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76" w:rsidRPr="00542376" w:rsidRDefault="00597B16" w:rsidP="00542376">
      <w:pPr>
        <w:jc w:val="center"/>
        <w:rPr>
          <w:b/>
          <w:sz w:val="28"/>
          <w:szCs w:val="28"/>
        </w:rPr>
      </w:pPr>
      <w:r w:rsidRPr="00542376">
        <w:rPr>
          <w:b/>
          <w:bCs/>
          <w:sz w:val="28"/>
          <w:szCs w:val="28"/>
          <w:lang w:val="ru-RU"/>
        </w:rPr>
        <w:t xml:space="preserve">Перечень тем внеаудиторной самостоятельной работы по дисциплине </w:t>
      </w:r>
      <w:r w:rsidRPr="00542376">
        <w:rPr>
          <w:b/>
          <w:bCs/>
          <w:sz w:val="28"/>
          <w:szCs w:val="28"/>
          <w:lang w:val="ru-RU"/>
        </w:rPr>
        <w:br/>
      </w:r>
      <w:r w:rsidR="00542376" w:rsidRPr="00542376">
        <w:rPr>
          <w:b/>
          <w:sz w:val="28"/>
          <w:szCs w:val="28"/>
        </w:rPr>
        <w:t xml:space="preserve">ЕН.03 ФИЗИЧЕСКИЕ ОСНОВЫ ЭЛЕКТРОНИКИ </w:t>
      </w:r>
    </w:p>
    <w:p w:rsidR="00C56EA9" w:rsidRPr="00542376" w:rsidRDefault="00C56EA9" w:rsidP="00597B16">
      <w:pPr>
        <w:jc w:val="center"/>
        <w:rPr>
          <w:b/>
          <w:bCs/>
          <w:sz w:val="28"/>
          <w:szCs w:val="28"/>
          <w:lang w:val="ru-RU"/>
        </w:rPr>
      </w:pPr>
    </w:p>
    <w:p w:rsidR="00597B16" w:rsidRPr="00542376" w:rsidRDefault="00597B16">
      <w:pPr>
        <w:rPr>
          <w:sz w:val="28"/>
          <w:szCs w:val="28"/>
          <w:lang w:val="ru-RU"/>
        </w:rPr>
      </w:pPr>
    </w:p>
    <w:p w:rsidR="00597B16" w:rsidRPr="00542376" w:rsidRDefault="00597B16">
      <w:pPr>
        <w:rPr>
          <w:sz w:val="28"/>
          <w:szCs w:val="28"/>
          <w:lang w:val="ru-RU"/>
        </w:rPr>
      </w:pPr>
    </w:p>
    <w:p w:rsidR="00542376" w:rsidRPr="00542376" w:rsidRDefault="00542376" w:rsidP="005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proofErr w:type="spellStart"/>
      <w:r w:rsidRPr="00542376">
        <w:rPr>
          <w:b/>
          <w:bCs/>
          <w:sz w:val="28"/>
          <w:szCs w:val="28"/>
        </w:rPr>
        <w:t>Раздел</w:t>
      </w:r>
      <w:proofErr w:type="spellEnd"/>
      <w:r w:rsidRPr="00542376">
        <w:rPr>
          <w:b/>
          <w:bCs/>
          <w:sz w:val="28"/>
          <w:szCs w:val="28"/>
        </w:rPr>
        <w:t xml:space="preserve"> 1.</w:t>
      </w:r>
      <w:r w:rsidRPr="0054237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Физические</w:t>
      </w:r>
      <w:proofErr w:type="spellEnd"/>
      <w:r w:rsidRPr="00542376">
        <w:rPr>
          <w:b/>
          <w:bCs/>
          <w:sz w:val="28"/>
          <w:szCs w:val="28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основы</w:t>
      </w:r>
      <w:proofErr w:type="spellEnd"/>
      <w:r w:rsidRPr="00542376">
        <w:rPr>
          <w:b/>
          <w:bCs/>
          <w:sz w:val="28"/>
          <w:szCs w:val="28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работы</w:t>
      </w:r>
      <w:proofErr w:type="spellEnd"/>
      <w:r w:rsidRPr="00542376">
        <w:rPr>
          <w:b/>
          <w:bCs/>
          <w:sz w:val="28"/>
          <w:szCs w:val="28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электрических</w:t>
      </w:r>
      <w:proofErr w:type="spellEnd"/>
      <w:r w:rsidRPr="00542376">
        <w:rPr>
          <w:b/>
          <w:bCs/>
          <w:sz w:val="28"/>
          <w:szCs w:val="28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цепей</w:t>
      </w:r>
      <w:proofErr w:type="spellEnd"/>
      <w:r w:rsidRPr="00542376">
        <w:rPr>
          <w:b/>
          <w:bCs/>
          <w:sz w:val="28"/>
          <w:szCs w:val="28"/>
        </w:rPr>
        <w:t>.</w:t>
      </w:r>
    </w:p>
    <w:p w:rsidR="00542376" w:rsidRPr="00542376" w:rsidRDefault="00542376" w:rsidP="005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tbl>
      <w:tblPr>
        <w:tblW w:w="9766" w:type="dxa"/>
        <w:tblLayout w:type="fixed"/>
        <w:tblLook w:val="0000" w:firstRow="0" w:lastRow="0" w:firstColumn="0" w:lastColumn="0" w:noHBand="0" w:noVBand="0"/>
      </w:tblPr>
      <w:tblGrid>
        <w:gridCol w:w="9766"/>
      </w:tblGrid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1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Классифицировать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электрические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характеристики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проводников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1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Классифицировать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электрические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характеристики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диэлектриков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1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Основные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законы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работы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электрических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цепей</w:t>
            </w:r>
            <w:proofErr w:type="spellEnd"/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1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Соединение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электрических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цепей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7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1"/>
              </w:numPr>
              <w:rPr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Классифицировать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магнитные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материалы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</w:tc>
      </w:tr>
    </w:tbl>
    <w:p w:rsidR="00597B16" w:rsidRPr="00542376" w:rsidRDefault="00597B16" w:rsidP="00597B16">
      <w:pPr>
        <w:rPr>
          <w:sz w:val="28"/>
          <w:szCs w:val="28"/>
          <w:lang w:val="ru-RU"/>
        </w:rPr>
      </w:pPr>
    </w:p>
    <w:p w:rsidR="00597B16" w:rsidRPr="00542376" w:rsidRDefault="00542376" w:rsidP="00597B16">
      <w:pPr>
        <w:rPr>
          <w:b/>
          <w:bCs/>
          <w:sz w:val="28"/>
          <w:szCs w:val="28"/>
          <w:lang w:val="ru-RU"/>
        </w:rPr>
      </w:pPr>
      <w:proofErr w:type="spellStart"/>
      <w:r w:rsidRPr="00542376">
        <w:rPr>
          <w:b/>
          <w:bCs/>
          <w:sz w:val="28"/>
          <w:szCs w:val="28"/>
        </w:rPr>
        <w:t>Раздел</w:t>
      </w:r>
      <w:proofErr w:type="spellEnd"/>
      <w:r w:rsidRPr="00542376">
        <w:rPr>
          <w:b/>
          <w:bCs/>
          <w:sz w:val="28"/>
          <w:szCs w:val="28"/>
        </w:rPr>
        <w:t xml:space="preserve"> 2.</w:t>
      </w:r>
      <w:r w:rsidRPr="0054237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Полупроводниковые</w:t>
      </w:r>
      <w:proofErr w:type="spellEnd"/>
      <w:r w:rsidRPr="00542376">
        <w:rPr>
          <w:b/>
          <w:bCs/>
          <w:sz w:val="28"/>
          <w:szCs w:val="28"/>
        </w:rPr>
        <w:t xml:space="preserve"> </w:t>
      </w:r>
      <w:proofErr w:type="spellStart"/>
      <w:r w:rsidRPr="00542376">
        <w:rPr>
          <w:b/>
          <w:bCs/>
          <w:sz w:val="28"/>
          <w:szCs w:val="28"/>
        </w:rPr>
        <w:t>приборы</w:t>
      </w:r>
      <w:proofErr w:type="spellEnd"/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spacing w:val="-10"/>
                <w:sz w:val="28"/>
                <w:szCs w:val="28"/>
              </w:rPr>
              <w:t>Полупроводниковые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элементы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.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Принцип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работы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статические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параметры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542376">
              <w:rPr>
                <w:spacing w:val="-10"/>
                <w:sz w:val="28"/>
                <w:szCs w:val="28"/>
              </w:rPr>
              <w:t xml:space="preserve">ВАХ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полупроводниковых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элементов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простейшие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эквивалентные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 xml:space="preserve">  </w:t>
            </w:r>
            <w:proofErr w:type="spellStart"/>
            <w:r w:rsidRPr="00542376">
              <w:rPr>
                <w:spacing w:val="-10"/>
                <w:sz w:val="28"/>
                <w:szCs w:val="28"/>
              </w:rPr>
              <w:t>схемы</w:t>
            </w:r>
            <w:proofErr w:type="spellEnd"/>
            <w:r w:rsidRPr="00542376">
              <w:rPr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Оформить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в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виде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таблиц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свойства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полупроводников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sz w:val="28"/>
                <w:szCs w:val="28"/>
              </w:rPr>
              <w:t>Простейшие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аналоговые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электронные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схемы</w:t>
            </w:r>
            <w:proofErr w:type="spellEnd"/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sz w:val="28"/>
                <w:szCs w:val="28"/>
              </w:rPr>
              <w:t>Простейшие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усилительные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каскады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на</w:t>
            </w:r>
            <w:proofErr w:type="spellEnd"/>
            <w:r w:rsidRPr="00542376">
              <w:rPr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sz w:val="28"/>
                <w:szCs w:val="28"/>
              </w:rPr>
              <w:t>полевых</w:t>
            </w:r>
            <w:proofErr w:type="spellEnd"/>
            <w:r w:rsidRPr="00542376">
              <w:rPr>
                <w:sz w:val="28"/>
                <w:szCs w:val="28"/>
              </w:rPr>
              <w:t xml:space="preserve"> и МДП </w:t>
            </w:r>
            <w:proofErr w:type="spellStart"/>
            <w:r w:rsidRPr="00542376">
              <w:rPr>
                <w:sz w:val="28"/>
                <w:szCs w:val="28"/>
              </w:rPr>
              <w:t>транзисторах</w:t>
            </w:r>
            <w:proofErr w:type="spellEnd"/>
            <w:r w:rsidRPr="00542376">
              <w:rPr>
                <w:sz w:val="28"/>
                <w:szCs w:val="28"/>
              </w:rPr>
              <w:t>.</w:t>
            </w:r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Мультивибраторы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и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триггеры</w:t>
            </w:r>
            <w:proofErr w:type="spellEnd"/>
          </w:p>
        </w:tc>
      </w:tr>
      <w:tr w:rsidR="00542376" w:rsidRPr="00542376" w:rsidTr="00FB0E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376" w:rsidRPr="00542376" w:rsidRDefault="00542376" w:rsidP="00542376">
            <w:pPr>
              <w:pStyle w:val="a3"/>
              <w:numPr>
                <w:ilvl w:val="0"/>
                <w:numId w:val="12"/>
              </w:numPr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Область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применения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полупроводниковых</w:t>
            </w:r>
            <w:proofErr w:type="spellEnd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42376">
              <w:rPr>
                <w:bCs/>
                <w:color w:val="000000"/>
                <w:spacing w:val="-10"/>
                <w:sz w:val="28"/>
                <w:szCs w:val="28"/>
              </w:rPr>
              <w:t>приборов</w:t>
            </w:r>
            <w:proofErr w:type="spellEnd"/>
          </w:p>
        </w:tc>
      </w:tr>
    </w:tbl>
    <w:p w:rsidR="00542376" w:rsidRPr="00542376" w:rsidRDefault="00542376" w:rsidP="00597B16">
      <w:pPr>
        <w:rPr>
          <w:sz w:val="28"/>
          <w:szCs w:val="28"/>
          <w:lang w:val="ru-RU"/>
        </w:rPr>
      </w:pPr>
    </w:p>
    <w:p w:rsidR="00597B16" w:rsidRPr="00542376" w:rsidRDefault="00597B16" w:rsidP="00597B16">
      <w:pPr>
        <w:rPr>
          <w:b/>
          <w:bCs/>
          <w:sz w:val="28"/>
          <w:szCs w:val="28"/>
          <w:lang w:val="ru-RU"/>
        </w:rPr>
      </w:pPr>
      <w:r w:rsidRPr="00542376">
        <w:rPr>
          <w:b/>
          <w:bCs/>
          <w:sz w:val="28"/>
          <w:szCs w:val="28"/>
          <w:lang w:val="ru-RU"/>
        </w:rPr>
        <w:t>Перечень рекомендуемой литературы:</w:t>
      </w:r>
    </w:p>
    <w:p w:rsidR="00542376" w:rsidRPr="00542376" w:rsidRDefault="00542376" w:rsidP="00542376">
      <w:pPr>
        <w:numPr>
          <w:ilvl w:val="0"/>
          <w:numId w:val="15"/>
        </w:numPr>
        <w:tabs>
          <w:tab w:val="left" w:pos="284"/>
        </w:tabs>
        <w:rPr>
          <w:sz w:val="28"/>
          <w:szCs w:val="28"/>
        </w:rPr>
      </w:pPr>
      <w:proofErr w:type="spellStart"/>
      <w:r w:rsidRPr="00542376">
        <w:rPr>
          <w:sz w:val="28"/>
          <w:szCs w:val="28"/>
        </w:rPr>
        <w:t>Коваленко</w:t>
      </w:r>
      <w:proofErr w:type="spellEnd"/>
      <w:r w:rsidRPr="00542376">
        <w:rPr>
          <w:sz w:val="28"/>
          <w:szCs w:val="28"/>
        </w:rPr>
        <w:t xml:space="preserve"> А. А. </w:t>
      </w:r>
      <w:proofErr w:type="spellStart"/>
      <w:r w:rsidRPr="00542376">
        <w:rPr>
          <w:sz w:val="28"/>
          <w:szCs w:val="28"/>
        </w:rPr>
        <w:t>Основы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микроэлектроники</w:t>
      </w:r>
      <w:proofErr w:type="spellEnd"/>
      <w:r w:rsidRPr="00542376">
        <w:rPr>
          <w:sz w:val="28"/>
          <w:szCs w:val="28"/>
        </w:rPr>
        <w:t xml:space="preserve">: </w:t>
      </w:r>
      <w:proofErr w:type="spellStart"/>
      <w:r w:rsidRPr="00542376">
        <w:rPr>
          <w:sz w:val="28"/>
          <w:szCs w:val="28"/>
        </w:rPr>
        <w:t>учеб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пособие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для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студ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высш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уч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зав</w:t>
      </w:r>
      <w:proofErr w:type="spellEnd"/>
      <w:r w:rsidRPr="00542376">
        <w:rPr>
          <w:sz w:val="28"/>
          <w:szCs w:val="28"/>
        </w:rPr>
        <w:t xml:space="preserve">./ А. А. </w:t>
      </w:r>
      <w:proofErr w:type="spellStart"/>
      <w:r w:rsidRPr="00542376">
        <w:rPr>
          <w:sz w:val="28"/>
          <w:szCs w:val="28"/>
        </w:rPr>
        <w:t>Коваленко</w:t>
      </w:r>
      <w:proofErr w:type="spellEnd"/>
      <w:r w:rsidRPr="00542376">
        <w:rPr>
          <w:sz w:val="28"/>
          <w:szCs w:val="28"/>
        </w:rPr>
        <w:t xml:space="preserve">, М.Д. </w:t>
      </w:r>
      <w:proofErr w:type="spellStart"/>
      <w:r w:rsidRPr="00542376">
        <w:rPr>
          <w:sz w:val="28"/>
          <w:szCs w:val="28"/>
        </w:rPr>
        <w:t>Петропавловский</w:t>
      </w:r>
      <w:proofErr w:type="spellEnd"/>
      <w:r w:rsidRPr="00542376">
        <w:rPr>
          <w:sz w:val="28"/>
          <w:szCs w:val="28"/>
        </w:rPr>
        <w:t xml:space="preserve">. – М.: </w:t>
      </w:r>
      <w:proofErr w:type="spellStart"/>
      <w:r w:rsidRPr="00542376">
        <w:rPr>
          <w:sz w:val="28"/>
          <w:szCs w:val="28"/>
        </w:rPr>
        <w:t>Издат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Центр</w:t>
      </w:r>
      <w:proofErr w:type="spellEnd"/>
      <w:r w:rsidRPr="00542376">
        <w:rPr>
          <w:sz w:val="28"/>
          <w:szCs w:val="28"/>
        </w:rPr>
        <w:t xml:space="preserve"> «</w:t>
      </w:r>
      <w:proofErr w:type="spellStart"/>
      <w:r w:rsidRPr="00542376">
        <w:rPr>
          <w:sz w:val="28"/>
          <w:szCs w:val="28"/>
        </w:rPr>
        <w:t>Академия</w:t>
      </w:r>
      <w:proofErr w:type="spellEnd"/>
      <w:r w:rsidRPr="00542376">
        <w:rPr>
          <w:sz w:val="28"/>
          <w:szCs w:val="28"/>
        </w:rPr>
        <w:t xml:space="preserve">», 2006. </w:t>
      </w:r>
    </w:p>
    <w:p w:rsidR="00542376" w:rsidRPr="00542376" w:rsidRDefault="00542376" w:rsidP="00542376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542376">
        <w:rPr>
          <w:color w:val="000000"/>
          <w:sz w:val="28"/>
          <w:szCs w:val="28"/>
        </w:rPr>
        <w:t>Ярочкина</w:t>
      </w:r>
      <w:proofErr w:type="spellEnd"/>
      <w:r w:rsidRPr="00542376">
        <w:rPr>
          <w:color w:val="000000"/>
          <w:sz w:val="28"/>
          <w:szCs w:val="28"/>
        </w:rPr>
        <w:t xml:space="preserve">, Г.В. </w:t>
      </w:r>
      <w:proofErr w:type="spellStart"/>
      <w:r w:rsidRPr="00542376">
        <w:rPr>
          <w:color w:val="000000"/>
          <w:sz w:val="28"/>
          <w:szCs w:val="28"/>
        </w:rPr>
        <w:t>Радиоэлектронная</w:t>
      </w:r>
      <w:proofErr w:type="spellEnd"/>
      <w:r w:rsidRPr="00542376">
        <w:rPr>
          <w:color w:val="000000"/>
          <w:sz w:val="28"/>
          <w:szCs w:val="28"/>
        </w:rPr>
        <w:t xml:space="preserve"> </w:t>
      </w:r>
      <w:proofErr w:type="spellStart"/>
      <w:r w:rsidRPr="00542376">
        <w:rPr>
          <w:color w:val="000000"/>
          <w:sz w:val="28"/>
          <w:szCs w:val="28"/>
        </w:rPr>
        <w:t>аппаратура</w:t>
      </w:r>
      <w:proofErr w:type="spellEnd"/>
      <w:r w:rsidRPr="00542376">
        <w:rPr>
          <w:color w:val="000000"/>
          <w:sz w:val="28"/>
          <w:szCs w:val="28"/>
        </w:rPr>
        <w:t xml:space="preserve"> и </w:t>
      </w:r>
      <w:proofErr w:type="spellStart"/>
      <w:r w:rsidRPr="00542376">
        <w:rPr>
          <w:color w:val="000000"/>
          <w:sz w:val="28"/>
          <w:szCs w:val="28"/>
        </w:rPr>
        <w:t>приборы</w:t>
      </w:r>
      <w:proofErr w:type="spellEnd"/>
      <w:r w:rsidRPr="00542376">
        <w:rPr>
          <w:color w:val="000000"/>
          <w:sz w:val="28"/>
          <w:szCs w:val="28"/>
        </w:rPr>
        <w:t xml:space="preserve">: </w:t>
      </w:r>
      <w:proofErr w:type="spellStart"/>
      <w:r w:rsidRPr="00542376">
        <w:rPr>
          <w:color w:val="000000"/>
          <w:sz w:val="28"/>
          <w:szCs w:val="28"/>
        </w:rPr>
        <w:t>Монтаж</w:t>
      </w:r>
      <w:proofErr w:type="spellEnd"/>
      <w:r w:rsidRPr="00542376">
        <w:rPr>
          <w:color w:val="000000"/>
          <w:sz w:val="28"/>
          <w:szCs w:val="28"/>
        </w:rPr>
        <w:t xml:space="preserve"> и </w:t>
      </w:r>
      <w:proofErr w:type="spellStart"/>
      <w:r w:rsidRPr="00542376">
        <w:rPr>
          <w:color w:val="000000"/>
          <w:sz w:val="28"/>
          <w:szCs w:val="28"/>
        </w:rPr>
        <w:t>регулировка</w:t>
      </w:r>
      <w:proofErr w:type="spellEnd"/>
      <w:r w:rsidRPr="00542376">
        <w:rPr>
          <w:color w:val="000000"/>
          <w:sz w:val="28"/>
          <w:szCs w:val="28"/>
        </w:rPr>
        <w:t xml:space="preserve">: </w:t>
      </w:r>
      <w:proofErr w:type="spellStart"/>
      <w:r w:rsidRPr="00542376">
        <w:rPr>
          <w:color w:val="000000"/>
          <w:sz w:val="28"/>
          <w:szCs w:val="28"/>
        </w:rPr>
        <w:t>уч</w:t>
      </w:r>
      <w:proofErr w:type="spellEnd"/>
      <w:r w:rsidRPr="00542376">
        <w:rPr>
          <w:color w:val="000000"/>
          <w:sz w:val="28"/>
          <w:szCs w:val="28"/>
        </w:rPr>
        <w:t xml:space="preserve">. </w:t>
      </w:r>
      <w:proofErr w:type="spellStart"/>
      <w:r w:rsidRPr="00542376">
        <w:rPr>
          <w:color w:val="000000"/>
          <w:sz w:val="28"/>
          <w:szCs w:val="28"/>
        </w:rPr>
        <w:t>нач</w:t>
      </w:r>
      <w:proofErr w:type="spellEnd"/>
      <w:r w:rsidRPr="00542376">
        <w:rPr>
          <w:color w:val="000000"/>
          <w:sz w:val="28"/>
          <w:szCs w:val="28"/>
        </w:rPr>
        <w:t xml:space="preserve">. </w:t>
      </w:r>
      <w:proofErr w:type="spellStart"/>
      <w:r w:rsidRPr="00542376">
        <w:rPr>
          <w:color w:val="000000"/>
          <w:sz w:val="28"/>
          <w:szCs w:val="28"/>
        </w:rPr>
        <w:t>проф</w:t>
      </w:r>
      <w:proofErr w:type="spellEnd"/>
      <w:r w:rsidRPr="00542376">
        <w:rPr>
          <w:color w:val="000000"/>
          <w:sz w:val="28"/>
          <w:szCs w:val="28"/>
        </w:rPr>
        <w:t xml:space="preserve">. </w:t>
      </w:r>
      <w:proofErr w:type="spellStart"/>
      <w:r w:rsidRPr="00542376">
        <w:rPr>
          <w:color w:val="000000"/>
          <w:sz w:val="28"/>
          <w:szCs w:val="28"/>
        </w:rPr>
        <w:t>Образования</w:t>
      </w:r>
      <w:proofErr w:type="spellEnd"/>
      <w:r w:rsidRPr="00542376">
        <w:rPr>
          <w:color w:val="000000"/>
          <w:sz w:val="28"/>
          <w:szCs w:val="28"/>
        </w:rPr>
        <w:t xml:space="preserve"> / Г.В. </w:t>
      </w:r>
      <w:proofErr w:type="spellStart"/>
      <w:r w:rsidRPr="00542376">
        <w:rPr>
          <w:color w:val="000000"/>
          <w:sz w:val="28"/>
          <w:szCs w:val="28"/>
        </w:rPr>
        <w:t>Ярочкина</w:t>
      </w:r>
      <w:proofErr w:type="spellEnd"/>
      <w:r w:rsidRPr="00542376">
        <w:rPr>
          <w:color w:val="000000"/>
          <w:sz w:val="28"/>
          <w:szCs w:val="28"/>
        </w:rPr>
        <w:t xml:space="preserve"> – М.: ИПРО, ПР</w:t>
      </w:r>
      <w:r w:rsidRPr="00542376">
        <w:rPr>
          <w:color w:val="000000"/>
          <w:sz w:val="28"/>
          <w:szCs w:val="28"/>
        </w:rPr>
        <w:t>О</w:t>
      </w:r>
      <w:r w:rsidRPr="00542376">
        <w:rPr>
          <w:color w:val="000000"/>
          <w:sz w:val="28"/>
          <w:szCs w:val="28"/>
        </w:rPr>
        <w:t xml:space="preserve">ФОБРИЗДАТ, 2002. </w:t>
      </w:r>
    </w:p>
    <w:p w:rsidR="00542376" w:rsidRPr="00542376" w:rsidRDefault="00542376" w:rsidP="00542376">
      <w:pPr>
        <w:numPr>
          <w:ilvl w:val="0"/>
          <w:numId w:val="15"/>
        </w:numPr>
        <w:tabs>
          <w:tab w:val="left" w:pos="284"/>
        </w:tabs>
        <w:rPr>
          <w:sz w:val="28"/>
          <w:szCs w:val="28"/>
        </w:rPr>
      </w:pPr>
      <w:proofErr w:type="spellStart"/>
      <w:r w:rsidRPr="00542376">
        <w:rPr>
          <w:sz w:val="28"/>
          <w:szCs w:val="28"/>
        </w:rPr>
        <w:t>Федосеева</w:t>
      </w:r>
      <w:proofErr w:type="spellEnd"/>
      <w:r w:rsidRPr="00542376">
        <w:rPr>
          <w:sz w:val="28"/>
          <w:szCs w:val="28"/>
        </w:rPr>
        <w:t xml:space="preserve"> Е. </w:t>
      </w:r>
      <w:proofErr w:type="gramStart"/>
      <w:r w:rsidRPr="00542376">
        <w:rPr>
          <w:sz w:val="28"/>
          <w:szCs w:val="28"/>
        </w:rPr>
        <w:t>О.,</w:t>
      </w:r>
      <w:proofErr w:type="gram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Федосеева</w:t>
      </w:r>
      <w:proofErr w:type="spellEnd"/>
      <w:r w:rsidRPr="00542376">
        <w:rPr>
          <w:sz w:val="28"/>
          <w:szCs w:val="28"/>
        </w:rPr>
        <w:t xml:space="preserve"> Г. П. </w:t>
      </w:r>
      <w:proofErr w:type="spellStart"/>
      <w:r w:rsidRPr="00542376">
        <w:rPr>
          <w:sz w:val="28"/>
          <w:szCs w:val="28"/>
        </w:rPr>
        <w:t>Основы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электроники</w:t>
      </w:r>
      <w:proofErr w:type="spellEnd"/>
      <w:r w:rsidRPr="00542376">
        <w:rPr>
          <w:sz w:val="28"/>
          <w:szCs w:val="28"/>
        </w:rPr>
        <w:t xml:space="preserve"> и </w:t>
      </w:r>
      <w:proofErr w:type="spellStart"/>
      <w:r w:rsidRPr="00542376">
        <w:rPr>
          <w:sz w:val="28"/>
          <w:szCs w:val="28"/>
        </w:rPr>
        <w:t>микроэлектроники</w:t>
      </w:r>
      <w:proofErr w:type="spellEnd"/>
      <w:r w:rsidRPr="00542376">
        <w:rPr>
          <w:sz w:val="28"/>
          <w:szCs w:val="28"/>
        </w:rPr>
        <w:t xml:space="preserve">: </w:t>
      </w:r>
      <w:proofErr w:type="spellStart"/>
      <w:r w:rsidRPr="00542376">
        <w:rPr>
          <w:sz w:val="28"/>
          <w:szCs w:val="28"/>
        </w:rPr>
        <w:t>Уче</w:t>
      </w:r>
      <w:r w:rsidRPr="00542376">
        <w:rPr>
          <w:sz w:val="28"/>
          <w:szCs w:val="28"/>
        </w:rPr>
        <w:t>б</w:t>
      </w:r>
      <w:r w:rsidRPr="00542376">
        <w:rPr>
          <w:sz w:val="28"/>
          <w:szCs w:val="28"/>
        </w:rPr>
        <w:t>ник</w:t>
      </w:r>
      <w:proofErr w:type="spellEnd"/>
      <w:r w:rsidRPr="00542376">
        <w:rPr>
          <w:sz w:val="28"/>
          <w:szCs w:val="28"/>
        </w:rPr>
        <w:t xml:space="preserve">. / Е. О. </w:t>
      </w:r>
      <w:proofErr w:type="spellStart"/>
      <w:r w:rsidRPr="00542376">
        <w:rPr>
          <w:sz w:val="28"/>
          <w:szCs w:val="28"/>
        </w:rPr>
        <w:t>Федосеева</w:t>
      </w:r>
      <w:proofErr w:type="spellEnd"/>
      <w:r w:rsidRPr="00542376">
        <w:rPr>
          <w:sz w:val="28"/>
          <w:szCs w:val="28"/>
        </w:rPr>
        <w:t xml:space="preserve">, Г. П. </w:t>
      </w:r>
      <w:proofErr w:type="spellStart"/>
      <w:r w:rsidRPr="00542376">
        <w:rPr>
          <w:sz w:val="28"/>
          <w:szCs w:val="28"/>
        </w:rPr>
        <w:t>Федосеева</w:t>
      </w:r>
      <w:proofErr w:type="spellEnd"/>
      <w:r w:rsidRPr="00542376">
        <w:rPr>
          <w:sz w:val="28"/>
          <w:szCs w:val="28"/>
        </w:rPr>
        <w:t xml:space="preserve">. – М.: </w:t>
      </w:r>
      <w:proofErr w:type="spellStart"/>
      <w:r w:rsidRPr="00542376">
        <w:rPr>
          <w:sz w:val="28"/>
          <w:szCs w:val="28"/>
        </w:rPr>
        <w:t>Искусство</w:t>
      </w:r>
      <w:proofErr w:type="spellEnd"/>
      <w:r w:rsidRPr="00542376">
        <w:rPr>
          <w:sz w:val="28"/>
          <w:szCs w:val="28"/>
        </w:rPr>
        <w:t xml:space="preserve">, 1990. </w:t>
      </w:r>
    </w:p>
    <w:p w:rsidR="00542376" w:rsidRPr="00542376" w:rsidRDefault="00542376" w:rsidP="00542376">
      <w:pPr>
        <w:numPr>
          <w:ilvl w:val="0"/>
          <w:numId w:val="15"/>
        </w:numPr>
        <w:tabs>
          <w:tab w:val="left" w:pos="284"/>
        </w:tabs>
        <w:rPr>
          <w:sz w:val="28"/>
          <w:szCs w:val="28"/>
        </w:rPr>
      </w:pPr>
      <w:proofErr w:type="spellStart"/>
      <w:r w:rsidRPr="00542376">
        <w:rPr>
          <w:sz w:val="28"/>
          <w:szCs w:val="28"/>
        </w:rPr>
        <w:t>Полещук</w:t>
      </w:r>
      <w:proofErr w:type="spellEnd"/>
      <w:r w:rsidRPr="00542376">
        <w:rPr>
          <w:sz w:val="28"/>
          <w:szCs w:val="28"/>
        </w:rPr>
        <w:t xml:space="preserve"> В.И.  </w:t>
      </w:r>
      <w:proofErr w:type="spellStart"/>
      <w:r w:rsidRPr="00542376">
        <w:rPr>
          <w:sz w:val="28"/>
          <w:szCs w:val="28"/>
        </w:rPr>
        <w:t>Задачник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по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электронике</w:t>
      </w:r>
      <w:proofErr w:type="spellEnd"/>
      <w:r w:rsidRPr="00542376">
        <w:rPr>
          <w:sz w:val="28"/>
          <w:szCs w:val="28"/>
        </w:rPr>
        <w:t xml:space="preserve">: </w:t>
      </w:r>
      <w:proofErr w:type="spellStart"/>
      <w:r w:rsidRPr="00542376">
        <w:rPr>
          <w:sz w:val="28"/>
          <w:szCs w:val="28"/>
        </w:rPr>
        <w:t>практикум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для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студ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сред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проф</w:t>
      </w:r>
      <w:proofErr w:type="spellEnd"/>
      <w:r w:rsidRPr="00542376">
        <w:rPr>
          <w:sz w:val="28"/>
          <w:szCs w:val="28"/>
        </w:rPr>
        <w:t xml:space="preserve">. </w:t>
      </w:r>
      <w:proofErr w:type="spellStart"/>
      <w:r w:rsidRPr="00542376">
        <w:rPr>
          <w:sz w:val="28"/>
          <w:szCs w:val="28"/>
        </w:rPr>
        <w:t>образования</w:t>
      </w:r>
      <w:proofErr w:type="spellEnd"/>
      <w:r w:rsidRPr="00542376">
        <w:rPr>
          <w:sz w:val="28"/>
          <w:szCs w:val="28"/>
        </w:rPr>
        <w:t xml:space="preserve">. / В. И. </w:t>
      </w:r>
      <w:bookmarkStart w:id="0" w:name="_GoBack"/>
      <w:bookmarkEnd w:id="0"/>
      <w:proofErr w:type="spellStart"/>
      <w:r w:rsidRPr="00542376">
        <w:rPr>
          <w:sz w:val="28"/>
          <w:szCs w:val="28"/>
        </w:rPr>
        <w:t>Полещук</w:t>
      </w:r>
      <w:proofErr w:type="spellEnd"/>
      <w:r w:rsidRPr="00542376">
        <w:rPr>
          <w:sz w:val="28"/>
          <w:szCs w:val="28"/>
        </w:rPr>
        <w:t xml:space="preserve">. – </w:t>
      </w:r>
      <w:proofErr w:type="gramStart"/>
      <w:r w:rsidRPr="00542376">
        <w:rPr>
          <w:sz w:val="28"/>
          <w:szCs w:val="28"/>
        </w:rPr>
        <w:t>М.:</w:t>
      </w:r>
      <w:proofErr w:type="gram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Издательский</w:t>
      </w:r>
      <w:proofErr w:type="spellEnd"/>
      <w:r w:rsidRPr="00542376">
        <w:rPr>
          <w:sz w:val="28"/>
          <w:szCs w:val="28"/>
        </w:rPr>
        <w:t xml:space="preserve"> </w:t>
      </w:r>
      <w:proofErr w:type="spellStart"/>
      <w:r w:rsidRPr="00542376">
        <w:rPr>
          <w:sz w:val="28"/>
          <w:szCs w:val="28"/>
        </w:rPr>
        <w:t>центр</w:t>
      </w:r>
      <w:proofErr w:type="spellEnd"/>
      <w:r w:rsidRPr="00542376">
        <w:rPr>
          <w:sz w:val="28"/>
          <w:szCs w:val="28"/>
        </w:rPr>
        <w:t xml:space="preserve"> «</w:t>
      </w:r>
      <w:proofErr w:type="spellStart"/>
      <w:r w:rsidRPr="00542376">
        <w:rPr>
          <w:sz w:val="28"/>
          <w:szCs w:val="28"/>
        </w:rPr>
        <w:t>Акад</w:t>
      </w:r>
      <w:r w:rsidRPr="00542376">
        <w:rPr>
          <w:sz w:val="28"/>
          <w:szCs w:val="28"/>
        </w:rPr>
        <w:t>е</w:t>
      </w:r>
      <w:r w:rsidRPr="00542376">
        <w:rPr>
          <w:sz w:val="28"/>
          <w:szCs w:val="28"/>
        </w:rPr>
        <w:t>мия</w:t>
      </w:r>
      <w:proofErr w:type="spellEnd"/>
      <w:r w:rsidRPr="00542376">
        <w:rPr>
          <w:sz w:val="28"/>
          <w:szCs w:val="28"/>
        </w:rPr>
        <w:t>», 2010.</w:t>
      </w:r>
    </w:p>
    <w:p w:rsidR="00597B16" w:rsidRPr="00542376" w:rsidRDefault="00597B16" w:rsidP="00597B16">
      <w:pPr>
        <w:rPr>
          <w:b/>
          <w:bCs/>
          <w:sz w:val="28"/>
          <w:szCs w:val="28"/>
          <w:lang w:val="ru-RU"/>
        </w:rPr>
      </w:pPr>
    </w:p>
    <w:p w:rsidR="00597B16" w:rsidRPr="00542376" w:rsidRDefault="00597B16" w:rsidP="00597B16">
      <w:pPr>
        <w:rPr>
          <w:sz w:val="28"/>
          <w:szCs w:val="28"/>
          <w:lang w:val="ru-RU"/>
        </w:rPr>
      </w:pPr>
    </w:p>
    <w:sectPr w:rsidR="00597B16" w:rsidRPr="0054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29D"/>
    <w:multiLevelType w:val="hybridMultilevel"/>
    <w:tmpl w:val="6B70FF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EB5B15"/>
    <w:multiLevelType w:val="hybridMultilevel"/>
    <w:tmpl w:val="2192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4DB6"/>
    <w:multiLevelType w:val="hybridMultilevel"/>
    <w:tmpl w:val="3DB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60A1A15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16586"/>
    <w:multiLevelType w:val="hybridMultilevel"/>
    <w:tmpl w:val="4A06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F2984"/>
    <w:multiLevelType w:val="multilevel"/>
    <w:tmpl w:val="CBCC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299320E7"/>
    <w:multiLevelType w:val="hybridMultilevel"/>
    <w:tmpl w:val="EA08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7A43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46240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C3E57"/>
    <w:multiLevelType w:val="multilevel"/>
    <w:tmpl w:val="4FDCF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3D92B99"/>
    <w:multiLevelType w:val="hybridMultilevel"/>
    <w:tmpl w:val="723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16B1F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F"/>
    <w:rsid w:val="00003EF1"/>
    <w:rsid w:val="000E3E6A"/>
    <w:rsid w:val="001F338C"/>
    <w:rsid w:val="001F47AF"/>
    <w:rsid w:val="00290F82"/>
    <w:rsid w:val="003020FC"/>
    <w:rsid w:val="003A279B"/>
    <w:rsid w:val="004220D5"/>
    <w:rsid w:val="004A2643"/>
    <w:rsid w:val="004C50C5"/>
    <w:rsid w:val="00542376"/>
    <w:rsid w:val="005512D2"/>
    <w:rsid w:val="00597B16"/>
    <w:rsid w:val="005B5D5A"/>
    <w:rsid w:val="006328E6"/>
    <w:rsid w:val="00677CD7"/>
    <w:rsid w:val="007116DC"/>
    <w:rsid w:val="007D343F"/>
    <w:rsid w:val="008C1B7E"/>
    <w:rsid w:val="00906B93"/>
    <w:rsid w:val="00942B9D"/>
    <w:rsid w:val="00963E8B"/>
    <w:rsid w:val="00A10210"/>
    <w:rsid w:val="00BC3B33"/>
    <w:rsid w:val="00C41D5D"/>
    <w:rsid w:val="00C56EA9"/>
    <w:rsid w:val="00C606C7"/>
    <w:rsid w:val="00D56EB1"/>
    <w:rsid w:val="00D606A7"/>
    <w:rsid w:val="00E43D78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2019-05-29T05:54:00Z</dcterms:created>
  <dcterms:modified xsi:type="dcterms:W3CDTF">2019-05-29T05:54:00Z</dcterms:modified>
</cp:coreProperties>
</file>