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1" w:rsidRPr="004F4535" w:rsidRDefault="00B56607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Зам.директора по УР</w:t>
      </w:r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«____»_______20___г.</w:t>
      </w:r>
    </w:p>
    <w:p w:rsidR="004F4535" w:rsidRPr="004F4535" w:rsidRDefault="004F4535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 w:rsidR="004A32A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B56607" w:rsidRPr="004F4535" w:rsidRDefault="004F4535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C50CE"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4F4535" w:rsidRDefault="004F4535" w:rsidP="004F4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545D9">
        <w:rPr>
          <w:rFonts w:ascii="Times New Roman" w:hAnsi="Times New Roman" w:cs="Times New Roman"/>
          <w:sz w:val="24"/>
          <w:szCs w:val="24"/>
        </w:rPr>
        <w:t>РПУ-310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4535" w:rsidRDefault="004F4535" w:rsidP="004F45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Ф.И.О.</w:t>
      </w:r>
    </w:p>
    <w:p w:rsidR="004F4535" w:rsidRDefault="004F4535" w:rsidP="0001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D6A" w:rsidRPr="00C13A61">
        <w:rPr>
          <w:rFonts w:ascii="Times New Roman" w:hAnsi="Times New Roman"/>
        </w:rPr>
        <w:t>Разработка конструкции</w:t>
      </w:r>
      <w:r w:rsidR="00A10D6A">
        <w:rPr>
          <w:rFonts w:ascii="Times New Roman" w:hAnsi="Times New Roman"/>
        </w:rPr>
        <w:t xml:space="preserve"> усилителя НЧ на 15 Вт</w:t>
      </w:r>
    </w:p>
    <w:p w:rsidR="00CC3D7E" w:rsidRDefault="00CC3D7E" w:rsidP="00C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7E" w:rsidRPr="009743F5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0158E6" w:rsidRPr="009743F5" w:rsidRDefault="00CC3D7E" w:rsidP="0097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CC3D7E" w:rsidRDefault="00CC3D7E" w:rsidP="0097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743F5" w:rsidRDefault="00CC3D7E" w:rsidP="0097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CC3D7E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="009743F5"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3F5"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CC3D7E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CC3D7E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 w:rsidR="009743F5"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3D7E" w:rsidRDefault="00CC3D7E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106718" w:rsidRPr="009743F5" w:rsidRDefault="00106718" w:rsidP="009743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06718" w:rsidRPr="009743F5" w:rsidRDefault="00106718" w:rsidP="009743F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</w:t>
      </w:r>
      <w:r w:rsidR="004E244C" w:rsidRPr="009743F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презентации результатов проекта.</w:t>
      </w:r>
    </w:p>
    <w:p w:rsidR="004E244C" w:rsidRDefault="004E244C" w:rsidP="009743F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E244C" w:rsidRPr="003D1EDD" w:rsidRDefault="004E244C" w:rsidP="003D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bookmarkStart w:id="0" w:name="_Toc317155557"/>
      <w:bookmarkStart w:id="1" w:name="_Toc317155894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bookmarkEnd w:id="0"/>
      <w:bookmarkEnd w:id="1"/>
      <w:r w:rsidRPr="004E244C">
        <w:rPr>
          <w:rFonts w:ascii="Times New Roman" w:hAnsi="Times New Roman" w:cs="Times New Roman"/>
          <w:sz w:val="24"/>
          <w:szCs w:val="24"/>
        </w:rPr>
        <w:t xml:space="preserve">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4E244C" w:rsidRPr="004E244C" w:rsidRDefault="004E244C" w:rsidP="004E244C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743F5" w:rsidRDefault="009743F5" w:rsidP="009743F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743F5" w:rsidRDefault="009743F5" w:rsidP="009743F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743F5" w:rsidRPr="00CC3D7E" w:rsidRDefault="00D02526" w:rsidP="009743F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 ноября 2017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02 ноября 2017</w:t>
      </w:r>
    </w:p>
    <w:p w:rsidR="004F5E2E" w:rsidRDefault="004F5E2E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5E2E" w:rsidRPr="004F5E2E" w:rsidRDefault="004F5E2E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2E">
        <w:rPr>
          <w:rFonts w:ascii="Times New Roman" w:hAnsi="Times New Roman" w:cs="Times New Roman"/>
          <w:b/>
          <w:sz w:val="24"/>
          <w:szCs w:val="24"/>
        </w:rPr>
        <w:t>Примерный перечень радиоэлектронных приборных устройств</w:t>
      </w:r>
    </w:p>
    <w:p w:rsidR="004F5E2E" w:rsidRDefault="004F5E2E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4F5E2E" w:rsidRPr="00E75B64" w:rsidTr="00D47A37">
        <w:trPr>
          <w:trHeight w:val="5986"/>
        </w:trPr>
        <w:tc>
          <w:tcPr>
            <w:tcW w:w="9464" w:type="dxa"/>
          </w:tcPr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усилителя НЧ на 15 Вт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 xml:space="preserve">Разработка конструкции частотомера-приставки к </w:t>
            </w:r>
            <w:proofErr w:type="spellStart"/>
            <w:r w:rsidRPr="00D47A37">
              <w:rPr>
                <w:rFonts w:ascii="Times New Roman" w:hAnsi="Times New Roman"/>
                <w:sz w:val="24"/>
                <w:szCs w:val="24"/>
              </w:rPr>
              <w:t>ИК-порту</w:t>
            </w:r>
            <w:proofErr w:type="spellEnd"/>
            <w:r w:rsidRPr="00D47A37">
              <w:rPr>
                <w:rFonts w:ascii="Times New Roman" w:hAnsi="Times New Roman"/>
                <w:sz w:val="24"/>
                <w:szCs w:val="24"/>
              </w:rPr>
              <w:t xml:space="preserve"> компьютера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устройства управления светофором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усилителя-корректора на микросхеме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электронной сирены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металлоискателя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индикатора настройки - приставки к радиоприемнику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 xml:space="preserve">Разработка конструкции стабилизатора напряжения на микросхеме </w:t>
            </w:r>
            <w:r w:rsidRPr="00D47A37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D47A37">
              <w:rPr>
                <w:rFonts w:ascii="Times New Roman" w:hAnsi="Times New Roman"/>
                <w:sz w:val="24"/>
                <w:szCs w:val="24"/>
              </w:rPr>
              <w:t xml:space="preserve">6652 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лабораторного блока питания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терморегулятора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зарядного устройства для никель-кадмиевых аккумуляторов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УМЗЧ класса D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стабилизированного преобразователя 12/220В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 xml:space="preserve">Разработка конструкции часов с измерением </w:t>
            </w:r>
            <w:proofErr w:type="spellStart"/>
            <w:r w:rsidRPr="00D47A37">
              <w:rPr>
                <w:rFonts w:ascii="Times New Roman" w:hAnsi="Times New Roman"/>
                <w:sz w:val="24"/>
                <w:szCs w:val="24"/>
              </w:rPr>
              <w:t>метеопараметров</w:t>
            </w:r>
            <w:proofErr w:type="spellEnd"/>
            <w:r w:rsidRPr="00D47A37">
              <w:rPr>
                <w:rFonts w:ascii="Times New Roman" w:hAnsi="Times New Roman"/>
                <w:sz w:val="24"/>
                <w:szCs w:val="24"/>
              </w:rPr>
              <w:t xml:space="preserve"> и интерфейсом </w:t>
            </w:r>
            <w:r w:rsidRPr="00D47A37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 xml:space="preserve">Разработка конструкции устройства с использованием </w:t>
            </w:r>
            <w:proofErr w:type="spellStart"/>
            <w:r w:rsidRPr="00D47A37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устройства управления по радиоканалу</w:t>
            </w:r>
          </w:p>
          <w:p w:rsidR="00D47A37" w:rsidRPr="00D47A37" w:rsidRDefault="00D47A37" w:rsidP="00D47A37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таймера для аппаратуры с сетевым питанием</w:t>
            </w:r>
          </w:p>
          <w:p w:rsidR="00FD5F2F" w:rsidRPr="00D47A37" w:rsidRDefault="00FD5F2F" w:rsidP="00D47A37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регулятора температуры</w:t>
            </w:r>
          </w:p>
          <w:p w:rsidR="00FD5F2F" w:rsidRPr="00D47A37" w:rsidRDefault="00FD5F2F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электронного устройства управления в автомобиле</w:t>
            </w:r>
          </w:p>
          <w:p w:rsidR="00FD5F2F" w:rsidRPr="00D47A37" w:rsidRDefault="00FD5F2F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 xml:space="preserve">Разработка конструкции измерителя емкости с микроконтроллером    </w:t>
            </w:r>
          </w:p>
          <w:p w:rsidR="00FD5F2F" w:rsidRPr="00D47A37" w:rsidRDefault="00FD5F2F" w:rsidP="00D47A37">
            <w:pPr>
              <w:pStyle w:val="a4"/>
              <w:numPr>
                <w:ilvl w:val="0"/>
                <w:numId w:val="9"/>
              </w:numPr>
              <w:tabs>
                <w:tab w:val="left" w:pos="1260"/>
              </w:tabs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регулируемого стабилизатора напряжения</w:t>
            </w:r>
          </w:p>
          <w:p w:rsidR="00FD5F2F" w:rsidRPr="00D47A37" w:rsidRDefault="00FD5F2F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охранной сигнализации для помещений</w:t>
            </w:r>
          </w:p>
          <w:p w:rsidR="004F5E2E" w:rsidRPr="00D47A37" w:rsidRDefault="00FD5F2F" w:rsidP="00D47A37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A37">
              <w:rPr>
                <w:rFonts w:ascii="Times New Roman" w:hAnsi="Times New Roman"/>
                <w:sz w:val="24"/>
                <w:szCs w:val="24"/>
              </w:rPr>
              <w:t>Разработка конструкции усилителя мощности звуковой частоты</w:t>
            </w:r>
          </w:p>
          <w:p w:rsidR="00E931A4" w:rsidRDefault="00E931A4" w:rsidP="00D4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37" w:rsidRDefault="00D47A37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37" w:rsidRDefault="00D47A37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4A" w:rsidRDefault="005E514A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37" w:rsidRDefault="00D47A37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A3" w:rsidRDefault="009214A3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A3" w:rsidRDefault="009214A3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4" w:rsidRDefault="00E931A4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E931A4" w:rsidRDefault="00E931A4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исходных данных по расчету предварительного усилителя</w:t>
            </w:r>
          </w:p>
          <w:p w:rsidR="00E931A4" w:rsidRDefault="00E931A4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50"/>
              <w:gridCol w:w="1036"/>
              <w:gridCol w:w="1067"/>
              <w:gridCol w:w="1057"/>
              <w:gridCol w:w="1057"/>
              <w:gridCol w:w="972"/>
              <w:gridCol w:w="1036"/>
              <w:gridCol w:w="995"/>
              <w:gridCol w:w="868"/>
            </w:tblGrid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варианта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proofErr w:type="spellStart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н</w:t>
                  </w:r>
                  <w:proofErr w:type="spellEnd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,</w:t>
                  </w:r>
                </w:p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в</w:t>
                  </w:r>
                </w:p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proofErr w:type="spellStart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н</w:t>
                  </w:r>
                  <w:proofErr w:type="spellEnd"/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в</w:t>
                  </w:r>
                  <w:proofErr w:type="spellEnd"/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к</w:t>
                  </w:r>
                  <w:proofErr w:type="spellEnd"/>
                </w:p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с</w:t>
                  </w:r>
                </w:p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н</w:t>
                  </w:r>
                  <w:proofErr w:type="spellEnd"/>
                </w:p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н</w:t>
                  </w:r>
                  <w:proofErr w:type="spellEnd"/>
                </w:p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1,15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1,15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0,5дБ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0,5дБ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E931A4" w:rsidRPr="00E931A4" w:rsidTr="00E931A4">
              <w:tc>
                <w:tcPr>
                  <w:tcW w:w="1155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2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12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09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06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9" w:type="dxa"/>
                </w:tcPr>
                <w:p w:rsidR="00E931A4" w:rsidRPr="00E931A4" w:rsidRDefault="00E931A4" w:rsidP="00E93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E931A4" w:rsidRPr="00E931A4" w:rsidRDefault="00E931A4" w:rsidP="00E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2E" w:rsidRDefault="004F5E2E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1A4" w:rsidRDefault="00E931A4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1A4" w:rsidRPr="00E931A4" w:rsidRDefault="00E931A4" w:rsidP="00E931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1A4">
        <w:rPr>
          <w:rFonts w:ascii="Times New Roman" w:hAnsi="Times New Roman" w:cs="Times New Roman"/>
          <w:sz w:val="24"/>
          <w:szCs w:val="24"/>
        </w:rPr>
        <w:t>Варианты заданий для расчета компенсационного стабилизатора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721"/>
        <w:gridCol w:w="1990"/>
        <w:gridCol w:w="1352"/>
        <w:gridCol w:w="2019"/>
        <w:gridCol w:w="1665"/>
      </w:tblGrid>
      <w:tr w:rsidR="00E931A4" w:rsidRPr="00E931A4" w:rsidTr="00E931A4">
        <w:trPr>
          <w:tblHeader/>
        </w:trPr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Выходное напряжение, В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Пределы регулирования выходного напряжения, В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Ток нагрузки, А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Допустимые относительные изменения входного напряжения, %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Коэффициент стабилизации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±0,2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31A4" w:rsidRPr="00E931A4" w:rsidTr="00E931A4">
        <w:tc>
          <w:tcPr>
            <w:tcW w:w="1284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1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E931A4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E931A4" w:rsidRPr="00E931A4" w:rsidRDefault="00E931A4" w:rsidP="00E931A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A4" w:rsidRPr="00E931A4" w:rsidRDefault="00E931A4" w:rsidP="00E931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1A4">
        <w:rPr>
          <w:rFonts w:ascii="Times New Roman" w:hAnsi="Times New Roman" w:cs="Times New Roman"/>
          <w:sz w:val="24"/>
          <w:szCs w:val="24"/>
        </w:rPr>
        <w:t>Варианты заданий для расчета параметрического стабилизатора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525"/>
        <w:gridCol w:w="1142"/>
        <w:gridCol w:w="1146"/>
        <w:gridCol w:w="1216"/>
        <w:gridCol w:w="1140"/>
        <w:gridCol w:w="1132"/>
        <w:gridCol w:w="1138"/>
      </w:tblGrid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№ варианта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  <w:vertAlign w:val="subscript"/>
              </w:rPr>
            </w:pPr>
            <w:r w:rsidRPr="00E931A4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E931A4">
              <w:rPr>
                <w:sz w:val="24"/>
                <w:szCs w:val="24"/>
                <w:vertAlign w:val="subscript"/>
              </w:rPr>
              <w:t>вых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E931A4">
              <w:rPr>
                <w:sz w:val="24"/>
                <w:szCs w:val="24"/>
                <w:vertAlign w:val="subscript"/>
              </w:rPr>
              <w:t>вх</w:t>
            </w:r>
            <w:proofErr w:type="spellEnd"/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  <w:vertAlign w:val="subscript"/>
              </w:rPr>
            </w:pPr>
            <w:r w:rsidRPr="00E931A4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E931A4">
              <w:rPr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№ варианта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  <w:vertAlign w:val="subscript"/>
              </w:rPr>
            </w:pPr>
            <w:r w:rsidRPr="00E931A4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E931A4">
              <w:rPr>
                <w:sz w:val="24"/>
                <w:szCs w:val="24"/>
                <w:vertAlign w:val="subscript"/>
              </w:rPr>
              <w:t>вых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E931A4">
              <w:rPr>
                <w:sz w:val="24"/>
                <w:szCs w:val="24"/>
                <w:vertAlign w:val="subscript"/>
              </w:rPr>
              <w:t>вх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  <w:vertAlign w:val="subscript"/>
              </w:rPr>
            </w:pPr>
            <w:r w:rsidRPr="00E931A4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E931A4">
              <w:rPr>
                <w:sz w:val="24"/>
                <w:szCs w:val="24"/>
                <w:vertAlign w:val="subscript"/>
              </w:rPr>
              <w:t>н</w:t>
            </w:r>
            <w:proofErr w:type="spellEnd"/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3,3В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100 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13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9,1В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3,6В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200 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14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10В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0,8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3,9В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500 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11В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0,5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4,7В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500 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16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12В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5,0В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 кОм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17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13В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25В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5,6В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300 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18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25В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2,5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4,3В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12В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200 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7,7В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1,3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6,8В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2,2 кОм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8,7В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1,8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7,5В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 кОм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5,0В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0,3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7,5В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12В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3 кОм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22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8,0В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25В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8,2В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15В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0,5 кОм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23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9,1В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25В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1,5 кОм</w:t>
            </w:r>
          </w:p>
        </w:tc>
      </w:tr>
      <w:tr w:rsidR="00E931A4" w:rsidRPr="00E931A4" w:rsidTr="008A4122">
        <w:tc>
          <w:tcPr>
            <w:tcW w:w="1131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8,2В</w:t>
            </w:r>
          </w:p>
        </w:tc>
        <w:tc>
          <w:tcPr>
            <w:tcW w:w="1186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20В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 кОм</w:t>
            </w:r>
          </w:p>
        </w:tc>
        <w:tc>
          <w:tcPr>
            <w:tcW w:w="1223" w:type="dxa"/>
            <w:tcBorders>
              <w:left w:val="double" w:sz="4" w:space="0" w:color="auto"/>
            </w:tcBorders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24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10В</w:t>
            </w:r>
          </w:p>
        </w:tc>
        <w:tc>
          <w:tcPr>
            <w:tcW w:w="1175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25В</w:t>
            </w:r>
          </w:p>
        </w:tc>
        <w:tc>
          <w:tcPr>
            <w:tcW w:w="1179" w:type="dxa"/>
            <w:shd w:val="clear" w:color="auto" w:fill="auto"/>
          </w:tcPr>
          <w:p w:rsidR="00E931A4" w:rsidRPr="00E931A4" w:rsidRDefault="00E931A4" w:rsidP="008A4122">
            <w:pPr>
              <w:pStyle w:val="2"/>
              <w:jc w:val="center"/>
              <w:rPr>
                <w:sz w:val="24"/>
                <w:szCs w:val="24"/>
              </w:rPr>
            </w:pPr>
            <w:r w:rsidRPr="00E931A4">
              <w:rPr>
                <w:sz w:val="24"/>
                <w:szCs w:val="24"/>
              </w:rPr>
              <w:t>1 кОм</w:t>
            </w:r>
          </w:p>
        </w:tc>
      </w:tr>
    </w:tbl>
    <w:p w:rsidR="00E931A4" w:rsidRPr="004F4535" w:rsidRDefault="00E931A4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931A4" w:rsidRPr="004F4535" w:rsidSect="009743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D"/>
    <w:multiLevelType w:val="hybridMultilevel"/>
    <w:tmpl w:val="E896682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6C9"/>
    <w:multiLevelType w:val="hybridMultilevel"/>
    <w:tmpl w:val="358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BD7"/>
    <w:multiLevelType w:val="hybridMultilevel"/>
    <w:tmpl w:val="DD3863DC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FB8"/>
    <w:multiLevelType w:val="hybridMultilevel"/>
    <w:tmpl w:val="C3285BBE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BEA"/>
    <w:multiLevelType w:val="hybridMultilevel"/>
    <w:tmpl w:val="BE76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77FE"/>
    <w:multiLevelType w:val="hybridMultilevel"/>
    <w:tmpl w:val="396E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801BA"/>
    <w:multiLevelType w:val="hybridMultilevel"/>
    <w:tmpl w:val="358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423B2"/>
    <w:multiLevelType w:val="hybridMultilevel"/>
    <w:tmpl w:val="BE76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15F51"/>
    <w:multiLevelType w:val="hybridMultilevel"/>
    <w:tmpl w:val="D658A5F8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B56607"/>
    <w:rsid w:val="000158E6"/>
    <w:rsid w:val="0004100A"/>
    <w:rsid w:val="00106718"/>
    <w:rsid w:val="001B32D3"/>
    <w:rsid w:val="00204E82"/>
    <w:rsid w:val="003267F2"/>
    <w:rsid w:val="003A34C7"/>
    <w:rsid w:val="003A4EBE"/>
    <w:rsid w:val="003D1EDD"/>
    <w:rsid w:val="004A32A2"/>
    <w:rsid w:val="004B2684"/>
    <w:rsid w:val="004E244C"/>
    <w:rsid w:val="004F4535"/>
    <w:rsid w:val="004F5E2E"/>
    <w:rsid w:val="005B1764"/>
    <w:rsid w:val="005E514A"/>
    <w:rsid w:val="00670CBF"/>
    <w:rsid w:val="00733703"/>
    <w:rsid w:val="00752276"/>
    <w:rsid w:val="008656CA"/>
    <w:rsid w:val="008A4122"/>
    <w:rsid w:val="008C50CE"/>
    <w:rsid w:val="008D413E"/>
    <w:rsid w:val="009214A3"/>
    <w:rsid w:val="009743F5"/>
    <w:rsid w:val="00A10D6A"/>
    <w:rsid w:val="00A262D2"/>
    <w:rsid w:val="00AD5562"/>
    <w:rsid w:val="00B56607"/>
    <w:rsid w:val="00B75208"/>
    <w:rsid w:val="00C13891"/>
    <w:rsid w:val="00C13989"/>
    <w:rsid w:val="00C603AB"/>
    <w:rsid w:val="00CA5544"/>
    <w:rsid w:val="00CC3D7E"/>
    <w:rsid w:val="00D02526"/>
    <w:rsid w:val="00D47A37"/>
    <w:rsid w:val="00D67D06"/>
    <w:rsid w:val="00DE7F0D"/>
    <w:rsid w:val="00E40A4D"/>
    <w:rsid w:val="00E44EA6"/>
    <w:rsid w:val="00E545D9"/>
    <w:rsid w:val="00E931A4"/>
    <w:rsid w:val="00F011A6"/>
    <w:rsid w:val="00F06531"/>
    <w:rsid w:val="00F7755E"/>
    <w:rsid w:val="00FD5F2F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31"/>
  </w:style>
  <w:style w:type="paragraph" w:styleId="1">
    <w:name w:val="heading 1"/>
    <w:basedOn w:val="a"/>
    <w:next w:val="a"/>
    <w:link w:val="10"/>
    <w:uiPriority w:val="9"/>
    <w:qFormat/>
    <w:rsid w:val="004E2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5F2F"/>
    <w:pPr>
      <w:keepNext/>
      <w:keepLine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7F2"/>
    <w:pPr>
      <w:ind w:left="720"/>
      <w:contextualSpacing/>
    </w:pPr>
  </w:style>
  <w:style w:type="paragraph" w:styleId="2">
    <w:name w:val="Body Text 2"/>
    <w:basedOn w:val="a"/>
    <w:link w:val="20"/>
    <w:rsid w:val="00E931A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E931A4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FD5F2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E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10</cp:revision>
  <cp:lastPrinted>2017-12-08T11:29:00Z</cp:lastPrinted>
  <dcterms:created xsi:type="dcterms:W3CDTF">2016-11-10T08:43:00Z</dcterms:created>
  <dcterms:modified xsi:type="dcterms:W3CDTF">2018-01-17T10:45:00Z</dcterms:modified>
</cp:coreProperties>
</file>