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14" w:rsidRDefault="00D32328" w:rsidP="00D32328">
      <w:pPr>
        <w:ind w:left="-851"/>
        <w:rPr>
          <w:b/>
          <w:lang w:val="ru-RU"/>
        </w:rPr>
      </w:pPr>
      <w:r>
        <w:rPr>
          <w:b/>
          <w:lang w:val="ru-RU"/>
        </w:rPr>
        <w:t>Список самостоятельных работ по курсу «Автоматизация производства» группа М -403.</w:t>
      </w:r>
    </w:p>
    <w:p w:rsidR="00D32328" w:rsidRDefault="00D32328" w:rsidP="00D32328">
      <w:pPr>
        <w:ind w:left="-851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D32328" w:rsidRDefault="00D32328" w:rsidP="00D32328">
      <w:pPr>
        <w:ind w:left="-851"/>
        <w:rPr>
          <w:b/>
          <w:lang w:val="ru-RU"/>
        </w:rPr>
      </w:pPr>
    </w:p>
    <w:p w:rsidR="00D32328" w:rsidRDefault="00D32328" w:rsidP="00D32328">
      <w:pPr>
        <w:ind w:left="-851"/>
        <w:rPr>
          <w:lang w:val="ru-RU"/>
        </w:rPr>
      </w:pPr>
      <w:r w:rsidRPr="00D32328">
        <w:rPr>
          <w:lang w:val="ru-RU"/>
        </w:rPr>
        <w:t>1.О</w:t>
      </w:r>
      <w:r>
        <w:rPr>
          <w:lang w:val="ru-RU"/>
        </w:rPr>
        <w:t>писать устройство автоматизирующее отвод резца. 2ч.</w:t>
      </w:r>
    </w:p>
    <w:p w:rsidR="00D32328" w:rsidRDefault="00D32328" w:rsidP="00D32328">
      <w:pPr>
        <w:ind w:left="-851"/>
        <w:rPr>
          <w:lang w:val="ru-RU"/>
        </w:rPr>
      </w:pPr>
      <w:r>
        <w:rPr>
          <w:lang w:val="ru-RU"/>
        </w:rPr>
        <w:t>2.Описать работу устройства для автоматизации ускоренных перемещений стола фрезерного станка. 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3. Описать назначение и работу конечных выключателей. 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4. Описать способы ориентации заготовок в загрузочных устройствах.2ч.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5. Разобрать последовательность работы механизма подачи и зажима прутка в токарно – револьверных автоматах. 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6. Описать микропроцессорные устройства ЧПУ. 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7. Разобрать функциональные и структурные схемы систем автоматического регулирования.2ч.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8. Описать схемы работы штекерных панелей ЦПУ.</w:t>
      </w:r>
      <w:r w:rsidR="00F30F4F">
        <w:rPr>
          <w:lang w:val="ru-RU"/>
        </w:rPr>
        <w:t xml:space="preserve"> </w:t>
      </w:r>
      <w:r>
        <w:rPr>
          <w:lang w:val="ru-RU"/>
        </w:rPr>
        <w:t>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>9. Оценка эффективности автоматизации проектирования.</w:t>
      </w:r>
      <w:r w:rsidR="00F30F4F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2ч.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 xml:space="preserve">10. </w:t>
      </w:r>
      <w:r w:rsidR="00F30F4F">
        <w:rPr>
          <w:lang w:val="ru-RU"/>
        </w:rPr>
        <w:t xml:space="preserve">Разобрать работу средств автоматизации в </w:t>
      </w:r>
      <w:proofErr w:type="spellStart"/>
      <w:r w:rsidR="00F30F4F">
        <w:rPr>
          <w:lang w:val="ru-RU"/>
        </w:rPr>
        <w:t>одношпиндельных</w:t>
      </w:r>
      <w:proofErr w:type="spellEnd"/>
      <w:r w:rsidR="00F30F4F">
        <w:rPr>
          <w:lang w:val="ru-RU"/>
        </w:rPr>
        <w:t xml:space="preserve"> автоматах.1ч.</w:t>
      </w:r>
    </w:p>
    <w:p w:rsidR="00F30F4F" w:rsidRDefault="00F30F4F" w:rsidP="00D32328">
      <w:pPr>
        <w:ind w:left="-851"/>
        <w:rPr>
          <w:lang w:val="ru-RU"/>
        </w:rPr>
      </w:pPr>
    </w:p>
    <w:p w:rsidR="00F30F4F" w:rsidRDefault="00F30F4F" w:rsidP="00D32328">
      <w:pPr>
        <w:ind w:left="-851"/>
        <w:rPr>
          <w:lang w:val="ru-RU"/>
        </w:rPr>
      </w:pPr>
    </w:p>
    <w:p w:rsidR="00F30F4F" w:rsidRDefault="00F30F4F" w:rsidP="00D32328">
      <w:pPr>
        <w:ind w:left="-851"/>
        <w:rPr>
          <w:lang w:val="ru-RU"/>
        </w:rPr>
      </w:pPr>
      <w:r>
        <w:rPr>
          <w:lang w:val="ru-RU"/>
        </w:rPr>
        <w:t>Литература:</w:t>
      </w:r>
    </w:p>
    <w:p w:rsidR="00F30F4F" w:rsidRDefault="00F30F4F" w:rsidP="00D32328">
      <w:pPr>
        <w:ind w:left="-851"/>
        <w:rPr>
          <w:lang w:val="ru-RU"/>
        </w:rPr>
      </w:pPr>
    </w:p>
    <w:p w:rsidR="00F30F4F" w:rsidRDefault="00F30F4F" w:rsidP="00F30F4F">
      <w:pPr>
        <w:pStyle w:val="a4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Б.И.Черпаков</w:t>
      </w:r>
      <w:proofErr w:type="spellEnd"/>
      <w:r>
        <w:rPr>
          <w:lang w:val="ru-RU"/>
        </w:rPr>
        <w:t xml:space="preserve"> «Автоматизация и механизация производства», М. «Академия», 2008г.</w:t>
      </w:r>
    </w:p>
    <w:p w:rsidR="00F30F4F" w:rsidRDefault="00F30F4F" w:rsidP="00F30F4F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В.Ю. </w:t>
      </w:r>
      <w:proofErr w:type="spellStart"/>
      <w:r>
        <w:rPr>
          <w:lang w:val="ru-RU"/>
        </w:rPr>
        <w:t>Шишмарев</w:t>
      </w:r>
      <w:proofErr w:type="spellEnd"/>
      <w:r>
        <w:rPr>
          <w:lang w:val="ru-RU"/>
        </w:rPr>
        <w:t xml:space="preserve"> «Типовые элементы систем автоматического управления» М. «Академия» 2004г.</w:t>
      </w:r>
    </w:p>
    <w:p w:rsidR="00F30F4F" w:rsidRPr="00F30F4F" w:rsidRDefault="00F30F4F" w:rsidP="00F30F4F">
      <w:pPr>
        <w:pStyle w:val="a4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Б.А.Босинзон</w:t>
      </w:r>
      <w:proofErr w:type="spellEnd"/>
      <w:r>
        <w:rPr>
          <w:lang w:val="ru-RU"/>
        </w:rPr>
        <w:t xml:space="preserve"> «Современные системы ЧПУ». М. «Академия», 2006г.</w:t>
      </w:r>
    </w:p>
    <w:p w:rsidR="00CF0AA5" w:rsidRDefault="00CF0AA5" w:rsidP="00D32328">
      <w:pPr>
        <w:ind w:left="-851"/>
        <w:rPr>
          <w:lang w:val="ru-RU"/>
        </w:rPr>
      </w:pPr>
      <w:r>
        <w:rPr>
          <w:lang w:val="ru-RU"/>
        </w:rPr>
        <w:t xml:space="preserve"> </w:t>
      </w:r>
    </w:p>
    <w:p w:rsidR="00D32328" w:rsidRPr="00D32328" w:rsidRDefault="00D32328" w:rsidP="00D32328">
      <w:pPr>
        <w:ind w:left="-851"/>
        <w:rPr>
          <w:lang w:val="ru-RU"/>
        </w:rPr>
      </w:pPr>
    </w:p>
    <w:sectPr w:rsidR="00D32328" w:rsidRPr="00D32328" w:rsidSect="00D323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117"/>
    <w:multiLevelType w:val="hybridMultilevel"/>
    <w:tmpl w:val="E698187E"/>
    <w:lvl w:ilvl="0" w:tplc="5172F2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8"/>
    <w:rsid w:val="005A200A"/>
    <w:rsid w:val="00CF0AA5"/>
    <w:rsid w:val="00D32328"/>
    <w:rsid w:val="00EE6B14"/>
    <w:rsid w:val="00F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A200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99"/>
    <w:qFormat/>
    <w:rsid w:val="005A20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5A200A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99"/>
    <w:qFormat/>
    <w:rsid w:val="005A20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2016-10-27T16:19:00Z</dcterms:created>
  <dcterms:modified xsi:type="dcterms:W3CDTF">2016-10-27T16:47:00Z</dcterms:modified>
</cp:coreProperties>
</file>