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kern w:val="0"/>
          <w:lang w:val="ru-RU" w:eastAsia="ar-SA"/>
        </w:rPr>
      </w:pPr>
      <w:r w:rsidRPr="00822235">
        <w:rPr>
          <w:kern w:val="0"/>
          <w:lang w:val="ru-RU" w:eastAsia="ar-SA"/>
        </w:rPr>
        <w:t>В</w:t>
      </w:r>
      <w:r w:rsidRPr="00822235">
        <w:rPr>
          <w:b/>
          <w:kern w:val="0"/>
          <w:lang w:val="ru-RU" w:eastAsia="ar-SA"/>
        </w:rPr>
        <w:t>ОПРОСЫ ДЛЯ ПОДГОТОВКИ К ЭКЗАМЕНУ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kern w:val="0"/>
          <w:lang w:val="ru-RU" w:eastAsia="ar-SA"/>
        </w:rPr>
      </w:pPr>
      <w:r w:rsidRPr="00822235">
        <w:rPr>
          <w:b/>
          <w:kern w:val="0"/>
          <w:lang w:val="ru-RU" w:eastAsia="ar-SA"/>
        </w:rPr>
        <w:t>ПО УЧЕБНОЙ ДИСЦИПЛИНЕ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kern w:val="0"/>
          <w:lang w:val="ru-RU" w:eastAsia="ar-SA"/>
        </w:rPr>
      </w:pPr>
      <w:r>
        <w:rPr>
          <w:b/>
          <w:kern w:val="0"/>
          <w:lang w:val="ru-RU" w:eastAsia="ar-SA"/>
        </w:rPr>
        <w:t>ЕН. 01. МАТЕМАТИКА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 w:rsidRPr="00822235">
        <w:rPr>
          <w:kern w:val="0"/>
          <w:lang w:val="ru-RU" w:eastAsia="ar-SA"/>
        </w:rPr>
        <w:t xml:space="preserve">для студентов </w:t>
      </w:r>
      <w:r>
        <w:rPr>
          <w:kern w:val="0"/>
          <w:lang w:val="ru-RU" w:eastAsia="ar-SA"/>
        </w:rPr>
        <w:t xml:space="preserve">2 </w:t>
      </w:r>
      <w:r w:rsidRPr="00822235">
        <w:rPr>
          <w:kern w:val="0"/>
          <w:lang w:val="ru-RU" w:eastAsia="ar-SA"/>
        </w:rPr>
        <w:t>курса по специальности</w:t>
      </w:r>
    </w:p>
    <w:p w:rsidR="002F0EA9" w:rsidRPr="00702EFA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kern w:val="0"/>
          <w:lang w:val="ru-RU" w:eastAsia="ar-SA"/>
        </w:rPr>
      </w:pPr>
      <w:r w:rsidRPr="00702EFA">
        <w:rPr>
          <w:b/>
        </w:rPr>
        <w:t>15</w:t>
      </w:r>
      <w:r w:rsidRPr="00702EFA">
        <w:rPr>
          <w:b/>
          <w:lang w:val="ru-RU"/>
        </w:rPr>
        <w:t>.02.08</w:t>
      </w:r>
      <w:r w:rsidRPr="00702EFA">
        <w:rPr>
          <w:b/>
        </w:rPr>
        <w:t xml:space="preserve"> </w:t>
      </w:r>
      <w:r w:rsidRPr="00702EFA">
        <w:rPr>
          <w:b/>
          <w:lang w:val="ru-RU"/>
        </w:rPr>
        <w:t>Технология машиностроения</w:t>
      </w:r>
      <w:r w:rsidRPr="00702EFA">
        <w:rPr>
          <w:b/>
          <w:kern w:val="0"/>
          <w:lang w:val="ru-RU" w:eastAsia="ar-SA"/>
        </w:rPr>
        <w:t xml:space="preserve"> 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  <w:r w:rsidRPr="00822235">
        <w:rPr>
          <w:kern w:val="0"/>
          <w:lang w:val="ru-RU" w:eastAsia="ar-SA"/>
        </w:rPr>
        <w:t>2</w:t>
      </w:r>
      <w:r>
        <w:rPr>
          <w:kern w:val="0"/>
          <w:lang w:val="ru-RU" w:eastAsia="ar-SA"/>
        </w:rPr>
        <w:t>018</w:t>
      </w:r>
      <w:r w:rsidRPr="00822235">
        <w:rPr>
          <w:kern w:val="0"/>
          <w:lang w:val="ru-RU" w:eastAsia="ar-SA"/>
        </w:rPr>
        <w:t>-20</w:t>
      </w:r>
      <w:r>
        <w:rPr>
          <w:kern w:val="0"/>
          <w:lang w:val="ru-RU" w:eastAsia="ar-SA"/>
        </w:rPr>
        <w:t>19</w:t>
      </w:r>
      <w:r w:rsidRPr="00822235">
        <w:rPr>
          <w:kern w:val="0"/>
          <w:lang w:val="ru-RU" w:eastAsia="ar-SA"/>
        </w:rPr>
        <w:t xml:space="preserve"> учебный год</w:t>
      </w:r>
    </w:p>
    <w:p w:rsidR="002F0EA9" w:rsidRPr="00450404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i/>
          <w:kern w:val="0"/>
          <w:u w:val="single"/>
          <w:lang w:val="ru-RU" w:eastAsia="ar-SA"/>
        </w:rPr>
      </w:pPr>
      <w:r>
        <w:rPr>
          <w:kern w:val="0"/>
          <w:u w:val="single"/>
          <w:lang w:val="ru-RU" w:eastAsia="ar-SA"/>
        </w:rPr>
        <w:t xml:space="preserve">Преподаватель: </w:t>
      </w:r>
      <w:proofErr w:type="spellStart"/>
      <w:r>
        <w:rPr>
          <w:i/>
          <w:kern w:val="0"/>
          <w:u w:val="single"/>
          <w:lang w:val="ru-RU" w:eastAsia="ar-SA"/>
        </w:rPr>
        <w:t>Памурзина</w:t>
      </w:r>
      <w:proofErr w:type="spellEnd"/>
      <w:r>
        <w:rPr>
          <w:i/>
          <w:kern w:val="0"/>
          <w:u w:val="single"/>
          <w:lang w:val="ru-RU" w:eastAsia="ar-SA"/>
        </w:rPr>
        <w:t xml:space="preserve"> М.А.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kern w:val="0"/>
          <w:u w:val="single"/>
          <w:lang w:val="ru-RU" w:eastAsia="ar-SA"/>
        </w:rPr>
      </w:pPr>
      <w:r w:rsidRPr="00822235">
        <w:rPr>
          <w:b/>
          <w:kern w:val="0"/>
          <w:lang w:val="ru-RU" w:eastAsia="ar-SA"/>
        </w:rPr>
        <w:t xml:space="preserve">Раздел 1 </w:t>
      </w:r>
      <w:r>
        <w:rPr>
          <w:b/>
          <w:kern w:val="0"/>
          <w:lang w:val="ru-RU" w:eastAsia="ar-SA"/>
        </w:rPr>
        <w:t>ОСНОВЫ ЛИНЕЙНОЙ АЛГЕБРЫ</w:t>
      </w:r>
      <w:r w:rsidRPr="00822235">
        <w:rPr>
          <w:b/>
          <w:kern w:val="0"/>
          <w:u w:val="single"/>
          <w:lang w:val="ru-RU" w:eastAsia="ar-SA"/>
        </w:rPr>
        <w:t xml:space="preserve"> 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kern w:val="0"/>
          <w:u w:val="single"/>
          <w:lang w:val="ru-RU" w:eastAsia="ar-SA"/>
        </w:rPr>
      </w:pPr>
      <w:r w:rsidRPr="00822235">
        <w:rPr>
          <w:b/>
          <w:kern w:val="0"/>
          <w:u w:val="single"/>
          <w:lang w:val="ru-RU" w:eastAsia="ar-SA"/>
        </w:rPr>
        <w:t>Теоретические вопросы:</w:t>
      </w:r>
    </w:p>
    <w:p w:rsidR="002F0EA9" w:rsidRPr="00822235" w:rsidRDefault="002F0EA9" w:rsidP="002F0EA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Комплексное число</w:t>
      </w:r>
      <w:r w:rsidRPr="00822235">
        <w:rPr>
          <w:kern w:val="0"/>
          <w:lang w:val="ru-RU" w:eastAsia="ar-SA"/>
        </w:rPr>
        <w:t>.</w:t>
      </w:r>
      <w:r>
        <w:rPr>
          <w:kern w:val="0"/>
          <w:lang w:val="ru-RU" w:eastAsia="ar-SA"/>
        </w:rPr>
        <w:t xml:space="preserve"> Геометрическое представление комплексного числа (модуль, аргумент комплексного числа).</w:t>
      </w:r>
    </w:p>
    <w:p w:rsidR="002F0EA9" w:rsidRPr="00822235" w:rsidRDefault="002F0EA9" w:rsidP="002F0EA9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Действия над комплексными числами</w:t>
      </w:r>
      <w:r w:rsidRPr="00822235"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proofErr w:type="gramStart"/>
      <w:r>
        <w:rPr>
          <w:kern w:val="0"/>
          <w:highlight w:val="lightGray"/>
          <w:lang w:val="en-US" w:eastAsia="ar-SA"/>
        </w:rPr>
        <w:t>3</w:t>
      </w:r>
      <w:r>
        <w:rPr>
          <w:kern w:val="0"/>
          <w:highlight w:val="lightGray"/>
          <w:lang w:val="ru-RU" w:eastAsia="ar-SA"/>
        </w:rPr>
        <w:t>*</w:t>
      </w:r>
      <w:r>
        <w:rPr>
          <w:kern w:val="0"/>
          <w:lang w:val="en-US" w:eastAsia="ar-SA"/>
        </w:rPr>
        <w:t xml:space="preserve"> </w:t>
      </w:r>
      <w:r>
        <w:rPr>
          <w:kern w:val="0"/>
          <w:lang w:val="ru-RU" w:eastAsia="ar-SA"/>
        </w:rPr>
        <w:t>Тригонометрическая форма комплексного числа.</w:t>
      </w:r>
      <w:proofErr w:type="gramEnd"/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A9676C">
        <w:rPr>
          <w:kern w:val="0"/>
          <w:lang w:val="ru-RU" w:eastAsia="ar-SA"/>
        </w:rPr>
        <w:t xml:space="preserve">4. </w:t>
      </w:r>
      <w:r>
        <w:rPr>
          <w:kern w:val="0"/>
          <w:lang w:val="ru-RU" w:eastAsia="ar-SA"/>
        </w:rPr>
        <w:t>Матрица. Виды матриц.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en-US" w:eastAsia="ar-SA"/>
        </w:rPr>
        <w:t xml:space="preserve">5. </w:t>
      </w:r>
      <w:r>
        <w:rPr>
          <w:kern w:val="0"/>
          <w:lang w:val="ru-RU" w:eastAsia="ar-SA"/>
        </w:rPr>
        <w:t>Операции над матрицами.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A9676C">
        <w:rPr>
          <w:kern w:val="0"/>
          <w:lang w:val="ru-RU" w:eastAsia="ar-SA"/>
        </w:rPr>
        <w:t xml:space="preserve">6. </w:t>
      </w:r>
      <w:r>
        <w:rPr>
          <w:kern w:val="0"/>
          <w:lang w:val="ru-RU" w:eastAsia="ar-SA"/>
        </w:rPr>
        <w:t>Определители второго и третьего порядков. Свойства определителей.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2F0EA9">
        <w:rPr>
          <w:kern w:val="0"/>
          <w:lang w:val="ru-RU" w:eastAsia="ar-SA"/>
        </w:rPr>
        <w:t xml:space="preserve">7. </w:t>
      </w:r>
      <w:r>
        <w:rPr>
          <w:kern w:val="0"/>
          <w:lang w:val="ru-RU" w:eastAsia="ar-SA"/>
        </w:rPr>
        <w:t>Минор. Алгебраическое дополнение. Ранг матрицы.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A9676C">
        <w:rPr>
          <w:kern w:val="0"/>
          <w:lang w:val="ru-RU" w:eastAsia="ar-SA"/>
        </w:rPr>
        <w:t xml:space="preserve">8. </w:t>
      </w:r>
      <w:r>
        <w:rPr>
          <w:kern w:val="0"/>
          <w:lang w:val="ru-RU" w:eastAsia="ar-SA"/>
        </w:rPr>
        <w:t xml:space="preserve">Решение систем линейных уравнений различными методами: по формулам </w:t>
      </w:r>
      <w:proofErr w:type="spellStart"/>
      <w:r>
        <w:rPr>
          <w:kern w:val="0"/>
          <w:lang w:val="ru-RU" w:eastAsia="ar-SA"/>
        </w:rPr>
        <w:t>Крамера</w:t>
      </w:r>
      <w:proofErr w:type="spellEnd"/>
      <w:r>
        <w:rPr>
          <w:kern w:val="0"/>
          <w:lang w:val="ru-RU" w:eastAsia="ar-SA"/>
        </w:rPr>
        <w:t>, матричным методом и методом Гаусса.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kern w:val="0"/>
          <w:lang w:val="ru-RU" w:eastAsia="ar-SA"/>
        </w:rPr>
      </w:pPr>
      <w:r w:rsidRPr="00822235">
        <w:rPr>
          <w:b/>
          <w:kern w:val="0"/>
          <w:u w:val="single"/>
          <w:lang w:val="ru-RU" w:eastAsia="ar-SA"/>
        </w:rPr>
        <w:t>Практические задания</w:t>
      </w:r>
      <w:r>
        <w:rPr>
          <w:b/>
          <w:kern w:val="0"/>
          <w:u w:val="single"/>
          <w:lang w:val="ru-RU" w:eastAsia="ar-SA"/>
        </w:rPr>
        <w:t>:</w:t>
      </w:r>
    </w:p>
    <w:p w:rsidR="002F0EA9" w:rsidRDefault="002F0EA9" w:rsidP="002F0EA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Найдите аргумент комплексного числа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AE0A8A">
        <w:rPr>
          <w:kern w:val="0"/>
          <w:position w:val="-10"/>
          <w:lang w:val="ru-RU" w:eastAsia="ar-SA"/>
        </w:rPr>
        <w:object w:dxaOrig="1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8.5pt" o:ole="">
            <v:imagedata r:id="rId6" o:title=""/>
          </v:shape>
          <o:OLEObject Type="Embed" ProgID="Equation.3" ShapeID="_x0000_i1025" DrawAspect="Content" ObjectID="_1605615556" r:id="rId7"/>
        </w:object>
      </w:r>
      <w:r>
        <w:rPr>
          <w:kern w:val="0"/>
          <w:lang w:val="ru-RU" w:eastAsia="ar-SA"/>
        </w:rPr>
        <w:t xml:space="preserve">,        </w:t>
      </w:r>
      <w:r w:rsidRPr="00AE0A8A">
        <w:rPr>
          <w:kern w:val="0"/>
          <w:position w:val="-10"/>
          <w:lang w:val="ru-RU" w:eastAsia="ar-SA"/>
        </w:rPr>
        <w:object w:dxaOrig="1080" w:dyaOrig="340">
          <v:shape id="_x0000_i1026" type="#_x0000_t75" style="width:54.5pt;height:17.5pt" o:ole="">
            <v:imagedata r:id="rId8" o:title=""/>
          </v:shape>
          <o:OLEObject Type="Embed" ProgID="Equation.3" ShapeID="_x0000_i1026" DrawAspect="Content" ObjectID="_1605615557" r:id="rId9"/>
        </w:object>
      </w:r>
      <w:r>
        <w:rPr>
          <w:kern w:val="0"/>
          <w:lang w:val="ru-RU" w:eastAsia="ar-SA"/>
        </w:rPr>
        <w:t xml:space="preserve">,           </w:t>
      </w:r>
      <w:r w:rsidRPr="00AE0A8A">
        <w:rPr>
          <w:kern w:val="0"/>
          <w:position w:val="-12"/>
          <w:lang w:val="ru-RU" w:eastAsia="ar-SA"/>
        </w:rPr>
        <w:object w:dxaOrig="1380" w:dyaOrig="400">
          <v:shape id="_x0000_i1027" type="#_x0000_t75" style="width:68.9pt;height:19.55pt" o:ole="">
            <v:imagedata r:id="rId10" o:title=""/>
          </v:shape>
          <o:OLEObject Type="Embed" ProgID="Equation.3" ShapeID="_x0000_i1027" DrawAspect="Content" ObjectID="_1605615558" r:id="rId11"/>
        </w:object>
      </w:r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Найдите модуль комплексного числа: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AE0A8A">
        <w:rPr>
          <w:kern w:val="0"/>
          <w:position w:val="-10"/>
          <w:lang w:val="ru-RU" w:eastAsia="ar-SA"/>
        </w:rPr>
        <w:object w:dxaOrig="1160" w:dyaOrig="380">
          <v:shape id="_x0000_i1028" type="#_x0000_t75" style="width:57.6pt;height:18.5pt" o:ole="">
            <v:imagedata r:id="rId12" o:title=""/>
          </v:shape>
          <o:OLEObject Type="Embed" ProgID="Equation.3" ShapeID="_x0000_i1028" DrawAspect="Content" ObjectID="_1605615559" r:id="rId13"/>
        </w:object>
      </w:r>
      <w:r>
        <w:rPr>
          <w:kern w:val="0"/>
          <w:lang w:val="ru-RU" w:eastAsia="ar-SA"/>
        </w:rPr>
        <w:t xml:space="preserve">,        </w:t>
      </w:r>
      <w:r w:rsidRPr="00AE0A8A">
        <w:rPr>
          <w:kern w:val="0"/>
          <w:position w:val="-10"/>
          <w:lang w:val="ru-RU" w:eastAsia="ar-SA"/>
        </w:rPr>
        <w:object w:dxaOrig="1080" w:dyaOrig="340">
          <v:shape id="_x0000_i1029" type="#_x0000_t75" style="width:54.5pt;height:17.5pt" o:ole="">
            <v:imagedata r:id="rId8" o:title=""/>
          </v:shape>
          <o:OLEObject Type="Embed" ProgID="Equation.3" ShapeID="_x0000_i1029" DrawAspect="Content" ObjectID="_1605615560" r:id="rId14"/>
        </w:object>
      </w:r>
      <w:r>
        <w:rPr>
          <w:kern w:val="0"/>
          <w:lang w:val="ru-RU" w:eastAsia="ar-SA"/>
        </w:rPr>
        <w:t xml:space="preserve">,           </w:t>
      </w:r>
      <w:r w:rsidRPr="00AE0A8A">
        <w:rPr>
          <w:kern w:val="0"/>
          <w:position w:val="-12"/>
          <w:lang w:val="ru-RU" w:eastAsia="ar-SA"/>
        </w:rPr>
        <w:object w:dxaOrig="1080" w:dyaOrig="360">
          <v:shape id="_x0000_i1030" type="#_x0000_t75" style="width:54.5pt;height:18.5pt" o:ole="">
            <v:imagedata r:id="rId15" o:title=""/>
          </v:shape>
          <o:OLEObject Type="Embed" ProgID="Equation.3" ShapeID="_x0000_i1030" DrawAspect="Content" ObjectID="_1605615561" r:id="rId16"/>
        </w:object>
      </w:r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Выполните действия над комплексными числами: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DC5A2E">
        <w:rPr>
          <w:kern w:val="0"/>
          <w:position w:val="-10"/>
          <w:lang w:val="ru-RU" w:eastAsia="ar-SA"/>
        </w:rPr>
        <w:object w:dxaOrig="1640" w:dyaOrig="340">
          <v:shape id="_x0000_i1031" type="#_x0000_t75" style="width:82.3pt;height:17.5pt" o:ole="">
            <v:imagedata r:id="rId17" o:title=""/>
          </v:shape>
          <o:OLEObject Type="Embed" ProgID="Equation.3" ShapeID="_x0000_i1031" DrawAspect="Content" ObjectID="_1605615562" r:id="rId18"/>
        </w:object>
      </w:r>
      <w:r>
        <w:rPr>
          <w:kern w:val="0"/>
          <w:lang w:val="ru-RU" w:eastAsia="ar-SA"/>
        </w:rPr>
        <w:t xml:space="preserve">,                       </w:t>
      </w:r>
      <w:r w:rsidRPr="00DC5A2E">
        <w:rPr>
          <w:kern w:val="0"/>
          <w:position w:val="-10"/>
          <w:lang w:val="ru-RU" w:eastAsia="ar-SA"/>
        </w:rPr>
        <w:object w:dxaOrig="1540" w:dyaOrig="340">
          <v:shape id="_x0000_i1032" type="#_x0000_t75" style="width:77.15pt;height:17.5pt" o:ole="">
            <v:imagedata r:id="rId19" o:title=""/>
          </v:shape>
          <o:OLEObject Type="Embed" ProgID="Equation.3" ShapeID="_x0000_i1032" DrawAspect="Content" ObjectID="_1605615563" r:id="rId20"/>
        </w:object>
      </w:r>
      <w:r>
        <w:rPr>
          <w:kern w:val="0"/>
          <w:lang w:val="ru-RU" w:eastAsia="ar-SA"/>
        </w:rPr>
        <w:t xml:space="preserve">,                     </w:t>
      </w:r>
      <w:r w:rsidRPr="00DC5A2E">
        <w:rPr>
          <w:kern w:val="0"/>
          <w:position w:val="-24"/>
          <w:lang w:val="ru-RU" w:eastAsia="ar-SA"/>
        </w:rPr>
        <w:object w:dxaOrig="639" w:dyaOrig="620">
          <v:shape id="_x0000_i1033" type="#_x0000_t75" style="width:31.9pt;height:30.85pt" o:ole="">
            <v:imagedata r:id="rId21" o:title=""/>
          </v:shape>
          <o:OLEObject Type="Embed" ProgID="Equation.3" ShapeID="_x0000_i1033" DrawAspect="Content" ObjectID="_1605615564" r:id="rId22"/>
        </w:object>
      </w:r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highlight w:val="lightGray"/>
          <w:lang w:val="ru-RU" w:eastAsia="ar-SA"/>
        </w:rPr>
        <w:t>4.*</w:t>
      </w:r>
      <w:r>
        <w:rPr>
          <w:kern w:val="0"/>
          <w:lang w:val="ru-RU" w:eastAsia="ar-SA"/>
        </w:rPr>
        <w:t>Представьте комплексное число в тригонометрической форме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AE0A8A">
        <w:rPr>
          <w:kern w:val="0"/>
          <w:position w:val="-10"/>
          <w:lang w:val="ru-RU" w:eastAsia="ar-SA"/>
        </w:rPr>
        <w:object w:dxaOrig="1180" w:dyaOrig="380">
          <v:shape id="_x0000_i1034" type="#_x0000_t75" style="width:58.65pt;height:18.5pt" o:ole="">
            <v:imagedata r:id="rId23" o:title=""/>
          </v:shape>
          <o:OLEObject Type="Embed" ProgID="Equation.3" ShapeID="_x0000_i1034" DrawAspect="Content" ObjectID="_1605615565" r:id="rId24"/>
        </w:object>
      </w:r>
      <w:r>
        <w:rPr>
          <w:kern w:val="0"/>
          <w:lang w:val="ru-RU" w:eastAsia="ar-SA"/>
        </w:rPr>
        <w:t xml:space="preserve">,        </w:t>
      </w:r>
      <w:r w:rsidRPr="00AE0A8A">
        <w:rPr>
          <w:kern w:val="0"/>
          <w:position w:val="-10"/>
          <w:lang w:val="ru-RU" w:eastAsia="ar-SA"/>
        </w:rPr>
        <w:object w:dxaOrig="1080" w:dyaOrig="340">
          <v:shape id="_x0000_i1035" type="#_x0000_t75" style="width:54.5pt;height:17.5pt" o:ole="">
            <v:imagedata r:id="rId25" o:title=""/>
          </v:shape>
          <o:OLEObject Type="Embed" ProgID="Equation.3" ShapeID="_x0000_i1035" DrawAspect="Content" ObjectID="_1605615566" r:id="rId26"/>
        </w:object>
      </w:r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5. Выполните операции над матрицами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lang w:val="ru-RU" w:eastAsia="ru-RU"/>
        </w:rPr>
      </w:pPr>
      <w:r w:rsidRPr="00894FC9">
        <w:rPr>
          <w:rFonts w:eastAsia="SimSun"/>
          <w:position w:val="-30"/>
          <w:lang w:val="ru-RU" w:eastAsia="ru-RU"/>
        </w:rPr>
        <w:object w:dxaOrig="1760" w:dyaOrig="720">
          <v:shape id="_x0000_i1036" type="#_x0000_t75" style="width:88.45pt;height:36pt" o:ole="">
            <v:imagedata r:id="rId27" o:title=""/>
          </v:shape>
          <o:OLEObject Type="Embed" ProgID="Equation.3" ShapeID="_x0000_i1036" DrawAspect="Content" ObjectID="_1605615567" r:id="rId28"/>
        </w:object>
      </w:r>
      <w:r>
        <w:rPr>
          <w:rFonts w:eastAsia="SimSun"/>
          <w:lang w:val="ru-RU" w:eastAsia="ru-RU"/>
        </w:rPr>
        <w:t xml:space="preserve">,                                                                   </w:t>
      </w:r>
      <w:r w:rsidRPr="00894FC9">
        <w:rPr>
          <w:rFonts w:eastAsia="SimSun"/>
          <w:position w:val="-30"/>
          <w:lang w:val="ru-RU" w:eastAsia="ru-RU"/>
        </w:rPr>
        <w:object w:dxaOrig="1860" w:dyaOrig="720">
          <v:shape id="_x0000_i1037" type="#_x0000_t75" style="width:92.55pt;height:36pt" o:ole="">
            <v:imagedata r:id="rId29" o:title=""/>
          </v:shape>
          <o:OLEObject Type="Embed" ProgID="Equation.3" ShapeID="_x0000_i1037" DrawAspect="Content" ObjectID="_1605615568" r:id="rId30"/>
        </w:object>
      </w:r>
      <w:r>
        <w:rPr>
          <w:rFonts w:eastAsia="SimSun"/>
          <w:lang w:val="ru-RU" w:eastAsia="ru-RU"/>
        </w:rPr>
        <w:t>,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lang w:val="ru-RU" w:eastAsia="ru-RU"/>
        </w:rPr>
      </w:pPr>
      <w:r w:rsidRPr="00894FC9">
        <w:rPr>
          <w:rFonts w:eastAsia="SimSun"/>
          <w:position w:val="-30"/>
          <w:lang w:val="ru-RU" w:eastAsia="ru-RU"/>
        </w:rPr>
        <w:object w:dxaOrig="2180" w:dyaOrig="720">
          <v:shape id="_x0000_i1038" type="#_x0000_t75" style="width:109.05pt;height:36pt" o:ole="">
            <v:imagedata r:id="rId31" o:title=""/>
          </v:shape>
          <o:OLEObject Type="Embed" ProgID="Equation.3" ShapeID="_x0000_i1038" DrawAspect="Content" ObjectID="_1605615569" r:id="rId32"/>
        </w:object>
      </w:r>
      <w:r>
        <w:rPr>
          <w:rFonts w:eastAsia="SimSun"/>
          <w:lang w:val="ru-RU" w:eastAsia="ru-RU"/>
        </w:rPr>
        <w:t>,                                                    .</w:t>
      </w:r>
      <w:r w:rsidRPr="00B70379">
        <w:t xml:space="preserve"> </w:t>
      </w:r>
      <w:r w:rsidRPr="005A7229">
        <w:rPr>
          <w:position w:val="-50"/>
        </w:rPr>
        <w:object w:dxaOrig="2680" w:dyaOrig="1120">
          <v:shape id="_x0000_i1039" type="#_x0000_t75" style="width:133.7pt;height:55.55pt" o:ole="">
            <v:imagedata r:id="rId33" o:title=""/>
          </v:shape>
          <o:OLEObject Type="Embed" ProgID="Equation.3" ShapeID="_x0000_i1039" DrawAspect="Content" ObjectID="_1605615570" r:id="rId34"/>
        </w:objec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lastRenderedPageBreak/>
        <w:t>6. Вычислите определители</w:t>
      </w:r>
      <w:proofErr w:type="gramStart"/>
      <w:r>
        <w:rPr>
          <w:rFonts w:eastAsia="SimSun"/>
          <w:lang w:val="ru-RU" w:eastAsia="ru-RU"/>
        </w:rPr>
        <w:t>:</w:t>
      </w:r>
      <w:proofErr w:type="gramEnd"/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lang w:val="ru-RU" w:eastAsia="ru-RU"/>
        </w:rPr>
      </w:pPr>
      <w:r w:rsidRPr="008249D6">
        <w:rPr>
          <w:rFonts w:eastAsia="SimSun"/>
          <w:position w:val="-30"/>
          <w:lang w:val="ru-RU" w:eastAsia="ru-RU"/>
        </w:rPr>
        <w:object w:dxaOrig="700" w:dyaOrig="720">
          <v:shape id="_x0000_i1040" type="#_x0000_t75" style="width:34.95pt;height:36pt" o:ole="">
            <v:imagedata r:id="rId35" o:title=""/>
          </v:shape>
          <o:OLEObject Type="Embed" ProgID="Equation.3" ShapeID="_x0000_i1040" DrawAspect="Content" ObjectID="_1605615571" r:id="rId36"/>
        </w:object>
      </w:r>
      <w:r>
        <w:rPr>
          <w:rFonts w:eastAsia="SimSun"/>
          <w:lang w:val="ru-RU" w:eastAsia="ru-RU"/>
        </w:rPr>
        <w:t xml:space="preserve">,                          </w:t>
      </w:r>
      <w:r w:rsidRPr="008249D6">
        <w:rPr>
          <w:rFonts w:eastAsia="SimSun"/>
          <w:position w:val="-30"/>
          <w:lang w:val="ru-RU" w:eastAsia="ru-RU"/>
        </w:rPr>
        <w:object w:dxaOrig="780" w:dyaOrig="720">
          <v:shape id="_x0000_i1041" type="#_x0000_t75" style="width:39.1pt;height:36pt" o:ole="">
            <v:imagedata r:id="rId37" o:title=""/>
          </v:shape>
          <o:OLEObject Type="Embed" ProgID="Equation.3" ShapeID="_x0000_i1041" DrawAspect="Content" ObjectID="_1605615572" r:id="rId38"/>
        </w:object>
      </w:r>
      <w:r>
        <w:rPr>
          <w:rFonts w:eastAsia="SimSun"/>
          <w:lang w:val="ru-RU" w:eastAsia="ru-RU"/>
        </w:rPr>
        <w:t xml:space="preserve">,                          </w:t>
      </w:r>
      <w:r w:rsidRPr="00E203FC">
        <w:rPr>
          <w:rFonts w:eastAsia="SimSun"/>
          <w:position w:val="-50"/>
          <w:lang w:val="ru-RU" w:eastAsia="ru-RU"/>
        </w:rPr>
        <w:object w:dxaOrig="1140" w:dyaOrig="1120">
          <v:shape id="_x0000_i1042" type="#_x0000_t75" style="width:56.55pt;height:55.55pt" o:ole="">
            <v:imagedata r:id="rId39" o:title=""/>
          </v:shape>
          <o:OLEObject Type="Embed" ProgID="Equation.3" ShapeID="_x0000_i1042" DrawAspect="Content" ObjectID="_1605615573" r:id="rId40"/>
        </w:object>
      </w:r>
      <w:r>
        <w:rPr>
          <w:rFonts w:eastAsia="SimSun"/>
          <w:lang w:val="ru-RU" w:eastAsia="ru-RU"/>
        </w:rPr>
        <w:t xml:space="preserve">,                       </w:t>
      </w:r>
      <w:r w:rsidRPr="00E203FC">
        <w:rPr>
          <w:rFonts w:eastAsia="SimSun"/>
          <w:position w:val="-50"/>
          <w:lang w:val="ru-RU" w:eastAsia="ru-RU"/>
        </w:rPr>
        <w:object w:dxaOrig="1120" w:dyaOrig="1120">
          <v:shape id="_x0000_i1043" type="#_x0000_t75" style="width:55.55pt;height:55.55pt" o:ole="">
            <v:imagedata r:id="rId41" o:title=""/>
          </v:shape>
          <o:OLEObject Type="Embed" ProgID="Equation.3" ShapeID="_x0000_i1043" DrawAspect="Content" ObjectID="_1605615574" r:id="rId42"/>
        </w:object>
      </w:r>
      <w:r>
        <w:rPr>
          <w:rFonts w:eastAsia="SimSun"/>
          <w:lang w:val="ru-RU" w:eastAsia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 xml:space="preserve">7. Вычислить миноры и алгебраические дополнения всех элементов матрицы </w:t>
      </w:r>
      <w:r w:rsidRPr="00950753">
        <w:rPr>
          <w:rFonts w:eastAsia="SimSun"/>
          <w:position w:val="-30"/>
          <w:lang w:val="ru-RU" w:eastAsia="ru-RU"/>
        </w:rPr>
        <w:object w:dxaOrig="1060" w:dyaOrig="720">
          <v:shape id="_x0000_i1044" type="#_x0000_t75" style="width:53.5pt;height:36pt" o:ole="">
            <v:imagedata r:id="rId43" o:title=""/>
          </v:shape>
          <o:OLEObject Type="Embed" ProgID="Equation.3" ShapeID="_x0000_i1044" DrawAspect="Content" ObjectID="_1605615575" r:id="rId44"/>
        </w:object>
      </w:r>
      <w:r>
        <w:rPr>
          <w:rFonts w:eastAsia="SimSun"/>
          <w:lang w:val="ru-RU" w:eastAsia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color w:val="000000"/>
          <w:lang w:val="ru-RU" w:eastAsia="ru-RU"/>
        </w:rPr>
      </w:pPr>
      <w:r>
        <w:rPr>
          <w:rFonts w:eastAsia="SimSun"/>
          <w:lang w:val="ru-RU" w:eastAsia="ru-RU"/>
        </w:rPr>
        <w:t xml:space="preserve">8. Решить систему линейных уравнений матричным методом, по формулам </w:t>
      </w:r>
      <w:proofErr w:type="spellStart"/>
      <w:r>
        <w:rPr>
          <w:rFonts w:eastAsia="SimSun"/>
          <w:lang w:val="ru-RU" w:eastAsia="ru-RU"/>
        </w:rPr>
        <w:t>Крамера</w:t>
      </w:r>
      <w:proofErr w:type="spellEnd"/>
      <w:r>
        <w:rPr>
          <w:rFonts w:eastAsia="SimSun"/>
          <w:lang w:val="ru-RU" w:eastAsia="ru-RU"/>
        </w:rPr>
        <w:t xml:space="preserve"> и методом Гаусса:</w:t>
      </w:r>
      <w:r w:rsidRPr="00087AD8">
        <w:rPr>
          <w:rFonts w:eastAsia="SimSun"/>
          <w:color w:val="000000"/>
          <w:position w:val="-50"/>
          <w:lang w:eastAsia="ru-RU"/>
        </w:rPr>
        <w:object w:dxaOrig="1760" w:dyaOrig="1120">
          <v:shape id="_x0000_i1045" type="#_x0000_t75" style="width:88.45pt;height:55.55pt" o:ole="">
            <v:imagedata r:id="rId45" o:title=""/>
          </v:shape>
          <o:OLEObject Type="Embed" ProgID="Equation.3" ShapeID="_x0000_i1045" DrawAspect="Content" ObjectID="_1605615576" r:id="rId46"/>
        </w:object>
      </w:r>
      <w:r>
        <w:rPr>
          <w:rFonts w:eastAsia="SimSun"/>
          <w:color w:val="000000"/>
          <w:lang w:val="ru-RU" w:eastAsia="ru-RU"/>
        </w:rPr>
        <w:t xml:space="preserve">,                                                      </w:t>
      </w:r>
      <w:r w:rsidRPr="00087AD8">
        <w:rPr>
          <w:rFonts w:eastAsia="SimSun"/>
          <w:color w:val="000000"/>
          <w:position w:val="-50"/>
          <w:lang w:eastAsia="ru-RU"/>
        </w:rPr>
        <w:object w:dxaOrig="2060" w:dyaOrig="1120">
          <v:shape id="_x0000_i1046" type="#_x0000_t75" style="width:102.85pt;height:55.55pt" o:ole="">
            <v:imagedata r:id="rId47" o:title=""/>
          </v:shape>
          <o:OLEObject Type="Embed" ProgID="Equation.3" ShapeID="_x0000_i1046" DrawAspect="Content" ObjectID="_1605615577" r:id="rId48"/>
        </w:object>
      </w:r>
      <w:r>
        <w:rPr>
          <w:rFonts w:eastAsia="SimSun"/>
          <w:color w:val="000000"/>
          <w:lang w:val="ru-RU" w:eastAsia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kern w:val="0"/>
          <w:lang w:val="ru-RU" w:eastAsia="ar-SA"/>
        </w:rPr>
      </w:pPr>
      <w:r w:rsidRPr="00822235">
        <w:rPr>
          <w:b/>
          <w:kern w:val="0"/>
          <w:lang w:val="ru-RU" w:eastAsia="ar-SA"/>
        </w:rPr>
        <w:t xml:space="preserve">Раздел </w:t>
      </w:r>
      <w:r>
        <w:rPr>
          <w:b/>
          <w:kern w:val="0"/>
          <w:lang w:val="ru-RU" w:eastAsia="ar-SA"/>
        </w:rPr>
        <w:t>2</w:t>
      </w:r>
      <w:r w:rsidRPr="00822235">
        <w:rPr>
          <w:b/>
          <w:kern w:val="0"/>
          <w:lang w:val="ru-RU" w:eastAsia="ar-SA"/>
        </w:rPr>
        <w:t xml:space="preserve"> </w:t>
      </w:r>
      <w:r>
        <w:rPr>
          <w:b/>
          <w:kern w:val="0"/>
          <w:lang w:val="ru-RU" w:eastAsia="ar-SA"/>
        </w:rPr>
        <w:t>ТЕОРИЯ ВЕРОЯТНОСТЕЙ И МАТЕМАТИЧЕСКАЯ СТАТИСТИКА.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kern w:val="0"/>
          <w:u w:val="single"/>
          <w:lang w:val="ru-RU" w:eastAsia="ar-SA"/>
        </w:rPr>
      </w:pPr>
      <w:r w:rsidRPr="00822235">
        <w:rPr>
          <w:b/>
          <w:kern w:val="0"/>
          <w:u w:val="single"/>
          <w:lang w:val="ru-RU" w:eastAsia="ar-SA"/>
        </w:rPr>
        <w:t>Теоретические вопросы: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1. Виды выборок: сочетания, размещения, перестановки.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2. Виды событий: </w:t>
      </w:r>
      <w:proofErr w:type="gramStart"/>
      <w:r>
        <w:rPr>
          <w:kern w:val="0"/>
          <w:lang w:val="ru-RU" w:eastAsia="ar-SA"/>
        </w:rPr>
        <w:t>достоверное</w:t>
      </w:r>
      <w:proofErr w:type="gramEnd"/>
      <w:r>
        <w:rPr>
          <w:kern w:val="0"/>
          <w:lang w:val="ru-RU" w:eastAsia="ar-SA"/>
        </w:rPr>
        <w:t>, случайное, невозможное.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3. Определение вероятности.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4. Вычисление вероятностей с использованием элементов комбинаторики.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5. Выборка. Варианта. Вариационный ряд. Частота.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6. Полигон и гистограмма.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7. Выборочные характеристики (математическое ожидание).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kern w:val="0"/>
          <w:lang w:val="ru-RU" w:eastAsia="ar-SA"/>
        </w:rPr>
      </w:pPr>
      <w:r w:rsidRPr="00822235">
        <w:rPr>
          <w:b/>
          <w:kern w:val="0"/>
          <w:u w:val="single"/>
          <w:lang w:val="ru-RU" w:eastAsia="ar-SA"/>
        </w:rPr>
        <w:t>Практические задания</w:t>
      </w:r>
      <w:r>
        <w:rPr>
          <w:b/>
          <w:kern w:val="0"/>
          <w:u w:val="single"/>
          <w:lang w:val="ru-RU" w:eastAsia="ar-SA"/>
        </w:rPr>
        <w:t>:</w:t>
      </w:r>
    </w:p>
    <w:p w:rsidR="002F0EA9" w:rsidRPr="00B52380" w:rsidRDefault="002F0EA9" w:rsidP="002F0EA9">
      <w:pPr>
        <w:numPr>
          <w:ilvl w:val="0"/>
          <w:numId w:val="4"/>
        </w:numPr>
      </w:pPr>
      <w:r>
        <w:rPr>
          <w:lang w:val="ru-RU"/>
        </w:rPr>
        <w:t>Найдите з</w:t>
      </w:r>
      <w:proofErr w:type="spellStart"/>
      <w:r w:rsidRPr="00B52380">
        <w:t>начение</w:t>
      </w:r>
      <w:proofErr w:type="spellEnd"/>
      <w:r w:rsidRPr="00B52380">
        <w:t xml:space="preserve"> </w:t>
      </w:r>
      <w:r w:rsidRPr="00B52380">
        <w:rPr>
          <w:position w:val="-10"/>
        </w:rPr>
        <w:object w:dxaOrig="320" w:dyaOrig="360">
          <v:shape id="_x0000_i1047" type="#_x0000_t75" style="width:23.65pt;height:26.75pt" o:ole="">
            <v:imagedata r:id="rId49" o:title=""/>
          </v:shape>
          <o:OLEObject Type="Embed" ProgID="Equation.3" ShapeID="_x0000_i1047" DrawAspect="Content" ObjectID="_1605615578" r:id="rId50"/>
        </w:object>
      </w:r>
      <w:r w:rsidRPr="00B52380">
        <w:t>.</w:t>
      </w:r>
    </w:p>
    <w:p w:rsidR="002F0EA9" w:rsidRPr="005B62F2" w:rsidRDefault="002F0EA9" w:rsidP="002F0EA9">
      <w:pPr>
        <w:numPr>
          <w:ilvl w:val="0"/>
          <w:numId w:val="4"/>
        </w:numPr>
        <w:rPr>
          <w:lang w:val="ru-RU"/>
        </w:rPr>
      </w:pPr>
      <w:r w:rsidRPr="005B62F2">
        <w:rPr>
          <w:lang w:val="ru-RU"/>
        </w:rPr>
        <w:t>Совет колледжа состоит из семи студентов.</w:t>
      </w:r>
      <w:r>
        <w:rPr>
          <w:lang w:val="ru-RU"/>
        </w:rPr>
        <w:t xml:space="preserve"> Сколько различных </w:t>
      </w:r>
      <w:r w:rsidRPr="005B62F2">
        <w:rPr>
          <w:lang w:val="ru-RU"/>
        </w:rPr>
        <w:t>вариантов выбора</w:t>
      </w:r>
      <w:r>
        <w:rPr>
          <w:lang w:val="ru-RU"/>
        </w:rPr>
        <w:t xml:space="preserve"> </w:t>
      </w:r>
      <w:r w:rsidRPr="005B62F2">
        <w:rPr>
          <w:lang w:val="ru-RU"/>
        </w:rPr>
        <w:t>председателя совета, его з</w:t>
      </w:r>
      <w:r w:rsidRPr="005B62F2">
        <w:rPr>
          <w:lang w:val="ru-RU"/>
        </w:rPr>
        <w:t>а</w:t>
      </w:r>
      <w:r w:rsidRPr="005B62F2">
        <w:rPr>
          <w:lang w:val="ru-RU"/>
        </w:rPr>
        <w:t>местителя и секретаря.</w:t>
      </w:r>
    </w:p>
    <w:p w:rsidR="002F0EA9" w:rsidRPr="005B62F2" w:rsidRDefault="002F0EA9" w:rsidP="002F0EA9">
      <w:pPr>
        <w:numPr>
          <w:ilvl w:val="0"/>
          <w:numId w:val="4"/>
        </w:numPr>
        <w:rPr>
          <w:lang w:val="ru-RU"/>
        </w:rPr>
      </w:pPr>
      <w:r w:rsidRPr="005B62F2">
        <w:rPr>
          <w:lang w:val="ru-RU"/>
        </w:rPr>
        <w:t xml:space="preserve">Вероятность, что день будет дождливым равна 0,7. </w:t>
      </w:r>
      <w:r w:rsidRPr="00DF7BFD">
        <w:rPr>
          <w:lang w:val="ru-RU"/>
        </w:rPr>
        <w:t>Найдите в</w:t>
      </w:r>
      <w:r w:rsidRPr="005B62F2">
        <w:rPr>
          <w:lang w:val="ru-RU"/>
        </w:rPr>
        <w:t>ероятность, что день будет ясным</w:t>
      </w:r>
      <w:r w:rsidRPr="00DF7BFD">
        <w:rPr>
          <w:lang w:val="ru-RU"/>
        </w:rPr>
        <w:t>.</w:t>
      </w:r>
    </w:p>
    <w:p w:rsidR="002F0EA9" w:rsidRDefault="002F0EA9" w:rsidP="002F0EA9">
      <w:pPr>
        <w:ind w:left="360"/>
        <w:rPr>
          <w:lang w:val="ru-RU"/>
        </w:rPr>
      </w:pPr>
      <w:r>
        <w:rPr>
          <w:lang w:val="ru-RU"/>
        </w:rPr>
        <w:t>4. В партии из 12 деталей имеются 3 бракованных. Какова вероятность того, что среди наудачу отобранных 4 деталей окажутся 2 бракованные?</w:t>
      </w:r>
    </w:p>
    <w:p w:rsidR="002F0EA9" w:rsidRPr="00F94741" w:rsidRDefault="002F0EA9" w:rsidP="002F0EA9">
      <w:pPr>
        <w:ind w:left="360"/>
        <w:rPr>
          <w:lang w:val="ru-RU"/>
        </w:rPr>
      </w:pPr>
      <w:r>
        <w:rPr>
          <w:lang w:val="ru-RU"/>
        </w:rPr>
        <w:t>5.</w:t>
      </w:r>
      <w:r w:rsidRPr="00F94741">
        <w:rPr>
          <w:lang w:val="ru-RU"/>
        </w:rPr>
        <w:t xml:space="preserve"> Результаты заработной платы 25 рабочих завода приведены в таблице:</w:t>
      </w:r>
    </w:p>
    <w:tbl>
      <w:tblPr>
        <w:tblW w:w="5095" w:type="dxa"/>
        <w:jc w:val="center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46"/>
        <w:gridCol w:w="930"/>
        <w:gridCol w:w="909"/>
      </w:tblGrid>
      <w:tr w:rsidR="002F0EA9" w:rsidRPr="00113941" w:rsidTr="00CB5D18">
        <w:trPr>
          <w:trHeight w:val="51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proofErr w:type="spellStart"/>
            <w:r w:rsidRPr="00113941">
              <w:t>Заработная</w:t>
            </w:r>
            <w:proofErr w:type="spellEnd"/>
            <w:r w:rsidRPr="00113941">
              <w:t xml:space="preserve"> </w:t>
            </w:r>
            <w:proofErr w:type="spellStart"/>
            <w:r w:rsidRPr="00113941">
              <w:t>плата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r w:rsidRPr="00113941">
              <w:t>10000</w:t>
            </w:r>
          </w:p>
          <w:p w:rsidR="002F0EA9" w:rsidRPr="00113941" w:rsidRDefault="002F0EA9" w:rsidP="00CB5D18">
            <w:pPr>
              <w:jc w:val="center"/>
            </w:pPr>
            <w:proofErr w:type="spellStart"/>
            <w:r w:rsidRPr="00113941">
              <w:t>руб</w:t>
            </w:r>
            <w:proofErr w:type="spellEnd"/>
            <w:r w:rsidRPr="00113941">
              <w:t>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r w:rsidRPr="00113941">
              <w:t>15000</w:t>
            </w:r>
          </w:p>
          <w:p w:rsidR="002F0EA9" w:rsidRPr="00113941" w:rsidRDefault="002F0EA9" w:rsidP="00CB5D18">
            <w:pPr>
              <w:jc w:val="center"/>
            </w:pPr>
            <w:proofErr w:type="spellStart"/>
            <w:r w:rsidRPr="00113941">
              <w:t>руб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r w:rsidRPr="00113941">
              <w:t>20000</w:t>
            </w:r>
          </w:p>
          <w:p w:rsidR="002F0EA9" w:rsidRPr="00113941" w:rsidRDefault="002F0EA9" w:rsidP="00CB5D18">
            <w:pPr>
              <w:jc w:val="center"/>
            </w:pPr>
            <w:proofErr w:type="spellStart"/>
            <w:r w:rsidRPr="00113941">
              <w:t>руб</w:t>
            </w:r>
            <w:proofErr w:type="spellEnd"/>
          </w:p>
        </w:tc>
      </w:tr>
      <w:tr w:rsidR="002F0EA9" w:rsidRPr="00113941" w:rsidTr="00CB5D1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proofErr w:type="spellStart"/>
            <w:r w:rsidRPr="00113941">
              <w:t>Количество</w:t>
            </w:r>
            <w:proofErr w:type="spellEnd"/>
            <w:r w:rsidRPr="00113941">
              <w:t xml:space="preserve"> </w:t>
            </w:r>
            <w:proofErr w:type="spellStart"/>
            <w:r w:rsidRPr="00113941">
              <w:t>рабочи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r w:rsidRPr="00113941">
              <w:t>18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r w:rsidRPr="00113941"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2F0EA9" w:rsidRPr="00113941" w:rsidRDefault="002F0EA9" w:rsidP="00CB5D18">
            <w:pPr>
              <w:jc w:val="center"/>
            </w:pPr>
            <w:r w:rsidRPr="00113941">
              <w:t>10</w:t>
            </w:r>
          </w:p>
        </w:tc>
      </w:tr>
    </w:tbl>
    <w:p w:rsidR="002F0EA9" w:rsidRDefault="002F0EA9" w:rsidP="002F0EA9">
      <w:pPr>
        <w:ind w:left="360"/>
        <w:rPr>
          <w:lang w:val="ru-RU"/>
        </w:rPr>
      </w:pPr>
      <w:r w:rsidRPr="00F94741">
        <w:rPr>
          <w:lang w:val="ru-RU"/>
        </w:rPr>
        <w:t>Частота получения 15000 рублей рабочими</w:t>
      </w:r>
      <w:r w:rsidRPr="00113941">
        <w:rPr>
          <w:lang w:val="ru-RU"/>
        </w:rPr>
        <w:t xml:space="preserve"> равна …</w:t>
      </w:r>
    </w:p>
    <w:p w:rsidR="002F0EA9" w:rsidRPr="005B62F2" w:rsidRDefault="002F0EA9" w:rsidP="002F0EA9">
      <w:pPr>
        <w:ind w:left="360"/>
        <w:rPr>
          <w:lang w:val="ru-RU"/>
        </w:rPr>
      </w:pPr>
      <w:r>
        <w:rPr>
          <w:lang w:val="ru-RU"/>
        </w:rPr>
        <w:t xml:space="preserve">6. </w:t>
      </w:r>
      <w:r w:rsidRPr="005B62F2">
        <w:rPr>
          <w:lang w:val="ru-RU"/>
        </w:rPr>
        <w:t xml:space="preserve">С целью анализа вкладов населения в один из банков районного центра было проведено выборочное исследование 56-ти клиентов. Сумма </w:t>
      </w:r>
      <w:proofErr w:type="gramStart"/>
      <w:r w:rsidRPr="005B62F2">
        <w:rPr>
          <w:lang w:val="ru-RU"/>
        </w:rPr>
        <w:t>вкладов, внесённых клиентами в течение месяца поместили</w:t>
      </w:r>
      <w:proofErr w:type="gramEnd"/>
      <w:r w:rsidRPr="005B62F2">
        <w:rPr>
          <w:lang w:val="ru-RU"/>
        </w:rPr>
        <w:t xml:space="preserve"> в инте</w:t>
      </w:r>
      <w:r w:rsidRPr="005B62F2">
        <w:rPr>
          <w:lang w:val="ru-RU"/>
        </w:rPr>
        <w:t>р</w:t>
      </w:r>
      <w:r w:rsidRPr="005B62F2">
        <w:rPr>
          <w:lang w:val="ru-RU"/>
        </w:rPr>
        <w:t>вальный вариационный ряд:</w:t>
      </w:r>
    </w:p>
    <w:p w:rsidR="002F0EA9" w:rsidRPr="005B62F2" w:rsidRDefault="002F0EA9" w:rsidP="002F0EA9">
      <w:pPr>
        <w:ind w:left="720"/>
        <w:rPr>
          <w:lang w:val="ru-RU"/>
        </w:rPr>
      </w:pPr>
    </w:p>
    <w:tbl>
      <w:tblPr>
        <w:tblW w:w="7954" w:type="dxa"/>
        <w:jc w:val="center"/>
        <w:tblInd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959"/>
        <w:gridCol w:w="1190"/>
        <w:gridCol w:w="1260"/>
        <w:gridCol w:w="1351"/>
        <w:gridCol w:w="1290"/>
      </w:tblGrid>
      <w:tr w:rsidR="002F0EA9" w:rsidRPr="004E51DD" w:rsidTr="00CB5D18">
        <w:trPr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2F0EA9" w:rsidRPr="005B62F2" w:rsidRDefault="002F0EA9" w:rsidP="00CB5D18">
            <w:pPr>
              <w:jc w:val="center"/>
              <w:rPr>
                <w:lang w:val="ru-RU"/>
              </w:rPr>
            </w:pPr>
            <w:r w:rsidRPr="005B62F2">
              <w:rPr>
                <w:lang w:val="ru-RU"/>
              </w:rPr>
              <w:t>Сумма вкл</w:t>
            </w:r>
            <w:r w:rsidRPr="005B62F2">
              <w:rPr>
                <w:lang w:val="ru-RU"/>
              </w:rPr>
              <w:t>а</w:t>
            </w:r>
            <w:r w:rsidRPr="005B62F2">
              <w:rPr>
                <w:lang w:val="ru-RU"/>
              </w:rPr>
              <w:t xml:space="preserve">дов </w:t>
            </w:r>
            <w:proofErr w:type="gramStart"/>
            <w:r w:rsidRPr="005B62F2">
              <w:rPr>
                <w:lang w:val="ru-RU"/>
              </w:rPr>
              <w:t>в</w:t>
            </w:r>
            <w:proofErr w:type="gramEnd"/>
            <w:r w:rsidRPr="005B62F2">
              <w:rPr>
                <w:lang w:val="ru-RU"/>
              </w:rPr>
              <w:t xml:space="preserve"> у.е.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proofErr w:type="spellStart"/>
            <w:r w:rsidRPr="004E51DD">
              <w:t>до</w:t>
            </w:r>
            <w:proofErr w:type="spellEnd"/>
            <w:r w:rsidRPr="004E51DD">
              <w:t xml:space="preserve"> 500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500-1000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1000-2000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2000-3000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proofErr w:type="spellStart"/>
            <w:r w:rsidRPr="004E51DD">
              <w:t>свыше</w:t>
            </w:r>
            <w:proofErr w:type="spellEnd"/>
            <w:r w:rsidRPr="004E51DD">
              <w:t xml:space="preserve"> 2000</w:t>
            </w:r>
          </w:p>
        </w:tc>
      </w:tr>
      <w:tr w:rsidR="002F0EA9" w:rsidRPr="004E51DD" w:rsidTr="00CB5D18">
        <w:trPr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proofErr w:type="spellStart"/>
            <w:r w:rsidRPr="004E51DD">
              <w:lastRenderedPageBreak/>
              <w:t>Количество</w:t>
            </w:r>
            <w:proofErr w:type="spellEnd"/>
            <w:r w:rsidRPr="004E51DD">
              <w:t xml:space="preserve"> </w:t>
            </w:r>
            <w:proofErr w:type="spellStart"/>
            <w:r w:rsidRPr="004E51DD">
              <w:t>вкладчиков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27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F0EA9" w:rsidRPr="004E51DD" w:rsidRDefault="002F0EA9" w:rsidP="00CB5D18">
            <w:pPr>
              <w:jc w:val="center"/>
            </w:pPr>
            <w:r w:rsidRPr="004E51DD">
              <w:t>2</w:t>
            </w:r>
          </w:p>
        </w:tc>
      </w:tr>
    </w:tbl>
    <w:p w:rsidR="002F0EA9" w:rsidRDefault="002F0EA9" w:rsidP="002F0EA9">
      <w:pPr>
        <w:widowControl/>
        <w:pBdr>
          <w:bottom w:val="single" w:sz="12" w:space="1" w:color="auto"/>
        </w:pBdr>
        <w:autoSpaceDN/>
        <w:ind w:left="360"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Определите частоту вкладов свыше 2000 рублей.</w:t>
      </w:r>
    </w:p>
    <w:p w:rsidR="002F0EA9" w:rsidRPr="00886D72" w:rsidRDefault="002F0EA9" w:rsidP="002F0EA9">
      <w:pPr>
        <w:ind w:left="360"/>
        <w:jc w:val="both"/>
        <w:rPr>
          <w:lang w:val="ru-RU"/>
        </w:rPr>
      </w:pPr>
      <w:r>
        <w:rPr>
          <w:kern w:val="0"/>
          <w:lang w:val="ru-RU" w:eastAsia="ru-RU"/>
        </w:rPr>
        <w:t xml:space="preserve">7. </w:t>
      </w:r>
      <w:r w:rsidRPr="00886D72">
        <w:rPr>
          <w:lang w:val="ru-RU"/>
        </w:rPr>
        <w:t xml:space="preserve">Случайная величина </w:t>
      </w:r>
      <w:r w:rsidRPr="00886D72">
        <w:rPr>
          <w:i/>
          <w:iCs/>
          <w:lang w:val="ru-RU"/>
        </w:rPr>
        <w:t xml:space="preserve">Х </w:t>
      </w:r>
      <w:r w:rsidRPr="00886D72">
        <w:rPr>
          <w:lang w:val="ru-RU"/>
        </w:rPr>
        <w:t>задана рядом распределения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4"/>
        <w:gridCol w:w="720"/>
        <w:gridCol w:w="720"/>
        <w:gridCol w:w="720"/>
      </w:tblGrid>
      <w:tr w:rsidR="002F0EA9" w:rsidRPr="00FF2F50" w:rsidTr="00CB5D18">
        <w:trPr>
          <w:jc w:val="center"/>
        </w:trPr>
        <w:tc>
          <w:tcPr>
            <w:tcW w:w="1368" w:type="dxa"/>
          </w:tcPr>
          <w:p w:rsidR="002F0EA9" w:rsidRPr="00626376" w:rsidRDefault="002F0EA9" w:rsidP="00CB5D18">
            <w:pPr>
              <w:rPr>
                <w:i/>
                <w:iCs/>
              </w:rPr>
            </w:pPr>
            <w:r w:rsidRPr="00626376">
              <w:rPr>
                <w:i/>
                <w:iCs/>
                <w:position w:val="-12"/>
              </w:rPr>
              <w:object w:dxaOrig="680" w:dyaOrig="360">
                <v:shape id="_x0000_i1048" type="#_x0000_t75" style="width:33.95pt;height:18.5pt" o:ole="">
                  <v:imagedata r:id="rId51" o:title=""/>
                </v:shape>
                <o:OLEObject Type="Embed" ProgID="Equation.3" ShapeID="_x0000_i1048" DrawAspect="Content" ObjectID="_1605615579" r:id="rId52"/>
              </w:object>
            </w:r>
          </w:p>
        </w:tc>
        <w:tc>
          <w:tcPr>
            <w:tcW w:w="704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-2</w:t>
            </w:r>
          </w:p>
        </w:tc>
        <w:tc>
          <w:tcPr>
            <w:tcW w:w="720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-1</w:t>
            </w:r>
          </w:p>
        </w:tc>
        <w:tc>
          <w:tcPr>
            <w:tcW w:w="720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1</w:t>
            </w:r>
          </w:p>
        </w:tc>
      </w:tr>
      <w:tr w:rsidR="002F0EA9" w:rsidRPr="00FF2F50" w:rsidTr="00CB5D18">
        <w:trPr>
          <w:jc w:val="center"/>
        </w:trPr>
        <w:tc>
          <w:tcPr>
            <w:tcW w:w="1368" w:type="dxa"/>
          </w:tcPr>
          <w:p w:rsidR="002F0EA9" w:rsidRPr="00626376" w:rsidRDefault="002F0EA9" w:rsidP="00CB5D18">
            <w:r w:rsidRPr="00626376">
              <w:rPr>
                <w:i/>
                <w:iCs/>
                <w:position w:val="-12"/>
              </w:rPr>
              <w:object w:dxaOrig="1040" w:dyaOrig="360">
                <v:shape id="_x0000_i1049" type="#_x0000_t75" style="width:56.55pt;height:19.55pt" o:ole="">
                  <v:imagedata r:id="rId53" o:title=""/>
                </v:shape>
                <o:OLEObject Type="Embed" ProgID="Equation.3" ShapeID="_x0000_i1049" DrawAspect="Content" ObjectID="_1605615580" r:id="rId54"/>
              </w:object>
            </w:r>
          </w:p>
        </w:tc>
        <w:tc>
          <w:tcPr>
            <w:tcW w:w="704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0,1</w:t>
            </w:r>
          </w:p>
        </w:tc>
        <w:tc>
          <w:tcPr>
            <w:tcW w:w="720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0,2</w:t>
            </w:r>
          </w:p>
        </w:tc>
        <w:tc>
          <w:tcPr>
            <w:tcW w:w="720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0,2</w:t>
            </w:r>
          </w:p>
        </w:tc>
        <w:tc>
          <w:tcPr>
            <w:tcW w:w="720" w:type="dxa"/>
            <w:vAlign w:val="center"/>
          </w:tcPr>
          <w:p w:rsidR="002F0EA9" w:rsidRPr="00626376" w:rsidRDefault="002F0EA9" w:rsidP="00CB5D18">
            <w:pPr>
              <w:jc w:val="center"/>
            </w:pPr>
            <w:r>
              <w:t>0,5</w:t>
            </w:r>
          </w:p>
        </w:tc>
      </w:tr>
    </w:tbl>
    <w:p w:rsidR="002F0EA9" w:rsidRDefault="002F0EA9" w:rsidP="002F0EA9">
      <w:pPr>
        <w:widowControl/>
        <w:pBdr>
          <w:bottom w:val="single" w:sz="12" w:space="1" w:color="auto"/>
        </w:pBdr>
        <w:autoSpaceDN/>
        <w:ind w:left="360"/>
        <w:textAlignment w:val="auto"/>
        <w:rPr>
          <w:lang w:val="ru-RU"/>
        </w:rPr>
      </w:pPr>
      <w:r>
        <w:rPr>
          <w:lang w:val="ru-RU"/>
        </w:rPr>
        <w:t>Вычислите м</w:t>
      </w:r>
      <w:proofErr w:type="spellStart"/>
      <w:r w:rsidRPr="00626376">
        <w:t>атематич</w:t>
      </w:r>
      <w:r>
        <w:t>еское</w:t>
      </w:r>
      <w:proofErr w:type="spellEnd"/>
      <w:r>
        <w:t xml:space="preserve"> </w:t>
      </w:r>
      <w:proofErr w:type="spellStart"/>
      <w:r>
        <w:t>ожидание</w:t>
      </w:r>
      <w:proofErr w:type="spellEnd"/>
      <w:r>
        <w:rPr>
          <w:lang w:val="ru-RU"/>
        </w:rPr>
        <w:t>.</w:t>
      </w:r>
    </w:p>
    <w:p w:rsidR="002F0EA9" w:rsidRPr="003E3839" w:rsidRDefault="002F0EA9" w:rsidP="002F0EA9">
      <w:pPr>
        <w:ind w:left="360"/>
        <w:rPr>
          <w:lang w:val="ru-RU"/>
        </w:rPr>
      </w:pPr>
      <w:r>
        <w:rPr>
          <w:lang w:val="ru-RU"/>
        </w:rPr>
        <w:t xml:space="preserve">8. </w:t>
      </w:r>
      <w:r w:rsidRPr="003E3839">
        <w:rPr>
          <w:lang w:val="ru-RU"/>
        </w:rPr>
        <w:t xml:space="preserve">Случайная величина </w:t>
      </w:r>
      <w:r w:rsidRPr="003E3839">
        <w:rPr>
          <w:i/>
          <w:lang w:val="ru-RU"/>
        </w:rPr>
        <w:t xml:space="preserve">Х </w:t>
      </w:r>
      <w:r w:rsidRPr="003E3839">
        <w:rPr>
          <w:lang w:val="ru-RU"/>
        </w:rPr>
        <w:t>задана рядом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502"/>
        <w:gridCol w:w="1502"/>
        <w:gridCol w:w="1502"/>
        <w:gridCol w:w="1502"/>
      </w:tblGrid>
      <w:tr w:rsidR="002F0EA9" w:rsidRPr="00EC7490" w:rsidTr="00CB5D18">
        <w:tc>
          <w:tcPr>
            <w:tcW w:w="1501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/>
              </w:rPr>
              <w:drawing>
                <wp:inline distT="0" distB="0" distL="0" distR="0">
                  <wp:extent cx="509270" cy="260985"/>
                  <wp:effectExtent l="0" t="0" r="508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7490">
              <w:rPr>
                <w:kern w:val="0"/>
                <w:lang w:val="ru-RU" w:eastAsia="ru-RU"/>
              </w:rPr>
              <w:t>1</w:t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7490">
              <w:rPr>
                <w:kern w:val="0"/>
                <w:lang w:val="ru-RU"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7490">
              <w:rPr>
                <w:kern w:val="0"/>
                <w:lang w:val="ru-RU" w:eastAsia="ru-RU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7490">
              <w:rPr>
                <w:kern w:val="0"/>
                <w:lang w:val="ru-RU" w:eastAsia="ru-RU"/>
              </w:rPr>
              <w:t>4</w:t>
            </w:r>
          </w:p>
        </w:tc>
      </w:tr>
      <w:tr w:rsidR="002F0EA9" w:rsidRPr="00EC7490" w:rsidTr="00CB5D18">
        <w:tc>
          <w:tcPr>
            <w:tcW w:w="1501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/>
              </w:rPr>
              <w:drawing>
                <wp:inline distT="0" distB="0" distL="0" distR="0">
                  <wp:extent cx="848995" cy="28765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>
              <w:rPr>
                <w:kern w:val="0"/>
                <w:lang w:val="ru-RU" w:eastAsia="ru-RU"/>
              </w:rPr>
              <w:t>0,3</w:t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>
              <w:rPr>
                <w:kern w:val="0"/>
                <w:lang w:val="ru-RU" w:eastAsia="ru-RU"/>
              </w:rPr>
              <w:t>0,1</w:t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>
              <w:rPr>
                <w:kern w:val="0"/>
                <w:lang w:val="ru-RU" w:eastAsia="ru-RU"/>
              </w:rPr>
              <w:t>0,1</w:t>
            </w:r>
          </w:p>
        </w:tc>
        <w:tc>
          <w:tcPr>
            <w:tcW w:w="1502" w:type="dxa"/>
            <w:shd w:val="clear" w:color="auto" w:fill="auto"/>
          </w:tcPr>
          <w:p w:rsidR="002F0EA9" w:rsidRPr="00EC7490" w:rsidRDefault="002F0EA9" w:rsidP="00CB5D1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7490">
              <w:rPr>
                <w:kern w:val="0"/>
                <w:lang w:val="ru-RU" w:eastAsia="ru-RU"/>
              </w:rPr>
              <w:t>?</w:t>
            </w:r>
          </w:p>
        </w:tc>
      </w:tr>
    </w:tbl>
    <w:p w:rsidR="002F0EA9" w:rsidRDefault="002F0EA9" w:rsidP="002F0EA9">
      <w:pPr>
        <w:rPr>
          <w:lang w:val="ru-RU"/>
        </w:rPr>
      </w:pPr>
      <w:r>
        <w:rPr>
          <w:lang w:val="ru-RU"/>
        </w:rPr>
        <w:t>Чему равна в</w:t>
      </w:r>
      <w:r w:rsidRPr="003E3839">
        <w:rPr>
          <w:lang w:val="ru-RU"/>
        </w:rPr>
        <w:t>ероятность того, что случайная в</w:t>
      </w:r>
      <w:r>
        <w:rPr>
          <w:lang w:val="ru-RU"/>
        </w:rPr>
        <w:t>еличина примет значение 4?</w:t>
      </w:r>
    </w:p>
    <w:p w:rsidR="002F0EA9" w:rsidRPr="00950753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lang w:val="ru-RU" w:eastAsia="ru-RU"/>
        </w:rPr>
      </w:pP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kern w:val="0"/>
          <w:lang w:val="ru-RU" w:eastAsia="ar-SA"/>
        </w:rPr>
      </w:pPr>
      <w:r w:rsidRPr="00822235">
        <w:rPr>
          <w:b/>
          <w:kern w:val="0"/>
          <w:lang w:val="ru-RU" w:eastAsia="ar-SA"/>
        </w:rPr>
        <w:t xml:space="preserve">Раздел </w:t>
      </w:r>
      <w:r>
        <w:rPr>
          <w:b/>
          <w:kern w:val="0"/>
          <w:lang w:val="ru-RU" w:eastAsia="ar-SA"/>
        </w:rPr>
        <w:t>3</w:t>
      </w:r>
      <w:r w:rsidRPr="00822235">
        <w:rPr>
          <w:b/>
          <w:kern w:val="0"/>
          <w:lang w:val="ru-RU" w:eastAsia="ar-SA"/>
        </w:rPr>
        <w:t xml:space="preserve"> </w:t>
      </w:r>
      <w:r>
        <w:rPr>
          <w:b/>
          <w:kern w:val="0"/>
          <w:lang w:val="ru-RU" w:eastAsia="ar-SA"/>
        </w:rPr>
        <w:t>ОСНОВЫ ДИФФЕРЕНЦИАЛЬНОГО И ИНТЕГРАЛЬНОГО ИСЧИСЛЕНИЯ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kern w:val="0"/>
          <w:u w:val="single"/>
          <w:lang w:val="ru-RU" w:eastAsia="ar-SA"/>
        </w:rPr>
      </w:pPr>
      <w:r w:rsidRPr="00822235">
        <w:rPr>
          <w:b/>
          <w:kern w:val="0"/>
          <w:u w:val="single"/>
          <w:lang w:val="ru-RU" w:eastAsia="ar-SA"/>
        </w:rPr>
        <w:t>Теоретические вопросы:</w:t>
      </w:r>
    </w:p>
    <w:p w:rsidR="002F0EA9" w:rsidRPr="00822235" w:rsidRDefault="002F0EA9" w:rsidP="002F0EA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Предел функции. Раскрытие неопределенностей: </w:t>
      </w:r>
      <w:r w:rsidRPr="00F54D3E">
        <w:rPr>
          <w:kern w:val="0"/>
          <w:position w:val="-28"/>
          <w:lang w:val="ru-RU" w:eastAsia="ar-SA"/>
        </w:rPr>
        <w:object w:dxaOrig="980" w:dyaOrig="680">
          <v:shape id="_x0000_i1050" type="#_x0000_t75" style="width:49.35pt;height:33.95pt" o:ole="">
            <v:imagedata r:id="rId57" o:title=""/>
          </v:shape>
          <o:OLEObject Type="Embed" ProgID="Equation.3" ShapeID="_x0000_i1050" DrawAspect="Content" ObjectID="_1605615581" r:id="rId58"/>
        </w:object>
      </w:r>
      <w:r w:rsidRPr="00822235">
        <w:rPr>
          <w:kern w:val="0"/>
          <w:lang w:val="ru-RU" w:eastAsia="ar-SA"/>
        </w:rPr>
        <w:t>.</w:t>
      </w:r>
    </w:p>
    <w:p w:rsidR="002F0EA9" w:rsidRPr="00822235" w:rsidRDefault="002F0EA9" w:rsidP="002F0EA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Бесконечно малые и бесконечно большие величины</w:t>
      </w:r>
      <w:r w:rsidRPr="00822235"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Непрерывность функции. Разрывные функции.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4. Производная функции. Таблица производных.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5. Правила вычисления производных</w:t>
      </w:r>
      <w:r w:rsidRPr="00822235"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6. Производные второго порядка.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7. Исследование функции с помощью производных: нахождение промежутков монотонности (возрастания и убывания).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8. Исследование функции с помощью производных: нахождение экстремумов функции (максимума и минимума).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9. Исследование функции с помощью производных: нахождение промежутков выпуклости функции и точек перегиба.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10. Исследование функции с помощью производных: нахождение асимптот графика функции.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11. </w:t>
      </w:r>
      <w:proofErr w:type="gramStart"/>
      <w:r>
        <w:rPr>
          <w:kern w:val="0"/>
          <w:lang w:val="ru-RU" w:eastAsia="ar-SA"/>
        </w:rPr>
        <w:t>Первообразная</w:t>
      </w:r>
      <w:proofErr w:type="gramEnd"/>
      <w:r>
        <w:rPr>
          <w:kern w:val="0"/>
          <w:lang w:val="ru-RU" w:eastAsia="ar-SA"/>
        </w:rPr>
        <w:t xml:space="preserve"> функции. Таблица </w:t>
      </w:r>
      <w:proofErr w:type="gramStart"/>
      <w:r>
        <w:rPr>
          <w:kern w:val="0"/>
          <w:lang w:val="ru-RU" w:eastAsia="ar-SA"/>
        </w:rPr>
        <w:t>первообразных</w:t>
      </w:r>
      <w:proofErr w:type="gramEnd"/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12. Правила вычисления </w:t>
      </w:r>
      <w:proofErr w:type="gramStart"/>
      <w:r>
        <w:rPr>
          <w:kern w:val="0"/>
          <w:lang w:val="ru-RU" w:eastAsia="ar-SA"/>
        </w:rPr>
        <w:t>первообразных</w:t>
      </w:r>
      <w:proofErr w:type="gramEnd"/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13. </w:t>
      </w:r>
      <w:proofErr w:type="gramStart"/>
      <w:r>
        <w:rPr>
          <w:kern w:val="0"/>
          <w:lang w:val="ru-RU" w:eastAsia="ar-SA"/>
        </w:rPr>
        <w:t>Первообразная</w:t>
      </w:r>
      <w:proofErr w:type="gramEnd"/>
      <w:r>
        <w:rPr>
          <w:kern w:val="0"/>
          <w:lang w:val="ru-RU" w:eastAsia="ar-SA"/>
        </w:rPr>
        <w:t xml:space="preserve"> сложной функции.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14. Неопределенный и определенный интеграл.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12*. Геометрический смысл определенного интеграла: площадь криволинейной трапеции.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lastRenderedPageBreak/>
        <w:t>13*. Вычисление геометрических величин: площади плоской фигуры, объема фигуры вращения.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kern w:val="0"/>
          <w:lang w:val="ru-RU" w:eastAsia="ar-SA"/>
        </w:rPr>
      </w:pPr>
      <w:r w:rsidRPr="00822235">
        <w:rPr>
          <w:b/>
          <w:kern w:val="0"/>
          <w:u w:val="single"/>
          <w:lang w:val="ru-RU" w:eastAsia="ar-SA"/>
        </w:rPr>
        <w:t>Практические задания</w:t>
      </w:r>
      <w:r>
        <w:rPr>
          <w:b/>
          <w:kern w:val="0"/>
          <w:u w:val="single"/>
          <w:lang w:val="ru-RU" w:eastAsia="ar-SA"/>
        </w:rPr>
        <w:t>: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1. Вычислите пределы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Pr="00150C83" w:rsidRDefault="002F0EA9" w:rsidP="002F0EA9">
      <w:pPr>
        <w:tabs>
          <w:tab w:val="left" w:pos="0"/>
          <w:tab w:val="left" w:pos="4820"/>
        </w:tabs>
        <w:jc w:val="both"/>
        <w:rPr>
          <w:lang w:val="ru-RU"/>
        </w:rPr>
      </w:pPr>
      <w:r w:rsidRPr="0091709A">
        <w:rPr>
          <w:position w:val="-26"/>
          <w:lang w:val="en-US"/>
        </w:rPr>
        <w:object w:dxaOrig="2540" w:dyaOrig="520">
          <v:shape id="_x0000_i1051" type="#_x0000_t75" style="width:126.5pt;height:25.7pt" o:ole="">
            <v:imagedata r:id="rId59" o:title=""/>
          </v:shape>
          <o:OLEObject Type="Embed" ProgID="Equation.3" ShapeID="_x0000_i1051" DrawAspect="Content" ObjectID="_1605615582" r:id="rId60"/>
        </w:object>
      </w:r>
      <w:r w:rsidRPr="00150C83">
        <w:rPr>
          <w:lang w:val="ru-RU"/>
        </w:rPr>
        <w:t xml:space="preserve"> ;                              </w:t>
      </w:r>
      <w:r w:rsidRPr="0091709A">
        <w:rPr>
          <w:position w:val="-26"/>
          <w:lang w:val="en-US"/>
        </w:rPr>
        <w:object w:dxaOrig="1800" w:dyaOrig="680">
          <v:shape id="_x0000_i1052" type="#_x0000_t75" style="width:90.5pt;height:33.95pt" o:ole="">
            <v:imagedata r:id="rId61" o:title=""/>
          </v:shape>
          <o:OLEObject Type="Embed" ProgID="Equation.3" ShapeID="_x0000_i1052" DrawAspect="Content" ObjectID="_1605615583" r:id="rId62"/>
        </w:object>
      </w:r>
      <w:r w:rsidRPr="00150C83">
        <w:rPr>
          <w:lang w:val="ru-RU"/>
        </w:rPr>
        <w:t>;</w:t>
      </w:r>
    </w:p>
    <w:p w:rsidR="002F0EA9" w:rsidRPr="00150C83" w:rsidRDefault="002F0EA9" w:rsidP="002F0EA9">
      <w:pPr>
        <w:tabs>
          <w:tab w:val="left" w:pos="0"/>
        </w:tabs>
        <w:jc w:val="both"/>
        <w:rPr>
          <w:lang w:val="ru-RU"/>
        </w:rPr>
      </w:pPr>
      <w:r w:rsidRPr="0091709A">
        <w:rPr>
          <w:position w:val="-26"/>
          <w:lang w:val="en-US"/>
        </w:rPr>
        <w:object w:dxaOrig="1280" w:dyaOrig="639">
          <v:shape id="_x0000_i1053" type="#_x0000_t75" style="width:63.75pt;height:31.9pt" o:ole="">
            <v:imagedata r:id="rId63" o:title=""/>
          </v:shape>
          <o:OLEObject Type="Embed" ProgID="Equation.3" ShapeID="_x0000_i1053" DrawAspect="Content" ObjectID="_1605615584" r:id="rId64"/>
        </w:object>
      </w:r>
      <w:r w:rsidRPr="00150C83">
        <w:rPr>
          <w:lang w:val="ru-RU"/>
        </w:rPr>
        <w:t xml:space="preserve">;                                                    </w:t>
      </w:r>
      <w:r w:rsidRPr="0091709A">
        <w:rPr>
          <w:position w:val="-26"/>
          <w:lang w:val="en-US"/>
        </w:rPr>
        <w:object w:dxaOrig="1280" w:dyaOrig="639">
          <v:shape id="_x0000_i1054" type="#_x0000_t75" style="width:63.75pt;height:31.9pt" o:ole="">
            <v:imagedata r:id="rId65" o:title=""/>
          </v:shape>
          <o:OLEObject Type="Embed" ProgID="Equation.3" ShapeID="_x0000_i1054" DrawAspect="Content" ObjectID="_1605615585" r:id="rId66"/>
        </w:object>
      </w:r>
      <w:r w:rsidRPr="00150C83">
        <w:rPr>
          <w:lang w:val="ru-RU"/>
        </w:rPr>
        <w:t>;</w:t>
      </w:r>
    </w:p>
    <w:p w:rsidR="002F0EA9" w:rsidRPr="00150C83" w:rsidRDefault="002F0EA9" w:rsidP="002F0EA9">
      <w:pPr>
        <w:tabs>
          <w:tab w:val="left" w:pos="0"/>
        </w:tabs>
        <w:jc w:val="both"/>
        <w:rPr>
          <w:lang w:val="ru-RU"/>
        </w:rPr>
      </w:pPr>
      <w:r w:rsidRPr="0091709A">
        <w:rPr>
          <w:position w:val="-26"/>
          <w:lang w:val="en-US"/>
        </w:rPr>
        <w:object w:dxaOrig="2520" w:dyaOrig="680">
          <v:shape id="_x0000_i1055" type="#_x0000_t75" style="width:126.5pt;height:33.95pt" o:ole="">
            <v:imagedata r:id="rId67" o:title=""/>
          </v:shape>
          <o:OLEObject Type="Embed" ProgID="Equation.3" ShapeID="_x0000_i1055" DrawAspect="Content" ObjectID="_1605615586" r:id="rId68"/>
        </w:object>
      </w:r>
      <w:r w:rsidRPr="00150C83">
        <w:rPr>
          <w:lang w:val="ru-RU"/>
        </w:rPr>
        <w:t xml:space="preserve"> ;                              </w:t>
      </w:r>
      <w:r w:rsidRPr="0091709A">
        <w:rPr>
          <w:position w:val="-26"/>
          <w:lang w:val="en-US"/>
        </w:rPr>
        <w:object w:dxaOrig="2500" w:dyaOrig="680">
          <v:shape id="_x0000_i1056" type="#_x0000_t75" style="width:125.5pt;height:33.95pt" o:ole="">
            <v:imagedata r:id="rId69" o:title=""/>
          </v:shape>
          <o:OLEObject Type="Embed" ProgID="Equation.3" ShapeID="_x0000_i1056" DrawAspect="Content" ObjectID="_1605615587" r:id="rId70"/>
        </w:object>
      </w:r>
      <w:r w:rsidRPr="00150C83">
        <w:rPr>
          <w:lang w:val="ru-RU"/>
        </w:rPr>
        <w:t>;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 w:rsidRPr="004A6662">
        <w:rPr>
          <w:position w:val="-26"/>
        </w:rPr>
        <w:object w:dxaOrig="1579" w:dyaOrig="680">
          <v:shape id="_x0000_i1057" type="#_x0000_t75" style="width:79.2pt;height:33.95pt" o:ole="">
            <v:imagedata r:id="rId71" o:title=""/>
          </v:shape>
          <o:OLEObject Type="Embed" ProgID="Equation.3" ShapeID="_x0000_i1057" DrawAspect="Content" ObjectID="_1605615588" r:id="rId72"/>
        </w:object>
      </w:r>
      <w:r w:rsidRPr="00150C83">
        <w:rPr>
          <w:lang w:val="ru-RU"/>
        </w:rPr>
        <w:t xml:space="preserve">;                                               </w:t>
      </w:r>
      <w:r w:rsidRPr="0091709A">
        <w:rPr>
          <w:position w:val="-26"/>
          <w:lang w:val="en-US"/>
        </w:rPr>
        <w:object w:dxaOrig="1980" w:dyaOrig="680">
          <v:shape id="_x0000_i1058" type="#_x0000_t75" style="width:98.75pt;height:33.95pt" o:ole="">
            <v:imagedata r:id="rId73" o:title=""/>
          </v:shape>
          <o:OLEObject Type="Embed" ProgID="Equation.3" ShapeID="_x0000_i1058" DrawAspect="Content" ObjectID="_1605615589" r:id="rId74"/>
        </w:objec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2</w:t>
      </w:r>
      <w:r w:rsidRPr="005C6C2A">
        <w:rPr>
          <w:kern w:val="0"/>
          <w:lang w:val="ru-RU" w:eastAsia="ar-SA"/>
        </w:rPr>
        <w:t>.</w:t>
      </w:r>
      <w:r>
        <w:rPr>
          <w:kern w:val="0"/>
          <w:lang w:val="ru-RU" w:eastAsia="ar-SA"/>
        </w:rPr>
        <w:t xml:space="preserve"> Найдите вторую производную функции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Pr="005C6C2A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5C6C2A">
        <w:rPr>
          <w:kern w:val="0"/>
          <w:position w:val="-10"/>
          <w:lang w:val="ru-RU" w:eastAsia="ar-SA"/>
        </w:rPr>
        <w:object w:dxaOrig="1660" w:dyaOrig="320">
          <v:shape id="_x0000_i1059" type="#_x0000_t75" style="width:83.3pt;height:16.45pt" o:ole="">
            <v:imagedata r:id="rId75" o:title=""/>
          </v:shape>
          <o:OLEObject Type="Embed" ProgID="Equation.3" ShapeID="_x0000_i1059" DrawAspect="Content" ObjectID="_1605615590" r:id="rId76"/>
        </w:object>
      </w:r>
      <w:r>
        <w:rPr>
          <w:kern w:val="0"/>
          <w:lang w:val="ru-RU" w:eastAsia="ar-SA"/>
        </w:rPr>
        <w:t xml:space="preserve">;                                      </w:t>
      </w:r>
      <w:r w:rsidRPr="005C6C2A">
        <w:rPr>
          <w:kern w:val="0"/>
          <w:position w:val="-24"/>
          <w:lang w:val="ru-RU" w:eastAsia="ar-SA"/>
        </w:rPr>
        <w:object w:dxaOrig="1780" w:dyaOrig="620">
          <v:shape id="_x0000_i1060" type="#_x0000_t75" style="width:89.5pt;height:30.85pt" o:ole="">
            <v:imagedata r:id="rId77" o:title=""/>
          </v:shape>
          <o:OLEObject Type="Embed" ProgID="Equation.3" ShapeID="_x0000_i1060" DrawAspect="Content" ObjectID="_1605615591" r:id="rId78"/>
        </w:object>
      </w:r>
      <w:r>
        <w:rPr>
          <w:kern w:val="0"/>
          <w:lang w:val="ru-RU" w:eastAsia="ar-SA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3. Найдите промежутки монотонности функции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i/>
          <w:lang w:val="ru-RU"/>
        </w:rPr>
      </w:pPr>
      <w:r w:rsidRPr="00D80C87">
        <w:rPr>
          <w:b/>
          <w:i/>
          <w:position w:val="-10"/>
        </w:rPr>
        <w:object w:dxaOrig="2100" w:dyaOrig="360">
          <v:shape id="_x0000_i1061" type="#_x0000_t75" style="width:108pt;height:18.5pt" o:ole="">
            <v:imagedata r:id="rId79" o:title=""/>
          </v:shape>
          <o:OLEObject Type="Embed" ProgID="Equation.3" ShapeID="_x0000_i1061" DrawAspect="Content" ObjectID="_1605615592" r:id="rId80"/>
        </w:object>
      </w:r>
      <w:r>
        <w:rPr>
          <w:b/>
          <w:i/>
          <w:lang w:val="ru-RU"/>
        </w:rPr>
        <w:t xml:space="preserve">;                                          </w:t>
      </w:r>
      <w:r w:rsidRPr="00D80C87">
        <w:rPr>
          <w:b/>
          <w:i/>
          <w:position w:val="-24"/>
        </w:rPr>
        <w:object w:dxaOrig="2260" w:dyaOrig="620">
          <v:shape id="_x0000_i1062" type="#_x0000_t75" style="width:113.15pt;height:30.85pt" o:ole="">
            <v:imagedata r:id="rId81" o:title=""/>
          </v:shape>
          <o:OLEObject Type="Embed" ProgID="Equation.3" ShapeID="_x0000_i1062" DrawAspect="Content" ObjectID="_1605615593" r:id="rId82"/>
        </w:object>
      </w:r>
      <w:r>
        <w:rPr>
          <w:b/>
          <w:i/>
          <w:lang w:val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4. Найдите экстремумы функции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Pr="007B3BF2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D80C87">
        <w:rPr>
          <w:b/>
          <w:i/>
          <w:position w:val="-10"/>
        </w:rPr>
        <w:object w:dxaOrig="1400" w:dyaOrig="360">
          <v:shape id="_x0000_i1063" type="#_x0000_t75" style="width:1in;height:18.5pt" o:ole="">
            <v:imagedata r:id="rId83" o:title=""/>
          </v:shape>
          <o:OLEObject Type="Embed" ProgID="Equation.3" ShapeID="_x0000_i1063" DrawAspect="Content" ObjectID="_1605615594" r:id="rId84"/>
        </w:object>
      </w:r>
      <w:r>
        <w:rPr>
          <w:b/>
          <w:i/>
          <w:lang w:val="ru-RU"/>
        </w:rPr>
        <w:t xml:space="preserve">;                                              </w:t>
      </w:r>
      <w:r w:rsidRPr="00D80C87">
        <w:rPr>
          <w:b/>
          <w:i/>
          <w:position w:val="-10"/>
        </w:rPr>
        <w:object w:dxaOrig="2220" w:dyaOrig="360">
          <v:shape id="_x0000_i1064" type="#_x0000_t75" style="width:115.2pt;height:18.5pt" o:ole="">
            <v:imagedata r:id="rId85" o:title=""/>
          </v:shape>
          <o:OLEObject Type="Embed" ProgID="Equation.3" ShapeID="_x0000_i1064" DrawAspect="Content" ObjectID="_1605615595" r:id="rId86"/>
        </w:object>
      </w:r>
      <w:r>
        <w:rPr>
          <w:b/>
          <w:i/>
          <w:lang w:val="ru-RU"/>
        </w:rPr>
        <w:t xml:space="preserve"> 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5. Найдите промежутки выпуклости, определите характер выпуклости и найдите точки перегиба графика функции</w:t>
      </w:r>
      <w:proofErr w:type="gramStart"/>
      <w:r>
        <w:rPr>
          <w:kern w:val="0"/>
          <w:lang w:val="ru-RU" w:eastAsia="ar-SA"/>
        </w:rPr>
        <w:t>:</w:t>
      </w:r>
      <w:proofErr w:type="gramEnd"/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b/>
          <w:i/>
          <w:lang w:val="ru-RU"/>
        </w:rPr>
      </w:pPr>
      <w:r w:rsidRPr="00D80C87">
        <w:rPr>
          <w:b/>
          <w:i/>
          <w:position w:val="-10"/>
        </w:rPr>
        <w:object w:dxaOrig="1359" w:dyaOrig="360">
          <v:shape id="_x0000_i1065" type="#_x0000_t75" style="width:1in;height:19.55pt" o:ole="">
            <v:imagedata r:id="rId87" o:title=""/>
          </v:shape>
          <o:OLEObject Type="Embed" ProgID="Equation.3" ShapeID="_x0000_i1065" DrawAspect="Content" ObjectID="_1605615596" r:id="rId88"/>
        </w:object>
      </w:r>
      <w:r>
        <w:rPr>
          <w:b/>
          <w:i/>
          <w:lang w:val="ru-RU"/>
        </w:rPr>
        <w:t xml:space="preserve">;                                             </w:t>
      </w:r>
      <w:r w:rsidRPr="00D80C87">
        <w:rPr>
          <w:b/>
          <w:i/>
          <w:position w:val="-10"/>
        </w:rPr>
        <w:object w:dxaOrig="2420" w:dyaOrig="360">
          <v:shape id="_x0000_i1066" type="#_x0000_t75" style="width:133.7pt;height:19.55pt" o:ole="">
            <v:imagedata r:id="rId89" o:title=""/>
          </v:shape>
          <o:OLEObject Type="Embed" ProgID="Equation.3" ShapeID="_x0000_i1066" DrawAspect="Content" ObjectID="_1605615597" r:id="rId90"/>
        </w:object>
      </w:r>
      <w:r>
        <w:rPr>
          <w:b/>
          <w:i/>
          <w:lang w:val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 w:rsidRPr="00723B9D">
        <w:rPr>
          <w:lang w:val="ru-RU"/>
        </w:rPr>
        <w:t>6</w:t>
      </w:r>
      <w:r>
        <w:rPr>
          <w:lang w:val="ru-RU"/>
        </w:rPr>
        <w:t xml:space="preserve">. Найдите общий вид </w:t>
      </w:r>
      <w:proofErr w:type="gramStart"/>
      <w:r>
        <w:rPr>
          <w:lang w:val="ru-RU"/>
        </w:rPr>
        <w:t>первообразных</w:t>
      </w:r>
      <w:proofErr w:type="gramEnd"/>
      <w:r>
        <w:rPr>
          <w:lang w:val="ru-RU"/>
        </w:rPr>
        <w:t xml:space="preserve"> функции: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 w:rsidRPr="005C6C2A">
        <w:rPr>
          <w:position w:val="-10"/>
          <w:lang w:val="ru-RU"/>
        </w:rPr>
        <w:object w:dxaOrig="1660" w:dyaOrig="380">
          <v:shape id="_x0000_i1067" type="#_x0000_t75" style="width:83.3pt;height:18.5pt" o:ole="">
            <v:imagedata r:id="rId91" o:title=""/>
          </v:shape>
          <o:OLEObject Type="Embed" ProgID="Equation.3" ShapeID="_x0000_i1067" DrawAspect="Content" ObjectID="_1605615598" r:id="rId92"/>
        </w:object>
      </w:r>
      <w:r>
        <w:rPr>
          <w:lang w:val="ru-RU"/>
        </w:rPr>
        <w:t xml:space="preserve">;                                     </w:t>
      </w:r>
      <w:r w:rsidRPr="00A4211E">
        <w:rPr>
          <w:position w:val="-10"/>
          <w:lang w:val="ru-RU"/>
        </w:rPr>
        <w:object w:dxaOrig="1680" w:dyaOrig="340">
          <v:shape id="_x0000_i1068" type="#_x0000_t75" style="width:84.35pt;height:17.5pt" o:ole="">
            <v:imagedata r:id="rId93" o:title=""/>
          </v:shape>
          <o:OLEObject Type="Embed" ProgID="Equation.3" ShapeID="_x0000_i1068" DrawAspect="Content" ObjectID="_1605615599" r:id="rId94"/>
        </w:object>
      </w:r>
      <w:r>
        <w:rPr>
          <w:lang w:val="ru-RU"/>
        </w:rPr>
        <w:t>.</w:t>
      </w:r>
    </w:p>
    <w:p w:rsidR="002F0EA9" w:rsidRPr="00150C83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 w:rsidRPr="002F0EA9">
        <w:rPr>
          <w:lang w:val="ru-RU"/>
        </w:rPr>
        <w:t>7</w:t>
      </w:r>
      <w:r>
        <w:rPr>
          <w:lang w:val="ru-RU"/>
        </w:rPr>
        <w:t>. Вычислите интегралы</w:t>
      </w:r>
      <w:proofErr w:type="gramStart"/>
      <w:r>
        <w:rPr>
          <w:lang w:val="ru-RU"/>
        </w:rPr>
        <w:t>:</w:t>
      </w:r>
      <w:proofErr w:type="gramEnd"/>
    </w:p>
    <w:p w:rsidR="002F0EA9" w:rsidRP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position w:val="-10"/>
          <w:lang w:val="ru-RU" w:eastAsia="ru-RU"/>
        </w:rPr>
      </w:pPr>
      <w:r>
        <w:rPr>
          <w:noProof/>
          <w:position w:val="-30"/>
          <w:lang w:val="ru-RU" w:eastAsia="ru-RU"/>
        </w:rPr>
        <w:drawing>
          <wp:inline distT="0" distB="0" distL="0" distR="0">
            <wp:extent cx="796925" cy="4705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BF2">
        <w:rPr>
          <w:lang w:val="ru-RU"/>
        </w:rPr>
        <w:t xml:space="preserve">            </w:t>
      </w:r>
      <w:r>
        <w:rPr>
          <w:noProof/>
          <w:position w:val="-32"/>
          <w:lang w:val="ru-RU" w:eastAsia="ru-RU"/>
        </w:rPr>
        <w:drawing>
          <wp:inline distT="0" distB="0" distL="0" distR="0">
            <wp:extent cx="535305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2"/>
          <w:lang w:val="ru-RU"/>
        </w:rPr>
        <w:t xml:space="preserve">                        </w:t>
      </w:r>
      <w:r w:rsidRPr="004B4A3C">
        <w:rPr>
          <w:position w:val="-16"/>
        </w:rPr>
        <w:object w:dxaOrig="1300" w:dyaOrig="440">
          <v:shape id="_x0000_i1069" type="#_x0000_t75" style="width:64.8pt;height:21.6pt" o:ole="">
            <v:imagedata r:id="rId97" o:title=""/>
          </v:shape>
          <o:OLEObject Type="Embed" ProgID="Equation.3" ShapeID="_x0000_i1069" DrawAspect="Content" ObjectID="_1605615600" r:id="rId98"/>
        </w:object>
      </w:r>
      <w:r>
        <w:rPr>
          <w:lang w:val="ru-RU"/>
        </w:rPr>
        <w:t xml:space="preserve">;                    </w:t>
      </w:r>
      <w:r w:rsidRPr="006C657B">
        <w:rPr>
          <w:rFonts w:eastAsia="SimSun"/>
          <w:position w:val="-30"/>
          <w:lang w:val="ru-RU" w:eastAsia="ru-RU"/>
        </w:rPr>
        <w:object w:dxaOrig="560" w:dyaOrig="740">
          <v:shape id="_x0000_i1070" type="#_x0000_t75" style="width:27.75pt;height:37.05pt" o:ole="">
            <v:imagedata r:id="rId99" o:title=""/>
          </v:shape>
          <o:OLEObject Type="Embed" ProgID="Equation.3" ShapeID="_x0000_i1070" DrawAspect="Content" ObjectID="_1605615601" r:id="rId100"/>
        </w:object>
      </w:r>
      <w:r>
        <w:rPr>
          <w:rFonts w:eastAsia="SimSun"/>
          <w:position w:val="-10"/>
          <w:lang w:val="ru-RU" w:eastAsia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SimSun"/>
          <w:position w:val="-10"/>
          <w:lang w:val="ru-RU" w:eastAsia="ru-RU"/>
        </w:rPr>
      </w:pPr>
      <w:r w:rsidRPr="009A15E0">
        <w:rPr>
          <w:rFonts w:eastAsia="SimSun"/>
          <w:position w:val="-10"/>
          <w:lang w:val="ru-RU" w:eastAsia="ru-RU"/>
        </w:rPr>
        <w:t>8</w:t>
      </w:r>
      <w:r>
        <w:rPr>
          <w:rFonts w:eastAsia="SimSun"/>
          <w:position w:val="-10"/>
          <w:lang w:val="ru-RU" w:eastAsia="ru-RU"/>
        </w:rPr>
        <w:t>*</w:t>
      </w:r>
      <w:r w:rsidRPr="009A15E0">
        <w:rPr>
          <w:rFonts w:eastAsia="SimSun"/>
          <w:position w:val="-10"/>
          <w:lang w:val="ru-RU" w:eastAsia="ru-RU"/>
        </w:rPr>
        <w:t xml:space="preserve">. </w:t>
      </w:r>
      <w:r w:rsidRPr="009A15E0">
        <w:rPr>
          <w:rFonts w:eastAsia="SimSun"/>
          <w:i/>
          <w:position w:val="-10"/>
          <w:lang w:val="en-US" w:eastAsia="ru-RU"/>
        </w:rPr>
        <w:t>ABCDEFGK</w:t>
      </w:r>
      <w:r>
        <w:rPr>
          <w:rFonts w:eastAsia="SimSun"/>
          <w:position w:val="-10"/>
          <w:lang w:val="ru-RU" w:eastAsia="ru-RU"/>
        </w:rPr>
        <w:t xml:space="preserve"> – прямоугольный параллелепипед. </w:t>
      </w:r>
      <w:r>
        <w:rPr>
          <w:rFonts w:eastAsia="SimSun"/>
          <w:i/>
          <w:position w:val="-10"/>
          <w:lang w:val="ru-RU" w:eastAsia="ru-RU"/>
        </w:rPr>
        <w:t xml:space="preserve">АВ = 3 см, ВС= 4 см. </w:t>
      </w:r>
      <w:r>
        <w:rPr>
          <w:rFonts w:eastAsia="SimSun"/>
          <w:position w:val="-10"/>
          <w:lang w:val="ru-RU" w:eastAsia="ru-RU"/>
        </w:rPr>
        <w:t>Угол наклона диагонали параллелепипеда к плоскости основания равен сорок пять градусов. Вычислите объем параллелепипеда.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>
        <w:rPr>
          <w:rFonts w:eastAsia="SimSun"/>
          <w:position w:val="-10"/>
          <w:lang w:val="ru-RU" w:eastAsia="ru-RU"/>
        </w:rPr>
        <w:t xml:space="preserve">9*. Стороны оснований правильной четырехугольной усеченной пирамиды </w:t>
      </w:r>
      <w:r w:rsidRPr="009A15E0">
        <w:rPr>
          <w:rFonts w:eastAsia="SimSun"/>
          <w:i/>
          <w:position w:val="-10"/>
          <w:lang w:val="ru-RU" w:eastAsia="ru-RU"/>
        </w:rPr>
        <w:t>6 см</w:t>
      </w:r>
      <w:r>
        <w:rPr>
          <w:rFonts w:eastAsia="SimSun"/>
          <w:i/>
          <w:position w:val="-10"/>
          <w:lang w:val="ru-RU" w:eastAsia="ru-RU"/>
        </w:rPr>
        <w:t xml:space="preserve"> </w:t>
      </w:r>
      <w:r>
        <w:rPr>
          <w:rFonts w:eastAsia="SimSun"/>
          <w:position w:val="-10"/>
          <w:lang w:val="ru-RU" w:eastAsia="ru-RU"/>
        </w:rPr>
        <w:t xml:space="preserve">и </w:t>
      </w:r>
      <w:r>
        <w:rPr>
          <w:rFonts w:eastAsia="SimSun"/>
          <w:i/>
          <w:position w:val="-10"/>
          <w:lang w:val="ru-RU" w:eastAsia="ru-RU"/>
        </w:rPr>
        <w:t>4 см.</w:t>
      </w:r>
      <w:r>
        <w:rPr>
          <w:rFonts w:eastAsia="SimSun"/>
          <w:position w:val="-10"/>
          <w:lang w:val="ru-RU" w:eastAsia="ru-RU"/>
        </w:rPr>
        <w:t xml:space="preserve"> Найдите площадь диагонального сечения, если боковое ребро образует с основанием угол </w:t>
      </w:r>
      <w:proofErr w:type="gramStart"/>
      <w:r>
        <w:rPr>
          <w:rFonts w:eastAsia="SimSun"/>
          <w:position w:val="-10"/>
          <w:lang w:val="ru-RU" w:eastAsia="ru-RU"/>
        </w:rPr>
        <w:t>в</w:t>
      </w:r>
      <w:proofErr w:type="gramEnd"/>
      <w:r>
        <w:rPr>
          <w:rFonts w:eastAsia="SimSun"/>
          <w:position w:val="-10"/>
          <w:lang w:val="ru-RU" w:eastAsia="ru-RU"/>
        </w:rPr>
        <w:t xml:space="preserve"> </w:t>
      </w:r>
      <w:r w:rsidRPr="009A15E0">
        <w:rPr>
          <w:position w:val="-6"/>
          <w:lang w:val="ru-RU"/>
        </w:rPr>
        <w:object w:dxaOrig="400" w:dyaOrig="320">
          <v:shape id="_x0000_i1071" type="#_x0000_t75" style="width:19.55pt;height:16.45pt" o:ole="">
            <v:imagedata r:id="rId101" o:title=""/>
          </v:shape>
          <o:OLEObject Type="Embed" ProgID="Equation.3" ShapeID="_x0000_i1071" DrawAspect="Content" ObjectID="_1605615602" r:id="rId102"/>
        </w:object>
      </w:r>
      <w:r>
        <w:rPr>
          <w:lang w:val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>
        <w:rPr>
          <w:lang w:val="ru-RU"/>
        </w:rPr>
        <w:lastRenderedPageBreak/>
        <w:t>10*. На окружности оснований цилиндра отмечены точки</w:t>
      </w:r>
      <w:proofErr w:type="gramStart"/>
      <w:r>
        <w:rPr>
          <w:lang w:val="ru-RU"/>
        </w:rPr>
        <w:t xml:space="preserve"> </w:t>
      </w:r>
      <w:r w:rsidRPr="005871A7">
        <w:rPr>
          <w:i/>
          <w:lang w:val="ru-RU"/>
        </w:rPr>
        <w:t>А</w:t>
      </w:r>
      <w:proofErr w:type="gramEnd"/>
      <w:r>
        <w:rPr>
          <w:lang w:val="ru-RU"/>
        </w:rPr>
        <w:t xml:space="preserve"> и </w:t>
      </w:r>
      <w:r w:rsidRPr="005871A7">
        <w:rPr>
          <w:i/>
          <w:lang w:val="ru-RU"/>
        </w:rPr>
        <w:t>В</w:t>
      </w:r>
      <w:r>
        <w:rPr>
          <w:lang w:val="ru-RU"/>
        </w:rPr>
        <w:t xml:space="preserve"> так, что </w:t>
      </w:r>
      <w:r w:rsidRPr="005871A7">
        <w:rPr>
          <w:i/>
          <w:lang w:val="ru-RU"/>
        </w:rPr>
        <w:t>АВ=10м</w:t>
      </w:r>
      <w:r>
        <w:rPr>
          <w:i/>
          <w:lang w:val="ru-RU"/>
        </w:rPr>
        <w:t xml:space="preserve">, </w:t>
      </w:r>
      <w:r>
        <w:rPr>
          <w:lang w:val="ru-RU"/>
        </w:rPr>
        <w:t xml:space="preserve">а угол между прямой </w:t>
      </w:r>
      <w:r>
        <w:rPr>
          <w:i/>
          <w:lang w:val="ru-RU"/>
        </w:rPr>
        <w:t xml:space="preserve">АВ </w:t>
      </w:r>
      <w:r>
        <w:rPr>
          <w:lang w:val="ru-RU"/>
        </w:rPr>
        <w:t xml:space="preserve">и плоскостью основания цилиндра равен </w:t>
      </w:r>
      <w:r w:rsidRPr="009A15E0">
        <w:rPr>
          <w:position w:val="-6"/>
          <w:lang w:val="ru-RU"/>
        </w:rPr>
        <w:object w:dxaOrig="400" w:dyaOrig="320">
          <v:shape id="_x0000_i1072" type="#_x0000_t75" style="width:19.55pt;height:16.45pt" o:ole="">
            <v:imagedata r:id="rId103" o:title=""/>
          </v:shape>
          <o:OLEObject Type="Embed" ProgID="Equation.3" ShapeID="_x0000_i1072" DrawAspect="Content" ObjectID="_1605615603" r:id="rId104"/>
        </w:object>
      </w:r>
      <w:r>
        <w:rPr>
          <w:lang w:val="ru-RU"/>
        </w:rPr>
        <w:t xml:space="preserve">. Расстояние от точки </w:t>
      </w:r>
      <w:r w:rsidRPr="005871A7">
        <w:rPr>
          <w:i/>
          <w:lang w:val="ru-RU"/>
        </w:rPr>
        <w:t>А</w:t>
      </w:r>
      <w:r>
        <w:rPr>
          <w:lang w:val="ru-RU"/>
        </w:rPr>
        <w:t xml:space="preserve"> до центра основания, содержащего точку</w:t>
      </w:r>
      <w:r w:rsidRPr="005871A7">
        <w:rPr>
          <w:i/>
          <w:lang w:val="ru-RU"/>
        </w:rPr>
        <w:t xml:space="preserve"> В</w:t>
      </w:r>
      <w:r>
        <w:rPr>
          <w:lang w:val="ru-RU"/>
        </w:rPr>
        <w:t xml:space="preserve">, равно </w:t>
      </w:r>
      <w:r w:rsidRPr="005871A7">
        <w:rPr>
          <w:i/>
          <w:lang w:val="ru-RU"/>
        </w:rPr>
        <w:t>13 см</w:t>
      </w:r>
      <w:r>
        <w:rPr>
          <w:lang w:val="ru-RU"/>
        </w:rPr>
        <w:t>. Найдите площадь боковой поверхности цилиндра.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en-US" w:eastAsia="ar-SA"/>
        </w:rPr>
      </w:pPr>
      <w:r>
        <w:rPr>
          <w:lang w:val="ru-RU"/>
        </w:rPr>
        <w:t xml:space="preserve">11*. Образующая конуса наклонена к плоскости основания под углом </w:t>
      </w:r>
      <w:r w:rsidRPr="009A15E0">
        <w:rPr>
          <w:position w:val="-6"/>
          <w:lang w:val="ru-RU"/>
        </w:rPr>
        <w:object w:dxaOrig="400" w:dyaOrig="320">
          <v:shape id="_x0000_i1073" type="#_x0000_t75" style="width:19.55pt;height:16.45pt" o:ole="">
            <v:imagedata r:id="rId101" o:title=""/>
          </v:shape>
          <o:OLEObject Type="Embed" ProgID="Equation.3" ShapeID="_x0000_i1073" DrawAspect="Content" ObjectID="_1605615604" r:id="rId105"/>
        </w:object>
      </w:r>
      <w:r>
        <w:rPr>
          <w:lang w:val="ru-RU"/>
        </w:rPr>
        <w:t xml:space="preserve">, а расстояние от центра основания до образующей равна </w:t>
      </w:r>
      <w:r w:rsidRPr="009858AC">
        <w:rPr>
          <w:kern w:val="0"/>
          <w:position w:val="-8"/>
          <w:lang w:val="ru-RU" w:eastAsia="ar-SA"/>
        </w:rPr>
        <w:object w:dxaOrig="360" w:dyaOrig="360">
          <v:shape id="_x0000_i1074" type="#_x0000_t75" style="width:18.5pt;height:18.5pt" o:ole="">
            <v:imagedata r:id="rId106" o:title=""/>
          </v:shape>
          <o:OLEObject Type="Embed" ProgID="Equation.3" ShapeID="_x0000_i1074" DrawAspect="Content" ObjectID="_1605615605" r:id="rId107"/>
        </w:object>
      </w:r>
      <w:r>
        <w:rPr>
          <w:kern w:val="0"/>
          <w:lang w:val="ru-RU" w:eastAsia="ar-SA"/>
        </w:rPr>
        <w:t>. Найдите площадь боковой поверхности и объем конуса.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ru-RU"/>
        </w:rPr>
      </w:pPr>
      <w:r>
        <w:rPr>
          <w:kern w:val="0"/>
          <w:lang w:val="ru-RU" w:eastAsia="ar-SA"/>
        </w:rPr>
        <w:t>12*</w:t>
      </w:r>
      <w:r w:rsidRPr="001E6C61">
        <w:rPr>
          <w:kern w:val="0"/>
          <w:lang w:val="ru-RU" w:eastAsia="ar-SA"/>
        </w:rPr>
        <w:t>.</w:t>
      </w:r>
      <w:r>
        <w:rPr>
          <w:kern w:val="0"/>
          <w:lang w:val="ru-RU" w:eastAsia="ar-SA"/>
        </w:rPr>
        <w:t xml:space="preserve">Площадь боковой поверхности цилиндра равна </w:t>
      </w:r>
      <w:r w:rsidRPr="001E6C61">
        <w:rPr>
          <w:i/>
          <w:kern w:val="0"/>
          <w:lang w:val="ru-RU" w:eastAsia="ar-SA"/>
        </w:rPr>
        <w:t>48</w:t>
      </w:r>
      <w:r w:rsidRPr="001E6C61">
        <w:rPr>
          <w:rStyle w:val="a3"/>
          <w:b/>
          <w:bCs/>
          <w:i w:val="0"/>
        </w:rPr>
        <w:t>π</w:t>
      </w:r>
      <w:r w:rsidRPr="001E6C61">
        <w:rPr>
          <w:kern w:val="0"/>
          <w:position w:val="-6"/>
          <w:lang w:val="ru-RU" w:eastAsia="ru-RU"/>
        </w:rPr>
        <w:object w:dxaOrig="420" w:dyaOrig="320">
          <v:shape id="_x0000_i1075" type="#_x0000_t75" style="width:20.55pt;height:16.45pt" o:ole="">
            <v:imagedata r:id="rId108" o:title=""/>
          </v:shape>
          <o:OLEObject Type="Embed" ProgID="Equation.3" ShapeID="_x0000_i1075" DrawAspect="Content" ObjectID="_1605615606" r:id="rId109"/>
        </w:object>
      </w:r>
      <w:r>
        <w:rPr>
          <w:kern w:val="0"/>
          <w:lang w:val="ru-RU" w:eastAsia="ru-RU"/>
        </w:rPr>
        <w:t>. Найдите косинус угла между образующей и диагональю осевого сечения конуса, если его радиус равен 4</w:t>
      </w:r>
      <w:r w:rsidRPr="00514136">
        <w:rPr>
          <w:i/>
          <w:kern w:val="0"/>
          <w:lang w:val="ru-RU" w:eastAsia="ru-RU"/>
        </w:rPr>
        <w:t>см</w:t>
      </w:r>
      <w:r>
        <w:rPr>
          <w:kern w:val="0"/>
          <w:lang w:val="ru-RU" w:eastAsia="ru-RU"/>
        </w:rPr>
        <w:t>.</w: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13*. Вычислите площадь фигуры, ограниченную линиями: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FB1EBA">
        <w:rPr>
          <w:kern w:val="0"/>
          <w:position w:val="-10"/>
          <w:lang w:val="ru-RU" w:eastAsia="ru-RU"/>
        </w:rPr>
        <w:object w:dxaOrig="680" w:dyaOrig="360">
          <v:shape id="_x0000_i1076" type="#_x0000_t75" style="width:33.95pt;height:18.5pt" o:ole="">
            <v:imagedata r:id="rId110" o:title=""/>
          </v:shape>
          <o:OLEObject Type="Embed" ProgID="Equation.3" ShapeID="_x0000_i1076" DrawAspect="Content" ObjectID="_1605615607" r:id="rId111"/>
        </w:object>
      </w:r>
      <w:r>
        <w:rPr>
          <w:kern w:val="0"/>
          <w:lang w:val="ru-RU" w:eastAsia="ru-RU"/>
        </w:rPr>
        <w:t xml:space="preserve"> и </w:t>
      </w:r>
      <w:r w:rsidRPr="00FB1EBA">
        <w:rPr>
          <w:kern w:val="0"/>
          <w:position w:val="-10"/>
          <w:lang w:val="ru-RU" w:eastAsia="ru-RU"/>
        </w:rPr>
        <w:object w:dxaOrig="540" w:dyaOrig="320">
          <v:shape id="_x0000_i1077" type="#_x0000_t75" style="width:26.75pt;height:16.45pt" o:ole="">
            <v:imagedata r:id="rId112" o:title=""/>
          </v:shape>
          <o:OLEObject Type="Embed" ProgID="Equation.3" ShapeID="_x0000_i1077" DrawAspect="Content" ObjectID="_1605615608" r:id="rId113"/>
        </w:object>
      </w:r>
      <w:r>
        <w:rPr>
          <w:kern w:val="0"/>
          <w:lang w:val="ru-RU" w:eastAsia="ru-RU"/>
        </w:rPr>
        <w:t xml:space="preserve">         </w:t>
      </w:r>
      <w:r w:rsidRPr="00FB1EBA">
        <w:rPr>
          <w:kern w:val="0"/>
          <w:position w:val="-10"/>
          <w:lang w:val="ru-RU" w:eastAsia="ru-RU"/>
        </w:rPr>
        <w:object w:dxaOrig="680" w:dyaOrig="360">
          <v:shape id="_x0000_i1078" type="#_x0000_t75" style="width:33.95pt;height:18.5pt" o:ole="">
            <v:imagedata r:id="rId114" o:title=""/>
          </v:shape>
          <o:OLEObject Type="Embed" ProgID="Equation.3" ShapeID="_x0000_i1078" DrawAspect="Content" ObjectID="_1605615609" r:id="rId115"/>
        </w:object>
      </w:r>
      <w:r>
        <w:rPr>
          <w:kern w:val="0"/>
          <w:lang w:val="ru-RU" w:eastAsia="ru-RU"/>
        </w:rPr>
        <w:t xml:space="preserve"> </w:t>
      </w:r>
      <w:proofErr w:type="spellStart"/>
      <w:proofErr w:type="gramStart"/>
      <w:r>
        <w:rPr>
          <w:kern w:val="0"/>
          <w:lang w:val="ru-RU" w:eastAsia="ru-RU"/>
        </w:rPr>
        <w:t>и</w:t>
      </w:r>
      <w:proofErr w:type="spellEnd"/>
      <w:proofErr w:type="gramEnd"/>
      <w:r>
        <w:rPr>
          <w:kern w:val="0"/>
          <w:lang w:val="ru-RU" w:eastAsia="ru-RU"/>
        </w:rPr>
        <w:t xml:space="preserve"> </w:t>
      </w:r>
      <w:r w:rsidRPr="00FB1EBA">
        <w:rPr>
          <w:kern w:val="0"/>
          <w:position w:val="-10"/>
          <w:lang w:val="ru-RU" w:eastAsia="ru-RU"/>
        </w:rPr>
        <w:object w:dxaOrig="580" w:dyaOrig="320">
          <v:shape id="_x0000_i1079" type="#_x0000_t75" style="width:28.8pt;height:16.45pt" o:ole="">
            <v:imagedata r:id="rId116" o:title=""/>
          </v:shape>
          <o:OLEObject Type="Embed" ProgID="Equation.3" ShapeID="_x0000_i1079" DrawAspect="Content" ObjectID="_1605615610" r:id="rId117"/>
        </w:object>
      </w:r>
    </w:p>
    <w:p w:rsidR="002F0EA9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 xml:space="preserve">14*. Вычислите объем тела, </w:t>
      </w:r>
      <w:r>
        <w:rPr>
          <w:kern w:val="0"/>
          <w:lang w:val="ru-RU" w:eastAsia="ru-RU"/>
        </w:rPr>
        <w:t>полученного при вращении вокруг оси абсцисс фигуры, ограниченной линиями:</w:t>
      </w:r>
    </w:p>
    <w:p w:rsidR="002F0EA9" w:rsidRPr="00822235" w:rsidRDefault="002F0EA9" w:rsidP="002F0EA9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 w:rsidRPr="003C25D7">
        <w:rPr>
          <w:kern w:val="0"/>
          <w:position w:val="-10"/>
          <w:lang w:val="ru-RU" w:eastAsia="ru-RU"/>
        </w:rPr>
        <w:object w:dxaOrig="2439" w:dyaOrig="360">
          <v:shape id="_x0000_i1080" type="#_x0000_t75" style="width:122.4pt;height:18.5pt" o:ole="">
            <v:imagedata r:id="rId118" o:title=""/>
          </v:shape>
          <o:OLEObject Type="Embed" ProgID="Equation.3" ShapeID="_x0000_i1080" DrawAspect="Content" ObjectID="_1605615611" r:id="rId119"/>
        </w:object>
      </w:r>
      <w:r>
        <w:rPr>
          <w:kern w:val="0"/>
          <w:lang w:val="ru-RU" w:eastAsia="ru-RU"/>
        </w:rPr>
        <w:t xml:space="preserve">;                               </w:t>
      </w:r>
      <w:r w:rsidRPr="007B1D51">
        <w:rPr>
          <w:kern w:val="0"/>
          <w:position w:val="-10"/>
          <w:lang w:val="ru-RU" w:eastAsia="ru-RU"/>
        </w:rPr>
        <w:object w:dxaOrig="2659" w:dyaOrig="380">
          <v:shape id="_x0000_i1081" type="#_x0000_t75" style="width:132.7pt;height:18.5pt" o:ole="">
            <v:imagedata r:id="rId120" o:title=""/>
          </v:shape>
          <o:OLEObject Type="Embed" ProgID="Equation.3" ShapeID="_x0000_i1081" DrawAspect="Content" ObjectID="_1605615612" r:id="rId121"/>
        </w:object>
      </w:r>
      <w:r>
        <w:rPr>
          <w:kern w:val="0"/>
          <w:lang w:val="ru-RU" w:eastAsia="ru-RU"/>
        </w:rPr>
        <w:t>.</w:t>
      </w: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Pr="0058041E" w:rsidRDefault="002F0EA9" w:rsidP="002F0EA9">
      <w:pPr>
        <w:widowControl/>
        <w:suppressAutoHyphens w:val="0"/>
        <w:autoSpaceDN/>
        <w:textAlignment w:val="auto"/>
        <w:rPr>
          <w:kern w:val="0"/>
          <w:lang w:val="ru-RU" w:eastAsia="ru-RU"/>
        </w:rPr>
      </w:pPr>
      <w:r w:rsidRPr="0058041E">
        <w:rPr>
          <w:kern w:val="0"/>
          <w:lang w:val="ru-RU" w:eastAsia="ru-RU"/>
        </w:rPr>
        <w:br/>
      </w:r>
    </w:p>
    <w:p w:rsidR="002F0EA9" w:rsidRPr="0058041E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Pr="0058041E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Pr="0058041E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2F0EA9" w:rsidRDefault="002F0EA9" w:rsidP="002F0EA9">
      <w:pPr>
        <w:widowControl/>
        <w:pBdr>
          <w:bottom w:val="single" w:sz="12" w:space="1" w:color="auto"/>
        </w:pBdr>
        <w:autoSpaceDN/>
        <w:jc w:val="center"/>
        <w:textAlignment w:val="auto"/>
        <w:rPr>
          <w:i/>
          <w:kern w:val="0"/>
          <w:lang w:val="ru-RU" w:eastAsia="ru-RU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4ABF"/>
    <w:multiLevelType w:val="hybridMultilevel"/>
    <w:tmpl w:val="4DF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59"/>
    <w:rsid w:val="002F0EA9"/>
    <w:rsid w:val="003E3859"/>
    <w:rsid w:val="00456783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0E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0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EA9"/>
    <w:rPr>
      <w:rFonts w:ascii="Tahoma" w:eastAsia="Times New Roman" w:hAnsi="Tahoma" w:cs="Tahoma"/>
      <w:kern w:val="3"/>
      <w:sz w:val="16"/>
      <w:szCs w:val="16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0E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0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EA9"/>
    <w:rPr>
      <w:rFonts w:ascii="Tahoma" w:eastAsia="Times New Roman" w:hAnsi="Tahoma" w:cs="Tahoma"/>
      <w:kern w:val="3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2018-12-06T11:32:00Z</dcterms:created>
  <dcterms:modified xsi:type="dcterms:W3CDTF">2018-12-06T11:32:00Z</dcterms:modified>
</cp:coreProperties>
</file>