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E2" w:rsidRPr="00822235" w:rsidRDefault="00754D48" w:rsidP="00C30D4E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ОПРОСЫ </w:t>
      </w:r>
      <w:r w:rsidR="00074041"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ДЛЯ ПОДГОТОВКИ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К ЭКЗАМЕНУ</w:t>
      </w:r>
    </w:p>
    <w:p w:rsidR="00D43F4F" w:rsidRPr="00D43F4F" w:rsidRDefault="00D43F4F" w:rsidP="00C62BB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43F4F">
        <w:rPr>
          <w:rFonts w:eastAsia="Times New Roman" w:cs="Times New Roman"/>
          <w:b/>
          <w:kern w:val="0"/>
          <w:lang w:val="ru-RU" w:eastAsia="ru-RU" w:bidi="ar-SA"/>
        </w:rPr>
        <w:t>МДК 03.01 «Реализация технологическихпроцессов изготовления деталей»</w:t>
      </w:r>
    </w:p>
    <w:p w:rsidR="00E523E6" w:rsidRPr="00822235" w:rsidRDefault="00E523E6" w:rsidP="00C62BB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для студенто</w:t>
      </w:r>
      <w:r w:rsidR="00A861E2">
        <w:rPr>
          <w:rFonts w:eastAsia="Times New Roman" w:cs="Times New Roman"/>
          <w:kern w:val="0"/>
          <w:lang w:val="ru-RU" w:eastAsia="ar-SA" w:bidi="ar-SA"/>
        </w:rPr>
        <w:t>в</w:t>
      </w:r>
      <w:r w:rsidR="00040B36">
        <w:rPr>
          <w:rFonts w:eastAsia="Times New Roman" w:cs="Times New Roman"/>
          <w:i/>
          <w:kern w:val="0"/>
          <w:lang w:val="ru-RU" w:eastAsia="ar-SA" w:bidi="ar-SA"/>
        </w:rPr>
        <w:t xml:space="preserve"> </w:t>
      </w:r>
      <w:r w:rsidR="00D43F4F">
        <w:rPr>
          <w:rFonts w:eastAsia="Times New Roman" w:cs="Times New Roman"/>
          <w:kern w:val="0"/>
          <w:lang w:val="ru-RU" w:eastAsia="ar-SA" w:bidi="ar-SA"/>
        </w:rPr>
        <w:t>4</w:t>
      </w:r>
      <w:r w:rsidR="00C62BB8"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C62BB8" w:rsidRPr="00822235" w:rsidRDefault="00040B36" w:rsidP="00C62BB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Технология машиностроения</w:t>
      </w:r>
    </w:p>
    <w:p w:rsidR="00416366" w:rsidRPr="00822235" w:rsidRDefault="00E87688" w:rsidP="00C62BB8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2</w:t>
      </w:r>
      <w:r w:rsidR="009C201E">
        <w:rPr>
          <w:rFonts w:eastAsia="Times New Roman" w:cs="Times New Roman"/>
          <w:kern w:val="0"/>
          <w:lang w:val="ru-RU" w:eastAsia="ar-SA" w:bidi="ar-SA"/>
        </w:rPr>
        <w:t>01</w:t>
      </w:r>
      <w:r w:rsidR="0068428B">
        <w:rPr>
          <w:rFonts w:eastAsia="Times New Roman" w:cs="Times New Roman"/>
          <w:kern w:val="0"/>
          <w:lang w:val="ru-RU" w:eastAsia="ar-SA" w:bidi="ar-SA"/>
        </w:rPr>
        <w:t>8</w:t>
      </w:r>
      <w:r w:rsidR="00D97474" w:rsidRPr="00822235">
        <w:rPr>
          <w:rFonts w:eastAsia="Times New Roman" w:cs="Times New Roman"/>
          <w:kern w:val="0"/>
          <w:lang w:val="ru-RU" w:eastAsia="ar-SA" w:bidi="ar-SA"/>
        </w:rPr>
        <w:t>-</w:t>
      </w:r>
      <w:r w:rsidR="00B37E16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822235">
        <w:rPr>
          <w:rFonts w:eastAsia="Times New Roman" w:cs="Times New Roman"/>
          <w:kern w:val="0"/>
          <w:lang w:val="ru-RU" w:eastAsia="ar-SA" w:bidi="ar-SA"/>
        </w:rPr>
        <w:t>2</w:t>
      </w:r>
      <w:r w:rsidR="009C201E">
        <w:rPr>
          <w:rFonts w:eastAsia="Times New Roman" w:cs="Times New Roman"/>
          <w:kern w:val="0"/>
          <w:lang w:val="ru-RU" w:eastAsia="ar-SA" w:bidi="ar-SA"/>
        </w:rPr>
        <w:t>01</w:t>
      </w:r>
      <w:r w:rsidR="0068428B">
        <w:rPr>
          <w:rFonts w:eastAsia="Times New Roman" w:cs="Times New Roman"/>
          <w:kern w:val="0"/>
          <w:lang w:val="ru-RU" w:eastAsia="ar-SA" w:bidi="ar-SA"/>
        </w:rPr>
        <w:t>9</w:t>
      </w:r>
      <w:r w:rsidR="00416366"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B97E49" w:rsidRDefault="00B97E49" w:rsidP="00F147D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F147D6" w:rsidRPr="0068428B" w:rsidRDefault="009C201E" w:rsidP="00312575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68428B">
        <w:rPr>
          <w:rFonts w:eastAsia="Times New Roman" w:cs="Times New Roman"/>
          <w:b/>
          <w:kern w:val="0"/>
          <w:u w:val="single"/>
          <w:lang w:val="ru-RU" w:eastAsia="ar-SA" w:bidi="ar-SA"/>
        </w:rPr>
        <w:t>Алябьева Н.</w:t>
      </w:r>
      <w:r w:rsidR="0068428B">
        <w:rPr>
          <w:rFonts w:eastAsia="Times New Roman" w:cs="Times New Roman"/>
          <w:b/>
          <w:kern w:val="0"/>
          <w:u w:val="single"/>
          <w:lang w:val="ru-RU" w:eastAsia="ar-SA" w:bidi="ar-SA"/>
        </w:rPr>
        <w:t>аталья Владимировна</w:t>
      </w:r>
      <w:r w:rsidRPr="0068428B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; </w:t>
      </w:r>
      <w:r w:rsidR="0068428B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  <w:r w:rsidR="00040B36" w:rsidRPr="0068428B">
        <w:rPr>
          <w:rFonts w:eastAsia="Times New Roman" w:cs="Times New Roman"/>
          <w:b/>
          <w:kern w:val="0"/>
          <w:u w:val="single"/>
          <w:lang w:val="ru-RU" w:eastAsia="ar-SA" w:bidi="ar-SA"/>
        </w:rPr>
        <w:t>Лапицкая М</w:t>
      </w:r>
      <w:r w:rsidR="0068428B">
        <w:rPr>
          <w:rFonts w:eastAsia="Times New Roman" w:cs="Times New Roman"/>
          <w:b/>
          <w:kern w:val="0"/>
          <w:u w:val="single"/>
          <w:lang w:val="ru-RU" w:eastAsia="ar-SA" w:bidi="ar-SA"/>
        </w:rPr>
        <w:t>ария Алексаедровна</w:t>
      </w:r>
    </w:p>
    <w:p w:rsidR="009C201E" w:rsidRDefault="009C201E" w:rsidP="00312575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12575" w:rsidRPr="00822235" w:rsidRDefault="00416366" w:rsidP="00312575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="00D43F4F" w:rsidRPr="00D43F4F">
        <w:rPr>
          <w:rFonts w:eastAsia="Times New Roman" w:cs="Times New Roman"/>
          <w:b/>
          <w:kern w:val="0"/>
          <w:lang w:val="ru-RU" w:eastAsia="ru-RU" w:bidi="ar-SA"/>
        </w:rPr>
        <w:t>Реализация технологическихпроцессов изготовления деталей</w:t>
      </w:r>
    </w:p>
    <w:p w:rsidR="00D43F4F" w:rsidRDefault="00D43F4F" w:rsidP="00312575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A861E2" w:rsidRDefault="00754D48" w:rsidP="00312575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4C28A9" w:rsidRDefault="004C28A9" w:rsidP="00312575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8B3DCC" w:rsidRDefault="004C28A9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Классификация погрешностей механической обработки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Факторы, влияющие на точность механической обработки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Влияние погрешности установки заготовки на точность обработки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Влияние погрешности наладки технологической системы на точность обработки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Погрешности, вызванные неточностью изготовления и износом режущего инстр</w:t>
      </w:r>
      <w:r>
        <w:t>у</w:t>
      </w:r>
      <w:r>
        <w:t>мента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Погрешности обработки, связанные с деформациями технологической системы под действием сил резания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Погрешности, вызываемые перераспределением внутренних напряжений в загото</w:t>
      </w:r>
      <w:r>
        <w:t>в</w:t>
      </w:r>
      <w:r>
        <w:t>ках при обработке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Достижения точности размеров при обработке детали по методу пробных проходов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Погрешности установки заготовок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Суммарная погрешность механической обработки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Пути повышения точности механической обработки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Параметры качества поверхностного слоя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Техническое обслуживание станков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Технологические возможности, кинематика универсального оборудования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Кинематический расчет коробок скоростей металлорежущих станков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Проверка оборудования на соответствие техническим требованиям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Станочные приспособления, их назначение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Устранение нарушений при изготовлении детали</w:t>
      </w:r>
    </w:p>
    <w:p w:rsidR="003B6F18" w:rsidRDefault="003B6F18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Способы наладки металлорежущих станков</w:t>
      </w:r>
    </w:p>
    <w:p w:rsidR="003B6F18" w:rsidRDefault="0034114A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Методы достижения требуемой точности обработки</w:t>
      </w:r>
    </w:p>
    <w:p w:rsidR="0034114A" w:rsidRDefault="0034114A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Термины: точность, погрешность</w:t>
      </w:r>
    </w:p>
    <w:p w:rsidR="0034114A" w:rsidRDefault="0034114A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Основы технического нормирования</w:t>
      </w:r>
    </w:p>
    <w:p w:rsidR="0034114A" w:rsidRDefault="0034114A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Система технического нормирования труда</w:t>
      </w:r>
    </w:p>
    <w:p w:rsidR="0034114A" w:rsidRDefault="0034114A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Технологические основы сокращения затрат времени на осуществление технолог</w:t>
      </w:r>
      <w:r>
        <w:t>и</w:t>
      </w:r>
      <w:r>
        <w:t>ческого процесса</w:t>
      </w:r>
    </w:p>
    <w:p w:rsidR="0034114A" w:rsidRDefault="0034114A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Организация рабочего места станочника</w:t>
      </w:r>
    </w:p>
    <w:p w:rsidR="0034114A" w:rsidRDefault="0034114A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Механизмы ручного и автоматического управления станком</w:t>
      </w:r>
    </w:p>
    <w:p w:rsidR="00BB2D8D" w:rsidRDefault="00BB2D8D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Проверка оборудования на соответствие техническим требованиям</w:t>
      </w:r>
    </w:p>
    <w:p w:rsidR="00BB2D8D" w:rsidRDefault="00BB2D8D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Отклонения формы цилиндрической поверхности</w:t>
      </w:r>
    </w:p>
    <w:p w:rsidR="00DC5BE1" w:rsidRDefault="00BB2D8D" w:rsidP="0023757F">
      <w:pPr>
        <w:pStyle w:val="af4"/>
        <w:numPr>
          <w:ilvl w:val="0"/>
          <w:numId w:val="31"/>
        </w:numPr>
        <w:autoSpaceDE w:val="0"/>
        <w:adjustRightInd w:val="0"/>
      </w:pPr>
      <w:r>
        <w:t xml:space="preserve">Отклонение формы плоской поверхности. </w:t>
      </w:r>
    </w:p>
    <w:p w:rsidR="00BB2D8D" w:rsidRPr="00DC5BE1" w:rsidRDefault="00BB2D8D" w:rsidP="0023757F">
      <w:pPr>
        <w:pStyle w:val="af4"/>
        <w:numPr>
          <w:ilvl w:val="0"/>
          <w:numId w:val="31"/>
        </w:numPr>
        <w:autoSpaceDE w:val="0"/>
        <w:adjustRightInd w:val="0"/>
      </w:pPr>
      <w:r>
        <w:t>Отклонения расположения поверхностей</w:t>
      </w:r>
    </w:p>
    <w:p w:rsidR="004C28A9" w:rsidRPr="004C28A9" w:rsidRDefault="004C28A9" w:rsidP="004C28A9">
      <w:pPr>
        <w:autoSpaceDE w:val="0"/>
        <w:adjustRightInd w:val="0"/>
        <w:ind w:left="360"/>
        <w:rPr>
          <w:kern w:val="0"/>
          <w:lang w:val="ru-RU"/>
        </w:rPr>
      </w:pPr>
    </w:p>
    <w:p w:rsidR="00312575" w:rsidRDefault="00312575" w:rsidP="00E37673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0754C1" w:rsidRDefault="000754C1" w:rsidP="00E37673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0754C1" w:rsidRDefault="000754C1" w:rsidP="00E37673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0754C1" w:rsidRDefault="000754C1" w:rsidP="00E37673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7E8" w:rsidRDefault="009102E6" w:rsidP="00E37673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 w:rsidR="00617292"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8B3DCC" w:rsidRDefault="008B3DCC" w:rsidP="00E37673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167E8" w:rsidRPr="006167E8" w:rsidRDefault="006167E8" w:rsidP="0023757F">
      <w:pPr>
        <w:pStyle w:val="af4"/>
        <w:numPr>
          <w:ilvl w:val="0"/>
          <w:numId w:val="32"/>
        </w:numPr>
        <w:jc w:val="both"/>
      </w:pPr>
      <w:r>
        <w:rPr>
          <w:rFonts w:eastAsiaTheme="minorHAnsi"/>
          <w:lang w:eastAsia="en-US"/>
        </w:rPr>
        <w:t>Установить</w:t>
      </w:r>
      <w:r w:rsidR="000754C1" w:rsidRPr="0076475A">
        <w:rPr>
          <w:rFonts w:eastAsiaTheme="minorHAnsi"/>
          <w:lang w:eastAsia="en-US"/>
        </w:rPr>
        <w:t xml:space="preserve"> </w:t>
      </w:r>
      <w:r w:rsidR="000754C1" w:rsidRPr="0076475A">
        <w:t>то</w:t>
      </w:r>
      <w:r w:rsidR="00B52994">
        <w:t>карный отрезной резец</w:t>
      </w:r>
      <w:r w:rsidR="000754C1" w:rsidRPr="0076475A">
        <w:rPr>
          <w:rFonts w:eastAsiaTheme="minorHAnsi"/>
          <w:lang w:eastAsia="en-US"/>
        </w:rPr>
        <w:t xml:space="preserve"> относительно заготовки на токарном станке </w:t>
      </w:r>
      <w:r w:rsidR="00FE6F9E">
        <w:rPr>
          <w:rFonts w:eastAsiaTheme="minorHAnsi"/>
          <w:lang w:eastAsia="en-US"/>
        </w:rPr>
        <w:t>1</w:t>
      </w:r>
      <w:r w:rsidR="00DD3B66">
        <w:rPr>
          <w:rFonts w:eastAsiaTheme="minorHAnsi"/>
          <w:lang w:eastAsia="en-US"/>
        </w:rPr>
        <w:t>6</w:t>
      </w:r>
      <w:r w:rsidR="00FE6F9E">
        <w:rPr>
          <w:rFonts w:eastAsiaTheme="minorHAnsi"/>
          <w:lang w:eastAsia="en-US"/>
        </w:rPr>
        <w:t>Б16 или 1А616</w:t>
      </w:r>
      <w:r>
        <w:rPr>
          <w:rFonts w:eastAsiaTheme="minorHAnsi"/>
          <w:lang w:eastAsia="en-US"/>
        </w:rPr>
        <w:t>.</w:t>
      </w:r>
    </w:p>
    <w:p w:rsidR="000754C1" w:rsidRPr="006167E8" w:rsidRDefault="006167E8" w:rsidP="0023757F">
      <w:pPr>
        <w:pStyle w:val="af4"/>
        <w:numPr>
          <w:ilvl w:val="0"/>
          <w:numId w:val="32"/>
        </w:numPr>
        <w:jc w:val="both"/>
      </w:pPr>
      <w:r>
        <w:rPr>
          <w:rFonts w:eastAsiaTheme="minorHAnsi"/>
          <w:lang w:eastAsia="en-US"/>
        </w:rPr>
        <w:t>О</w:t>
      </w:r>
      <w:r w:rsidR="0076475A" w:rsidRPr="0076475A">
        <w:rPr>
          <w:rFonts w:eastAsiaTheme="minorHAnsi"/>
          <w:lang w:eastAsia="en-US"/>
        </w:rPr>
        <w:t>пределить</w:t>
      </w:r>
      <w:r>
        <w:rPr>
          <w:rFonts w:eastAsiaTheme="minorHAnsi"/>
          <w:lang w:eastAsia="en-US"/>
        </w:rPr>
        <w:t xml:space="preserve"> погрешности </w:t>
      </w:r>
      <w:r w:rsidR="000754C1" w:rsidRPr="0076475A">
        <w:rPr>
          <w:rFonts w:eastAsiaTheme="minorHAnsi"/>
          <w:lang w:eastAsia="en-US"/>
        </w:rPr>
        <w:t>настройки</w:t>
      </w:r>
      <w:r>
        <w:rPr>
          <w:rFonts w:eastAsiaTheme="minorHAnsi"/>
          <w:lang w:eastAsia="en-US"/>
        </w:rPr>
        <w:t xml:space="preserve"> токарного проходного отогнутого резца отн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сительно заготовки.</w:t>
      </w:r>
    </w:p>
    <w:p w:rsidR="006167E8" w:rsidRPr="006167E8" w:rsidRDefault="006167E8" w:rsidP="0023757F">
      <w:pPr>
        <w:pStyle w:val="af4"/>
        <w:numPr>
          <w:ilvl w:val="0"/>
          <w:numId w:val="32"/>
        </w:numPr>
        <w:jc w:val="both"/>
      </w:pPr>
      <w:r>
        <w:rPr>
          <w:rFonts w:eastAsiaTheme="minorHAnsi"/>
          <w:lang w:eastAsia="en-US"/>
        </w:rPr>
        <w:t>Установить кулачки в трехкулачковый самоцентрирующийся патрон.</w:t>
      </w:r>
    </w:p>
    <w:p w:rsidR="006167E8" w:rsidRPr="006167E8" w:rsidRDefault="006167E8" w:rsidP="0023757F">
      <w:pPr>
        <w:pStyle w:val="af4"/>
        <w:numPr>
          <w:ilvl w:val="0"/>
          <w:numId w:val="32"/>
        </w:numPr>
        <w:jc w:val="both"/>
      </w:pPr>
      <w:r>
        <w:rPr>
          <w:rFonts w:eastAsiaTheme="minorHAnsi"/>
          <w:lang w:eastAsia="en-US"/>
        </w:rPr>
        <w:t>Закрепить заготовку и режущий инс</w:t>
      </w:r>
      <w:r w:rsidR="00FE6F9E">
        <w:rPr>
          <w:rFonts w:eastAsiaTheme="minorHAnsi"/>
          <w:lang w:eastAsia="en-US"/>
        </w:rPr>
        <w:t>трумент для продольного точения</w:t>
      </w:r>
      <w:r w:rsidR="00287681">
        <w:rPr>
          <w:rFonts w:eastAsiaTheme="minorHAnsi"/>
          <w:lang w:eastAsia="en-US"/>
        </w:rPr>
        <w:t>; режущий и</w:t>
      </w:r>
      <w:r w:rsidR="00287681">
        <w:rPr>
          <w:rFonts w:eastAsiaTheme="minorHAnsi"/>
          <w:lang w:eastAsia="en-US"/>
        </w:rPr>
        <w:t>н</w:t>
      </w:r>
      <w:r w:rsidR="00287681">
        <w:rPr>
          <w:rFonts w:eastAsiaTheme="minorHAnsi"/>
          <w:lang w:eastAsia="en-US"/>
        </w:rPr>
        <w:t>струмент выбрать</w:t>
      </w:r>
      <w:r w:rsidR="00FE6F9E">
        <w:rPr>
          <w:rFonts w:eastAsiaTheme="minorHAnsi"/>
          <w:lang w:eastAsia="en-US"/>
        </w:rPr>
        <w:t xml:space="preserve"> из предло</w:t>
      </w:r>
      <w:r w:rsidR="00287681">
        <w:rPr>
          <w:rFonts w:eastAsiaTheme="minorHAnsi"/>
          <w:lang w:eastAsia="en-US"/>
        </w:rPr>
        <w:t>женного</w:t>
      </w:r>
      <w:r w:rsidR="00FE6F9E">
        <w:rPr>
          <w:rFonts w:eastAsiaTheme="minorHAnsi"/>
          <w:lang w:eastAsia="en-US"/>
        </w:rPr>
        <w:t>.</w:t>
      </w:r>
    </w:p>
    <w:p w:rsidR="006167E8" w:rsidRPr="006167E8" w:rsidRDefault="006167E8" w:rsidP="0023757F">
      <w:pPr>
        <w:pStyle w:val="af4"/>
        <w:numPr>
          <w:ilvl w:val="0"/>
          <w:numId w:val="32"/>
        </w:numPr>
        <w:jc w:val="both"/>
      </w:pPr>
      <w:r>
        <w:rPr>
          <w:rFonts w:eastAsiaTheme="minorHAnsi"/>
          <w:lang w:eastAsia="en-US"/>
        </w:rPr>
        <w:t>Устан</w:t>
      </w:r>
      <w:r w:rsidR="00DE1A11">
        <w:rPr>
          <w:rFonts w:eastAsiaTheme="minorHAnsi"/>
          <w:lang w:eastAsia="en-US"/>
        </w:rPr>
        <w:t>овить деталь в центра</w:t>
      </w:r>
      <w:r w:rsidR="00287681">
        <w:rPr>
          <w:rFonts w:eastAsiaTheme="minorHAnsi"/>
          <w:lang w:eastAsia="en-US"/>
        </w:rPr>
        <w:t>х на токарно-винторезном станке 1</w:t>
      </w:r>
      <w:r w:rsidR="00DD3B66">
        <w:rPr>
          <w:rFonts w:eastAsiaTheme="minorHAnsi"/>
          <w:lang w:eastAsia="en-US"/>
        </w:rPr>
        <w:t>6</w:t>
      </w:r>
      <w:r w:rsidR="00287681">
        <w:rPr>
          <w:rFonts w:eastAsiaTheme="minorHAnsi"/>
          <w:lang w:eastAsia="en-US"/>
        </w:rPr>
        <w:t>Б16 или 1А616.</w:t>
      </w:r>
    </w:p>
    <w:p w:rsidR="006167E8" w:rsidRPr="0076475A" w:rsidRDefault="006167E8" w:rsidP="0023757F">
      <w:pPr>
        <w:pStyle w:val="af4"/>
        <w:numPr>
          <w:ilvl w:val="0"/>
          <w:numId w:val="32"/>
        </w:numPr>
        <w:jc w:val="both"/>
      </w:pPr>
      <w:r>
        <w:t>Установить деталь в трехкулачковом самоцентрирующемся патроне с поджатием вращающегося центра.</w:t>
      </w:r>
    </w:p>
    <w:p w:rsidR="006167E8" w:rsidRDefault="006167E8" w:rsidP="0023757F">
      <w:pPr>
        <w:pStyle w:val="af4"/>
        <w:numPr>
          <w:ilvl w:val="0"/>
          <w:numId w:val="32"/>
        </w:numPr>
        <w:jc w:val="both"/>
      </w:pPr>
      <w:r>
        <w:t>Установить за</w:t>
      </w:r>
      <w:r w:rsidR="00287681">
        <w:t>готовку</w:t>
      </w:r>
      <w:r w:rsidR="0076475A" w:rsidRPr="0076475A">
        <w:t xml:space="preserve"> в самоцентрирующемся трехкулачковом патроне</w:t>
      </w:r>
      <w:r w:rsidR="0076475A">
        <w:t xml:space="preserve">, установить оправку с индикатором часового типа. </w:t>
      </w:r>
    </w:p>
    <w:p w:rsidR="0076475A" w:rsidRDefault="006167E8" w:rsidP="0023757F">
      <w:pPr>
        <w:pStyle w:val="af4"/>
        <w:numPr>
          <w:ilvl w:val="0"/>
          <w:numId w:val="32"/>
        </w:numPr>
        <w:jc w:val="both"/>
      </w:pPr>
      <w:r>
        <w:t>Определить погрешности настройки заготовки в трехкулачк</w:t>
      </w:r>
      <w:r w:rsidR="00DE1A11">
        <w:t>овом самоцентриру</w:t>
      </w:r>
      <w:r w:rsidR="00DE1A11">
        <w:t>ю</w:t>
      </w:r>
      <w:r w:rsidR="00DE1A11">
        <w:t>щемся патроне по влиянию сил закрепления.</w:t>
      </w:r>
      <w:r>
        <w:t xml:space="preserve"> </w:t>
      </w:r>
      <w:r w:rsidR="00DE1A11">
        <w:t xml:space="preserve">Показания </w:t>
      </w:r>
      <w:r w:rsidR="0076475A">
        <w:t>внести в таблицу.</w:t>
      </w:r>
    </w:p>
    <w:p w:rsidR="009879F1" w:rsidRPr="009879F1" w:rsidRDefault="009879F1" w:rsidP="009879F1">
      <w:pPr>
        <w:pStyle w:val="af6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475A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76475A" w:rsidRPr="0076475A" w:rsidRDefault="0076475A" w:rsidP="0076475A">
      <w:pPr>
        <w:ind w:left="360"/>
        <w:jc w:val="center"/>
      </w:pPr>
      <w:r w:rsidRPr="0076475A">
        <w:t>Результаты исследований</w:t>
      </w:r>
    </w:p>
    <w:tbl>
      <w:tblPr>
        <w:tblStyle w:val="ab"/>
        <w:tblW w:w="4579" w:type="pct"/>
        <w:tblInd w:w="817" w:type="dxa"/>
        <w:tblLook w:val="04A0"/>
      </w:tblPr>
      <w:tblGrid>
        <w:gridCol w:w="850"/>
        <w:gridCol w:w="2126"/>
        <w:gridCol w:w="2126"/>
        <w:gridCol w:w="1986"/>
        <w:gridCol w:w="1808"/>
      </w:tblGrid>
      <w:tr w:rsidR="0076475A" w:rsidRPr="0076475A" w:rsidTr="0076475A">
        <w:tc>
          <w:tcPr>
            <w:tcW w:w="478" w:type="pct"/>
            <w:vMerge w:val="restart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Номер замера</w:t>
            </w:r>
          </w:p>
        </w:tc>
        <w:tc>
          <w:tcPr>
            <w:tcW w:w="2390" w:type="pct"/>
            <w:gridSpan w:val="2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От сил закрепления</w:t>
            </w:r>
          </w:p>
        </w:tc>
        <w:tc>
          <w:tcPr>
            <w:tcW w:w="2132" w:type="pct"/>
            <w:gridSpan w:val="2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При установке</w:t>
            </w:r>
          </w:p>
        </w:tc>
      </w:tr>
      <w:tr w:rsidR="0076475A" w:rsidRPr="0076475A" w:rsidTr="0076475A">
        <w:tc>
          <w:tcPr>
            <w:tcW w:w="478" w:type="pct"/>
            <w:vMerge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в осевом</w:t>
            </w:r>
          </w:p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направлении</w:t>
            </w:r>
          </w:p>
        </w:tc>
        <w:tc>
          <w:tcPr>
            <w:tcW w:w="1195" w:type="pct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в радиальном</w:t>
            </w:r>
          </w:p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направлении</w:t>
            </w:r>
          </w:p>
        </w:tc>
        <w:tc>
          <w:tcPr>
            <w:tcW w:w="1116" w:type="pct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в осевом</w:t>
            </w:r>
          </w:p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направлении</w:t>
            </w:r>
          </w:p>
        </w:tc>
        <w:tc>
          <w:tcPr>
            <w:tcW w:w="1016" w:type="pct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в радиальном</w:t>
            </w:r>
          </w:p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направлении</w:t>
            </w:r>
          </w:p>
        </w:tc>
      </w:tr>
      <w:tr w:rsidR="0076475A" w:rsidRPr="0076475A" w:rsidTr="0076475A">
        <w:tc>
          <w:tcPr>
            <w:tcW w:w="478" w:type="pct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1</w:t>
            </w:r>
          </w:p>
        </w:tc>
        <w:tc>
          <w:tcPr>
            <w:tcW w:w="1195" w:type="pct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76475A" w:rsidRPr="0076475A" w:rsidRDefault="0076475A" w:rsidP="007647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475A" w:rsidRDefault="0076475A" w:rsidP="0076475A">
      <w:pPr>
        <w:spacing w:line="360" w:lineRule="auto"/>
        <w:jc w:val="both"/>
        <w:rPr>
          <w:lang w:val="ru-RU"/>
        </w:rPr>
      </w:pPr>
    </w:p>
    <w:p w:rsidR="00C8245F" w:rsidRDefault="00C8245F" w:rsidP="0023757F">
      <w:pPr>
        <w:pStyle w:val="af4"/>
        <w:numPr>
          <w:ilvl w:val="0"/>
          <w:numId w:val="32"/>
        </w:numPr>
        <w:jc w:val="both"/>
      </w:pPr>
      <w:r>
        <w:t>Н</w:t>
      </w:r>
      <w:r w:rsidR="00E958C8">
        <w:t>астроить режимы реза</w:t>
      </w:r>
      <w:r>
        <w:t xml:space="preserve">ния </w:t>
      </w:r>
      <w:r w:rsidR="00B52994">
        <w:t xml:space="preserve">для обработки </w:t>
      </w:r>
      <w:r w:rsidR="00C248BD">
        <w:t xml:space="preserve">наружной поверхности </w:t>
      </w:r>
      <w:r>
        <w:sym w:font="Symbol" w:char="F0C6"/>
      </w:r>
      <w:r>
        <w:t xml:space="preserve">25мм на длину </w:t>
      </w:r>
      <w:r w:rsidRPr="00C8245F">
        <w:rPr>
          <w:lang w:val="en-US"/>
        </w:rPr>
        <w:t>l</w:t>
      </w:r>
      <w:r w:rsidR="001A070E">
        <w:t>=60мм на универсальном токарном станке.</w:t>
      </w:r>
    </w:p>
    <w:p w:rsidR="003B27D8" w:rsidRDefault="003B27D8" w:rsidP="0023757F">
      <w:pPr>
        <w:pStyle w:val="af4"/>
        <w:numPr>
          <w:ilvl w:val="0"/>
          <w:numId w:val="32"/>
        </w:numPr>
        <w:jc w:val="both"/>
      </w:pPr>
      <w:r>
        <w:t>Определить погрешности настройки заготовки в центрах по влиянию сил закрепл</w:t>
      </w:r>
      <w:r>
        <w:t>е</w:t>
      </w:r>
      <w:r>
        <w:t>ния. Показания внести в таблицу.</w:t>
      </w:r>
    </w:p>
    <w:p w:rsidR="003B27D8" w:rsidRPr="009879F1" w:rsidRDefault="001251D3" w:rsidP="003B27D8">
      <w:pPr>
        <w:pStyle w:val="af6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3B27D8" w:rsidRPr="0076475A" w:rsidRDefault="003B27D8" w:rsidP="003B27D8">
      <w:pPr>
        <w:ind w:left="360"/>
        <w:jc w:val="center"/>
      </w:pPr>
      <w:r w:rsidRPr="0076475A">
        <w:t>Результаты исследований</w:t>
      </w:r>
    </w:p>
    <w:tbl>
      <w:tblPr>
        <w:tblStyle w:val="ab"/>
        <w:tblW w:w="4579" w:type="pct"/>
        <w:tblInd w:w="817" w:type="dxa"/>
        <w:tblLook w:val="04A0"/>
      </w:tblPr>
      <w:tblGrid>
        <w:gridCol w:w="850"/>
        <w:gridCol w:w="2126"/>
        <w:gridCol w:w="2126"/>
        <w:gridCol w:w="1986"/>
        <w:gridCol w:w="1808"/>
      </w:tblGrid>
      <w:tr w:rsidR="003B27D8" w:rsidRPr="0076475A" w:rsidTr="001251D3">
        <w:tc>
          <w:tcPr>
            <w:tcW w:w="478" w:type="pct"/>
            <w:vMerge w:val="restart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Номер замера</w:t>
            </w:r>
          </w:p>
        </w:tc>
        <w:tc>
          <w:tcPr>
            <w:tcW w:w="2390" w:type="pct"/>
            <w:gridSpan w:val="2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От сил закрепления</w:t>
            </w:r>
          </w:p>
        </w:tc>
        <w:tc>
          <w:tcPr>
            <w:tcW w:w="2132" w:type="pct"/>
            <w:gridSpan w:val="2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При установке</w:t>
            </w:r>
          </w:p>
        </w:tc>
      </w:tr>
      <w:tr w:rsidR="003B27D8" w:rsidRPr="0076475A" w:rsidTr="001251D3">
        <w:tc>
          <w:tcPr>
            <w:tcW w:w="478" w:type="pct"/>
            <w:vMerge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в осевом</w:t>
            </w:r>
          </w:p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направлении</w:t>
            </w:r>
          </w:p>
        </w:tc>
        <w:tc>
          <w:tcPr>
            <w:tcW w:w="1195" w:type="pct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в радиальном</w:t>
            </w:r>
          </w:p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направлении</w:t>
            </w:r>
          </w:p>
        </w:tc>
        <w:tc>
          <w:tcPr>
            <w:tcW w:w="1116" w:type="pct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в осевом</w:t>
            </w:r>
          </w:p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направлении</w:t>
            </w:r>
          </w:p>
        </w:tc>
        <w:tc>
          <w:tcPr>
            <w:tcW w:w="1016" w:type="pct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в радиальном</w:t>
            </w:r>
          </w:p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направлении</w:t>
            </w:r>
          </w:p>
        </w:tc>
      </w:tr>
      <w:tr w:rsidR="003B27D8" w:rsidRPr="0076475A" w:rsidTr="001251D3">
        <w:tc>
          <w:tcPr>
            <w:tcW w:w="478" w:type="pct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  <w:r w:rsidRPr="0076475A">
              <w:rPr>
                <w:sz w:val="20"/>
                <w:szCs w:val="20"/>
              </w:rPr>
              <w:t>1</w:t>
            </w:r>
          </w:p>
        </w:tc>
        <w:tc>
          <w:tcPr>
            <w:tcW w:w="1195" w:type="pct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3B27D8" w:rsidRPr="0076475A" w:rsidRDefault="003B27D8" w:rsidP="001251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7D8" w:rsidRDefault="003B27D8" w:rsidP="003B27D8">
      <w:pPr>
        <w:ind w:left="360"/>
        <w:jc w:val="both"/>
      </w:pPr>
    </w:p>
    <w:p w:rsidR="00C248BD" w:rsidRDefault="00C248BD" w:rsidP="0023757F">
      <w:pPr>
        <w:pStyle w:val="af4"/>
        <w:numPr>
          <w:ilvl w:val="0"/>
          <w:numId w:val="32"/>
        </w:numPr>
        <w:jc w:val="both"/>
      </w:pPr>
      <w:r>
        <w:t xml:space="preserve">Настроить режимы резания для обработки наружной поверхности </w:t>
      </w:r>
      <w:r w:rsidR="00E57826">
        <w:t>(</w:t>
      </w:r>
      <w:r w:rsidR="00E57826">
        <w:rPr>
          <w:lang w:val="en-US"/>
        </w:rPr>
        <w:t>D</w:t>
      </w:r>
      <w:r w:rsidR="00E57826" w:rsidRPr="00E57826">
        <w:rPr>
          <w:sz w:val="20"/>
          <w:szCs w:val="20"/>
        </w:rPr>
        <w:t>заг</w:t>
      </w:r>
      <w:r w:rsidR="00E57826">
        <w:t>.=</w:t>
      </w:r>
      <w:r w:rsidR="00E57826">
        <w:sym w:font="Symbol" w:char="F0C6"/>
      </w:r>
      <w:r w:rsidR="00E57826">
        <w:t xml:space="preserve">37мм; </w:t>
      </w:r>
      <w:r w:rsidR="00E57826">
        <w:rPr>
          <w:lang w:val="en-US"/>
        </w:rPr>
        <w:t>D</w:t>
      </w:r>
      <w:r w:rsidR="00E57826" w:rsidRPr="00E57826">
        <w:rPr>
          <w:sz w:val="20"/>
          <w:szCs w:val="20"/>
        </w:rPr>
        <w:t>дет</w:t>
      </w:r>
      <w:r w:rsidR="00E57826">
        <w:t>.=</w:t>
      </w:r>
      <w:r>
        <w:sym w:font="Symbol" w:char="F0C6"/>
      </w:r>
      <w:r>
        <w:t xml:space="preserve">32мм на длину </w:t>
      </w:r>
      <w:r w:rsidRPr="00C8245F">
        <w:rPr>
          <w:lang w:val="en-US"/>
        </w:rPr>
        <w:t>l</w:t>
      </w:r>
      <w:r w:rsidR="001A070E">
        <w:t>=48мм</w:t>
      </w:r>
      <w:r w:rsidR="00E57826">
        <w:t>)</w:t>
      </w:r>
      <w:r w:rsidR="001A070E">
        <w:t xml:space="preserve"> н</w:t>
      </w:r>
      <w:r w:rsidR="00E57826">
        <w:t>а универсальном токарном станке, используя спр</w:t>
      </w:r>
      <w:r w:rsidR="00E57826">
        <w:t>а</w:t>
      </w:r>
      <w:r w:rsidR="00E57826">
        <w:t xml:space="preserve">вочник </w:t>
      </w:r>
      <w:r w:rsidR="00B23768">
        <w:t>«Режимы резания</w:t>
      </w:r>
      <w:r w:rsidR="003E4621">
        <w:t xml:space="preserve"> металлов</w:t>
      </w:r>
      <w:r w:rsidR="00B23768">
        <w:t xml:space="preserve">» под </w:t>
      </w:r>
      <w:r w:rsidR="003E4621">
        <w:t>ред.Ю.В.Барановского.</w:t>
      </w:r>
    </w:p>
    <w:p w:rsidR="00C248BD" w:rsidRDefault="00C248BD" w:rsidP="0023757F">
      <w:pPr>
        <w:pStyle w:val="af4"/>
        <w:numPr>
          <w:ilvl w:val="0"/>
          <w:numId w:val="32"/>
        </w:numPr>
        <w:jc w:val="both"/>
      </w:pPr>
      <w:r>
        <w:t xml:space="preserve">Настроить режимы резания для обработки наружной поверхности </w:t>
      </w:r>
      <w:r w:rsidR="00532430">
        <w:t>(</w:t>
      </w:r>
      <w:r w:rsidR="00532430">
        <w:rPr>
          <w:lang w:val="en-US"/>
        </w:rPr>
        <w:t>D</w:t>
      </w:r>
      <w:r w:rsidR="00532430" w:rsidRPr="00532430">
        <w:rPr>
          <w:sz w:val="20"/>
          <w:szCs w:val="20"/>
        </w:rPr>
        <w:t>заг</w:t>
      </w:r>
      <w:r w:rsidR="00532430">
        <w:t>.=</w:t>
      </w:r>
      <w:r w:rsidR="00532430">
        <w:sym w:font="Symbol" w:char="F0C6"/>
      </w:r>
      <w:r w:rsidR="00532430">
        <w:t xml:space="preserve">28мм; </w:t>
      </w:r>
      <w:r w:rsidR="00532430">
        <w:rPr>
          <w:lang w:val="en-US"/>
        </w:rPr>
        <w:t>D</w:t>
      </w:r>
      <w:r w:rsidR="00532430" w:rsidRPr="00532430">
        <w:rPr>
          <w:sz w:val="20"/>
          <w:szCs w:val="20"/>
        </w:rPr>
        <w:t>дет</w:t>
      </w:r>
      <w:r w:rsidR="00532430">
        <w:t>.=</w:t>
      </w:r>
      <w:r>
        <w:sym w:font="Symbol" w:char="F0C6"/>
      </w:r>
      <w:r>
        <w:t xml:space="preserve">22мм на длину </w:t>
      </w:r>
      <w:r w:rsidRPr="00C8245F">
        <w:rPr>
          <w:lang w:val="en-US"/>
        </w:rPr>
        <w:t>l</w:t>
      </w:r>
      <w:r w:rsidR="001A070E">
        <w:t>=66мм</w:t>
      </w:r>
      <w:r w:rsidR="00532430">
        <w:t>)</w:t>
      </w:r>
      <w:r w:rsidR="001A070E">
        <w:t xml:space="preserve"> н</w:t>
      </w:r>
      <w:r w:rsidR="00532430">
        <w:t>а универсальном токарном станке, используя спр</w:t>
      </w:r>
      <w:r w:rsidR="00532430">
        <w:t>а</w:t>
      </w:r>
      <w:r w:rsidR="00532430">
        <w:t>вочник «Режимы резания металлов» под ред.Ю.В.Барановского.</w:t>
      </w:r>
    </w:p>
    <w:p w:rsidR="00830A01" w:rsidRPr="00CA0138" w:rsidRDefault="00830A01" w:rsidP="0023757F">
      <w:pPr>
        <w:pStyle w:val="af4"/>
        <w:numPr>
          <w:ilvl w:val="0"/>
          <w:numId w:val="32"/>
        </w:numPr>
        <w:jc w:val="both"/>
      </w:pPr>
      <w:r>
        <w:t>Настроить режимы резания для обработки внутренней поверхности (глухого отве</w:t>
      </w:r>
      <w:r>
        <w:t>р</w:t>
      </w:r>
      <w:r>
        <w:t xml:space="preserve">стия)  </w:t>
      </w:r>
      <w:r w:rsidR="00532430">
        <w:t>(</w:t>
      </w:r>
      <w:r w:rsidR="00CA0138">
        <w:rPr>
          <w:lang w:val="en-US"/>
        </w:rPr>
        <w:t>D</w:t>
      </w:r>
      <w:r w:rsidR="00CA0138" w:rsidRPr="00532430">
        <w:rPr>
          <w:sz w:val="20"/>
          <w:szCs w:val="20"/>
        </w:rPr>
        <w:t>заг</w:t>
      </w:r>
      <w:r w:rsidR="00CA0138">
        <w:t xml:space="preserve">.=30мм; </w:t>
      </w:r>
      <w:r w:rsidR="00532430">
        <w:rPr>
          <w:lang w:val="en-US"/>
        </w:rPr>
        <w:t>D</w:t>
      </w:r>
      <w:r w:rsidR="00532430">
        <w:rPr>
          <w:sz w:val="20"/>
          <w:szCs w:val="20"/>
        </w:rPr>
        <w:t>отв.=</w:t>
      </w:r>
      <w:r>
        <w:sym w:font="Symbol" w:char="F0C6"/>
      </w:r>
      <w:r>
        <w:t xml:space="preserve">18мм на длину </w:t>
      </w:r>
      <w:r w:rsidRPr="00C8245F">
        <w:rPr>
          <w:lang w:val="en-US"/>
        </w:rPr>
        <w:t>l</w:t>
      </w:r>
      <w:r w:rsidR="001A070E">
        <w:t>=35мм</w:t>
      </w:r>
      <w:r w:rsidR="00CA0138">
        <w:t>)</w:t>
      </w:r>
      <w:r w:rsidR="001A070E">
        <w:t xml:space="preserve"> на универсальном токарном стан</w:t>
      </w:r>
      <w:r w:rsidR="00CA0138">
        <w:t>ке, используя справочник «Режимы резания металлов» под ред.Ю.В.Барановского.</w:t>
      </w:r>
    </w:p>
    <w:p w:rsidR="0041301D" w:rsidRDefault="0041301D" w:rsidP="0023757F">
      <w:pPr>
        <w:pStyle w:val="af4"/>
        <w:numPr>
          <w:ilvl w:val="0"/>
          <w:numId w:val="32"/>
        </w:numPr>
        <w:jc w:val="both"/>
      </w:pPr>
      <w:r>
        <w:t>Настроить режимы резания для обработки внутренней поверхности (глухого отве</w:t>
      </w:r>
      <w:r>
        <w:t>р</w:t>
      </w:r>
      <w:r>
        <w:t xml:space="preserve">стия)  </w:t>
      </w:r>
      <w:r w:rsidR="00CA0138">
        <w:t>(</w:t>
      </w:r>
      <w:r w:rsidR="00CA0138">
        <w:rPr>
          <w:lang w:val="en-US"/>
        </w:rPr>
        <w:t>D</w:t>
      </w:r>
      <w:r w:rsidR="00CA0138" w:rsidRPr="00CA0138">
        <w:rPr>
          <w:sz w:val="20"/>
          <w:szCs w:val="20"/>
        </w:rPr>
        <w:t>заг</w:t>
      </w:r>
      <w:r w:rsidR="00CA0138">
        <w:t xml:space="preserve">.=20 мм; </w:t>
      </w:r>
      <w:r w:rsidR="00CA0138">
        <w:rPr>
          <w:lang w:val="en-US"/>
        </w:rPr>
        <w:t>D</w:t>
      </w:r>
      <w:r w:rsidR="00CA0138" w:rsidRPr="00CA0138">
        <w:rPr>
          <w:sz w:val="20"/>
          <w:szCs w:val="20"/>
        </w:rPr>
        <w:t>отв</w:t>
      </w:r>
      <w:r w:rsidR="00CA0138">
        <w:t>.=</w:t>
      </w:r>
      <w:r>
        <w:sym w:font="Symbol" w:char="F0C6"/>
      </w:r>
      <w:r>
        <w:t xml:space="preserve">7мм на длину </w:t>
      </w:r>
      <w:r w:rsidRPr="00C8245F">
        <w:rPr>
          <w:lang w:val="en-US"/>
        </w:rPr>
        <w:t>l</w:t>
      </w:r>
      <w:r w:rsidR="001A070E">
        <w:t>=15мм</w:t>
      </w:r>
      <w:r w:rsidR="00CA0138">
        <w:t>)</w:t>
      </w:r>
      <w:r w:rsidR="001A070E">
        <w:t xml:space="preserve"> на универсальном токарном ста</w:t>
      </w:r>
      <w:r w:rsidR="001A070E">
        <w:t>н</w:t>
      </w:r>
      <w:r w:rsidR="001A070E">
        <w:t>к</w:t>
      </w:r>
      <w:r w:rsidR="00CA0138">
        <w:t>е, используя справочник «Режимы резания металлов» под ред.Ю.В.Барановского.</w:t>
      </w:r>
    </w:p>
    <w:p w:rsidR="00C248BD" w:rsidRPr="00A22303" w:rsidRDefault="0041301D" w:rsidP="0023757F">
      <w:pPr>
        <w:pStyle w:val="af4"/>
        <w:numPr>
          <w:ilvl w:val="0"/>
          <w:numId w:val="32"/>
        </w:numPr>
        <w:jc w:val="both"/>
      </w:pPr>
      <w:r>
        <w:t>Настроить режимы резания для обработки внутренней поверхности (глухого отве</w:t>
      </w:r>
      <w:r>
        <w:t>р</w:t>
      </w:r>
      <w:r>
        <w:t xml:space="preserve">стия)  </w:t>
      </w:r>
      <w:r w:rsidR="00CA0138">
        <w:t>(</w:t>
      </w:r>
      <w:r w:rsidR="00CA0138">
        <w:rPr>
          <w:lang w:val="en-US"/>
        </w:rPr>
        <w:t>D</w:t>
      </w:r>
      <w:r w:rsidR="00CA0138" w:rsidRPr="00CA0138">
        <w:rPr>
          <w:sz w:val="20"/>
          <w:szCs w:val="20"/>
        </w:rPr>
        <w:t>заг</w:t>
      </w:r>
      <w:r w:rsidR="00CA0138">
        <w:t>.=</w:t>
      </w:r>
      <w:r>
        <w:sym w:font="Symbol" w:char="F0C6"/>
      </w:r>
      <w:r w:rsidR="00A22303">
        <w:t>25</w:t>
      </w:r>
      <w:r>
        <w:t>мм</w:t>
      </w:r>
      <w:r w:rsidR="00A22303">
        <w:t xml:space="preserve">; </w:t>
      </w:r>
      <w:r w:rsidR="00A22303">
        <w:rPr>
          <w:lang w:val="en-US"/>
        </w:rPr>
        <w:t>D</w:t>
      </w:r>
      <w:r w:rsidR="00A22303">
        <w:t>отв.=</w:t>
      </w:r>
      <w:r w:rsidR="00A22303">
        <w:sym w:font="Symbol" w:char="F0C6"/>
      </w:r>
      <w:r w:rsidR="00A22303">
        <w:t>12мм;</w:t>
      </w:r>
      <w:r>
        <w:t xml:space="preserve"> на длину </w:t>
      </w:r>
      <w:r w:rsidRPr="00C8245F">
        <w:rPr>
          <w:lang w:val="en-US"/>
        </w:rPr>
        <w:t>l</w:t>
      </w:r>
      <w:r w:rsidR="001A070E">
        <w:t>=20мм</w:t>
      </w:r>
      <w:r w:rsidR="00A22303">
        <w:t>)</w:t>
      </w:r>
      <w:r w:rsidR="001A070E">
        <w:t xml:space="preserve"> на универсальном токарном стан</w:t>
      </w:r>
      <w:r w:rsidR="00A22303">
        <w:t>ке, используя справочник «Режимы резания металлов» под ред.Ю.В.Барановского.</w:t>
      </w:r>
    </w:p>
    <w:p w:rsidR="001A070E" w:rsidRPr="001A070E" w:rsidRDefault="001A070E" w:rsidP="0023757F">
      <w:pPr>
        <w:pStyle w:val="af4"/>
        <w:numPr>
          <w:ilvl w:val="0"/>
          <w:numId w:val="32"/>
        </w:numPr>
        <w:jc w:val="both"/>
      </w:pPr>
      <w:r>
        <w:t>Настроить режимы резания для обработки внутренней поверхности (сквозного о</w:t>
      </w:r>
      <w:r>
        <w:t>т</w:t>
      </w:r>
      <w:r>
        <w:t xml:space="preserve">верстия)  </w:t>
      </w:r>
      <w:r w:rsidR="00A22303">
        <w:t>(</w:t>
      </w:r>
      <w:r w:rsidR="00A22303">
        <w:rPr>
          <w:lang w:val="en-US"/>
        </w:rPr>
        <w:t>D</w:t>
      </w:r>
      <w:r w:rsidR="00A22303" w:rsidRPr="00523A32">
        <w:rPr>
          <w:sz w:val="20"/>
          <w:szCs w:val="20"/>
        </w:rPr>
        <w:t>заг</w:t>
      </w:r>
      <w:r w:rsidR="00A22303">
        <w:t>.</w:t>
      </w:r>
      <w:r w:rsidR="00523A32">
        <w:t xml:space="preserve">=20мм; </w:t>
      </w:r>
      <w:r w:rsidR="002D592B">
        <w:rPr>
          <w:lang w:val="en-US"/>
        </w:rPr>
        <w:t>D</w:t>
      </w:r>
      <w:r w:rsidR="002D592B" w:rsidRPr="002D592B">
        <w:rPr>
          <w:sz w:val="20"/>
          <w:szCs w:val="20"/>
        </w:rPr>
        <w:t>отв</w:t>
      </w:r>
      <w:r w:rsidR="002D592B">
        <w:t>.=</w:t>
      </w:r>
      <w:r>
        <w:sym w:font="Symbol" w:char="F0C6"/>
      </w:r>
      <w:r>
        <w:t xml:space="preserve">8мм на длину </w:t>
      </w:r>
      <w:r w:rsidRPr="00C8245F">
        <w:rPr>
          <w:lang w:val="en-US"/>
        </w:rPr>
        <w:t>l</w:t>
      </w:r>
      <w:r>
        <w:t>=30мм</w:t>
      </w:r>
      <w:r w:rsidR="002D592B">
        <w:t>)</w:t>
      </w:r>
      <w:r>
        <w:t xml:space="preserve"> на универсальном токарном стан</w:t>
      </w:r>
      <w:r w:rsidR="002D592B">
        <w:t>ке, используя справочник «Режимы резания металлов» под ред.Ю.В.Барановского.</w:t>
      </w:r>
    </w:p>
    <w:p w:rsidR="00B52994" w:rsidRDefault="00B52994" w:rsidP="0023757F">
      <w:pPr>
        <w:pStyle w:val="af4"/>
        <w:numPr>
          <w:ilvl w:val="0"/>
          <w:numId w:val="32"/>
        </w:numPr>
        <w:jc w:val="both"/>
      </w:pPr>
      <w:r w:rsidRPr="00B52994">
        <w:lastRenderedPageBreak/>
        <w:t xml:space="preserve">Проверить </w:t>
      </w:r>
      <w:r w:rsidR="00242CC7">
        <w:t xml:space="preserve">в радиальном направлении </w:t>
      </w:r>
      <w:r w:rsidR="004550BD">
        <w:t>с помощью индикатора</w:t>
      </w:r>
      <w:r w:rsidR="0047111B">
        <w:t xml:space="preserve"> часового типа </w:t>
      </w:r>
      <w:r w:rsidR="009D0783">
        <w:t xml:space="preserve">биение </w:t>
      </w:r>
      <w:r w:rsidRPr="00B52994">
        <w:t xml:space="preserve"> </w:t>
      </w:r>
      <w:r w:rsidR="0047111B">
        <w:t xml:space="preserve">на поверхности </w:t>
      </w:r>
      <w:r w:rsidRPr="00B52994">
        <w:sym w:font="Symbol" w:char="F0C6"/>
      </w:r>
      <w:r w:rsidR="004550BD">
        <w:t>25мм</w:t>
      </w:r>
      <w:r w:rsidR="001A070E">
        <w:t xml:space="preserve"> на универсальном токарном станке.</w:t>
      </w:r>
    </w:p>
    <w:p w:rsidR="001251D3" w:rsidRPr="009879F1" w:rsidRDefault="001251D3" w:rsidP="001251D3">
      <w:pPr>
        <w:pStyle w:val="af6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1251D3" w:rsidRDefault="001251D3" w:rsidP="001251D3">
      <w:pPr>
        <w:ind w:left="360"/>
        <w:jc w:val="center"/>
        <w:rPr>
          <w:lang w:val="ru-RU"/>
        </w:rPr>
      </w:pPr>
      <w:r w:rsidRPr="0076475A">
        <w:t>Результаты исследований</w:t>
      </w:r>
    </w:p>
    <w:tbl>
      <w:tblPr>
        <w:tblStyle w:val="ab"/>
        <w:tblW w:w="0" w:type="auto"/>
        <w:tblInd w:w="817" w:type="dxa"/>
        <w:tblLook w:val="04A0"/>
      </w:tblPr>
      <w:tblGrid>
        <w:gridCol w:w="1418"/>
        <w:gridCol w:w="4361"/>
        <w:gridCol w:w="3118"/>
      </w:tblGrid>
      <w:tr w:rsidR="001251D3" w:rsidRPr="001251D3" w:rsidTr="001251D3">
        <w:tc>
          <w:tcPr>
            <w:tcW w:w="1418" w:type="dxa"/>
            <w:vMerge w:val="restart"/>
          </w:tcPr>
          <w:p w:rsidR="001251D3" w:rsidRPr="001251D3" w:rsidRDefault="001251D3" w:rsidP="001251D3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</w:rPr>
              <w:t>Номер замера</w:t>
            </w:r>
          </w:p>
        </w:tc>
        <w:tc>
          <w:tcPr>
            <w:tcW w:w="4361" w:type="dxa"/>
          </w:tcPr>
          <w:p w:rsidR="001251D3" w:rsidRPr="001251D3" w:rsidRDefault="001251D3" w:rsidP="001251D3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118" w:type="dxa"/>
          </w:tcPr>
          <w:p w:rsidR="001251D3" w:rsidRPr="001251D3" w:rsidRDefault="001251D3" w:rsidP="001251D3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032724" w:rsidRPr="001251D3" w:rsidTr="00422208">
        <w:tc>
          <w:tcPr>
            <w:tcW w:w="1418" w:type="dxa"/>
            <w:vMerge/>
            <w:vAlign w:val="center"/>
          </w:tcPr>
          <w:p w:rsidR="00032724" w:rsidRPr="001251D3" w:rsidRDefault="00032724" w:rsidP="0012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gridSpan w:val="2"/>
          </w:tcPr>
          <w:p w:rsidR="00032724" w:rsidRPr="00032724" w:rsidRDefault="00032724" w:rsidP="00032724">
            <w:pPr>
              <w:jc w:val="center"/>
              <w:rPr>
                <w:sz w:val="20"/>
                <w:szCs w:val="20"/>
              </w:rPr>
            </w:pPr>
            <w:r w:rsidRPr="001251D3">
              <w:rPr>
                <w:sz w:val="20"/>
                <w:szCs w:val="20"/>
              </w:rPr>
              <w:t>в радиальном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251D3">
              <w:rPr>
                <w:sz w:val="20"/>
                <w:szCs w:val="20"/>
              </w:rPr>
              <w:t>направлении</w:t>
            </w:r>
          </w:p>
        </w:tc>
      </w:tr>
      <w:tr w:rsidR="001251D3" w:rsidRPr="001251D3" w:rsidTr="001251D3">
        <w:tc>
          <w:tcPr>
            <w:tcW w:w="1418" w:type="dxa"/>
            <w:vAlign w:val="center"/>
          </w:tcPr>
          <w:p w:rsidR="001251D3" w:rsidRPr="001251D3" w:rsidRDefault="001251D3" w:rsidP="001251D3">
            <w:pPr>
              <w:jc w:val="center"/>
              <w:rPr>
                <w:sz w:val="20"/>
                <w:szCs w:val="20"/>
              </w:rPr>
            </w:pPr>
            <w:r w:rsidRPr="001251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1251D3" w:rsidRPr="001251D3" w:rsidRDefault="001251D3" w:rsidP="001251D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1251D3" w:rsidRPr="001251D3" w:rsidRDefault="001251D3" w:rsidP="001251D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251D3" w:rsidRPr="001251D3" w:rsidRDefault="001251D3" w:rsidP="001251D3">
      <w:pPr>
        <w:ind w:left="360"/>
        <w:jc w:val="center"/>
        <w:rPr>
          <w:sz w:val="20"/>
          <w:szCs w:val="20"/>
          <w:lang w:val="ru-RU"/>
        </w:rPr>
      </w:pPr>
    </w:p>
    <w:p w:rsidR="001251D3" w:rsidRPr="001A070E" w:rsidRDefault="001251D3" w:rsidP="001251D3">
      <w:pPr>
        <w:ind w:left="360"/>
        <w:jc w:val="both"/>
      </w:pPr>
    </w:p>
    <w:p w:rsidR="00B52994" w:rsidRDefault="00B52994" w:rsidP="0023757F">
      <w:pPr>
        <w:pStyle w:val="af4"/>
        <w:numPr>
          <w:ilvl w:val="0"/>
          <w:numId w:val="32"/>
        </w:numPr>
        <w:jc w:val="both"/>
      </w:pPr>
      <w:r>
        <w:t>Проверить</w:t>
      </w:r>
      <w:r w:rsidR="00242CC7" w:rsidRPr="00242CC7">
        <w:t xml:space="preserve"> </w:t>
      </w:r>
      <w:r w:rsidR="00242CC7">
        <w:t xml:space="preserve">в радиальном направлении </w:t>
      </w:r>
      <w:r w:rsidR="0047111B">
        <w:t xml:space="preserve">с помощью индикатора часового типа </w:t>
      </w:r>
      <w:r w:rsidR="00242CC7" w:rsidRPr="00B52994">
        <w:t>биение</w:t>
      </w:r>
      <w:r w:rsidR="009D0783">
        <w:t xml:space="preserve"> </w:t>
      </w:r>
      <w:r>
        <w:t xml:space="preserve"> </w:t>
      </w:r>
      <w:r w:rsidR="0047111B">
        <w:t xml:space="preserve">на </w:t>
      </w:r>
      <w:r>
        <w:sym w:font="Symbol" w:char="F0C6"/>
      </w:r>
      <w:r w:rsidR="001A070E">
        <w:t>35мм на универсальном токарном станке.</w:t>
      </w:r>
    </w:p>
    <w:p w:rsidR="00032724" w:rsidRPr="009879F1" w:rsidRDefault="00032724" w:rsidP="00032724">
      <w:pPr>
        <w:pStyle w:val="af6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032724" w:rsidRPr="00032724" w:rsidRDefault="00032724" w:rsidP="00032724">
      <w:pPr>
        <w:ind w:left="360"/>
        <w:jc w:val="center"/>
        <w:rPr>
          <w:lang w:val="ru-RU"/>
        </w:rPr>
      </w:pPr>
      <w:r w:rsidRPr="0076475A">
        <w:t>Результаты исследований</w:t>
      </w:r>
    </w:p>
    <w:tbl>
      <w:tblPr>
        <w:tblStyle w:val="ab"/>
        <w:tblW w:w="0" w:type="auto"/>
        <w:tblInd w:w="817" w:type="dxa"/>
        <w:tblLook w:val="04A0"/>
      </w:tblPr>
      <w:tblGrid>
        <w:gridCol w:w="1418"/>
        <w:gridCol w:w="4361"/>
        <w:gridCol w:w="3118"/>
      </w:tblGrid>
      <w:tr w:rsidR="00032724" w:rsidRPr="001251D3" w:rsidTr="00422208">
        <w:tc>
          <w:tcPr>
            <w:tcW w:w="1418" w:type="dxa"/>
            <w:vMerge w:val="restart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</w:rPr>
              <w:t>Номер замера</w:t>
            </w:r>
          </w:p>
        </w:tc>
        <w:tc>
          <w:tcPr>
            <w:tcW w:w="4361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118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032724" w:rsidRPr="001251D3" w:rsidTr="00422208">
        <w:tc>
          <w:tcPr>
            <w:tcW w:w="1418" w:type="dxa"/>
            <w:vMerge/>
            <w:vAlign w:val="center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gridSpan w:val="2"/>
          </w:tcPr>
          <w:p w:rsidR="00032724" w:rsidRPr="00032724" w:rsidRDefault="00032724" w:rsidP="00422208">
            <w:pPr>
              <w:jc w:val="center"/>
              <w:rPr>
                <w:sz w:val="20"/>
                <w:szCs w:val="20"/>
              </w:rPr>
            </w:pPr>
            <w:r w:rsidRPr="001251D3">
              <w:rPr>
                <w:sz w:val="20"/>
                <w:szCs w:val="20"/>
              </w:rPr>
              <w:t>в радиальном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251D3">
              <w:rPr>
                <w:sz w:val="20"/>
                <w:szCs w:val="20"/>
              </w:rPr>
              <w:t>направлении</w:t>
            </w:r>
          </w:p>
        </w:tc>
      </w:tr>
      <w:tr w:rsidR="00032724" w:rsidRPr="001251D3" w:rsidTr="00422208">
        <w:tc>
          <w:tcPr>
            <w:tcW w:w="1418" w:type="dxa"/>
            <w:vAlign w:val="center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</w:rPr>
            </w:pPr>
            <w:r w:rsidRPr="001251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32724" w:rsidRPr="001A070E" w:rsidRDefault="00032724" w:rsidP="00032724">
      <w:pPr>
        <w:ind w:left="360"/>
        <w:jc w:val="both"/>
      </w:pPr>
    </w:p>
    <w:p w:rsidR="00B52994" w:rsidRDefault="00B52994" w:rsidP="0023757F">
      <w:pPr>
        <w:pStyle w:val="af4"/>
        <w:numPr>
          <w:ilvl w:val="0"/>
          <w:numId w:val="32"/>
        </w:numPr>
        <w:jc w:val="both"/>
      </w:pPr>
      <w:r>
        <w:t xml:space="preserve">Проверить </w:t>
      </w:r>
      <w:r w:rsidR="00242CC7">
        <w:t xml:space="preserve">в радиальном направлении </w:t>
      </w:r>
      <w:r w:rsidR="0047111B">
        <w:t xml:space="preserve">с помощью индикатора часового типа </w:t>
      </w:r>
      <w:r w:rsidR="00242CC7">
        <w:t>биение</w:t>
      </w:r>
      <w:r w:rsidR="009D0783">
        <w:t xml:space="preserve"> </w:t>
      </w:r>
      <w:r>
        <w:t xml:space="preserve"> </w:t>
      </w:r>
      <w:r w:rsidR="0047111B">
        <w:t xml:space="preserve">на </w:t>
      </w:r>
      <w:r>
        <w:sym w:font="Symbol" w:char="F0C6"/>
      </w:r>
      <w:r w:rsidR="001A070E">
        <w:t>40мм</w:t>
      </w:r>
      <w:r w:rsidR="001A070E" w:rsidRPr="001A070E">
        <w:t xml:space="preserve"> </w:t>
      </w:r>
      <w:r w:rsidR="001A070E">
        <w:t xml:space="preserve">на универсальном токарном станке. </w:t>
      </w:r>
    </w:p>
    <w:p w:rsidR="00032724" w:rsidRPr="009879F1" w:rsidRDefault="00032724" w:rsidP="00032724">
      <w:pPr>
        <w:pStyle w:val="af6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032724" w:rsidRPr="00032724" w:rsidRDefault="00032724" w:rsidP="00032724">
      <w:pPr>
        <w:ind w:left="360"/>
        <w:jc w:val="center"/>
        <w:rPr>
          <w:lang w:val="ru-RU"/>
        </w:rPr>
      </w:pPr>
      <w:r w:rsidRPr="0076475A">
        <w:t>Результаты исследований</w:t>
      </w:r>
    </w:p>
    <w:tbl>
      <w:tblPr>
        <w:tblStyle w:val="ab"/>
        <w:tblW w:w="0" w:type="auto"/>
        <w:tblInd w:w="817" w:type="dxa"/>
        <w:tblLook w:val="04A0"/>
      </w:tblPr>
      <w:tblGrid>
        <w:gridCol w:w="1418"/>
        <w:gridCol w:w="4361"/>
        <w:gridCol w:w="3118"/>
      </w:tblGrid>
      <w:tr w:rsidR="00032724" w:rsidRPr="001251D3" w:rsidTr="00422208">
        <w:tc>
          <w:tcPr>
            <w:tcW w:w="1418" w:type="dxa"/>
            <w:vMerge w:val="restart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</w:rPr>
              <w:t>Номер замера</w:t>
            </w:r>
          </w:p>
        </w:tc>
        <w:tc>
          <w:tcPr>
            <w:tcW w:w="4361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118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032724" w:rsidRPr="001251D3" w:rsidTr="00422208">
        <w:tc>
          <w:tcPr>
            <w:tcW w:w="1418" w:type="dxa"/>
            <w:vMerge/>
            <w:vAlign w:val="center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gridSpan w:val="2"/>
          </w:tcPr>
          <w:p w:rsidR="00032724" w:rsidRPr="00032724" w:rsidRDefault="00032724" w:rsidP="00422208">
            <w:pPr>
              <w:jc w:val="center"/>
              <w:rPr>
                <w:sz w:val="20"/>
                <w:szCs w:val="20"/>
              </w:rPr>
            </w:pPr>
            <w:r w:rsidRPr="001251D3">
              <w:rPr>
                <w:sz w:val="20"/>
                <w:szCs w:val="20"/>
              </w:rPr>
              <w:t>в радиальном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251D3">
              <w:rPr>
                <w:sz w:val="20"/>
                <w:szCs w:val="20"/>
              </w:rPr>
              <w:t>направлении</w:t>
            </w:r>
          </w:p>
        </w:tc>
      </w:tr>
      <w:tr w:rsidR="00032724" w:rsidRPr="001251D3" w:rsidTr="00422208">
        <w:tc>
          <w:tcPr>
            <w:tcW w:w="1418" w:type="dxa"/>
            <w:vAlign w:val="center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</w:rPr>
            </w:pPr>
            <w:r w:rsidRPr="001251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32724" w:rsidRDefault="00032724" w:rsidP="00032724">
      <w:pPr>
        <w:ind w:left="360"/>
        <w:jc w:val="both"/>
      </w:pPr>
    </w:p>
    <w:p w:rsidR="00B52994" w:rsidRDefault="00242CC7" w:rsidP="0023757F">
      <w:pPr>
        <w:pStyle w:val="af4"/>
        <w:numPr>
          <w:ilvl w:val="0"/>
          <w:numId w:val="32"/>
        </w:numPr>
        <w:jc w:val="both"/>
      </w:pPr>
      <w:r>
        <w:t xml:space="preserve">Проверить </w:t>
      </w:r>
      <w:r w:rsidR="000A3151">
        <w:t xml:space="preserve">и определить погрешность </w:t>
      </w:r>
      <w:r>
        <w:t xml:space="preserve">в осевом направлении </w:t>
      </w:r>
      <w:r w:rsidR="004550BD">
        <w:t xml:space="preserve"> </w:t>
      </w:r>
      <w:r w:rsidR="000A3151">
        <w:t xml:space="preserve">с помощью индикатора часового типа на </w:t>
      </w:r>
      <w:r w:rsidR="004550BD">
        <w:t>торце</w:t>
      </w:r>
      <w:r w:rsidR="000A3151">
        <w:t>вой поверхности</w:t>
      </w:r>
      <w:r w:rsidR="004550BD">
        <w:t xml:space="preserve"> </w:t>
      </w:r>
      <w:r w:rsidR="004550BD" w:rsidRPr="00B52994">
        <w:sym w:font="Symbol" w:char="F0C6"/>
      </w:r>
      <w:r w:rsidR="004550BD">
        <w:t>25мм.</w:t>
      </w:r>
    </w:p>
    <w:p w:rsidR="00032724" w:rsidRPr="009879F1" w:rsidRDefault="00032724" w:rsidP="00032724">
      <w:pPr>
        <w:pStyle w:val="af6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032724" w:rsidRPr="00032724" w:rsidRDefault="00032724" w:rsidP="00032724">
      <w:pPr>
        <w:ind w:left="360"/>
        <w:jc w:val="center"/>
        <w:rPr>
          <w:lang w:val="ru-RU"/>
        </w:rPr>
      </w:pPr>
      <w:r w:rsidRPr="0076475A">
        <w:t>Результаты исследований</w:t>
      </w:r>
    </w:p>
    <w:tbl>
      <w:tblPr>
        <w:tblStyle w:val="ab"/>
        <w:tblW w:w="0" w:type="auto"/>
        <w:tblInd w:w="817" w:type="dxa"/>
        <w:tblLook w:val="04A0"/>
      </w:tblPr>
      <w:tblGrid>
        <w:gridCol w:w="1418"/>
        <w:gridCol w:w="4361"/>
        <w:gridCol w:w="3118"/>
      </w:tblGrid>
      <w:tr w:rsidR="00032724" w:rsidRPr="001251D3" w:rsidTr="00422208">
        <w:tc>
          <w:tcPr>
            <w:tcW w:w="1418" w:type="dxa"/>
            <w:vMerge w:val="restart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</w:rPr>
              <w:t>Номер замера</w:t>
            </w:r>
          </w:p>
        </w:tc>
        <w:tc>
          <w:tcPr>
            <w:tcW w:w="4361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118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032724" w:rsidRPr="001251D3" w:rsidTr="00422208">
        <w:tc>
          <w:tcPr>
            <w:tcW w:w="1418" w:type="dxa"/>
            <w:vMerge/>
            <w:vAlign w:val="center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gridSpan w:val="2"/>
          </w:tcPr>
          <w:p w:rsidR="00032724" w:rsidRPr="00032724" w:rsidRDefault="00032724" w:rsidP="0042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ru-RU"/>
              </w:rPr>
              <w:t xml:space="preserve">осевом </w:t>
            </w:r>
            <w:r w:rsidRPr="001251D3">
              <w:rPr>
                <w:sz w:val="20"/>
                <w:szCs w:val="20"/>
              </w:rPr>
              <w:t>направлении</w:t>
            </w:r>
          </w:p>
        </w:tc>
      </w:tr>
      <w:tr w:rsidR="00032724" w:rsidRPr="001251D3" w:rsidTr="00422208">
        <w:tc>
          <w:tcPr>
            <w:tcW w:w="1418" w:type="dxa"/>
            <w:vAlign w:val="center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</w:rPr>
            </w:pPr>
            <w:r w:rsidRPr="001251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32724" w:rsidRDefault="00032724" w:rsidP="00032724">
      <w:pPr>
        <w:ind w:left="360"/>
        <w:jc w:val="both"/>
      </w:pPr>
    </w:p>
    <w:p w:rsidR="004550BD" w:rsidRDefault="004550BD" w:rsidP="0023757F">
      <w:pPr>
        <w:pStyle w:val="af4"/>
        <w:numPr>
          <w:ilvl w:val="0"/>
          <w:numId w:val="32"/>
        </w:numPr>
        <w:jc w:val="both"/>
      </w:pPr>
      <w:r>
        <w:t>Проверить</w:t>
      </w:r>
      <w:r w:rsidR="000A3151" w:rsidRPr="000A3151">
        <w:t xml:space="preserve"> </w:t>
      </w:r>
      <w:r w:rsidR="000A3151">
        <w:t>и определить</w:t>
      </w:r>
      <w:r>
        <w:t xml:space="preserve"> </w:t>
      </w:r>
      <w:r w:rsidR="000A3151">
        <w:t xml:space="preserve">погрешность </w:t>
      </w:r>
      <w:r>
        <w:t xml:space="preserve">в осевом направлении </w:t>
      </w:r>
      <w:r w:rsidR="000A3151">
        <w:t>с помощью индикатора часового типа на</w:t>
      </w:r>
      <w:r>
        <w:t xml:space="preserve"> </w:t>
      </w:r>
      <w:r w:rsidR="000A3151">
        <w:t>торцевой поверхности</w:t>
      </w:r>
      <w:r>
        <w:t xml:space="preserve"> </w:t>
      </w:r>
      <w:r>
        <w:sym w:font="Symbol" w:char="F0C6"/>
      </w:r>
      <w:r w:rsidR="001A070E">
        <w:t>35мм на универсальном токарном станке.</w:t>
      </w:r>
    </w:p>
    <w:p w:rsidR="00032724" w:rsidRDefault="00032724" w:rsidP="00032724">
      <w:pPr>
        <w:pStyle w:val="af6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2724" w:rsidRPr="009879F1" w:rsidRDefault="00032724" w:rsidP="00032724">
      <w:pPr>
        <w:pStyle w:val="af6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7</w:t>
      </w:r>
    </w:p>
    <w:p w:rsidR="00032724" w:rsidRPr="00032724" w:rsidRDefault="00032724" w:rsidP="00032724">
      <w:pPr>
        <w:ind w:left="360"/>
        <w:jc w:val="center"/>
        <w:rPr>
          <w:lang w:val="ru-RU"/>
        </w:rPr>
      </w:pPr>
      <w:r w:rsidRPr="0076475A">
        <w:t>Результаты исследований</w:t>
      </w:r>
    </w:p>
    <w:tbl>
      <w:tblPr>
        <w:tblStyle w:val="ab"/>
        <w:tblW w:w="0" w:type="auto"/>
        <w:tblInd w:w="817" w:type="dxa"/>
        <w:tblLook w:val="04A0"/>
      </w:tblPr>
      <w:tblGrid>
        <w:gridCol w:w="1418"/>
        <w:gridCol w:w="4361"/>
        <w:gridCol w:w="3118"/>
      </w:tblGrid>
      <w:tr w:rsidR="00032724" w:rsidRPr="001251D3" w:rsidTr="00422208">
        <w:tc>
          <w:tcPr>
            <w:tcW w:w="1418" w:type="dxa"/>
            <w:vMerge w:val="restart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</w:rPr>
              <w:t>Номер замера</w:t>
            </w:r>
          </w:p>
        </w:tc>
        <w:tc>
          <w:tcPr>
            <w:tcW w:w="4361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118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032724" w:rsidRPr="001251D3" w:rsidTr="00422208">
        <w:tc>
          <w:tcPr>
            <w:tcW w:w="1418" w:type="dxa"/>
            <w:vMerge/>
            <w:vAlign w:val="center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gridSpan w:val="2"/>
          </w:tcPr>
          <w:p w:rsidR="00032724" w:rsidRPr="00032724" w:rsidRDefault="00032724" w:rsidP="0042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ru-RU"/>
              </w:rPr>
              <w:t xml:space="preserve">осевом  </w:t>
            </w:r>
            <w:r w:rsidRPr="001251D3">
              <w:rPr>
                <w:sz w:val="20"/>
                <w:szCs w:val="20"/>
              </w:rPr>
              <w:t>направлении</w:t>
            </w:r>
          </w:p>
        </w:tc>
      </w:tr>
      <w:tr w:rsidR="00032724" w:rsidRPr="001251D3" w:rsidTr="00422208">
        <w:tc>
          <w:tcPr>
            <w:tcW w:w="1418" w:type="dxa"/>
            <w:vAlign w:val="center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</w:rPr>
            </w:pPr>
            <w:r w:rsidRPr="001251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032724" w:rsidRPr="001251D3" w:rsidRDefault="00032724" w:rsidP="0042220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32724" w:rsidRPr="001A070E" w:rsidRDefault="00032724" w:rsidP="00032724">
      <w:pPr>
        <w:ind w:left="360"/>
        <w:jc w:val="both"/>
      </w:pPr>
    </w:p>
    <w:p w:rsidR="004550BD" w:rsidRDefault="004550BD" w:rsidP="0023757F">
      <w:pPr>
        <w:pStyle w:val="af4"/>
        <w:numPr>
          <w:ilvl w:val="0"/>
          <w:numId w:val="32"/>
        </w:numPr>
        <w:jc w:val="both"/>
      </w:pPr>
      <w:r>
        <w:t xml:space="preserve">Проверить </w:t>
      </w:r>
      <w:r w:rsidR="000A3151">
        <w:t xml:space="preserve">и определить погрешность </w:t>
      </w:r>
      <w:r>
        <w:t xml:space="preserve">в осевом направлении  </w:t>
      </w:r>
      <w:r w:rsidR="000A3151">
        <w:t>с помощью индикатора часового типа на торцевой поверхности</w:t>
      </w:r>
      <w:r>
        <w:t xml:space="preserve"> </w:t>
      </w:r>
      <w:r>
        <w:sym w:font="Symbol" w:char="F0C6"/>
      </w:r>
      <w:r w:rsidR="001A070E">
        <w:t>40мм на универсальном токарном станке.</w:t>
      </w:r>
    </w:p>
    <w:p w:rsidR="007715AA" w:rsidRDefault="007715AA" w:rsidP="007715AA">
      <w:pPr>
        <w:pStyle w:val="af6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715AA" w:rsidRPr="009879F1" w:rsidRDefault="007715AA" w:rsidP="007715AA">
      <w:pPr>
        <w:pStyle w:val="af6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8</w:t>
      </w:r>
    </w:p>
    <w:p w:rsidR="007715AA" w:rsidRPr="007715AA" w:rsidRDefault="007715AA" w:rsidP="007715AA">
      <w:pPr>
        <w:ind w:left="360"/>
        <w:jc w:val="center"/>
        <w:rPr>
          <w:lang w:val="ru-RU"/>
        </w:rPr>
      </w:pPr>
      <w:r w:rsidRPr="0076475A">
        <w:t>Результаты исследований</w:t>
      </w:r>
    </w:p>
    <w:tbl>
      <w:tblPr>
        <w:tblStyle w:val="ab"/>
        <w:tblW w:w="0" w:type="auto"/>
        <w:tblInd w:w="817" w:type="dxa"/>
        <w:tblLook w:val="04A0"/>
      </w:tblPr>
      <w:tblGrid>
        <w:gridCol w:w="1418"/>
        <w:gridCol w:w="4361"/>
        <w:gridCol w:w="3118"/>
      </w:tblGrid>
      <w:tr w:rsidR="007715AA" w:rsidRPr="001251D3" w:rsidTr="00422208">
        <w:tc>
          <w:tcPr>
            <w:tcW w:w="1418" w:type="dxa"/>
            <w:vMerge w:val="restart"/>
          </w:tcPr>
          <w:p w:rsidR="007715AA" w:rsidRPr="001251D3" w:rsidRDefault="007715AA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</w:rPr>
              <w:t>Номер замера</w:t>
            </w:r>
          </w:p>
        </w:tc>
        <w:tc>
          <w:tcPr>
            <w:tcW w:w="4361" w:type="dxa"/>
          </w:tcPr>
          <w:p w:rsidR="007715AA" w:rsidRPr="001251D3" w:rsidRDefault="007715AA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От сил закрепления</w:t>
            </w:r>
          </w:p>
        </w:tc>
        <w:tc>
          <w:tcPr>
            <w:tcW w:w="3118" w:type="dxa"/>
          </w:tcPr>
          <w:p w:rsidR="007715AA" w:rsidRPr="001251D3" w:rsidRDefault="007715AA" w:rsidP="00422208">
            <w:pPr>
              <w:jc w:val="center"/>
              <w:rPr>
                <w:sz w:val="20"/>
                <w:szCs w:val="20"/>
                <w:lang w:val="ru-RU"/>
              </w:rPr>
            </w:pPr>
            <w:r w:rsidRPr="001251D3">
              <w:rPr>
                <w:sz w:val="20"/>
                <w:szCs w:val="20"/>
                <w:lang w:val="ru-RU"/>
              </w:rPr>
              <w:t>При установке</w:t>
            </w:r>
          </w:p>
        </w:tc>
      </w:tr>
      <w:tr w:rsidR="007715AA" w:rsidRPr="001251D3" w:rsidTr="00422208">
        <w:tc>
          <w:tcPr>
            <w:tcW w:w="1418" w:type="dxa"/>
            <w:vMerge/>
            <w:vAlign w:val="center"/>
          </w:tcPr>
          <w:p w:rsidR="007715AA" w:rsidRPr="001251D3" w:rsidRDefault="007715AA" w:rsidP="0042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9" w:type="dxa"/>
            <w:gridSpan w:val="2"/>
          </w:tcPr>
          <w:p w:rsidR="007715AA" w:rsidRPr="00032724" w:rsidRDefault="007715AA" w:rsidP="0042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ru-RU"/>
              </w:rPr>
              <w:t xml:space="preserve">осевом  </w:t>
            </w:r>
            <w:r w:rsidRPr="001251D3">
              <w:rPr>
                <w:sz w:val="20"/>
                <w:szCs w:val="20"/>
              </w:rPr>
              <w:t>направлении</w:t>
            </w:r>
          </w:p>
        </w:tc>
      </w:tr>
      <w:tr w:rsidR="007715AA" w:rsidRPr="001251D3" w:rsidTr="00422208">
        <w:tc>
          <w:tcPr>
            <w:tcW w:w="1418" w:type="dxa"/>
            <w:vAlign w:val="center"/>
          </w:tcPr>
          <w:p w:rsidR="007715AA" w:rsidRPr="001251D3" w:rsidRDefault="007715AA" w:rsidP="00422208">
            <w:pPr>
              <w:jc w:val="center"/>
              <w:rPr>
                <w:sz w:val="20"/>
                <w:szCs w:val="20"/>
              </w:rPr>
            </w:pPr>
            <w:r w:rsidRPr="001251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7715AA" w:rsidRPr="001251D3" w:rsidRDefault="007715AA" w:rsidP="0042220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7715AA" w:rsidRPr="001251D3" w:rsidRDefault="007715AA" w:rsidP="0042220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7715AA" w:rsidRPr="001A070E" w:rsidRDefault="007715AA" w:rsidP="007715AA">
      <w:pPr>
        <w:ind w:left="360"/>
        <w:jc w:val="both"/>
      </w:pPr>
    </w:p>
    <w:p w:rsidR="00E462AD" w:rsidRDefault="00E462AD" w:rsidP="0023757F">
      <w:pPr>
        <w:pStyle w:val="af4"/>
        <w:numPr>
          <w:ilvl w:val="0"/>
          <w:numId w:val="32"/>
        </w:numPr>
        <w:jc w:val="both"/>
      </w:pPr>
      <w:r>
        <w:t>Произвести наладку токарно-ви</w:t>
      </w:r>
      <w:r w:rsidR="00DD3B66">
        <w:t>нторезного станка 16Б16 или 1А616</w:t>
      </w:r>
      <w:r>
        <w:t xml:space="preserve"> на обработку ко</w:t>
      </w:r>
      <w:r w:rsidR="005619C3">
        <w:t>нуса методом копирования – широким резцом.</w:t>
      </w:r>
    </w:p>
    <w:p w:rsidR="005619C3" w:rsidRPr="00660D1F" w:rsidRDefault="005619C3" w:rsidP="0023757F">
      <w:pPr>
        <w:pStyle w:val="af4"/>
        <w:numPr>
          <w:ilvl w:val="0"/>
          <w:numId w:val="32"/>
        </w:numPr>
        <w:jc w:val="both"/>
      </w:pPr>
      <w:r>
        <w:t xml:space="preserve">Произвести наладку токарно-винторезного станка </w:t>
      </w:r>
      <w:r w:rsidR="00DD3B66">
        <w:t>16Б16 или 1А616</w:t>
      </w:r>
      <w:r w:rsidR="007715AA">
        <w:t xml:space="preserve"> </w:t>
      </w:r>
      <w:r>
        <w:t>на обработку конуса с помощью поворота резцовой каретки суппорта.</w:t>
      </w:r>
    </w:p>
    <w:p w:rsidR="005619C3" w:rsidRDefault="005619C3" w:rsidP="0023757F">
      <w:pPr>
        <w:pStyle w:val="af4"/>
        <w:numPr>
          <w:ilvl w:val="0"/>
          <w:numId w:val="32"/>
        </w:numPr>
        <w:jc w:val="both"/>
      </w:pPr>
      <w:r>
        <w:lastRenderedPageBreak/>
        <w:t xml:space="preserve">Произвести наладку токарно-винторезного станка </w:t>
      </w:r>
      <w:r w:rsidR="00DD3B66">
        <w:t>16Б16 или 1А616</w:t>
      </w:r>
      <w:r w:rsidR="007715AA">
        <w:t xml:space="preserve"> </w:t>
      </w:r>
      <w:r>
        <w:t>на обработку конуса с помощью конусной линейки.</w:t>
      </w:r>
    </w:p>
    <w:p w:rsidR="005619C3" w:rsidRPr="00964C94" w:rsidRDefault="005619C3" w:rsidP="0023757F">
      <w:pPr>
        <w:pStyle w:val="af4"/>
        <w:numPr>
          <w:ilvl w:val="0"/>
          <w:numId w:val="32"/>
        </w:numPr>
        <w:jc w:val="both"/>
      </w:pPr>
      <w:r w:rsidRPr="005619C3">
        <w:t xml:space="preserve">Произвести наладку токарно-винторезного станка </w:t>
      </w:r>
      <w:r w:rsidR="00DD3B66">
        <w:t>16Б16 или 1А616</w:t>
      </w:r>
      <w:r w:rsidR="007715AA">
        <w:t xml:space="preserve"> </w:t>
      </w:r>
      <w:r w:rsidRPr="005619C3">
        <w:t xml:space="preserve">на обработку конуса </w:t>
      </w:r>
      <w:r>
        <w:rPr>
          <w:color w:val="000000"/>
        </w:rPr>
        <w:t>п</w:t>
      </w:r>
      <w:r w:rsidRPr="005619C3">
        <w:rPr>
          <w:color w:val="000000"/>
        </w:rPr>
        <w:t>утем согласования подачи продольного суппорта и подачи верхних резц</w:t>
      </w:r>
      <w:r w:rsidRPr="005619C3">
        <w:rPr>
          <w:color w:val="000000"/>
        </w:rPr>
        <w:t>о</w:t>
      </w:r>
      <w:r w:rsidRPr="005619C3">
        <w:rPr>
          <w:color w:val="000000"/>
        </w:rPr>
        <w:t>вых салазок.</w:t>
      </w:r>
    </w:p>
    <w:p w:rsidR="00964C94" w:rsidRDefault="00964C94" w:rsidP="0023757F">
      <w:pPr>
        <w:pStyle w:val="af4"/>
        <w:numPr>
          <w:ilvl w:val="0"/>
          <w:numId w:val="32"/>
        </w:numPr>
        <w:jc w:val="both"/>
      </w:pPr>
      <w:r>
        <w:rPr>
          <w:color w:val="000000"/>
        </w:rPr>
        <w:t xml:space="preserve">Установить ручные тиски на </w:t>
      </w:r>
      <w:r w:rsidR="00DD1366">
        <w:rPr>
          <w:color w:val="000000"/>
        </w:rPr>
        <w:t xml:space="preserve">вертикально - </w:t>
      </w:r>
      <w:r>
        <w:rPr>
          <w:color w:val="000000"/>
        </w:rPr>
        <w:t>фрезерный станок</w:t>
      </w:r>
      <w:r w:rsidR="00227FCE">
        <w:t xml:space="preserve"> 6Р82.</w:t>
      </w:r>
    </w:p>
    <w:p w:rsidR="00964C94" w:rsidRDefault="00964C94" w:rsidP="0023757F">
      <w:pPr>
        <w:pStyle w:val="af4"/>
        <w:numPr>
          <w:ilvl w:val="0"/>
          <w:numId w:val="32"/>
        </w:numPr>
        <w:jc w:val="both"/>
      </w:pPr>
      <w:r>
        <w:t xml:space="preserve">Установить режущий инструмент </w:t>
      </w:r>
      <w:r>
        <w:rPr>
          <w:color w:val="000000"/>
        </w:rPr>
        <w:t xml:space="preserve">на </w:t>
      </w:r>
      <w:r w:rsidR="00DD1366">
        <w:rPr>
          <w:color w:val="000000"/>
        </w:rPr>
        <w:t xml:space="preserve">вертикально – фрезерный  станок </w:t>
      </w:r>
      <w:r>
        <w:t xml:space="preserve"> для обрабо</w:t>
      </w:r>
      <w:r>
        <w:t>т</w:t>
      </w:r>
      <w:r w:rsidR="008F4F9D">
        <w:t xml:space="preserve">ки плоской поверхности; </w:t>
      </w:r>
      <w:r w:rsidR="008F4F9D">
        <w:rPr>
          <w:rFonts w:eastAsiaTheme="minorHAnsi"/>
          <w:lang w:eastAsia="en-US"/>
        </w:rPr>
        <w:t>режущий инструмент выбрать из предложенного.</w:t>
      </w:r>
    </w:p>
    <w:p w:rsidR="00DD1366" w:rsidRDefault="00DD1366" w:rsidP="0023757F">
      <w:pPr>
        <w:pStyle w:val="af4"/>
        <w:numPr>
          <w:ilvl w:val="0"/>
          <w:numId w:val="32"/>
        </w:numPr>
        <w:jc w:val="both"/>
      </w:pPr>
      <w:r>
        <w:t xml:space="preserve">Установить режущий инструмент </w:t>
      </w:r>
      <w:r>
        <w:rPr>
          <w:color w:val="000000"/>
        </w:rPr>
        <w:t xml:space="preserve">на вертикально - фрезерный станок </w:t>
      </w:r>
      <w:r w:rsidR="008F4F9D">
        <w:t xml:space="preserve"> для обработки уступов, </w:t>
      </w:r>
      <w:r w:rsidR="008F4F9D">
        <w:rPr>
          <w:rFonts w:eastAsiaTheme="minorHAnsi"/>
          <w:lang w:eastAsia="en-US"/>
        </w:rPr>
        <w:t>режущий инструмент выбрать из предложенного.</w:t>
      </w:r>
    </w:p>
    <w:p w:rsidR="00DD1366" w:rsidRDefault="00DD1366" w:rsidP="0023757F">
      <w:pPr>
        <w:pStyle w:val="af4"/>
        <w:numPr>
          <w:ilvl w:val="0"/>
          <w:numId w:val="32"/>
        </w:numPr>
        <w:jc w:val="both"/>
      </w:pPr>
      <w:r>
        <w:t>Установить режущий инструмент на вертикально-фрезерный станок для обработки сферической поверхности</w:t>
      </w:r>
      <w:r w:rsidR="008F4F9D">
        <w:t xml:space="preserve">; </w:t>
      </w:r>
      <w:r w:rsidR="008F4F9D">
        <w:rPr>
          <w:rFonts w:eastAsiaTheme="minorHAnsi"/>
          <w:lang w:eastAsia="en-US"/>
        </w:rPr>
        <w:t>режущий инструмент выбрать из предложенного.</w:t>
      </w:r>
    </w:p>
    <w:p w:rsidR="00B047EE" w:rsidRPr="00B047EE" w:rsidRDefault="00B047EE" w:rsidP="0023757F">
      <w:pPr>
        <w:pStyle w:val="af4"/>
        <w:numPr>
          <w:ilvl w:val="0"/>
          <w:numId w:val="32"/>
        </w:numPr>
        <w:jc w:val="both"/>
      </w:pPr>
      <w:r>
        <w:t>Установить режущий инструмент на вертикально-фрезерный стано</w:t>
      </w:r>
      <w:r w:rsidR="008F4F9D">
        <w:t xml:space="preserve">к для нарезания наружной резьбы; </w:t>
      </w:r>
      <w:r w:rsidR="008F4F9D">
        <w:rPr>
          <w:rFonts w:eastAsiaTheme="minorHAnsi"/>
          <w:lang w:eastAsia="en-US"/>
        </w:rPr>
        <w:t>режущий инструмент выбрать из предложенного.</w:t>
      </w:r>
    </w:p>
    <w:p w:rsidR="00964C94" w:rsidRPr="005619C3" w:rsidRDefault="00964C94" w:rsidP="0023757F">
      <w:pPr>
        <w:pStyle w:val="af4"/>
        <w:numPr>
          <w:ilvl w:val="0"/>
          <w:numId w:val="32"/>
        </w:numPr>
        <w:jc w:val="both"/>
      </w:pPr>
      <w:r>
        <w:t>Настроить режимы резания для обработки плоской поверхности (</w:t>
      </w:r>
      <w:r>
        <w:rPr>
          <w:lang w:val="en-US"/>
        </w:rPr>
        <w:t>H</w:t>
      </w:r>
      <w:r>
        <w:t xml:space="preserve">=40 мм; </w:t>
      </w:r>
      <w:r>
        <w:rPr>
          <w:lang w:val="en-US"/>
        </w:rPr>
        <w:t>h</w:t>
      </w:r>
      <w:r>
        <w:t xml:space="preserve">=2,5 мм; </w:t>
      </w:r>
      <w:r>
        <w:rPr>
          <w:lang w:val="en-US"/>
        </w:rPr>
        <w:t>B</w:t>
      </w:r>
      <w:r>
        <w:t xml:space="preserve">=100 мм; </w:t>
      </w:r>
      <w:r>
        <w:rPr>
          <w:lang w:val="en-US"/>
        </w:rPr>
        <w:t>l</w:t>
      </w:r>
      <w:r w:rsidR="00DD1366">
        <w:t>=155 мм) на вертикально-фрезерном станке.</w:t>
      </w:r>
    </w:p>
    <w:p w:rsidR="00964C94" w:rsidRDefault="00964C94" w:rsidP="00964C94">
      <w:pPr>
        <w:ind w:left="360"/>
        <w:jc w:val="center"/>
        <w:rPr>
          <w:lang w:val="ru-RU"/>
        </w:rPr>
      </w:pPr>
      <w:r w:rsidRPr="00964C94">
        <w:rPr>
          <w:noProof/>
          <w:lang w:val="ru-RU" w:eastAsia="ru-RU" w:bidi="ar-SA"/>
        </w:rPr>
        <w:drawing>
          <wp:inline distT="0" distB="0" distL="0" distR="0">
            <wp:extent cx="1396991" cy="1053732"/>
            <wp:effectExtent l="19050" t="0" r="0" b="0"/>
            <wp:docPr id="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01" cy="105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4" w:rsidRDefault="00D9643C" w:rsidP="00D9643C">
      <w:pPr>
        <w:ind w:left="360"/>
        <w:jc w:val="center"/>
        <w:rPr>
          <w:lang w:val="ru-RU"/>
        </w:rPr>
      </w:pPr>
      <w:r>
        <w:rPr>
          <w:lang w:val="ru-RU"/>
        </w:rPr>
        <w:t>Рисунок 1 – Заготовка</w:t>
      </w:r>
    </w:p>
    <w:p w:rsidR="00D9643C" w:rsidRPr="00D9643C" w:rsidRDefault="00D9643C" w:rsidP="00D9643C">
      <w:pPr>
        <w:ind w:left="360"/>
        <w:jc w:val="center"/>
        <w:rPr>
          <w:lang w:val="ru-RU"/>
        </w:rPr>
      </w:pPr>
    </w:p>
    <w:p w:rsidR="00C8711C" w:rsidRDefault="00C8711C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t xml:space="preserve">Установить </w:t>
      </w:r>
      <w:r w:rsidR="00B047EE">
        <w:t>ручные тис</w:t>
      </w:r>
      <w:r w:rsidR="00DD1366">
        <w:t xml:space="preserve">ки на горизонтально-фрезерный </w:t>
      </w:r>
      <w:r w:rsidR="00DD1366" w:rsidRPr="00392E69">
        <w:t>станок.</w:t>
      </w:r>
    </w:p>
    <w:p w:rsidR="00DD1366" w:rsidRDefault="00DD1366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t>Установить режущий инструмент на горизонтально-фрезерн</w:t>
      </w:r>
      <w:r w:rsidR="000202F3">
        <w:t xml:space="preserve">ый станок для отрезки заготовки; </w:t>
      </w:r>
      <w:r w:rsidR="000202F3">
        <w:rPr>
          <w:rFonts w:eastAsiaTheme="minorHAnsi"/>
          <w:lang w:eastAsia="en-US"/>
        </w:rPr>
        <w:t>режущий инструмент выбрать из предложенного.</w:t>
      </w:r>
    </w:p>
    <w:p w:rsidR="00DD1366" w:rsidRDefault="00DD1366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t xml:space="preserve">Установить режущий инструмент </w:t>
      </w:r>
      <w:r>
        <w:rPr>
          <w:color w:val="000000"/>
        </w:rPr>
        <w:t xml:space="preserve">на горизонтально - фрезерный станок </w:t>
      </w:r>
      <w:r>
        <w:t xml:space="preserve"> для обр</w:t>
      </w:r>
      <w:r>
        <w:t>а</w:t>
      </w:r>
      <w:r w:rsidR="000202F3">
        <w:t xml:space="preserve">ботки плоской поверхности; </w:t>
      </w:r>
      <w:r w:rsidR="000202F3">
        <w:rPr>
          <w:rFonts w:eastAsiaTheme="minorHAnsi"/>
          <w:lang w:eastAsia="en-US"/>
        </w:rPr>
        <w:t>режущий инструмент выбрать из предложенного.</w:t>
      </w:r>
    </w:p>
    <w:p w:rsidR="00DD1366" w:rsidRDefault="00DD1366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t xml:space="preserve">Установить режущий инструмент </w:t>
      </w:r>
      <w:r>
        <w:rPr>
          <w:color w:val="000000"/>
        </w:rPr>
        <w:t xml:space="preserve">на горизонтально - фрезерный станок </w:t>
      </w:r>
      <w:r>
        <w:t xml:space="preserve"> для фрез</w:t>
      </w:r>
      <w:r>
        <w:t>е</w:t>
      </w:r>
      <w:r w:rsidR="000202F3">
        <w:t xml:space="preserve">рования прямоугольного паза; </w:t>
      </w:r>
      <w:r w:rsidR="000202F3">
        <w:rPr>
          <w:rFonts w:eastAsiaTheme="minorHAnsi"/>
          <w:lang w:eastAsia="en-US"/>
        </w:rPr>
        <w:t>режущий инструмент выбрать из предложенного.</w:t>
      </w:r>
    </w:p>
    <w:p w:rsidR="00DD1366" w:rsidRDefault="00DD1366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t xml:space="preserve">Установить режущий инструмент </w:t>
      </w:r>
      <w:r>
        <w:rPr>
          <w:color w:val="000000"/>
        </w:rPr>
        <w:t xml:space="preserve">на горизонтально - фрезерный станок </w:t>
      </w:r>
      <w:r>
        <w:t xml:space="preserve"> для фрез</w:t>
      </w:r>
      <w:r>
        <w:t>е</w:t>
      </w:r>
      <w:r w:rsidR="000202F3">
        <w:t xml:space="preserve">рования радиусного паза; </w:t>
      </w:r>
      <w:r w:rsidR="000202F3">
        <w:rPr>
          <w:rFonts w:eastAsiaTheme="minorHAnsi"/>
          <w:lang w:eastAsia="en-US"/>
        </w:rPr>
        <w:t>режущий инструмент выбрать из предложенного.</w:t>
      </w:r>
    </w:p>
    <w:p w:rsidR="00FA5E88" w:rsidRPr="001A070E" w:rsidRDefault="00B05D21" w:rsidP="0023757F">
      <w:pPr>
        <w:pStyle w:val="af4"/>
        <w:numPr>
          <w:ilvl w:val="0"/>
          <w:numId w:val="32"/>
        </w:numPr>
        <w:jc w:val="both"/>
      </w:pPr>
      <w:r w:rsidRPr="00C76046">
        <w:t xml:space="preserve">Настроить </w:t>
      </w:r>
      <w:r w:rsidR="00B047EE" w:rsidRPr="00C76046">
        <w:t xml:space="preserve">режимы резания на универсальном токарном станке </w:t>
      </w:r>
      <w:r w:rsidR="00DD3B66">
        <w:t>16Б16 или 1А616</w:t>
      </w:r>
      <w:r w:rsidR="00C76046">
        <w:t xml:space="preserve"> </w:t>
      </w:r>
      <w:r w:rsidR="00B047EE" w:rsidRPr="00C76046">
        <w:t xml:space="preserve">для </w:t>
      </w:r>
      <w:r w:rsidRPr="00C76046">
        <w:t>обработ</w:t>
      </w:r>
      <w:r w:rsidR="00B047EE" w:rsidRPr="00C76046">
        <w:t xml:space="preserve">ки </w:t>
      </w:r>
      <w:r w:rsidRPr="00C76046">
        <w:t xml:space="preserve"> </w:t>
      </w:r>
      <w:r w:rsidR="00FA5E88">
        <w:t xml:space="preserve">поверхности </w:t>
      </w:r>
      <w:r w:rsidR="00FA5E88">
        <w:rPr>
          <w:lang w:val="en-US"/>
        </w:rPr>
        <w:t>D</w:t>
      </w:r>
      <w:r w:rsidR="00FA5E88">
        <w:t xml:space="preserve">3 и </w:t>
      </w:r>
      <w:r w:rsidR="00FA5E88">
        <w:rPr>
          <w:lang w:val="en-US"/>
        </w:rPr>
        <w:t>D</w:t>
      </w:r>
      <w:r w:rsidR="00FA5E88">
        <w:t xml:space="preserve">4 </w:t>
      </w:r>
      <w:r w:rsidR="00AE7BA3" w:rsidRPr="00C76046">
        <w:t>детали «Винт»</w:t>
      </w:r>
      <w:r w:rsidR="00FA5E88">
        <w:t>, используя справочник «Режимы р</w:t>
      </w:r>
      <w:r w:rsidR="00FA5E88">
        <w:t>е</w:t>
      </w:r>
      <w:r w:rsidR="00FA5E88">
        <w:t>зания металлов» под ред.Ю.В.Барановского.</w:t>
      </w:r>
    </w:p>
    <w:p w:rsidR="00F064F8" w:rsidRPr="00C76046" w:rsidRDefault="00F064F8" w:rsidP="00FA5E88">
      <w:pPr>
        <w:autoSpaceDE w:val="0"/>
        <w:adjustRightInd w:val="0"/>
        <w:ind w:left="360"/>
        <w:jc w:val="both"/>
      </w:pPr>
    </w:p>
    <w:p w:rsidR="006227D7" w:rsidRDefault="00457A6F" w:rsidP="006227D7">
      <w:pPr>
        <w:autoSpaceDE w:val="0"/>
        <w:adjustRightInd w:val="0"/>
        <w:spacing w:line="360" w:lineRule="auto"/>
        <w:jc w:val="both"/>
        <w:rPr>
          <w:lang w:val="ru-RU"/>
        </w:rPr>
      </w:pPr>
      <w:r w:rsidRPr="00457A6F">
        <w:rPr>
          <w:noProof/>
          <w:kern w:val="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64.25pt;margin-top:2.95pt;width:164.3pt;height:157.4pt;z-index:251658752" wrapcoords="-57 0 -57 21543 21600 21543 21600 0 -57 0">
            <v:imagedata r:id="rId9" o:title=""/>
            <w10:wrap type="tight"/>
          </v:shape>
          <o:OLEObject Type="Embed" ProgID="KOMPAS.FRW" ShapeID="_x0000_s1033" DrawAspect="Content" ObjectID="_1599977092" r:id="rId10"/>
        </w:pict>
      </w:r>
    </w:p>
    <w:p w:rsidR="006227D7" w:rsidRPr="006227D7" w:rsidRDefault="006227D7" w:rsidP="006227D7">
      <w:pPr>
        <w:autoSpaceDE w:val="0"/>
        <w:adjustRightInd w:val="0"/>
        <w:spacing w:line="360" w:lineRule="auto"/>
        <w:jc w:val="both"/>
        <w:rPr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1F51E7" w:rsidRPr="001F51E7" w:rsidRDefault="00D9643C" w:rsidP="001F51E7">
      <w:pPr>
        <w:autoSpaceDE w:val="0"/>
        <w:adjustRightInd w:val="0"/>
        <w:spacing w:line="360" w:lineRule="auto"/>
        <w:ind w:left="360"/>
        <w:jc w:val="center"/>
        <w:rPr>
          <w:kern w:val="0"/>
          <w:lang w:val="ru-RU"/>
        </w:rPr>
      </w:pPr>
      <w:r>
        <w:rPr>
          <w:kern w:val="0"/>
          <w:lang w:val="ru-RU"/>
        </w:rPr>
        <w:t>Рисунок 2</w:t>
      </w:r>
      <w:r w:rsidR="001F51E7">
        <w:rPr>
          <w:kern w:val="0"/>
          <w:lang w:val="ru-RU"/>
        </w:rPr>
        <w:t xml:space="preserve"> -</w:t>
      </w:r>
      <w:r w:rsidR="001F51E7" w:rsidRPr="001F51E7">
        <w:rPr>
          <w:kern w:val="0"/>
          <w:lang w:val="ru-RU"/>
        </w:rPr>
        <w:t xml:space="preserve"> деталь «Винт»</w:t>
      </w:r>
    </w:p>
    <w:p w:rsidR="00FA5E88" w:rsidRDefault="00FA5E88" w:rsidP="00AE7BA3">
      <w:pPr>
        <w:autoSpaceDE w:val="0"/>
        <w:adjustRightInd w:val="0"/>
        <w:spacing w:line="360" w:lineRule="auto"/>
        <w:ind w:left="360"/>
        <w:jc w:val="right"/>
        <w:rPr>
          <w:i/>
          <w:kern w:val="0"/>
          <w:lang w:val="ru-RU"/>
        </w:rPr>
      </w:pPr>
    </w:p>
    <w:p w:rsidR="006227D7" w:rsidRPr="00AE7BA3" w:rsidRDefault="00D9643C" w:rsidP="00AE7BA3">
      <w:pPr>
        <w:autoSpaceDE w:val="0"/>
        <w:adjustRightInd w:val="0"/>
        <w:spacing w:line="360" w:lineRule="auto"/>
        <w:ind w:left="360"/>
        <w:jc w:val="right"/>
        <w:rPr>
          <w:i/>
          <w:kern w:val="0"/>
          <w:lang w:val="ru-RU"/>
        </w:rPr>
      </w:pPr>
      <w:r>
        <w:rPr>
          <w:i/>
          <w:kern w:val="0"/>
          <w:lang w:val="ru-RU"/>
        </w:rPr>
        <w:t>Таблица 1</w:t>
      </w:r>
    </w:p>
    <w:tbl>
      <w:tblPr>
        <w:tblW w:w="867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850"/>
        <w:gridCol w:w="567"/>
        <w:gridCol w:w="567"/>
        <w:gridCol w:w="851"/>
        <w:gridCol w:w="709"/>
        <w:gridCol w:w="850"/>
        <w:gridCol w:w="2439"/>
      </w:tblGrid>
      <w:tr w:rsidR="00AE7BA3" w:rsidRPr="00AE7BA3" w:rsidTr="00AE7BA3">
        <w:tc>
          <w:tcPr>
            <w:tcW w:w="3260" w:type="dxa"/>
            <w:gridSpan w:val="4"/>
          </w:tcPr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Диаметры шеек вала,</w:t>
            </w:r>
          </w:p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lastRenderedPageBreak/>
              <w:t>мм</w:t>
            </w:r>
          </w:p>
        </w:tc>
        <w:tc>
          <w:tcPr>
            <w:tcW w:w="2977" w:type="dxa"/>
            <w:gridSpan w:val="4"/>
          </w:tcPr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lastRenderedPageBreak/>
              <w:t>Длины шеек,</w:t>
            </w:r>
          </w:p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lastRenderedPageBreak/>
              <w:t>мм</w:t>
            </w:r>
          </w:p>
        </w:tc>
        <w:tc>
          <w:tcPr>
            <w:tcW w:w="2439" w:type="dxa"/>
            <w:vMerge w:val="restart"/>
          </w:tcPr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lastRenderedPageBreak/>
              <w:t>Материал детали,</w:t>
            </w:r>
          </w:p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lastRenderedPageBreak/>
              <w:t>стандарт на механические свойства</w:t>
            </w:r>
          </w:p>
        </w:tc>
      </w:tr>
      <w:tr w:rsidR="00AE7BA3" w:rsidRPr="00AE7BA3" w:rsidTr="00AE7BA3">
        <w:tc>
          <w:tcPr>
            <w:tcW w:w="709" w:type="dxa"/>
          </w:tcPr>
          <w:p w:rsidR="00AE7BA3" w:rsidRPr="00AE7BA3" w:rsidRDefault="00AE7BA3" w:rsidP="00AE7B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lastRenderedPageBreak/>
              <w:t>D1</w:t>
            </w:r>
          </w:p>
        </w:tc>
        <w:tc>
          <w:tcPr>
            <w:tcW w:w="1134" w:type="dxa"/>
          </w:tcPr>
          <w:p w:rsidR="00AE7BA3" w:rsidRPr="00AE7BA3" w:rsidRDefault="00AE7BA3" w:rsidP="00AE7B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D2</w:t>
            </w:r>
          </w:p>
        </w:tc>
        <w:tc>
          <w:tcPr>
            <w:tcW w:w="850" w:type="dxa"/>
          </w:tcPr>
          <w:p w:rsidR="00AE7BA3" w:rsidRPr="00AE7BA3" w:rsidRDefault="00AE7BA3" w:rsidP="00AE7B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D3</w:t>
            </w:r>
          </w:p>
        </w:tc>
        <w:tc>
          <w:tcPr>
            <w:tcW w:w="567" w:type="dxa"/>
          </w:tcPr>
          <w:p w:rsidR="00AE7BA3" w:rsidRPr="00AE7BA3" w:rsidRDefault="00AE7BA3" w:rsidP="00AE7B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D4</w:t>
            </w:r>
          </w:p>
        </w:tc>
        <w:tc>
          <w:tcPr>
            <w:tcW w:w="567" w:type="dxa"/>
          </w:tcPr>
          <w:p w:rsidR="00AE7BA3" w:rsidRPr="00AE7BA3" w:rsidRDefault="00AE7BA3" w:rsidP="00AE7B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851" w:type="dxa"/>
          </w:tcPr>
          <w:p w:rsidR="00AE7BA3" w:rsidRPr="00AE7BA3" w:rsidRDefault="00AE7BA3" w:rsidP="00AE7B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709" w:type="dxa"/>
          </w:tcPr>
          <w:p w:rsidR="00AE7BA3" w:rsidRPr="00AE7BA3" w:rsidRDefault="00AE7BA3" w:rsidP="00AE7B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850" w:type="dxa"/>
          </w:tcPr>
          <w:p w:rsidR="00AE7BA3" w:rsidRPr="00AE7BA3" w:rsidRDefault="00AE7BA3" w:rsidP="00AE7B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L4</w:t>
            </w:r>
          </w:p>
        </w:tc>
        <w:tc>
          <w:tcPr>
            <w:tcW w:w="2439" w:type="dxa"/>
            <w:vMerge/>
          </w:tcPr>
          <w:p w:rsidR="00AE7BA3" w:rsidRPr="00AE7BA3" w:rsidRDefault="00AE7BA3" w:rsidP="00AE7BA3">
            <w:pPr>
              <w:rPr>
                <w:sz w:val="20"/>
                <w:szCs w:val="20"/>
              </w:rPr>
            </w:pPr>
          </w:p>
        </w:tc>
      </w:tr>
      <w:tr w:rsidR="00AE7BA3" w:rsidRPr="00AE7BA3" w:rsidTr="00AE7BA3">
        <w:tc>
          <w:tcPr>
            <w:tcW w:w="709" w:type="dxa"/>
          </w:tcPr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М20</w:t>
            </w:r>
          </w:p>
        </w:tc>
        <w:tc>
          <w:tcPr>
            <w:tcW w:w="850" w:type="dxa"/>
          </w:tcPr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E7BA3" w:rsidRPr="00AE7BA3" w:rsidRDefault="00AE7BA3" w:rsidP="00AE7BA3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15</w:t>
            </w:r>
          </w:p>
        </w:tc>
        <w:tc>
          <w:tcPr>
            <w:tcW w:w="2439" w:type="dxa"/>
          </w:tcPr>
          <w:p w:rsidR="00AE7BA3" w:rsidRPr="00AE7BA3" w:rsidRDefault="00AE7BA3" w:rsidP="00AE7BA3">
            <w:pPr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 xml:space="preserve">Сталь 3 ГОСТ 380-88 </w:t>
            </w:r>
          </w:p>
        </w:tc>
      </w:tr>
    </w:tbl>
    <w:p w:rsidR="006227D7" w:rsidRDefault="006227D7" w:rsidP="00AE7BA3">
      <w:pPr>
        <w:autoSpaceDE w:val="0"/>
        <w:adjustRightInd w:val="0"/>
        <w:ind w:left="360"/>
        <w:jc w:val="both"/>
        <w:rPr>
          <w:kern w:val="0"/>
          <w:sz w:val="20"/>
          <w:szCs w:val="20"/>
          <w:lang w:val="ru-RU"/>
        </w:rPr>
      </w:pPr>
    </w:p>
    <w:p w:rsidR="00FA5E88" w:rsidRDefault="00FA5E88" w:rsidP="00AE7BA3">
      <w:pPr>
        <w:autoSpaceDE w:val="0"/>
        <w:adjustRightInd w:val="0"/>
        <w:ind w:left="360"/>
        <w:jc w:val="both"/>
        <w:rPr>
          <w:kern w:val="0"/>
          <w:sz w:val="20"/>
          <w:szCs w:val="20"/>
          <w:lang w:val="ru-RU"/>
        </w:rPr>
      </w:pPr>
    </w:p>
    <w:p w:rsidR="00FA5E88" w:rsidRPr="001A070E" w:rsidRDefault="00FA5E88" w:rsidP="0023757F">
      <w:pPr>
        <w:pStyle w:val="af4"/>
        <w:numPr>
          <w:ilvl w:val="0"/>
          <w:numId w:val="32"/>
        </w:numPr>
        <w:jc w:val="both"/>
      </w:pPr>
      <w:r w:rsidRPr="00C76046">
        <w:t xml:space="preserve">Настроить режимы резания на универсальном токарном станке </w:t>
      </w:r>
      <w:r w:rsidR="00DD3B66">
        <w:t>16Б16 или 1А616</w:t>
      </w:r>
      <w:r>
        <w:t xml:space="preserve"> </w:t>
      </w:r>
      <w:r w:rsidRPr="00C76046">
        <w:t xml:space="preserve">для обработки  </w:t>
      </w:r>
      <w:r>
        <w:t xml:space="preserve">поверхности </w:t>
      </w:r>
      <w:r w:rsidRPr="00FA5E88">
        <w:rPr>
          <w:lang w:val="en-US"/>
        </w:rPr>
        <w:t>D</w:t>
      </w:r>
      <w:r>
        <w:t xml:space="preserve">2 и </w:t>
      </w:r>
      <w:r w:rsidRPr="00FA5E88">
        <w:rPr>
          <w:lang w:val="en-US"/>
        </w:rPr>
        <w:t>D</w:t>
      </w:r>
      <w:r>
        <w:t xml:space="preserve">3 </w:t>
      </w:r>
      <w:r w:rsidRPr="00C76046">
        <w:t>детали «Винт»</w:t>
      </w:r>
      <w:r>
        <w:t>, используя справочник «Режимы р</w:t>
      </w:r>
      <w:r>
        <w:t>е</w:t>
      </w:r>
      <w:r>
        <w:t>зания металлов» под ред.Ю.В.Барановского.</w:t>
      </w:r>
    </w:p>
    <w:p w:rsidR="00AE7BA3" w:rsidRPr="00FA5E88" w:rsidRDefault="00AE7BA3" w:rsidP="00FA5E88">
      <w:pPr>
        <w:autoSpaceDE w:val="0"/>
        <w:adjustRightInd w:val="0"/>
        <w:ind w:left="360"/>
        <w:jc w:val="both"/>
        <w:rPr>
          <w:lang w:val="ru-RU"/>
        </w:rPr>
      </w:pPr>
    </w:p>
    <w:p w:rsidR="00AE7BA3" w:rsidRPr="00AE7BA3" w:rsidRDefault="00457A6F" w:rsidP="00AE7BA3">
      <w:pPr>
        <w:autoSpaceDE w:val="0"/>
        <w:adjustRightInd w:val="0"/>
        <w:ind w:left="360"/>
        <w:jc w:val="both"/>
        <w:rPr>
          <w:kern w:val="0"/>
          <w:sz w:val="20"/>
          <w:szCs w:val="20"/>
          <w:lang w:val="ru-RU"/>
        </w:rPr>
      </w:pPr>
      <w:r w:rsidRPr="00457A6F">
        <w:rPr>
          <w:noProof/>
          <w:kern w:val="0"/>
          <w:lang w:val="ru-RU" w:eastAsia="ru-RU" w:bidi="ar-SA"/>
        </w:rPr>
        <w:pict>
          <v:shape id="_x0000_s1034" type="#_x0000_t75" style="position:absolute;left:0;text-align:left;margin-left:143.45pt;margin-top:-8.9pt;width:164.3pt;height:157.4pt;z-index:251659776" wrapcoords="-57 0 -57 21543 21600 21543 21600 0 -57 0">
            <v:imagedata r:id="rId9" o:title=""/>
            <w10:wrap type="tight"/>
          </v:shape>
          <o:OLEObject Type="Embed" ProgID="KOMPAS.FRW" ShapeID="_x0000_s1034" DrawAspect="Content" ObjectID="_1599977093" r:id="rId11"/>
        </w:pict>
      </w: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1F51E7" w:rsidRPr="001F51E7" w:rsidRDefault="00D9643C" w:rsidP="001F51E7">
      <w:pPr>
        <w:autoSpaceDE w:val="0"/>
        <w:adjustRightInd w:val="0"/>
        <w:spacing w:line="360" w:lineRule="auto"/>
        <w:ind w:left="360"/>
        <w:jc w:val="center"/>
        <w:rPr>
          <w:kern w:val="0"/>
          <w:lang w:val="ru-RU"/>
        </w:rPr>
      </w:pPr>
      <w:r>
        <w:rPr>
          <w:kern w:val="0"/>
          <w:lang w:val="ru-RU"/>
        </w:rPr>
        <w:t>Рисунок 3</w:t>
      </w:r>
      <w:r w:rsidR="001F51E7">
        <w:rPr>
          <w:kern w:val="0"/>
          <w:lang w:val="ru-RU"/>
        </w:rPr>
        <w:t xml:space="preserve"> – деталь «Винт»</w:t>
      </w:r>
    </w:p>
    <w:p w:rsidR="00AE7BA3" w:rsidRPr="00AE7BA3" w:rsidRDefault="00D9643C" w:rsidP="00AE7BA3">
      <w:pPr>
        <w:autoSpaceDE w:val="0"/>
        <w:adjustRightInd w:val="0"/>
        <w:spacing w:line="360" w:lineRule="auto"/>
        <w:ind w:left="360"/>
        <w:jc w:val="right"/>
        <w:rPr>
          <w:i/>
          <w:kern w:val="0"/>
          <w:lang w:val="ru-RU"/>
        </w:rPr>
      </w:pPr>
      <w:r>
        <w:rPr>
          <w:i/>
          <w:kern w:val="0"/>
          <w:lang w:val="ru-RU"/>
        </w:rPr>
        <w:t>Таблица 2</w:t>
      </w:r>
    </w:p>
    <w:tbl>
      <w:tblPr>
        <w:tblW w:w="867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850"/>
        <w:gridCol w:w="567"/>
        <w:gridCol w:w="567"/>
        <w:gridCol w:w="851"/>
        <w:gridCol w:w="709"/>
        <w:gridCol w:w="850"/>
        <w:gridCol w:w="2439"/>
      </w:tblGrid>
      <w:tr w:rsidR="00AE7BA3" w:rsidRPr="00AE7BA3" w:rsidTr="009879F1">
        <w:tc>
          <w:tcPr>
            <w:tcW w:w="3260" w:type="dxa"/>
            <w:gridSpan w:val="4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Диаметры шеек вала,</w:t>
            </w:r>
          </w:p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мм</w:t>
            </w:r>
          </w:p>
        </w:tc>
        <w:tc>
          <w:tcPr>
            <w:tcW w:w="2977" w:type="dxa"/>
            <w:gridSpan w:val="4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Длины шеек,</w:t>
            </w:r>
          </w:p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мм</w:t>
            </w:r>
          </w:p>
        </w:tc>
        <w:tc>
          <w:tcPr>
            <w:tcW w:w="2439" w:type="dxa"/>
            <w:vMerge w:val="restart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Материал детали,</w:t>
            </w:r>
          </w:p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стандарт на механические свойства</w:t>
            </w:r>
          </w:p>
        </w:tc>
      </w:tr>
      <w:tr w:rsidR="00AE7BA3" w:rsidRPr="00AE7BA3" w:rsidTr="009879F1">
        <w:tc>
          <w:tcPr>
            <w:tcW w:w="709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1134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D2</w:t>
            </w:r>
          </w:p>
        </w:tc>
        <w:tc>
          <w:tcPr>
            <w:tcW w:w="850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D3</w:t>
            </w:r>
          </w:p>
        </w:tc>
        <w:tc>
          <w:tcPr>
            <w:tcW w:w="567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D4</w:t>
            </w:r>
          </w:p>
        </w:tc>
        <w:tc>
          <w:tcPr>
            <w:tcW w:w="567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851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709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850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L4</w:t>
            </w:r>
          </w:p>
        </w:tc>
        <w:tc>
          <w:tcPr>
            <w:tcW w:w="2439" w:type="dxa"/>
            <w:vMerge/>
          </w:tcPr>
          <w:p w:rsidR="00AE7BA3" w:rsidRPr="00AE7BA3" w:rsidRDefault="00AE7BA3" w:rsidP="009879F1">
            <w:pPr>
              <w:rPr>
                <w:sz w:val="20"/>
                <w:szCs w:val="20"/>
              </w:rPr>
            </w:pPr>
          </w:p>
        </w:tc>
      </w:tr>
      <w:tr w:rsidR="00AE7BA3" w:rsidRPr="00AE7BA3" w:rsidTr="009879F1">
        <w:tc>
          <w:tcPr>
            <w:tcW w:w="709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М22</w:t>
            </w:r>
          </w:p>
        </w:tc>
        <w:tc>
          <w:tcPr>
            <w:tcW w:w="850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12</w:t>
            </w:r>
          </w:p>
        </w:tc>
        <w:tc>
          <w:tcPr>
            <w:tcW w:w="2439" w:type="dxa"/>
          </w:tcPr>
          <w:p w:rsidR="00AE7BA3" w:rsidRPr="00AE7BA3" w:rsidRDefault="00AE7BA3" w:rsidP="009879F1">
            <w:pPr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 xml:space="preserve">Сталь 6 ГОСТ 380-88 </w:t>
            </w:r>
          </w:p>
        </w:tc>
      </w:tr>
    </w:tbl>
    <w:p w:rsidR="006227D7" w:rsidRDefault="006227D7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B047EE" w:rsidRPr="006227D7" w:rsidRDefault="00B047EE" w:rsidP="006227D7">
      <w:pPr>
        <w:autoSpaceDE w:val="0"/>
        <w:adjustRightInd w:val="0"/>
        <w:spacing w:line="360" w:lineRule="auto"/>
        <w:ind w:left="360"/>
        <w:jc w:val="both"/>
        <w:rPr>
          <w:kern w:val="0"/>
          <w:lang w:val="ru-RU"/>
        </w:rPr>
      </w:pPr>
    </w:p>
    <w:p w:rsidR="00FA5E88" w:rsidRPr="001A070E" w:rsidRDefault="00FA5E88" w:rsidP="0023757F">
      <w:pPr>
        <w:pStyle w:val="af4"/>
        <w:numPr>
          <w:ilvl w:val="0"/>
          <w:numId w:val="32"/>
        </w:numPr>
        <w:jc w:val="both"/>
      </w:pPr>
      <w:r w:rsidRPr="00C76046">
        <w:t xml:space="preserve">Настроить режимы резания на универсальном токарном станке </w:t>
      </w:r>
      <w:r w:rsidR="00DD3B66">
        <w:t>16Б16 или 1А616</w:t>
      </w:r>
      <w:r>
        <w:t xml:space="preserve"> </w:t>
      </w:r>
      <w:r w:rsidRPr="00C76046">
        <w:t xml:space="preserve">для обработки  </w:t>
      </w:r>
      <w:r>
        <w:t xml:space="preserve">поверхности </w:t>
      </w:r>
      <w:r w:rsidRPr="00FA5E88">
        <w:rPr>
          <w:lang w:val="en-US"/>
        </w:rPr>
        <w:t>D</w:t>
      </w:r>
      <w:r>
        <w:t xml:space="preserve">3 и </w:t>
      </w:r>
      <w:r w:rsidRPr="00FA5E88">
        <w:rPr>
          <w:lang w:val="en-US"/>
        </w:rPr>
        <w:t>D</w:t>
      </w:r>
      <w:r>
        <w:t xml:space="preserve">4 </w:t>
      </w:r>
      <w:r w:rsidRPr="00C76046">
        <w:t>детали «Винт»</w:t>
      </w:r>
      <w:r>
        <w:t>, используя справочник «Режимы р</w:t>
      </w:r>
      <w:r>
        <w:t>е</w:t>
      </w:r>
      <w:r>
        <w:t>зания металлов» под ред.Ю.В.Барановского.</w:t>
      </w:r>
    </w:p>
    <w:p w:rsidR="008B3DCC" w:rsidRPr="00FA5E88" w:rsidRDefault="00FA5E88" w:rsidP="00FA5E88">
      <w:pPr>
        <w:autoSpaceDE w:val="0"/>
        <w:adjustRightInd w:val="0"/>
        <w:spacing w:line="360" w:lineRule="auto"/>
        <w:ind w:left="360"/>
        <w:jc w:val="both"/>
        <w:rPr>
          <w:b/>
          <w:kern w:val="0"/>
        </w:rPr>
      </w:pPr>
      <w:r w:rsidRPr="00FA5E88">
        <w:rPr>
          <w:b/>
          <w:noProof/>
          <w:kern w:val="0"/>
          <w:lang w:eastAsia="ru-RU"/>
        </w:rPr>
        <w:t xml:space="preserve"> </w:t>
      </w:r>
      <w:r w:rsidR="00457A6F" w:rsidRPr="00457A6F">
        <w:rPr>
          <w:noProof/>
          <w:kern w:val="0"/>
        </w:rPr>
        <w:pict>
          <v:shape id="_x0000_s1035" type="#_x0000_t75" style="position:absolute;left:0;text-align:left;margin-left:154.35pt;margin-top:10.15pt;width:164.3pt;height:157.4pt;z-index:251660800;mso-position-horizontal-relative:text;mso-position-vertical-relative:text" wrapcoords="-57 0 -57 21543 21600 21543 21600 0 -57 0">
            <v:imagedata r:id="rId9" o:title=""/>
            <w10:wrap type="tight"/>
          </v:shape>
          <o:OLEObject Type="Embed" ProgID="KOMPAS.FRW" ShapeID="_x0000_s1035" DrawAspect="Content" ObjectID="_1599977094" r:id="rId12"/>
        </w:pict>
      </w:r>
    </w:p>
    <w:p w:rsidR="008B3DCC" w:rsidRDefault="008B3DCC" w:rsidP="00DF153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E7BA3" w:rsidRDefault="00AE7BA3" w:rsidP="00DF153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E7BA3" w:rsidRDefault="00AE7BA3" w:rsidP="00DF153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E7BA3" w:rsidRDefault="00AE7BA3" w:rsidP="00DF153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E7BA3" w:rsidRDefault="00AE7BA3" w:rsidP="00DF153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E7BA3" w:rsidRDefault="00AE7BA3" w:rsidP="00DF153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E7BA3" w:rsidRDefault="00AE7BA3" w:rsidP="00DF153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1F51E7" w:rsidRDefault="001F51E7" w:rsidP="001F51E7">
      <w:pPr>
        <w:autoSpaceDE w:val="0"/>
        <w:adjustRightInd w:val="0"/>
        <w:spacing w:line="360" w:lineRule="auto"/>
        <w:rPr>
          <w:rFonts w:eastAsia="Times New Roman" w:cs="Times New Roman"/>
          <w:b/>
          <w:kern w:val="0"/>
          <w:lang w:val="ru-RU" w:eastAsia="ar-SA" w:bidi="ar-SA"/>
        </w:rPr>
      </w:pPr>
    </w:p>
    <w:p w:rsidR="001F51E7" w:rsidRPr="001F51E7" w:rsidRDefault="00D9643C" w:rsidP="001F51E7">
      <w:pPr>
        <w:autoSpaceDE w:val="0"/>
        <w:adjustRightInd w:val="0"/>
        <w:spacing w:line="360" w:lineRule="auto"/>
        <w:jc w:val="center"/>
        <w:rPr>
          <w:kern w:val="0"/>
          <w:lang w:val="ru-RU"/>
        </w:rPr>
      </w:pPr>
      <w:r>
        <w:rPr>
          <w:kern w:val="0"/>
          <w:lang w:val="ru-RU"/>
        </w:rPr>
        <w:t>Рисунок 4</w:t>
      </w:r>
      <w:r w:rsidR="001F51E7">
        <w:rPr>
          <w:kern w:val="0"/>
          <w:lang w:val="ru-RU"/>
        </w:rPr>
        <w:t xml:space="preserve"> – деталь «Винт»</w:t>
      </w:r>
    </w:p>
    <w:p w:rsidR="00AE7BA3" w:rsidRPr="00AE7BA3" w:rsidRDefault="00D9643C" w:rsidP="00AE7BA3">
      <w:pPr>
        <w:autoSpaceDE w:val="0"/>
        <w:adjustRightInd w:val="0"/>
        <w:spacing w:line="360" w:lineRule="auto"/>
        <w:ind w:left="360"/>
        <w:jc w:val="right"/>
        <w:rPr>
          <w:i/>
          <w:kern w:val="0"/>
          <w:lang w:val="ru-RU"/>
        </w:rPr>
      </w:pPr>
      <w:r>
        <w:rPr>
          <w:i/>
          <w:kern w:val="0"/>
          <w:lang w:val="ru-RU"/>
        </w:rPr>
        <w:t>Таблица 3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850"/>
        <w:gridCol w:w="567"/>
        <w:gridCol w:w="567"/>
        <w:gridCol w:w="851"/>
        <w:gridCol w:w="709"/>
        <w:gridCol w:w="850"/>
        <w:gridCol w:w="2552"/>
      </w:tblGrid>
      <w:tr w:rsidR="00AE7BA3" w:rsidRPr="00AE7BA3" w:rsidTr="00392E69">
        <w:tc>
          <w:tcPr>
            <w:tcW w:w="3260" w:type="dxa"/>
            <w:gridSpan w:val="4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Диаметры шеек вала,</w:t>
            </w:r>
          </w:p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мм</w:t>
            </w:r>
          </w:p>
        </w:tc>
        <w:tc>
          <w:tcPr>
            <w:tcW w:w="2977" w:type="dxa"/>
            <w:gridSpan w:val="4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Длины шеек,</w:t>
            </w:r>
          </w:p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мм</w:t>
            </w:r>
          </w:p>
        </w:tc>
        <w:tc>
          <w:tcPr>
            <w:tcW w:w="2552" w:type="dxa"/>
            <w:vMerge w:val="restart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Материал детали,</w:t>
            </w:r>
          </w:p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стандарт на механические свойства</w:t>
            </w:r>
          </w:p>
        </w:tc>
      </w:tr>
      <w:tr w:rsidR="00AE7BA3" w:rsidRPr="00AE7BA3" w:rsidTr="00392E69">
        <w:tc>
          <w:tcPr>
            <w:tcW w:w="709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1134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D2</w:t>
            </w:r>
          </w:p>
        </w:tc>
        <w:tc>
          <w:tcPr>
            <w:tcW w:w="850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D3</w:t>
            </w:r>
          </w:p>
        </w:tc>
        <w:tc>
          <w:tcPr>
            <w:tcW w:w="567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D4</w:t>
            </w:r>
          </w:p>
        </w:tc>
        <w:tc>
          <w:tcPr>
            <w:tcW w:w="567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851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709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850" w:type="dxa"/>
          </w:tcPr>
          <w:p w:rsidR="00AE7BA3" w:rsidRPr="00AE7BA3" w:rsidRDefault="00AE7BA3" w:rsidP="00987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L4</w:t>
            </w:r>
          </w:p>
        </w:tc>
        <w:tc>
          <w:tcPr>
            <w:tcW w:w="2552" w:type="dxa"/>
            <w:vMerge/>
          </w:tcPr>
          <w:p w:rsidR="00AE7BA3" w:rsidRPr="00AE7BA3" w:rsidRDefault="00AE7BA3" w:rsidP="009879F1">
            <w:pPr>
              <w:rPr>
                <w:sz w:val="20"/>
                <w:szCs w:val="20"/>
              </w:rPr>
            </w:pPr>
          </w:p>
        </w:tc>
      </w:tr>
      <w:tr w:rsidR="00AE7BA3" w:rsidRPr="00AE7BA3" w:rsidTr="00392E69">
        <w:tc>
          <w:tcPr>
            <w:tcW w:w="709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М20</w:t>
            </w:r>
          </w:p>
        </w:tc>
        <w:tc>
          <w:tcPr>
            <w:tcW w:w="850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E7BA3" w:rsidRPr="00AE7BA3" w:rsidRDefault="00AE7BA3" w:rsidP="009879F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AE7BA3" w:rsidRPr="00AE7BA3" w:rsidRDefault="00AE7BA3" w:rsidP="009879F1">
            <w:pPr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 xml:space="preserve">Сталь 20 ГОСТ 1050-88 </w:t>
            </w:r>
          </w:p>
        </w:tc>
      </w:tr>
    </w:tbl>
    <w:p w:rsidR="00B047EE" w:rsidRDefault="00B047EE" w:rsidP="00FA5E88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color w:val="FF0000"/>
          <w:kern w:val="0"/>
          <w:lang w:val="ru-RU" w:eastAsia="ar-SA" w:bidi="ar-SA"/>
        </w:rPr>
      </w:pPr>
    </w:p>
    <w:p w:rsidR="00B047EE" w:rsidRDefault="00B047EE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lastRenderedPageBreak/>
        <w:t>Установить режущий инструмент в резцедержателе на у</w:t>
      </w:r>
      <w:r w:rsidR="00D9643C">
        <w:t xml:space="preserve">ниверсальном токарном станке </w:t>
      </w:r>
      <w:r w:rsidR="00DD3B66">
        <w:t>16Б16 или 1А616</w:t>
      </w:r>
      <w:r w:rsidR="00AB5318">
        <w:t xml:space="preserve"> </w:t>
      </w:r>
      <w:r w:rsidR="00D9643C">
        <w:t xml:space="preserve">для </w:t>
      </w:r>
      <w:r w:rsidR="009A1F3B">
        <w:t>изготовления детали «Вал»; режущий инструмент в</w:t>
      </w:r>
      <w:r w:rsidR="009A1F3B">
        <w:t>ы</w:t>
      </w:r>
      <w:r w:rsidR="009A1F3B">
        <w:t>брать из предложенного.</w:t>
      </w:r>
    </w:p>
    <w:p w:rsidR="00B047EE" w:rsidRDefault="00457A6F" w:rsidP="00B047EE">
      <w:pPr>
        <w:autoSpaceDE w:val="0"/>
        <w:adjustRightInd w:val="0"/>
        <w:ind w:left="360"/>
        <w:jc w:val="both"/>
        <w:rPr>
          <w:lang w:val="ru-RU"/>
        </w:rPr>
      </w:pPr>
      <w:r w:rsidRPr="00457A6F">
        <w:rPr>
          <w:noProof/>
          <w:kern w:val="0"/>
          <w:lang w:val="ru-RU" w:eastAsia="ru-RU" w:bidi="ar-SA"/>
        </w:rPr>
        <w:pict>
          <v:shape id="_x0000_s1039" type="#_x0000_t75" style="position:absolute;left:0;text-align:left;margin-left:150pt;margin-top:4.8pt;width:163.3pt;height:173.1pt;z-index:251664896" wrapcoords="-57 0 -57 21543 21600 21543 21600 0 -57 0">
            <v:imagedata r:id="rId13" o:title=""/>
            <w10:wrap type="tight"/>
          </v:shape>
          <o:OLEObject Type="Embed" ProgID="KOMPAS.FRW" ShapeID="_x0000_s1039" DrawAspect="Content" ObjectID="_1599977095" r:id="rId14"/>
        </w:pict>
      </w:r>
    </w:p>
    <w:p w:rsid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B047EE" w:rsidRPr="00B047EE" w:rsidRDefault="00B047EE" w:rsidP="00B047EE">
      <w:pPr>
        <w:autoSpaceDE w:val="0"/>
        <w:adjustRightInd w:val="0"/>
        <w:ind w:left="360"/>
        <w:jc w:val="both"/>
        <w:rPr>
          <w:lang w:val="ru-RU"/>
        </w:rPr>
      </w:pPr>
    </w:p>
    <w:p w:rsidR="001F51E7" w:rsidRDefault="00D9643C" w:rsidP="00D9643C">
      <w:pPr>
        <w:autoSpaceDE w:val="0"/>
        <w:adjustRightInd w:val="0"/>
        <w:jc w:val="center"/>
        <w:rPr>
          <w:kern w:val="0"/>
          <w:lang w:val="ru-RU"/>
        </w:rPr>
      </w:pPr>
      <w:r>
        <w:rPr>
          <w:kern w:val="0"/>
          <w:lang w:val="ru-RU"/>
        </w:rPr>
        <w:t>Рисунок 5</w:t>
      </w:r>
      <w:r w:rsidR="001F51E7">
        <w:rPr>
          <w:kern w:val="0"/>
          <w:lang w:val="ru-RU"/>
        </w:rPr>
        <w:t xml:space="preserve"> – деталь «Вал»</w:t>
      </w:r>
    </w:p>
    <w:p w:rsidR="001F51E7" w:rsidRPr="00701DDA" w:rsidRDefault="00D9643C" w:rsidP="00701DDA">
      <w:pPr>
        <w:autoSpaceDE w:val="0"/>
        <w:adjustRightInd w:val="0"/>
        <w:jc w:val="right"/>
        <w:rPr>
          <w:i/>
          <w:kern w:val="0"/>
          <w:lang w:val="ru-RU"/>
        </w:rPr>
      </w:pPr>
      <w:r>
        <w:rPr>
          <w:i/>
          <w:kern w:val="0"/>
          <w:lang w:val="ru-RU"/>
        </w:rPr>
        <w:t>Таблица 4</w:t>
      </w:r>
    </w:p>
    <w:tbl>
      <w:tblPr>
        <w:tblpPr w:leftFromText="180" w:rightFromText="180" w:vertAnchor="text" w:horzAnchor="margin" w:tblpX="783" w:tblpY="11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93"/>
        <w:gridCol w:w="850"/>
        <w:gridCol w:w="567"/>
        <w:gridCol w:w="567"/>
        <w:gridCol w:w="851"/>
        <w:gridCol w:w="708"/>
        <w:gridCol w:w="993"/>
        <w:gridCol w:w="2518"/>
      </w:tblGrid>
      <w:tr w:rsidR="00701DDA" w:rsidRPr="00701DDA" w:rsidTr="00701DDA">
        <w:tc>
          <w:tcPr>
            <w:tcW w:w="3260" w:type="dxa"/>
            <w:gridSpan w:val="4"/>
          </w:tcPr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Диаметры шеек вала,</w:t>
            </w:r>
          </w:p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мм</w:t>
            </w:r>
          </w:p>
        </w:tc>
        <w:tc>
          <w:tcPr>
            <w:tcW w:w="3119" w:type="dxa"/>
            <w:gridSpan w:val="4"/>
          </w:tcPr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Длины шеек,</w:t>
            </w:r>
          </w:p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мм</w:t>
            </w:r>
          </w:p>
        </w:tc>
        <w:tc>
          <w:tcPr>
            <w:tcW w:w="2518" w:type="dxa"/>
            <w:vMerge w:val="restart"/>
          </w:tcPr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Материал детали,</w:t>
            </w:r>
          </w:p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стандарт на механические свойства</w:t>
            </w:r>
          </w:p>
        </w:tc>
      </w:tr>
      <w:tr w:rsidR="00701DDA" w:rsidRPr="00701DDA" w:rsidTr="00701DDA">
        <w:tc>
          <w:tcPr>
            <w:tcW w:w="850" w:type="dxa"/>
          </w:tcPr>
          <w:p w:rsidR="00701DDA" w:rsidRPr="00701DDA" w:rsidRDefault="00701DDA" w:rsidP="00701D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1DDA">
              <w:rPr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993" w:type="dxa"/>
          </w:tcPr>
          <w:p w:rsidR="00701DDA" w:rsidRPr="00701DDA" w:rsidRDefault="00701DDA" w:rsidP="00701D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1DDA">
              <w:rPr>
                <w:b/>
                <w:sz w:val="20"/>
                <w:szCs w:val="20"/>
                <w:lang w:val="en-US"/>
              </w:rPr>
              <w:t>D2</w:t>
            </w:r>
          </w:p>
        </w:tc>
        <w:tc>
          <w:tcPr>
            <w:tcW w:w="850" w:type="dxa"/>
          </w:tcPr>
          <w:p w:rsidR="00701DDA" w:rsidRPr="00701DDA" w:rsidRDefault="00701DDA" w:rsidP="00701D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1DDA">
              <w:rPr>
                <w:b/>
                <w:sz w:val="20"/>
                <w:szCs w:val="20"/>
                <w:lang w:val="en-US"/>
              </w:rPr>
              <w:t>D3</w:t>
            </w:r>
          </w:p>
        </w:tc>
        <w:tc>
          <w:tcPr>
            <w:tcW w:w="567" w:type="dxa"/>
          </w:tcPr>
          <w:p w:rsidR="00701DDA" w:rsidRPr="00701DDA" w:rsidRDefault="00701DDA" w:rsidP="00701D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1DDA">
              <w:rPr>
                <w:b/>
                <w:sz w:val="20"/>
                <w:szCs w:val="20"/>
                <w:lang w:val="en-US"/>
              </w:rPr>
              <w:t>D4</w:t>
            </w:r>
          </w:p>
        </w:tc>
        <w:tc>
          <w:tcPr>
            <w:tcW w:w="567" w:type="dxa"/>
          </w:tcPr>
          <w:p w:rsidR="00701DDA" w:rsidRPr="00701DDA" w:rsidRDefault="00701DDA" w:rsidP="00701D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1DDA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851" w:type="dxa"/>
          </w:tcPr>
          <w:p w:rsidR="00701DDA" w:rsidRPr="00701DDA" w:rsidRDefault="00701DDA" w:rsidP="00701D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1DDA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708" w:type="dxa"/>
          </w:tcPr>
          <w:p w:rsidR="00701DDA" w:rsidRPr="00701DDA" w:rsidRDefault="00701DDA" w:rsidP="00701D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1DDA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993" w:type="dxa"/>
          </w:tcPr>
          <w:p w:rsidR="00701DDA" w:rsidRPr="00701DDA" w:rsidRDefault="00701DDA" w:rsidP="00701D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1DDA">
              <w:rPr>
                <w:b/>
                <w:sz w:val="20"/>
                <w:szCs w:val="20"/>
                <w:lang w:val="en-US"/>
              </w:rPr>
              <w:t>L4</w:t>
            </w:r>
          </w:p>
        </w:tc>
        <w:tc>
          <w:tcPr>
            <w:tcW w:w="2518" w:type="dxa"/>
            <w:vMerge/>
          </w:tcPr>
          <w:p w:rsidR="00701DDA" w:rsidRPr="00701DDA" w:rsidRDefault="00701DDA" w:rsidP="00701DDA">
            <w:pPr>
              <w:rPr>
                <w:sz w:val="20"/>
                <w:szCs w:val="20"/>
              </w:rPr>
            </w:pPr>
          </w:p>
        </w:tc>
      </w:tr>
      <w:tr w:rsidR="00701DDA" w:rsidRPr="00701DDA" w:rsidTr="00701DDA">
        <w:tc>
          <w:tcPr>
            <w:tcW w:w="850" w:type="dxa"/>
          </w:tcPr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701DDA" w:rsidRPr="00701DDA" w:rsidRDefault="00701DDA" w:rsidP="00701DDA">
            <w:pPr>
              <w:jc w:val="center"/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85</w:t>
            </w:r>
          </w:p>
        </w:tc>
        <w:tc>
          <w:tcPr>
            <w:tcW w:w="2518" w:type="dxa"/>
          </w:tcPr>
          <w:p w:rsidR="00701DDA" w:rsidRPr="00701DDA" w:rsidRDefault="00701DDA" w:rsidP="00701DDA">
            <w:pPr>
              <w:rPr>
                <w:sz w:val="20"/>
                <w:szCs w:val="20"/>
              </w:rPr>
            </w:pPr>
            <w:r w:rsidRPr="00701DDA">
              <w:rPr>
                <w:sz w:val="20"/>
                <w:szCs w:val="20"/>
              </w:rPr>
              <w:t>Сталь 3 ГОСТ 380-88</w:t>
            </w:r>
          </w:p>
        </w:tc>
      </w:tr>
    </w:tbl>
    <w:p w:rsidR="001F51E7" w:rsidRPr="00701DDA" w:rsidRDefault="001F51E7" w:rsidP="001F51E7">
      <w:pPr>
        <w:autoSpaceDE w:val="0"/>
        <w:adjustRightInd w:val="0"/>
        <w:jc w:val="both"/>
        <w:rPr>
          <w:kern w:val="0"/>
          <w:sz w:val="20"/>
          <w:szCs w:val="20"/>
          <w:lang w:val="ru-RU"/>
        </w:rPr>
      </w:pPr>
    </w:p>
    <w:p w:rsidR="001F51E7" w:rsidRDefault="001F51E7" w:rsidP="001F51E7">
      <w:pPr>
        <w:autoSpaceDE w:val="0"/>
        <w:adjustRightInd w:val="0"/>
        <w:jc w:val="both"/>
        <w:rPr>
          <w:kern w:val="0"/>
          <w:lang w:val="ru-RU"/>
        </w:rPr>
      </w:pPr>
    </w:p>
    <w:p w:rsidR="001F51E7" w:rsidRPr="001F51E7" w:rsidRDefault="001F51E7" w:rsidP="001F51E7">
      <w:pPr>
        <w:autoSpaceDE w:val="0"/>
        <w:adjustRightInd w:val="0"/>
        <w:jc w:val="both"/>
        <w:rPr>
          <w:kern w:val="0"/>
          <w:lang w:val="ru-RU"/>
        </w:rPr>
      </w:pPr>
    </w:p>
    <w:p w:rsidR="00701DDA" w:rsidRDefault="00701DDA" w:rsidP="00701DDA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color w:val="FF0000"/>
          <w:kern w:val="0"/>
          <w:lang w:val="ru-RU" w:eastAsia="ar-SA" w:bidi="ar-SA"/>
        </w:rPr>
      </w:pPr>
    </w:p>
    <w:p w:rsidR="00D9643C" w:rsidRDefault="00D9643C" w:rsidP="00D9643C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color w:val="FF0000"/>
          <w:kern w:val="0"/>
          <w:lang w:val="ru-RU" w:eastAsia="ar-SA" w:bidi="ar-SA"/>
        </w:rPr>
      </w:pPr>
    </w:p>
    <w:p w:rsidR="00D9643C" w:rsidRPr="009A1F3B" w:rsidRDefault="00D9643C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t>Установить режущий инструмент в резцедержателе на универсальном токарном стан</w:t>
      </w:r>
      <w:r w:rsidR="009A1F3B">
        <w:t>ке для  обработки детали «Винт»; режущий инструмент выбрать из предложе</w:t>
      </w:r>
      <w:r w:rsidR="009A1F3B">
        <w:t>н</w:t>
      </w:r>
      <w:r w:rsidR="009A1F3B">
        <w:t>ного.</w:t>
      </w:r>
    </w:p>
    <w:p w:rsidR="00D9643C" w:rsidRDefault="00457A6F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  <w:r>
        <w:rPr>
          <w:b/>
          <w:noProof/>
          <w:color w:val="FF0000"/>
          <w:kern w:val="0"/>
          <w:lang w:val="ru-RU" w:eastAsia="ru-RU" w:bidi="ar-SA"/>
        </w:rPr>
        <w:pict>
          <v:shape id="_x0000_s1042" type="#_x0000_t75" style="position:absolute;left:0;text-align:left;margin-left:150pt;margin-top:8.1pt;width:164.3pt;height:157.4pt;z-index:251666944" wrapcoords="-57 0 -57 21543 21600 21543 21600 0 -57 0">
            <v:imagedata r:id="rId9" o:title=""/>
            <w10:wrap type="tight"/>
          </v:shape>
          <o:OLEObject Type="Embed" ProgID="KOMPAS.FRW" ShapeID="_x0000_s1042" DrawAspect="Content" ObjectID="_1599977096" r:id="rId15"/>
        </w:pict>
      </w: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Pr="00D9643C" w:rsidRDefault="00D9643C" w:rsidP="00D9643C">
      <w:pPr>
        <w:autoSpaceDE w:val="0"/>
        <w:adjustRightInd w:val="0"/>
        <w:ind w:left="360"/>
        <w:jc w:val="center"/>
        <w:rPr>
          <w:kern w:val="0"/>
          <w:lang w:val="ru-RU"/>
        </w:rPr>
      </w:pPr>
      <w:r w:rsidRPr="00D9643C">
        <w:rPr>
          <w:kern w:val="0"/>
          <w:lang w:val="ru-RU"/>
        </w:rPr>
        <w:t xml:space="preserve">Рисунок </w:t>
      </w:r>
      <w:r>
        <w:rPr>
          <w:kern w:val="0"/>
          <w:lang w:val="ru-RU"/>
        </w:rPr>
        <w:t>6 – деталь «Винт»</w:t>
      </w: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Pr="00AE7BA3" w:rsidRDefault="00D9643C" w:rsidP="00D9643C">
      <w:pPr>
        <w:autoSpaceDE w:val="0"/>
        <w:adjustRightInd w:val="0"/>
        <w:spacing w:line="360" w:lineRule="auto"/>
        <w:ind w:left="360"/>
        <w:jc w:val="right"/>
        <w:rPr>
          <w:i/>
          <w:kern w:val="0"/>
          <w:lang w:val="ru-RU"/>
        </w:rPr>
      </w:pPr>
      <w:r>
        <w:rPr>
          <w:i/>
          <w:kern w:val="0"/>
          <w:lang w:val="ru-RU"/>
        </w:rPr>
        <w:t>Таблица 5</w:t>
      </w:r>
    </w:p>
    <w:tbl>
      <w:tblPr>
        <w:tblW w:w="867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850"/>
        <w:gridCol w:w="567"/>
        <w:gridCol w:w="567"/>
        <w:gridCol w:w="851"/>
        <w:gridCol w:w="709"/>
        <w:gridCol w:w="850"/>
        <w:gridCol w:w="2439"/>
      </w:tblGrid>
      <w:tr w:rsidR="00D9643C" w:rsidRPr="00AE7BA3" w:rsidTr="00FE6F9E">
        <w:tc>
          <w:tcPr>
            <w:tcW w:w="3260" w:type="dxa"/>
            <w:gridSpan w:val="4"/>
          </w:tcPr>
          <w:p w:rsidR="00D9643C" w:rsidRPr="00AE7BA3" w:rsidRDefault="00D9643C" w:rsidP="00FE6F9E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Диаметры шеек вала,</w:t>
            </w:r>
          </w:p>
          <w:p w:rsidR="00D9643C" w:rsidRPr="00AE7BA3" w:rsidRDefault="00D9643C" w:rsidP="00FE6F9E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мм</w:t>
            </w:r>
          </w:p>
        </w:tc>
        <w:tc>
          <w:tcPr>
            <w:tcW w:w="2977" w:type="dxa"/>
            <w:gridSpan w:val="4"/>
          </w:tcPr>
          <w:p w:rsidR="00D9643C" w:rsidRPr="00AE7BA3" w:rsidRDefault="00D9643C" w:rsidP="00FE6F9E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Длины шеек,</w:t>
            </w:r>
          </w:p>
          <w:p w:rsidR="00D9643C" w:rsidRPr="00AE7BA3" w:rsidRDefault="00D9643C" w:rsidP="00FE6F9E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мм</w:t>
            </w:r>
          </w:p>
        </w:tc>
        <w:tc>
          <w:tcPr>
            <w:tcW w:w="2439" w:type="dxa"/>
            <w:vMerge w:val="restart"/>
          </w:tcPr>
          <w:p w:rsidR="00D9643C" w:rsidRPr="00AE7BA3" w:rsidRDefault="00D9643C" w:rsidP="00FE6F9E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Материал детали,</w:t>
            </w:r>
          </w:p>
          <w:p w:rsidR="00D9643C" w:rsidRPr="00AE7BA3" w:rsidRDefault="00D9643C" w:rsidP="00FE6F9E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стандарт на механические свойства</w:t>
            </w:r>
          </w:p>
        </w:tc>
      </w:tr>
      <w:tr w:rsidR="00D9643C" w:rsidRPr="00AE7BA3" w:rsidTr="00FE6F9E">
        <w:tc>
          <w:tcPr>
            <w:tcW w:w="709" w:type="dxa"/>
          </w:tcPr>
          <w:p w:rsidR="00D9643C" w:rsidRPr="00AE7BA3" w:rsidRDefault="00D9643C" w:rsidP="00FE6F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1134" w:type="dxa"/>
          </w:tcPr>
          <w:p w:rsidR="00D9643C" w:rsidRPr="00AE7BA3" w:rsidRDefault="00D9643C" w:rsidP="00FE6F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D2</w:t>
            </w:r>
          </w:p>
        </w:tc>
        <w:tc>
          <w:tcPr>
            <w:tcW w:w="850" w:type="dxa"/>
          </w:tcPr>
          <w:p w:rsidR="00D9643C" w:rsidRPr="00AE7BA3" w:rsidRDefault="00D9643C" w:rsidP="00FE6F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D3</w:t>
            </w:r>
          </w:p>
        </w:tc>
        <w:tc>
          <w:tcPr>
            <w:tcW w:w="567" w:type="dxa"/>
          </w:tcPr>
          <w:p w:rsidR="00D9643C" w:rsidRPr="00AE7BA3" w:rsidRDefault="00D9643C" w:rsidP="00FE6F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D4</w:t>
            </w:r>
          </w:p>
        </w:tc>
        <w:tc>
          <w:tcPr>
            <w:tcW w:w="567" w:type="dxa"/>
          </w:tcPr>
          <w:p w:rsidR="00D9643C" w:rsidRPr="00AE7BA3" w:rsidRDefault="00D9643C" w:rsidP="00FE6F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851" w:type="dxa"/>
          </w:tcPr>
          <w:p w:rsidR="00D9643C" w:rsidRPr="00AE7BA3" w:rsidRDefault="00D9643C" w:rsidP="00FE6F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709" w:type="dxa"/>
          </w:tcPr>
          <w:p w:rsidR="00D9643C" w:rsidRPr="00AE7BA3" w:rsidRDefault="00D9643C" w:rsidP="00FE6F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850" w:type="dxa"/>
          </w:tcPr>
          <w:p w:rsidR="00D9643C" w:rsidRPr="00AE7BA3" w:rsidRDefault="00D9643C" w:rsidP="00FE6F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L4</w:t>
            </w:r>
          </w:p>
        </w:tc>
        <w:tc>
          <w:tcPr>
            <w:tcW w:w="2439" w:type="dxa"/>
            <w:vMerge/>
          </w:tcPr>
          <w:p w:rsidR="00D9643C" w:rsidRPr="00AE7BA3" w:rsidRDefault="00D9643C" w:rsidP="00FE6F9E">
            <w:pPr>
              <w:rPr>
                <w:sz w:val="20"/>
                <w:szCs w:val="20"/>
              </w:rPr>
            </w:pPr>
          </w:p>
        </w:tc>
      </w:tr>
      <w:tr w:rsidR="00D9643C" w:rsidRPr="00AE7BA3" w:rsidTr="00FE6F9E">
        <w:tc>
          <w:tcPr>
            <w:tcW w:w="709" w:type="dxa"/>
          </w:tcPr>
          <w:p w:rsidR="00D9643C" w:rsidRPr="00D9643C" w:rsidRDefault="00D9643C" w:rsidP="00FE6F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D9643C" w:rsidRPr="00180384" w:rsidRDefault="00D9643C" w:rsidP="00FE6F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</w:t>
            </w:r>
            <w:r w:rsidR="00180384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850" w:type="dxa"/>
          </w:tcPr>
          <w:p w:rsidR="00D9643C" w:rsidRPr="00180384" w:rsidRDefault="00180384" w:rsidP="00FE6F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</w:tcPr>
          <w:p w:rsidR="00D9643C" w:rsidRPr="00180384" w:rsidRDefault="00180384" w:rsidP="00FE6F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:rsidR="00D9643C" w:rsidRPr="00180384" w:rsidRDefault="00180384" w:rsidP="00FE6F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</w:tcPr>
          <w:p w:rsidR="00D9643C" w:rsidRPr="00180384" w:rsidRDefault="00180384" w:rsidP="00FE6F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D9643C" w:rsidRPr="00180384" w:rsidRDefault="00180384" w:rsidP="00FE6F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D9643C" w:rsidRPr="00180384" w:rsidRDefault="00180384" w:rsidP="00FE6F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39" w:type="dxa"/>
          </w:tcPr>
          <w:p w:rsidR="00D9643C" w:rsidRPr="00AE7BA3" w:rsidRDefault="00D9643C" w:rsidP="00FE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Сталь </w:t>
            </w:r>
            <w:r>
              <w:rPr>
                <w:sz w:val="20"/>
                <w:szCs w:val="20"/>
                <w:lang w:val="ru-RU"/>
              </w:rPr>
              <w:t>45</w:t>
            </w:r>
            <w:r w:rsidRPr="00AE7BA3">
              <w:rPr>
                <w:sz w:val="20"/>
                <w:szCs w:val="20"/>
              </w:rPr>
              <w:t xml:space="preserve"> ГОСТ 1050-88 </w:t>
            </w:r>
          </w:p>
        </w:tc>
      </w:tr>
    </w:tbl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Pr="009A1F3B" w:rsidRDefault="00180384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t>Установить режущий инструмент на вертикально - сверлильный станок для сверл</w:t>
      </w:r>
      <w:r>
        <w:t>е</w:t>
      </w:r>
      <w:r w:rsidR="009A1F3B">
        <w:t>ния глухого отверстия; режущий инструмент выбрать из предложенного.</w:t>
      </w:r>
    </w:p>
    <w:p w:rsidR="00180384" w:rsidRPr="009A1F3B" w:rsidRDefault="00180384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t>Установить режущий инструмент на вертикально-сверлильный станок дл</w:t>
      </w:r>
      <w:r w:rsidR="009A1F3B">
        <w:t>я сверления сквозного отверстия; режущий инструмент выбрать из предложенного.</w:t>
      </w:r>
    </w:p>
    <w:p w:rsidR="00180384" w:rsidRPr="009A1F3B" w:rsidRDefault="00180384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t xml:space="preserve">Установить режущий инструмент на вертикально-сверлильный станок </w:t>
      </w:r>
      <w:r w:rsidR="009A1F3B">
        <w:t>для нарезания внутренней резьбы; режущий инструмент выбрать из предложенного.</w:t>
      </w:r>
    </w:p>
    <w:p w:rsidR="00180384" w:rsidRPr="009A1F3B" w:rsidRDefault="00180384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lastRenderedPageBreak/>
        <w:t>Установить режущий инструмент на вертикально-сверлильный станок для разверт</w:t>
      </w:r>
      <w:r>
        <w:t>ы</w:t>
      </w:r>
      <w:r>
        <w:t>ван</w:t>
      </w:r>
      <w:r w:rsidR="009A1F3B">
        <w:t>ия отверстия; режущий инструмент выбрать из предложенного.</w:t>
      </w:r>
    </w:p>
    <w:p w:rsidR="00180384" w:rsidRPr="009A1F3B" w:rsidRDefault="00180384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t>Установить режущий инструмент на вертикально-сверлильный станок для зенкер</w:t>
      </w:r>
      <w:r>
        <w:t>о</w:t>
      </w:r>
      <w:r w:rsidR="009A1F3B">
        <w:t>вания отвертсия; режущий инструмент выбрать из предложенного.</w:t>
      </w:r>
    </w:p>
    <w:p w:rsidR="009A1F3B" w:rsidRPr="009A1F3B" w:rsidRDefault="00180384" w:rsidP="0023757F">
      <w:pPr>
        <w:pStyle w:val="af4"/>
        <w:numPr>
          <w:ilvl w:val="0"/>
          <w:numId w:val="32"/>
        </w:numPr>
        <w:autoSpaceDE w:val="0"/>
        <w:adjustRightInd w:val="0"/>
        <w:jc w:val="both"/>
        <w:rPr>
          <w:b/>
          <w:color w:val="FF0000"/>
        </w:rPr>
      </w:pPr>
      <w:r>
        <w:t>Организовать и произвести планировку рабочего места токаря.</w:t>
      </w:r>
    </w:p>
    <w:p w:rsidR="00180384" w:rsidRPr="009A1F3B" w:rsidRDefault="00180384" w:rsidP="0023757F">
      <w:pPr>
        <w:pStyle w:val="af4"/>
        <w:numPr>
          <w:ilvl w:val="0"/>
          <w:numId w:val="32"/>
        </w:numPr>
        <w:autoSpaceDE w:val="0"/>
        <w:adjustRightInd w:val="0"/>
        <w:jc w:val="both"/>
        <w:rPr>
          <w:b/>
          <w:color w:val="FF0000"/>
        </w:rPr>
      </w:pPr>
      <w:r>
        <w:t>Организовать и произвести планировку рабочего места фрезеровщика.</w:t>
      </w:r>
    </w:p>
    <w:p w:rsidR="00180384" w:rsidRPr="009A1F3B" w:rsidRDefault="00180384" w:rsidP="0023757F">
      <w:pPr>
        <w:pStyle w:val="af4"/>
        <w:numPr>
          <w:ilvl w:val="0"/>
          <w:numId w:val="32"/>
        </w:numPr>
        <w:autoSpaceDE w:val="0"/>
        <w:adjustRightInd w:val="0"/>
        <w:jc w:val="both"/>
        <w:rPr>
          <w:b/>
          <w:color w:val="FF0000"/>
        </w:rPr>
      </w:pPr>
      <w:r>
        <w:t>Организовать и произвести планировку рабочего места сверловщика.</w:t>
      </w:r>
    </w:p>
    <w:p w:rsidR="00180384" w:rsidRPr="009A1F3B" w:rsidRDefault="00180384" w:rsidP="0023757F">
      <w:pPr>
        <w:pStyle w:val="af4"/>
        <w:numPr>
          <w:ilvl w:val="0"/>
          <w:numId w:val="32"/>
        </w:numPr>
        <w:autoSpaceDE w:val="0"/>
        <w:adjustRightInd w:val="0"/>
        <w:jc w:val="both"/>
        <w:rPr>
          <w:b/>
          <w:color w:val="FF0000"/>
        </w:rPr>
      </w:pPr>
      <w:r>
        <w:t>Организовать и произвести планировку рабочего места заточника.</w:t>
      </w:r>
    </w:p>
    <w:p w:rsidR="00180384" w:rsidRDefault="0063420E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 w:rsidRPr="0063420E">
        <w:t>Опреде</w:t>
      </w:r>
      <w:r>
        <w:t xml:space="preserve">лить износ токарного </w:t>
      </w:r>
      <w:r w:rsidR="00A90D93">
        <w:t xml:space="preserve">проходного упорного </w:t>
      </w:r>
      <w:r>
        <w:t>резца с помощью индикатора ч</w:t>
      </w:r>
      <w:r>
        <w:t>а</w:t>
      </w:r>
      <w:r>
        <w:t>сового типа на универсальном токарном станке.</w:t>
      </w:r>
    </w:p>
    <w:p w:rsidR="0063420E" w:rsidRDefault="00326FD0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rPr>
          <w:lang w:eastAsia="ru-RU"/>
        </w:rPr>
        <w:t xml:space="preserve">Установить машинные (ручные) тиски и </w:t>
      </w:r>
      <w:r w:rsidRPr="00326FD0">
        <w:rPr>
          <w:lang w:eastAsia="ru-RU"/>
        </w:rPr>
        <w:t xml:space="preserve">стойку с индикатором </w:t>
      </w:r>
      <w:r>
        <w:rPr>
          <w:lang w:eastAsia="ru-RU"/>
        </w:rPr>
        <w:t xml:space="preserve">часового типа </w:t>
      </w:r>
      <w:r w:rsidRPr="00326FD0">
        <w:rPr>
          <w:lang w:eastAsia="ru-RU"/>
        </w:rPr>
        <w:t>на стол фрезерного стан</w:t>
      </w:r>
      <w:r>
        <w:rPr>
          <w:lang w:eastAsia="ru-RU"/>
        </w:rPr>
        <w:t>ка.</w:t>
      </w:r>
    </w:p>
    <w:p w:rsidR="00A90D93" w:rsidRDefault="00A90D93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 w:rsidRPr="0063420E">
        <w:t>Опреде</w:t>
      </w:r>
      <w:r>
        <w:t>лить износ токарного проходного прямого резца с помощью индикатора ч</w:t>
      </w:r>
      <w:r>
        <w:t>а</w:t>
      </w:r>
      <w:r>
        <w:t>сового типа на универсальном токарном станке.</w:t>
      </w:r>
    </w:p>
    <w:p w:rsidR="00A90D93" w:rsidRDefault="00A90D93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 w:rsidRPr="0063420E">
        <w:t>Опреде</w:t>
      </w:r>
      <w:r>
        <w:t>лить износ токарного проходного отогнутого резца с помощью индикатора часового типа на универсальном токарном станке.</w:t>
      </w:r>
    </w:p>
    <w:p w:rsidR="00A97F0B" w:rsidRPr="006A2482" w:rsidRDefault="00A90D93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 w:rsidRPr="0063420E">
        <w:t>Опреде</w:t>
      </w:r>
      <w:r>
        <w:t>лить износ токарного проходного отрезного резца с помощью индикатора ч</w:t>
      </w:r>
      <w:r>
        <w:t>а</w:t>
      </w:r>
      <w:r>
        <w:t>сового типа н</w:t>
      </w:r>
      <w:r w:rsidR="006A2482">
        <w:t>а универсальном токарном станке.</w:t>
      </w:r>
    </w:p>
    <w:p w:rsidR="00A97F0B" w:rsidRPr="005619C3" w:rsidRDefault="00A97F0B" w:rsidP="0023757F">
      <w:pPr>
        <w:pStyle w:val="af4"/>
        <w:numPr>
          <w:ilvl w:val="0"/>
          <w:numId w:val="32"/>
        </w:numPr>
        <w:jc w:val="both"/>
      </w:pPr>
      <w:r>
        <w:t>Настроить режимы резания для обработки плоской поверхности (</w:t>
      </w:r>
      <w:r w:rsidRPr="006A2482">
        <w:rPr>
          <w:lang w:val="en-US"/>
        </w:rPr>
        <w:t>H</w:t>
      </w:r>
      <w:r>
        <w:t xml:space="preserve">=50 мм; </w:t>
      </w:r>
      <w:r w:rsidRPr="006A2482">
        <w:rPr>
          <w:lang w:val="en-US"/>
        </w:rPr>
        <w:t>h</w:t>
      </w:r>
      <w:r>
        <w:t xml:space="preserve">=4 мм; </w:t>
      </w:r>
      <w:r w:rsidRPr="006A2482">
        <w:rPr>
          <w:lang w:val="en-US"/>
        </w:rPr>
        <w:t>B</w:t>
      </w:r>
      <w:r>
        <w:t xml:space="preserve">=105 мм; </w:t>
      </w:r>
      <w:r w:rsidRPr="006A2482">
        <w:rPr>
          <w:lang w:val="en-US"/>
        </w:rPr>
        <w:t>l</w:t>
      </w:r>
      <w:r>
        <w:t xml:space="preserve">=148 мм) </w:t>
      </w:r>
      <w:r w:rsidR="00DD01B2">
        <w:t>на вертикально-фрезерном станке 6Р82.</w:t>
      </w:r>
    </w:p>
    <w:p w:rsidR="00326FD0" w:rsidRPr="00326FD0" w:rsidRDefault="00326FD0" w:rsidP="00A97F0B">
      <w:pPr>
        <w:pStyle w:val="af4"/>
        <w:autoSpaceDE w:val="0"/>
        <w:adjustRightInd w:val="0"/>
        <w:jc w:val="both"/>
      </w:pPr>
    </w:p>
    <w:p w:rsidR="00D9643C" w:rsidRDefault="00A97F0B" w:rsidP="00A97F0B">
      <w:pPr>
        <w:autoSpaceDE w:val="0"/>
        <w:adjustRightInd w:val="0"/>
        <w:ind w:left="360"/>
        <w:jc w:val="center"/>
        <w:rPr>
          <w:b/>
          <w:color w:val="FF0000"/>
          <w:kern w:val="0"/>
          <w:lang w:val="ru-RU"/>
        </w:rPr>
      </w:pPr>
      <w:r w:rsidRPr="00A97F0B">
        <w:rPr>
          <w:b/>
          <w:noProof/>
          <w:color w:val="FF0000"/>
          <w:kern w:val="0"/>
          <w:lang w:val="ru-RU" w:eastAsia="ru-RU" w:bidi="ar-SA"/>
        </w:rPr>
        <w:drawing>
          <wp:inline distT="0" distB="0" distL="0" distR="0">
            <wp:extent cx="1626870" cy="1227126"/>
            <wp:effectExtent l="19050" t="0" r="0" b="0"/>
            <wp:docPr id="8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47" cy="123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0B" w:rsidRDefault="00A97F0B" w:rsidP="00A97F0B">
      <w:pPr>
        <w:autoSpaceDE w:val="0"/>
        <w:adjustRightInd w:val="0"/>
        <w:ind w:left="360"/>
        <w:jc w:val="center"/>
        <w:rPr>
          <w:kern w:val="0"/>
          <w:lang w:val="ru-RU"/>
        </w:rPr>
      </w:pPr>
      <w:r w:rsidRPr="00A97F0B">
        <w:rPr>
          <w:kern w:val="0"/>
          <w:lang w:val="ru-RU"/>
        </w:rPr>
        <w:t xml:space="preserve">Рисунок 7 </w:t>
      </w:r>
      <w:r>
        <w:rPr>
          <w:kern w:val="0"/>
          <w:lang w:val="ru-RU"/>
        </w:rPr>
        <w:t>–</w:t>
      </w:r>
      <w:r w:rsidRPr="00A97F0B">
        <w:rPr>
          <w:kern w:val="0"/>
          <w:lang w:val="ru-RU"/>
        </w:rPr>
        <w:t xml:space="preserve"> Заготовка</w:t>
      </w:r>
    </w:p>
    <w:p w:rsidR="00A97F0B" w:rsidRDefault="00A97F0B" w:rsidP="00A97F0B">
      <w:pPr>
        <w:autoSpaceDE w:val="0"/>
        <w:adjustRightInd w:val="0"/>
        <w:ind w:left="360"/>
        <w:jc w:val="center"/>
        <w:rPr>
          <w:kern w:val="0"/>
          <w:lang w:val="ru-RU"/>
        </w:rPr>
      </w:pPr>
    </w:p>
    <w:p w:rsidR="00D9643C" w:rsidRPr="00D42B50" w:rsidRDefault="00A97F0B" w:rsidP="0023757F">
      <w:pPr>
        <w:pStyle w:val="af4"/>
        <w:numPr>
          <w:ilvl w:val="0"/>
          <w:numId w:val="32"/>
        </w:numPr>
        <w:jc w:val="both"/>
      </w:pPr>
      <w:r>
        <w:t>Настроить режимы резания д</w:t>
      </w:r>
      <w:r w:rsidR="00D42B50">
        <w:t xml:space="preserve">ля </w:t>
      </w:r>
      <w:r w:rsidR="001F0750">
        <w:t>фрезерования поверхности</w:t>
      </w:r>
      <w:r>
        <w:t xml:space="preserve"> на </w:t>
      </w:r>
      <w:r w:rsidR="00D42B50">
        <w:t>вертикально</w:t>
      </w:r>
      <w:r w:rsidR="00DD01B2">
        <w:t>-фрезерном станке 6Р82.</w:t>
      </w:r>
    </w:p>
    <w:p w:rsidR="00D9643C" w:rsidRDefault="00D42B50" w:rsidP="00D42B50">
      <w:pPr>
        <w:autoSpaceDE w:val="0"/>
        <w:adjustRightInd w:val="0"/>
        <w:ind w:left="360"/>
        <w:jc w:val="center"/>
        <w:rPr>
          <w:b/>
          <w:color w:val="FF0000"/>
          <w:kern w:val="0"/>
          <w:lang w:val="ru-RU"/>
        </w:rPr>
      </w:pPr>
      <w:r w:rsidRPr="00D42B50">
        <w:rPr>
          <w:b/>
          <w:noProof/>
          <w:color w:val="FF0000"/>
          <w:kern w:val="0"/>
          <w:lang w:val="ru-RU" w:eastAsia="ru-RU" w:bidi="ar-SA"/>
        </w:rPr>
        <w:drawing>
          <wp:inline distT="0" distB="0" distL="0" distR="0">
            <wp:extent cx="2502507" cy="1876880"/>
            <wp:effectExtent l="19050" t="0" r="0" b="0"/>
            <wp:docPr id="10" name="Рисунок 1176" descr="C:\Users\Манюня\Desktop\ступень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C:\Users\Манюня\Desktop\ступеньк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62" cy="187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2469A6" w:rsidRPr="002469A6" w:rsidRDefault="002469A6" w:rsidP="002469A6">
      <w:pPr>
        <w:spacing w:line="259" w:lineRule="auto"/>
        <w:jc w:val="center"/>
        <w:rPr>
          <w:lang w:val="ru-RU"/>
        </w:rPr>
      </w:pPr>
      <w:r w:rsidRPr="002469A6">
        <w:rPr>
          <w:lang w:val="ru-RU"/>
        </w:rPr>
        <w:t>Рисунок 8 – деталь «Уступ»</w:t>
      </w:r>
    </w:p>
    <w:p w:rsidR="002469A6" w:rsidRPr="002469A6" w:rsidRDefault="002469A6" w:rsidP="002469A6">
      <w:pPr>
        <w:spacing w:line="259" w:lineRule="auto"/>
        <w:jc w:val="right"/>
        <w:rPr>
          <w:i/>
          <w:lang w:val="ru-RU"/>
        </w:rPr>
      </w:pPr>
      <w:r w:rsidRPr="002469A6">
        <w:rPr>
          <w:i/>
        </w:rPr>
        <w:t xml:space="preserve">Таблица </w:t>
      </w:r>
      <w:r w:rsidRPr="002469A6">
        <w:rPr>
          <w:i/>
          <w:lang w:val="ru-RU"/>
        </w:rPr>
        <w:t>6</w:t>
      </w:r>
    </w:p>
    <w:tbl>
      <w:tblPr>
        <w:tblStyle w:val="ab"/>
        <w:tblW w:w="8789" w:type="dxa"/>
        <w:tblInd w:w="817" w:type="dxa"/>
        <w:tblLayout w:type="fixed"/>
        <w:tblLook w:val="04A0"/>
      </w:tblPr>
      <w:tblGrid>
        <w:gridCol w:w="2693"/>
        <w:gridCol w:w="1134"/>
        <w:gridCol w:w="851"/>
        <w:gridCol w:w="992"/>
        <w:gridCol w:w="1134"/>
        <w:gridCol w:w="992"/>
        <w:gridCol w:w="993"/>
      </w:tblGrid>
      <w:tr w:rsidR="002469A6" w:rsidRPr="002469A6" w:rsidTr="002469A6">
        <w:tc>
          <w:tcPr>
            <w:tcW w:w="2693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</w:rPr>
            </w:pPr>
            <w:r w:rsidRPr="002469A6">
              <w:rPr>
                <w:sz w:val="20"/>
                <w:szCs w:val="20"/>
              </w:rPr>
              <w:t>Материал заготовки</w:t>
            </w:r>
          </w:p>
        </w:tc>
        <w:tc>
          <w:tcPr>
            <w:tcW w:w="1134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</w:rPr>
            </w:pPr>
            <w:r w:rsidRPr="002469A6">
              <w:rPr>
                <w:sz w:val="20"/>
                <w:szCs w:val="20"/>
              </w:rPr>
              <w:t>заготовка</w:t>
            </w:r>
          </w:p>
        </w:tc>
        <w:tc>
          <w:tcPr>
            <w:tcW w:w="851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</w:rPr>
            </w:pPr>
            <w:r w:rsidRPr="002469A6">
              <w:rPr>
                <w:sz w:val="20"/>
                <w:szCs w:val="20"/>
                <w:lang w:val="en-US"/>
              </w:rPr>
              <w:t>B</w:t>
            </w:r>
            <w:r w:rsidRPr="002469A6">
              <w:rPr>
                <w:sz w:val="20"/>
                <w:szCs w:val="20"/>
              </w:rPr>
              <w:t>, мм</w:t>
            </w:r>
          </w:p>
        </w:tc>
        <w:tc>
          <w:tcPr>
            <w:tcW w:w="992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</w:rPr>
            </w:pPr>
            <w:r w:rsidRPr="002469A6">
              <w:rPr>
                <w:sz w:val="20"/>
                <w:szCs w:val="20"/>
                <w:lang w:val="en-US"/>
              </w:rPr>
              <w:t>L</w:t>
            </w:r>
            <w:r w:rsidRPr="002469A6">
              <w:rPr>
                <w:sz w:val="20"/>
                <w:szCs w:val="20"/>
              </w:rPr>
              <w:t>, мм</w:t>
            </w:r>
          </w:p>
        </w:tc>
        <w:tc>
          <w:tcPr>
            <w:tcW w:w="1134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</w:rPr>
            </w:pPr>
            <w:r w:rsidRPr="002469A6">
              <w:rPr>
                <w:sz w:val="20"/>
                <w:szCs w:val="20"/>
                <w:lang w:val="en-US"/>
              </w:rPr>
              <w:t>l</w:t>
            </w:r>
            <w:r w:rsidRPr="002469A6">
              <w:rPr>
                <w:sz w:val="20"/>
                <w:szCs w:val="20"/>
              </w:rPr>
              <w:t>, мм</w:t>
            </w:r>
          </w:p>
        </w:tc>
        <w:tc>
          <w:tcPr>
            <w:tcW w:w="992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</w:rPr>
            </w:pPr>
            <w:r w:rsidRPr="002469A6">
              <w:rPr>
                <w:sz w:val="20"/>
                <w:szCs w:val="20"/>
                <w:lang w:val="en-US"/>
              </w:rPr>
              <w:t>h</w:t>
            </w:r>
            <w:r w:rsidRPr="002469A6">
              <w:rPr>
                <w:sz w:val="20"/>
                <w:szCs w:val="20"/>
              </w:rPr>
              <w:t>1, мм</w:t>
            </w:r>
          </w:p>
        </w:tc>
        <w:tc>
          <w:tcPr>
            <w:tcW w:w="993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  <w:lang w:val="en-US"/>
              </w:rPr>
            </w:pPr>
            <w:r w:rsidRPr="002469A6">
              <w:rPr>
                <w:sz w:val="20"/>
                <w:szCs w:val="20"/>
                <w:lang w:val="en-US"/>
              </w:rPr>
              <w:t>h2</w:t>
            </w:r>
            <w:r w:rsidRPr="002469A6">
              <w:rPr>
                <w:sz w:val="20"/>
                <w:szCs w:val="20"/>
              </w:rPr>
              <w:t>, мм</w:t>
            </w:r>
          </w:p>
        </w:tc>
      </w:tr>
      <w:tr w:rsidR="002469A6" w:rsidRPr="002469A6" w:rsidTr="002469A6">
        <w:tc>
          <w:tcPr>
            <w:tcW w:w="2693" w:type="dxa"/>
          </w:tcPr>
          <w:p w:rsidR="002469A6" w:rsidRPr="002469A6" w:rsidRDefault="002469A6" w:rsidP="002469A6">
            <w:pPr>
              <w:rPr>
                <w:sz w:val="20"/>
                <w:szCs w:val="20"/>
              </w:rPr>
            </w:pPr>
            <w:r w:rsidRPr="002469A6">
              <w:rPr>
                <w:sz w:val="20"/>
                <w:szCs w:val="20"/>
              </w:rPr>
              <w:t>Серый чугун СЧ 10, НВ 160</w:t>
            </w:r>
          </w:p>
        </w:tc>
        <w:tc>
          <w:tcPr>
            <w:tcW w:w="1134" w:type="dxa"/>
          </w:tcPr>
          <w:p w:rsidR="002469A6" w:rsidRPr="002469A6" w:rsidRDefault="002469A6" w:rsidP="002469A6">
            <w:pPr>
              <w:jc w:val="both"/>
              <w:rPr>
                <w:sz w:val="20"/>
                <w:szCs w:val="20"/>
              </w:rPr>
            </w:pPr>
            <w:r w:rsidRPr="002469A6">
              <w:rPr>
                <w:sz w:val="20"/>
                <w:szCs w:val="20"/>
              </w:rPr>
              <w:t>Поковка</w:t>
            </w:r>
          </w:p>
        </w:tc>
        <w:tc>
          <w:tcPr>
            <w:tcW w:w="851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</w:rPr>
            </w:pPr>
            <w:r w:rsidRPr="002469A6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  <w:lang w:val="en-US"/>
              </w:rPr>
            </w:pPr>
            <w:r w:rsidRPr="002469A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  <w:lang w:val="en-US"/>
              </w:rPr>
            </w:pPr>
            <w:r w:rsidRPr="002469A6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</w:rPr>
            </w:pPr>
            <w:r w:rsidRPr="002469A6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</w:tcPr>
          <w:p w:rsidR="002469A6" w:rsidRPr="002469A6" w:rsidRDefault="002469A6" w:rsidP="002469A6">
            <w:pPr>
              <w:jc w:val="center"/>
              <w:rPr>
                <w:sz w:val="20"/>
                <w:szCs w:val="20"/>
                <w:lang w:val="en-US"/>
              </w:rPr>
            </w:pPr>
            <w:r w:rsidRPr="002469A6">
              <w:rPr>
                <w:sz w:val="20"/>
                <w:szCs w:val="20"/>
                <w:lang w:val="en-US"/>
              </w:rPr>
              <w:t>20</w:t>
            </w:r>
          </w:p>
        </w:tc>
      </w:tr>
    </w:tbl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Default="00D9643C" w:rsidP="00D9643C">
      <w:pPr>
        <w:autoSpaceDE w:val="0"/>
        <w:adjustRightInd w:val="0"/>
        <w:ind w:left="360"/>
        <w:jc w:val="both"/>
        <w:rPr>
          <w:b/>
          <w:color w:val="FF0000"/>
          <w:kern w:val="0"/>
          <w:lang w:val="ru-RU"/>
        </w:rPr>
      </w:pPr>
    </w:p>
    <w:p w:rsidR="00D9643C" w:rsidRPr="0047777E" w:rsidRDefault="001F0750" w:rsidP="0023757F">
      <w:pPr>
        <w:pStyle w:val="af4"/>
        <w:numPr>
          <w:ilvl w:val="0"/>
          <w:numId w:val="32"/>
        </w:numPr>
        <w:autoSpaceDE w:val="0"/>
        <w:adjustRightInd w:val="0"/>
        <w:jc w:val="both"/>
        <w:rPr>
          <w:b/>
          <w:color w:val="FF0000"/>
        </w:rPr>
      </w:pPr>
      <w:r>
        <w:t>Настроить режимы резания для фрезерования прямоугольного паза на горизонтал</w:t>
      </w:r>
      <w:r>
        <w:t>ь</w:t>
      </w:r>
      <w:r>
        <w:t>но-фрезерном станке (</w:t>
      </w:r>
      <w:r w:rsidRPr="00DD01B2">
        <w:rPr>
          <w:lang w:val="en-US"/>
        </w:rPr>
        <w:t>D</w:t>
      </w:r>
      <w:r>
        <w:t xml:space="preserve">ф=120мм; ширина паза </w:t>
      </w:r>
      <w:r w:rsidRPr="00DD01B2">
        <w:rPr>
          <w:lang w:val="en-US"/>
        </w:rPr>
        <w:t>B</w:t>
      </w:r>
      <w:r>
        <w:t xml:space="preserve">=5мм, глубина паза </w:t>
      </w:r>
      <w:r w:rsidRPr="00DD01B2">
        <w:rPr>
          <w:lang w:val="en-US"/>
        </w:rPr>
        <w:t>t</w:t>
      </w:r>
      <w:r>
        <w:t>=10мм).</w:t>
      </w:r>
    </w:p>
    <w:p w:rsidR="0047777E" w:rsidRPr="009A1F3B" w:rsidRDefault="0047777E" w:rsidP="0023757F">
      <w:pPr>
        <w:pStyle w:val="af4"/>
        <w:numPr>
          <w:ilvl w:val="0"/>
          <w:numId w:val="32"/>
        </w:numPr>
        <w:autoSpaceDE w:val="0"/>
        <w:adjustRightInd w:val="0"/>
        <w:jc w:val="both"/>
      </w:pPr>
      <w:r>
        <w:t>Установить режущий инструмент в резцедержателе на универсальном токарном станке для  обработки детали «Винт»; режущий инструмент выбрать из предложе</w:t>
      </w:r>
      <w:r>
        <w:t>н</w:t>
      </w:r>
      <w:r>
        <w:t>ного.</w:t>
      </w:r>
    </w:p>
    <w:p w:rsidR="0047777E" w:rsidRPr="00DD01B2" w:rsidRDefault="00457A6F" w:rsidP="0047777E">
      <w:pPr>
        <w:pStyle w:val="af4"/>
        <w:autoSpaceDE w:val="0"/>
        <w:adjustRightInd w:val="0"/>
        <w:jc w:val="both"/>
        <w:rPr>
          <w:b/>
          <w:color w:val="FF0000"/>
        </w:rPr>
      </w:pPr>
      <w:r>
        <w:rPr>
          <w:b/>
          <w:noProof/>
          <w:color w:val="FF0000"/>
          <w:lang w:eastAsia="ru-RU"/>
        </w:rPr>
        <w:lastRenderedPageBreak/>
        <w:pict>
          <v:shape id="_x0000_s1044" type="#_x0000_t75" style="position:absolute;left:0;text-align:left;margin-left:131.3pt;margin-top:4.6pt;width:164.3pt;height:157.4pt;z-index:251667968" wrapcoords="-57 0 -57 21543 21600 21543 21600 0 -57 0">
            <v:imagedata r:id="rId9" o:title=""/>
            <w10:wrap type="tight"/>
          </v:shape>
          <o:OLEObject Type="Embed" ProgID="KOMPAS.FRW" ShapeID="_x0000_s1044" DrawAspect="Content" ObjectID="_1599977097" r:id="rId17"/>
        </w:pict>
      </w:r>
    </w:p>
    <w:p w:rsidR="00D9643C" w:rsidRDefault="00D9643C" w:rsidP="00D9643C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color w:val="FF0000"/>
          <w:kern w:val="0"/>
          <w:lang w:val="ru-RU" w:eastAsia="ar-SA" w:bidi="ar-SA"/>
        </w:rPr>
      </w:pPr>
    </w:p>
    <w:p w:rsidR="003E4DE6" w:rsidRPr="001F51E7" w:rsidRDefault="003E4DE6" w:rsidP="001F51E7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color w:val="FF0000"/>
          <w:kern w:val="0"/>
          <w:lang w:val="ru-RU" w:eastAsia="ar-SA" w:bidi="ar-SA"/>
        </w:rPr>
      </w:pPr>
    </w:p>
    <w:p w:rsidR="003E4DE6" w:rsidRPr="001F51E7" w:rsidRDefault="003E4DE6" w:rsidP="001F51E7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color w:val="FF0000"/>
          <w:kern w:val="0"/>
          <w:lang w:val="ru-RU" w:eastAsia="ar-SA" w:bidi="ar-SA"/>
        </w:rPr>
      </w:pPr>
    </w:p>
    <w:p w:rsidR="003E4DE6" w:rsidRDefault="003E4DE6" w:rsidP="00DF153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color w:val="FF0000"/>
          <w:kern w:val="0"/>
          <w:lang w:val="ru-RU" w:eastAsia="ar-SA" w:bidi="ar-SA"/>
        </w:rPr>
      </w:pPr>
    </w:p>
    <w:p w:rsidR="0047777E" w:rsidRDefault="0047777E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7777E" w:rsidRDefault="0047777E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7777E" w:rsidRDefault="0047777E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7777E" w:rsidRDefault="0047777E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7777E" w:rsidRDefault="0047777E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7777E" w:rsidRPr="00AE7BA3" w:rsidRDefault="0047777E" w:rsidP="0047777E">
      <w:pPr>
        <w:autoSpaceDE w:val="0"/>
        <w:adjustRightInd w:val="0"/>
        <w:spacing w:line="360" w:lineRule="auto"/>
        <w:ind w:left="360"/>
        <w:jc w:val="right"/>
        <w:rPr>
          <w:i/>
          <w:kern w:val="0"/>
          <w:lang w:val="ru-RU"/>
        </w:rPr>
      </w:pPr>
      <w:r>
        <w:rPr>
          <w:i/>
          <w:kern w:val="0"/>
          <w:lang w:val="ru-RU"/>
        </w:rPr>
        <w:t>Таблица 7</w:t>
      </w:r>
    </w:p>
    <w:tbl>
      <w:tblPr>
        <w:tblW w:w="867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850"/>
        <w:gridCol w:w="567"/>
        <w:gridCol w:w="567"/>
        <w:gridCol w:w="851"/>
        <w:gridCol w:w="709"/>
        <w:gridCol w:w="850"/>
        <w:gridCol w:w="2439"/>
      </w:tblGrid>
      <w:tr w:rsidR="0047777E" w:rsidRPr="00AE7BA3" w:rsidTr="00773061">
        <w:tc>
          <w:tcPr>
            <w:tcW w:w="3260" w:type="dxa"/>
            <w:gridSpan w:val="4"/>
          </w:tcPr>
          <w:p w:rsidR="0047777E" w:rsidRPr="00AE7BA3" w:rsidRDefault="0047777E" w:rsidP="0077306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Диаметры шеек вала,</w:t>
            </w:r>
          </w:p>
          <w:p w:rsidR="0047777E" w:rsidRPr="00AE7BA3" w:rsidRDefault="0047777E" w:rsidP="0077306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мм</w:t>
            </w:r>
          </w:p>
        </w:tc>
        <w:tc>
          <w:tcPr>
            <w:tcW w:w="2977" w:type="dxa"/>
            <w:gridSpan w:val="4"/>
          </w:tcPr>
          <w:p w:rsidR="0047777E" w:rsidRPr="00AE7BA3" w:rsidRDefault="0047777E" w:rsidP="0077306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Длины шеек,</w:t>
            </w:r>
          </w:p>
          <w:p w:rsidR="0047777E" w:rsidRPr="00AE7BA3" w:rsidRDefault="0047777E" w:rsidP="0077306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мм</w:t>
            </w:r>
          </w:p>
        </w:tc>
        <w:tc>
          <w:tcPr>
            <w:tcW w:w="2439" w:type="dxa"/>
            <w:vMerge w:val="restart"/>
          </w:tcPr>
          <w:p w:rsidR="0047777E" w:rsidRPr="00AE7BA3" w:rsidRDefault="0047777E" w:rsidP="0077306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Материал детали,</w:t>
            </w:r>
          </w:p>
          <w:p w:rsidR="0047777E" w:rsidRPr="00AE7BA3" w:rsidRDefault="0047777E" w:rsidP="00773061">
            <w:pPr>
              <w:jc w:val="center"/>
              <w:rPr>
                <w:sz w:val="20"/>
                <w:szCs w:val="20"/>
              </w:rPr>
            </w:pPr>
            <w:r w:rsidRPr="00AE7BA3">
              <w:rPr>
                <w:sz w:val="20"/>
                <w:szCs w:val="20"/>
              </w:rPr>
              <w:t>стандарт на механические свойства</w:t>
            </w:r>
          </w:p>
        </w:tc>
      </w:tr>
      <w:tr w:rsidR="0047777E" w:rsidRPr="00AE7BA3" w:rsidTr="00773061">
        <w:tc>
          <w:tcPr>
            <w:tcW w:w="709" w:type="dxa"/>
          </w:tcPr>
          <w:p w:rsidR="0047777E" w:rsidRPr="00AE7BA3" w:rsidRDefault="0047777E" w:rsidP="007730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1134" w:type="dxa"/>
          </w:tcPr>
          <w:p w:rsidR="0047777E" w:rsidRPr="00AE7BA3" w:rsidRDefault="0047777E" w:rsidP="007730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D2</w:t>
            </w:r>
          </w:p>
        </w:tc>
        <w:tc>
          <w:tcPr>
            <w:tcW w:w="850" w:type="dxa"/>
          </w:tcPr>
          <w:p w:rsidR="0047777E" w:rsidRPr="00AE7BA3" w:rsidRDefault="0047777E" w:rsidP="007730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D3</w:t>
            </w:r>
          </w:p>
        </w:tc>
        <w:tc>
          <w:tcPr>
            <w:tcW w:w="567" w:type="dxa"/>
          </w:tcPr>
          <w:p w:rsidR="0047777E" w:rsidRPr="00AE7BA3" w:rsidRDefault="0047777E" w:rsidP="007730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D4</w:t>
            </w:r>
          </w:p>
        </w:tc>
        <w:tc>
          <w:tcPr>
            <w:tcW w:w="567" w:type="dxa"/>
          </w:tcPr>
          <w:p w:rsidR="0047777E" w:rsidRPr="00AE7BA3" w:rsidRDefault="0047777E" w:rsidP="007730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851" w:type="dxa"/>
          </w:tcPr>
          <w:p w:rsidR="0047777E" w:rsidRPr="00AE7BA3" w:rsidRDefault="0047777E" w:rsidP="007730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709" w:type="dxa"/>
          </w:tcPr>
          <w:p w:rsidR="0047777E" w:rsidRPr="00AE7BA3" w:rsidRDefault="0047777E" w:rsidP="007730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850" w:type="dxa"/>
          </w:tcPr>
          <w:p w:rsidR="0047777E" w:rsidRPr="00AE7BA3" w:rsidRDefault="0047777E" w:rsidP="007730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7BA3">
              <w:rPr>
                <w:b/>
                <w:sz w:val="20"/>
                <w:szCs w:val="20"/>
                <w:lang w:val="en-US"/>
              </w:rPr>
              <w:t>L4</w:t>
            </w:r>
          </w:p>
        </w:tc>
        <w:tc>
          <w:tcPr>
            <w:tcW w:w="2439" w:type="dxa"/>
            <w:vMerge/>
          </w:tcPr>
          <w:p w:rsidR="0047777E" w:rsidRPr="00AE7BA3" w:rsidRDefault="0047777E" w:rsidP="00773061">
            <w:pPr>
              <w:rPr>
                <w:sz w:val="20"/>
                <w:szCs w:val="20"/>
              </w:rPr>
            </w:pPr>
          </w:p>
        </w:tc>
      </w:tr>
      <w:tr w:rsidR="0047777E" w:rsidRPr="00AE7BA3" w:rsidTr="00773061">
        <w:tc>
          <w:tcPr>
            <w:tcW w:w="709" w:type="dxa"/>
          </w:tcPr>
          <w:p w:rsidR="0047777E" w:rsidRPr="00D9643C" w:rsidRDefault="0047777E" w:rsidP="007730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B16BD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47777E" w:rsidRPr="00180384" w:rsidRDefault="0047777E" w:rsidP="007730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</w:t>
            </w:r>
            <w:r w:rsidR="00B16BD7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850" w:type="dxa"/>
          </w:tcPr>
          <w:p w:rsidR="0047777E" w:rsidRPr="00180384" w:rsidRDefault="0047777E" w:rsidP="007730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B16BD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</w:tcPr>
          <w:p w:rsidR="0047777E" w:rsidRPr="00180384" w:rsidRDefault="0047777E" w:rsidP="007730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B16BD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47777E" w:rsidRPr="00180384" w:rsidRDefault="0047777E" w:rsidP="007730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B16BD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851" w:type="dxa"/>
          </w:tcPr>
          <w:p w:rsidR="0047777E" w:rsidRPr="00180384" w:rsidRDefault="0047777E" w:rsidP="007730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 w:rsidR="00B16BD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</w:tcPr>
          <w:p w:rsidR="0047777E" w:rsidRPr="00180384" w:rsidRDefault="0047777E" w:rsidP="007730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</w:t>
            </w:r>
            <w:r w:rsidR="00B16BD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</w:tcPr>
          <w:p w:rsidR="0047777E" w:rsidRPr="00180384" w:rsidRDefault="0047777E" w:rsidP="007730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B16BD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39" w:type="dxa"/>
          </w:tcPr>
          <w:p w:rsidR="0047777E" w:rsidRPr="00AE7BA3" w:rsidRDefault="0047777E" w:rsidP="00773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Сталь </w:t>
            </w:r>
            <w:r>
              <w:rPr>
                <w:sz w:val="20"/>
                <w:szCs w:val="20"/>
                <w:lang w:val="ru-RU"/>
              </w:rPr>
              <w:t>45</w:t>
            </w:r>
            <w:r w:rsidRPr="00AE7BA3">
              <w:rPr>
                <w:sz w:val="20"/>
                <w:szCs w:val="20"/>
              </w:rPr>
              <w:t xml:space="preserve"> ГОСТ 1050-88 </w:t>
            </w:r>
          </w:p>
        </w:tc>
      </w:tr>
    </w:tbl>
    <w:p w:rsidR="0047777E" w:rsidRDefault="0047777E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7777E" w:rsidRDefault="0047777E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7777E" w:rsidRDefault="0047777E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7777E" w:rsidRDefault="0047777E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F06C7" w:rsidRDefault="00BF06C7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E811B6" w:rsidRPr="001F0750" w:rsidRDefault="00E811B6" w:rsidP="0045378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F0750">
        <w:rPr>
          <w:rFonts w:eastAsia="Times New Roman" w:cs="Times New Roman"/>
          <w:b/>
          <w:kern w:val="0"/>
          <w:lang w:val="ru-RU" w:eastAsia="ar-SA" w:bidi="ar-SA"/>
        </w:rPr>
        <w:t xml:space="preserve">СПИСОК </w:t>
      </w:r>
      <w:r w:rsidR="00366BAF">
        <w:rPr>
          <w:rFonts w:eastAsia="Times New Roman" w:cs="Times New Roman"/>
          <w:b/>
          <w:kern w:val="0"/>
          <w:lang w:val="ru-RU" w:eastAsia="ar-SA" w:bidi="ar-SA"/>
        </w:rPr>
        <w:t>ИСПОЛЬЗОВАННЫХ ИСТОЧНИКОВ</w:t>
      </w:r>
    </w:p>
    <w:p w:rsidR="006362E6" w:rsidRPr="001F0750" w:rsidRDefault="006362E6" w:rsidP="006362E6">
      <w:pPr>
        <w:jc w:val="center"/>
        <w:rPr>
          <w:rFonts w:cs="Times New Roman"/>
          <w:b/>
          <w:lang w:val="ru-RU"/>
        </w:rPr>
      </w:pPr>
    </w:p>
    <w:p w:rsidR="006362E6" w:rsidRPr="00453782" w:rsidRDefault="007E08BF" w:rsidP="0045378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cs="Times New Roman"/>
          <w:bCs/>
          <w:spacing w:val="-9"/>
          <w:lang w:val="ru-RU"/>
        </w:rPr>
      </w:pPr>
      <w:r w:rsidRPr="00453782">
        <w:rPr>
          <w:rFonts w:cs="Times New Roman"/>
          <w:bCs/>
          <w:spacing w:val="-9"/>
          <w:lang w:val="ru-RU"/>
        </w:rPr>
        <w:t>Для преподавателей</w:t>
      </w:r>
    </w:p>
    <w:p w:rsidR="00453782" w:rsidRPr="00453782" w:rsidRDefault="00453782" w:rsidP="00453782">
      <w:pPr>
        <w:widowControl/>
        <w:shd w:val="clear" w:color="auto" w:fill="FFFFFF"/>
        <w:suppressAutoHyphens w:val="0"/>
        <w:autoSpaceDN/>
        <w:ind w:left="720"/>
        <w:jc w:val="both"/>
        <w:textAlignment w:val="auto"/>
        <w:rPr>
          <w:rFonts w:cs="Times New Roman"/>
          <w:bCs/>
          <w:spacing w:val="-9"/>
          <w:lang w:val="ru-RU"/>
        </w:rPr>
      </w:pPr>
    </w:p>
    <w:p w:rsidR="00453782" w:rsidRPr="00453782" w:rsidRDefault="00453782" w:rsidP="0023757F">
      <w:pPr>
        <w:pStyle w:val="af4"/>
        <w:numPr>
          <w:ilvl w:val="0"/>
          <w:numId w:val="33"/>
        </w:numPr>
        <w:jc w:val="both"/>
      </w:pPr>
      <w:r w:rsidRPr="00453782">
        <w:t>Справочник технолога-машиностроителя. В 2-х т. T.1 / Под ред. А.Г. Косиловой и Р.К. Мещерякова - 4-е изд., перераб. и доп. - М.: Машиностроение, 2012. - 656 с.</w:t>
      </w:r>
    </w:p>
    <w:p w:rsidR="00453782" w:rsidRPr="00453782" w:rsidRDefault="00453782" w:rsidP="0023757F">
      <w:pPr>
        <w:pStyle w:val="af4"/>
        <w:numPr>
          <w:ilvl w:val="0"/>
          <w:numId w:val="33"/>
        </w:numPr>
        <w:jc w:val="both"/>
      </w:pPr>
      <w:r w:rsidRPr="00453782">
        <w:t>Обработка металлов резанием справочник технолога / А.А. Панова. – М. Машин</w:t>
      </w:r>
      <w:r w:rsidRPr="00453782">
        <w:t>о</w:t>
      </w:r>
      <w:r w:rsidRPr="00453782">
        <w:t>строение, 2013. – 736с.</w:t>
      </w:r>
    </w:p>
    <w:p w:rsidR="007E08BF" w:rsidRPr="00453782" w:rsidRDefault="007E08BF" w:rsidP="00453782">
      <w:pPr>
        <w:jc w:val="both"/>
        <w:rPr>
          <w:rFonts w:cs="Times New Roman"/>
          <w:lang w:val="ru-RU"/>
        </w:rPr>
      </w:pPr>
    </w:p>
    <w:p w:rsidR="001F0750" w:rsidRPr="00453782" w:rsidRDefault="001F0750" w:rsidP="00453782">
      <w:pPr>
        <w:jc w:val="both"/>
        <w:rPr>
          <w:rFonts w:cs="Times New Roman"/>
          <w:lang w:val="ru-RU"/>
        </w:rPr>
      </w:pPr>
    </w:p>
    <w:p w:rsidR="007E08BF" w:rsidRPr="00453782" w:rsidRDefault="007E08BF" w:rsidP="00453782">
      <w:pPr>
        <w:jc w:val="center"/>
        <w:rPr>
          <w:rFonts w:cs="Times New Roman"/>
          <w:lang w:val="ru-RU"/>
        </w:rPr>
      </w:pPr>
      <w:r w:rsidRPr="00453782">
        <w:rPr>
          <w:rFonts w:cs="Times New Roman"/>
        </w:rPr>
        <w:t>Для студентов</w:t>
      </w:r>
    </w:p>
    <w:p w:rsidR="00453782" w:rsidRPr="00453782" w:rsidRDefault="00453782" w:rsidP="00453782">
      <w:pPr>
        <w:jc w:val="center"/>
        <w:rPr>
          <w:rFonts w:cs="Times New Roman"/>
          <w:lang w:val="ru-RU"/>
        </w:rPr>
      </w:pPr>
    </w:p>
    <w:p w:rsidR="00453782" w:rsidRPr="00453782" w:rsidRDefault="00453782" w:rsidP="0023757F">
      <w:pPr>
        <w:pStyle w:val="af4"/>
        <w:numPr>
          <w:ilvl w:val="0"/>
          <w:numId w:val="34"/>
        </w:numPr>
        <w:jc w:val="both"/>
      </w:pPr>
      <w:r w:rsidRPr="00453782">
        <w:t>Точность производства в машиностроении и приборостроении. /Под редакцией Га</w:t>
      </w:r>
      <w:r w:rsidRPr="00453782">
        <w:t>в</w:t>
      </w:r>
      <w:r w:rsidRPr="00453782">
        <w:t>рилова А.Н. –М: Машиностроение, 2013. –567 с.</w:t>
      </w:r>
    </w:p>
    <w:p w:rsidR="00453782" w:rsidRPr="00453782" w:rsidRDefault="00453782" w:rsidP="0023757F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3782">
        <w:t>Аверченков В. И. Технология машиностроения. – М.: Инфра-М, 2012.</w:t>
      </w:r>
    </w:p>
    <w:p w:rsidR="00453782" w:rsidRPr="00453782" w:rsidRDefault="00453782" w:rsidP="0023757F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3782">
        <w:t>Схиртладзе А. Г., Новиков В. Ю. Технологическое оборудование машиностроител</w:t>
      </w:r>
      <w:r w:rsidRPr="00453782">
        <w:t>ь</w:t>
      </w:r>
      <w:r w:rsidRPr="00453782">
        <w:t>ных пр</w:t>
      </w:r>
      <w:r>
        <w:t>оизводств. – М.: Высш. шк., 2014</w:t>
      </w:r>
      <w:r w:rsidRPr="00453782">
        <w:t>.</w:t>
      </w:r>
    </w:p>
    <w:p w:rsidR="00453782" w:rsidRPr="00453782" w:rsidRDefault="00453782" w:rsidP="0045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7E08BF" w:rsidRPr="00453782" w:rsidRDefault="007E08BF" w:rsidP="00453782">
      <w:pPr>
        <w:jc w:val="both"/>
        <w:rPr>
          <w:rFonts w:cs="Times New Roman"/>
        </w:rPr>
      </w:pPr>
    </w:p>
    <w:p w:rsidR="007E08BF" w:rsidRPr="00453782" w:rsidRDefault="007E08BF" w:rsidP="00453782">
      <w:pPr>
        <w:jc w:val="center"/>
        <w:rPr>
          <w:rFonts w:cs="Times New Roman"/>
          <w:b/>
        </w:rPr>
      </w:pPr>
      <w:r w:rsidRPr="00453782">
        <w:rPr>
          <w:rFonts w:cs="Times New Roman"/>
          <w:b/>
        </w:rPr>
        <w:t>Дополнительные источники</w:t>
      </w:r>
    </w:p>
    <w:p w:rsidR="007E08BF" w:rsidRPr="00453782" w:rsidRDefault="007E08BF" w:rsidP="00453782">
      <w:pPr>
        <w:jc w:val="both"/>
        <w:rPr>
          <w:rFonts w:cs="Times New Roman"/>
        </w:rPr>
      </w:pPr>
    </w:p>
    <w:p w:rsidR="007E08BF" w:rsidRPr="00453782" w:rsidRDefault="007E08BF" w:rsidP="00453782">
      <w:pPr>
        <w:jc w:val="center"/>
        <w:rPr>
          <w:rFonts w:cs="Times New Roman"/>
        </w:rPr>
      </w:pPr>
      <w:r w:rsidRPr="00453782">
        <w:rPr>
          <w:rFonts w:cs="Times New Roman"/>
        </w:rPr>
        <w:t>Для преподавателей</w:t>
      </w:r>
    </w:p>
    <w:p w:rsidR="007E08BF" w:rsidRPr="00453782" w:rsidRDefault="007E08BF" w:rsidP="00453782">
      <w:pPr>
        <w:widowControl/>
        <w:tabs>
          <w:tab w:val="left" w:pos="720"/>
        </w:tabs>
        <w:suppressAutoHyphens w:val="0"/>
        <w:autoSpaceDN/>
        <w:jc w:val="both"/>
        <w:textAlignment w:val="auto"/>
        <w:rPr>
          <w:rFonts w:cs="Times New Roman"/>
          <w:bCs/>
        </w:rPr>
      </w:pPr>
    </w:p>
    <w:p w:rsidR="007E08BF" w:rsidRPr="00130C0D" w:rsidRDefault="00130C0D" w:rsidP="00453782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N/>
        <w:jc w:val="both"/>
        <w:textAlignment w:val="auto"/>
        <w:rPr>
          <w:rFonts w:cs="Times New Roman"/>
          <w:bCs/>
          <w:spacing w:val="-9"/>
        </w:rPr>
      </w:pPr>
      <w:r w:rsidRPr="00130C0D">
        <w:t>Маталин А. А. Технология машиностроения. – М.: Машиностроение, 2012</w:t>
      </w:r>
    </w:p>
    <w:p w:rsidR="007E08BF" w:rsidRPr="00130C0D" w:rsidRDefault="007E08BF" w:rsidP="0045378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</w:rPr>
      </w:pPr>
      <w:r w:rsidRPr="00130C0D">
        <w:rPr>
          <w:rFonts w:cs="Times New Roman"/>
        </w:rPr>
        <w:t>Режимы резания металлов. Справочник под ред. Ю.В.Барановского. − М.: НИИТавтопром, 1972.— 408 с.</w:t>
      </w:r>
    </w:p>
    <w:p w:rsidR="00130C0D" w:rsidRPr="00130C0D" w:rsidRDefault="00130C0D" w:rsidP="00130C0D">
      <w:pPr>
        <w:widowControl/>
        <w:numPr>
          <w:ilvl w:val="0"/>
          <w:numId w:val="2"/>
        </w:numPr>
        <w:suppressAutoHyphens w:val="0"/>
        <w:autoSpaceDN/>
        <w:textAlignment w:val="auto"/>
      </w:pPr>
      <w:r w:rsidRPr="00130C0D">
        <w:t>Ковшов А. А. Технология машиностроения. – М.: Машиностроение, 2013.</w:t>
      </w:r>
    </w:p>
    <w:p w:rsidR="00130C0D" w:rsidRPr="00130C0D" w:rsidRDefault="00130C0D" w:rsidP="00453782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</w:rPr>
      </w:pPr>
      <w:r w:rsidRPr="00130C0D">
        <w:t>Резание конструкционных материалов, режущий инструмент и станки / Под редакцией П. Г. Петрухи – М.: Машиностроение, 2013</w:t>
      </w:r>
    </w:p>
    <w:p w:rsidR="007E08BF" w:rsidRPr="00130C0D" w:rsidRDefault="007E08BF" w:rsidP="00453782">
      <w:pPr>
        <w:shd w:val="clear" w:color="auto" w:fill="FFFFFF"/>
        <w:ind w:left="360"/>
        <w:jc w:val="both"/>
        <w:rPr>
          <w:rFonts w:cs="Times New Roman"/>
          <w:bCs/>
          <w:spacing w:val="-9"/>
        </w:rPr>
      </w:pPr>
    </w:p>
    <w:p w:rsidR="007E08BF" w:rsidRPr="00130C0D" w:rsidRDefault="007E08BF" w:rsidP="00453782">
      <w:pPr>
        <w:jc w:val="center"/>
        <w:rPr>
          <w:rFonts w:cs="Times New Roman"/>
          <w:lang w:val="ru-RU"/>
        </w:rPr>
      </w:pPr>
      <w:r w:rsidRPr="00130C0D">
        <w:rPr>
          <w:rFonts w:cs="Times New Roman"/>
        </w:rPr>
        <w:t>Для студентов</w:t>
      </w:r>
    </w:p>
    <w:p w:rsidR="00453782" w:rsidRPr="00130C0D" w:rsidRDefault="00453782" w:rsidP="00453782">
      <w:pPr>
        <w:jc w:val="center"/>
        <w:rPr>
          <w:rFonts w:cs="Times New Roman"/>
          <w:lang w:val="ru-RU"/>
        </w:rPr>
      </w:pPr>
    </w:p>
    <w:p w:rsidR="00130C0D" w:rsidRPr="00130C0D" w:rsidRDefault="00130C0D" w:rsidP="0023757F">
      <w:pPr>
        <w:widowControl/>
        <w:numPr>
          <w:ilvl w:val="0"/>
          <w:numId w:val="35"/>
        </w:numPr>
        <w:suppressAutoHyphens w:val="0"/>
        <w:autoSpaceDN/>
        <w:textAlignment w:val="auto"/>
      </w:pPr>
      <w:r w:rsidRPr="00130C0D">
        <w:t>Гусев А. А. и др. Технология машиностроения. – М.: Машиностроение, 2014.</w:t>
      </w:r>
    </w:p>
    <w:p w:rsidR="00130C0D" w:rsidRPr="00130C0D" w:rsidRDefault="00130C0D" w:rsidP="0023757F">
      <w:pPr>
        <w:widowControl/>
        <w:numPr>
          <w:ilvl w:val="0"/>
          <w:numId w:val="35"/>
        </w:numPr>
        <w:suppressAutoHyphens w:val="0"/>
        <w:autoSpaceDN/>
        <w:textAlignment w:val="auto"/>
      </w:pPr>
      <w:r w:rsidRPr="00130C0D">
        <w:t>Маталин А. А. Технология машиностроения. – М.: Машиностроение, 2012.</w:t>
      </w:r>
    </w:p>
    <w:p w:rsidR="00130C0D" w:rsidRPr="00130C0D" w:rsidRDefault="00130C0D" w:rsidP="0023757F">
      <w:pPr>
        <w:widowControl/>
        <w:numPr>
          <w:ilvl w:val="0"/>
          <w:numId w:val="35"/>
        </w:numPr>
        <w:suppressAutoHyphens w:val="0"/>
        <w:autoSpaceDN/>
        <w:textAlignment w:val="auto"/>
      </w:pPr>
      <w:r w:rsidRPr="00130C0D">
        <w:t>Белоусов А. П. Проектирование станочных приспособлений. – М.: Высш. школа, 2013.</w:t>
      </w:r>
    </w:p>
    <w:p w:rsidR="00A01B1B" w:rsidRPr="00130C0D" w:rsidRDefault="00457A6F" w:rsidP="00781AAD">
      <w:pPr>
        <w:jc w:val="center"/>
        <w:rPr>
          <w:rFonts w:cs="Times New Roman"/>
          <w:lang w:val="ru-RU"/>
        </w:rPr>
      </w:pPr>
      <w:r w:rsidRPr="00457A6F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1pt;margin-top:31.95pt;width:30.7pt;height:24.7pt;z-index:251657728;mso-wrap-distance-left:9.05pt;mso-wrap-distance-right:9.05pt" stroked="f">
            <v:fill color2="black"/>
            <v:textbox inset="0,0,0,0">
              <w:txbxContent>
                <w:p w:rsidR="006C3BD7" w:rsidRDefault="006C3BD7" w:rsidP="007E08BF">
                  <w:pPr>
                    <w:rPr>
                      <w:color w:val="808080"/>
                    </w:rPr>
                  </w:pPr>
                </w:p>
              </w:txbxContent>
            </v:textbox>
            <w10:wrap type="square"/>
          </v:shape>
        </w:pict>
      </w: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781AAD" w:rsidRDefault="00781AAD" w:rsidP="00781AAD">
      <w:pPr>
        <w:jc w:val="center"/>
        <w:rPr>
          <w:rFonts w:cs="Times New Roman"/>
          <w:lang w:val="ru-RU"/>
        </w:rPr>
      </w:pPr>
    </w:p>
    <w:p w:rsidR="00BF06C7" w:rsidRDefault="00BF06C7" w:rsidP="00781AAD">
      <w:pPr>
        <w:jc w:val="center"/>
        <w:rPr>
          <w:rFonts w:cs="Times New Roman"/>
          <w:lang w:val="ru-RU"/>
        </w:rPr>
      </w:pPr>
    </w:p>
    <w:p w:rsidR="00BF06C7" w:rsidRDefault="00BF06C7" w:rsidP="00781AAD">
      <w:pPr>
        <w:jc w:val="center"/>
        <w:rPr>
          <w:rFonts w:cs="Times New Roman"/>
          <w:lang w:val="ru-RU"/>
        </w:rPr>
      </w:pPr>
    </w:p>
    <w:sectPr w:rsidR="00BF06C7" w:rsidSect="00A61685">
      <w:footerReference w:type="default" r:id="rId18"/>
      <w:pgSz w:w="11906" w:h="16838"/>
      <w:pgMar w:top="719" w:right="707" w:bottom="899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0F" w:rsidRDefault="00453B0F">
      <w:r>
        <w:separator/>
      </w:r>
    </w:p>
  </w:endnote>
  <w:endnote w:type="continuationSeparator" w:id="1">
    <w:p w:rsidR="00453B0F" w:rsidRDefault="0045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D7" w:rsidRDefault="00457A6F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-626.1pt;margin-top:.05pt;width:12.05pt;height:13.8pt;z-index:25165772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EhpAEAADQDAAAOAAAAZHJzL2Uyb0RvYy54bWysUs1qGzEQvhf6DkL3WnYOpSxehwaTUAhp&#10;Ie0DyFrJK5A0QqN410/Tp+ip0GfwI3WkXTuhuYVeZkcz337zzc/6evSOHXRCC6Hlq8WSMx0UdDbs&#10;W/7j++2HT5xhlqGTDoJu+VEjv968f7ceYqOvoAfX6cSIJGAzxJb3OcdGCFS99hIXEHWgpIHkZaZn&#10;2osuyYHYvRNXy+VHMUDqYgKlESm6nZJ8U/mN0Sp/NQZ1Zq7lpC1Xm6rdFSs2a9nsk4y9VbMM+QYV&#10;XtpARS9UW5kle0r2FZW3KgGCyQsFXoAxVunaA3WzWv7TzWMvo6690HAwXsaE/49WPRy+JWY72h1n&#10;QXpa0enn6c/p9+kXW5XpDBEbAj1GguXxBsaCnONIwdL0aJIvX2qHUZ7mfLzMVo+ZqSmozlHx/EtM&#10;mO80eFaclidaWJ2jPNxjpjIEPUNKBReKDXBrnaurK8mtxH6ClrQoiidlxcvjbpzl7qA7UhcDbbvl&#10;gc6RM/cl0DDLYZyddHZ2s1MKYvz8lKloVVRYJ6q5GK2mCp3PqOz+5buino998xc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CLX7EhpAEAADQD&#10;AAAOAAAAAAAAAAAAAAAAAC4CAABkcnMvZTJvRG9jLnhtbFBLAQItABQABgAIAAAAIQAE0ugP0gAA&#10;AP8AAAAPAAAAAAAAAAAAAAAAAP4DAABkcnMvZG93bnJldi54bWxQSwUGAAAAAAQABADzAAAA/QQA&#10;AAAA&#10;" filled="f" stroked="f">
          <v:textbox style="mso-fit-shape-to-text:t" inset="0,0,0,0">
            <w:txbxContent>
              <w:p w:rsidR="006C3BD7" w:rsidRDefault="00457A6F">
                <w:pPr>
                  <w:pStyle w:val="a8"/>
                </w:pPr>
                <w:r>
                  <w:rPr>
                    <w:rStyle w:val="aa"/>
                  </w:rPr>
                  <w:fldChar w:fldCharType="begin"/>
                </w:r>
                <w:r w:rsidR="006C3BD7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500AF3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0F" w:rsidRDefault="00453B0F">
      <w:r>
        <w:rPr>
          <w:color w:val="000000"/>
        </w:rPr>
        <w:separator/>
      </w:r>
    </w:p>
  </w:footnote>
  <w:footnote w:type="continuationSeparator" w:id="1">
    <w:p w:rsidR="00453B0F" w:rsidRDefault="00453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>
    <w:nsid w:val="02D26BE2"/>
    <w:multiLevelType w:val="hybridMultilevel"/>
    <w:tmpl w:val="F0FC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B4E97"/>
    <w:multiLevelType w:val="hybridMultilevel"/>
    <w:tmpl w:val="8428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617DB"/>
    <w:multiLevelType w:val="hybridMultilevel"/>
    <w:tmpl w:val="A622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75D91"/>
    <w:multiLevelType w:val="hybridMultilevel"/>
    <w:tmpl w:val="BA74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B6660"/>
    <w:multiLevelType w:val="hybridMultilevel"/>
    <w:tmpl w:val="67D4A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063135"/>
    <w:multiLevelType w:val="hybridMultilevel"/>
    <w:tmpl w:val="EA34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849FC"/>
    <w:multiLevelType w:val="hybridMultilevel"/>
    <w:tmpl w:val="95101ACA"/>
    <w:lvl w:ilvl="0" w:tplc="07B4E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7947"/>
    <w:multiLevelType w:val="hybridMultilevel"/>
    <w:tmpl w:val="F1CE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D052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5">
    <w:nsid w:val="1D806500"/>
    <w:multiLevelType w:val="hybridMultilevel"/>
    <w:tmpl w:val="1518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800A5"/>
    <w:multiLevelType w:val="hybridMultilevel"/>
    <w:tmpl w:val="B21E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E31AF"/>
    <w:multiLevelType w:val="hybridMultilevel"/>
    <w:tmpl w:val="627E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65E8F"/>
    <w:multiLevelType w:val="hybridMultilevel"/>
    <w:tmpl w:val="823C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475D6"/>
    <w:multiLevelType w:val="hybridMultilevel"/>
    <w:tmpl w:val="E730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14F6E"/>
    <w:multiLevelType w:val="hybridMultilevel"/>
    <w:tmpl w:val="8E62EC5C"/>
    <w:lvl w:ilvl="0" w:tplc="348EB2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E2DDC"/>
    <w:multiLevelType w:val="hybridMultilevel"/>
    <w:tmpl w:val="95101ACA"/>
    <w:lvl w:ilvl="0" w:tplc="07B4E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70766"/>
    <w:multiLevelType w:val="hybridMultilevel"/>
    <w:tmpl w:val="FCD6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A3F5E"/>
    <w:multiLevelType w:val="hybridMultilevel"/>
    <w:tmpl w:val="9642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23CD9"/>
    <w:multiLevelType w:val="hybridMultilevel"/>
    <w:tmpl w:val="18F6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3237"/>
    <w:multiLevelType w:val="hybridMultilevel"/>
    <w:tmpl w:val="FC5C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A0F59"/>
    <w:multiLevelType w:val="hybridMultilevel"/>
    <w:tmpl w:val="11D6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51DDD"/>
    <w:multiLevelType w:val="hybridMultilevel"/>
    <w:tmpl w:val="BE90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5561C"/>
    <w:multiLevelType w:val="hybridMultilevel"/>
    <w:tmpl w:val="6EA0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818AF"/>
    <w:multiLevelType w:val="hybridMultilevel"/>
    <w:tmpl w:val="5FD8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26B06"/>
    <w:multiLevelType w:val="hybridMultilevel"/>
    <w:tmpl w:val="2886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D1C76"/>
    <w:multiLevelType w:val="hybridMultilevel"/>
    <w:tmpl w:val="FE92ECA8"/>
    <w:lvl w:ilvl="0" w:tplc="07B4E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876DB"/>
    <w:multiLevelType w:val="hybridMultilevel"/>
    <w:tmpl w:val="0B483D32"/>
    <w:lvl w:ilvl="0" w:tplc="348EB2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578FE"/>
    <w:multiLevelType w:val="hybridMultilevel"/>
    <w:tmpl w:val="197C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2721A"/>
    <w:multiLevelType w:val="hybridMultilevel"/>
    <w:tmpl w:val="26EE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54AF3"/>
    <w:multiLevelType w:val="hybridMultilevel"/>
    <w:tmpl w:val="28B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F24B8"/>
    <w:multiLevelType w:val="hybridMultilevel"/>
    <w:tmpl w:val="D2F47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D261A5"/>
    <w:multiLevelType w:val="hybridMultilevel"/>
    <w:tmpl w:val="60D4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37A4F"/>
    <w:multiLevelType w:val="hybridMultilevel"/>
    <w:tmpl w:val="00A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218EB"/>
    <w:multiLevelType w:val="hybridMultilevel"/>
    <w:tmpl w:val="438A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34064"/>
    <w:multiLevelType w:val="hybridMultilevel"/>
    <w:tmpl w:val="E6CA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357E5"/>
    <w:multiLevelType w:val="hybridMultilevel"/>
    <w:tmpl w:val="7158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47D4D"/>
    <w:multiLevelType w:val="hybridMultilevel"/>
    <w:tmpl w:val="95101ACA"/>
    <w:lvl w:ilvl="0" w:tplc="07B4E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14"/>
  </w:num>
  <w:num w:numId="4">
    <w:abstractNumId w:val="22"/>
  </w:num>
  <w:num w:numId="5">
    <w:abstractNumId w:val="28"/>
  </w:num>
  <w:num w:numId="6">
    <w:abstractNumId w:val="38"/>
  </w:num>
  <w:num w:numId="7">
    <w:abstractNumId w:val="36"/>
  </w:num>
  <w:num w:numId="8">
    <w:abstractNumId w:val="16"/>
  </w:num>
  <w:num w:numId="9">
    <w:abstractNumId w:val="24"/>
  </w:num>
  <w:num w:numId="10">
    <w:abstractNumId w:val="33"/>
  </w:num>
  <w:num w:numId="11">
    <w:abstractNumId w:val="27"/>
  </w:num>
  <w:num w:numId="12">
    <w:abstractNumId w:val="13"/>
  </w:num>
  <w:num w:numId="13">
    <w:abstractNumId w:val="34"/>
  </w:num>
  <w:num w:numId="14">
    <w:abstractNumId w:val="18"/>
  </w:num>
  <w:num w:numId="15">
    <w:abstractNumId w:val="42"/>
  </w:num>
  <w:num w:numId="16">
    <w:abstractNumId w:val="15"/>
  </w:num>
  <w:num w:numId="17">
    <w:abstractNumId w:val="40"/>
  </w:num>
  <w:num w:numId="18">
    <w:abstractNumId w:val="39"/>
  </w:num>
  <w:num w:numId="19">
    <w:abstractNumId w:val="23"/>
  </w:num>
  <w:num w:numId="20">
    <w:abstractNumId w:val="29"/>
  </w:num>
  <w:num w:numId="21">
    <w:abstractNumId w:val="9"/>
  </w:num>
  <w:num w:numId="22">
    <w:abstractNumId w:val="7"/>
  </w:num>
  <w:num w:numId="23">
    <w:abstractNumId w:val="17"/>
  </w:num>
  <w:num w:numId="24">
    <w:abstractNumId w:val="8"/>
  </w:num>
  <w:num w:numId="25">
    <w:abstractNumId w:val="19"/>
  </w:num>
  <w:num w:numId="26">
    <w:abstractNumId w:val="26"/>
  </w:num>
  <w:num w:numId="27">
    <w:abstractNumId w:val="35"/>
  </w:num>
  <w:num w:numId="28">
    <w:abstractNumId w:val="6"/>
  </w:num>
  <w:num w:numId="29">
    <w:abstractNumId w:val="41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32"/>
  </w:num>
  <w:num w:numId="35">
    <w:abstractNumId w:val="10"/>
  </w:num>
  <w:num w:numId="36">
    <w:abstractNumId w:val="30"/>
  </w:num>
  <w:num w:numId="37">
    <w:abstractNumId w:val="31"/>
  </w:num>
  <w:num w:numId="38">
    <w:abstractNumId w:val="21"/>
  </w:num>
  <w:num w:numId="39">
    <w:abstractNumId w:val="4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06"/>
  <w:autoHyphenation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0173"/>
    <w:rsid w:val="00003193"/>
    <w:rsid w:val="00004CD0"/>
    <w:rsid w:val="0001046B"/>
    <w:rsid w:val="0001544A"/>
    <w:rsid w:val="000202F3"/>
    <w:rsid w:val="00021257"/>
    <w:rsid w:val="00021CBD"/>
    <w:rsid w:val="00026CDE"/>
    <w:rsid w:val="00027757"/>
    <w:rsid w:val="0003024E"/>
    <w:rsid w:val="00031E78"/>
    <w:rsid w:val="00032724"/>
    <w:rsid w:val="00032E87"/>
    <w:rsid w:val="00034532"/>
    <w:rsid w:val="0003499F"/>
    <w:rsid w:val="00040201"/>
    <w:rsid w:val="00040B36"/>
    <w:rsid w:val="00041758"/>
    <w:rsid w:val="00042DC2"/>
    <w:rsid w:val="00043448"/>
    <w:rsid w:val="00043DD8"/>
    <w:rsid w:val="000446B1"/>
    <w:rsid w:val="000516EA"/>
    <w:rsid w:val="00056BD9"/>
    <w:rsid w:val="000641BE"/>
    <w:rsid w:val="00072953"/>
    <w:rsid w:val="00074041"/>
    <w:rsid w:val="000754C1"/>
    <w:rsid w:val="00081D32"/>
    <w:rsid w:val="00082EEA"/>
    <w:rsid w:val="00092396"/>
    <w:rsid w:val="000928A5"/>
    <w:rsid w:val="000963E1"/>
    <w:rsid w:val="000A06EE"/>
    <w:rsid w:val="000A1A13"/>
    <w:rsid w:val="000A3151"/>
    <w:rsid w:val="000A3D1D"/>
    <w:rsid w:val="000A4E48"/>
    <w:rsid w:val="000A5FC0"/>
    <w:rsid w:val="000B1852"/>
    <w:rsid w:val="000B1F7C"/>
    <w:rsid w:val="000B52C8"/>
    <w:rsid w:val="000C00AF"/>
    <w:rsid w:val="000C1777"/>
    <w:rsid w:val="000C39E0"/>
    <w:rsid w:val="000C53C0"/>
    <w:rsid w:val="000C7A0A"/>
    <w:rsid w:val="000D4EC9"/>
    <w:rsid w:val="000D6456"/>
    <w:rsid w:val="000E5928"/>
    <w:rsid w:val="000F1227"/>
    <w:rsid w:val="000F2699"/>
    <w:rsid w:val="000F30B5"/>
    <w:rsid w:val="000F52DA"/>
    <w:rsid w:val="000F7022"/>
    <w:rsid w:val="00102474"/>
    <w:rsid w:val="001150E5"/>
    <w:rsid w:val="00116E5B"/>
    <w:rsid w:val="001220F0"/>
    <w:rsid w:val="0012226E"/>
    <w:rsid w:val="001251D3"/>
    <w:rsid w:val="00130C0D"/>
    <w:rsid w:val="00131AA8"/>
    <w:rsid w:val="001414AA"/>
    <w:rsid w:val="00146FBB"/>
    <w:rsid w:val="001517FD"/>
    <w:rsid w:val="001521C0"/>
    <w:rsid w:val="00152A28"/>
    <w:rsid w:val="00155B3C"/>
    <w:rsid w:val="00155EDC"/>
    <w:rsid w:val="001570F7"/>
    <w:rsid w:val="001626BE"/>
    <w:rsid w:val="00165F51"/>
    <w:rsid w:val="00166C5D"/>
    <w:rsid w:val="00170A32"/>
    <w:rsid w:val="00175BB1"/>
    <w:rsid w:val="00177A6D"/>
    <w:rsid w:val="00180384"/>
    <w:rsid w:val="00183083"/>
    <w:rsid w:val="00184893"/>
    <w:rsid w:val="00191ECD"/>
    <w:rsid w:val="00192813"/>
    <w:rsid w:val="00193B95"/>
    <w:rsid w:val="00193E93"/>
    <w:rsid w:val="00194F05"/>
    <w:rsid w:val="00196245"/>
    <w:rsid w:val="00196582"/>
    <w:rsid w:val="0019746F"/>
    <w:rsid w:val="001A070E"/>
    <w:rsid w:val="001A685B"/>
    <w:rsid w:val="001B015E"/>
    <w:rsid w:val="001B16FC"/>
    <w:rsid w:val="001B76BC"/>
    <w:rsid w:val="001C05AF"/>
    <w:rsid w:val="001C21C5"/>
    <w:rsid w:val="001C4DF5"/>
    <w:rsid w:val="001C5475"/>
    <w:rsid w:val="001C5707"/>
    <w:rsid w:val="001D06DA"/>
    <w:rsid w:val="001D490A"/>
    <w:rsid w:val="001D6A8A"/>
    <w:rsid w:val="001E03D1"/>
    <w:rsid w:val="001E0485"/>
    <w:rsid w:val="001E0E02"/>
    <w:rsid w:val="001E20FD"/>
    <w:rsid w:val="001E2D51"/>
    <w:rsid w:val="001E6430"/>
    <w:rsid w:val="001F0750"/>
    <w:rsid w:val="001F26F8"/>
    <w:rsid w:val="001F51E7"/>
    <w:rsid w:val="001F5354"/>
    <w:rsid w:val="001F5384"/>
    <w:rsid w:val="001F6E73"/>
    <w:rsid w:val="002013AF"/>
    <w:rsid w:val="00206D2A"/>
    <w:rsid w:val="00207867"/>
    <w:rsid w:val="00212F53"/>
    <w:rsid w:val="00214FDE"/>
    <w:rsid w:val="00217CF6"/>
    <w:rsid w:val="00221A6B"/>
    <w:rsid w:val="00224FD2"/>
    <w:rsid w:val="00226382"/>
    <w:rsid w:val="002272B8"/>
    <w:rsid w:val="00227B8E"/>
    <w:rsid w:val="00227FCE"/>
    <w:rsid w:val="00230173"/>
    <w:rsid w:val="00232606"/>
    <w:rsid w:val="0023757F"/>
    <w:rsid w:val="00240EEC"/>
    <w:rsid w:val="00242CC7"/>
    <w:rsid w:val="002456B4"/>
    <w:rsid w:val="00245CB9"/>
    <w:rsid w:val="002469A6"/>
    <w:rsid w:val="00246ABF"/>
    <w:rsid w:val="00252792"/>
    <w:rsid w:val="002534FB"/>
    <w:rsid w:val="0025446B"/>
    <w:rsid w:val="00254528"/>
    <w:rsid w:val="00255D8F"/>
    <w:rsid w:val="00256666"/>
    <w:rsid w:val="002612E9"/>
    <w:rsid w:val="0026328B"/>
    <w:rsid w:val="00263E87"/>
    <w:rsid w:val="002665CE"/>
    <w:rsid w:val="00266C4A"/>
    <w:rsid w:val="002674E4"/>
    <w:rsid w:val="00267692"/>
    <w:rsid w:val="00271091"/>
    <w:rsid w:val="0027700F"/>
    <w:rsid w:val="002779E2"/>
    <w:rsid w:val="0028334F"/>
    <w:rsid w:val="00284390"/>
    <w:rsid w:val="00287681"/>
    <w:rsid w:val="00291304"/>
    <w:rsid w:val="002A1953"/>
    <w:rsid w:val="002A4D63"/>
    <w:rsid w:val="002A4D6C"/>
    <w:rsid w:val="002A552D"/>
    <w:rsid w:val="002A5FE5"/>
    <w:rsid w:val="002C1B71"/>
    <w:rsid w:val="002C3C72"/>
    <w:rsid w:val="002D0922"/>
    <w:rsid w:val="002D4787"/>
    <w:rsid w:val="002D4B92"/>
    <w:rsid w:val="002D4FD1"/>
    <w:rsid w:val="002D592B"/>
    <w:rsid w:val="002D6031"/>
    <w:rsid w:val="002E5352"/>
    <w:rsid w:val="002F1368"/>
    <w:rsid w:val="002F44CD"/>
    <w:rsid w:val="003041D3"/>
    <w:rsid w:val="00306CF0"/>
    <w:rsid w:val="00311A33"/>
    <w:rsid w:val="00312575"/>
    <w:rsid w:val="00312B40"/>
    <w:rsid w:val="0031613F"/>
    <w:rsid w:val="00321A43"/>
    <w:rsid w:val="00325133"/>
    <w:rsid w:val="003257A7"/>
    <w:rsid w:val="00326FD0"/>
    <w:rsid w:val="00333940"/>
    <w:rsid w:val="00333CEC"/>
    <w:rsid w:val="00335EA6"/>
    <w:rsid w:val="003372EE"/>
    <w:rsid w:val="0034114A"/>
    <w:rsid w:val="00342A4D"/>
    <w:rsid w:val="00345F71"/>
    <w:rsid w:val="00353F20"/>
    <w:rsid w:val="00357804"/>
    <w:rsid w:val="003606AA"/>
    <w:rsid w:val="0036507C"/>
    <w:rsid w:val="00365424"/>
    <w:rsid w:val="0036638D"/>
    <w:rsid w:val="0036660D"/>
    <w:rsid w:val="00366A73"/>
    <w:rsid w:val="00366BAF"/>
    <w:rsid w:val="00372BA6"/>
    <w:rsid w:val="0037572A"/>
    <w:rsid w:val="0037654E"/>
    <w:rsid w:val="00376EE9"/>
    <w:rsid w:val="00381619"/>
    <w:rsid w:val="00382014"/>
    <w:rsid w:val="00387ABB"/>
    <w:rsid w:val="00391FD5"/>
    <w:rsid w:val="00392133"/>
    <w:rsid w:val="00392E69"/>
    <w:rsid w:val="0039385B"/>
    <w:rsid w:val="0039657C"/>
    <w:rsid w:val="003A19D4"/>
    <w:rsid w:val="003A45F1"/>
    <w:rsid w:val="003A73AD"/>
    <w:rsid w:val="003B27D8"/>
    <w:rsid w:val="003B2B99"/>
    <w:rsid w:val="003B30D5"/>
    <w:rsid w:val="003B6F18"/>
    <w:rsid w:val="003C043C"/>
    <w:rsid w:val="003C24CC"/>
    <w:rsid w:val="003C2DBB"/>
    <w:rsid w:val="003D4DDB"/>
    <w:rsid w:val="003D7828"/>
    <w:rsid w:val="003E2108"/>
    <w:rsid w:val="003E2295"/>
    <w:rsid w:val="003E2526"/>
    <w:rsid w:val="003E4474"/>
    <w:rsid w:val="003E4621"/>
    <w:rsid w:val="003E4DE6"/>
    <w:rsid w:val="003E5F2A"/>
    <w:rsid w:val="003E6093"/>
    <w:rsid w:val="003E7F43"/>
    <w:rsid w:val="003F67CB"/>
    <w:rsid w:val="003F6961"/>
    <w:rsid w:val="00406335"/>
    <w:rsid w:val="0041301D"/>
    <w:rsid w:val="00413D14"/>
    <w:rsid w:val="00413DFA"/>
    <w:rsid w:val="00414471"/>
    <w:rsid w:val="00416366"/>
    <w:rsid w:val="00422208"/>
    <w:rsid w:val="00422432"/>
    <w:rsid w:val="00424DB8"/>
    <w:rsid w:val="00425C30"/>
    <w:rsid w:val="00434B44"/>
    <w:rsid w:val="0044130C"/>
    <w:rsid w:val="00445040"/>
    <w:rsid w:val="00445601"/>
    <w:rsid w:val="00446DA9"/>
    <w:rsid w:val="004522FC"/>
    <w:rsid w:val="00452A9F"/>
    <w:rsid w:val="00453782"/>
    <w:rsid w:val="00453B0F"/>
    <w:rsid w:val="00454D4F"/>
    <w:rsid w:val="004550BD"/>
    <w:rsid w:val="00457A6F"/>
    <w:rsid w:val="004625B6"/>
    <w:rsid w:val="00463A46"/>
    <w:rsid w:val="0046651C"/>
    <w:rsid w:val="0047014A"/>
    <w:rsid w:val="0047111B"/>
    <w:rsid w:val="00474D5E"/>
    <w:rsid w:val="00475C0C"/>
    <w:rsid w:val="0047777E"/>
    <w:rsid w:val="00487BC1"/>
    <w:rsid w:val="00492FD7"/>
    <w:rsid w:val="00493633"/>
    <w:rsid w:val="004949FF"/>
    <w:rsid w:val="004953EE"/>
    <w:rsid w:val="004A5DB9"/>
    <w:rsid w:val="004A7919"/>
    <w:rsid w:val="004A7CBB"/>
    <w:rsid w:val="004B1DB3"/>
    <w:rsid w:val="004B61F4"/>
    <w:rsid w:val="004B78BA"/>
    <w:rsid w:val="004C28A9"/>
    <w:rsid w:val="004C2D6F"/>
    <w:rsid w:val="004C5036"/>
    <w:rsid w:val="004C5E91"/>
    <w:rsid w:val="004D493F"/>
    <w:rsid w:val="004D5443"/>
    <w:rsid w:val="004D7C35"/>
    <w:rsid w:val="004E066A"/>
    <w:rsid w:val="004E56EF"/>
    <w:rsid w:val="004E6955"/>
    <w:rsid w:val="004E79FF"/>
    <w:rsid w:val="004F21CF"/>
    <w:rsid w:val="004F2959"/>
    <w:rsid w:val="004F595D"/>
    <w:rsid w:val="00500398"/>
    <w:rsid w:val="00500AF3"/>
    <w:rsid w:val="005115A8"/>
    <w:rsid w:val="00523A32"/>
    <w:rsid w:val="00524127"/>
    <w:rsid w:val="00530246"/>
    <w:rsid w:val="005319E9"/>
    <w:rsid w:val="00532430"/>
    <w:rsid w:val="0053266C"/>
    <w:rsid w:val="00534117"/>
    <w:rsid w:val="0054010C"/>
    <w:rsid w:val="00547C54"/>
    <w:rsid w:val="00547F2A"/>
    <w:rsid w:val="00550DB8"/>
    <w:rsid w:val="00557004"/>
    <w:rsid w:val="005610CD"/>
    <w:rsid w:val="005619C3"/>
    <w:rsid w:val="0056302B"/>
    <w:rsid w:val="00563FD6"/>
    <w:rsid w:val="00564128"/>
    <w:rsid w:val="00565768"/>
    <w:rsid w:val="00566449"/>
    <w:rsid w:val="0056762E"/>
    <w:rsid w:val="00576A37"/>
    <w:rsid w:val="00576DCA"/>
    <w:rsid w:val="00583635"/>
    <w:rsid w:val="005926F1"/>
    <w:rsid w:val="005A2EBF"/>
    <w:rsid w:val="005A543D"/>
    <w:rsid w:val="005A6C84"/>
    <w:rsid w:val="005B294C"/>
    <w:rsid w:val="005B2D63"/>
    <w:rsid w:val="005B3F80"/>
    <w:rsid w:val="005B524A"/>
    <w:rsid w:val="005B5CDD"/>
    <w:rsid w:val="005B7F11"/>
    <w:rsid w:val="005C4CA9"/>
    <w:rsid w:val="005C5561"/>
    <w:rsid w:val="005C6EC1"/>
    <w:rsid w:val="005E103E"/>
    <w:rsid w:val="005E1B3D"/>
    <w:rsid w:val="005E3DD2"/>
    <w:rsid w:val="005F2268"/>
    <w:rsid w:val="005F4D0D"/>
    <w:rsid w:val="005F7E28"/>
    <w:rsid w:val="00600A0B"/>
    <w:rsid w:val="00604546"/>
    <w:rsid w:val="006077A1"/>
    <w:rsid w:val="00610DF5"/>
    <w:rsid w:val="00612C02"/>
    <w:rsid w:val="00615922"/>
    <w:rsid w:val="006167E8"/>
    <w:rsid w:val="00617292"/>
    <w:rsid w:val="006216A9"/>
    <w:rsid w:val="006227D7"/>
    <w:rsid w:val="006270F4"/>
    <w:rsid w:val="00627B45"/>
    <w:rsid w:val="0063420E"/>
    <w:rsid w:val="00634943"/>
    <w:rsid w:val="006362E6"/>
    <w:rsid w:val="006411E7"/>
    <w:rsid w:val="00644A98"/>
    <w:rsid w:val="00644C58"/>
    <w:rsid w:val="00646C03"/>
    <w:rsid w:val="00651B90"/>
    <w:rsid w:val="0065215B"/>
    <w:rsid w:val="006541BC"/>
    <w:rsid w:val="00656679"/>
    <w:rsid w:val="0065708E"/>
    <w:rsid w:val="006571D2"/>
    <w:rsid w:val="00657B66"/>
    <w:rsid w:val="00660D1F"/>
    <w:rsid w:val="0066153A"/>
    <w:rsid w:val="006642BD"/>
    <w:rsid w:val="006668DF"/>
    <w:rsid w:val="0066720B"/>
    <w:rsid w:val="0067387B"/>
    <w:rsid w:val="00675B0D"/>
    <w:rsid w:val="0068117D"/>
    <w:rsid w:val="006825E0"/>
    <w:rsid w:val="0068428B"/>
    <w:rsid w:val="00684C00"/>
    <w:rsid w:val="00692811"/>
    <w:rsid w:val="00693C09"/>
    <w:rsid w:val="00695642"/>
    <w:rsid w:val="00695FE8"/>
    <w:rsid w:val="006A2482"/>
    <w:rsid w:val="006A50A4"/>
    <w:rsid w:val="006A5CB2"/>
    <w:rsid w:val="006A7809"/>
    <w:rsid w:val="006B0F7E"/>
    <w:rsid w:val="006B3BE8"/>
    <w:rsid w:val="006B3E1E"/>
    <w:rsid w:val="006B5B1A"/>
    <w:rsid w:val="006C3BD7"/>
    <w:rsid w:val="006C6662"/>
    <w:rsid w:val="006D4DE7"/>
    <w:rsid w:val="006D65CB"/>
    <w:rsid w:val="006D7B02"/>
    <w:rsid w:val="006E46B0"/>
    <w:rsid w:val="006E5DE8"/>
    <w:rsid w:val="006F45AC"/>
    <w:rsid w:val="006F6320"/>
    <w:rsid w:val="00701DDA"/>
    <w:rsid w:val="00711E95"/>
    <w:rsid w:val="00712896"/>
    <w:rsid w:val="0072053B"/>
    <w:rsid w:val="00720BA0"/>
    <w:rsid w:val="00725810"/>
    <w:rsid w:val="007276F9"/>
    <w:rsid w:val="0073226C"/>
    <w:rsid w:val="0074136E"/>
    <w:rsid w:val="007419AC"/>
    <w:rsid w:val="00742019"/>
    <w:rsid w:val="007427F7"/>
    <w:rsid w:val="00742EDA"/>
    <w:rsid w:val="00744BAA"/>
    <w:rsid w:val="00744EEE"/>
    <w:rsid w:val="00747F37"/>
    <w:rsid w:val="00754D48"/>
    <w:rsid w:val="00756013"/>
    <w:rsid w:val="00756A1B"/>
    <w:rsid w:val="00757936"/>
    <w:rsid w:val="0076364E"/>
    <w:rsid w:val="0076475A"/>
    <w:rsid w:val="00765425"/>
    <w:rsid w:val="00770B3E"/>
    <w:rsid w:val="007715AA"/>
    <w:rsid w:val="00773061"/>
    <w:rsid w:val="007737B7"/>
    <w:rsid w:val="00774385"/>
    <w:rsid w:val="007758AD"/>
    <w:rsid w:val="00781AAD"/>
    <w:rsid w:val="00781CED"/>
    <w:rsid w:val="00790252"/>
    <w:rsid w:val="00791400"/>
    <w:rsid w:val="007919A1"/>
    <w:rsid w:val="00795D1F"/>
    <w:rsid w:val="007976F1"/>
    <w:rsid w:val="007A1B7D"/>
    <w:rsid w:val="007A339D"/>
    <w:rsid w:val="007A3DAB"/>
    <w:rsid w:val="007A5AA9"/>
    <w:rsid w:val="007A5D98"/>
    <w:rsid w:val="007A63DA"/>
    <w:rsid w:val="007B1104"/>
    <w:rsid w:val="007B14AD"/>
    <w:rsid w:val="007B6361"/>
    <w:rsid w:val="007C3030"/>
    <w:rsid w:val="007C431D"/>
    <w:rsid w:val="007C5258"/>
    <w:rsid w:val="007D0157"/>
    <w:rsid w:val="007D0DE9"/>
    <w:rsid w:val="007E08BF"/>
    <w:rsid w:val="007E37F7"/>
    <w:rsid w:val="007E629F"/>
    <w:rsid w:val="007F1241"/>
    <w:rsid w:val="007F5D9B"/>
    <w:rsid w:val="007F7A5E"/>
    <w:rsid w:val="00800B1E"/>
    <w:rsid w:val="00803A97"/>
    <w:rsid w:val="008076B3"/>
    <w:rsid w:val="00811911"/>
    <w:rsid w:val="00816207"/>
    <w:rsid w:val="00816F60"/>
    <w:rsid w:val="00822235"/>
    <w:rsid w:val="00824E45"/>
    <w:rsid w:val="00830A01"/>
    <w:rsid w:val="008322F4"/>
    <w:rsid w:val="008330DE"/>
    <w:rsid w:val="008333B7"/>
    <w:rsid w:val="00845C9D"/>
    <w:rsid w:val="00852757"/>
    <w:rsid w:val="00857D27"/>
    <w:rsid w:val="008607E8"/>
    <w:rsid w:val="00863399"/>
    <w:rsid w:val="00865A2E"/>
    <w:rsid w:val="00866563"/>
    <w:rsid w:val="008679ED"/>
    <w:rsid w:val="00870457"/>
    <w:rsid w:val="008742CD"/>
    <w:rsid w:val="00875B48"/>
    <w:rsid w:val="00883D28"/>
    <w:rsid w:val="00884CFB"/>
    <w:rsid w:val="00885354"/>
    <w:rsid w:val="00885778"/>
    <w:rsid w:val="00894804"/>
    <w:rsid w:val="00894DE2"/>
    <w:rsid w:val="008A0F12"/>
    <w:rsid w:val="008A35CE"/>
    <w:rsid w:val="008A3E6F"/>
    <w:rsid w:val="008A507A"/>
    <w:rsid w:val="008A7AA1"/>
    <w:rsid w:val="008B1978"/>
    <w:rsid w:val="008B3DCC"/>
    <w:rsid w:val="008B7B27"/>
    <w:rsid w:val="008C28B3"/>
    <w:rsid w:val="008C34D1"/>
    <w:rsid w:val="008C4E1B"/>
    <w:rsid w:val="008D1758"/>
    <w:rsid w:val="008D19E3"/>
    <w:rsid w:val="008D2908"/>
    <w:rsid w:val="008E6477"/>
    <w:rsid w:val="008F1C10"/>
    <w:rsid w:val="008F1D10"/>
    <w:rsid w:val="008F2463"/>
    <w:rsid w:val="008F4F9D"/>
    <w:rsid w:val="009009A9"/>
    <w:rsid w:val="00901404"/>
    <w:rsid w:val="00901C49"/>
    <w:rsid w:val="00904AED"/>
    <w:rsid w:val="009102E6"/>
    <w:rsid w:val="00911D48"/>
    <w:rsid w:val="0091350F"/>
    <w:rsid w:val="0091695C"/>
    <w:rsid w:val="009175FE"/>
    <w:rsid w:val="0092518C"/>
    <w:rsid w:val="00932767"/>
    <w:rsid w:val="0093653D"/>
    <w:rsid w:val="00937E7F"/>
    <w:rsid w:val="00944E4F"/>
    <w:rsid w:val="00945F51"/>
    <w:rsid w:val="00956ABC"/>
    <w:rsid w:val="00964C94"/>
    <w:rsid w:val="00964D71"/>
    <w:rsid w:val="0096533E"/>
    <w:rsid w:val="00973071"/>
    <w:rsid w:val="009734E8"/>
    <w:rsid w:val="00973928"/>
    <w:rsid w:val="00974F47"/>
    <w:rsid w:val="009823A2"/>
    <w:rsid w:val="009866BD"/>
    <w:rsid w:val="009869EE"/>
    <w:rsid w:val="00986CBF"/>
    <w:rsid w:val="009879F1"/>
    <w:rsid w:val="00991BFC"/>
    <w:rsid w:val="0099306E"/>
    <w:rsid w:val="00994D6F"/>
    <w:rsid w:val="00996769"/>
    <w:rsid w:val="009A0E29"/>
    <w:rsid w:val="009A1F3B"/>
    <w:rsid w:val="009A31B9"/>
    <w:rsid w:val="009A38AD"/>
    <w:rsid w:val="009A5047"/>
    <w:rsid w:val="009B00B3"/>
    <w:rsid w:val="009B1402"/>
    <w:rsid w:val="009B27C7"/>
    <w:rsid w:val="009B4660"/>
    <w:rsid w:val="009B64C6"/>
    <w:rsid w:val="009C065F"/>
    <w:rsid w:val="009C1483"/>
    <w:rsid w:val="009C201E"/>
    <w:rsid w:val="009C279B"/>
    <w:rsid w:val="009C2C46"/>
    <w:rsid w:val="009C6B61"/>
    <w:rsid w:val="009D0783"/>
    <w:rsid w:val="009D4B6E"/>
    <w:rsid w:val="009D537B"/>
    <w:rsid w:val="009D7AA8"/>
    <w:rsid w:val="009D7F60"/>
    <w:rsid w:val="009E40F8"/>
    <w:rsid w:val="009E4192"/>
    <w:rsid w:val="009E4430"/>
    <w:rsid w:val="009E781A"/>
    <w:rsid w:val="009F03B7"/>
    <w:rsid w:val="009F3F06"/>
    <w:rsid w:val="009F6DCD"/>
    <w:rsid w:val="00A00DEC"/>
    <w:rsid w:val="00A0170F"/>
    <w:rsid w:val="00A01B1B"/>
    <w:rsid w:val="00A01EFD"/>
    <w:rsid w:val="00A05779"/>
    <w:rsid w:val="00A06527"/>
    <w:rsid w:val="00A1051F"/>
    <w:rsid w:val="00A13972"/>
    <w:rsid w:val="00A141FF"/>
    <w:rsid w:val="00A145A1"/>
    <w:rsid w:val="00A157BC"/>
    <w:rsid w:val="00A15C24"/>
    <w:rsid w:val="00A15F3A"/>
    <w:rsid w:val="00A1763F"/>
    <w:rsid w:val="00A2024F"/>
    <w:rsid w:val="00A22303"/>
    <w:rsid w:val="00A24BB0"/>
    <w:rsid w:val="00A26016"/>
    <w:rsid w:val="00A2629A"/>
    <w:rsid w:val="00A264F4"/>
    <w:rsid w:val="00A27B9C"/>
    <w:rsid w:val="00A27CEA"/>
    <w:rsid w:val="00A33D55"/>
    <w:rsid w:val="00A41828"/>
    <w:rsid w:val="00A43C8B"/>
    <w:rsid w:val="00A51C2C"/>
    <w:rsid w:val="00A536BF"/>
    <w:rsid w:val="00A57053"/>
    <w:rsid w:val="00A6161E"/>
    <w:rsid w:val="00A61685"/>
    <w:rsid w:val="00A62B04"/>
    <w:rsid w:val="00A66944"/>
    <w:rsid w:val="00A66BCC"/>
    <w:rsid w:val="00A77067"/>
    <w:rsid w:val="00A77097"/>
    <w:rsid w:val="00A82782"/>
    <w:rsid w:val="00A861E2"/>
    <w:rsid w:val="00A87E44"/>
    <w:rsid w:val="00A90D93"/>
    <w:rsid w:val="00A954E2"/>
    <w:rsid w:val="00A95F16"/>
    <w:rsid w:val="00A97F0B"/>
    <w:rsid w:val="00AA0B46"/>
    <w:rsid w:val="00AA2368"/>
    <w:rsid w:val="00AA2FDA"/>
    <w:rsid w:val="00AA375A"/>
    <w:rsid w:val="00AA5175"/>
    <w:rsid w:val="00AB2B71"/>
    <w:rsid w:val="00AB5318"/>
    <w:rsid w:val="00AC133C"/>
    <w:rsid w:val="00AC21FB"/>
    <w:rsid w:val="00AC4201"/>
    <w:rsid w:val="00AD21DF"/>
    <w:rsid w:val="00AD24F1"/>
    <w:rsid w:val="00AD2BC2"/>
    <w:rsid w:val="00AD3717"/>
    <w:rsid w:val="00AD644B"/>
    <w:rsid w:val="00AD65CE"/>
    <w:rsid w:val="00AD6B59"/>
    <w:rsid w:val="00AD6C73"/>
    <w:rsid w:val="00AE30C4"/>
    <w:rsid w:val="00AE3F4D"/>
    <w:rsid w:val="00AE4EB9"/>
    <w:rsid w:val="00AE6A51"/>
    <w:rsid w:val="00AE7906"/>
    <w:rsid w:val="00AE7BA3"/>
    <w:rsid w:val="00AF03A1"/>
    <w:rsid w:val="00AF548B"/>
    <w:rsid w:val="00AF7745"/>
    <w:rsid w:val="00B00E5A"/>
    <w:rsid w:val="00B01561"/>
    <w:rsid w:val="00B03108"/>
    <w:rsid w:val="00B03FDE"/>
    <w:rsid w:val="00B047EE"/>
    <w:rsid w:val="00B05105"/>
    <w:rsid w:val="00B05D21"/>
    <w:rsid w:val="00B1280A"/>
    <w:rsid w:val="00B13D8D"/>
    <w:rsid w:val="00B14F83"/>
    <w:rsid w:val="00B15274"/>
    <w:rsid w:val="00B15D92"/>
    <w:rsid w:val="00B16BD7"/>
    <w:rsid w:val="00B23768"/>
    <w:rsid w:val="00B243CB"/>
    <w:rsid w:val="00B25184"/>
    <w:rsid w:val="00B352DA"/>
    <w:rsid w:val="00B37E16"/>
    <w:rsid w:val="00B4130D"/>
    <w:rsid w:val="00B511CD"/>
    <w:rsid w:val="00B52994"/>
    <w:rsid w:val="00B57660"/>
    <w:rsid w:val="00B57936"/>
    <w:rsid w:val="00B61E6B"/>
    <w:rsid w:val="00B72FAE"/>
    <w:rsid w:val="00B76ED2"/>
    <w:rsid w:val="00B80000"/>
    <w:rsid w:val="00B8036B"/>
    <w:rsid w:val="00B87EF1"/>
    <w:rsid w:val="00B92FF5"/>
    <w:rsid w:val="00B950BB"/>
    <w:rsid w:val="00B97DB7"/>
    <w:rsid w:val="00B97E49"/>
    <w:rsid w:val="00BA03F0"/>
    <w:rsid w:val="00BA0402"/>
    <w:rsid w:val="00BA0DA5"/>
    <w:rsid w:val="00BA2FBB"/>
    <w:rsid w:val="00BB1278"/>
    <w:rsid w:val="00BB2D8D"/>
    <w:rsid w:val="00BB37B5"/>
    <w:rsid w:val="00BB389C"/>
    <w:rsid w:val="00BB491F"/>
    <w:rsid w:val="00BB6502"/>
    <w:rsid w:val="00BB7747"/>
    <w:rsid w:val="00BC11B0"/>
    <w:rsid w:val="00BC480C"/>
    <w:rsid w:val="00BC6D64"/>
    <w:rsid w:val="00BC6EE9"/>
    <w:rsid w:val="00BC77BE"/>
    <w:rsid w:val="00BD0527"/>
    <w:rsid w:val="00BD1DD5"/>
    <w:rsid w:val="00BD2F73"/>
    <w:rsid w:val="00BD3874"/>
    <w:rsid w:val="00BD5A92"/>
    <w:rsid w:val="00BD6C3A"/>
    <w:rsid w:val="00BE080F"/>
    <w:rsid w:val="00BE136B"/>
    <w:rsid w:val="00BE380B"/>
    <w:rsid w:val="00BF06BA"/>
    <w:rsid w:val="00BF06C7"/>
    <w:rsid w:val="00BF1B42"/>
    <w:rsid w:val="00BF53F2"/>
    <w:rsid w:val="00BF5503"/>
    <w:rsid w:val="00BF6B75"/>
    <w:rsid w:val="00BF755E"/>
    <w:rsid w:val="00C0042D"/>
    <w:rsid w:val="00C05319"/>
    <w:rsid w:val="00C104D5"/>
    <w:rsid w:val="00C12724"/>
    <w:rsid w:val="00C134EB"/>
    <w:rsid w:val="00C136EE"/>
    <w:rsid w:val="00C15C74"/>
    <w:rsid w:val="00C20C50"/>
    <w:rsid w:val="00C224AB"/>
    <w:rsid w:val="00C224C3"/>
    <w:rsid w:val="00C248BD"/>
    <w:rsid w:val="00C30D4E"/>
    <w:rsid w:val="00C3165E"/>
    <w:rsid w:val="00C321F8"/>
    <w:rsid w:val="00C373C9"/>
    <w:rsid w:val="00C42333"/>
    <w:rsid w:val="00C440A7"/>
    <w:rsid w:val="00C44209"/>
    <w:rsid w:val="00C478CE"/>
    <w:rsid w:val="00C50CDE"/>
    <w:rsid w:val="00C519EE"/>
    <w:rsid w:val="00C51CBB"/>
    <w:rsid w:val="00C607F6"/>
    <w:rsid w:val="00C61909"/>
    <w:rsid w:val="00C62BB8"/>
    <w:rsid w:val="00C70727"/>
    <w:rsid w:val="00C73B40"/>
    <w:rsid w:val="00C76046"/>
    <w:rsid w:val="00C77EA9"/>
    <w:rsid w:val="00C806AC"/>
    <w:rsid w:val="00C8245F"/>
    <w:rsid w:val="00C8300E"/>
    <w:rsid w:val="00C85F5A"/>
    <w:rsid w:val="00C8711C"/>
    <w:rsid w:val="00C91896"/>
    <w:rsid w:val="00C94A50"/>
    <w:rsid w:val="00CA0138"/>
    <w:rsid w:val="00CA08EB"/>
    <w:rsid w:val="00CA1950"/>
    <w:rsid w:val="00CA222A"/>
    <w:rsid w:val="00CA25D1"/>
    <w:rsid w:val="00CA7A74"/>
    <w:rsid w:val="00CB0722"/>
    <w:rsid w:val="00CB2E08"/>
    <w:rsid w:val="00CB3427"/>
    <w:rsid w:val="00CB638C"/>
    <w:rsid w:val="00CB6D21"/>
    <w:rsid w:val="00CC146B"/>
    <w:rsid w:val="00CC385A"/>
    <w:rsid w:val="00CC3888"/>
    <w:rsid w:val="00CD000B"/>
    <w:rsid w:val="00CD143D"/>
    <w:rsid w:val="00CD2C4B"/>
    <w:rsid w:val="00CD41DC"/>
    <w:rsid w:val="00CE0BA4"/>
    <w:rsid w:val="00CF518C"/>
    <w:rsid w:val="00D062CA"/>
    <w:rsid w:val="00D06E4C"/>
    <w:rsid w:val="00D12BC2"/>
    <w:rsid w:val="00D135AA"/>
    <w:rsid w:val="00D1414D"/>
    <w:rsid w:val="00D14369"/>
    <w:rsid w:val="00D17CB3"/>
    <w:rsid w:val="00D245F3"/>
    <w:rsid w:val="00D249D6"/>
    <w:rsid w:val="00D30ECE"/>
    <w:rsid w:val="00D30F7D"/>
    <w:rsid w:val="00D32567"/>
    <w:rsid w:val="00D346B9"/>
    <w:rsid w:val="00D348B3"/>
    <w:rsid w:val="00D34938"/>
    <w:rsid w:val="00D36D81"/>
    <w:rsid w:val="00D40873"/>
    <w:rsid w:val="00D42B50"/>
    <w:rsid w:val="00D43F4F"/>
    <w:rsid w:val="00D51FA1"/>
    <w:rsid w:val="00D55485"/>
    <w:rsid w:val="00D5745D"/>
    <w:rsid w:val="00D60172"/>
    <w:rsid w:val="00D60BDD"/>
    <w:rsid w:val="00D62CD9"/>
    <w:rsid w:val="00D6395D"/>
    <w:rsid w:val="00D7065F"/>
    <w:rsid w:val="00D80BC4"/>
    <w:rsid w:val="00D81C52"/>
    <w:rsid w:val="00D86511"/>
    <w:rsid w:val="00D93154"/>
    <w:rsid w:val="00D942A6"/>
    <w:rsid w:val="00D94CBA"/>
    <w:rsid w:val="00D962D5"/>
    <w:rsid w:val="00D9643C"/>
    <w:rsid w:val="00D96FD3"/>
    <w:rsid w:val="00D97474"/>
    <w:rsid w:val="00DA1C1E"/>
    <w:rsid w:val="00DA1F89"/>
    <w:rsid w:val="00DA2573"/>
    <w:rsid w:val="00DA551A"/>
    <w:rsid w:val="00DA729D"/>
    <w:rsid w:val="00DA7CC7"/>
    <w:rsid w:val="00DB4E37"/>
    <w:rsid w:val="00DB5D57"/>
    <w:rsid w:val="00DC08DD"/>
    <w:rsid w:val="00DC0B8D"/>
    <w:rsid w:val="00DC5BE1"/>
    <w:rsid w:val="00DC7893"/>
    <w:rsid w:val="00DC7D84"/>
    <w:rsid w:val="00DD01B2"/>
    <w:rsid w:val="00DD1344"/>
    <w:rsid w:val="00DD1366"/>
    <w:rsid w:val="00DD1A9A"/>
    <w:rsid w:val="00DD3B66"/>
    <w:rsid w:val="00DD523A"/>
    <w:rsid w:val="00DD5EFD"/>
    <w:rsid w:val="00DE1A11"/>
    <w:rsid w:val="00DE2378"/>
    <w:rsid w:val="00DE269C"/>
    <w:rsid w:val="00DE2C59"/>
    <w:rsid w:val="00DE35F2"/>
    <w:rsid w:val="00DE4352"/>
    <w:rsid w:val="00DE5972"/>
    <w:rsid w:val="00DE63B3"/>
    <w:rsid w:val="00DE7B81"/>
    <w:rsid w:val="00DF0260"/>
    <w:rsid w:val="00DF153F"/>
    <w:rsid w:val="00DF2BDC"/>
    <w:rsid w:val="00DF522C"/>
    <w:rsid w:val="00E00C50"/>
    <w:rsid w:val="00E00C9A"/>
    <w:rsid w:val="00E02C19"/>
    <w:rsid w:val="00E06D66"/>
    <w:rsid w:val="00E1128D"/>
    <w:rsid w:val="00E11711"/>
    <w:rsid w:val="00E14532"/>
    <w:rsid w:val="00E173E2"/>
    <w:rsid w:val="00E179DB"/>
    <w:rsid w:val="00E2244E"/>
    <w:rsid w:val="00E248E5"/>
    <w:rsid w:val="00E24AE5"/>
    <w:rsid w:val="00E2587C"/>
    <w:rsid w:val="00E3254A"/>
    <w:rsid w:val="00E32A16"/>
    <w:rsid w:val="00E37673"/>
    <w:rsid w:val="00E462AD"/>
    <w:rsid w:val="00E523E6"/>
    <w:rsid w:val="00E53504"/>
    <w:rsid w:val="00E55232"/>
    <w:rsid w:val="00E57826"/>
    <w:rsid w:val="00E57FF8"/>
    <w:rsid w:val="00E60BAE"/>
    <w:rsid w:val="00E6118D"/>
    <w:rsid w:val="00E61A88"/>
    <w:rsid w:val="00E63914"/>
    <w:rsid w:val="00E64C2A"/>
    <w:rsid w:val="00E64C40"/>
    <w:rsid w:val="00E65435"/>
    <w:rsid w:val="00E676CE"/>
    <w:rsid w:val="00E716E2"/>
    <w:rsid w:val="00E76E64"/>
    <w:rsid w:val="00E811B6"/>
    <w:rsid w:val="00E87688"/>
    <w:rsid w:val="00E87834"/>
    <w:rsid w:val="00E9428D"/>
    <w:rsid w:val="00E958C8"/>
    <w:rsid w:val="00E97325"/>
    <w:rsid w:val="00EA36EB"/>
    <w:rsid w:val="00EA7029"/>
    <w:rsid w:val="00EA7FFA"/>
    <w:rsid w:val="00EB6CAB"/>
    <w:rsid w:val="00EC4841"/>
    <w:rsid w:val="00EC4B16"/>
    <w:rsid w:val="00EC6CA2"/>
    <w:rsid w:val="00EC74F6"/>
    <w:rsid w:val="00ED33E3"/>
    <w:rsid w:val="00ED5363"/>
    <w:rsid w:val="00EE206E"/>
    <w:rsid w:val="00EE3ED3"/>
    <w:rsid w:val="00EF0287"/>
    <w:rsid w:val="00EF336B"/>
    <w:rsid w:val="00F0129A"/>
    <w:rsid w:val="00F01386"/>
    <w:rsid w:val="00F064F8"/>
    <w:rsid w:val="00F0765F"/>
    <w:rsid w:val="00F14341"/>
    <w:rsid w:val="00F147D6"/>
    <w:rsid w:val="00F22620"/>
    <w:rsid w:val="00F2267A"/>
    <w:rsid w:val="00F230D8"/>
    <w:rsid w:val="00F24DC0"/>
    <w:rsid w:val="00F26B01"/>
    <w:rsid w:val="00F31E81"/>
    <w:rsid w:val="00F31ECF"/>
    <w:rsid w:val="00F32A39"/>
    <w:rsid w:val="00F3408E"/>
    <w:rsid w:val="00F34CF2"/>
    <w:rsid w:val="00F35D54"/>
    <w:rsid w:val="00F3751D"/>
    <w:rsid w:val="00F402E0"/>
    <w:rsid w:val="00F43937"/>
    <w:rsid w:val="00F51004"/>
    <w:rsid w:val="00F51F59"/>
    <w:rsid w:val="00F51F7A"/>
    <w:rsid w:val="00F54A18"/>
    <w:rsid w:val="00F6120A"/>
    <w:rsid w:val="00F62D4B"/>
    <w:rsid w:val="00F64EED"/>
    <w:rsid w:val="00F65849"/>
    <w:rsid w:val="00F65B9F"/>
    <w:rsid w:val="00F6693A"/>
    <w:rsid w:val="00F754B8"/>
    <w:rsid w:val="00F75ED8"/>
    <w:rsid w:val="00F761B8"/>
    <w:rsid w:val="00F80D3A"/>
    <w:rsid w:val="00F817C5"/>
    <w:rsid w:val="00F827A4"/>
    <w:rsid w:val="00F90D85"/>
    <w:rsid w:val="00F911D4"/>
    <w:rsid w:val="00F927A9"/>
    <w:rsid w:val="00F943AD"/>
    <w:rsid w:val="00F9538B"/>
    <w:rsid w:val="00FA2E29"/>
    <w:rsid w:val="00FA5E88"/>
    <w:rsid w:val="00FB3512"/>
    <w:rsid w:val="00FB3F14"/>
    <w:rsid w:val="00FC474F"/>
    <w:rsid w:val="00FC5299"/>
    <w:rsid w:val="00FC58BD"/>
    <w:rsid w:val="00FC627F"/>
    <w:rsid w:val="00FC7942"/>
    <w:rsid w:val="00FD5D3C"/>
    <w:rsid w:val="00FD603F"/>
    <w:rsid w:val="00FD64A1"/>
    <w:rsid w:val="00FD6B67"/>
    <w:rsid w:val="00FE2FF6"/>
    <w:rsid w:val="00FE3C87"/>
    <w:rsid w:val="00FE6F9E"/>
    <w:rsid w:val="00FF4FC4"/>
    <w:rsid w:val="00FF5E41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3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7E08BF"/>
    <w:pPr>
      <w:keepNext/>
      <w:widowControl/>
      <w:suppressAutoHyphens w:val="0"/>
      <w:autoSpaceDN/>
      <w:ind w:firstLine="708"/>
      <w:textAlignment w:val="auto"/>
      <w:outlineLvl w:val="0"/>
    </w:pPr>
    <w:rPr>
      <w:rFonts w:eastAsia="Times New Roman" w:cs="Times New Roman"/>
      <w:b/>
      <w:kern w:val="0"/>
      <w:sz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117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811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117D"/>
    <w:pPr>
      <w:spacing w:after="120"/>
    </w:pPr>
  </w:style>
  <w:style w:type="paragraph" w:styleId="a3">
    <w:name w:val="List"/>
    <w:basedOn w:val="Textbody"/>
    <w:rsid w:val="0068117D"/>
  </w:style>
  <w:style w:type="paragraph" w:styleId="a4">
    <w:name w:val="caption"/>
    <w:basedOn w:val="Standard"/>
    <w:qFormat/>
    <w:rsid w:val="006811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117D"/>
    <w:pPr>
      <w:suppressLineNumbers/>
    </w:pPr>
  </w:style>
  <w:style w:type="paragraph" w:styleId="a5">
    <w:name w:val="footnote text"/>
    <w:basedOn w:val="a"/>
    <w:rsid w:val="0068117D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68117D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68117D"/>
    <w:rPr>
      <w:position w:val="0"/>
      <w:vertAlign w:val="superscript"/>
    </w:rPr>
  </w:style>
  <w:style w:type="paragraph" w:styleId="a8">
    <w:name w:val="footer"/>
    <w:basedOn w:val="a"/>
    <w:rsid w:val="0068117D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rsid w:val="0068117D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68117D"/>
  </w:style>
  <w:style w:type="table" w:styleId="ab">
    <w:name w:val="Table Grid"/>
    <w:basedOn w:val="a1"/>
    <w:uiPriority w:val="9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391FD5"/>
    <w:rPr>
      <w:rFonts w:ascii="Times New Roman" w:hAnsi="Times New Roman" w:cs="Times New Roman"/>
      <w:sz w:val="26"/>
      <w:szCs w:val="26"/>
    </w:rPr>
  </w:style>
  <w:style w:type="paragraph" w:customStyle="1" w:styleId="21">
    <w:name w:val="Список 21"/>
    <w:basedOn w:val="a"/>
    <w:rsid w:val="00C0042D"/>
    <w:pPr>
      <w:widowControl/>
      <w:autoSpaceDN/>
      <w:ind w:left="566" w:hanging="283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f1">
    <w:name w:val="Body Text Indent"/>
    <w:basedOn w:val="a"/>
    <w:link w:val="af2"/>
    <w:semiHidden/>
    <w:rsid w:val="00E9428D"/>
    <w:pPr>
      <w:autoSpaceDN/>
      <w:spacing w:after="120"/>
      <w:ind w:left="283"/>
      <w:textAlignment w:val="auto"/>
    </w:pPr>
    <w:rPr>
      <w:rFonts w:eastAsia="Arial Unicode MS" w:cs="Times New Roman"/>
      <w:kern w:val="1"/>
      <w:lang w:val="ru-RU" w:bidi="ar-SA"/>
    </w:rPr>
  </w:style>
  <w:style w:type="character" w:customStyle="1" w:styleId="af2">
    <w:name w:val="Основной текст с отступом Знак"/>
    <w:basedOn w:val="a0"/>
    <w:link w:val="af1"/>
    <w:semiHidden/>
    <w:rsid w:val="00E9428D"/>
    <w:rPr>
      <w:rFonts w:eastAsia="Arial Unicode MS" w:cs="Times New Roman"/>
      <w:kern w:val="1"/>
      <w:sz w:val="24"/>
      <w:szCs w:val="24"/>
    </w:rPr>
  </w:style>
  <w:style w:type="character" w:styleId="af3">
    <w:name w:val="Hyperlink"/>
    <w:basedOn w:val="a0"/>
    <w:rsid w:val="006362E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362E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7E08BF"/>
    <w:rPr>
      <w:rFonts w:eastAsia="Times New Roman" w:cs="Times New Roman"/>
      <w:b/>
      <w:sz w:val="28"/>
      <w:szCs w:val="24"/>
      <w:lang w:eastAsia="ar-SA"/>
    </w:rPr>
  </w:style>
  <w:style w:type="character" w:styleId="af5">
    <w:name w:val="Placeholder Text"/>
    <w:basedOn w:val="a0"/>
    <w:uiPriority w:val="99"/>
    <w:semiHidden/>
    <w:rsid w:val="00EC4841"/>
    <w:rPr>
      <w:color w:val="808080"/>
    </w:rPr>
  </w:style>
  <w:style w:type="paragraph" w:customStyle="1" w:styleId="ConsPlusNormal">
    <w:name w:val="ConsPlusNormal"/>
    <w:rsid w:val="00E224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7647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DE7F-549C-45EE-970B-3928A4D2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Teacher</cp:lastModifiedBy>
  <cp:revision>2</cp:revision>
  <cp:lastPrinted>2018-09-24T08:53:00Z</cp:lastPrinted>
  <dcterms:created xsi:type="dcterms:W3CDTF">2018-10-02T05:18:00Z</dcterms:created>
  <dcterms:modified xsi:type="dcterms:W3CDTF">2018-10-02T05:18:00Z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