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Основы экономики организации и правового обеспечения профессиональной де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>я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>тельности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 w:rsidRPr="001B7464"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 w:rsidRPr="001B7464">
        <w:rPr>
          <w:rFonts w:eastAsia="Times New Roman" w:cs="Times New Roman"/>
          <w:kern w:val="0"/>
          <w:lang w:val="ru-RU" w:eastAsia="ar-SA" w:bidi="ar-SA"/>
        </w:rPr>
        <w:t xml:space="preserve"> 4 курса по специальности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15.02.08 Технология машиностроения 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2018-2019 учебный год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 </w:t>
      </w:r>
      <w:proofErr w:type="spellStart"/>
      <w:r w:rsidRPr="001B7464">
        <w:rPr>
          <w:rFonts w:eastAsia="Times New Roman" w:cs="Times New Roman"/>
          <w:kern w:val="0"/>
          <w:u w:val="single"/>
          <w:lang w:val="ru-RU" w:eastAsia="ar-SA" w:bidi="ar-SA"/>
        </w:rPr>
        <w:t>Лейканд</w:t>
      </w:r>
      <w:proofErr w:type="spellEnd"/>
      <w:r w:rsidRPr="001B7464">
        <w:rPr>
          <w:rFonts w:eastAsia="Times New Roman" w:cs="Times New Roman"/>
          <w:kern w:val="0"/>
          <w:u w:val="single"/>
          <w:lang w:val="ru-RU" w:eastAsia="ar-SA" w:bidi="ar-SA"/>
        </w:rPr>
        <w:t xml:space="preserve"> В.Б.</w:t>
      </w:r>
    </w:p>
    <w:p w:rsidR="001B7464" w:rsidRDefault="001B7464" w:rsidP="001B7464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Раздел 1 . ОРГАНИЗАЦИЯ (ПРЕДПРИЯТИЕ) В СИСТЕМЕ НАЦИОНАЛЬНОГО ХОЗЯ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>Й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>СТВА.</w:t>
      </w: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Понятие национального хозяйства. Секторы, комплексы, отрасли экономики.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Значение и роль отрасли машиностроения в  народнохозяйственном комплексе.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Виды ресурсов отрасли и организации, показатели их эффективного использов</w:t>
      </w:r>
      <w:r w:rsidRPr="001B7464">
        <w:rPr>
          <w:rFonts w:eastAsia="Times New Roman" w:cs="Times New Roman"/>
          <w:kern w:val="0"/>
          <w:lang w:val="ru-RU" w:eastAsia="ar-SA" w:bidi="ar-SA"/>
        </w:rPr>
        <w:t>а</w:t>
      </w:r>
      <w:r w:rsidRPr="001B7464">
        <w:rPr>
          <w:rFonts w:eastAsia="Times New Roman" w:cs="Times New Roman"/>
          <w:kern w:val="0"/>
          <w:lang w:val="ru-RU" w:eastAsia="ar-SA" w:bidi="ar-SA"/>
        </w:rPr>
        <w:t>ния.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Предпринимательство и предприятие. Понятие организации, принципы и виды деятел</w:t>
      </w:r>
      <w:r w:rsidRPr="001B7464">
        <w:rPr>
          <w:rFonts w:eastAsia="Times New Roman" w:cs="Times New Roman"/>
          <w:kern w:val="0"/>
          <w:lang w:val="ru-RU" w:eastAsia="ar-SA" w:bidi="ar-SA"/>
        </w:rPr>
        <w:t>ь</w:t>
      </w:r>
      <w:r w:rsidRPr="001B7464">
        <w:rPr>
          <w:rFonts w:eastAsia="Times New Roman" w:cs="Times New Roman"/>
          <w:kern w:val="0"/>
          <w:lang w:val="ru-RU" w:eastAsia="ar-SA" w:bidi="ar-SA"/>
        </w:rPr>
        <w:t>ности.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Классификация предприятий. Нормативные акты, регулирующие деятельность предпри</w:t>
      </w:r>
      <w:r w:rsidRPr="001B7464">
        <w:rPr>
          <w:rFonts w:eastAsia="Times New Roman" w:cs="Times New Roman"/>
          <w:kern w:val="0"/>
          <w:lang w:val="ru-RU" w:eastAsia="ar-SA" w:bidi="ar-SA"/>
        </w:rPr>
        <w:t>я</w:t>
      </w:r>
      <w:r w:rsidRPr="001B7464">
        <w:rPr>
          <w:rFonts w:eastAsia="Times New Roman" w:cs="Times New Roman"/>
          <w:kern w:val="0"/>
          <w:lang w:val="ru-RU" w:eastAsia="ar-SA" w:bidi="ar-SA"/>
        </w:rPr>
        <w:t>тия.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 xml:space="preserve">Раздел 2. </w:t>
      </w:r>
      <w:proofErr w:type="gramStart"/>
      <w:r w:rsidRPr="001B7464">
        <w:rPr>
          <w:rFonts w:eastAsia="Times New Roman" w:cs="Times New Roman"/>
          <w:b/>
          <w:kern w:val="0"/>
          <w:lang w:val="ru-RU" w:eastAsia="ar-SA" w:bidi="ar-SA"/>
        </w:rPr>
        <w:t>ОБЩАЯ И ПРОИЗВОДСТВЕННАЯ СТРУКТУРА ОРГАНИЗАЦИИ (ПРЕДПРИЯТИЯ.</w:t>
      </w:r>
      <w:proofErr w:type="gramEnd"/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Типы производства, их технико-экономическая характеристика. 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Принципы построения и виды организационных структур управления.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Менеджмент как особый вид профессиональной деятельности.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Основные фонды организации (предприятия): понятие, состав, структура. Производ</w:t>
      </w:r>
      <w:r w:rsidRPr="001B7464">
        <w:rPr>
          <w:rFonts w:eastAsia="Times New Roman" w:cs="Times New Roman"/>
          <w:kern w:val="0"/>
          <w:lang w:val="ru-RU" w:eastAsia="ar-SA" w:bidi="ar-SA"/>
        </w:rPr>
        <w:t>и</w:t>
      </w:r>
      <w:r w:rsidRPr="001B7464">
        <w:rPr>
          <w:rFonts w:eastAsia="Times New Roman" w:cs="Times New Roman"/>
          <w:kern w:val="0"/>
          <w:lang w:val="ru-RU" w:eastAsia="ar-SA" w:bidi="ar-SA"/>
        </w:rPr>
        <w:t>тельность  труда.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Методы начисления амортизации.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Показатели использования основных средств.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Оформление первичных документов по учету выработки и заработной платы.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Сущность трудовых ресурсов предприятия, их значение, состав и структура.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Сущность, цели, задачи производственного планирования.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Цели, задачи и методы финансового планирования на предприятии.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Маркетинговая деятельность предприятия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113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1B7464" w:rsidRPr="001B7464" w:rsidRDefault="001B7464" w:rsidP="001B7464">
      <w:pPr>
        <w:numPr>
          <w:ilvl w:val="0"/>
          <w:numId w:val="2"/>
        </w:numPr>
        <w:ind w:left="284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Вам необходимо решить задачу:</w:t>
      </w:r>
    </w:p>
    <w:p w:rsidR="001B7464" w:rsidRPr="001B7464" w:rsidRDefault="001B7464" w:rsidP="001B7464">
      <w:pPr>
        <w:widowControl/>
        <w:autoSpaceDN/>
        <w:ind w:left="284" w:hanging="426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       </w:t>
      </w:r>
      <w:r w:rsidRPr="001B7464">
        <w:rPr>
          <w:rFonts w:eastAsia="Times New Roman" w:cs="Times New Roman"/>
          <w:kern w:val="0"/>
          <w:lang w:val="ru-RU" w:eastAsia="ar-SA" w:bidi="ar-SA"/>
        </w:rPr>
        <w:tab/>
        <w:t>К началу планируемого года предприятие имело основных фондов на сумму 47501 тыс. руб. С 1 мая было введено ОПФ на сумму 3324 тыс. руб. и с октября на 164 тыс. руб. Выбыло с 1 апреля ОПФ на сумму 656 тыс. руб. Норма амортизационных отчислений 8%. Рассчитать сумму амортизационных отчислений.</w:t>
      </w:r>
    </w:p>
    <w:p w:rsidR="001B7464" w:rsidRPr="001B7464" w:rsidRDefault="001B7464" w:rsidP="001B7464">
      <w:pPr>
        <w:widowControl/>
        <w:autoSpaceDN/>
        <w:ind w:left="284" w:hanging="426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2.</w:t>
      </w:r>
      <w:r w:rsidRPr="001B7464">
        <w:rPr>
          <w:rFonts w:eastAsia="Times New Roman" w:cs="Times New Roman"/>
          <w:kern w:val="0"/>
          <w:lang w:val="ru-RU" w:eastAsia="ar-SA" w:bidi="ar-SA"/>
        </w:rPr>
        <w:tab/>
        <w:t>Вам необходимо решить задачу:</w:t>
      </w:r>
    </w:p>
    <w:p w:rsidR="001B7464" w:rsidRPr="001B7464" w:rsidRDefault="001B7464" w:rsidP="001B7464">
      <w:pPr>
        <w:widowControl/>
        <w:autoSpaceDN/>
        <w:ind w:left="284" w:hanging="426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B7464" w:rsidRPr="001B7464" w:rsidRDefault="001B7464" w:rsidP="001B7464">
      <w:pPr>
        <w:widowControl/>
        <w:autoSpaceDN/>
        <w:ind w:left="284" w:hanging="426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        </w:t>
      </w:r>
      <w:proofErr w:type="gramStart"/>
      <w:r w:rsidRPr="001B7464">
        <w:rPr>
          <w:rFonts w:eastAsia="Times New Roman" w:cs="Times New Roman"/>
          <w:kern w:val="0"/>
          <w:lang w:val="ru-RU" w:eastAsia="ar-SA" w:bidi="ar-SA"/>
        </w:rPr>
        <w:t>Стоимость основных производственных фондов хлебопекарного предприятия на 1 января планируемого года 60287 тыс. руб. С 1 марта вводится в строй новый корпус стоимостью 7200 тыс. руб., а с июня сдается в эксплуатацию на 102 тыс. руб. Запланировано вывести из эксплуатации основных фондов с 1 августа на 956 тыс. руб. Плановый выпуск продукции 97 984 тыс. руб. Рассчитать  среднегодовую стоимость оборудования.</w:t>
      </w:r>
      <w:proofErr w:type="gramEnd"/>
    </w:p>
    <w:p w:rsidR="001B7464" w:rsidRPr="001B7464" w:rsidRDefault="001B7464" w:rsidP="001B7464">
      <w:pPr>
        <w:ind w:left="284"/>
        <w:jc w:val="both"/>
        <w:rPr>
          <w:rFonts w:cs="Times New Roman"/>
          <w:lang w:val="ru-RU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3. </w:t>
      </w:r>
      <w:r w:rsidRPr="001B7464">
        <w:rPr>
          <w:rFonts w:cs="Times New Roman"/>
          <w:lang w:val="ru-RU"/>
        </w:rPr>
        <w:t>Вам необходимо решить задачу:</w:t>
      </w:r>
    </w:p>
    <w:p w:rsidR="001B7464" w:rsidRPr="001B7464" w:rsidRDefault="001B7464" w:rsidP="001B7464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1B7464">
        <w:rPr>
          <w:rFonts w:ascii="Times New Roman" w:hAnsi="Times New Roman"/>
          <w:sz w:val="24"/>
          <w:szCs w:val="24"/>
        </w:rPr>
        <w:t xml:space="preserve">Определить фондоотдачу, </w:t>
      </w:r>
      <w:proofErr w:type="spellStart"/>
      <w:r w:rsidRPr="001B7464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1B7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7464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1B7464">
        <w:rPr>
          <w:rFonts w:ascii="Times New Roman" w:hAnsi="Times New Roman"/>
          <w:sz w:val="24"/>
          <w:szCs w:val="24"/>
        </w:rPr>
        <w:t xml:space="preserve"> труда в </w:t>
      </w:r>
      <w:proofErr w:type="gramStart"/>
      <w:r w:rsidRPr="001B7464">
        <w:rPr>
          <w:rFonts w:ascii="Times New Roman" w:hAnsi="Times New Roman"/>
          <w:sz w:val="24"/>
          <w:szCs w:val="24"/>
        </w:rPr>
        <w:t>базовом</w:t>
      </w:r>
      <w:proofErr w:type="gramEnd"/>
      <w:r w:rsidRPr="001B7464">
        <w:rPr>
          <w:rFonts w:ascii="Times New Roman" w:hAnsi="Times New Roman"/>
          <w:sz w:val="24"/>
          <w:szCs w:val="24"/>
        </w:rPr>
        <w:t xml:space="preserve"> и о</w:t>
      </w:r>
      <w:r w:rsidRPr="001B7464">
        <w:rPr>
          <w:rFonts w:ascii="Times New Roman" w:hAnsi="Times New Roman"/>
          <w:sz w:val="24"/>
          <w:szCs w:val="24"/>
        </w:rPr>
        <w:t>т</w:t>
      </w:r>
      <w:r w:rsidRPr="001B7464">
        <w:rPr>
          <w:rFonts w:ascii="Times New Roman" w:hAnsi="Times New Roman"/>
          <w:sz w:val="24"/>
          <w:szCs w:val="24"/>
        </w:rPr>
        <w:t xml:space="preserve">четных годах, сделать выводы. </w:t>
      </w:r>
    </w:p>
    <w:tbl>
      <w:tblPr>
        <w:tblW w:w="96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29"/>
        <w:gridCol w:w="1651"/>
        <w:gridCol w:w="1469"/>
        <w:gridCol w:w="1190"/>
        <w:gridCol w:w="1407"/>
        <w:gridCol w:w="1288"/>
      </w:tblGrid>
      <w:tr w:rsidR="001B7464" w:rsidRPr="001B7464" w:rsidTr="001B7464">
        <w:trPr>
          <w:trHeight w:val="1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Валовая</w:t>
            </w:r>
          </w:p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Среднегодовая</w:t>
            </w:r>
          </w:p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64">
              <w:rPr>
                <w:rFonts w:ascii="Times New Roman" w:hAnsi="Times New Roman"/>
                <w:sz w:val="24"/>
                <w:szCs w:val="24"/>
              </w:rPr>
              <w:t>ОПФ</w:t>
            </w:r>
            <w:proofErr w:type="gramStart"/>
            <w:r w:rsidRPr="001B7464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1B7464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Pr="001B74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работающих,</w:t>
            </w:r>
          </w:p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64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 w:rsidRPr="001B746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Фе, руб.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64">
              <w:rPr>
                <w:rFonts w:ascii="Times New Roman" w:hAnsi="Times New Roman"/>
                <w:sz w:val="24"/>
                <w:szCs w:val="24"/>
              </w:rPr>
              <w:t>Фт</w:t>
            </w:r>
            <w:proofErr w:type="spellEnd"/>
            <w:r w:rsidRPr="001B746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1B7464" w:rsidRPr="001B7464" w:rsidTr="001B7464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94282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38142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4" w:rsidRPr="001B7464" w:rsidTr="001B7464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Отче</w:t>
            </w:r>
            <w:r w:rsidRPr="001B7464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464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99 112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39486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464" w:rsidRPr="001B7464" w:rsidRDefault="001B7464" w:rsidP="001B7464">
      <w:pPr>
        <w:widowControl/>
        <w:autoSpaceDN/>
        <w:ind w:left="284" w:hanging="426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>4. Вам необходимо решить задачу: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>Взамен устаревшего оборудования на фабрике внедрена новая автоматическая линия. Себестоимость единицы продукции при старой технике составляет 36 тыс. руб. в расчете на единицу продукции. Удельные капитальные вложения (в расчете на единицу продукции) - 30 тыс. руб. В условиях внедрения новой техники себестоимость единицы продукции 24 тыс. руб., а удельные капитальные вложения - 50 тыс. руб. Нормативный коэффициент экономической эффективности - 0,2. Годовая производственная программа 10000 т. Определить сумму годового экономического эффекта.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 xml:space="preserve">5. </w:t>
      </w:r>
      <w:r w:rsidRPr="001B7464">
        <w:rPr>
          <w:rFonts w:eastAsia="Times New Roman" w:cs="Times New Roman"/>
          <w:kern w:val="0"/>
          <w:lang w:val="ru-RU" w:eastAsia="ar-SA" w:bidi="ar-SA"/>
        </w:rPr>
        <w:t>Вам необходимо решить задачу: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Рассчитать заработок рабочего сдельщика за месяц, если норма выработки за смену 0,7 тонны продукции. Дневная тарифная ставка 192,8 руб. Премия за месяц составляет 30% от сдельного заработка. За месяц рабочим выпущено продукции 15,2 т.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6.</w:t>
      </w:r>
      <w:r w:rsidRPr="001B7464">
        <w:rPr>
          <w:rFonts w:eastAsia="Times New Roman" w:cs="Times New Roman"/>
          <w:kern w:val="0"/>
          <w:lang w:val="ru-RU" w:eastAsia="ar-SA" w:bidi="ar-SA"/>
        </w:rPr>
        <w:tab/>
        <w:t>Вам необходимо решить задачу: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Определить прибыль, рентабельность изделий, затраты на 1 рубль </w:t>
      </w:r>
      <w:proofErr w:type="gramStart"/>
      <w:r w:rsidRPr="001B7464">
        <w:rPr>
          <w:rFonts w:eastAsia="Times New Roman" w:cs="Times New Roman"/>
          <w:kern w:val="0"/>
          <w:lang w:val="ru-RU" w:eastAsia="ar-SA" w:bidi="ar-SA"/>
        </w:rPr>
        <w:t>товар-ной</w:t>
      </w:r>
      <w:proofErr w:type="gramEnd"/>
      <w:r w:rsidRPr="001B7464">
        <w:rPr>
          <w:rFonts w:eastAsia="Times New Roman" w:cs="Times New Roman"/>
          <w:kern w:val="0"/>
          <w:lang w:val="ru-RU" w:eastAsia="ar-SA" w:bidi="ar-SA"/>
        </w:rPr>
        <w:t xml:space="preserve"> продукции, если: 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- товарная продукция 81330,9 тыс. руб.; 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- полная себестоимость 66905,2 тыс. руб.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7. Вам необходимо решить задачу: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Определить прибыль, рентабельность изделий, затраты на 1 рубль товарной продукции по следующим данным: 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- товарная продукция - 134678,8 тыс. руб.; 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- полная себестоимость - 110840,9 тыс. руб.</w:t>
      </w:r>
    </w:p>
    <w:p w:rsidR="001B7464" w:rsidRPr="001B7464" w:rsidRDefault="001B7464" w:rsidP="001B7464">
      <w:pPr>
        <w:ind w:left="357"/>
        <w:jc w:val="both"/>
        <w:rPr>
          <w:rFonts w:cs="Times New Roman"/>
          <w:lang w:val="ru-RU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8. </w:t>
      </w:r>
      <w:r w:rsidRPr="001B7464">
        <w:rPr>
          <w:rFonts w:cs="Times New Roman"/>
          <w:lang w:val="ru-RU"/>
        </w:rPr>
        <w:t>Вам необходимо решить задачу:</w:t>
      </w:r>
    </w:p>
    <w:p w:rsidR="001B7464" w:rsidRPr="001B7464" w:rsidRDefault="001B7464" w:rsidP="001B7464">
      <w:pPr>
        <w:pStyle w:val="a4"/>
        <w:ind w:left="1004"/>
        <w:rPr>
          <w:rFonts w:ascii="Times New Roman" w:hAnsi="Times New Roman"/>
          <w:sz w:val="24"/>
          <w:szCs w:val="24"/>
        </w:rPr>
      </w:pPr>
      <w:r w:rsidRPr="001B7464">
        <w:rPr>
          <w:rFonts w:ascii="Times New Roman" w:hAnsi="Times New Roman"/>
          <w:sz w:val="24"/>
          <w:szCs w:val="24"/>
        </w:rPr>
        <w:t xml:space="preserve">Рассчитать показатели платежеспособности (ликвидности) </w:t>
      </w:r>
    </w:p>
    <w:p w:rsidR="001B7464" w:rsidRPr="001B7464" w:rsidRDefault="001B7464" w:rsidP="001B7464">
      <w:pPr>
        <w:pStyle w:val="a4"/>
        <w:ind w:left="100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5769"/>
        <w:gridCol w:w="3083"/>
      </w:tblGrid>
      <w:tr w:rsidR="001B7464" w:rsidRPr="001B7464" w:rsidTr="00CB5D18">
        <w:trPr>
          <w:trHeight w:val="9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Значения показателя (на конец о</w:t>
            </w:r>
            <w:r w:rsidRPr="001B7464">
              <w:rPr>
                <w:rFonts w:ascii="Times New Roman" w:hAnsi="Times New Roman"/>
                <w:sz w:val="24"/>
                <w:szCs w:val="24"/>
              </w:rPr>
              <w:t>т</w:t>
            </w:r>
            <w:r w:rsidRPr="001B7464">
              <w:rPr>
                <w:rFonts w:ascii="Times New Roman" w:hAnsi="Times New Roman"/>
                <w:sz w:val="24"/>
                <w:szCs w:val="24"/>
              </w:rPr>
              <w:t>четного периода)</w:t>
            </w:r>
          </w:p>
        </w:tc>
      </w:tr>
      <w:tr w:rsidR="001B7464" w:rsidRPr="001B7464" w:rsidTr="00CB5D18">
        <w:trPr>
          <w:trHeight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 xml:space="preserve">Денежные средства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19356425</w:t>
            </w:r>
          </w:p>
        </w:tc>
      </w:tr>
      <w:tr w:rsidR="001B7464" w:rsidRPr="001B7464" w:rsidTr="00CB5D18">
        <w:trPr>
          <w:trHeight w:val="3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 xml:space="preserve">Краткосрочные финансовые вложения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14512086</w:t>
            </w:r>
          </w:p>
        </w:tc>
      </w:tr>
      <w:tr w:rsidR="001B7464" w:rsidRPr="001B7464" w:rsidTr="00CB5D18">
        <w:trPr>
          <w:trHeight w:val="3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16212906</w:t>
            </w:r>
          </w:p>
        </w:tc>
      </w:tr>
      <w:tr w:rsidR="001B7464" w:rsidRPr="001B7464" w:rsidTr="00CB5D18">
        <w:trPr>
          <w:trHeight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 xml:space="preserve">Запасы и затраты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464" w:rsidRPr="001B7464" w:rsidTr="00CB5D18">
        <w:trPr>
          <w:trHeight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 xml:space="preserve">Краткосрочные обязательства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8744180</w:t>
            </w:r>
          </w:p>
        </w:tc>
      </w:tr>
      <w:tr w:rsidR="001B7464" w:rsidRPr="001B7464" w:rsidTr="00CB5D18">
        <w:trPr>
          <w:trHeight w:val="3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4" w:rsidRPr="001B7464" w:rsidTr="00CB5D18">
        <w:trPr>
          <w:trHeight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464">
              <w:rPr>
                <w:rFonts w:ascii="Times New Roman" w:hAnsi="Times New Roman"/>
                <w:sz w:val="24"/>
                <w:szCs w:val="24"/>
              </w:rPr>
              <w:t xml:space="preserve">Промежуточный коэффициент покрытия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1B7464" w:rsidRPr="001B7464" w:rsidRDefault="001B7464" w:rsidP="001B7464">
      <w:pPr>
        <w:jc w:val="both"/>
        <w:rPr>
          <w:rFonts w:cs="Times New Roman"/>
          <w:lang w:val="ru-RU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9. </w:t>
      </w:r>
      <w:r w:rsidRPr="001B7464">
        <w:rPr>
          <w:rFonts w:cs="Times New Roman"/>
          <w:lang w:val="ru-RU"/>
        </w:rPr>
        <w:t>Вам необходимо решить задачу:</w:t>
      </w:r>
    </w:p>
    <w:p w:rsidR="001B7464" w:rsidRPr="001B7464" w:rsidRDefault="001B7464" w:rsidP="001B7464">
      <w:pPr>
        <w:widowControl/>
        <w:suppressAutoHyphens w:val="0"/>
        <w:autoSpaceDN/>
        <w:ind w:left="786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1B7464">
        <w:rPr>
          <w:rFonts w:eastAsia="Calibri" w:cs="Times New Roman"/>
          <w:kern w:val="0"/>
          <w:lang w:val="ru-RU" w:eastAsia="en-US" w:bidi="ar-SA"/>
        </w:rPr>
        <w:t>Рассчитать показатели деловой активности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5760"/>
        <w:gridCol w:w="3083"/>
      </w:tblGrid>
      <w:tr w:rsidR="001B7464" w:rsidRPr="001B7464" w:rsidTr="00CB5D18">
        <w:trPr>
          <w:trHeight w:val="99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Значения показателя (на конец о</w:t>
            </w: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т</w:t>
            </w: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четного периода)</w:t>
            </w:r>
          </w:p>
        </w:tc>
      </w:tr>
      <w:tr w:rsidR="001B7464" w:rsidRPr="001B7464" w:rsidTr="00CB5D18">
        <w:trPr>
          <w:trHeight w:val="33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Выручка от реализации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53837696</w:t>
            </w:r>
          </w:p>
        </w:tc>
      </w:tr>
      <w:tr w:rsidR="001B7464" w:rsidRPr="001B7464" w:rsidTr="00CB5D18">
        <w:trPr>
          <w:trHeight w:val="3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Себестоимость реализованной продукции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45793714</w:t>
            </w:r>
          </w:p>
        </w:tc>
      </w:tr>
      <w:tr w:rsidR="001B7464" w:rsidRPr="001B7464" w:rsidTr="00CB5D18">
        <w:trPr>
          <w:trHeight w:val="29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(тыс. руб.)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1B7464" w:rsidRPr="001B7464" w:rsidTr="00CB5D18">
        <w:trPr>
          <w:trHeight w:val="3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Запасы и затраты (тыс. руб.)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5496428</w:t>
            </w:r>
          </w:p>
        </w:tc>
      </w:tr>
      <w:tr w:rsidR="001B7464" w:rsidRPr="001B7464" w:rsidTr="00CB5D18">
        <w:trPr>
          <w:trHeight w:val="33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Стоимость имущества (тыс. руб.)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33868511</w:t>
            </w:r>
          </w:p>
        </w:tc>
      </w:tr>
      <w:tr w:rsidR="001B7464" w:rsidRPr="001B7464" w:rsidTr="00CB5D18">
        <w:trPr>
          <w:trHeight w:val="3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Собственные средства (тыс. руб.)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8744180</w:t>
            </w:r>
          </w:p>
        </w:tc>
      </w:tr>
      <w:tr w:rsidR="001B7464" w:rsidRPr="001B7464" w:rsidTr="00CB5D18">
        <w:trPr>
          <w:trHeight w:val="33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Общий коэффициент оборачиваемости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1B7464" w:rsidRPr="001B7464" w:rsidTr="00CB5D18">
        <w:trPr>
          <w:trHeight w:val="33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Оборачиваемость запасов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1B7464" w:rsidRPr="001B7464" w:rsidTr="00CB5D18">
        <w:trPr>
          <w:trHeight w:val="3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1B7464">
              <w:rPr>
                <w:rFonts w:eastAsia="Calibri" w:cs="Times New Roman"/>
                <w:kern w:val="0"/>
                <w:lang w:val="ru-RU" w:eastAsia="en-US" w:bidi="ar-SA"/>
              </w:rPr>
              <w:t xml:space="preserve">Оборачиваемость собственных средств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4" w:rsidRPr="001B7464" w:rsidRDefault="001B7464" w:rsidP="001B74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</w:tbl>
    <w:p w:rsidR="001B7464" w:rsidRPr="001B7464" w:rsidRDefault="001B7464" w:rsidP="001B7464">
      <w:pPr>
        <w:widowControl/>
        <w:autoSpaceDN/>
        <w:ind w:left="1146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 xml:space="preserve">10. </w:t>
      </w:r>
      <w:r w:rsidRPr="001B7464">
        <w:rPr>
          <w:rFonts w:eastAsia="Times New Roman" w:cs="Times New Roman"/>
          <w:kern w:val="0"/>
          <w:lang w:val="ru-RU" w:eastAsia="ar-SA" w:bidi="ar-SA"/>
        </w:rPr>
        <w:t>Вам необходимо решить задачу:</w:t>
      </w:r>
    </w:p>
    <w:p w:rsidR="001B7464" w:rsidRPr="001B7464" w:rsidRDefault="001B7464" w:rsidP="001B7464">
      <w:pPr>
        <w:widowControl/>
        <w:autoSpaceDN/>
        <w:ind w:left="284" w:hanging="709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             Определить производственное задание упаковочному отделению цеха по производству подшипников (в коробах в смену), если цех имеет 3 поточные линии, технико-экономическая норма использования каждой из них (по готовым изделиям) - 8 т/см. Возвратные отходы на завертке - 2 %; упаковка</w:t>
      </w:r>
    </w:p>
    <w:p w:rsidR="001B7464" w:rsidRPr="001B7464" w:rsidRDefault="001B7464" w:rsidP="001B7464">
      <w:pPr>
        <w:widowControl/>
        <w:autoSpaceDN/>
        <w:ind w:left="284" w:hanging="709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            производится по короба по 12 кг.</w:t>
      </w:r>
    </w:p>
    <w:p w:rsidR="001B7464" w:rsidRPr="001B7464" w:rsidRDefault="001B7464" w:rsidP="001B7464">
      <w:pPr>
        <w:widowControl/>
        <w:autoSpaceDN/>
        <w:ind w:left="993" w:hanging="709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11. Вам необходимо решить задачу: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Разработано мероприятие, в результате которого себестоимость единицы продукции может быть снижена с 12 тыс. руб. до 10 тыс. руб. Для внедрения этого мероприятия необходимы капитальные вложения в сумме 200000 тыс. руб. Годовая программа выпуска продукции после внедрения нового мероприятия 50000 изделий. Определить сумму экономии от снижения себестоимости, срок окупаемости и коэффициент экономической эффективности.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12. Вам необходимо решить задачу: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В планируемом году предполагается ввод новой мощности, равной 400 тонн в год. Ввод новой мощности намечается с 1 апреля. В связи с этим 1 июня будет выведена мощность, равная 310 тонн. Мощность предприятия на 1 января планового года 9500 тонн продукции в год. Определить среднегодовую мощность.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13. Вам необходимо решить задачу: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Планам предприятия предусматривалась численность работающих 400 человек. Фактическая численность 430 человек. Объём валовой продукции по плану 120000 тыс. руб., фактически - 125000 руб. Определить выполнение плана по производительности труда.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14. Вам необходимо решить задачу: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Определить рост производительности труда по плану, если товарная продукция по плану должна составлять 26980 тыс. руб., численность промышленно-производственного персонала по плану 221 человек. Производительность труда одного среднесписочного работника в отчётном году 80 тыс. руб.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>15. Вам необходимо решить задачу: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 xml:space="preserve">Определить прибыль, товарную продукцию, затраты на 1 рубль товарной продукции по следующим данным: 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 xml:space="preserve">- полная себестоимость 36075,7 тыс. руб.; 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>- плановая рентабельность 20%.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>16. Вам необходимо решить задачу: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1B7464">
        <w:rPr>
          <w:rFonts w:eastAsia="Times New Roman" w:cs="Times New Roman"/>
          <w:kern w:val="0"/>
          <w:lang w:val="ru-RU" w:eastAsia="ru-RU" w:bidi="ar-SA"/>
        </w:rPr>
        <w:t xml:space="preserve">Выручка от реализации продукции – 500 тыс. руб., затраты на производство продукции – 350 тыс. руб., прибыль от реализации материальных ценностей – 15 тыс. руб., прибыль, полученная от сдачи имущества в аренду – 5 тыс. руб., налоговые платежи </w:t>
      </w:r>
      <w:r w:rsidRPr="001B7464">
        <w:rPr>
          <w:rFonts w:eastAsia="Times New Roman" w:cs="Times New Roman"/>
          <w:kern w:val="0"/>
          <w:lang w:val="ru-RU" w:eastAsia="ru-RU" w:bidi="ar-SA"/>
        </w:rPr>
        <w:lastRenderedPageBreak/>
        <w:t>составили 70 тыс. руб., величина собственного капитала предприятия – 1600 тыс. руб.</w:t>
      </w:r>
      <w:proofErr w:type="gramEnd"/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>Определите балансовую и чистую прибыль, рентабельность продаж и рентабельность собственного капитала предприятия.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 xml:space="preserve">17. </w:t>
      </w:r>
      <w:proofErr w:type="spellStart"/>
      <w:r w:rsidRPr="001B7464">
        <w:rPr>
          <w:rFonts w:cs="Times New Roman"/>
        </w:rPr>
        <w:t>Вам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необходимо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решить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задачу</w:t>
      </w:r>
      <w:proofErr w:type="spellEnd"/>
      <w:r w:rsidRPr="001B7464">
        <w:rPr>
          <w:rFonts w:cs="Times New Roman"/>
        </w:rPr>
        <w:t>:</w:t>
      </w:r>
    </w:p>
    <w:p w:rsidR="001B7464" w:rsidRPr="001B7464" w:rsidRDefault="001B7464" w:rsidP="001B7464">
      <w:pPr>
        <w:ind w:left="284"/>
        <w:jc w:val="both"/>
        <w:rPr>
          <w:rFonts w:cs="Times New Roman"/>
          <w:lang w:val="ru-RU"/>
        </w:rPr>
      </w:pPr>
      <w:proofErr w:type="spellStart"/>
      <w:r w:rsidRPr="001B7464">
        <w:rPr>
          <w:rFonts w:cs="Times New Roman"/>
        </w:rPr>
        <w:t>Предприятие</w:t>
      </w:r>
      <w:proofErr w:type="spellEnd"/>
      <w:r w:rsidRPr="001B7464">
        <w:rPr>
          <w:rFonts w:cs="Times New Roman"/>
        </w:rPr>
        <w:t xml:space="preserve"> в </w:t>
      </w:r>
      <w:proofErr w:type="spellStart"/>
      <w:r w:rsidRPr="001B7464">
        <w:rPr>
          <w:rFonts w:cs="Times New Roman"/>
        </w:rPr>
        <w:t>отчетном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году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реализовало</w:t>
      </w:r>
      <w:proofErr w:type="spellEnd"/>
      <w:r w:rsidRPr="001B7464">
        <w:rPr>
          <w:rFonts w:cs="Times New Roman"/>
        </w:rPr>
        <w:t xml:space="preserve"> 900 </w:t>
      </w:r>
      <w:proofErr w:type="spellStart"/>
      <w:r w:rsidRPr="001B7464">
        <w:rPr>
          <w:rFonts w:cs="Times New Roman"/>
        </w:rPr>
        <w:t>единиц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продукции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Оптовая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цена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единицы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продукции</w:t>
      </w:r>
      <w:proofErr w:type="spellEnd"/>
      <w:r w:rsidRPr="001B7464">
        <w:rPr>
          <w:rFonts w:cs="Times New Roman"/>
        </w:rPr>
        <w:t xml:space="preserve"> 50 </w:t>
      </w:r>
      <w:proofErr w:type="spellStart"/>
      <w:r w:rsidRPr="001B7464">
        <w:rPr>
          <w:rFonts w:cs="Times New Roman"/>
        </w:rPr>
        <w:t>тыс</w:t>
      </w:r>
      <w:proofErr w:type="spellEnd"/>
      <w:r w:rsidRPr="001B7464">
        <w:rPr>
          <w:rFonts w:cs="Times New Roman"/>
        </w:rPr>
        <w:t xml:space="preserve">. р. </w:t>
      </w:r>
      <w:proofErr w:type="spellStart"/>
      <w:r w:rsidRPr="001B7464">
        <w:rPr>
          <w:rFonts w:cs="Times New Roman"/>
        </w:rPr>
        <w:t>Полная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себестоимость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единицы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продукции</w:t>
      </w:r>
      <w:proofErr w:type="spellEnd"/>
      <w:r w:rsidRPr="001B7464">
        <w:rPr>
          <w:rFonts w:cs="Times New Roman"/>
        </w:rPr>
        <w:t xml:space="preserve"> 40 </w:t>
      </w:r>
      <w:proofErr w:type="spellStart"/>
      <w:r w:rsidRPr="001B7464">
        <w:rPr>
          <w:rFonts w:cs="Times New Roman"/>
        </w:rPr>
        <w:t>тыс.р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Среднегодовая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стоимость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основных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производственных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фондов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предприятия</w:t>
      </w:r>
      <w:proofErr w:type="spellEnd"/>
      <w:r w:rsidRPr="001B7464">
        <w:rPr>
          <w:rFonts w:cs="Times New Roman"/>
        </w:rPr>
        <w:t xml:space="preserve"> 70 </w:t>
      </w:r>
      <w:proofErr w:type="spellStart"/>
      <w:proofErr w:type="gramStart"/>
      <w:r w:rsidRPr="001B7464">
        <w:rPr>
          <w:rFonts w:cs="Times New Roman"/>
        </w:rPr>
        <w:t>млн.р</w:t>
      </w:r>
      <w:proofErr w:type="spellEnd"/>
      <w:r w:rsidRPr="001B7464">
        <w:rPr>
          <w:rFonts w:cs="Times New Roman"/>
        </w:rPr>
        <w:t>.,</w:t>
      </w:r>
      <w:proofErr w:type="gram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средний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остаток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оборотных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средстве</w:t>
      </w:r>
      <w:proofErr w:type="spellEnd"/>
      <w:r w:rsidRPr="001B7464">
        <w:rPr>
          <w:rFonts w:cs="Times New Roman"/>
        </w:rPr>
        <w:t xml:space="preserve"> 40 </w:t>
      </w:r>
      <w:proofErr w:type="spellStart"/>
      <w:r w:rsidRPr="001B7464">
        <w:rPr>
          <w:rFonts w:cs="Times New Roman"/>
        </w:rPr>
        <w:t>млн.р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Налог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на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прибыль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предприятия</w:t>
      </w:r>
      <w:proofErr w:type="spellEnd"/>
      <w:r w:rsidRPr="001B7464">
        <w:rPr>
          <w:rFonts w:cs="Times New Roman"/>
        </w:rPr>
        <w:t xml:space="preserve"> 35%. </w:t>
      </w:r>
      <w:proofErr w:type="spellStart"/>
      <w:r w:rsidRPr="001B7464">
        <w:rPr>
          <w:rFonts w:cs="Times New Roman"/>
        </w:rPr>
        <w:t>Рассчитайте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показатели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рентабельности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продукции</w:t>
      </w:r>
      <w:proofErr w:type="spellEnd"/>
      <w:r w:rsidRPr="001B7464">
        <w:rPr>
          <w:rFonts w:cs="Times New Roman"/>
        </w:rPr>
        <w:t xml:space="preserve">, </w:t>
      </w:r>
      <w:proofErr w:type="spellStart"/>
      <w:r w:rsidRPr="001B7464">
        <w:rPr>
          <w:rFonts w:cs="Times New Roman"/>
        </w:rPr>
        <w:t>рентабельности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предприятия</w:t>
      </w:r>
      <w:proofErr w:type="spellEnd"/>
      <w:r w:rsidRPr="001B7464">
        <w:rPr>
          <w:rFonts w:cs="Times New Roman"/>
        </w:rPr>
        <w:t xml:space="preserve">, </w:t>
      </w:r>
      <w:proofErr w:type="spellStart"/>
      <w:r w:rsidRPr="001B7464">
        <w:rPr>
          <w:rFonts w:cs="Times New Roman"/>
        </w:rPr>
        <w:t>рентабельности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продаж</w:t>
      </w:r>
      <w:proofErr w:type="spellEnd"/>
      <w:r w:rsidRPr="001B7464">
        <w:rPr>
          <w:rFonts w:cs="Times New Roman"/>
        </w:rPr>
        <w:t>.</w:t>
      </w:r>
    </w:p>
    <w:p w:rsidR="001B7464" w:rsidRPr="001B7464" w:rsidRDefault="001B7464" w:rsidP="001B7464">
      <w:pPr>
        <w:ind w:left="284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Раздел 3. ПРАВОВОЕ РЕГУЛИРОВАНИЕ ПРОИЗВОДСТВЕННЫХ ОТНОШ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>Е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>НИЙ.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Российское законодательство в сфере предпринимательской деятельности.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Надзор и контроль в сфере предпринимательской деятельности.</w:t>
      </w:r>
    </w:p>
    <w:p w:rsid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bookmarkEnd w:id="0"/>
      <w:r w:rsidRPr="001B7464">
        <w:rPr>
          <w:rFonts w:eastAsia="Times New Roman" w:cs="Times New Roman"/>
          <w:b/>
          <w:kern w:val="0"/>
          <w:lang w:val="ru-RU" w:eastAsia="ar-SA" w:bidi="ar-SA"/>
        </w:rPr>
        <w:t>Раздел 4. ПРАВОВОЕ РЕГУЛИРОВАНИЕ ДОГОВОРНЫХ ОТНОШЕНИЙ.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Хозяйственный  и гражданско-правовой договоры.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Обеспечение исполнения обязательств по договору. Ответственность за их неисполн</w:t>
      </w:r>
      <w:r w:rsidRPr="001B7464">
        <w:rPr>
          <w:rFonts w:eastAsia="Times New Roman" w:cs="Times New Roman"/>
          <w:kern w:val="0"/>
          <w:lang w:val="ru-RU" w:eastAsia="ar-SA" w:bidi="ar-SA"/>
        </w:rPr>
        <w:t>е</w:t>
      </w:r>
      <w:r w:rsidRPr="001B7464">
        <w:rPr>
          <w:rFonts w:eastAsia="Times New Roman" w:cs="Times New Roman"/>
          <w:kern w:val="0"/>
          <w:lang w:val="ru-RU" w:eastAsia="ar-SA" w:bidi="ar-SA"/>
        </w:rPr>
        <w:t>ние.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Общие положения об обязательствах. Понятие и стороны обязательства.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Общие положения о договоре. Понятие и условия договора.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Основные виды гражданско-правовых договоров.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Договор купли-продажи. Назначение, содержание и юридическая сила.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Изменение  и расторжение договора.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Патентование и изобретательство.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Практическое задание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18.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1B7464">
        <w:rPr>
          <w:rFonts w:cs="Times New Roman"/>
          <w:lang w:val="ru-RU"/>
        </w:rPr>
        <w:t>Определите, является ли предпринимательством деятельность, осуществляемая: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 xml:space="preserve">  а) Ивановым, который периодически размещает часть денежных средств во вклады в банках и получает доход в виде процентов с них;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 xml:space="preserve"> б) Сергеевой, которая оказывает нотариальные услуги на основании лицензии на право осуществления нотариальной деятельности;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 xml:space="preserve">  в) Никитиным, который занимается перепродажей продуктов питания на рынке, но не имеет свидетельства о регистрации в качестве индивидуального предпринимателя;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 xml:space="preserve">   г) пенсионеркой Семеновой, которая продает излишки овощей, выращенных на </w:t>
      </w:r>
      <w:proofErr w:type="spellStart"/>
      <w:proofErr w:type="gramStart"/>
      <w:r w:rsidRPr="001B7464">
        <w:rPr>
          <w:rFonts w:cs="Times New Roman"/>
          <w:lang w:val="ru-RU"/>
        </w:rPr>
        <w:t>соб-ственном</w:t>
      </w:r>
      <w:proofErr w:type="spellEnd"/>
      <w:proofErr w:type="gramEnd"/>
      <w:r w:rsidRPr="001B7464">
        <w:rPr>
          <w:rFonts w:cs="Times New Roman"/>
          <w:lang w:val="ru-RU"/>
        </w:rPr>
        <w:t xml:space="preserve"> приусадебном участке;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 xml:space="preserve"> д) Дмитриевым, который, приобретя акции промышленного предприятия и трижды получив по ним ежеквартальные дивиденды, перепродал их по более высокой цене и купил новые, эмитированные другим акционерным обществом.</w:t>
      </w:r>
    </w:p>
    <w:p w:rsid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Раздел 5 ПРАВОВОЕ РЕГУЛИРОВАНИЕ В СФЕРЕ ПРОФЕССИОНАЛЬНОЙ ДЕЯТЕЛЬН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>О</w:t>
      </w:r>
      <w:r w:rsidRPr="001B7464">
        <w:rPr>
          <w:rFonts w:eastAsia="Times New Roman" w:cs="Times New Roman"/>
          <w:b/>
          <w:kern w:val="0"/>
          <w:lang w:val="ru-RU" w:eastAsia="ar-SA" w:bidi="ar-SA"/>
        </w:rPr>
        <w:t>СТИ.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Основные положения Конституции РФ и иных нормативно-правовых актов, регулирующих правоо</w:t>
      </w:r>
      <w:r w:rsidRPr="001B7464">
        <w:rPr>
          <w:rFonts w:eastAsia="Times New Roman" w:cs="Times New Roman"/>
          <w:kern w:val="0"/>
          <w:lang w:val="ru-RU" w:eastAsia="ar-SA" w:bidi="ar-SA"/>
        </w:rPr>
        <w:t>т</w:t>
      </w:r>
      <w:r w:rsidRPr="001B7464">
        <w:rPr>
          <w:rFonts w:eastAsia="Times New Roman" w:cs="Times New Roman"/>
          <w:kern w:val="0"/>
          <w:lang w:val="ru-RU" w:eastAsia="ar-SA" w:bidi="ar-SA"/>
        </w:rPr>
        <w:t>ношения в процессе трудовой деятельности.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Роль государственного регулирования в обеспечении занятости населения.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Процедуры допуска к самостоятельной работе в машиностроительном произво</w:t>
      </w:r>
      <w:r w:rsidRPr="001B7464">
        <w:rPr>
          <w:rFonts w:eastAsia="Times New Roman" w:cs="Times New Roman"/>
          <w:kern w:val="0"/>
          <w:lang w:val="ru-RU" w:eastAsia="ar-SA" w:bidi="ar-SA"/>
        </w:rPr>
        <w:t>д</w:t>
      </w:r>
      <w:r w:rsidRPr="001B7464">
        <w:rPr>
          <w:rFonts w:eastAsia="Times New Roman" w:cs="Times New Roman"/>
          <w:kern w:val="0"/>
          <w:lang w:val="ru-RU" w:eastAsia="ar-SA" w:bidi="ar-SA"/>
        </w:rPr>
        <w:t>стве.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Права работников и работодателей.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Гарантии, компенсации и льготы.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lastRenderedPageBreak/>
        <w:t>Дисциплина труда.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Сущность трудовых споров и порядок их урегулирования.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Организация повышения квалификации и сертификации специалистов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Материальная и административная ответственность работника.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Виды ответственности работодателя.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Понятие предпринимательства.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Сущность и формы предпринимательской деятельности.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Понятие несостоятельности (банкротства). Основание для возбуждения дела о банкро</w:t>
      </w:r>
      <w:r w:rsidRPr="001B7464">
        <w:rPr>
          <w:rFonts w:eastAsia="Times New Roman" w:cs="Times New Roman"/>
          <w:kern w:val="0"/>
          <w:lang w:val="ru-RU" w:eastAsia="ar-SA" w:bidi="ar-SA"/>
        </w:rPr>
        <w:t>т</w:t>
      </w:r>
      <w:r w:rsidRPr="001B7464">
        <w:rPr>
          <w:rFonts w:eastAsia="Times New Roman" w:cs="Times New Roman"/>
          <w:kern w:val="0"/>
          <w:lang w:val="ru-RU" w:eastAsia="ar-SA" w:bidi="ar-SA"/>
        </w:rPr>
        <w:t xml:space="preserve">стве. 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Ликвидация субъектов хозяйственного права.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Понятие и сущность юридического лица.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Реорганизация субъектов хозяйственного права.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Классификация субъектов хозяйственного права.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Понятие субъектов хозяйственного права.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Источники хозяйственного права.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Понятие и принципы хозяйственного права.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spellStart"/>
      <w:r w:rsidRPr="001B7464">
        <w:rPr>
          <w:rFonts w:cs="Times New Roman"/>
        </w:rPr>
        <w:t>Защита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трудовых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прав</w:t>
      </w:r>
      <w:proofErr w:type="spellEnd"/>
      <w:r w:rsidRPr="001B7464">
        <w:rPr>
          <w:rFonts w:cs="Times New Roman"/>
        </w:rPr>
        <w:t xml:space="preserve"> в </w:t>
      </w:r>
      <w:proofErr w:type="spellStart"/>
      <w:r w:rsidRPr="001B7464">
        <w:rPr>
          <w:rFonts w:cs="Times New Roman"/>
        </w:rPr>
        <w:t>судебном</w:t>
      </w:r>
      <w:proofErr w:type="spellEnd"/>
      <w:r w:rsidRPr="001B7464">
        <w:rPr>
          <w:rFonts w:cs="Times New Roman"/>
        </w:rPr>
        <w:t xml:space="preserve"> и </w:t>
      </w:r>
      <w:proofErr w:type="spellStart"/>
      <w:r w:rsidRPr="001B7464">
        <w:rPr>
          <w:rFonts w:cs="Times New Roman"/>
        </w:rPr>
        <w:t>внесудебном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порядке</w:t>
      </w:r>
      <w:proofErr w:type="spellEnd"/>
      <w:r w:rsidRPr="001B7464">
        <w:rPr>
          <w:rFonts w:cs="Times New Roman"/>
          <w:lang w:val="ru-RU"/>
        </w:rPr>
        <w:t>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Гарантии и компенсации для  лиц, работающих в особых условиях труда.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Трудовое законодательство в сфере оплаты труда.</w:t>
      </w:r>
    </w:p>
    <w:p w:rsidR="001B7464" w:rsidRPr="001B7464" w:rsidRDefault="001B7464" w:rsidP="001B7464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Изменение существенных условий трудового договора.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1B7464" w:rsidRPr="001B7464" w:rsidRDefault="001B7464" w:rsidP="001B7464">
      <w:pPr>
        <w:ind w:left="284"/>
        <w:rPr>
          <w:rFonts w:cs="Times New Roman"/>
        </w:rPr>
      </w:pPr>
      <w:r w:rsidRPr="001B7464">
        <w:rPr>
          <w:rFonts w:cs="Times New Roman"/>
          <w:lang w:val="ru-RU"/>
        </w:rPr>
        <w:t>19. Решите ситуационную задачу: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Работница Ю.А. Васильева подала заявление об увольнении по собственному желанию за 2 недели до намеченного срока и со следующего дня после подачи заявления перестала ходить на работу. Свое решение она аргументировала тем, что существующие 2 недели отработки используются для того, чтобы подыскать себе новое место работы. Правомерны ли действия работницы? Обоснуйте свой ответ. Сформулируйте запись в трудовой книжке Ю.А. Васильевой о причине увольнения.</w:t>
      </w:r>
    </w:p>
    <w:p w:rsidR="001B7464" w:rsidRPr="001B7464" w:rsidRDefault="001B7464" w:rsidP="001B7464">
      <w:pPr>
        <w:ind w:left="284"/>
        <w:rPr>
          <w:rFonts w:cs="Times New Roman"/>
        </w:rPr>
      </w:pPr>
      <w:r w:rsidRPr="001B7464">
        <w:rPr>
          <w:rFonts w:cs="Times New Roman"/>
          <w:lang w:val="ru-RU"/>
        </w:rPr>
        <w:t>20. Решите ситуационную задачу:</w:t>
      </w:r>
    </w:p>
    <w:p w:rsidR="001B7464" w:rsidRPr="001B7464" w:rsidRDefault="001B7464" w:rsidP="001B7464">
      <w:pPr>
        <w:ind w:left="284"/>
        <w:rPr>
          <w:rFonts w:cs="Times New Roman"/>
        </w:rPr>
      </w:pPr>
      <w:r w:rsidRPr="001B7464">
        <w:rPr>
          <w:rFonts w:cs="Times New Roman"/>
          <w:lang w:val="ru-RU"/>
        </w:rPr>
        <w:t>Рожнова И.Ю</w:t>
      </w:r>
      <w:r w:rsidRPr="001B7464">
        <w:rPr>
          <w:rFonts w:cs="Times New Roman"/>
        </w:rPr>
        <w:t>.</w:t>
      </w:r>
      <w:r w:rsidRPr="001B7464">
        <w:rPr>
          <w:rFonts w:cs="Times New Roman"/>
          <w:lang w:val="ru-RU"/>
        </w:rPr>
        <w:t xml:space="preserve"> </w:t>
      </w:r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была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уволена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администрацией</w:t>
      </w:r>
      <w:proofErr w:type="spellEnd"/>
      <w:r w:rsidRPr="001B7464">
        <w:rPr>
          <w:rFonts w:cs="Times New Roman"/>
        </w:rPr>
        <w:t xml:space="preserve"> </w:t>
      </w:r>
      <w:proofErr w:type="gramStart"/>
      <w:r w:rsidRPr="001B7464">
        <w:rPr>
          <w:rFonts w:cs="Times New Roman"/>
        </w:rPr>
        <w:t xml:space="preserve">в </w:t>
      </w:r>
      <w:proofErr w:type="spellStart"/>
      <w:r w:rsidRPr="001B7464">
        <w:rPr>
          <w:rFonts w:cs="Times New Roman"/>
        </w:rPr>
        <w:t>связи</w:t>
      </w:r>
      <w:proofErr w:type="spellEnd"/>
      <w:r w:rsidRPr="001B7464">
        <w:rPr>
          <w:rFonts w:cs="Times New Roman"/>
        </w:rPr>
        <w:t xml:space="preserve"> с </w:t>
      </w:r>
      <w:proofErr w:type="spellStart"/>
      <w:r w:rsidRPr="001B7464">
        <w:rPr>
          <w:rFonts w:cs="Times New Roman"/>
        </w:rPr>
        <w:t>реорганизацией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предприятия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без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предварительного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предупреждения</w:t>
      </w:r>
      <w:proofErr w:type="spellEnd"/>
      <w:r w:rsidRPr="001B7464">
        <w:rPr>
          <w:rFonts w:cs="Times New Roman"/>
        </w:rPr>
        <w:t xml:space="preserve"> с </w:t>
      </w:r>
      <w:proofErr w:type="spellStart"/>
      <w:r w:rsidRPr="001B7464">
        <w:rPr>
          <w:rFonts w:cs="Times New Roman"/>
        </w:rPr>
        <w:t>выплатной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заработной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платы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за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текущий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месяц</w:t>
      </w:r>
      <w:proofErr w:type="spellEnd"/>
      <w:proofErr w:type="gramEnd"/>
      <w:r w:rsidRPr="001B7464">
        <w:rPr>
          <w:rFonts w:cs="Times New Roman"/>
        </w:rPr>
        <w:t>.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proofErr w:type="spellStart"/>
      <w:r w:rsidRPr="001B7464">
        <w:rPr>
          <w:rFonts w:cs="Times New Roman"/>
        </w:rPr>
        <w:t>Законны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ли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действия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администрации</w:t>
      </w:r>
      <w:proofErr w:type="spellEnd"/>
      <w:r w:rsidRPr="001B7464">
        <w:rPr>
          <w:rFonts w:cs="Times New Roman"/>
        </w:rPr>
        <w:t xml:space="preserve">? </w:t>
      </w:r>
      <w:proofErr w:type="spellStart"/>
      <w:r w:rsidRPr="001B7464">
        <w:rPr>
          <w:rFonts w:cs="Times New Roman"/>
        </w:rPr>
        <w:t>Каков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порядок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увольнения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работников</w:t>
      </w:r>
      <w:proofErr w:type="spellEnd"/>
      <w:r w:rsidRPr="001B7464">
        <w:rPr>
          <w:rFonts w:cs="Times New Roman"/>
        </w:rPr>
        <w:t xml:space="preserve"> в </w:t>
      </w:r>
      <w:proofErr w:type="spellStart"/>
      <w:r w:rsidRPr="001B7464">
        <w:rPr>
          <w:rFonts w:cs="Times New Roman"/>
        </w:rPr>
        <w:t>связи</w:t>
      </w:r>
      <w:proofErr w:type="spellEnd"/>
      <w:r w:rsidRPr="001B7464">
        <w:rPr>
          <w:rFonts w:cs="Times New Roman"/>
        </w:rPr>
        <w:t xml:space="preserve"> с </w:t>
      </w:r>
      <w:proofErr w:type="spellStart"/>
      <w:r w:rsidRPr="001B7464">
        <w:rPr>
          <w:rFonts w:cs="Times New Roman"/>
        </w:rPr>
        <w:t>реорганизацией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предприятия</w:t>
      </w:r>
      <w:proofErr w:type="spellEnd"/>
      <w:r w:rsidRPr="001B7464">
        <w:rPr>
          <w:rFonts w:cs="Times New Roman"/>
        </w:rPr>
        <w:t xml:space="preserve">? </w:t>
      </w:r>
    </w:p>
    <w:p w:rsidR="001B7464" w:rsidRPr="001B7464" w:rsidRDefault="001B7464" w:rsidP="001B7464">
      <w:pPr>
        <w:ind w:left="284"/>
        <w:rPr>
          <w:rFonts w:cs="Times New Roman"/>
        </w:rPr>
      </w:pPr>
      <w:r w:rsidRPr="001B7464">
        <w:rPr>
          <w:rFonts w:cs="Times New Roman"/>
          <w:lang w:val="ru-RU"/>
        </w:rPr>
        <w:t>21. Решите ситуационную задачу: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proofErr w:type="spellStart"/>
      <w:r w:rsidRPr="001B7464">
        <w:rPr>
          <w:rFonts w:cs="Times New Roman"/>
        </w:rPr>
        <w:t>Инженер-конструктор</w:t>
      </w:r>
      <w:proofErr w:type="spellEnd"/>
      <w:r w:rsidRPr="001B7464">
        <w:rPr>
          <w:rFonts w:cs="Times New Roman"/>
        </w:rPr>
        <w:t xml:space="preserve"> 3-й </w:t>
      </w:r>
      <w:proofErr w:type="spellStart"/>
      <w:r w:rsidRPr="001B7464">
        <w:rPr>
          <w:rFonts w:cs="Times New Roman"/>
        </w:rPr>
        <w:t>категории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занималась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разработкой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проектов</w:t>
      </w:r>
      <w:proofErr w:type="spellEnd"/>
      <w:r w:rsidRPr="001B7464">
        <w:rPr>
          <w:rFonts w:cs="Times New Roman"/>
        </w:rPr>
        <w:t xml:space="preserve"> и </w:t>
      </w:r>
      <w:proofErr w:type="spellStart"/>
      <w:r w:rsidRPr="001B7464">
        <w:rPr>
          <w:rFonts w:cs="Times New Roman"/>
        </w:rPr>
        <w:t>технической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документации</w:t>
      </w:r>
      <w:proofErr w:type="spellEnd"/>
      <w:r w:rsidRPr="001B7464">
        <w:rPr>
          <w:rFonts w:cs="Times New Roman"/>
        </w:rPr>
        <w:t xml:space="preserve">. В </w:t>
      </w:r>
      <w:proofErr w:type="spellStart"/>
      <w:r w:rsidRPr="001B7464">
        <w:rPr>
          <w:rFonts w:cs="Times New Roman"/>
        </w:rPr>
        <w:t>связи</w:t>
      </w:r>
      <w:proofErr w:type="spellEnd"/>
      <w:r w:rsidRPr="001B7464">
        <w:rPr>
          <w:rFonts w:cs="Times New Roman"/>
        </w:rPr>
        <w:t xml:space="preserve"> с </w:t>
      </w:r>
      <w:proofErr w:type="spellStart"/>
      <w:r w:rsidRPr="001B7464">
        <w:rPr>
          <w:rFonts w:cs="Times New Roman"/>
        </w:rPr>
        <w:t>усовершенствованием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производства</w:t>
      </w:r>
      <w:proofErr w:type="spellEnd"/>
      <w:r w:rsidRPr="001B7464">
        <w:rPr>
          <w:rFonts w:cs="Times New Roman"/>
        </w:rPr>
        <w:t xml:space="preserve">, </w:t>
      </w:r>
      <w:proofErr w:type="spellStart"/>
      <w:r w:rsidRPr="001B7464">
        <w:rPr>
          <w:rFonts w:cs="Times New Roman"/>
        </w:rPr>
        <w:t>ей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поручили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работу</w:t>
      </w:r>
      <w:proofErr w:type="spellEnd"/>
      <w:r w:rsidRPr="001B7464">
        <w:rPr>
          <w:rFonts w:cs="Times New Roman"/>
        </w:rPr>
        <w:t xml:space="preserve"> в </w:t>
      </w:r>
      <w:proofErr w:type="spellStart"/>
      <w:r w:rsidRPr="001B7464">
        <w:rPr>
          <w:rFonts w:cs="Times New Roman"/>
        </w:rPr>
        <w:t>другом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структурном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подразделении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этой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же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организации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разработке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проектов</w:t>
      </w:r>
      <w:proofErr w:type="spellEnd"/>
      <w:r w:rsidRPr="001B7464">
        <w:rPr>
          <w:rFonts w:cs="Times New Roman"/>
        </w:rPr>
        <w:t xml:space="preserve"> и </w:t>
      </w:r>
      <w:proofErr w:type="spellStart"/>
      <w:r w:rsidRPr="001B7464">
        <w:rPr>
          <w:rFonts w:cs="Times New Roman"/>
        </w:rPr>
        <w:t>технической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документации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методом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автоматизированной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системы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проектирования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Работница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от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перевода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отказалась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Законен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ли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отказ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работницы</w:t>
      </w:r>
      <w:proofErr w:type="spellEnd"/>
      <w:r w:rsidRPr="001B7464">
        <w:rPr>
          <w:rFonts w:cs="Times New Roman"/>
        </w:rPr>
        <w:t xml:space="preserve">? </w:t>
      </w:r>
      <w:proofErr w:type="spellStart"/>
      <w:r w:rsidRPr="001B7464">
        <w:rPr>
          <w:rFonts w:cs="Times New Roman"/>
        </w:rPr>
        <w:t>Обоснуйте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свой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ответ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Укажите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особенности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переводов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ст</w:t>
      </w:r>
      <w:proofErr w:type="spellEnd"/>
      <w:r w:rsidRPr="001B7464">
        <w:rPr>
          <w:rFonts w:cs="Times New Roman"/>
        </w:rPr>
        <w:t>. 73 ТК РФ.</w:t>
      </w:r>
    </w:p>
    <w:p w:rsidR="001B7464" w:rsidRPr="001B7464" w:rsidRDefault="001B7464" w:rsidP="001B7464">
      <w:pPr>
        <w:ind w:left="284"/>
        <w:rPr>
          <w:rFonts w:cs="Times New Roman"/>
        </w:rPr>
      </w:pPr>
      <w:r w:rsidRPr="001B7464">
        <w:rPr>
          <w:rFonts w:cs="Times New Roman"/>
          <w:lang w:val="ru-RU"/>
        </w:rPr>
        <w:t>22. Решите ситуационную задачу:</w:t>
      </w:r>
    </w:p>
    <w:p w:rsidR="001B7464" w:rsidRPr="001B7464" w:rsidRDefault="001B7464" w:rsidP="001B7464">
      <w:pPr>
        <w:ind w:left="284"/>
        <w:rPr>
          <w:rFonts w:cs="Times New Roman"/>
        </w:rPr>
      </w:pPr>
      <w:proofErr w:type="spellStart"/>
      <w:r w:rsidRPr="001B7464">
        <w:rPr>
          <w:rFonts w:cs="Times New Roman"/>
        </w:rPr>
        <w:t>Администрация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предприятия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предупредила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Петрову</w:t>
      </w:r>
      <w:proofErr w:type="spellEnd"/>
      <w:r w:rsidRPr="001B7464">
        <w:rPr>
          <w:rFonts w:cs="Times New Roman"/>
        </w:rPr>
        <w:t xml:space="preserve"> В.В. </w:t>
      </w:r>
      <w:proofErr w:type="spellStart"/>
      <w:r w:rsidRPr="001B7464">
        <w:rPr>
          <w:rFonts w:cs="Times New Roman"/>
        </w:rPr>
        <w:t>за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месяц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об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увольнении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сокращению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штатов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Претрова</w:t>
      </w:r>
      <w:proofErr w:type="spellEnd"/>
      <w:r w:rsidRPr="001B7464">
        <w:rPr>
          <w:rFonts w:cs="Times New Roman"/>
        </w:rPr>
        <w:t xml:space="preserve"> В.В. </w:t>
      </w:r>
      <w:proofErr w:type="spellStart"/>
      <w:r w:rsidRPr="001B7464">
        <w:rPr>
          <w:rFonts w:cs="Times New Roman"/>
        </w:rPr>
        <w:t>потребовала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предоставить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ей</w:t>
      </w:r>
      <w:proofErr w:type="spellEnd"/>
      <w:r w:rsidRPr="001B7464">
        <w:rPr>
          <w:rFonts w:cs="Times New Roman"/>
        </w:rPr>
        <w:t xml:space="preserve"> в </w:t>
      </w:r>
      <w:proofErr w:type="spellStart"/>
      <w:r w:rsidRPr="001B7464">
        <w:rPr>
          <w:rFonts w:cs="Times New Roman"/>
        </w:rPr>
        <w:t>течение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этого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месяца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свободные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дни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для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поиска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новой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работы</w:t>
      </w:r>
      <w:proofErr w:type="spellEnd"/>
      <w:r w:rsidRPr="001B7464">
        <w:rPr>
          <w:rFonts w:cs="Times New Roman"/>
        </w:rPr>
        <w:t>.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proofErr w:type="spellStart"/>
      <w:r w:rsidRPr="001B7464">
        <w:rPr>
          <w:rFonts w:cs="Times New Roman"/>
        </w:rPr>
        <w:t>Правомерны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ли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требования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Петровой</w:t>
      </w:r>
      <w:proofErr w:type="spellEnd"/>
      <w:r w:rsidRPr="001B7464">
        <w:rPr>
          <w:rFonts w:cs="Times New Roman"/>
        </w:rPr>
        <w:t xml:space="preserve">? </w:t>
      </w:r>
      <w:proofErr w:type="spellStart"/>
      <w:r w:rsidRPr="001B7464">
        <w:rPr>
          <w:rFonts w:cs="Times New Roman"/>
        </w:rPr>
        <w:t>Каков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порядок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расторжения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договора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сокращении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штатов</w:t>
      </w:r>
      <w:proofErr w:type="spellEnd"/>
      <w:r w:rsidRPr="001B7464">
        <w:rPr>
          <w:rFonts w:cs="Times New Roman"/>
        </w:rPr>
        <w:t xml:space="preserve">? </w:t>
      </w:r>
      <w:proofErr w:type="spellStart"/>
      <w:r w:rsidRPr="001B7464">
        <w:rPr>
          <w:rFonts w:cs="Times New Roman"/>
        </w:rPr>
        <w:t>Какими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гарантиями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обладает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работник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увольнении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сокращению</w:t>
      </w:r>
      <w:proofErr w:type="spellEnd"/>
      <w:r w:rsidRPr="001B7464">
        <w:rPr>
          <w:rFonts w:cs="Times New Roman"/>
        </w:rPr>
        <w:t>?</w:t>
      </w:r>
    </w:p>
    <w:p w:rsidR="001B7464" w:rsidRPr="001B7464" w:rsidRDefault="001B7464" w:rsidP="001B7464">
      <w:pPr>
        <w:pStyle w:val="a3"/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cs="Times New Roman"/>
          <w:lang w:val="ru-RU"/>
        </w:rPr>
        <w:t>23. Решите ситуационную задачу:</w:t>
      </w:r>
    </w:p>
    <w:p w:rsidR="001B7464" w:rsidRPr="001B7464" w:rsidRDefault="001B7464" w:rsidP="001B7464">
      <w:pPr>
        <w:pStyle w:val="a3"/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 xml:space="preserve">Механик Кораблев обратился в КТС (комиссия по трудовым спорам) с жалобой на директора организации, который не выполнил своего устного обещания повысить ему </w:t>
      </w:r>
      <w:r w:rsidRPr="001B7464">
        <w:rPr>
          <w:rFonts w:eastAsia="Times New Roman" w:cs="Times New Roman"/>
          <w:kern w:val="0"/>
          <w:lang w:val="ru-RU" w:eastAsia="ar-SA" w:bidi="ar-SA"/>
        </w:rPr>
        <w:lastRenderedPageBreak/>
        <w:t>заработную плату в случае перевыполнения установленного плана работы. До подачи заявления Кораблев общался с директором по этому поводу, но тот заявил, что пока повысить заработную плату не может ввиду неудовлетворительного финансового положения организации.</w:t>
      </w:r>
    </w:p>
    <w:p w:rsidR="001B7464" w:rsidRPr="001B7464" w:rsidRDefault="001B7464" w:rsidP="001B7464">
      <w:pPr>
        <w:widowControl/>
        <w:autoSpaceDN/>
        <w:ind w:left="284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ar-SA" w:bidi="ar-SA"/>
        </w:rPr>
        <w:t>Может ли КТС рассмотреть такое заявление? Какое решение должна принять КТС?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>24.</w:t>
      </w:r>
      <w:r w:rsidRPr="001B7464">
        <w:rPr>
          <w:rFonts w:cs="Times New Roman"/>
          <w:lang w:val="ru-RU"/>
        </w:rPr>
        <w:tab/>
        <w:t>Решите ситуационную задачу: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>Монтажник Петренко во время починки через небрежность повредил станок. Соответственно, по приказу директора предприятия ему был объявлен выговор, а бухгалтерия осуществила удержание с его заработной платы в размере полной стоимости ремонта станка, который превышает средний заработок Петренко. Петренко, считая незаконным два вида взысканий за один и тот же проступок, обратился в комиссию по трудовым спорам. Какое решение должна принять КТС?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>25. Решите ситуационную задачу: Группа слесарей-ремонтников была вовлечена в сверхурочные работы на 4 часа. В связи с отсутствием на предприятии сре</w:t>
      </w:r>
      <w:proofErr w:type="gramStart"/>
      <w:r w:rsidRPr="001B7464">
        <w:rPr>
          <w:rFonts w:cs="Times New Roman"/>
          <w:lang w:val="ru-RU"/>
        </w:rPr>
        <w:t>дств дл</w:t>
      </w:r>
      <w:proofErr w:type="gramEnd"/>
      <w:r w:rsidRPr="001B7464">
        <w:rPr>
          <w:rFonts w:cs="Times New Roman"/>
          <w:lang w:val="ru-RU"/>
        </w:rPr>
        <w:t xml:space="preserve">я дополнительных выплат, по распоряжению директора эти работы были компенсированы путем предоставления одного отгула.    </w:t>
      </w:r>
    </w:p>
    <w:p w:rsidR="001B7464" w:rsidRPr="001B7464" w:rsidRDefault="001B7464" w:rsidP="001B7464">
      <w:pPr>
        <w:pStyle w:val="a3"/>
        <w:widowControl/>
        <w:autoSpaceDN/>
        <w:ind w:left="284"/>
        <w:textAlignment w:val="auto"/>
        <w:rPr>
          <w:rFonts w:cs="Times New Roman"/>
          <w:lang w:val="ru-RU"/>
        </w:rPr>
      </w:pPr>
      <w:r w:rsidRPr="001B7464">
        <w:rPr>
          <w:rFonts w:cs="Times New Roman"/>
          <w:lang w:val="ru-RU"/>
        </w:rPr>
        <w:t>Правомерно ли это? Обоснуйте свой ответ.</w:t>
      </w:r>
    </w:p>
    <w:p w:rsidR="001B7464" w:rsidRPr="001B7464" w:rsidRDefault="001B7464" w:rsidP="001B7464">
      <w:pPr>
        <w:ind w:left="284"/>
        <w:rPr>
          <w:rFonts w:cs="Times New Roman"/>
          <w:lang w:val="ru-RU"/>
        </w:rPr>
      </w:pPr>
    </w:p>
    <w:p w:rsidR="001B7464" w:rsidRPr="001B7464" w:rsidRDefault="001B7464" w:rsidP="001B7464">
      <w:pPr>
        <w:ind w:left="357"/>
        <w:rPr>
          <w:rFonts w:cs="Times New Roman"/>
          <w:lang w:val="ru-RU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1B7464" w:rsidRPr="001B7464" w:rsidRDefault="001B7464" w:rsidP="001B746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1B7464">
        <w:rPr>
          <w:rFonts w:cs="Times New Roman"/>
        </w:rPr>
        <w:t>Практикум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экономике</w:t>
      </w:r>
      <w:proofErr w:type="spellEnd"/>
      <w:r w:rsidRPr="001B7464">
        <w:rPr>
          <w:rFonts w:cs="Times New Roman"/>
        </w:rPr>
        <w:t xml:space="preserve">, </w:t>
      </w:r>
      <w:proofErr w:type="spellStart"/>
      <w:r w:rsidRPr="001B7464">
        <w:rPr>
          <w:rFonts w:cs="Times New Roman"/>
        </w:rPr>
        <w:t>организации</w:t>
      </w:r>
      <w:proofErr w:type="spellEnd"/>
      <w:r w:rsidRPr="001B7464">
        <w:rPr>
          <w:rFonts w:cs="Times New Roman"/>
        </w:rPr>
        <w:t xml:space="preserve"> и </w:t>
      </w:r>
      <w:proofErr w:type="spellStart"/>
      <w:r w:rsidRPr="001B7464">
        <w:rPr>
          <w:rFonts w:cs="Times New Roman"/>
        </w:rPr>
        <w:t>нормированию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труда</w:t>
      </w:r>
      <w:proofErr w:type="spellEnd"/>
      <w:r w:rsidRPr="001B7464">
        <w:rPr>
          <w:rFonts w:cs="Times New Roman"/>
        </w:rPr>
        <w:t>. – 2009.</w:t>
      </w:r>
    </w:p>
    <w:p w:rsidR="001B7464" w:rsidRPr="001B7464" w:rsidRDefault="001B7464" w:rsidP="001B746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1B7464">
        <w:rPr>
          <w:rFonts w:cs="Times New Roman"/>
        </w:rPr>
        <w:t>Сафронов</w:t>
      </w:r>
      <w:proofErr w:type="spellEnd"/>
      <w:r w:rsidRPr="001B7464">
        <w:rPr>
          <w:rFonts w:cs="Times New Roman"/>
        </w:rPr>
        <w:t xml:space="preserve"> Н.АК. </w:t>
      </w:r>
      <w:proofErr w:type="spellStart"/>
      <w:r w:rsidRPr="001B7464">
        <w:rPr>
          <w:rFonts w:cs="Times New Roman"/>
        </w:rPr>
        <w:t>Экономика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организации</w:t>
      </w:r>
      <w:proofErr w:type="spellEnd"/>
      <w:r w:rsidRPr="001B7464">
        <w:rPr>
          <w:rFonts w:cs="Times New Roman"/>
        </w:rPr>
        <w:t xml:space="preserve"> (</w:t>
      </w:r>
      <w:proofErr w:type="spellStart"/>
      <w:r w:rsidRPr="001B7464">
        <w:rPr>
          <w:rFonts w:cs="Times New Roman"/>
        </w:rPr>
        <w:t>предприятия</w:t>
      </w:r>
      <w:proofErr w:type="spellEnd"/>
      <w:r w:rsidRPr="001B7464">
        <w:rPr>
          <w:rFonts w:cs="Times New Roman"/>
        </w:rPr>
        <w:t xml:space="preserve">): </w:t>
      </w:r>
      <w:proofErr w:type="spellStart"/>
      <w:r w:rsidRPr="001B7464">
        <w:rPr>
          <w:rFonts w:cs="Times New Roman"/>
        </w:rPr>
        <w:t>Учебник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для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средних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специальных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учебных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заведений</w:t>
      </w:r>
      <w:proofErr w:type="spellEnd"/>
      <w:r w:rsidRPr="001B7464">
        <w:rPr>
          <w:rFonts w:cs="Times New Roman"/>
        </w:rPr>
        <w:t>. – М.: «</w:t>
      </w:r>
      <w:proofErr w:type="spellStart"/>
      <w:r w:rsidRPr="001B7464">
        <w:rPr>
          <w:rFonts w:cs="Times New Roman"/>
        </w:rPr>
        <w:t>Магистр</w:t>
      </w:r>
      <w:proofErr w:type="spellEnd"/>
      <w:r w:rsidRPr="001B7464">
        <w:rPr>
          <w:rFonts w:cs="Times New Roman"/>
        </w:rPr>
        <w:t>», 2014.</w:t>
      </w:r>
    </w:p>
    <w:p w:rsidR="001B7464" w:rsidRPr="001B7464" w:rsidRDefault="001B7464" w:rsidP="001B746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1B7464">
        <w:rPr>
          <w:rFonts w:cs="Times New Roman"/>
        </w:rPr>
        <w:t>Чечевицына</w:t>
      </w:r>
      <w:proofErr w:type="spellEnd"/>
      <w:r w:rsidRPr="001B7464">
        <w:rPr>
          <w:rFonts w:cs="Times New Roman"/>
        </w:rPr>
        <w:t xml:space="preserve"> </w:t>
      </w:r>
      <w:proofErr w:type="gramStart"/>
      <w:r w:rsidRPr="001B7464">
        <w:rPr>
          <w:rFonts w:cs="Times New Roman"/>
        </w:rPr>
        <w:t>Л.Н.,</w:t>
      </w:r>
      <w:proofErr w:type="gram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Терещенко</w:t>
      </w:r>
      <w:proofErr w:type="spellEnd"/>
      <w:r w:rsidRPr="001B7464">
        <w:rPr>
          <w:rFonts w:cs="Times New Roman"/>
        </w:rPr>
        <w:t xml:space="preserve"> О.Н. </w:t>
      </w:r>
      <w:proofErr w:type="spellStart"/>
      <w:r w:rsidRPr="001B7464">
        <w:rPr>
          <w:rFonts w:cs="Times New Roman"/>
        </w:rPr>
        <w:t>Практикум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по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экономике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предприятия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Пособие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для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студентов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ССУЗов</w:t>
      </w:r>
      <w:proofErr w:type="spellEnd"/>
      <w:r w:rsidRPr="001B7464">
        <w:rPr>
          <w:rFonts w:cs="Times New Roman"/>
        </w:rPr>
        <w:t>. – «</w:t>
      </w:r>
      <w:proofErr w:type="spellStart"/>
      <w:r w:rsidRPr="001B7464">
        <w:rPr>
          <w:rFonts w:cs="Times New Roman"/>
        </w:rPr>
        <w:t>Феникс</w:t>
      </w:r>
      <w:proofErr w:type="spellEnd"/>
      <w:r w:rsidRPr="001B7464">
        <w:rPr>
          <w:rFonts w:cs="Times New Roman"/>
        </w:rPr>
        <w:t>», 2008.</w:t>
      </w:r>
    </w:p>
    <w:p w:rsidR="001B7464" w:rsidRPr="001B7464" w:rsidRDefault="001B7464" w:rsidP="001B746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1B7464">
        <w:rPr>
          <w:rFonts w:cs="Times New Roman"/>
        </w:rPr>
        <w:t>Скачкова</w:t>
      </w:r>
      <w:proofErr w:type="spellEnd"/>
      <w:r w:rsidRPr="001B7464">
        <w:rPr>
          <w:rFonts w:cs="Times New Roman"/>
        </w:rPr>
        <w:t xml:space="preserve"> Г.С. </w:t>
      </w:r>
      <w:proofErr w:type="spellStart"/>
      <w:r w:rsidRPr="001B7464">
        <w:rPr>
          <w:rFonts w:cs="Times New Roman"/>
        </w:rPr>
        <w:t>Трудовые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договоры</w:t>
      </w:r>
      <w:proofErr w:type="spellEnd"/>
      <w:r w:rsidRPr="001B7464">
        <w:rPr>
          <w:rFonts w:cs="Times New Roman"/>
        </w:rPr>
        <w:t xml:space="preserve"> в </w:t>
      </w:r>
      <w:proofErr w:type="spellStart"/>
      <w:r w:rsidRPr="001B7464">
        <w:rPr>
          <w:rFonts w:cs="Times New Roman"/>
        </w:rPr>
        <w:t>различных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сферах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деятельности</w:t>
      </w:r>
      <w:proofErr w:type="spellEnd"/>
      <w:r w:rsidRPr="001B7464">
        <w:rPr>
          <w:rFonts w:cs="Times New Roman"/>
        </w:rPr>
        <w:t>. – М.: «</w:t>
      </w:r>
      <w:proofErr w:type="spellStart"/>
      <w:r w:rsidRPr="001B7464">
        <w:rPr>
          <w:rFonts w:cs="Times New Roman"/>
        </w:rPr>
        <w:t>Проспект</w:t>
      </w:r>
      <w:proofErr w:type="spellEnd"/>
      <w:r w:rsidRPr="001B7464">
        <w:rPr>
          <w:rFonts w:cs="Times New Roman"/>
        </w:rPr>
        <w:t>», 2008.</w:t>
      </w:r>
    </w:p>
    <w:p w:rsidR="001B7464" w:rsidRPr="001B7464" w:rsidRDefault="001B7464" w:rsidP="001B7464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proofErr w:type="spellStart"/>
      <w:r w:rsidRPr="001B7464">
        <w:rPr>
          <w:rFonts w:cs="Times New Roman"/>
        </w:rPr>
        <w:t>Тыщенко</w:t>
      </w:r>
      <w:proofErr w:type="spellEnd"/>
      <w:r w:rsidRPr="001B7464">
        <w:rPr>
          <w:rFonts w:cs="Times New Roman"/>
        </w:rPr>
        <w:t xml:space="preserve"> А.И. </w:t>
      </w:r>
      <w:proofErr w:type="spellStart"/>
      <w:r w:rsidRPr="001B7464">
        <w:rPr>
          <w:rFonts w:cs="Times New Roman"/>
        </w:rPr>
        <w:t>Правовые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основы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профессиональной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деятельности</w:t>
      </w:r>
      <w:proofErr w:type="spellEnd"/>
      <w:r w:rsidRPr="001B7464">
        <w:rPr>
          <w:rFonts w:cs="Times New Roman"/>
        </w:rPr>
        <w:t xml:space="preserve">. </w:t>
      </w:r>
      <w:proofErr w:type="spellStart"/>
      <w:r w:rsidRPr="001B7464">
        <w:rPr>
          <w:rFonts w:cs="Times New Roman"/>
        </w:rPr>
        <w:t>Учебник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для</w:t>
      </w:r>
      <w:proofErr w:type="spellEnd"/>
      <w:r w:rsidRPr="001B7464">
        <w:rPr>
          <w:rFonts w:cs="Times New Roman"/>
        </w:rPr>
        <w:t xml:space="preserve"> </w:t>
      </w:r>
      <w:proofErr w:type="spellStart"/>
      <w:r w:rsidRPr="001B7464">
        <w:rPr>
          <w:rFonts w:cs="Times New Roman"/>
        </w:rPr>
        <w:t>ССУЗов</w:t>
      </w:r>
      <w:proofErr w:type="spellEnd"/>
      <w:r w:rsidRPr="001B7464">
        <w:rPr>
          <w:rFonts w:cs="Times New Roman"/>
        </w:rPr>
        <w:t>. – М.: «</w:t>
      </w:r>
      <w:proofErr w:type="spellStart"/>
      <w:r w:rsidRPr="001B7464">
        <w:rPr>
          <w:rFonts w:cs="Times New Roman"/>
        </w:rPr>
        <w:t>Феникс</w:t>
      </w:r>
      <w:proofErr w:type="spellEnd"/>
      <w:r w:rsidRPr="001B7464">
        <w:rPr>
          <w:rFonts w:cs="Times New Roman"/>
        </w:rPr>
        <w:t>», 2007.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7464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1B7464" w:rsidRPr="001B7464" w:rsidRDefault="001B7464" w:rsidP="001B7464">
      <w:pPr>
        <w:numPr>
          <w:ilvl w:val="1"/>
          <w:numId w:val="4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lang w:eastAsia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 xml:space="preserve">  1</w:t>
      </w:r>
      <w:hyperlink r:id="rId6" w:history="1">
        <w:r w:rsidRPr="001B7464">
          <w:rPr>
            <w:rFonts w:cs="Times New Roman"/>
            <w:color w:val="0000FF"/>
            <w:u w:val="single"/>
            <w:lang w:eastAsia="ar-SA"/>
          </w:rPr>
          <w:t>http://www.consultant.ru</w:t>
        </w:r>
      </w:hyperlink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справочно-правовая</w:t>
      </w:r>
      <w:proofErr w:type="spellEnd"/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система</w:t>
      </w:r>
      <w:proofErr w:type="spellEnd"/>
      <w:r w:rsidRPr="001B7464">
        <w:rPr>
          <w:rFonts w:cs="Times New Roman"/>
          <w:lang w:eastAsia="ar-SA"/>
        </w:rPr>
        <w:t xml:space="preserve"> «</w:t>
      </w:r>
      <w:proofErr w:type="spellStart"/>
      <w:r w:rsidRPr="001B7464">
        <w:rPr>
          <w:rFonts w:cs="Times New Roman"/>
          <w:lang w:eastAsia="ar-SA"/>
        </w:rPr>
        <w:t>Консультант</w:t>
      </w:r>
      <w:proofErr w:type="spellEnd"/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Плюс</w:t>
      </w:r>
      <w:proofErr w:type="spellEnd"/>
      <w:r w:rsidRPr="001B7464">
        <w:rPr>
          <w:rFonts w:cs="Times New Roman"/>
          <w:lang w:eastAsia="ar-SA"/>
        </w:rPr>
        <w:t>».</w:t>
      </w:r>
    </w:p>
    <w:p w:rsidR="001B7464" w:rsidRPr="001B7464" w:rsidRDefault="001B7464" w:rsidP="001B7464">
      <w:pPr>
        <w:numPr>
          <w:ilvl w:val="1"/>
          <w:numId w:val="4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lang w:eastAsia="ar-SA"/>
        </w:rPr>
      </w:pPr>
      <w:hyperlink r:id="rId7" w:history="1">
        <w:r w:rsidRPr="001B7464">
          <w:rPr>
            <w:rFonts w:cs="Times New Roman"/>
            <w:color w:val="0000FF"/>
            <w:u w:val="single"/>
            <w:lang w:eastAsia="ar-SA"/>
          </w:rPr>
          <w:t>http://www.garant.ru</w:t>
        </w:r>
      </w:hyperlink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справочно-правовая</w:t>
      </w:r>
      <w:proofErr w:type="spellEnd"/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система</w:t>
      </w:r>
      <w:proofErr w:type="spellEnd"/>
      <w:r w:rsidRPr="001B7464">
        <w:rPr>
          <w:rFonts w:cs="Times New Roman"/>
          <w:lang w:eastAsia="ar-SA"/>
        </w:rPr>
        <w:t xml:space="preserve"> «</w:t>
      </w:r>
      <w:proofErr w:type="spellStart"/>
      <w:r w:rsidRPr="001B7464">
        <w:rPr>
          <w:rFonts w:cs="Times New Roman"/>
          <w:lang w:eastAsia="ar-SA"/>
        </w:rPr>
        <w:t>Гарант</w:t>
      </w:r>
      <w:proofErr w:type="spellEnd"/>
      <w:r w:rsidRPr="001B7464">
        <w:rPr>
          <w:rFonts w:cs="Times New Roman"/>
          <w:lang w:eastAsia="ar-SA"/>
        </w:rPr>
        <w:t>».</w:t>
      </w:r>
    </w:p>
    <w:p w:rsidR="001B7464" w:rsidRPr="001B7464" w:rsidRDefault="001B7464" w:rsidP="001B7464">
      <w:pPr>
        <w:numPr>
          <w:ilvl w:val="1"/>
          <w:numId w:val="4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lang w:eastAsia="ar-SA"/>
        </w:rPr>
      </w:pPr>
      <w:r w:rsidRPr="001B7464">
        <w:rPr>
          <w:rFonts w:cs="Times New Roman"/>
          <w:color w:val="0000FF"/>
          <w:u w:val="single"/>
          <w:lang w:eastAsia="ar-SA"/>
        </w:rPr>
        <w:t>http://</w:t>
      </w:r>
      <w:hyperlink r:id="rId8" w:history="1">
        <w:r w:rsidRPr="001B7464">
          <w:rPr>
            <w:rFonts w:cs="Times New Roman"/>
            <w:color w:val="0000FF"/>
            <w:u w:val="single"/>
            <w:lang w:eastAsia="ar-SA"/>
          </w:rPr>
          <w:t>www.kommersant.ru/k-money</w:t>
        </w:r>
      </w:hyperlink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журнал</w:t>
      </w:r>
      <w:proofErr w:type="spellEnd"/>
      <w:r w:rsidRPr="001B7464">
        <w:rPr>
          <w:rFonts w:cs="Times New Roman"/>
          <w:lang w:eastAsia="ar-SA"/>
        </w:rPr>
        <w:t xml:space="preserve"> "</w:t>
      </w:r>
      <w:proofErr w:type="spellStart"/>
      <w:r w:rsidRPr="001B7464">
        <w:rPr>
          <w:rFonts w:cs="Times New Roman"/>
          <w:lang w:eastAsia="ar-SA"/>
        </w:rPr>
        <w:t>Деньги</w:t>
      </w:r>
      <w:proofErr w:type="spellEnd"/>
      <w:r w:rsidRPr="001B7464">
        <w:rPr>
          <w:rFonts w:cs="Times New Roman"/>
          <w:lang w:eastAsia="ar-SA"/>
        </w:rPr>
        <w:t>".</w:t>
      </w:r>
    </w:p>
    <w:p w:rsidR="001B7464" w:rsidRPr="001B7464" w:rsidRDefault="001B7464" w:rsidP="001B7464">
      <w:pPr>
        <w:numPr>
          <w:ilvl w:val="1"/>
          <w:numId w:val="4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lang w:eastAsia="ar-SA"/>
        </w:rPr>
      </w:pPr>
      <w:r w:rsidRPr="001B7464">
        <w:rPr>
          <w:rFonts w:cs="Times New Roman"/>
          <w:color w:val="0000FF"/>
          <w:u w:val="single"/>
          <w:lang w:eastAsia="ar-SA"/>
        </w:rPr>
        <w:t>http://</w:t>
      </w:r>
      <w:hyperlink r:id="rId9" w:history="1">
        <w:r w:rsidRPr="001B7464">
          <w:rPr>
            <w:rFonts w:cs="Times New Roman"/>
            <w:color w:val="0000FF"/>
            <w:u w:val="single"/>
            <w:lang w:eastAsia="ar-SA"/>
          </w:rPr>
          <w:t>www.auditorium.ru</w:t>
        </w:r>
      </w:hyperlink>
      <w:r w:rsidRPr="001B7464">
        <w:rPr>
          <w:rFonts w:cs="Times New Roman"/>
          <w:lang w:eastAsia="ar-SA"/>
        </w:rPr>
        <w:t xml:space="preserve">  </w:t>
      </w:r>
      <w:proofErr w:type="spellStart"/>
      <w:r w:rsidRPr="001B7464">
        <w:rPr>
          <w:rFonts w:cs="Times New Roman"/>
          <w:lang w:eastAsia="ar-SA"/>
        </w:rPr>
        <w:t>электронная</w:t>
      </w:r>
      <w:proofErr w:type="spellEnd"/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научная</w:t>
      </w:r>
      <w:proofErr w:type="spellEnd"/>
      <w:r w:rsidRPr="001B7464">
        <w:rPr>
          <w:rFonts w:cs="Times New Roman"/>
          <w:lang w:eastAsia="ar-SA"/>
        </w:rPr>
        <w:t xml:space="preserve"> и </w:t>
      </w:r>
      <w:proofErr w:type="spellStart"/>
      <w:r w:rsidRPr="001B7464">
        <w:rPr>
          <w:rFonts w:cs="Times New Roman"/>
          <w:lang w:eastAsia="ar-SA"/>
        </w:rPr>
        <w:t>учебная</w:t>
      </w:r>
      <w:proofErr w:type="spellEnd"/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библиотека</w:t>
      </w:r>
      <w:proofErr w:type="spellEnd"/>
      <w:r w:rsidRPr="001B7464">
        <w:rPr>
          <w:rFonts w:cs="Times New Roman"/>
          <w:lang w:eastAsia="ar-SA"/>
        </w:rPr>
        <w:t>.</w:t>
      </w:r>
    </w:p>
    <w:p w:rsidR="001B7464" w:rsidRPr="001B7464" w:rsidRDefault="001B7464" w:rsidP="001B7464">
      <w:pPr>
        <w:numPr>
          <w:ilvl w:val="1"/>
          <w:numId w:val="4"/>
        </w:numPr>
        <w:tabs>
          <w:tab w:val="num" w:pos="360"/>
        </w:tabs>
        <w:suppressAutoHyphens w:val="0"/>
        <w:autoSpaceDN/>
        <w:ind w:left="360"/>
        <w:jc w:val="both"/>
        <w:textAlignment w:val="auto"/>
        <w:rPr>
          <w:rFonts w:cs="Times New Roman"/>
          <w:lang w:eastAsia="ar-SA"/>
        </w:rPr>
      </w:pPr>
      <w:r w:rsidRPr="001B7464">
        <w:rPr>
          <w:rFonts w:cs="Times New Roman"/>
          <w:color w:val="0000FF"/>
          <w:u w:val="single"/>
          <w:lang w:eastAsia="ar-SA"/>
        </w:rPr>
        <w:t>http://</w:t>
      </w:r>
      <w:hyperlink r:id="rId10" w:history="1">
        <w:r w:rsidRPr="001B7464">
          <w:rPr>
            <w:rFonts w:cs="Times New Roman"/>
            <w:color w:val="0000FF"/>
            <w:u w:val="single"/>
            <w:lang w:eastAsia="ar-SA"/>
          </w:rPr>
          <w:t>www.rsl.ru</w:t>
        </w:r>
      </w:hyperlink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Российская</w:t>
      </w:r>
      <w:proofErr w:type="spellEnd"/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государственная</w:t>
      </w:r>
      <w:proofErr w:type="spellEnd"/>
      <w:r w:rsidRPr="001B7464">
        <w:rPr>
          <w:rFonts w:cs="Times New Roman"/>
          <w:lang w:eastAsia="ar-SA"/>
        </w:rPr>
        <w:t xml:space="preserve"> </w:t>
      </w:r>
      <w:proofErr w:type="spellStart"/>
      <w:r w:rsidRPr="001B7464">
        <w:rPr>
          <w:rFonts w:cs="Times New Roman"/>
          <w:lang w:eastAsia="ar-SA"/>
        </w:rPr>
        <w:t>библиотека</w:t>
      </w:r>
      <w:proofErr w:type="spellEnd"/>
      <w:r w:rsidRPr="001B7464">
        <w:rPr>
          <w:rFonts w:cs="Times New Roman"/>
          <w:lang w:eastAsia="ar-SA"/>
        </w:rPr>
        <w:t>.</w:t>
      </w:r>
    </w:p>
    <w:p w:rsidR="001B7464" w:rsidRPr="001B7464" w:rsidRDefault="001B7464" w:rsidP="001B7464">
      <w:pPr>
        <w:widowControl/>
        <w:tabs>
          <w:tab w:val="left" w:pos="9639"/>
        </w:tabs>
        <w:suppressAutoHyphens w:val="0"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B7464">
        <w:rPr>
          <w:rFonts w:eastAsia="Times New Roman" w:cs="Times New Roman"/>
          <w:kern w:val="0"/>
          <w:lang w:val="ru-RU" w:eastAsia="ru-RU" w:bidi="ar-SA"/>
        </w:rPr>
        <w:t xml:space="preserve">   </w:t>
      </w: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B7464" w:rsidRPr="001B7464" w:rsidRDefault="001B7464" w:rsidP="001B7464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40599" w:rsidRPr="001B7464" w:rsidRDefault="00A40599" w:rsidP="001B7464">
      <w:pPr>
        <w:rPr>
          <w:rFonts w:cs="Times New Roman"/>
          <w:lang w:val="ru-RU"/>
        </w:rPr>
      </w:pPr>
    </w:p>
    <w:sectPr w:rsidR="00A40599" w:rsidRPr="001B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63"/>
    <w:multiLevelType w:val="hybridMultilevel"/>
    <w:tmpl w:val="929A9358"/>
    <w:lvl w:ilvl="0" w:tplc="9E522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217C1"/>
    <w:multiLevelType w:val="hybridMultilevel"/>
    <w:tmpl w:val="14D6DDF0"/>
    <w:lvl w:ilvl="0" w:tplc="FD00A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15D"/>
    <w:multiLevelType w:val="hybridMultilevel"/>
    <w:tmpl w:val="F8F6B8B8"/>
    <w:lvl w:ilvl="0" w:tplc="E1AE7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6"/>
    <w:rsid w:val="001B7464"/>
    <w:rsid w:val="003211F6"/>
    <w:rsid w:val="00456783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64"/>
    <w:pPr>
      <w:ind w:left="720"/>
      <w:contextualSpacing/>
    </w:pPr>
  </w:style>
  <w:style w:type="paragraph" w:styleId="a4">
    <w:name w:val="No Spacing"/>
    <w:link w:val="a5"/>
    <w:qFormat/>
    <w:rsid w:val="001B7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1B74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64"/>
    <w:pPr>
      <w:ind w:left="720"/>
      <w:contextualSpacing/>
    </w:pPr>
  </w:style>
  <w:style w:type="paragraph" w:styleId="a4">
    <w:name w:val="No Spacing"/>
    <w:link w:val="a5"/>
    <w:qFormat/>
    <w:rsid w:val="001B7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1B74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k-mon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tor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2018-12-06T11:26:00Z</dcterms:created>
  <dcterms:modified xsi:type="dcterms:W3CDTF">2018-12-06T11:27:00Z</dcterms:modified>
</cp:coreProperties>
</file>