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50" w:rsidRPr="00D77450" w:rsidRDefault="00D77450" w:rsidP="00D77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D7745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E6EA81" wp14:editId="45BF49A7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7450">
        <w:rPr>
          <w:rFonts w:ascii="Times New Roman" w:hAnsi="Times New Roman" w:cs="Times New Roman"/>
          <w:b/>
          <w:szCs w:val="28"/>
        </w:rPr>
        <w:t xml:space="preserve">МИНИСТЕРСТВО ОБРАЗОВАНИЯ И </w:t>
      </w:r>
      <w:r w:rsidRPr="00D77450">
        <w:rPr>
          <w:rFonts w:ascii="Times New Roman" w:hAnsi="Times New Roman" w:cs="Times New Roman"/>
          <w:b/>
          <w:caps/>
          <w:szCs w:val="28"/>
        </w:rPr>
        <w:t>наукиСамарской области</w:t>
      </w:r>
    </w:p>
    <w:p w:rsidR="00D77450" w:rsidRPr="00D77450" w:rsidRDefault="00D77450" w:rsidP="00D77450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77450" w:rsidRPr="00D77450" w:rsidRDefault="00D77450" w:rsidP="00D77450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Cs w:val="28"/>
        </w:rPr>
      </w:pPr>
      <w:r w:rsidRPr="00D77450">
        <w:rPr>
          <w:rFonts w:ascii="Times New Roman" w:hAnsi="Times New Roman" w:cs="Times New Roman"/>
          <w:b/>
          <w:caps/>
          <w:szCs w:val="28"/>
        </w:rPr>
        <w:t xml:space="preserve">государственное Бюджетное профессиональное  </w:t>
      </w:r>
      <w:r w:rsidRPr="00D77450">
        <w:rPr>
          <w:rFonts w:ascii="Times New Roman" w:hAnsi="Times New Roman" w:cs="Times New Roman"/>
          <w:b/>
          <w:caps/>
          <w:szCs w:val="28"/>
        </w:rPr>
        <w:br/>
        <w:t>образовательное учреждение самарской области</w:t>
      </w:r>
    </w:p>
    <w:p w:rsidR="00D77450" w:rsidRPr="00D77450" w:rsidRDefault="00D77450" w:rsidP="00D77450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77450" w:rsidRPr="00D77450" w:rsidRDefault="00D77450" w:rsidP="00D77450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Cs w:val="28"/>
        </w:rPr>
      </w:pPr>
      <w:r w:rsidRPr="00D77450">
        <w:rPr>
          <w:rFonts w:ascii="Times New Roman" w:hAnsi="Times New Roman" w:cs="Times New Roman"/>
          <w:b/>
          <w:szCs w:val="28"/>
        </w:rPr>
        <w:t>«ПОВОЛЖСКИЙ ГОСУДАРСТВЕННЫЙ КОЛЛЕДЖ»</w:t>
      </w:r>
    </w:p>
    <w:p w:rsidR="00D77450" w:rsidRPr="00D77450" w:rsidRDefault="00D77450" w:rsidP="00D77450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D77450" w:rsidRPr="00D77450" w:rsidRDefault="00D77450" w:rsidP="00D77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450" w:rsidRPr="00D77450" w:rsidRDefault="00D77450" w:rsidP="00D77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450" w:rsidRPr="00D77450" w:rsidRDefault="00D77450" w:rsidP="00D77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450" w:rsidRPr="00D77450" w:rsidRDefault="00D77450" w:rsidP="00D77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77450" w:rsidRPr="00D77450" w:rsidRDefault="00D77450" w:rsidP="00D77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77450" w:rsidRPr="00D77450" w:rsidRDefault="00D77450" w:rsidP="00D77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77450" w:rsidRPr="00D77450" w:rsidRDefault="00D77450" w:rsidP="00D774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7450" w:rsidRPr="00D77450" w:rsidRDefault="00D77450" w:rsidP="00D774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450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</w:t>
      </w:r>
      <w:r w:rsidRPr="00D77450">
        <w:rPr>
          <w:rFonts w:ascii="Times New Roman" w:hAnsi="Times New Roman" w:cs="Times New Roman"/>
          <w:b/>
          <w:sz w:val="36"/>
          <w:szCs w:val="36"/>
        </w:rPr>
        <w:br/>
        <w:t>ДЛЯ СТУДЕНТОВ</w:t>
      </w:r>
    </w:p>
    <w:p w:rsidR="00D77450" w:rsidRPr="00D77450" w:rsidRDefault="00D77450" w:rsidP="00D774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450">
        <w:rPr>
          <w:rFonts w:ascii="Times New Roman" w:hAnsi="Times New Roman" w:cs="Times New Roman"/>
          <w:b/>
          <w:sz w:val="36"/>
          <w:szCs w:val="36"/>
        </w:rPr>
        <w:t xml:space="preserve">ПО ВЫПОЛНЕНИЮ САМОСТОЯТЕЛЬНОЙ </w:t>
      </w:r>
      <w:r w:rsidRPr="00D77450">
        <w:rPr>
          <w:rFonts w:ascii="Times New Roman" w:hAnsi="Times New Roman" w:cs="Times New Roman"/>
          <w:b/>
          <w:sz w:val="36"/>
          <w:szCs w:val="36"/>
        </w:rPr>
        <w:br/>
        <w:t xml:space="preserve">ВНЕАУДИТОРНОЙ РАБОТЫ </w:t>
      </w:r>
    </w:p>
    <w:p w:rsidR="00D77450" w:rsidRPr="00D77450" w:rsidRDefault="00D77450" w:rsidP="00D774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7450" w:rsidRDefault="00D77450" w:rsidP="00D774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450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 xml:space="preserve">учебной </w:t>
      </w:r>
      <w:r w:rsidRPr="00D77450">
        <w:rPr>
          <w:rFonts w:ascii="Times New Roman" w:hAnsi="Times New Roman" w:cs="Times New Roman"/>
          <w:b/>
          <w:sz w:val="36"/>
          <w:szCs w:val="36"/>
        </w:rPr>
        <w:t xml:space="preserve">дисциплине </w:t>
      </w:r>
    </w:p>
    <w:p w:rsidR="00D77450" w:rsidRPr="00D77450" w:rsidRDefault="00D77450" w:rsidP="00D774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450">
        <w:rPr>
          <w:rFonts w:ascii="Times New Roman" w:hAnsi="Times New Roman" w:cs="Times New Roman"/>
          <w:b/>
          <w:sz w:val="36"/>
          <w:szCs w:val="36"/>
        </w:rPr>
        <w:t>ОП.09 «ТЕХНОЛОГИЧЕСКАЯ ОСНАСТКА»</w:t>
      </w:r>
    </w:p>
    <w:p w:rsidR="00D77450" w:rsidRPr="00D77450" w:rsidRDefault="00D77450" w:rsidP="00D774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eastAsia="ar-SA"/>
        </w:rPr>
      </w:pPr>
      <w:r w:rsidRPr="00D77450">
        <w:rPr>
          <w:rFonts w:ascii="Times New Roman" w:hAnsi="Times New Roman" w:cs="Times New Roman"/>
          <w:b/>
          <w:i/>
          <w:sz w:val="36"/>
          <w:szCs w:val="36"/>
          <w:lang w:eastAsia="ar-SA"/>
        </w:rPr>
        <w:br/>
        <w:t>программы подготовки специалистов среднего звена</w:t>
      </w:r>
      <w:r w:rsidRPr="00D77450">
        <w:rPr>
          <w:rFonts w:ascii="Times New Roman" w:hAnsi="Times New Roman" w:cs="Times New Roman"/>
          <w:b/>
          <w:i/>
          <w:sz w:val="36"/>
          <w:szCs w:val="36"/>
          <w:lang w:eastAsia="ar-SA"/>
        </w:rPr>
        <w:br/>
        <w:t xml:space="preserve">по специальности </w:t>
      </w:r>
    </w:p>
    <w:p w:rsidR="00D77450" w:rsidRPr="00D77450" w:rsidRDefault="00D77450" w:rsidP="00D774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eastAsia="ar-SA"/>
        </w:rPr>
      </w:pPr>
      <w:r w:rsidRPr="00D77450">
        <w:rPr>
          <w:rFonts w:ascii="Times New Roman" w:hAnsi="Times New Roman" w:cs="Times New Roman"/>
          <w:b/>
          <w:i/>
          <w:sz w:val="36"/>
          <w:szCs w:val="36"/>
          <w:lang w:eastAsia="ar-SA"/>
        </w:rPr>
        <w:t>15.02.08 Технология машиностроения</w:t>
      </w:r>
    </w:p>
    <w:p w:rsidR="00D77450" w:rsidRPr="00D77450" w:rsidRDefault="00D77450" w:rsidP="00D774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7450" w:rsidRPr="00D77450" w:rsidRDefault="00D77450" w:rsidP="00D774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7450" w:rsidRPr="00D77450" w:rsidRDefault="00D77450" w:rsidP="00D7745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7450">
        <w:rPr>
          <w:rFonts w:ascii="Times New Roman" w:hAnsi="Times New Roman" w:cs="Times New Roman"/>
          <w:b/>
          <w:sz w:val="28"/>
          <w:szCs w:val="24"/>
        </w:rPr>
        <w:t>ДЛЯ СТУДЕНТОВ ОЧНОЙ  И ЗАОЧНОЙ ФОРМЫ ОБУЧЕНИЯ</w:t>
      </w:r>
    </w:p>
    <w:p w:rsidR="00D77450" w:rsidRPr="00D77450" w:rsidRDefault="00D77450" w:rsidP="00D77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450" w:rsidRPr="00D77450" w:rsidRDefault="00D77450" w:rsidP="00D77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450" w:rsidRPr="00D77450" w:rsidRDefault="00D77450" w:rsidP="00D77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450" w:rsidRPr="00D77450" w:rsidRDefault="00D77450" w:rsidP="00D77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450" w:rsidRPr="00D77450" w:rsidRDefault="00D77450" w:rsidP="00D77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450" w:rsidRPr="00D77450" w:rsidRDefault="00D77450" w:rsidP="00D77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450" w:rsidRPr="00D77450" w:rsidRDefault="00D77450" w:rsidP="00D77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450" w:rsidRPr="00D77450" w:rsidRDefault="00D77450" w:rsidP="00D77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450" w:rsidRPr="00D77450" w:rsidRDefault="00D77450" w:rsidP="00D77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923" w:rsidRDefault="00304923" w:rsidP="00D77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923" w:rsidRDefault="00304923" w:rsidP="00D77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450" w:rsidRPr="00D77450" w:rsidRDefault="00D77450" w:rsidP="00D77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50">
        <w:rPr>
          <w:rFonts w:ascii="Times New Roman" w:hAnsi="Times New Roman" w:cs="Times New Roman"/>
          <w:b/>
          <w:sz w:val="28"/>
          <w:szCs w:val="28"/>
        </w:rPr>
        <w:t>Самара, 2016</w:t>
      </w:r>
    </w:p>
    <w:tbl>
      <w:tblPr>
        <w:tblpPr w:leftFromText="180" w:rightFromText="180" w:horzAnchor="margin" w:tblpXSpec="center" w:tblpY="-554"/>
        <w:tblW w:w="9920" w:type="dxa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D77450" w:rsidRPr="00D77450" w:rsidTr="00304923">
        <w:trPr>
          <w:trHeight w:val="23"/>
        </w:trPr>
        <w:tc>
          <w:tcPr>
            <w:tcW w:w="3936" w:type="dxa"/>
            <w:shd w:val="clear" w:color="auto" w:fill="FFFFFF"/>
          </w:tcPr>
          <w:p w:rsidR="00D77450" w:rsidRPr="00D77450" w:rsidRDefault="00D77450" w:rsidP="0030492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</w:p>
          <w:p w:rsidR="00D77450" w:rsidRPr="00D77450" w:rsidRDefault="00D77450" w:rsidP="0030492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0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D77450" w:rsidRPr="00D77450" w:rsidRDefault="00D77450" w:rsidP="0030492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0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 - цикловой </w:t>
            </w:r>
            <w:r w:rsidRPr="00D77450">
              <w:rPr>
                <w:rFonts w:ascii="Times New Roman" w:hAnsi="Times New Roman" w:cs="Times New Roman"/>
                <w:sz w:val="28"/>
                <w:szCs w:val="28"/>
              </w:rPr>
              <w:br/>
              <w:t>(методической) комиссией</w:t>
            </w:r>
          </w:p>
          <w:p w:rsidR="00D77450" w:rsidRPr="00D77450" w:rsidRDefault="00D77450" w:rsidP="0030492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0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  <w:p w:rsidR="00D77450" w:rsidRPr="00D77450" w:rsidRDefault="00D77450" w:rsidP="0030492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0">
              <w:rPr>
                <w:rFonts w:ascii="Times New Roman" w:hAnsi="Times New Roman" w:cs="Times New Roman"/>
                <w:sz w:val="28"/>
                <w:szCs w:val="28"/>
              </w:rPr>
              <w:t xml:space="preserve">___________ Н.В. </w:t>
            </w:r>
            <w:proofErr w:type="spellStart"/>
            <w:r w:rsidRPr="00D77450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</w:p>
          <w:p w:rsidR="00D77450" w:rsidRPr="00D77450" w:rsidRDefault="00D77450" w:rsidP="0030492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0">
              <w:rPr>
                <w:rFonts w:ascii="Times New Roman" w:hAnsi="Times New Roman" w:cs="Times New Roman"/>
                <w:sz w:val="28"/>
                <w:szCs w:val="28"/>
              </w:rPr>
              <w:t>«____» ____________ 2016 г.</w:t>
            </w:r>
          </w:p>
        </w:tc>
        <w:tc>
          <w:tcPr>
            <w:tcW w:w="1275" w:type="dxa"/>
            <w:shd w:val="clear" w:color="auto" w:fill="FFFFFF"/>
          </w:tcPr>
          <w:p w:rsidR="00D77450" w:rsidRPr="00D77450" w:rsidRDefault="00D77450" w:rsidP="0030492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D77450" w:rsidRPr="00D77450" w:rsidRDefault="00D77450" w:rsidP="00304923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450" w:rsidRPr="00D77450" w:rsidRDefault="00D77450" w:rsidP="00D77450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D77450" w:rsidRPr="00D77450" w:rsidTr="00304923">
        <w:trPr>
          <w:trHeight w:val="23"/>
        </w:trPr>
        <w:tc>
          <w:tcPr>
            <w:tcW w:w="2093" w:type="dxa"/>
            <w:shd w:val="clear" w:color="auto" w:fill="FFFFFF"/>
          </w:tcPr>
          <w:p w:rsidR="00D77450" w:rsidRPr="00D77450" w:rsidRDefault="00D77450" w:rsidP="0030492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7450" w:rsidRPr="00D77450" w:rsidRDefault="00D77450" w:rsidP="0030492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7450" w:rsidRPr="00D77450" w:rsidRDefault="00D77450" w:rsidP="0030492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7450" w:rsidRPr="00D77450" w:rsidRDefault="00D77450" w:rsidP="0030492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D77450" w:rsidRPr="00D77450" w:rsidRDefault="00D77450" w:rsidP="00304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50" w:rsidRPr="00D77450" w:rsidRDefault="00D77450" w:rsidP="00304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50" w:rsidRPr="00D77450" w:rsidRDefault="00D77450" w:rsidP="00304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50" w:rsidRPr="00D77450" w:rsidRDefault="00D77450" w:rsidP="00304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Носиков И.В</w:t>
            </w:r>
            <w:r w:rsidRPr="00D77450">
              <w:rPr>
                <w:rFonts w:ascii="Times New Roman" w:hAnsi="Times New Roman" w:cs="Times New Roman"/>
                <w:sz w:val="28"/>
                <w:szCs w:val="28"/>
              </w:rPr>
              <w:t>., преподаватель ГБПОУ «ПГК»;</w:t>
            </w:r>
          </w:p>
          <w:p w:rsidR="00D77450" w:rsidRPr="00D77450" w:rsidRDefault="00D77450" w:rsidP="0030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50" w:rsidRPr="00D77450" w:rsidTr="00304923">
        <w:trPr>
          <w:trHeight w:val="23"/>
        </w:trPr>
        <w:tc>
          <w:tcPr>
            <w:tcW w:w="2093" w:type="dxa"/>
            <w:shd w:val="clear" w:color="auto" w:fill="FFFFFF"/>
          </w:tcPr>
          <w:p w:rsidR="00D77450" w:rsidRPr="00D77450" w:rsidRDefault="00D77450" w:rsidP="0030492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7450" w:rsidRPr="00D77450" w:rsidRDefault="00D77450" w:rsidP="0030492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D77450" w:rsidRPr="00D77450" w:rsidRDefault="00D77450" w:rsidP="0030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D77450" w:rsidRPr="00D77450" w:rsidRDefault="00D77450" w:rsidP="0030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45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Гисматуллина</w:t>
            </w:r>
            <w:proofErr w:type="spellEnd"/>
            <w:r w:rsidRPr="00D7745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Л.Н., методист ГБПОУ «ПГК».</w:t>
            </w:r>
          </w:p>
        </w:tc>
      </w:tr>
    </w:tbl>
    <w:p w:rsidR="00D77450" w:rsidRPr="00D77450" w:rsidRDefault="00D77450" w:rsidP="00D774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450" w:rsidRPr="00D77450" w:rsidRDefault="00D77450" w:rsidP="00D774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450" w:rsidRPr="00D77450" w:rsidRDefault="00D77450" w:rsidP="00D774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450" w:rsidRPr="00D77450" w:rsidRDefault="00D77450" w:rsidP="00D774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450" w:rsidRPr="00D77450" w:rsidRDefault="00D77450" w:rsidP="00D77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5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предназначены для использования студентами </w:t>
      </w:r>
      <w:r w:rsidR="00304923">
        <w:rPr>
          <w:rFonts w:ascii="Times New Roman" w:hAnsi="Times New Roman" w:cs="Times New Roman"/>
          <w:sz w:val="28"/>
          <w:szCs w:val="28"/>
        </w:rPr>
        <w:t xml:space="preserve">ГБПОУ «Поволжский государственный </w:t>
      </w:r>
      <w:proofErr w:type="spellStart"/>
      <w:r w:rsidR="00304923">
        <w:rPr>
          <w:rFonts w:ascii="Times New Roman" w:hAnsi="Times New Roman" w:cs="Times New Roman"/>
          <w:sz w:val="28"/>
          <w:szCs w:val="28"/>
        </w:rPr>
        <w:t>колледж»</w:t>
      </w:r>
      <w:proofErr w:type="spellEnd"/>
      <w:r w:rsidRPr="00D77450">
        <w:rPr>
          <w:rFonts w:ascii="Times New Roman" w:hAnsi="Times New Roman" w:cs="Times New Roman"/>
          <w:sz w:val="28"/>
          <w:szCs w:val="28"/>
        </w:rPr>
        <w:t xml:space="preserve"> в процессе выполнения внеаудиторной самостоятельной работы по </w:t>
      </w:r>
      <w:r w:rsidR="00304923">
        <w:rPr>
          <w:rFonts w:ascii="Times New Roman" w:hAnsi="Times New Roman" w:cs="Times New Roman"/>
          <w:sz w:val="28"/>
          <w:szCs w:val="28"/>
        </w:rPr>
        <w:t xml:space="preserve">учебной дисциплине </w:t>
      </w:r>
      <w:r>
        <w:rPr>
          <w:rFonts w:ascii="Times New Roman" w:hAnsi="Times New Roman" w:cs="Times New Roman"/>
          <w:sz w:val="28"/>
          <w:szCs w:val="28"/>
        </w:rPr>
        <w:t xml:space="preserve">ОП.09 </w:t>
      </w:r>
      <w:r w:rsidRPr="00D774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Технологическая оснастка</w:t>
      </w:r>
      <w:r w:rsidRPr="00D77450">
        <w:rPr>
          <w:rFonts w:ascii="Times New Roman" w:hAnsi="Times New Roman" w:cs="Times New Roman"/>
          <w:sz w:val="28"/>
          <w:szCs w:val="28"/>
        </w:rPr>
        <w:t>»</w:t>
      </w:r>
    </w:p>
    <w:p w:rsidR="00D77450" w:rsidRPr="00D77450" w:rsidRDefault="00D77450" w:rsidP="00D774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450">
        <w:rPr>
          <w:rFonts w:ascii="Times New Roman" w:hAnsi="Times New Roman" w:cs="Times New Roman"/>
          <w:sz w:val="28"/>
          <w:szCs w:val="28"/>
        </w:rPr>
        <w:t>Данное пособие содержит рекомендации по выполнению внеаудиторной работы, оформлению отчета о проделанной работе и описание порядка оценивания.</w:t>
      </w:r>
    </w:p>
    <w:p w:rsidR="00D77450" w:rsidRPr="00D77450" w:rsidRDefault="00D77450" w:rsidP="00D77450">
      <w:pPr>
        <w:rPr>
          <w:rFonts w:ascii="Times New Roman" w:hAnsi="Times New Roman" w:cs="Times New Roman"/>
        </w:rPr>
      </w:pPr>
    </w:p>
    <w:p w:rsidR="00D77450" w:rsidRPr="00D77450" w:rsidRDefault="00D77450" w:rsidP="00D77450">
      <w:pPr>
        <w:rPr>
          <w:rFonts w:ascii="Times New Roman" w:hAnsi="Times New Roman" w:cs="Times New Roman"/>
        </w:rPr>
      </w:pPr>
    </w:p>
    <w:p w:rsidR="00D77450" w:rsidRDefault="00D77450" w:rsidP="00D77450"/>
    <w:p w:rsidR="00D77450" w:rsidRDefault="00D77450" w:rsidP="00D77450"/>
    <w:p w:rsidR="00C10E82" w:rsidRPr="005A3BC0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5A3BC0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5A3BC0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5A3BC0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5A3BC0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5A3BC0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923" w:rsidRDefault="0030492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10E82" w:rsidRDefault="00D77450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B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2E779E" w:rsidRDefault="002E779E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79E" w:rsidRPr="005A3BC0" w:rsidRDefault="002E779E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8E183A" w:rsidRDefault="00D77450" w:rsidP="008E183A">
      <w:pPr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="00C10E82" w:rsidRPr="008E183A">
        <w:rPr>
          <w:rFonts w:ascii="Times New Roman" w:eastAsia="Calibri" w:hAnsi="Times New Roman" w:cs="Times New Roman"/>
          <w:sz w:val="28"/>
          <w:szCs w:val="28"/>
        </w:rPr>
        <w:t>……………………………………………</w:t>
      </w:r>
      <w:r w:rsidR="008E183A">
        <w:rPr>
          <w:rFonts w:ascii="Times New Roman" w:eastAsia="Calibri" w:hAnsi="Times New Roman" w:cs="Times New Roman"/>
          <w:sz w:val="28"/>
          <w:szCs w:val="28"/>
        </w:rPr>
        <w:t>………..</w:t>
      </w:r>
      <w:r w:rsidR="00C10E82" w:rsidRPr="008E183A">
        <w:rPr>
          <w:rFonts w:ascii="Times New Roman" w:eastAsia="Calibri" w:hAnsi="Times New Roman" w:cs="Times New Roman"/>
          <w:sz w:val="28"/>
          <w:szCs w:val="28"/>
        </w:rPr>
        <w:t>……</w:t>
      </w:r>
      <w:r w:rsidR="00147419" w:rsidRPr="008E183A">
        <w:rPr>
          <w:rFonts w:ascii="Times New Roman" w:eastAsia="Calibri" w:hAnsi="Times New Roman" w:cs="Times New Roman"/>
          <w:sz w:val="28"/>
          <w:szCs w:val="28"/>
        </w:rPr>
        <w:t>..</w:t>
      </w:r>
      <w:r w:rsidR="00C10E82" w:rsidRPr="008E183A">
        <w:rPr>
          <w:rFonts w:ascii="Times New Roman" w:eastAsia="Calibri" w:hAnsi="Times New Roman" w:cs="Times New Roman"/>
          <w:sz w:val="28"/>
          <w:szCs w:val="28"/>
        </w:rPr>
        <w:t>…...</w:t>
      </w:r>
      <w:r w:rsidR="000836DF">
        <w:rPr>
          <w:rFonts w:ascii="Times New Roman" w:eastAsia="Calibri" w:hAnsi="Times New Roman" w:cs="Times New Roman"/>
          <w:sz w:val="28"/>
          <w:szCs w:val="28"/>
        </w:rPr>
        <w:t>4</w:t>
      </w:r>
    </w:p>
    <w:p w:rsidR="00C10E82" w:rsidRPr="008E183A" w:rsidRDefault="00C10E82" w:rsidP="008E183A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83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F4EE2" w:rsidRPr="008E183A">
        <w:rPr>
          <w:rFonts w:ascii="Times New Roman" w:eastAsia="Calibri" w:hAnsi="Times New Roman" w:cs="Times New Roman"/>
          <w:sz w:val="28"/>
          <w:szCs w:val="28"/>
        </w:rPr>
        <w:t>Структура и распределение видов самостоятельной работы</w:t>
      </w:r>
      <w:r w:rsidR="00147419" w:rsidRPr="008E183A">
        <w:rPr>
          <w:rFonts w:ascii="Times New Roman" w:eastAsia="Calibri" w:hAnsi="Times New Roman" w:cs="Times New Roman"/>
          <w:sz w:val="28"/>
          <w:szCs w:val="28"/>
        </w:rPr>
        <w:t>………</w:t>
      </w:r>
      <w:r w:rsidR="008E183A">
        <w:rPr>
          <w:rFonts w:ascii="Times New Roman" w:eastAsia="Calibri" w:hAnsi="Times New Roman" w:cs="Times New Roman"/>
          <w:sz w:val="28"/>
          <w:szCs w:val="28"/>
        </w:rPr>
        <w:t>……</w:t>
      </w:r>
      <w:r w:rsidR="000836DF">
        <w:rPr>
          <w:rFonts w:ascii="Times New Roman" w:eastAsia="Calibri" w:hAnsi="Times New Roman" w:cs="Times New Roman"/>
          <w:sz w:val="28"/>
          <w:szCs w:val="28"/>
        </w:rPr>
        <w:t>.</w:t>
      </w:r>
      <w:r w:rsidR="008E183A">
        <w:rPr>
          <w:rFonts w:ascii="Times New Roman" w:eastAsia="Calibri" w:hAnsi="Times New Roman" w:cs="Times New Roman"/>
          <w:sz w:val="28"/>
          <w:szCs w:val="28"/>
        </w:rPr>
        <w:t>…</w:t>
      </w:r>
      <w:r w:rsidR="00147419" w:rsidRPr="008E183A">
        <w:rPr>
          <w:rFonts w:ascii="Times New Roman" w:eastAsia="Calibri" w:hAnsi="Times New Roman" w:cs="Times New Roman"/>
          <w:sz w:val="28"/>
          <w:szCs w:val="28"/>
        </w:rPr>
        <w:t>…</w:t>
      </w:r>
      <w:r w:rsidR="006F4EE2" w:rsidRPr="008E183A">
        <w:rPr>
          <w:rFonts w:ascii="Times New Roman" w:eastAsia="Calibri" w:hAnsi="Times New Roman" w:cs="Times New Roman"/>
          <w:sz w:val="28"/>
          <w:szCs w:val="28"/>
        </w:rPr>
        <w:t>5</w:t>
      </w:r>
    </w:p>
    <w:p w:rsidR="00C10E82" w:rsidRPr="008E183A" w:rsidRDefault="00C10E82" w:rsidP="008E183A">
      <w:pPr>
        <w:spacing w:after="0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83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E183A" w:rsidRPr="008E183A">
        <w:rPr>
          <w:rFonts w:ascii="Times New Roman" w:hAnsi="Times New Roman" w:cs="Times New Roman"/>
          <w:sz w:val="28"/>
          <w:szCs w:val="28"/>
        </w:rPr>
        <w:t>Методические рекомендации по работе с учебником</w:t>
      </w:r>
      <w:r w:rsidR="008E183A">
        <w:rPr>
          <w:rFonts w:ascii="Times New Roman" w:hAnsi="Times New Roman" w:cs="Times New Roman"/>
          <w:sz w:val="28"/>
          <w:szCs w:val="28"/>
        </w:rPr>
        <w:t>…………………</w:t>
      </w:r>
      <w:r w:rsidR="008E183A">
        <w:rPr>
          <w:rFonts w:ascii="Times New Roman" w:eastAsia="Calibri" w:hAnsi="Times New Roman" w:cs="Times New Roman"/>
          <w:sz w:val="28"/>
          <w:szCs w:val="28"/>
        </w:rPr>
        <w:t>….</w:t>
      </w:r>
      <w:r w:rsidR="00147419" w:rsidRPr="008E183A">
        <w:rPr>
          <w:rFonts w:ascii="Times New Roman" w:eastAsia="Calibri" w:hAnsi="Times New Roman" w:cs="Times New Roman"/>
          <w:sz w:val="28"/>
          <w:szCs w:val="28"/>
        </w:rPr>
        <w:t>…</w:t>
      </w:r>
      <w:r w:rsidR="006F4EE2" w:rsidRPr="008E183A">
        <w:rPr>
          <w:rFonts w:ascii="Times New Roman" w:eastAsia="Calibri" w:hAnsi="Times New Roman" w:cs="Times New Roman"/>
          <w:sz w:val="28"/>
          <w:szCs w:val="28"/>
        </w:rPr>
        <w:t>….</w:t>
      </w:r>
      <w:r w:rsidR="00147419" w:rsidRPr="008E183A">
        <w:rPr>
          <w:rFonts w:ascii="Times New Roman" w:eastAsia="Calibri" w:hAnsi="Times New Roman" w:cs="Times New Roman"/>
          <w:sz w:val="28"/>
          <w:szCs w:val="28"/>
        </w:rPr>
        <w:t>7</w:t>
      </w:r>
    </w:p>
    <w:p w:rsidR="00C10E82" w:rsidRPr="008E183A" w:rsidRDefault="00C10E82" w:rsidP="008E183A">
      <w:pPr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8E183A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="008E183A" w:rsidRPr="008E1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средства для текущего контроля успеваемости</w:t>
      </w:r>
      <w:r w:rsidR="008E183A" w:rsidRPr="008E1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83A">
        <w:rPr>
          <w:rFonts w:ascii="Times New Roman" w:eastAsia="Calibri" w:hAnsi="Times New Roman" w:cs="Times New Roman"/>
          <w:sz w:val="28"/>
          <w:szCs w:val="28"/>
        </w:rPr>
        <w:t>….</w:t>
      </w:r>
      <w:r w:rsidRPr="008E183A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0836DF">
        <w:rPr>
          <w:rFonts w:ascii="Times New Roman" w:eastAsia="Calibri" w:hAnsi="Times New Roman" w:cs="Times New Roman"/>
          <w:sz w:val="28"/>
          <w:szCs w:val="28"/>
        </w:rPr>
        <w:t>.</w:t>
      </w:r>
      <w:r w:rsidR="00147419" w:rsidRPr="008E183A">
        <w:rPr>
          <w:rFonts w:ascii="Times New Roman" w:eastAsia="Calibri" w:hAnsi="Times New Roman" w:cs="Times New Roman"/>
          <w:sz w:val="28"/>
          <w:szCs w:val="28"/>
        </w:rPr>
        <w:t>…</w:t>
      </w:r>
      <w:r w:rsidR="000836DF">
        <w:rPr>
          <w:rFonts w:ascii="Times New Roman" w:eastAsia="Calibri" w:hAnsi="Times New Roman" w:cs="Times New Roman"/>
          <w:sz w:val="28"/>
          <w:szCs w:val="28"/>
        </w:rPr>
        <w:t>.</w:t>
      </w:r>
      <w:r w:rsidR="00147419" w:rsidRPr="008E183A">
        <w:rPr>
          <w:rFonts w:ascii="Times New Roman" w:eastAsia="Calibri" w:hAnsi="Times New Roman" w:cs="Times New Roman"/>
          <w:sz w:val="28"/>
          <w:szCs w:val="28"/>
        </w:rPr>
        <w:t>.</w:t>
      </w:r>
      <w:r w:rsidR="006F4EE2" w:rsidRPr="008E183A">
        <w:rPr>
          <w:rFonts w:ascii="Times New Roman" w:eastAsia="Calibri" w:hAnsi="Times New Roman" w:cs="Times New Roman"/>
          <w:sz w:val="28"/>
          <w:szCs w:val="28"/>
        </w:rPr>
        <w:t>….</w:t>
      </w:r>
      <w:r w:rsidR="000836DF">
        <w:rPr>
          <w:rFonts w:ascii="Times New Roman" w:eastAsia="Calibri" w:hAnsi="Times New Roman" w:cs="Times New Roman"/>
          <w:sz w:val="28"/>
          <w:szCs w:val="28"/>
        </w:rPr>
        <w:t>8</w:t>
      </w:r>
    </w:p>
    <w:p w:rsidR="00C10E82" w:rsidRPr="008E183A" w:rsidRDefault="00C10E82" w:rsidP="008E183A">
      <w:pPr>
        <w:spacing w:after="0" w:line="360" w:lineRule="auto"/>
        <w:ind w:left="-567"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1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="008E183A" w:rsidRPr="008E183A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подготовке, защите докладов, рефератов, презентаций</w:t>
      </w:r>
      <w:r w:rsidR="008E183A" w:rsidRPr="008E1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47419" w:rsidRPr="008E183A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  <w:r w:rsidR="008E183A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………………………………………………………………………</w:t>
      </w:r>
      <w:r w:rsidR="000836D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E183A">
        <w:rPr>
          <w:rFonts w:ascii="Times New Roman" w:eastAsia="Calibri" w:hAnsi="Times New Roman" w:cs="Times New Roman"/>
          <w:color w:val="000000"/>
          <w:sz w:val="28"/>
          <w:szCs w:val="28"/>
        </w:rPr>
        <w:t>..</w:t>
      </w:r>
      <w:r w:rsidR="006F4EE2" w:rsidRPr="008E183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836DF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</w:p>
    <w:p w:rsidR="00147419" w:rsidRPr="008E183A" w:rsidRDefault="00147419" w:rsidP="008E183A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 xml:space="preserve">5.  </w:t>
      </w:r>
      <w:r w:rsidR="008E183A" w:rsidRPr="008E183A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</w:t>
      </w:r>
      <w:r w:rsidRPr="008E183A">
        <w:rPr>
          <w:rFonts w:ascii="Times New Roman" w:hAnsi="Times New Roman" w:cs="Times New Roman"/>
          <w:sz w:val="28"/>
          <w:szCs w:val="28"/>
        </w:rPr>
        <w:t>……………</w:t>
      </w:r>
      <w:r w:rsidR="008E183A">
        <w:rPr>
          <w:rFonts w:ascii="Times New Roman" w:hAnsi="Times New Roman" w:cs="Times New Roman"/>
          <w:sz w:val="28"/>
          <w:szCs w:val="28"/>
        </w:rPr>
        <w:t>……………………</w:t>
      </w:r>
      <w:r w:rsidR="000836DF">
        <w:rPr>
          <w:rFonts w:ascii="Times New Roman" w:hAnsi="Times New Roman" w:cs="Times New Roman"/>
          <w:sz w:val="28"/>
          <w:szCs w:val="28"/>
        </w:rPr>
        <w:t>.</w:t>
      </w:r>
      <w:r w:rsidR="008E183A">
        <w:rPr>
          <w:rFonts w:ascii="Times New Roman" w:hAnsi="Times New Roman" w:cs="Times New Roman"/>
          <w:sz w:val="28"/>
          <w:szCs w:val="28"/>
        </w:rPr>
        <w:t>…..</w:t>
      </w:r>
      <w:r w:rsidRPr="008E183A">
        <w:rPr>
          <w:rFonts w:ascii="Times New Roman" w:hAnsi="Times New Roman" w:cs="Times New Roman"/>
          <w:sz w:val="28"/>
          <w:szCs w:val="28"/>
        </w:rPr>
        <w:t>….</w:t>
      </w:r>
      <w:r w:rsidR="000836DF">
        <w:rPr>
          <w:rFonts w:ascii="Times New Roman" w:hAnsi="Times New Roman" w:cs="Times New Roman"/>
          <w:sz w:val="28"/>
          <w:szCs w:val="28"/>
        </w:rPr>
        <w:t>15</w:t>
      </w:r>
    </w:p>
    <w:p w:rsidR="00C10E82" w:rsidRPr="008E183A" w:rsidRDefault="00147419" w:rsidP="008E183A">
      <w:pPr>
        <w:spacing w:after="0" w:line="360" w:lineRule="auto"/>
        <w:ind w:left="-567"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183A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C10E82" w:rsidRPr="008E1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8E183A" w:rsidRPr="008E183A">
        <w:rPr>
          <w:rFonts w:ascii="Times New Roman" w:hAnsi="Times New Roman" w:cs="Times New Roman"/>
          <w:color w:val="000000"/>
          <w:spacing w:val="7"/>
          <w:sz w:val="28"/>
          <w:szCs w:val="28"/>
        </w:rPr>
        <w:t>Вопросы для подготовки к контрольной работе</w:t>
      </w:r>
      <w:r w:rsidR="008E183A" w:rsidRPr="008E1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183A">
        <w:rPr>
          <w:rFonts w:ascii="Times New Roman" w:eastAsia="Calibri" w:hAnsi="Times New Roman" w:cs="Times New Roman"/>
          <w:color w:val="000000"/>
          <w:sz w:val="28"/>
          <w:szCs w:val="28"/>
        </w:rPr>
        <w:t>………..</w:t>
      </w:r>
      <w:r w:rsidR="00C10E82" w:rsidRPr="008E1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…………………… </w:t>
      </w:r>
      <w:r w:rsidR="000836DF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</w:p>
    <w:p w:rsidR="008E183A" w:rsidRPr="008E183A" w:rsidRDefault="008E183A" w:rsidP="008E183A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7. Вопросы для подготовки к зачету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………………………………………………23</w:t>
      </w:r>
    </w:p>
    <w:p w:rsidR="008E183A" w:rsidRPr="008E183A" w:rsidRDefault="008E183A" w:rsidP="008E183A">
      <w:pPr>
        <w:spacing w:after="0"/>
        <w:ind w:left="-567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83A">
        <w:rPr>
          <w:rFonts w:ascii="Times New Roman" w:hAnsi="Times New Roman" w:cs="Times New Roman"/>
          <w:bCs/>
          <w:sz w:val="28"/>
          <w:szCs w:val="28"/>
        </w:rPr>
        <w:t>8. Курсовое проектирование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……………………………………………………….24</w:t>
      </w:r>
    </w:p>
    <w:p w:rsidR="008E183A" w:rsidRPr="008E183A" w:rsidRDefault="008E183A" w:rsidP="008E183A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eastAsia="Calibri" w:hAnsi="Times New Roman" w:cs="Times New Roman"/>
          <w:color w:val="000000"/>
          <w:sz w:val="28"/>
          <w:szCs w:val="28"/>
        </w:rPr>
        <w:t>9. Список  использованной  литературы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…………………………………</w:t>
      </w:r>
      <w:r w:rsidR="000836D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………30</w:t>
      </w:r>
    </w:p>
    <w:p w:rsidR="008E183A" w:rsidRPr="008E183A" w:rsidRDefault="008E183A" w:rsidP="008E183A">
      <w:pPr>
        <w:spacing w:after="0" w:line="360" w:lineRule="auto"/>
        <w:ind w:left="-567"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0E82" w:rsidRPr="005A3BC0" w:rsidRDefault="00C10E82" w:rsidP="00C10E8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10E82" w:rsidRPr="005A3BC0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5A3BC0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5A3BC0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5A3BC0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5A3BC0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5A3BC0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5A3BC0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5A3BC0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5A3BC0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5A3BC0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5A3BC0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5A3BC0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A46" w:rsidRPr="002E779E" w:rsidRDefault="00D77450" w:rsidP="00161A55">
      <w:pPr>
        <w:tabs>
          <w:tab w:val="left" w:pos="4253"/>
          <w:tab w:val="left" w:pos="6237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E77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D77450" w:rsidRDefault="00161A55" w:rsidP="00161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161A55" w:rsidRPr="00161A55" w:rsidRDefault="00161A55" w:rsidP="00D77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161A55">
        <w:rPr>
          <w:rFonts w:ascii="Times New Roman" w:hAnsi="Times New Roman" w:cs="Times New Roman"/>
          <w:sz w:val="28"/>
          <w:szCs w:val="28"/>
        </w:rPr>
        <w:t xml:space="preserve">разработаны на основе </w:t>
      </w:r>
      <w:r>
        <w:rPr>
          <w:rFonts w:ascii="Times New Roman" w:hAnsi="Times New Roman" w:cs="Times New Roman"/>
          <w:sz w:val="28"/>
          <w:szCs w:val="28"/>
        </w:rPr>
        <w:t>требований ФГОС СПО по специальности 15</w:t>
      </w:r>
      <w:r w:rsidR="00D77450">
        <w:rPr>
          <w:rFonts w:ascii="Times New Roman" w:hAnsi="Times New Roman" w:cs="Times New Roman"/>
          <w:sz w:val="28"/>
          <w:szCs w:val="28"/>
        </w:rPr>
        <w:t>.02.08</w:t>
      </w:r>
      <w:r>
        <w:rPr>
          <w:rFonts w:ascii="Times New Roman" w:hAnsi="Times New Roman" w:cs="Times New Roman"/>
          <w:sz w:val="28"/>
          <w:szCs w:val="28"/>
        </w:rPr>
        <w:t xml:space="preserve"> Технология машиностроения и </w:t>
      </w:r>
      <w:r w:rsidR="00D77450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161A5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 учебной дисциплины </w:t>
      </w:r>
      <w:r w:rsidR="00D77450">
        <w:rPr>
          <w:rFonts w:ascii="Times New Roman" w:hAnsi="Times New Roman" w:cs="Times New Roman"/>
          <w:sz w:val="28"/>
          <w:szCs w:val="28"/>
        </w:rPr>
        <w:t xml:space="preserve">ОП.09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0361">
        <w:rPr>
          <w:rFonts w:ascii="Times New Roman" w:hAnsi="Times New Roman" w:cs="Times New Roman"/>
          <w:sz w:val="28"/>
          <w:szCs w:val="28"/>
        </w:rPr>
        <w:t>Технологическая оснастка</w:t>
      </w:r>
      <w:r w:rsidRPr="00161A5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61A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61A55">
        <w:rPr>
          <w:rFonts w:ascii="Times New Roman" w:hAnsi="Times New Roman" w:cs="Times New Roman"/>
          <w:sz w:val="28"/>
          <w:szCs w:val="28"/>
        </w:rPr>
        <w:t xml:space="preserve"> </w:t>
      </w:r>
      <w:r w:rsidR="00D77450">
        <w:rPr>
          <w:rFonts w:ascii="Times New Roman" w:hAnsi="Times New Roman" w:cs="Times New Roman"/>
          <w:sz w:val="28"/>
          <w:szCs w:val="28"/>
        </w:rPr>
        <w:t>обучающихся</w:t>
      </w:r>
      <w:r w:rsidR="00BE6F6F">
        <w:rPr>
          <w:rFonts w:ascii="Times New Roman" w:hAnsi="Times New Roman" w:cs="Times New Roman"/>
          <w:sz w:val="28"/>
          <w:szCs w:val="28"/>
        </w:rPr>
        <w:t>.</w:t>
      </w:r>
    </w:p>
    <w:p w:rsidR="00BE6F6F" w:rsidRDefault="00161A55" w:rsidP="00D774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A5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77450">
        <w:rPr>
          <w:rFonts w:ascii="Times New Roman" w:hAnsi="Times New Roman" w:cs="Times New Roman"/>
          <w:color w:val="000000"/>
          <w:sz w:val="28"/>
          <w:szCs w:val="28"/>
        </w:rPr>
        <w:t>Методическое пособие</w:t>
      </w:r>
      <w:r w:rsidRPr="00161A55">
        <w:rPr>
          <w:rFonts w:ascii="Times New Roman" w:hAnsi="Times New Roman" w:cs="Times New Roman"/>
          <w:color w:val="000000"/>
          <w:sz w:val="28"/>
          <w:szCs w:val="28"/>
        </w:rPr>
        <w:t xml:space="preserve"> имеет своей целью методическое сопровождение самостоятельной работы студентов по курсу дисциплины «</w:t>
      </w:r>
      <w:r w:rsidR="00E50361">
        <w:rPr>
          <w:rFonts w:ascii="Times New Roman" w:hAnsi="Times New Roman" w:cs="Times New Roman"/>
          <w:color w:val="000000"/>
          <w:sz w:val="28"/>
          <w:szCs w:val="28"/>
        </w:rPr>
        <w:t>Технологическая оснастка</w:t>
      </w:r>
      <w:r w:rsidRPr="00161A55">
        <w:rPr>
          <w:rFonts w:ascii="Times New Roman" w:hAnsi="Times New Roman" w:cs="Times New Roman"/>
          <w:color w:val="000000"/>
          <w:sz w:val="28"/>
          <w:szCs w:val="28"/>
        </w:rPr>
        <w:t>»  и ориентирована на     формирование умений</w:t>
      </w:r>
      <w:r w:rsidR="00BE6F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50361" w:rsidRPr="00E50361" w:rsidRDefault="00E50361" w:rsidP="00D7745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61">
        <w:rPr>
          <w:rFonts w:ascii="Times New Roman" w:hAnsi="Times New Roman" w:cs="Times New Roman"/>
          <w:sz w:val="28"/>
          <w:szCs w:val="28"/>
        </w:rPr>
        <w:t>осуществлять рациональный выбор станочных приспособлений для обеспечения требуемой точности обработки;</w:t>
      </w:r>
    </w:p>
    <w:p w:rsidR="00E50361" w:rsidRPr="00E50361" w:rsidRDefault="00E50361" w:rsidP="00D7745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61">
        <w:rPr>
          <w:rFonts w:ascii="Times New Roman" w:hAnsi="Times New Roman" w:cs="Times New Roman"/>
          <w:sz w:val="28"/>
          <w:szCs w:val="28"/>
        </w:rPr>
        <w:t xml:space="preserve">составлять технические задания на проектирование технологической оснастки;                     </w:t>
      </w:r>
    </w:p>
    <w:p w:rsidR="00161A55" w:rsidRPr="00161A55" w:rsidRDefault="00161A55" w:rsidP="00D774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A5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61A55">
        <w:rPr>
          <w:rFonts w:ascii="Times New Roman" w:hAnsi="Times New Roman" w:cs="Times New Roman"/>
          <w:color w:val="000000"/>
          <w:sz w:val="28"/>
          <w:szCs w:val="28"/>
        </w:rPr>
        <w:t xml:space="preserve"> общих </w:t>
      </w:r>
      <w:r w:rsidR="00BE6F6F">
        <w:rPr>
          <w:rFonts w:ascii="Times New Roman" w:hAnsi="Times New Roman" w:cs="Times New Roman"/>
          <w:color w:val="000000"/>
          <w:sz w:val="28"/>
          <w:szCs w:val="28"/>
        </w:rPr>
        <w:t xml:space="preserve">и профессиональных </w:t>
      </w:r>
      <w:r w:rsidRPr="00161A55">
        <w:rPr>
          <w:rFonts w:ascii="Times New Roman" w:hAnsi="Times New Roman" w:cs="Times New Roman"/>
          <w:color w:val="000000"/>
          <w:sz w:val="28"/>
          <w:szCs w:val="28"/>
        </w:rPr>
        <w:t>компетенций по организации собственной  деятельности, выбору типовых методов  и способов  выполнения задач; использованию информационно-коммуникационных технологий.</w:t>
      </w:r>
    </w:p>
    <w:p w:rsidR="00161A55" w:rsidRPr="00161A55" w:rsidRDefault="00161A55" w:rsidP="00D774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A5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Методические рекомендации  охватывают все </w:t>
      </w:r>
      <w:r w:rsidR="00E50361">
        <w:rPr>
          <w:rFonts w:ascii="Times New Roman" w:hAnsi="Times New Roman" w:cs="Times New Roman"/>
          <w:color w:val="000000"/>
          <w:sz w:val="28"/>
          <w:szCs w:val="28"/>
        </w:rPr>
        <w:t>разделы</w:t>
      </w:r>
      <w:r w:rsidRPr="00161A55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дисциплины и содержат указания по выполнению заданий, список литературы.  </w:t>
      </w:r>
    </w:p>
    <w:p w:rsidR="00161A55" w:rsidRPr="00161A55" w:rsidRDefault="00161A55" w:rsidP="00D774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A55">
        <w:rPr>
          <w:rFonts w:ascii="Times New Roman" w:hAnsi="Times New Roman" w:cs="Times New Roman"/>
          <w:color w:val="000000"/>
          <w:sz w:val="28"/>
          <w:szCs w:val="28"/>
        </w:rPr>
        <w:tab/>
        <w:t>В разработке указаны форма и порядок представления работы, сроки ее сдачи, критерии оценки работы.</w:t>
      </w:r>
    </w:p>
    <w:p w:rsidR="00161A55" w:rsidRDefault="00161A55" w:rsidP="00D774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A5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50361" w:rsidRDefault="00E50361" w:rsidP="00D774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361" w:rsidRDefault="00E50361" w:rsidP="00D774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361" w:rsidRDefault="00E50361" w:rsidP="00D774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361" w:rsidRPr="00161A55" w:rsidRDefault="00E50361" w:rsidP="00161A5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1A55" w:rsidRPr="006541AE" w:rsidRDefault="00161A55" w:rsidP="00161A55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</w:r>
    </w:p>
    <w:p w:rsidR="004F1A46" w:rsidRDefault="004F1A46" w:rsidP="00C10E82">
      <w:pPr>
        <w:tabs>
          <w:tab w:val="left" w:pos="4253"/>
          <w:tab w:val="left" w:pos="6237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F1A46" w:rsidRDefault="004F1A46" w:rsidP="00C10E82">
      <w:pPr>
        <w:tabs>
          <w:tab w:val="left" w:pos="4253"/>
          <w:tab w:val="left" w:pos="6237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F1A46" w:rsidRDefault="004F1A46" w:rsidP="00161A55">
      <w:pPr>
        <w:tabs>
          <w:tab w:val="left" w:pos="4253"/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F1A46" w:rsidRDefault="004F1A46" w:rsidP="00C10E82">
      <w:pPr>
        <w:tabs>
          <w:tab w:val="left" w:pos="4253"/>
          <w:tab w:val="left" w:pos="6237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F1A46" w:rsidRDefault="004F1A46" w:rsidP="00C10E82">
      <w:pPr>
        <w:tabs>
          <w:tab w:val="left" w:pos="4253"/>
          <w:tab w:val="left" w:pos="6237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73FB" w:rsidRDefault="00AE73FB" w:rsidP="00C10E82">
      <w:pPr>
        <w:tabs>
          <w:tab w:val="left" w:pos="4253"/>
          <w:tab w:val="left" w:pos="6237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450" w:rsidRDefault="00D7745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10E82" w:rsidRPr="005F5D7D" w:rsidRDefault="005F5D7D" w:rsidP="00C10E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D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C10E82" w:rsidRPr="005F5D7D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и распределение видов самостоятельной работы </w:t>
      </w:r>
    </w:p>
    <w:p w:rsidR="00C10E82" w:rsidRDefault="00C10E82" w:rsidP="00C10E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D7D">
        <w:rPr>
          <w:rFonts w:ascii="Times New Roman" w:eastAsia="Calibri" w:hAnsi="Times New Roman" w:cs="Times New Roman"/>
          <w:b/>
          <w:sz w:val="28"/>
          <w:szCs w:val="28"/>
        </w:rPr>
        <w:t>дисциплины «</w:t>
      </w:r>
      <w:r w:rsidR="00E50361">
        <w:rPr>
          <w:rFonts w:ascii="Times New Roman" w:eastAsia="Calibri" w:hAnsi="Times New Roman" w:cs="Times New Roman"/>
          <w:b/>
          <w:sz w:val="28"/>
          <w:szCs w:val="28"/>
        </w:rPr>
        <w:t>Технологическая оснастка</w:t>
      </w:r>
      <w:r w:rsidR="00BE6F6F" w:rsidRPr="005F5D7D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tbl>
      <w:tblPr>
        <w:tblW w:w="1007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4961"/>
        <w:gridCol w:w="1984"/>
        <w:gridCol w:w="851"/>
      </w:tblGrid>
      <w:tr w:rsidR="00E50361" w:rsidRPr="00E86CB8" w:rsidTr="001A1087">
        <w:trPr>
          <w:trHeight w:val="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361" w:rsidRPr="00E86CB8" w:rsidRDefault="00E50361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361" w:rsidRPr="00E86CB8" w:rsidRDefault="00E50361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361" w:rsidRPr="00E86CB8" w:rsidRDefault="00E50361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361" w:rsidRPr="00E86CB8" w:rsidRDefault="00E50361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50361" w:rsidRPr="00E86CB8" w:rsidTr="00813E4B">
        <w:trPr>
          <w:trHeight w:val="5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361" w:rsidRPr="00E86CB8" w:rsidRDefault="00E50361" w:rsidP="00E8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361" w:rsidRPr="00E86CB8" w:rsidRDefault="00E50361" w:rsidP="00E8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361" w:rsidRPr="00E86CB8" w:rsidRDefault="00E50361" w:rsidP="00E8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361" w:rsidRPr="00E86CB8" w:rsidRDefault="00E50361" w:rsidP="00E8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50361" w:rsidRPr="00E86CB8" w:rsidTr="007564A5">
        <w:trPr>
          <w:trHeight w:val="20"/>
        </w:trPr>
        <w:tc>
          <w:tcPr>
            <w:tcW w:w="10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361" w:rsidRPr="00E86CB8" w:rsidRDefault="00E50361" w:rsidP="00E8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</w:tr>
      <w:tr w:rsidR="00E50361" w:rsidRPr="00E86CB8" w:rsidTr="001A1087">
        <w:trPr>
          <w:trHeight w:val="16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61" w:rsidRPr="00813E4B" w:rsidRDefault="00E50361" w:rsidP="00E86CB8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caps/>
              </w:rPr>
            </w:pPr>
            <w:r w:rsidRPr="00813E4B">
              <w:rPr>
                <w:b/>
              </w:rPr>
              <w:t>Раздел 1. Станочные приспособления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61" w:rsidRPr="00813E4B" w:rsidRDefault="00E50361" w:rsidP="00813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61" w:rsidRPr="00813E4B" w:rsidRDefault="00E50361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E50361" w:rsidRPr="00813E4B" w:rsidRDefault="00E50361" w:rsidP="00E8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6CB8" w:rsidRPr="00E86CB8" w:rsidTr="001A1087">
        <w:trPr>
          <w:trHeight w:val="176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CB8" w:rsidRPr="00813E4B" w:rsidRDefault="00E86CB8" w:rsidP="00E8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813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Общие сведения о приспособлениях</w:t>
            </w:r>
          </w:p>
          <w:p w:rsidR="00E86CB8" w:rsidRPr="00813E4B" w:rsidRDefault="00E86CB8" w:rsidP="00E8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CB8" w:rsidRPr="00813E4B" w:rsidRDefault="00E86CB8" w:rsidP="00813E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CB8" w:rsidRPr="00813E4B" w:rsidRDefault="00E86CB8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6CB8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7657" w:rsidRPr="00E86CB8" w:rsidTr="001A1087">
        <w:trPr>
          <w:trHeight w:val="180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57" w:rsidRPr="00813E4B" w:rsidRDefault="009B7657" w:rsidP="00E8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657" w:rsidRPr="00813E4B" w:rsidRDefault="009B7657" w:rsidP="0081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  <w:r w:rsidR="00AE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57" w:rsidRPr="00813E4B" w:rsidRDefault="00813E4B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реферата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7657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361" w:rsidRPr="00E86CB8" w:rsidTr="001A1087">
        <w:trPr>
          <w:trHeight w:val="285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361" w:rsidRPr="00813E4B" w:rsidRDefault="00E50361" w:rsidP="00E86C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361" w:rsidRPr="00813E4B" w:rsidRDefault="005926F2" w:rsidP="0081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практической работе</w:t>
            </w:r>
            <w:r w:rsidR="00E50361"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1. Определение экономической целесообразности применения приспособлений.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61" w:rsidRPr="00813E4B" w:rsidRDefault="005926F2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практической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61" w:rsidRPr="00813E4B" w:rsidRDefault="00AE1CDA" w:rsidP="00AE1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50361" w:rsidRPr="00E86CB8" w:rsidTr="001A1087">
        <w:trPr>
          <w:trHeight w:val="20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361" w:rsidRPr="00813E4B" w:rsidRDefault="00E50361" w:rsidP="00E86C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361" w:rsidRPr="00813E4B" w:rsidRDefault="005926F2" w:rsidP="00813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практической работе </w:t>
            </w:r>
            <w:r w:rsidR="00E50361"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2. Выбор технологических баз.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61" w:rsidRPr="00813E4B" w:rsidRDefault="005926F2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практической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0361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B7657" w:rsidRPr="00E86CB8" w:rsidTr="001A1087">
        <w:trPr>
          <w:trHeight w:val="218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657" w:rsidRPr="00813E4B" w:rsidRDefault="009B7657" w:rsidP="00E86C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/>
                <w:sz w:val="24"/>
                <w:szCs w:val="24"/>
              </w:rPr>
              <w:t>Тема 1.3 Установочные элементы в приспособлениях.</w:t>
            </w:r>
          </w:p>
          <w:p w:rsidR="009B7657" w:rsidRPr="00813E4B" w:rsidRDefault="009B7657" w:rsidP="00E86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657" w:rsidRPr="00813E4B" w:rsidRDefault="009B7657" w:rsidP="00E86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57" w:rsidRPr="00813E4B" w:rsidRDefault="009B7657" w:rsidP="0081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AE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657" w:rsidRPr="00813E4B" w:rsidRDefault="009B7657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отчет в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657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7657" w:rsidRPr="00E86CB8" w:rsidTr="001A1087">
        <w:trPr>
          <w:trHeight w:val="218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657" w:rsidRPr="00813E4B" w:rsidRDefault="009B7657" w:rsidP="00E86C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57" w:rsidRPr="00813E4B" w:rsidRDefault="009B7657" w:rsidP="0081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657" w:rsidRPr="00813E4B" w:rsidRDefault="00813E4B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657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7657" w:rsidRPr="00E86CB8" w:rsidTr="001A1087">
        <w:trPr>
          <w:trHeight w:val="153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657" w:rsidRPr="00813E4B" w:rsidRDefault="009B7657" w:rsidP="00E86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57" w:rsidRPr="00813E4B" w:rsidRDefault="009B7657" w:rsidP="0081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  <w:r w:rsidR="00AE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657" w:rsidRPr="00813E4B" w:rsidRDefault="00813E4B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реферата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657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7657" w:rsidRPr="00E86CB8" w:rsidTr="00AE1CDA">
        <w:trPr>
          <w:trHeight w:val="479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657" w:rsidRPr="00813E4B" w:rsidRDefault="009B7657" w:rsidP="00E86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57" w:rsidRPr="00813E4B" w:rsidRDefault="009B7657" w:rsidP="0081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практической работе № 3. Установочные элементы приспособлений.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57" w:rsidRPr="00813E4B" w:rsidRDefault="009B7657" w:rsidP="00AE1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практической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657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64A5" w:rsidRPr="00E86CB8" w:rsidTr="001A1087">
        <w:trPr>
          <w:trHeight w:val="254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4A5" w:rsidRPr="00813E4B" w:rsidRDefault="007564A5" w:rsidP="00813E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/>
                <w:sz w:val="24"/>
                <w:szCs w:val="24"/>
              </w:rPr>
              <w:t>Тема 1.4 Зажимные механизмы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4A5" w:rsidRPr="00813E4B" w:rsidRDefault="009B7657" w:rsidP="0081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AE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4A5" w:rsidRPr="00813E4B" w:rsidRDefault="009B7657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отчет в тетради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4A5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361" w:rsidRPr="00E86CB8" w:rsidTr="001A1087">
        <w:trPr>
          <w:trHeight w:val="607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361" w:rsidRPr="00813E4B" w:rsidRDefault="00E50361" w:rsidP="00E86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361" w:rsidRPr="00813E4B" w:rsidRDefault="005926F2" w:rsidP="0081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практической работе </w:t>
            </w:r>
            <w:r w:rsidR="00E50361"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№ 4. Зажимные элементы и механизмы.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61" w:rsidRPr="00813E4B" w:rsidRDefault="005926F2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практической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0361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50361" w:rsidRPr="00E86CB8" w:rsidTr="001A1087">
        <w:trPr>
          <w:trHeight w:val="69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361" w:rsidRPr="00813E4B" w:rsidRDefault="00E50361" w:rsidP="00E86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/>
                <w:sz w:val="24"/>
                <w:szCs w:val="24"/>
              </w:rPr>
              <w:t>Тема 1.5 Установочно-зажимные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361" w:rsidRPr="00813E4B" w:rsidRDefault="009B7657" w:rsidP="0081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AE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0361" w:rsidRPr="00813E4B" w:rsidRDefault="009B7657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отчет в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0361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7657" w:rsidRPr="00E86CB8" w:rsidTr="001A1087">
        <w:trPr>
          <w:trHeight w:val="181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657" w:rsidRPr="00813E4B" w:rsidRDefault="009B7657" w:rsidP="00E86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/>
                <w:sz w:val="24"/>
                <w:szCs w:val="24"/>
              </w:rPr>
              <w:t>Тема 1.6 Направляющие и настроечные элементы приспособлений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657" w:rsidRPr="00813E4B" w:rsidRDefault="009B7657" w:rsidP="0081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AE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7657" w:rsidRPr="00813E4B" w:rsidRDefault="009B7657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отчет в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657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7657" w:rsidRPr="00E86CB8" w:rsidTr="001A1087">
        <w:trPr>
          <w:trHeight w:val="181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657" w:rsidRPr="00813E4B" w:rsidRDefault="009B7657" w:rsidP="00E86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657" w:rsidRPr="00813E4B" w:rsidRDefault="009B7657" w:rsidP="0081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7657" w:rsidRPr="00813E4B" w:rsidRDefault="009B7657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657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7657" w:rsidRPr="00E86CB8" w:rsidTr="001A1087">
        <w:trPr>
          <w:trHeight w:val="150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657" w:rsidRPr="00813E4B" w:rsidRDefault="009B7657" w:rsidP="00E86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/>
                <w:sz w:val="24"/>
                <w:szCs w:val="24"/>
              </w:rPr>
              <w:t>Тема 1.7 Механизированные приводы приспособлений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57" w:rsidRPr="00813E4B" w:rsidRDefault="009B7657" w:rsidP="0081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AE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657" w:rsidRPr="00813E4B" w:rsidRDefault="009B7657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отчет в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657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7657" w:rsidRPr="00E86CB8" w:rsidTr="001A1087">
        <w:trPr>
          <w:trHeight w:val="150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657" w:rsidRPr="00813E4B" w:rsidRDefault="009B7657" w:rsidP="00E86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57" w:rsidRPr="00813E4B" w:rsidRDefault="009B7657" w:rsidP="0081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657" w:rsidRPr="00813E4B" w:rsidRDefault="009B7657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657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7657" w:rsidRPr="00E86CB8" w:rsidTr="001A1087">
        <w:trPr>
          <w:trHeight w:val="633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657" w:rsidRPr="00813E4B" w:rsidRDefault="009B7657" w:rsidP="00E86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57" w:rsidRPr="00813E4B" w:rsidRDefault="009B7657" w:rsidP="0081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  <w:r w:rsidR="00AE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7657" w:rsidRPr="00813E4B" w:rsidRDefault="001A1087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реферата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657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361" w:rsidRPr="00E86CB8" w:rsidTr="001A1087">
        <w:trPr>
          <w:trHeight w:val="24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361" w:rsidRPr="00813E4B" w:rsidRDefault="00E50361" w:rsidP="00E86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/>
                <w:sz w:val="24"/>
                <w:szCs w:val="24"/>
              </w:rPr>
              <w:t>Тема 1.8 Делительные и поворотные устройства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361" w:rsidRPr="00813E4B" w:rsidRDefault="009B7657" w:rsidP="0081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  <w:r w:rsidR="00AE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0361" w:rsidRPr="00813E4B" w:rsidRDefault="009B7657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реферата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361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361" w:rsidRPr="00E86CB8" w:rsidTr="00AE73FB">
        <w:trPr>
          <w:trHeight w:val="420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361" w:rsidRPr="00813E4B" w:rsidRDefault="00E50361" w:rsidP="00AE1C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1.9 Корпуса </w:t>
            </w:r>
            <w:r w:rsidRPr="00813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приспособлений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361" w:rsidRPr="00813E4B" w:rsidRDefault="009B7657" w:rsidP="00813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  <w:r w:rsidR="00AE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0361" w:rsidRPr="00813E4B" w:rsidRDefault="009B7657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отчет в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361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361" w:rsidRPr="00E86CB8" w:rsidTr="00AE1CDA">
        <w:trPr>
          <w:trHeight w:val="1340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361" w:rsidRPr="00813E4B" w:rsidRDefault="00E50361" w:rsidP="00E86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61" w:rsidRPr="00813E4B" w:rsidRDefault="009B7657" w:rsidP="00813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  <w:r w:rsidR="00AE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0361" w:rsidRPr="00813E4B" w:rsidRDefault="009B7657" w:rsidP="00AE1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реферата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0361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361" w:rsidRPr="00E86CB8" w:rsidTr="001A1087">
        <w:trPr>
          <w:trHeight w:val="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61" w:rsidRPr="00813E4B" w:rsidRDefault="00E50361" w:rsidP="00E86CB8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caps/>
              </w:rPr>
            </w:pPr>
            <w:r w:rsidRPr="00813E4B">
              <w:rPr>
                <w:b/>
              </w:rPr>
              <w:lastRenderedPageBreak/>
              <w:t>Раздел 2. Конструкция станочных приспособлений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61" w:rsidRPr="00813E4B" w:rsidRDefault="00E50361" w:rsidP="00813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0361" w:rsidRPr="00813E4B" w:rsidRDefault="00E50361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50361" w:rsidRPr="00813E4B" w:rsidRDefault="00E50361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361" w:rsidRPr="00E86CB8" w:rsidTr="00AE73FB">
        <w:trPr>
          <w:trHeight w:val="93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61" w:rsidRPr="00813E4B" w:rsidRDefault="00E50361" w:rsidP="00E8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  <w:r w:rsidRPr="00813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Приспособления для токарных работ</w:t>
            </w:r>
          </w:p>
          <w:p w:rsidR="00E50361" w:rsidRPr="00813E4B" w:rsidRDefault="00E50361" w:rsidP="00E8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61" w:rsidRPr="00813E4B" w:rsidRDefault="009B7657" w:rsidP="00813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  <w:r w:rsidR="00AE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0361" w:rsidRPr="00813E4B" w:rsidRDefault="009B7657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реферата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361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361" w:rsidRPr="00E86CB8" w:rsidTr="001A1087">
        <w:trPr>
          <w:trHeight w:val="20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361" w:rsidRPr="00813E4B" w:rsidRDefault="00E50361" w:rsidP="00E8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/>
                <w:sz w:val="24"/>
                <w:szCs w:val="24"/>
              </w:rPr>
              <w:t>Тема 2.3 Сверлильные приспособления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361" w:rsidRPr="00813E4B" w:rsidRDefault="009B7657" w:rsidP="0081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  <w:r w:rsidR="00AE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0361" w:rsidRPr="00813E4B" w:rsidRDefault="009B7657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реферата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50361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036E" w:rsidRPr="00E86CB8" w:rsidTr="001A1087">
        <w:trPr>
          <w:trHeight w:val="88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036E" w:rsidRPr="00813E4B" w:rsidRDefault="0039036E" w:rsidP="00E86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/>
                <w:sz w:val="24"/>
                <w:szCs w:val="24"/>
              </w:rPr>
              <w:t>Тема 2.4 Приспособления для станков с ЧПУ и обрабатывающих центров</w:t>
            </w:r>
          </w:p>
          <w:p w:rsidR="0039036E" w:rsidRPr="00813E4B" w:rsidRDefault="0039036E" w:rsidP="00E86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036E" w:rsidRPr="00813E4B" w:rsidRDefault="0039036E" w:rsidP="00813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9036E" w:rsidRPr="00813E4B" w:rsidRDefault="0039036E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39036E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7657" w:rsidRPr="00E86CB8" w:rsidTr="001A1087">
        <w:trPr>
          <w:trHeight w:val="88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657" w:rsidRPr="00813E4B" w:rsidRDefault="009B7657" w:rsidP="00E86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657" w:rsidRPr="00813E4B" w:rsidRDefault="009B7657" w:rsidP="00813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sz w:val="24"/>
                <w:szCs w:val="24"/>
              </w:rPr>
              <w:t>Подготовка доклада</w:t>
            </w:r>
            <w:r w:rsidR="00AE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7657" w:rsidRPr="00813E4B" w:rsidRDefault="009B7657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доклада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9B7657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7657" w:rsidRPr="00E86CB8" w:rsidTr="001A1087">
        <w:trPr>
          <w:trHeight w:val="88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657" w:rsidRPr="00813E4B" w:rsidRDefault="009B7657" w:rsidP="00E86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657" w:rsidRPr="00813E4B" w:rsidRDefault="009B7657" w:rsidP="00813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  <w:r w:rsidR="00AE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7657" w:rsidRPr="00813E4B" w:rsidRDefault="009B7657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реферата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9B7657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036E" w:rsidRPr="00E86CB8" w:rsidTr="001A1087">
        <w:trPr>
          <w:trHeight w:val="216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36E" w:rsidRPr="00813E4B" w:rsidRDefault="0039036E" w:rsidP="00E86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36E" w:rsidRPr="00813E4B" w:rsidRDefault="0039036E" w:rsidP="00813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контрольной работе (привести в порядок практические работы, просмотреть теоретический  материал по пройденным темам).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6E" w:rsidRPr="00813E4B" w:rsidRDefault="0039036E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36E" w:rsidRPr="00813E4B" w:rsidRDefault="0039036E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50361" w:rsidRPr="00E86CB8" w:rsidTr="001A1087">
        <w:trPr>
          <w:trHeight w:val="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361" w:rsidRPr="00813E4B" w:rsidRDefault="00E50361" w:rsidP="00E86CB8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61" w:rsidRPr="00813E4B" w:rsidRDefault="00E50361" w:rsidP="001A1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50361" w:rsidRPr="00813E4B" w:rsidRDefault="00E50361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50361" w:rsidRPr="00813E4B" w:rsidRDefault="00E50361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361" w:rsidRPr="00E86CB8" w:rsidTr="001A1087">
        <w:trPr>
          <w:trHeight w:val="469"/>
        </w:trPr>
        <w:tc>
          <w:tcPr>
            <w:tcW w:w="22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0361" w:rsidRPr="00AE1CDA" w:rsidRDefault="00AE1CDA" w:rsidP="00E8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Проектирование станочных приспособлений.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361" w:rsidRPr="00813E4B" w:rsidRDefault="00E50361" w:rsidP="00813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практической работе № 5.  Проектирование станочного приспособления.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0361" w:rsidRPr="00813E4B" w:rsidRDefault="005926F2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практической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0361" w:rsidRPr="00813E4B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26F2" w:rsidRPr="00E86CB8" w:rsidTr="001A1087">
        <w:trPr>
          <w:trHeight w:val="1355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6F2" w:rsidRPr="00813E4B" w:rsidRDefault="005926F2" w:rsidP="00E8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6F2" w:rsidRPr="00813E4B" w:rsidRDefault="005926F2" w:rsidP="00813E4B">
            <w:pPr>
              <w:pStyle w:val="a8"/>
              <w:spacing w:after="0"/>
              <w:jc w:val="both"/>
            </w:pPr>
            <w:r w:rsidRPr="00813E4B">
              <w:t>Проектирование специального станочного приспособления для конкретной детали.</w:t>
            </w:r>
          </w:p>
          <w:p w:rsidR="005926F2" w:rsidRPr="00813E4B" w:rsidRDefault="005926F2" w:rsidP="00813E4B">
            <w:pPr>
              <w:pStyle w:val="a8"/>
              <w:spacing w:after="0"/>
              <w:jc w:val="both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26F2" w:rsidRPr="00813E4B" w:rsidRDefault="005926F2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6F2" w:rsidRPr="00813E4B" w:rsidRDefault="005926F2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E50361" w:rsidRPr="00E86CB8" w:rsidTr="001A1087">
        <w:trPr>
          <w:trHeight w:val="273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61" w:rsidRPr="00813E4B" w:rsidRDefault="00E50361" w:rsidP="00E86CB8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361" w:rsidRPr="00813E4B" w:rsidRDefault="005926F2" w:rsidP="00813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промежуточной аттестации. Повторение основных теоретических вопросов, доработка  заданий.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61" w:rsidRPr="00813E4B" w:rsidRDefault="005926F2" w:rsidP="001A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0361" w:rsidRPr="00813E4B" w:rsidRDefault="005926F2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50361" w:rsidRPr="00E86CB8" w:rsidTr="001A1087">
        <w:trPr>
          <w:trHeight w:val="20"/>
        </w:trPr>
        <w:tc>
          <w:tcPr>
            <w:tcW w:w="7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361" w:rsidRPr="001A1087" w:rsidRDefault="001A1087" w:rsidP="00E8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1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  <w:r w:rsidR="00E50361" w:rsidRPr="001A10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E50361" w:rsidRPr="00813E4B" w:rsidRDefault="00E50361" w:rsidP="00E8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61" w:rsidRPr="00AE1CDA" w:rsidRDefault="00AE1CDA" w:rsidP="00AE1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</w:tbl>
    <w:p w:rsidR="0064006C" w:rsidRPr="00E86CB8" w:rsidRDefault="0064006C" w:rsidP="00C10E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361" w:rsidRDefault="00E50361" w:rsidP="00C10E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361" w:rsidRDefault="00E50361" w:rsidP="00C10E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CDA" w:rsidRDefault="00AE1CDA" w:rsidP="00C10E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CDA" w:rsidRDefault="00AE1CDA" w:rsidP="00C10E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10E" w:rsidRDefault="0095110E" w:rsidP="00C10E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CDA" w:rsidRDefault="00AE1CDA" w:rsidP="00C10E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CDA" w:rsidRPr="005F5D7D" w:rsidRDefault="00AE1CDA" w:rsidP="00C10E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753624" w:rsidRDefault="00C10E82" w:rsidP="005F5D7D">
      <w:pPr>
        <w:spacing w:after="0"/>
        <w:ind w:left="-426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484" w:rsidRDefault="00072484" w:rsidP="005F5D7D">
      <w:pPr>
        <w:tabs>
          <w:tab w:val="left" w:pos="0"/>
          <w:tab w:val="left" w:pos="1418"/>
          <w:tab w:val="left" w:pos="1843"/>
        </w:tabs>
        <w:spacing w:after="0"/>
        <w:ind w:left="-426" w:right="-284" w:firstLine="568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36E" w:rsidRDefault="0039036E" w:rsidP="00D77450">
      <w:pPr>
        <w:spacing w:after="0"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CB8">
        <w:rPr>
          <w:rFonts w:ascii="Times New Roman" w:hAnsi="Times New Roman" w:cs="Times New Roman"/>
          <w:b/>
          <w:sz w:val="28"/>
          <w:szCs w:val="28"/>
        </w:rPr>
        <w:t>2.</w:t>
      </w:r>
      <w:r w:rsidR="007564A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р</w:t>
      </w:r>
      <w:r w:rsidRPr="00E86CB8">
        <w:rPr>
          <w:rFonts w:ascii="Times New Roman" w:hAnsi="Times New Roman" w:cs="Times New Roman"/>
          <w:b/>
          <w:sz w:val="28"/>
          <w:szCs w:val="28"/>
        </w:rPr>
        <w:t>абот</w:t>
      </w:r>
      <w:r w:rsidR="007564A5">
        <w:rPr>
          <w:rFonts w:ascii="Times New Roman" w:hAnsi="Times New Roman" w:cs="Times New Roman"/>
          <w:b/>
          <w:sz w:val="28"/>
          <w:szCs w:val="28"/>
        </w:rPr>
        <w:t>е</w:t>
      </w:r>
      <w:r w:rsidRPr="00E86CB8">
        <w:rPr>
          <w:rFonts w:ascii="Times New Roman" w:hAnsi="Times New Roman" w:cs="Times New Roman"/>
          <w:b/>
          <w:sz w:val="28"/>
          <w:szCs w:val="28"/>
        </w:rPr>
        <w:t xml:space="preserve"> с учебником</w:t>
      </w:r>
    </w:p>
    <w:p w:rsidR="006C6114" w:rsidRPr="00E86CB8" w:rsidRDefault="006C6114" w:rsidP="00E86CB8">
      <w:pPr>
        <w:spacing w:after="0"/>
        <w:ind w:righ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36E" w:rsidRPr="00E86CB8" w:rsidRDefault="0039036E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Изучать курс рекомендуется по темам, предварительно ознакомившись с содержанием каждой из них по программе. При первом чтении следует стремиться к получению общего представления об излагаемых вопросах, а также отмечать трудные или неясные моменты. При повторном изучении темы необходимо освоить все теоретические положения, математические зависимости и их выводы. Рекомендуется вникать в сущность того или иного вопроса, но не пытаться запомнить отдельные факты и явления. </w:t>
      </w:r>
      <w:r w:rsidRPr="00E86CB8">
        <w:rPr>
          <w:rFonts w:ascii="Times New Roman" w:hAnsi="Times New Roman" w:cs="Times New Roman"/>
          <w:i/>
          <w:iCs/>
          <w:sz w:val="28"/>
          <w:szCs w:val="28"/>
        </w:rPr>
        <w:t>Изучение любого вопроса на уровне сущности, а не на уровне отдельных явлений способствует более глубокому и прочному усвоению материала.</w:t>
      </w:r>
    </w:p>
    <w:p w:rsidR="0039036E" w:rsidRPr="00E86CB8" w:rsidRDefault="0039036E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Для более эффективного запоминания и усвоения изучаемого материала, полезно иметь рабочую тетрадь (можно использовать лекционный конспект) и заносить в нее формулировки законов и основных понятий, новые незнакомые термины и названия, математические зависимости и их выводы и т.п. </w:t>
      </w:r>
      <w:r w:rsidRPr="00E86CB8">
        <w:rPr>
          <w:rFonts w:ascii="Times New Roman" w:hAnsi="Times New Roman" w:cs="Times New Roman"/>
          <w:i/>
          <w:iCs/>
          <w:sz w:val="28"/>
          <w:szCs w:val="28"/>
        </w:rPr>
        <w:t xml:space="preserve">Весьма целесообразно пытаться систематизировать учебный материал, проводить обобщение разнообразных фактов, сводить их в таблицы. </w:t>
      </w:r>
      <w:r w:rsidRPr="00E86CB8">
        <w:rPr>
          <w:rFonts w:ascii="Times New Roman" w:hAnsi="Times New Roman" w:cs="Times New Roman"/>
          <w:iCs/>
          <w:sz w:val="28"/>
          <w:szCs w:val="28"/>
        </w:rPr>
        <w:t>Такая методика</w:t>
      </w:r>
      <w:r w:rsidRPr="00E86CB8">
        <w:rPr>
          <w:rFonts w:ascii="Times New Roman" w:hAnsi="Times New Roman" w:cs="Times New Roman"/>
          <w:sz w:val="28"/>
          <w:szCs w:val="28"/>
        </w:rPr>
        <w:t xml:space="preserve"> облегчает запоминание и уменьшает объем конспектируемого материала.</w:t>
      </w:r>
    </w:p>
    <w:p w:rsidR="0039036E" w:rsidRPr="00E86CB8" w:rsidRDefault="0039036E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Изучая курс, полезно обращаться и к предметному указателю в конце книги и глоссарию (словарю терминов). Пока тот или иной раздел не усвоен, переходить к изучению новых разделов не следует. Краткий конспект курса будет полезен при повторении материала в период подготовки к </w:t>
      </w:r>
      <w:r w:rsidR="007564A5">
        <w:rPr>
          <w:rFonts w:ascii="Times New Roman" w:hAnsi="Times New Roman" w:cs="Times New Roman"/>
          <w:sz w:val="28"/>
          <w:szCs w:val="28"/>
        </w:rPr>
        <w:t>зачету</w:t>
      </w:r>
      <w:r w:rsidRPr="00E86CB8">
        <w:rPr>
          <w:rFonts w:ascii="Times New Roman" w:hAnsi="Times New Roman" w:cs="Times New Roman"/>
          <w:sz w:val="28"/>
          <w:szCs w:val="28"/>
        </w:rPr>
        <w:t>.</w:t>
      </w:r>
    </w:p>
    <w:p w:rsidR="007564A5" w:rsidRPr="007564A5" w:rsidRDefault="007564A5" w:rsidP="007564A5">
      <w:pPr>
        <w:ind w:right="-3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4A5">
        <w:rPr>
          <w:rFonts w:ascii="Times New Roman" w:hAnsi="Times New Roman" w:cs="Times New Roman"/>
          <w:sz w:val="28"/>
          <w:szCs w:val="28"/>
        </w:rPr>
        <w:t xml:space="preserve">Темы, которые студенты должны изучить самостоятельно, а также  источники литературы преподаватель зачитывает студентам в конце каждой </w:t>
      </w:r>
      <w:r w:rsidRPr="008E183A">
        <w:rPr>
          <w:rFonts w:ascii="Times New Roman" w:hAnsi="Times New Roman" w:cs="Times New Roman"/>
          <w:sz w:val="28"/>
          <w:szCs w:val="28"/>
        </w:rPr>
        <w:t>лекции. По усвоенному самостоятельно материалу студенты отчитываются при сдаче тестов текущего контроля, а также при промежуточном контроле на зачете.</w:t>
      </w:r>
      <w:r w:rsidRPr="00756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36E" w:rsidRPr="0095110E" w:rsidRDefault="0039036E" w:rsidP="0095110E">
      <w:pPr>
        <w:spacing w:after="0"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10E">
        <w:rPr>
          <w:rFonts w:ascii="Times New Roman" w:hAnsi="Times New Roman" w:cs="Times New Roman"/>
          <w:b/>
          <w:sz w:val="28"/>
          <w:szCs w:val="28"/>
        </w:rPr>
        <w:t>Тематика самостоятельной работы с учебником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9036E" w:rsidRPr="00E86CB8" w:rsidTr="00DF5825">
        <w:tc>
          <w:tcPr>
            <w:tcW w:w="1242" w:type="dxa"/>
          </w:tcPr>
          <w:p w:rsidR="006C6114" w:rsidRDefault="0039036E" w:rsidP="006C611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C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9036E" w:rsidRPr="00E86CB8" w:rsidRDefault="0039036E" w:rsidP="006C611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CB8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8329" w:type="dxa"/>
          </w:tcPr>
          <w:p w:rsidR="0039036E" w:rsidRPr="00E86CB8" w:rsidRDefault="0039036E" w:rsidP="006C611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CB8">
              <w:rPr>
                <w:rFonts w:ascii="Times New Roman" w:hAnsi="Times New Roman" w:cs="Times New Roman"/>
                <w:sz w:val="28"/>
                <w:szCs w:val="28"/>
              </w:rPr>
              <w:t>Тематика самостоятельной работы с учебником</w:t>
            </w:r>
          </w:p>
          <w:p w:rsidR="0039036E" w:rsidRPr="00E86CB8" w:rsidRDefault="0039036E" w:rsidP="006C611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6E" w:rsidRPr="00E86CB8" w:rsidTr="00AE73FB">
        <w:trPr>
          <w:trHeight w:val="531"/>
        </w:trPr>
        <w:tc>
          <w:tcPr>
            <w:tcW w:w="1242" w:type="dxa"/>
          </w:tcPr>
          <w:p w:rsidR="0039036E" w:rsidRPr="00E86CB8" w:rsidRDefault="0039036E" w:rsidP="006C611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CB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329" w:type="dxa"/>
          </w:tcPr>
          <w:p w:rsidR="0039036E" w:rsidRPr="00E86CB8" w:rsidRDefault="0039036E" w:rsidP="00AE73F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CB8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Графическое обозначение опор и установочных устройств в соответствии с действующими ГОСТами. </w:t>
            </w:r>
          </w:p>
        </w:tc>
      </w:tr>
      <w:tr w:rsidR="0039036E" w:rsidRPr="00E86CB8" w:rsidTr="00DF5825">
        <w:tc>
          <w:tcPr>
            <w:tcW w:w="1242" w:type="dxa"/>
          </w:tcPr>
          <w:p w:rsidR="0039036E" w:rsidRPr="00E86CB8" w:rsidRDefault="0039036E" w:rsidP="006C611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CB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329" w:type="dxa"/>
          </w:tcPr>
          <w:p w:rsidR="0039036E" w:rsidRPr="00E86CB8" w:rsidRDefault="0039036E" w:rsidP="006C611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CB8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Графическое обозначение зажимов в соответствии с действующими стандартами.  </w:t>
            </w:r>
          </w:p>
        </w:tc>
      </w:tr>
      <w:tr w:rsidR="0039036E" w:rsidRPr="00E86CB8" w:rsidTr="00DF5825">
        <w:tc>
          <w:tcPr>
            <w:tcW w:w="1242" w:type="dxa"/>
          </w:tcPr>
          <w:p w:rsidR="0039036E" w:rsidRPr="00E86CB8" w:rsidRDefault="0039036E" w:rsidP="006C611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CB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329" w:type="dxa"/>
          </w:tcPr>
          <w:p w:rsidR="0039036E" w:rsidRPr="00E86CB8" w:rsidRDefault="0039036E" w:rsidP="006C611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CB8">
              <w:rPr>
                <w:rFonts w:ascii="Times New Roman" w:hAnsi="Times New Roman" w:cs="Times New Roman"/>
                <w:sz w:val="28"/>
                <w:szCs w:val="28"/>
              </w:rPr>
              <w:t>Гидропластмассовые</w:t>
            </w:r>
            <w:proofErr w:type="spellEnd"/>
            <w:r w:rsidRPr="00E86CB8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установочно-зажимные элементы, конструкция, принцип работы, материал для их изготовления.</w:t>
            </w:r>
          </w:p>
        </w:tc>
      </w:tr>
      <w:tr w:rsidR="0039036E" w:rsidRPr="00E86CB8" w:rsidTr="00DF5825">
        <w:tc>
          <w:tcPr>
            <w:tcW w:w="1242" w:type="dxa"/>
          </w:tcPr>
          <w:p w:rsidR="0039036E" w:rsidRPr="00E86CB8" w:rsidRDefault="0039036E" w:rsidP="006C611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CB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329" w:type="dxa"/>
          </w:tcPr>
          <w:p w:rsidR="0039036E" w:rsidRPr="00E86CB8" w:rsidRDefault="0039036E" w:rsidP="006C611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CB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  <w:r w:rsidRPr="006C6114">
              <w:rPr>
                <w:rFonts w:ascii="Times New Roman" w:hAnsi="Times New Roman" w:cs="Times New Roman"/>
                <w:sz w:val="28"/>
                <w:szCs w:val="28"/>
              </w:rPr>
              <w:t>кондукторских втулок</w:t>
            </w:r>
            <w:r w:rsidRPr="00E86CB8">
              <w:rPr>
                <w:rFonts w:ascii="Times New Roman" w:hAnsi="Times New Roman" w:cs="Times New Roman"/>
                <w:sz w:val="28"/>
                <w:szCs w:val="28"/>
              </w:rPr>
              <w:t xml:space="preserve"> и термообработка.</w:t>
            </w:r>
          </w:p>
        </w:tc>
      </w:tr>
      <w:tr w:rsidR="0039036E" w:rsidRPr="00E86CB8" w:rsidTr="00DF5825">
        <w:tc>
          <w:tcPr>
            <w:tcW w:w="1242" w:type="dxa"/>
          </w:tcPr>
          <w:p w:rsidR="0039036E" w:rsidRPr="00E86CB8" w:rsidRDefault="0039036E" w:rsidP="006C611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CB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329" w:type="dxa"/>
          </w:tcPr>
          <w:p w:rsidR="0039036E" w:rsidRPr="00E86CB8" w:rsidRDefault="0039036E" w:rsidP="006C611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CB8">
              <w:rPr>
                <w:rFonts w:ascii="Times New Roman" w:hAnsi="Times New Roman" w:cs="Times New Roman"/>
                <w:sz w:val="28"/>
                <w:szCs w:val="28"/>
              </w:rPr>
              <w:t>Пневматическая и воздухопроводная арматура. Состав воздухопроводной арматуры, назначение и принцип работы.</w:t>
            </w:r>
          </w:p>
        </w:tc>
      </w:tr>
      <w:tr w:rsidR="0039036E" w:rsidRPr="00E86CB8" w:rsidTr="00DF5825">
        <w:tc>
          <w:tcPr>
            <w:tcW w:w="1242" w:type="dxa"/>
          </w:tcPr>
          <w:p w:rsidR="0039036E" w:rsidRPr="00E86CB8" w:rsidRDefault="0039036E" w:rsidP="006C611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8329" w:type="dxa"/>
          </w:tcPr>
          <w:p w:rsidR="0039036E" w:rsidRPr="00E86CB8" w:rsidRDefault="0039036E" w:rsidP="006C611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CB8">
              <w:rPr>
                <w:rFonts w:ascii="Times New Roman" w:hAnsi="Times New Roman" w:cs="Times New Roman"/>
                <w:sz w:val="28"/>
                <w:szCs w:val="28"/>
              </w:rPr>
              <w:t>Методы центрирования и крепления корпусов приспособлений</w:t>
            </w:r>
          </w:p>
        </w:tc>
      </w:tr>
    </w:tbl>
    <w:p w:rsidR="0039036E" w:rsidRPr="00E86CB8" w:rsidRDefault="0039036E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Оценочные средства для текущего контроля успеваемости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для </w:t>
      </w:r>
      <w:r w:rsidR="009B76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устного опроса</w:t>
      </w:r>
      <w:r w:rsidRPr="00E86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(тема 1.1)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называется технологической оснасткой?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Каковы принципы организации технологической подготовки производства и как они реализуются при его технологическом оснащении?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реализуется принцип системности в отношении технологической оснастки?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классифицируются приспособления по целевому назначению?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Перечислите набор частных функций приспособления как элемента</w:t>
      </w:r>
      <w:proofErr w:type="gramStart"/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системы обработки. Как эти функции проявляются в составе элементов приспособления?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проявляются принципы преемственности и стандартизации в организации технологического оснащения?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Перечислите системы станочных приспособлений, определите область их применения.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Перечислите факторы, определяющие выбор системы приспособления.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707" w:rsidRPr="00E86CB8" w:rsidRDefault="00946B5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устного опроса</w:t>
      </w:r>
      <w:r w:rsidRPr="00E86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C1707" w:rsidRPr="00E86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(тема 1.3)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означает понятие «установка заготовки»? Как она осуществляется в приспособлениях?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опоры называются основными?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опоры называются вспомогательными (или дополнительными) и каково их назначение?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опоры называются точечными? Укажите их преимущества и недостатки.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Чем объясняется применение опор с большой поверхностью контакта?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Изложите требования, предъявляемые к опорам. Каким способом можно повысить их жесткость и износостойкость?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707" w:rsidRPr="00E86CB8" w:rsidRDefault="00946B57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устного опроса</w:t>
      </w:r>
      <w:r w:rsidRPr="00E86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C1707" w:rsidRPr="00E86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(тема 1.6)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Перечислите детали приспособлений, относящиеся к группе направляющих элементов, и укажите их место и роль в технической системе обработки.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Укажите назначение и область применения копира. Укажите материал копира и его термообработку.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Перечислите элементы приспособлений и другие средства для постройки технической системы обработки на выдерживаемый размер. Укажите область их применения.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Изобразите схему установки фрезы (дисковой и концевой) по щупу и </w:t>
      </w:r>
      <w:proofErr w:type="spellStart"/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установу</w:t>
      </w:r>
      <w:proofErr w:type="spellEnd"/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перечислите погрешности, влияющие на точность положения инструмента относительно заготовки.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707" w:rsidRPr="00E86CB8" w:rsidRDefault="00946B57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устного опроса</w:t>
      </w:r>
      <w:r w:rsidRPr="00E86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C1707" w:rsidRPr="00E86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(тема 1.7)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86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 и недостатки гидропривода.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8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и недостатки </w:t>
      </w:r>
      <w:proofErr w:type="spellStart"/>
      <w:r w:rsidRPr="00E86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пневмопривода</w:t>
      </w:r>
      <w:proofErr w:type="spellEnd"/>
      <w:r w:rsidRPr="00E86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707" w:rsidRPr="00E86CB8" w:rsidRDefault="00946B5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устного опроса</w:t>
      </w:r>
      <w:r w:rsidRPr="00E86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C1707" w:rsidRPr="00E86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(тема 2.4)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Каковы структура, область применения, достоинства и недостатки УСП?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Каковы структура, область применения, достоинства и недостатки СРП?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Каковы структура, область применения, достоинства и недостатки универсальных и специализированных наладочных приспособлений?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Какова структура комплекта УСПО?</w:t>
      </w:r>
    </w:p>
    <w:p w:rsidR="00BC1707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 счет чего обеспечиваются жесткость элементов УСПО и точность их взаимного положения?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Какие системы приспособлений применяют на станках с ЧПУ?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 требования предъявляются к станочным приспособлениям, применяемым на станках с ЧПУ?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Какие способы соединения элементов применяют в системе УСПО?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фиксируются элементы СРП относительно друг друга?</w:t>
      </w:r>
    </w:p>
    <w:p w:rsidR="0039036E" w:rsidRPr="00E86CB8" w:rsidRDefault="0039036E" w:rsidP="00E86CB8">
      <w:pPr>
        <w:tabs>
          <w:tab w:val="left" w:pos="0"/>
          <w:tab w:val="left" w:pos="1418"/>
          <w:tab w:val="left" w:pos="1843"/>
        </w:tabs>
        <w:spacing w:after="0"/>
        <w:ind w:right="-284" w:firstLine="54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E82" w:rsidRPr="00E86CB8" w:rsidRDefault="00BC1707" w:rsidP="00E86CB8">
      <w:pPr>
        <w:spacing w:after="0"/>
        <w:ind w:right="-284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10E82" w:rsidRPr="00E86C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6F4EE2" w:rsidRPr="00E86CB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по подготовке, защите докладов, рефератов, презентаций</w:t>
      </w:r>
    </w:p>
    <w:p w:rsidR="006F4EE2" w:rsidRPr="00E86CB8" w:rsidRDefault="006F4EE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E82" w:rsidRPr="00E86CB8" w:rsidRDefault="005F5910" w:rsidP="00E86CB8">
      <w:pPr>
        <w:spacing w:after="0"/>
        <w:ind w:righ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B8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BC1707" w:rsidRPr="00E86CB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C6114">
        <w:rPr>
          <w:rFonts w:ascii="Times New Roman" w:eastAsia="Calibri" w:hAnsi="Times New Roman" w:cs="Times New Roman"/>
          <w:b/>
          <w:sz w:val="28"/>
          <w:szCs w:val="28"/>
        </w:rPr>
        <w:t xml:space="preserve">.1 </w:t>
      </w:r>
      <w:r w:rsidR="00C10E82" w:rsidRPr="00E86CB8">
        <w:rPr>
          <w:rFonts w:ascii="Times New Roman" w:eastAsia="Calibri" w:hAnsi="Times New Roman" w:cs="Times New Roman"/>
          <w:b/>
          <w:sz w:val="28"/>
          <w:szCs w:val="28"/>
        </w:rPr>
        <w:t>Доклад</w:t>
      </w:r>
      <w:r w:rsidR="00C10E82" w:rsidRPr="00E86CB8">
        <w:rPr>
          <w:rFonts w:ascii="Times New Roman" w:eastAsia="Calibri" w:hAnsi="Times New Roman" w:cs="Times New Roman"/>
          <w:sz w:val="28"/>
          <w:szCs w:val="28"/>
        </w:rPr>
        <w:t xml:space="preserve"> – публичное сообщение, представляющее собой развёрнутое изложение определённой темы.</w:t>
      </w:r>
    </w:p>
    <w:p w:rsidR="00C10E82" w:rsidRPr="00E86CB8" w:rsidRDefault="005F5910" w:rsidP="00E86CB8">
      <w:pPr>
        <w:spacing w:after="0"/>
        <w:ind w:right="-284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6CB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C10E82" w:rsidRPr="00E86CB8">
        <w:rPr>
          <w:rFonts w:ascii="Times New Roman" w:eastAsia="Calibri" w:hAnsi="Times New Roman" w:cs="Times New Roman"/>
          <w:b/>
          <w:sz w:val="28"/>
          <w:szCs w:val="28"/>
        </w:rPr>
        <w:t>Этапы подготовки доклада:</w:t>
      </w:r>
    </w:p>
    <w:p w:rsidR="00C10E82" w:rsidRPr="00E86CB8" w:rsidRDefault="00C10E82" w:rsidP="00E86CB8">
      <w:pPr>
        <w:numPr>
          <w:ilvl w:val="0"/>
          <w:numId w:val="6"/>
        </w:numPr>
        <w:tabs>
          <w:tab w:val="num" w:pos="426"/>
        </w:tabs>
        <w:spacing w:after="0"/>
        <w:ind w:left="0" w:righ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B8">
        <w:rPr>
          <w:rFonts w:ascii="Times New Roman" w:eastAsia="Calibri" w:hAnsi="Times New Roman" w:cs="Times New Roman"/>
          <w:sz w:val="28"/>
          <w:szCs w:val="28"/>
        </w:rPr>
        <w:t>Определение цели доклада.</w:t>
      </w:r>
    </w:p>
    <w:p w:rsidR="00C10E82" w:rsidRPr="00E86CB8" w:rsidRDefault="00C10E82" w:rsidP="00E86CB8">
      <w:pPr>
        <w:numPr>
          <w:ilvl w:val="0"/>
          <w:numId w:val="6"/>
        </w:numPr>
        <w:tabs>
          <w:tab w:val="num" w:pos="426"/>
        </w:tabs>
        <w:spacing w:after="0"/>
        <w:ind w:left="0" w:righ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B8">
        <w:rPr>
          <w:rFonts w:ascii="Times New Roman" w:eastAsia="Calibri" w:hAnsi="Times New Roman" w:cs="Times New Roman"/>
          <w:sz w:val="28"/>
          <w:szCs w:val="28"/>
        </w:rPr>
        <w:t>Подбор необходимого материала, определяющего содержание доклада.</w:t>
      </w:r>
    </w:p>
    <w:p w:rsidR="00C10E82" w:rsidRPr="00E86CB8" w:rsidRDefault="00C10E82" w:rsidP="00E86CB8">
      <w:pPr>
        <w:numPr>
          <w:ilvl w:val="0"/>
          <w:numId w:val="6"/>
        </w:numPr>
        <w:tabs>
          <w:tab w:val="clear" w:pos="360"/>
          <w:tab w:val="num" w:pos="0"/>
          <w:tab w:val="left" w:pos="426"/>
        </w:tabs>
        <w:spacing w:after="0"/>
        <w:ind w:left="0" w:righ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B8">
        <w:rPr>
          <w:rFonts w:ascii="Times New Roman" w:eastAsia="Calibri" w:hAnsi="Times New Roman" w:cs="Times New Roman"/>
          <w:sz w:val="28"/>
          <w:szCs w:val="28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C10E82" w:rsidRPr="00E86CB8" w:rsidRDefault="00C10E82" w:rsidP="00E86CB8">
      <w:pPr>
        <w:numPr>
          <w:ilvl w:val="0"/>
          <w:numId w:val="6"/>
        </w:numPr>
        <w:tabs>
          <w:tab w:val="clear" w:pos="360"/>
          <w:tab w:val="left" w:pos="426"/>
        </w:tabs>
        <w:spacing w:after="0"/>
        <w:ind w:left="0" w:right="-284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B8">
        <w:rPr>
          <w:rFonts w:ascii="Times New Roman" w:eastAsia="Calibri" w:hAnsi="Times New Roman" w:cs="Times New Roman"/>
          <w:sz w:val="28"/>
          <w:szCs w:val="28"/>
        </w:rPr>
        <w:t>Общее знакомство с литературой и выделение среди источников главного.</w:t>
      </w:r>
    </w:p>
    <w:p w:rsidR="00C10E82" w:rsidRPr="00E86CB8" w:rsidRDefault="00C10E82" w:rsidP="00E86CB8">
      <w:pPr>
        <w:numPr>
          <w:ilvl w:val="0"/>
          <w:numId w:val="6"/>
        </w:numPr>
        <w:spacing w:after="0"/>
        <w:ind w:left="0" w:righ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B8">
        <w:rPr>
          <w:rFonts w:ascii="Times New Roman" w:eastAsia="Calibri" w:hAnsi="Times New Roman" w:cs="Times New Roman"/>
          <w:sz w:val="28"/>
          <w:szCs w:val="28"/>
        </w:rPr>
        <w:lastRenderedPageBreak/>
        <w:t>Уточнение плана, отбор материала к каждому пункту плана.</w:t>
      </w:r>
    </w:p>
    <w:p w:rsidR="00C10E82" w:rsidRPr="00E86CB8" w:rsidRDefault="00C10E82" w:rsidP="00E86CB8">
      <w:pPr>
        <w:numPr>
          <w:ilvl w:val="0"/>
          <w:numId w:val="6"/>
        </w:numPr>
        <w:spacing w:after="0"/>
        <w:ind w:left="0" w:righ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B8">
        <w:rPr>
          <w:rFonts w:ascii="Times New Roman" w:eastAsia="Calibri" w:hAnsi="Times New Roman" w:cs="Times New Roman"/>
          <w:sz w:val="28"/>
          <w:szCs w:val="28"/>
        </w:rPr>
        <w:t>Композиционное оформление доклада.</w:t>
      </w:r>
    </w:p>
    <w:p w:rsidR="00C10E82" w:rsidRPr="00E86CB8" w:rsidRDefault="00C10E82" w:rsidP="00E86CB8">
      <w:pPr>
        <w:numPr>
          <w:ilvl w:val="0"/>
          <w:numId w:val="6"/>
        </w:numPr>
        <w:spacing w:after="0"/>
        <w:ind w:left="0" w:righ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B8">
        <w:rPr>
          <w:rFonts w:ascii="Times New Roman" w:eastAsia="Calibri" w:hAnsi="Times New Roman" w:cs="Times New Roman"/>
          <w:sz w:val="28"/>
          <w:szCs w:val="28"/>
        </w:rPr>
        <w:t>Заучивание, запоминание текста доклада, подготовки тезисов выступления.</w:t>
      </w:r>
    </w:p>
    <w:p w:rsidR="00C10E82" w:rsidRPr="00E86CB8" w:rsidRDefault="00C10E82" w:rsidP="00E86CB8">
      <w:pPr>
        <w:numPr>
          <w:ilvl w:val="0"/>
          <w:numId w:val="6"/>
        </w:numPr>
        <w:spacing w:after="0"/>
        <w:ind w:left="0" w:righ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B8">
        <w:rPr>
          <w:rFonts w:ascii="Times New Roman" w:eastAsia="Calibri" w:hAnsi="Times New Roman" w:cs="Times New Roman"/>
          <w:sz w:val="28"/>
          <w:szCs w:val="28"/>
        </w:rPr>
        <w:t>Выступление с докладом.</w:t>
      </w:r>
    </w:p>
    <w:p w:rsidR="00C10E82" w:rsidRPr="00E86CB8" w:rsidRDefault="00C10E82" w:rsidP="00E86CB8">
      <w:pPr>
        <w:numPr>
          <w:ilvl w:val="0"/>
          <w:numId w:val="6"/>
        </w:numPr>
        <w:spacing w:after="0"/>
        <w:ind w:left="0" w:righ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B8">
        <w:rPr>
          <w:rFonts w:ascii="Times New Roman" w:eastAsia="Calibri" w:hAnsi="Times New Roman" w:cs="Times New Roman"/>
          <w:sz w:val="28"/>
          <w:szCs w:val="28"/>
        </w:rPr>
        <w:t>Обсуждение доклада.</w:t>
      </w:r>
    </w:p>
    <w:p w:rsidR="00C10E82" w:rsidRPr="00E86CB8" w:rsidRDefault="00C10E82" w:rsidP="00E86CB8">
      <w:pPr>
        <w:numPr>
          <w:ilvl w:val="0"/>
          <w:numId w:val="6"/>
        </w:numPr>
        <w:spacing w:after="0"/>
        <w:ind w:left="0" w:righ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B8">
        <w:rPr>
          <w:rFonts w:ascii="Times New Roman" w:eastAsia="Calibri" w:hAnsi="Times New Roman" w:cs="Times New Roman"/>
          <w:sz w:val="28"/>
          <w:szCs w:val="28"/>
        </w:rPr>
        <w:t xml:space="preserve"> Оценивание доклада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B8">
        <w:rPr>
          <w:rFonts w:ascii="Times New Roman" w:eastAsia="Calibri" w:hAnsi="Times New Roman" w:cs="Times New Roman"/>
          <w:b/>
          <w:sz w:val="28"/>
          <w:szCs w:val="28"/>
        </w:rPr>
        <w:t>Композиционное оформление доклада</w:t>
      </w:r>
      <w:r w:rsidRPr="00E86CB8">
        <w:rPr>
          <w:rFonts w:ascii="Times New Roman" w:eastAsia="Calibri" w:hAnsi="Times New Roman" w:cs="Times New Roman"/>
          <w:sz w:val="28"/>
          <w:szCs w:val="28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C10E82" w:rsidRPr="00E86CB8" w:rsidRDefault="00C10E82" w:rsidP="00E86CB8">
      <w:pPr>
        <w:tabs>
          <w:tab w:val="left" w:pos="0"/>
        </w:tabs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sz w:val="28"/>
          <w:szCs w:val="28"/>
        </w:rPr>
        <w:t>Выступление состоит из следующих частей:</w:t>
      </w:r>
    </w:p>
    <w:p w:rsidR="00C10E82" w:rsidRPr="00E86CB8" w:rsidRDefault="00C10E82" w:rsidP="00E86CB8">
      <w:pPr>
        <w:tabs>
          <w:tab w:val="left" w:pos="0"/>
        </w:tabs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Вступление</w:t>
      </w:r>
      <w:r w:rsidRPr="00E86CB8">
        <w:rPr>
          <w:rFonts w:ascii="Times New Roman" w:eastAsia="Times New Roman" w:hAnsi="Times New Roman" w:cs="Times New Roman"/>
          <w:sz w:val="28"/>
          <w:szCs w:val="28"/>
        </w:rPr>
        <w:t>   помогает обеспечить успех выступления по любой тематике. Вступление должно содержать:</w:t>
      </w:r>
    </w:p>
    <w:p w:rsidR="00C10E82" w:rsidRPr="00E86CB8" w:rsidRDefault="00C10E82" w:rsidP="00E86CB8">
      <w:pPr>
        <w:tabs>
          <w:tab w:val="left" w:pos="1985"/>
        </w:tabs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sz w:val="28"/>
          <w:szCs w:val="28"/>
        </w:rPr>
        <w:t>- название  доклада; </w:t>
      </w:r>
    </w:p>
    <w:p w:rsidR="00C10E82" w:rsidRPr="00E86CB8" w:rsidRDefault="00C10E82" w:rsidP="00E86CB8">
      <w:pPr>
        <w:tabs>
          <w:tab w:val="left" w:pos="1985"/>
        </w:tabs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sz w:val="28"/>
          <w:szCs w:val="28"/>
        </w:rPr>
        <w:t>- сообщение основной идеи;</w:t>
      </w:r>
    </w:p>
    <w:p w:rsidR="00C10E82" w:rsidRPr="00E86CB8" w:rsidRDefault="00C10E82" w:rsidP="00E86CB8">
      <w:pPr>
        <w:tabs>
          <w:tab w:val="left" w:pos="1985"/>
        </w:tabs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sz w:val="28"/>
          <w:szCs w:val="28"/>
        </w:rPr>
        <w:t>- современную оценку предмета  изложения;</w:t>
      </w:r>
    </w:p>
    <w:p w:rsidR="00C10E82" w:rsidRPr="00E86CB8" w:rsidRDefault="00C10E82" w:rsidP="00E86CB8">
      <w:pPr>
        <w:tabs>
          <w:tab w:val="left" w:pos="1985"/>
        </w:tabs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sz w:val="28"/>
          <w:szCs w:val="28"/>
        </w:rPr>
        <w:t xml:space="preserve">- краткое перечисление рассматриваемых вопросов;   </w:t>
      </w:r>
    </w:p>
    <w:p w:rsidR="00C10E82" w:rsidRPr="00E86CB8" w:rsidRDefault="00C10E82" w:rsidP="00E86CB8">
      <w:pPr>
        <w:tabs>
          <w:tab w:val="left" w:pos="1985"/>
        </w:tabs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sz w:val="28"/>
          <w:szCs w:val="28"/>
        </w:rPr>
        <w:t xml:space="preserve">- интересную для слушателей форму изложения; </w:t>
      </w:r>
    </w:p>
    <w:p w:rsidR="00C10E82" w:rsidRPr="00E86CB8" w:rsidRDefault="00C10E82" w:rsidP="00E86CB8">
      <w:pPr>
        <w:tabs>
          <w:tab w:val="left" w:pos="1985"/>
        </w:tabs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sz w:val="28"/>
          <w:szCs w:val="28"/>
        </w:rPr>
        <w:t>- акцентирование оригинальности  подхода. 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 часть, </w:t>
      </w:r>
      <w:r w:rsidRPr="00E86CB8">
        <w:rPr>
          <w:rFonts w:ascii="Times New Roman" w:eastAsia="Times New Roman" w:hAnsi="Times New Roman" w:cs="Times New Roman"/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C10E82" w:rsidRPr="00E86CB8" w:rsidRDefault="00C10E82" w:rsidP="00E86CB8">
      <w:pPr>
        <w:spacing w:after="0"/>
        <w:ind w:right="-284"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86C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Заключение </w:t>
      </w:r>
      <w:r w:rsidRPr="00E86CB8">
        <w:rPr>
          <w:rFonts w:ascii="Times New Roman" w:eastAsia="Calibri" w:hAnsi="Times New Roman" w:cs="Times New Roman"/>
          <w:sz w:val="28"/>
          <w:szCs w:val="28"/>
        </w:rPr>
        <w:t>- это чёткое обобщение и краткие выводы по излагаемой теме.</w:t>
      </w:r>
    </w:p>
    <w:p w:rsidR="00072484" w:rsidRPr="00E86CB8" w:rsidRDefault="00EC4120" w:rsidP="00E86CB8">
      <w:pPr>
        <w:spacing w:after="0"/>
        <w:ind w:right="-284"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86C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Критерии оценки доклада</w:t>
      </w:r>
    </w:p>
    <w:p w:rsidR="00072484" w:rsidRPr="00E86CB8" w:rsidRDefault="00EC4120" w:rsidP="00E86CB8">
      <w:pPr>
        <w:spacing w:after="0"/>
        <w:ind w:right="-28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CB8">
        <w:rPr>
          <w:rFonts w:ascii="Times New Roman" w:eastAsia="Calibri" w:hAnsi="Times New Roman" w:cs="Times New Roman"/>
          <w:color w:val="000000"/>
          <w:sz w:val="28"/>
          <w:szCs w:val="28"/>
        </w:rPr>
        <w:t>Актуальность</w:t>
      </w:r>
      <w:r w:rsidR="003E406F" w:rsidRPr="00E86C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темы; практическая/теоретическая значимость; наличие и качество  демонстрационного материала, его использование; владение научным и специальным аппаратом; четкость выводов;</w:t>
      </w:r>
      <w:r w:rsidR="00802904" w:rsidRPr="00E86C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</w:t>
      </w:r>
      <w:r w:rsidR="003E406F" w:rsidRPr="00E86CB8">
        <w:rPr>
          <w:rFonts w:ascii="Times New Roman" w:eastAsia="Calibri" w:hAnsi="Times New Roman" w:cs="Times New Roman"/>
          <w:color w:val="000000"/>
          <w:sz w:val="28"/>
          <w:szCs w:val="28"/>
        </w:rPr>
        <w:t>ачество ответов на вопросы.</w:t>
      </w:r>
    </w:p>
    <w:p w:rsidR="00A125E1" w:rsidRPr="00E86CB8" w:rsidRDefault="00A125E1" w:rsidP="00E86CB8">
      <w:pPr>
        <w:spacing w:after="0"/>
        <w:ind w:right="-284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CB8">
        <w:rPr>
          <w:rFonts w:ascii="Times New Roman" w:hAnsi="Times New Roman" w:cs="Times New Roman"/>
          <w:b/>
          <w:sz w:val="28"/>
          <w:szCs w:val="28"/>
        </w:rPr>
        <w:t>Рекомендации по подготовке презентации</w:t>
      </w:r>
    </w:p>
    <w:p w:rsidR="00A125E1" w:rsidRPr="00E86CB8" w:rsidRDefault="00A125E1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Определите цель представления материала; проанализируйте его содержание;  подберите  иллюстрации и звуковые фрагменты к выбранному материалу; спроектируйте дизайн (внешний вид) разрабатываемой версии.</w:t>
      </w:r>
    </w:p>
    <w:p w:rsidR="00A125E1" w:rsidRPr="00E86CB8" w:rsidRDefault="00A125E1" w:rsidP="00E86CB8">
      <w:pPr>
        <w:pStyle w:val="2"/>
        <w:spacing w:before="0"/>
        <w:ind w:right="-284"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_Toc185432609"/>
      <w:bookmarkStart w:id="2" w:name="_Toc185432301"/>
      <w:bookmarkStart w:id="3" w:name="_Toc178537600"/>
    </w:p>
    <w:p w:rsidR="00A125E1" w:rsidRPr="00E86CB8" w:rsidRDefault="00A125E1" w:rsidP="00E86CB8">
      <w:pPr>
        <w:pStyle w:val="2"/>
        <w:spacing w:before="0"/>
        <w:ind w:right="-284"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86CB8">
        <w:rPr>
          <w:rFonts w:ascii="Times New Roman" w:hAnsi="Times New Roman" w:cs="Times New Roman"/>
          <w:b w:val="0"/>
          <w:color w:val="000000"/>
          <w:sz w:val="28"/>
          <w:szCs w:val="28"/>
        </w:rPr>
        <w:t>Дизайнерские приёмы визуализации информации</w:t>
      </w:r>
      <w:bookmarkEnd w:id="1"/>
      <w:bookmarkEnd w:id="2"/>
      <w:bookmarkEnd w:id="3"/>
      <w:r w:rsidRPr="00E86CB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125E1" w:rsidRPr="00E86CB8" w:rsidRDefault="00A125E1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z w:val="28"/>
          <w:szCs w:val="28"/>
        </w:rPr>
        <w:t>Для представления информации на экране компьютера желательно выделить на экране 3 зоны.</w:t>
      </w:r>
    </w:p>
    <w:p w:rsidR="00A125E1" w:rsidRPr="00E86CB8" w:rsidRDefault="00A125E1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CB8">
        <w:rPr>
          <w:rFonts w:ascii="Times New Roman" w:hAnsi="Times New Roman" w:cs="Times New Roman"/>
          <w:bCs/>
          <w:color w:val="000000"/>
          <w:sz w:val="28"/>
          <w:szCs w:val="28"/>
        </w:rPr>
        <w:t>1. Верхняя зона («шапка»).</w:t>
      </w:r>
      <w:r w:rsidRPr="00E86C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6CB8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целесообразным назначением этой области является краткое описание содержания материала основной рабочей области, вводные фразы, образы или определения, направляющие внимание к основной теме страницы. </w:t>
      </w:r>
    </w:p>
    <w:p w:rsidR="00A125E1" w:rsidRPr="00E86CB8" w:rsidRDefault="00A125E1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CB8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E86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CB8">
        <w:rPr>
          <w:rFonts w:ascii="Times New Roman" w:hAnsi="Times New Roman" w:cs="Times New Roman"/>
          <w:bCs/>
          <w:color w:val="000000"/>
          <w:sz w:val="28"/>
          <w:szCs w:val="28"/>
        </w:rPr>
        <w:t>Основная рабочая область</w:t>
      </w:r>
      <w:r w:rsidRPr="00E86C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6CB8">
        <w:rPr>
          <w:rFonts w:ascii="Times New Roman" w:hAnsi="Times New Roman" w:cs="Times New Roman"/>
          <w:color w:val="000000"/>
          <w:sz w:val="28"/>
          <w:szCs w:val="28"/>
        </w:rPr>
        <w:t>предназначена для раскрытия основного содержания темы страницы. Эта область должна занимать 70-80 % от всей площади страницы и быть композиционно связана с «шапкой» (и «подвалом»). Важным требованием к этой области является ее «разгрузка» от вспомогательной информации и инструментов, которые должны быть сосредоточены в «шапке» (хуже) или «подвале» (лучше).</w:t>
      </w:r>
    </w:p>
    <w:p w:rsidR="00A125E1" w:rsidRPr="00E86CB8" w:rsidRDefault="00A125E1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86CB8">
        <w:rPr>
          <w:rFonts w:ascii="Times New Roman" w:hAnsi="Times New Roman" w:cs="Times New Roman"/>
          <w:bCs/>
          <w:color w:val="000000"/>
          <w:sz w:val="28"/>
          <w:szCs w:val="28"/>
        </w:rPr>
        <w:t>Нижняя зона («подвал»)</w:t>
      </w:r>
      <w:r w:rsidR="00601DE4" w:rsidRPr="00E86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предназначена для </w:t>
      </w:r>
      <w:r w:rsidRPr="00E86CB8">
        <w:rPr>
          <w:rFonts w:ascii="Times New Roman" w:hAnsi="Times New Roman" w:cs="Times New Roman"/>
          <w:color w:val="000000"/>
          <w:sz w:val="28"/>
          <w:szCs w:val="28"/>
        </w:rPr>
        <w:t>распол</w:t>
      </w:r>
      <w:r w:rsidR="00601DE4" w:rsidRPr="00E86CB8">
        <w:rPr>
          <w:rFonts w:ascii="Times New Roman" w:hAnsi="Times New Roman" w:cs="Times New Roman"/>
          <w:color w:val="000000"/>
          <w:sz w:val="28"/>
          <w:szCs w:val="28"/>
        </w:rPr>
        <w:t xml:space="preserve">ожения элементов, поясняющих  и расшифровывающих </w:t>
      </w:r>
      <w:r w:rsidRPr="00E86CB8">
        <w:rPr>
          <w:rFonts w:ascii="Times New Roman" w:hAnsi="Times New Roman" w:cs="Times New Roman"/>
          <w:color w:val="000000"/>
          <w:sz w:val="28"/>
          <w:szCs w:val="28"/>
        </w:rPr>
        <w:t xml:space="preserve"> смысл и структуру объектов основной рабочей области: разнообразные подсказки, визуальные «помощники», инструменты для управления страницей, справочная технологическая информация.</w:t>
      </w:r>
    </w:p>
    <w:p w:rsidR="00A125E1" w:rsidRPr="00E86CB8" w:rsidRDefault="00A125E1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z w:val="28"/>
          <w:szCs w:val="28"/>
        </w:rPr>
        <w:t>Вопрос о том, следует ли применять разнообразное цветовое оформление для выделения трех основных зон, является дискуссионным. В настоящее время, на основании сложившейся практики и традиций, скорее всего ответ будет: «нет, не следует». В перспективе, особенно для электронных сред, такое выделение возможно, но в любом случае оно не должно нарушать композиционную целостность страницы.</w:t>
      </w:r>
    </w:p>
    <w:p w:rsidR="00A125E1" w:rsidRPr="00E86CB8" w:rsidRDefault="00A125E1" w:rsidP="00E86CB8">
      <w:pPr>
        <w:pStyle w:val="2"/>
        <w:spacing w:before="0"/>
        <w:ind w:right="-284"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4" w:name="_Toc185432611"/>
      <w:bookmarkStart w:id="5" w:name="_Toc185432303"/>
      <w:bookmarkStart w:id="6" w:name="_Toc178537602"/>
      <w:r w:rsidRPr="00E86CB8">
        <w:rPr>
          <w:rFonts w:ascii="Times New Roman" w:hAnsi="Times New Roman" w:cs="Times New Roman"/>
          <w:b w:val="0"/>
          <w:color w:val="000000"/>
          <w:sz w:val="28"/>
          <w:szCs w:val="28"/>
        </w:rPr>
        <w:t>Дифференциация визуальных образов</w:t>
      </w:r>
      <w:bookmarkEnd w:id="4"/>
      <w:bookmarkEnd w:id="5"/>
      <w:bookmarkEnd w:id="6"/>
      <w:r w:rsidRPr="00E86CB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125E1" w:rsidRPr="00E86CB8" w:rsidRDefault="00A125E1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Дифференциация является особенно важной для подчёркивания существенных различий между ними или между отдельными компонентами образа. Здесь применяются приемы, сходные с </w:t>
      </w:r>
      <w:proofErr w:type="gramStart"/>
      <w:r w:rsidRPr="00E86CB8">
        <w:rPr>
          <w:rFonts w:ascii="Times New Roman" w:hAnsi="Times New Roman" w:cs="Times New Roman"/>
          <w:color w:val="000000"/>
          <w:sz w:val="28"/>
          <w:szCs w:val="28"/>
        </w:rPr>
        <w:t>обеспечивающими</w:t>
      </w:r>
      <w:proofErr w:type="gramEnd"/>
      <w:r w:rsidRPr="00E86CB8">
        <w:rPr>
          <w:rFonts w:ascii="Times New Roman" w:hAnsi="Times New Roman" w:cs="Times New Roman"/>
          <w:color w:val="000000"/>
          <w:sz w:val="28"/>
          <w:szCs w:val="28"/>
        </w:rPr>
        <w:t xml:space="preserve"> связность:</w:t>
      </w:r>
    </w:p>
    <w:p w:rsidR="00A125E1" w:rsidRPr="00E86CB8" w:rsidRDefault="00A125E1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z w:val="28"/>
          <w:szCs w:val="28"/>
        </w:rPr>
        <w:t>- дифференциация по форме;</w:t>
      </w:r>
    </w:p>
    <w:p w:rsidR="00A125E1" w:rsidRPr="00E86CB8" w:rsidRDefault="00A125E1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z w:val="28"/>
          <w:szCs w:val="28"/>
        </w:rPr>
        <w:t>- организационное и пространственное разобщение;</w:t>
      </w:r>
    </w:p>
    <w:p w:rsidR="00A125E1" w:rsidRPr="00E86CB8" w:rsidRDefault="00A125E1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z w:val="28"/>
          <w:szCs w:val="28"/>
        </w:rPr>
        <w:t>- цветовая дифференциация.</w:t>
      </w:r>
    </w:p>
    <w:p w:rsidR="007B717F" w:rsidRPr="00E86CB8" w:rsidRDefault="003E406F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Задание. </w:t>
      </w:r>
      <w:r w:rsidRPr="00E86C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Подготовьте и выступите с докладом </w:t>
      </w:r>
      <w:r w:rsidR="007B717F" w:rsidRPr="00E86CB8">
        <w:rPr>
          <w:rFonts w:ascii="Times New Roman" w:eastAsia="Calibri" w:hAnsi="Times New Roman" w:cs="Times New Roman"/>
          <w:color w:val="000000"/>
          <w:sz w:val="28"/>
          <w:szCs w:val="28"/>
        </w:rPr>
        <w:t>теме:</w:t>
      </w:r>
      <w:r w:rsidR="007B717F" w:rsidRPr="00E86CB8">
        <w:rPr>
          <w:rFonts w:ascii="Times New Roman" w:hAnsi="Times New Roman" w:cs="Times New Roman"/>
          <w:sz w:val="28"/>
          <w:szCs w:val="28"/>
        </w:rPr>
        <w:t xml:space="preserve"> Особенности базирования заготовок, обрабатываемых на станках с ЧПУ</w:t>
      </w:r>
      <w:r w:rsidRPr="00E86CB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25211" w:rsidRPr="00E86C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Выступление сопроводите презентацией</w:t>
      </w:r>
      <w:r w:rsidR="009B7657">
        <w:rPr>
          <w:rFonts w:ascii="Times New Roman" w:hAnsi="Times New Roman" w:cs="Times New Roman"/>
          <w:sz w:val="28"/>
          <w:szCs w:val="28"/>
        </w:rPr>
        <w:t>.</w:t>
      </w:r>
    </w:p>
    <w:p w:rsidR="00753624" w:rsidRPr="00E86CB8" w:rsidRDefault="00753624" w:rsidP="00E86CB8">
      <w:pPr>
        <w:spacing w:after="0"/>
        <w:ind w:right="-28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0E82" w:rsidRPr="00E86CB8" w:rsidRDefault="00BC1707" w:rsidP="00E86CB8">
      <w:pPr>
        <w:spacing w:after="0"/>
        <w:ind w:right="-28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C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072484" w:rsidRPr="00E86C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.2.</w:t>
      </w:r>
      <w:r w:rsidR="00C10E82" w:rsidRPr="00E86C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Реферат</w:t>
      </w:r>
      <w:r w:rsidR="00C10E82" w:rsidRPr="00E86C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аналитический обзор или развёрнутая рецензия, в которой обосновывается актуальность исследуемой темы, кратко излагаются и </w:t>
      </w:r>
      <w:r w:rsidR="00C10E82" w:rsidRPr="00E86CB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анализируются содержательные и формальные позиции изучаемых текстов, формулируются обобщения и выводы.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86C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Алгоритм подготовки реферата:</w:t>
      </w:r>
    </w:p>
    <w:p w:rsidR="00C10E82" w:rsidRPr="00E86CB8" w:rsidRDefault="00C10E82" w:rsidP="00E86CB8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after="0"/>
        <w:ind w:left="0" w:right="-28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CB8">
        <w:rPr>
          <w:rFonts w:ascii="Times New Roman" w:eastAsia="Calibri" w:hAnsi="Times New Roman" w:cs="Times New Roman"/>
          <w:color w:val="000000"/>
          <w:sz w:val="28"/>
          <w:szCs w:val="28"/>
        </w:rPr>
        <w:t>Продумайте тему работы, определите содержание, составьте предварительный план.</w:t>
      </w:r>
    </w:p>
    <w:p w:rsidR="00C10E82" w:rsidRPr="00E86CB8" w:rsidRDefault="00C10E82" w:rsidP="00E86CB8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after="0"/>
        <w:ind w:left="0" w:right="-28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CB8">
        <w:rPr>
          <w:rFonts w:ascii="Times New Roman" w:eastAsia="Calibri" w:hAnsi="Times New Roman" w:cs="Times New Roman"/>
          <w:color w:val="000000"/>
          <w:sz w:val="28"/>
          <w:szCs w:val="28"/>
        </w:rPr>
        <w:t>Составьте список литературы, изучая её, фиксируйте  материалы, которые планируете включить в текст работы, распределяя их по разделам составленного Вами плана работы.</w:t>
      </w:r>
    </w:p>
    <w:p w:rsidR="00C10E82" w:rsidRPr="00E86CB8" w:rsidRDefault="00C10E82" w:rsidP="00E86CB8">
      <w:pPr>
        <w:numPr>
          <w:ilvl w:val="0"/>
          <w:numId w:val="7"/>
        </w:numPr>
        <w:spacing w:after="0"/>
        <w:ind w:left="0" w:right="-28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CB8">
        <w:rPr>
          <w:rFonts w:ascii="Times New Roman" w:eastAsia="Calibri" w:hAnsi="Times New Roman" w:cs="Times New Roman"/>
          <w:color w:val="000000"/>
          <w:sz w:val="28"/>
          <w:szCs w:val="28"/>
        </w:rPr>
        <w:t>Делайте сноски к используемым материалам.</w:t>
      </w:r>
    </w:p>
    <w:p w:rsidR="00C10E82" w:rsidRPr="00E86CB8" w:rsidRDefault="00C10E82" w:rsidP="00E86CB8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after="0"/>
        <w:ind w:left="0" w:right="-28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CB8">
        <w:rPr>
          <w:rFonts w:ascii="Times New Roman" w:eastAsia="Calibri" w:hAnsi="Times New Roman" w:cs="Times New Roman"/>
          <w:color w:val="000000"/>
          <w:sz w:val="28"/>
          <w:szCs w:val="28"/>
        </w:rPr>
        <w:t>Во введении к работе раскройте актуальность темы, предмет и объект изучения, укажите цель и задачи работы, методы изучения темы.</w:t>
      </w:r>
    </w:p>
    <w:p w:rsidR="00C10E82" w:rsidRPr="00E86CB8" w:rsidRDefault="00C10E82" w:rsidP="00E86CB8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after="0"/>
        <w:ind w:left="0" w:right="-28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CB8">
        <w:rPr>
          <w:rFonts w:ascii="Times New Roman" w:eastAsia="Calibri" w:hAnsi="Times New Roman" w:cs="Times New Roman"/>
          <w:color w:val="000000"/>
          <w:sz w:val="28"/>
          <w:szCs w:val="28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C10E82" w:rsidRPr="00E86CB8" w:rsidRDefault="00C10E82" w:rsidP="00E86CB8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after="0"/>
        <w:ind w:left="0" w:right="-28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CB8">
        <w:rPr>
          <w:rFonts w:ascii="Times New Roman" w:eastAsia="Calibri" w:hAnsi="Times New Roman" w:cs="Times New Roman"/>
          <w:color w:val="000000"/>
          <w:sz w:val="28"/>
          <w:szCs w:val="28"/>
        </w:rPr>
        <w:t>Проявляйте своё личное отношение, отразите в работе свои собственные мысли.</w:t>
      </w:r>
    </w:p>
    <w:p w:rsidR="00C10E82" w:rsidRPr="00E86CB8" w:rsidRDefault="00C10E82" w:rsidP="00E86CB8">
      <w:pPr>
        <w:numPr>
          <w:ilvl w:val="0"/>
          <w:numId w:val="7"/>
        </w:numPr>
        <w:spacing w:after="0"/>
        <w:ind w:left="0" w:right="-28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CB8">
        <w:rPr>
          <w:rFonts w:ascii="Times New Roman" w:eastAsia="Calibri" w:hAnsi="Times New Roman" w:cs="Times New Roman"/>
          <w:color w:val="000000"/>
          <w:sz w:val="28"/>
          <w:szCs w:val="28"/>
        </w:rPr>
        <w:t>В заключительной части работы сделайте выводы.</w:t>
      </w:r>
    </w:p>
    <w:p w:rsidR="00C10E82" w:rsidRPr="00E86CB8" w:rsidRDefault="00C10E82" w:rsidP="00E86CB8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after="0"/>
        <w:ind w:left="0" w:right="-28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CB8">
        <w:rPr>
          <w:rFonts w:ascii="Times New Roman" w:eastAsia="Calibri" w:hAnsi="Times New Roman" w:cs="Times New Roman"/>
          <w:color w:val="000000"/>
          <w:sz w:val="28"/>
          <w:szCs w:val="28"/>
        </w:rPr>
        <w:t>Перечитайте работу и зафиксируйте замеченные недостатки, исправьте их.</w:t>
      </w:r>
    </w:p>
    <w:p w:rsidR="00C10E82" w:rsidRPr="00E86CB8" w:rsidRDefault="00C10E82" w:rsidP="00E86CB8">
      <w:pPr>
        <w:keepNext/>
        <w:keepLines/>
        <w:spacing w:after="0"/>
        <w:ind w:right="-284" w:firstLine="540"/>
        <w:jc w:val="both"/>
        <w:outlineLvl w:val="5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Структура и оформление разделов </w:t>
      </w:r>
      <w:r w:rsidR="00072484" w:rsidRPr="00E86C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реферата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Титульный лист.</w:t>
      </w:r>
      <w:r w:rsidRPr="00E86CB8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sz w:val="28"/>
          <w:szCs w:val="28"/>
        </w:rPr>
        <w:t>Является первой страницей реферата и заполняется по строго определенным правилам. В верхнем поле указывается  полное наименование учебного заведения. В среднем поле указывается название реферата, которое приводится без слова " тема " и в кавычки не заключается. Ближе к  правому краю титульного листа, указываются фамилия, инициалы студента, написавшего реферат, а также его курс и группа. Немного ниже указываются название кафедры, фамилия и инициалы преподавателя - руководителя работы. В нижнем поле указываются место, год написания реферата.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Оглавление</w:t>
      </w:r>
      <w:r w:rsidRPr="00E86C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sz w:val="28"/>
          <w:szCs w:val="28"/>
        </w:rPr>
        <w:t>Представляется на отдельном листе и содержит перечисление структуры работы с указанием страницы, с которой начинается каждый раздел. Все заголовки начинаются с прописной буквы без точки  на конце. Последнее слово каждого  заголовка соединяют отточием</w:t>
      </w:r>
      <w:proofErr w:type="gramStart"/>
      <w:r w:rsidRPr="00E86CB8">
        <w:rPr>
          <w:rFonts w:ascii="Times New Roman" w:eastAsia="Times New Roman" w:hAnsi="Times New Roman" w:cs="Times New Roman"/>
          <w:sz w:val="28"/>
          <w:szCs w:val="28"/>
        </w:rPr>
        <w:t xml:space="preserve"> (……………)  </w:t>
      </w:r>
      <w:proofErr w:type="gramEnd"/>
      <w:r w:rsidRPr="00E86CB8">
        <w:rPr>
          <w:rFonts w:ascii="Times New Roman" w:eastAsia="Times New Roman" w:hAnsi="Times New Roman" w:cs="Times New Roman"/>
          <w:sz w:val="28"/>
          <w:szCs w:val="28"/>
        </w:rPr>
        <w:t>с соответствующим ему номером страницы в правом столбце оглавления.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sz w:val="28"/>
          <w:szCs w:val="28"/>
        </w:rPr>
        <w:t>Заголовки одинаковых ступеней рубрикации необходимо располагать друг под другом.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Введение</w:t>
      </w:r>
      <w:r w:rsidRPr="00E86CB8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sz w:val="28"/>
          <w:szCs w:val="28"/>
        </w:rPr>
        <w:lastRenderedPageBreak/>
        <w:t>В данном разделе обосновывается актуальность выбранной темы, цель и содержание реферата, указывается объект,  предмет  изучения,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реферата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Основная  часть</w:t>
      </w:r>
      <w:r w:rsidRPr="00E86C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sz w:val="28"/>
          <w:szCs w:val="28"/>
        </w:rPr>
        <w:t>Содержание глав этой части должно точно соответствовать теме работы и полностью её раскрывать. Главы должны показать умение исследователя кратко, логично и аргументировано излагать материал, обобщать его, анализировать, делать логические выводы.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Заключение</w:t>
      </w:r>
      <w:r w:rsidRPr="00E86CB8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sz w:val="28"/>
          <w:szCs w:val="28"/>
        </w:rPr>
        <w:t>Предполагает последовательное, логически стройное изложение обобщенных выводов по рассматриваемой теме.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Библиографический список использованной литературы</w:t>
      </w:r>
      <w:r w:rsidRPr="00E86CB8">
        <w:rPr>
          <w:rFonts w:ascii="Times New Roman" w:eastAsia="Times New Roman" w:hAnsi="Times New Roman" w:cs="Times New Roman"/>
          <w:sz w:val="28"/>
          <w:szCs w:val="28"/>
        </w:rPr>
        <w:t xml:space="preserve"> составляет одну из частей работы, позволяет судить о степени фундаментальности данного реферата.  Литература в списке указывается в алфавитном порядке (более распространенный вариант - фамилии авторов в алфавитном порядке).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sz w:val="28"/>
          <w:szCs w:val="28"/>
        </w:rPr>
        <w:t>К оформлению библиографического раздела предъявляются строгие требования.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B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86CB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приложении</w:t>
      </w:r>
      <w:r w:rsidRPr="00E86CB8">
        <w:rPr>
          <w:rFonts w:ascii="Times New Roman" w:eastAsia="Calibri" w:hAnsi="Times New Roman" w:cs="Times New Roman"/>
          <w:sz w:val="28"/>
          <w:szCs w:val="28"/>
        </w:rPr>
        <w:t xml:space="preserve"> помещают вспомогательные или дополнительные материалы, которые загромождают текст основной части работы (таблицы, карты, графики, неопубликованные документы, переписка и т.д.). Каждое приложение должно начинаться с нового листа с указанием в правом верхнем углу слова " Приложение" и иметь тематический заголовок. При наличии в работе более одного приложения они нумеруются арабскими цифрами (без знака  «№»), например, «Приложение 1». 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" смотри "  оно обычно сокращается и заключается вместе с шифром в круглые скобки: (см. прил. 1).  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6CB8">
        <w:rPr>
          <w:rFonts w:ascii="Times New Roman" w:eastAsia="Calibri" w:hAnsi="Times New Roman" w:cs="Times New Roman"/>
          <w:b/>
          <w:sz w:val="28"/>
          <w:szCs w:val="28"/>
        </w:rPr>
        <w:t>Критерии оценки реферата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содержательность, логичность, аргументированность изложения материала и обобщение выводов;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анализировать различные источники, извлекать из них исчерпывающую информацию, систематизировать и обобщать материалы;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выявлять несовпадения в различных позициях, суждениях по проблеме реферата, давать им критическую оценку;</w:t>
      </w:r>
    </w:p>
    <w:p w:rsidR="00C10E82" w:rsidRPr="00E86CB8" w:rsidRDefault="00C10E82" w:rsidP="00E86CB8">
      <w:pPr>
        <w:tabs>
          <w:tab w:val="left" w:pos="284"/>
        </w:tabs>
        <w:spacing w:after="0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присутствие личностной позиции автора, самостоятельность, оригинальность, обоснованность его суждений;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ясно выражать свои мысли в письменной форме, яркость, образность выражений, индивидуальность стиля реферата;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требований, предъявляемых к оформлению реферата;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и качество приложений  к реферату. </w:t>
      </w:r>
    </w:p>
    <w:p w:rsidR="00C10E82" w:rsidRPr="00E86CB8" w:rsidRDefault="00C10E82" w:rsidP="00E86CB8">
      <w:pPr>
        <w:spacing w:after="0"/>
        <w:ind w:right="-284"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072484" w:rsidRPr="00E86CB8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орядок сдачи и защиты рефератов</w:t>
      </w:r>
    </w:p>
    <w:p w:rsidR="00C10E82" w:rsidRPr="00E86CB8" w:rsidRDefault="00C10E82" w:rsidP="00E86CB8">
      <w:pPr>
        <w:tabs>
          <w:tab w:val="left" w:pos="142"/>
          <w:tab w:val="left" w:pos="426"/>
        </w:tabs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sz w:val="28"/>
          <w:szCs w:val="28"/>
        </w:rPr>
        <w:t>1. Реферат  сдаётся  на  проверку  преподавателю за 1-2  недели  до    зачётного  занятия, педагог знакомит студента с замечаниями, рекомендациями по их ликвидации.</w:t>
      </w:r>
    </w:p>
    <w:p w:rsidR="00C10E82" w:rsidRPr="00E86CB8" w:rsidRDefault="00C10E82" w:rsidP="00E86CB8">
      <w:pPr>
        <w:tabs>
          <w:tab w:val="left" w:pos="0"/>
          <w:tab w:val="left" w:pos="426"/>
        </w:tabs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sz w:val="28"/>
          <w:szCs w:val="28"/>
        </w:rPr>
        <w:t>2.  Защита реферата студентом предусматривает: 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sz w:val="28"/>
          <w:szCs w:val="28"/>
        </w:rPr>
        <w:t xml:space="preserve">- выступление по теме реферата не более 5-7 минут; </w:t>
      </w:r>
    </w:p>
    <w:p w:rsidR="00C10E82" w:rsidRPr="00E86CB8" w:rsidRDefault="00C10E8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sz w:val="28"/>
          <w:szCs w:val="28"/>
        </w:rPr>
        <w:t>- ответы на вопросы оппонентов.</w:t>
      </w:r>
    </w:p>
    <w:p w:rsidR="00C10E82" w:rsidRPr="00E86CB8" w:rsidRDefault="00C10E82" w:rsidP="00E86CB8">
      <w:pPr>
        <w:tabs>
          <w:tab w:val="left" w:pos="0"/>
          <w:tab w:val="left" w:pos="284"/>
        </w:tabs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sz w:val="28"/>
          <w:szCs w:val="28"/>
        </w:rPr>
        <w:t xml:space="preserve">На  защите </w:t>
      </w:r>
      <w:r w:rsidRPr="00E86CB8">
        <w:rPr>
          <w:rFonts w:ascii="Times New Roman" w:eastAsia="Times New Roman" w:hAnsi="Times New Roman" w:cs="Times New Roman"/>
          <w:iCs/>
          <w:sz w:val="28"/>
          <w:szCs w:val="28"/>
        </w:rPr>
        <w:t>запрещено</w:t>
      </w:r>
      <w:r w:rsidR="00802904" w:rsidRPr="00E86CB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86CB8">
        <w:rPr>
          <w:rFonts w:ascii="Times New Roman" w:eastAsia="Times New Roman" w:hAnsi="Times New Roman" w:cs="Times New Roman"/>
          <w:sz w:val="28"/>
          <w:szCs w:val="28"/>
        </w:rPr>
        <w:t>чтение текста реферата.</w:t>
      </w:r>
    </w:p>
    <w:p w:rsidR="00C10E82" w:rsidRPr="00E86CB8" w:rsidRDefault="00C10E82" w:rsidP="00E86CB8">
      <w:pPr>
        <w:tabs>
          <w:tab w:val="num" w:pos="0"/>
          <w:tab w:val="left" w:pos="142"/>
        </w:tabs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sz w:val="28"/>
          <w:szCs w:val="28"/>
        </w:rPr>
        <w:t xml:space="preserve">3. Общая оценка за реферат выставляется с учётом критериев оценки работы, например оценки автореферата, оформления работы,  логичности и чёткости в изложении материала, умения вести дискуссию, ответов на вопросы оппонентов, соблюдения регламента выступления и т.д. </w:t>
      </w:r>
    </w:p>
    <w:p w:rsidR="00DD5D9B" w:rsidRPr="00E86CB8" w:rsidRDefault="00DD5D9B" w:rsidP="00E86CB8">
      <w:pPr>
        <w:tabs>
          <w:tab w:val="num" w:pos="0"/>
          <w:tab w:val="left" w:pos="142"/>
        </w:tabs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CB8">
        <w:rPr>
          <w:rFonts w:ascii="Times New Roman" w:eastAsia="Times New Roman" w:hAnsi="Times New Roman" w:cs="Times New Roman"/>
          <w:sz w:val="28"/>
          <w:szCs w:val="28"/>
        </w:rPr>
        <w:t>Напишите реферат  по одной из предложенных тем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8631"/>
      </w:tblGrid>
      <w:tr w:rsidR="00250FBE" w:rsidRPr="00E86CB8" w:rsidTr="00DF5825">
        <w:trPr>
          <w:trHeight w:val="876"/>
          <w:tblHeader/>
        </w:trPr>
        <w:tc>
          <w:tcPr>
            <w:tcW w:w="975" w:type="dxa"/>
            <w:vAlign w:val="center"/>
          </w:tcPr>
          <w:p w:rsidR="0095110E" w:rsidRDefault="00250FBE" w:rsidP="0095110E">
            <w:pPr>
              <w:spacing w:after="0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50FBE" w:rsidRPr="00E86CB8" w:rsidRDefault="00250FBE" w:rsidP="0095110E">
            <w:pPr>
              <w:spacing w:after="0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8631" w:type="dxa"/>
            <w:vAlign w:val="center"/>
          </w:tcPr>
          <w:p w:rsidR="00250FBE" w:rsidRPr="00E86CB8" w:rsidRDefault="00250FBE" w:rsidP="0095110E">
            <w:pPr>
              <w:spacing w:after="0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рефератов</w:t>
            </w:r>
          </w:p>
        </w:tc>
      </w:tr>
      <w:tr w:rsidR="00250FBE" w:rsidRPr="00E86CB8" w:rsidTr="00DF5825">
        <w:tc>
          <w:tcPr>
            <w:tcW w:w="975" w:type="dxa"/>
          </w:tcPr>
          <w:p w:rsidR="00250FBE" w:rsidRPr="00E86CB8" w:rsidRDefault="00250FBE" w:rsidP="0095110E">
            <w:pPr>
              <w:spacing w:after="0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631" w:type="dxa"/>
          </w:tcPr>
          <w:p w:rsidR="00250FBE" w:rsidRPr="00E86CB8" w:rsidRDefault="00250FBE" w:rsidP="0095110E">
            <w:pPr>
              <w:spacing w:after="0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B8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 проектировании приспособлений.</w:t>
            </w:r>
          </w:p>
        </w:tc>
      </w:tr>
      <w:tr w:rsidR="00250FBE" w:rsidRPr="00E86CB8" w:rsidTr="00DF5825">
        <w:tc>
          <w:tcPr>
            <w:tcW w:w="975" w:type="dxa"/>
          </w:tcPr>
          <w:p w:rsidR="00250FBE" w:rsidRPr="00E86CB8" w:rsidRDefault="00250FBE" w:rsidP="0095110E">
            <w:pPr>
              <w:spacing w:after="0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631" w:type="dxa"/>
          </w:tcPr>
          <w:p w:rsidR="00250FBE" w:rsidRPr="00E86CB8" w:rsidRDefault="00250FBE" w:rsidP="0095110E">
            <w:pPr>
              <w:spacing w:after="0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Размерные цепи приспособления и их влияние на достижение точности получаемого при обработке размера.</w:t>
            </w:r>
          </w:p>
        </w:tc>
      </w:tr>
      <w:tr w:rsidR="00250FBE" w:rsidRPr="00E86CB8" w:rsidTr="00DF5825">
        <w:tc>
          <w:tcPr>
            <w:tcW w:w="975" w:type="dxa"/>
          </w:tcPr>
          <w:p w:rsidR="00250FBE" w:rsidRPr="00E86CB8" w:rsidRDefault="00250FBE" w:rsidP="0095110E">
            <w:pPr>
              <w:spacing w:after="0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631" w:type="dxa"/>
          </w:tcPr>
          <w:p w:rsidR="00250FBE" w:rsidRPr="00E86CB8" w:rsidRDefault="00250FBE" w:rsidP="0095110E">
            <w:pPr>
              <w:spacing w:after="0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Аппаратура и арматура пневматических и пневмогидравлических приводов. Автоматизированное управление механизированными приводами.</w:t>
            </w:r>
          </w:p>
        </w:tc>
      </w:tr>
      <w:tr w:rsidR="00250FBE" w:rsidRPr="00E86CB8" w:rsidTr="00DF5825">
        <w:tc>
          <w:tcPr>
            <w:tcW w:w="975" w:type="dxa"/>
          </w:tcPr>
          <w:p w:rsidR="00250FBE" w:rsidRPr="00E86CB8" w:rsidRDefault="00250FBE" w:rsidP="0095110E">
            <w:pPr>
              <w:spacing w:after="0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631" w:type="dxa"/>
          </w:tcPr>
          <w:p w:rsidR="00250FBE" w:rsidRPr="00E86CB8" w:rsidRDefault="00250FBE" w:rsidP="0095110E">
            <w:pPr>
              <w:spacing w:after="0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B8">
              <w:rPr>
                <w:rFonts w:ascii="Times New Roman" w:hAnsi="Times New Roman" w:cs="Times New Roman"/>
                <w:sz w:val="28"/>
                <w:szCs w:val="28"/>
              </w:rPr>
              <w:t>Реечные фиксаторы, их конструкция и принцип работы.</w:t>
            </w:r>
          </w:p>
        </w:tc>
      </w:tr>
      <w:tr w:rsidR="00250FBE" w:rsidRPr="00E86CB8" w:rsidTr="00DF5825">
        <w:tc>
          <w:tcPr>
            <w:tcW w:w="975" w:type="dxa"/>
          </w:tcPr>
          <w:p w:rsidR="00250FBE" w:rsidRPr="00E86CB8" w:rsidRDefault="00250FBE" w:rsidP="0095110E">
            <w:pPr>
              <w:spacing w:after="0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631" w:type="dxa"/>
          </w:tcPr>
          <w:p w:rsidR="00250FBE" w:rsidRPr="00E86CB8" w:rsidRDefault="00250FBE" w:rsidP="0095110E">
            <w:pPr>
              <w:spacing w:after="0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Приспособления для контроля относительного положения поверхностей корпусных деталей (примеры конструкций). Пневматические, электронные и др. контрольно-измерительные приспособления.</w:t>
            </w:r>
          </w:p>
        </w:tc>
      </w:tr>
      <w:tr w:rsidR="00250FBE" w:rsidRPr="00E86CB8" w:rsidTr="00DF5825">
        <w:trPr>
          <w:trHeight w:val="743"/>
        </w:trPr>
        <w:tc>
          <w:tcPr>
            <w:tcW w:w="975" w:type="dxa"/>
          </w:tcPr>
          <w:p w:rsidR="00250FBE" w:rsidRPr="00E86CB8" w:rsidRDefault="00250FBE" w:rsidP="0095110E">
            <w:pPr>
              <w:spacing w:after="0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631" w:type="dxa"/>
          </w:tcPr>
          <w:p w:rsidR="00250FBE" w:rsidRPr="00E86CB8" w:rsidRDefault="00250FBE" w:rsidP="0095110E">
            <w:pPr>
              <w:spacing w:after="0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Патроны кулачковые, поводковые, клиновые, рычажные с ручным и механизированным приводом.</w:t>
            </w:r>
          </w:p>
        </w:tc>
      </w:tr>
      <w:tr w:rsidR="00250FBE" w:rsidRPr="00E86CB8" w:rsidTr="00DF5825">
        <w:tc>
          <w:tcPr>
            <w:tcW w:w="975" w:type="dxa"/>
          </w:tcPr>
          <w:p w:rsidR="00250FBE" w:rsidRPr="00E86CB8" w:rsidRDefault="00250FBE" w:rsidP="0095110E">
            <w:pPr>
              <w:spacing w:after="0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631" w:type="dxa"/>
          </w:tcPr>
          <w:p w:rsidR="00250FBE" w:rsidRPr="00E86CB8" w:rsidRDefault="00250FBE" w:rsidP="0095110E">
            <w:pPr>
              <w:spacing w:after="0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Кондукторы и подставки для накладных кондукторов. Скальчатые и портальные кондукторы.</w:t>
            </w:r>
          </w:p>
        </w:tc>
      </w:tr>
      <w:tr w:rsidR="00250FBE" w:rsidRPr="00E86CB8" w:rsidTr="00DF5825">
        <w:tc>
          <w:tcPr>
            <w:tcW w:w="975" w:type="dxa"/>
          </w:tcPr>
          <w:p w:rsidR="00250FBE" w:rsidRPr="00E86CB8" w:rsidRDefault="00250FBE" w:rsidP="0095110E">
            <w:pPr>
              <w:spacing w:after="0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631" w:type="dxa"/>
          </w:tcPr>
          <w:p w:rsidR="00250FBE" w:rsidRPr="00E86CB8" w:rsidRDefault="00250FBE" w:rsidP="0095110E">
            <w:pPr>
              <w:spacing w:after="0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Устройства для автоматизации работы приспособлений. Примеры </w:t>
            </w:r>
            <w:r w:rsidRPr="00E8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конструкций приспособлений для программных станков.</w:t>
            </w:r>
          </w:p>
        </w:tc>
      </w:tr>
      <w:tr w:rsidR="00250FBE" w:rsidRPr="00E86CB8" w:rsidTr="00DF5825">
        <w:tc>
          <w:tcPr>
            <w:tcW w:w="975" w:type="dxa"/>
          </w:tcPr>
          <w:p w:rsidR="00250FBE" w:rsidRPr="00E86CB8" w:rsidRDefault="00250FBE" w:rsidP="0095110E">
            <w:pPr>
              <w:spacing w:after="0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8631" w:type="dxa"/>
          </w:tcPr>
          <w:p w:rsidR="00250FBE" w:rsidRPr="00E86CB8" w:rsidRDefault="00250FBE" w:rsidP="0095110E">
            <w:pPr>
              <w:spacing w:after="0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 технологической оснастки, использование ЭВМ при проектировании приспособлений.</w:t>
            </w:r>
          </w:p>
        </w:tc>
      </w:tr>
    </w:tbl>
    <w:p w:rsidR="00230AB8" w:rsidRPr="00E86CB8" w:rsidRDefault="00230AB8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211" w:rsidRPr="00E86CB8" w:rsidRDefault="00B25211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211" w:rsidRPr="00E86CB8" w:rsidRDefault="00B25211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211" w:rsidRPr="00E86CB8" w:rsidRDefault="00B25211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211" w:rsidRPr="00E86CB8" w:rsidRDefault="00B25211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211" w:rsidRPr="00E86CB8" w:rsidRDefault="00B25211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211" w:rsidRPr="00E86CB8" w:rsidRDefault="00B25211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211" w:rsidRPr="00E86CB8" w:rsidRDefault="00B25211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7419" w:rsidRPr="00E86CB8" w:rsidRDefault="00147419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6D0" w:rsidRPr="00E86CB8" w:rsidRDefault="00BC1707" w:rsidP="00E86CB8">
      <w:pPr>
        <w:shd w:val="clear" w:color="auto" w:fill="FFFFFF"/>
        <w:spacing w:after="0"/>
        <w:ind w:righ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CB8">
        <w:rPr>
          <w:rFonts w:ascii="Times New Roman" w:hAnsi="Times New Roman" w:cs="Times New Roman"/>
          <w:b/>
          <w:sz w:val="28"/>
          <w:szCs w:val="28"/>
        </w:rPr>
        <w:t>5</w:t>
      </w:r>
      <w:r w:rsidR="00147419" w:rsidRPr="00E86CB8">
        <w:rPr>
          <w:rFonts w:ascii="Times New Roman" w:hAnsi="Times New Roman" w:cs="Times New Roman"/>
          <w:b/>
          <w:sz w:val="28"/>
          <w:szCs w:val="28"/>
        </w:rPr>
        <w:t>.</w:t>
      </w:r>
      <w:r w:rsidR="006206D0" w:rsidRPr="00E86CB8">
        <w:rPr>
          <w:rFonts w:ascii="Times New Roman" w:hAnsi="Times New Roman" w:cs="Times New Roman"/>
          <w:b/>
          <w:sz w:val="28"/>
          <w:szCs w:val="28"/>
        </w:rPr>
        <w:t xml:space="preserve">  Подготовка к </w:t>
      </w:r>
      <w:r w:rsidR="00753624" w:rsidRPr="00E86CB8">
        <w:rPr>
          <w:rFonts w:ascii="Times New Roman" w:hAnsi="Times New Roman" w:cs="Times New Roman"/>
          <w:b/>
          <w:sz w:val="28"/>
          <w:szCs w:val="28"/>
        </w:rPr>
        <w:t>практическим занятиям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К другим видам самостоятельной работы относятся:   подготовка  к лабораторно-практическим работам, их защите.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Для подготовки к лабораторным и практическим занятиям рекомендуется использовать учебное пособие [1];  контрольные вопросы, представленные в этом же учебном пособии, следует использовать  для контроля знаний. 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На этапе подготовки к выполнению лабораторных и практических  работ  студенты, работая с литературой [1,2], должны осознать цели и содержание предстоящей работы и  составить  подробный план и  программу  выполнения  предстоящих исследований. 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E86CB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86CB8">
        <w:rPr>
          <w:rFonts w:ascii="Times New Roman" w:hAnsi="Times New Roman" w:cs="Times New Roman"/>
          <w:sz w:val="28"/>
          <w:szCs w:val="28"/>
        </w:rPr>
        <w:t xml:space="preserve"> перед студентом, выполняющим лабораторно-практические   работы,  стоит задача приобретения совокупности знаний, умений и навыков.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Важнейшим этапом лабораторного эксперимента, как и любой деятельности студентов в учебном процессе, является подготовительный этап, включающий в себя: 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1) уяснение постановки задачи,  т.е.  ознакомление с целями, содержанием и средствами предстоящих экспериментов; 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2) нахождение теоретического обоснования тех явлений и процессов, взаимосвязей и закономерностей, которые лежат в основе эксперимента; 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3) составление плана эксперимента;  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4) подготовку отчета для внесения результатов экспериментов; 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5) прогнозирование результатов.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На этапе лабораторного занятия каждый студент овладевает опытом проведения лабораторных исследований в соответствии с планом и </w:t>
      </w:r>
      <w:r w:rsidRPr="00E86CB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программой, осмысливает полученные результаты, готовит данные для составления заключительного отчета о выполненной работе.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Структура методики проведения лабораторных работ: 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тема из программы по дисциплине «Процессы формообразования и инструменты»;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цель лабораторной работы; 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перечень приборов, материалов и оборудования  для проведения лабораторной работы;     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краткие теоретические положения; 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порядок выполнения, краткое описание приемов деятельности студентов, формы представления результатов исследования (таблицы, диаграммы, графики, изображение исследуемых микроструктур);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выводы по работе; 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контрольные вопросы. 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Качество заключительного отчета по лабораторной работе показывает результативность всей деятельности студентов в лабораторном практикуме в рамках данной темы. 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Отчет о проделанной лабораторной работе должен включать: 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1 . Указание вида работы (лабораторная</w:t>
      </w:r>
      <w:proofErr w:type="gramStart"/>
      <w:r w:rsidRPr="00E86CB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86CB8">
        <w:rPr>
          <w:rFonts w:ascii="Times New Roman" w:hAnsi="Times New Roman" w:cs="Times New Roman"/>
          <w:sz w:val="28"/>
          <w:szCs w:val="28"/>
        </w:rPr>
        <w:t xml:space="preserve">, ее порядкового  номера.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2 . Название лабораторной работы.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3 .  Цель  работы.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4 . Краткие теоретические сведения.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5 . Данные лабораторных испытаний.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Данные лабораторных исследований заносятся в готовые таблицы. Обучающиеся должны построить графики,  используя полученные данные.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В некоторых лабораторных работах студентам необходимо произвести расчет, применяя формулы. Обучающиеся вносят в формулу символ изучаемого понятия или коэффициент, или знак математического действия, тем самым происходит лучшее запоминание студентами расчетных формул. 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6 . Выводы о проделанной работе.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Студенты описывают данные проведенных опытов и исследований. Сопоставляют полученные результаты с </w:t>
      </w:r>
      <w:proofErr w:type="gramStart"/>
      <w:r w:rsidRPr="00E86CB8">
        <w:rPr>
          <w:rFonts w:ascii="Times New Roman" w:hAnsi="Times New Roman" w:cs="Times New Roman"/>
          <w:sz w:val="28"/>
          <w:szCs w:val="28"/>
        </w:rPr>
        <w:t>прогнозируемыми</w:t>
      </w:r>
      <w:proofErr w:type="gramEnd"/>
      <w:r w:rsidRPr="00E86CB8">
        <w:rPr>
          <w:rFonts w:ascii="Times New Roman" w:hAnsi="Times New Roman" w:cs="Times New Roman"/>
          <w:sz w:val="28"/>
          <w:szCs w:val="28"/>
        </w:rPr>
        <w:t xml:space="preserve">. Логика представления учебной информации в журнале отчетов по лабораторным работам такая же, как в опорном конспекте.  Работа </w:t>
      </w:r>
      <w:r w:rsidR="001D72C4" w:rsidRPr="00E86CB8">
        <w:rPr>
          <w:rFonts w:ascii="Times New Roman" w:hAnsi="Times New Roman" w:cs="Times New Roman"/>
          <w:sz w:val="28"/>
          <w:szCs w:val="28"/>
        </w:rPr>
        <w:t>об</w:t>
      </w:r>
      <w:r w:rsidRPr="00E86CB8">
        <w:rPr>
          <w:rFonts w:ascii="Times New Roman" w:hAnsi="Times New Roman" w:cs="Times New Roman"/>
          <w:sz w:val="28"/>
          <w:szCs w:val="28"/>
        </w:rPr>
        <w:t>уча</w:t>
      </w:r>
      <w:r w:rsidR="001D72C4" w:rsidRPr="00E86CB8">
        <w:rPr>
          <w:rFonts w:ascii="Times New Roman" w:hAnsi="Times New Roman" w:cs="Times New Roman"/>
          <w:sz w:val="28"/>
          <w:szCs w:val="28"/>
        </w:rPr>
        <w:t>ю</w:t>
      </w:r>
      <w:r w:rsidRPr="00E86CB8">
        <w:rPr>
          <w:rFonts w:ascii="Times New Roman" w:hAnsi="Times New Roman" w:cs="Times New Roman"/>
          <w:sz w:val="28"/>
          <w:szCs w:val="28"/>
        </w:rPr>
        <w:t xml:space="preserve">щихся над определениями формируемых понятий, рассмотрение конструкции изучаемого устройства задают ориентировочную основу деятельности, построение графиков, проведение  операций  над  формулами  формируют  исполнительские  действия. Формулировка «выводного знания» определяет уровень </w:t>
      </w:r>
      <w:proofErr w:type="spellStart"/>
      <w:r w:rsidRPr="00E86CB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86CB8">
        <w:rPr>
          <w:rFonts w:ascii="Times New Roman" w:hAnsi="Times New Roman" w:cs="Times New Roman"/>
          <w:sz w:val="28"/>
          <w:szCs w:val="28"/>
        </w:rPr>
        <w:t xml:space="preserve"> знаний и умений обучающихся. 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lastRenderedPageBreak/>
        <w:t xml:space="preserve">Объем отчета должен составлять 2– 3 листа. Защита лабораторных работ проводится на следующих занятиях. 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Для закрепления теоретического материала и в  целях развития практических навыков студенты на практических занятиях получают индивидуальные задания в виде задач, содержащихся в методических указаниях по проведению практических занятий. По решению задач студенты отчитываются на очередном практическом занятии. Примеры заданий для самостоятельной работы по практическим занятиям приведены ниже.  </w:t>
      </w:r>
    </w:p>
    <w:p w:rsidR="006206D0" w:rsidRPr="00E86CB8" w:rsidRDefault="006206D0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CB8">
        <w:rPr>
          <w:rFonts w:ascii="Times New Roman" w:hAnsi="Times New Roman" w:cs="Times New Roman"/>
          <w:b/>
          <w:sz w:val="28"/>
          <w:szCs w:val="28"/>
        </w:rPr>
        <w:t>Вопросы к защите практических работ по дисциплине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CB8">
        <w:rPr>
          <w:rFonts w:ascii="Times New Roman" w:hAnsi="Times New Roman" w:cs="Times New Roman"/>
          <w:b/>
          <w:sz w:val="28"/>
          <w:szCs w:val="28"/>
        </w:rPr>
        <w:t>«Технологическая оснастка»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CB8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1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CB8">
        <w:rPr>
          <w:rFonts w:ascii="Times New Roman" w:hAnsi="Times New Roman" w:cs="Times New Roman"/>
          <w:b/>
          <w:i/>
          <w:sz w:val="28"/>
          <w:szCs w:val="28"/>
        </w:rPr>
        <w:t>Определение экономической целесообразности применения приспособлений.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1. Технологическая оснастка -…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2. Станочное приспособление - …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3. Классификация станочных приспособлений.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4. Группы элементов приспособлений.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5. Требования, предъявляемые к станочным приспособлениям.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6. Способы расчета ориентировочной и годовой стоимости приспособления.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CB8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2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CB8">
        <w:rPr>
          <w:rFonts w:ascii="Times New Roman" w:hAnsi="Times New Roman" w:cs="Times New Roman"/>
          <w:b/>
          <w:i/>
          <w:sz w:val="28"/>
          <w:szCs w:val="28"/>
        </w:rPr>
        <w:t>Выбор технологических баз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1. База - …, базирование- …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2. Правило шести точек.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3. Принцип единства (совмещения) баз, принцип постоянства баз.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4. Классификация баз.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5. Схемы базирования.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CB8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3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CB8">
        <w:rPr>
          <w:rFonts w:ascii="Times New Roman" w:hAnsi="Times New Roman" w:cs="Times New Roman"/>
          <w:b/>
          <w:i/>
          <w:sz w:val="28"/>
          <w:szCs w:val="28"/>
        </w:rPr>
        <w:t>Установочные элементы приспособлений.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1. Виды баз, правила их выбора.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2. Основные и вспомогательные опоры.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3. Требования к установочным элементам.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4. Опоры под базовые плоскости.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5. Опоры для базирования по внутренним цилиндрическим поверхностям.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6.   Опоры для базирования по наружным цилиндрическим поверхностям.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7. Основные схемы базировани</w:t>
      </w:r>
      <w:proofErr w:type="gramStart"/>
      <w:r w:rsidRPr="00E86CB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86CB8">
        <w:rPr>
          <w:rFonts w:ascii="Times New Roman" w:hAnsi="Times New Roman" w:cs="Times New Roman"/>
          <w:sz w:val="28"/>
          <w:szCs w:val="28"/>
        </w:rPr>
        <w:t xml:space="preserve"> комплект баз к ним).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8. Последовательность расчета приспособления на точность.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CB8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4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Зажимные элементы и механизмы</w:t>
      </w:r>
      <w:r w:rsidRPr="00E86CB8">
        <w:rPr>
          <w:rFonts w:ascii="Times New Roman" w:hAnsi="Times New Roman" w:cs="Times New Roman"/>
          <w:sz w:val="28"/>
          <w:szCs w:val="28"/>
        </w:rPr>
        <w:t>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1. Назначение и классификация зажимных механизмов.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2. Требования к зажимным механизмам.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3. Выбор величины, направления и места приложения сил закрепления.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4. Силы, действующие на заготовку при закреплении.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5. Назначение приводов, типы приводов.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6. Принцип действия двух- и одностороннего </w:t>
      </w:r>
      <w:proofErr w:type="spellStart"/>
      <w:r w:rsidRPr="00E86CB8">
        <w:rPr>
          <w:rFonts w:ascii="Times New Roman" w:hAnsi="Times New Roman" w:cs="Times New Roman"/>
          <w:sz w:val="28"/>
          <w:szCs w:val="28"/>
        </w:rPr>
        <w:t>пневмопривода</w:t>
      </w:r>
      <w:proofErr w:type="spellEnd"/>
      <w:r w:rsidRPr="00E86CB8">
        <w:rPr>
          <w:rFonts w:ascii="Times New Roman" w:hAnsi="Times New Roman" w:cs="Times New Roman"/>
          <w:sz w:val="28"/>
          <w:szCs w:val="28"/>
        </w:rPr>
        <w:t>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7.Достинства и  недостатки </w:t>
      </w:r>
      <w:proofErr w:type="spellStart"/>
      <w:r w:rsidRPr="00E86CB8">
        <w:rPr>
          <w:rFonts w:ascii="Times New Roman" w:hAnsi="Times New Roman" w:cs="Times New Roman"/>
          <w:sz w:val="28"/>
          <w:szCs w:val="28"/>
        </w:rPr>
        <w:t>пневмо</w:t>
      </w:r>
      <w:proofErr w:type="spellEnd"/>
      <w:r w:rsidRPr="00E86CB8">
        <w:rPr>
          <w:rFonts w:ascii="Times New Roman" w:hAnsi="Times New Roman" w:cs="Times New Roman"/>
          <w:sz w:val="28"/>
          <w:szCs w:val="28"/>
        </w:rPr>
        <w:t>- и гидропривода.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8. Требования к уплотнениям.</w:t>
      </w:r>
    </w:p>
    <w:p w:rsidR="0095110E" w:rsidRDefault="0095110E" w:rsidP="00E86CB8">
      <w:pPr>
        <w:spacing w:after="0"/>
        <w:ind w:right="-284"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Практическая</w:t>
      </w:r>
      <w:r w:rsidR="00DE61C1" w:rsidRPr="00E86CB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="00DE61C1" w:rsidRPr="00E86CB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№ 5. </w:t>
      </w:r>
    </w:p>
    <w:p w:rsidR="00DE61C1" w:rsidRPr="00E86CB8" w:rsidRDefault="0095110E" w:rsidP="0095110E">
      <w:pPr>
        <w:spacing w:after="0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</w:t>
      </w:r>
      <w:r w:rsidR="00DE61C1" w:rsidRPr="00E86CB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Проектирование станочного приспособления.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1. Технологическая оснастка -…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2. Станочное приспособление - …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3. Группы элементов приспособлений.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4. База - …, базирование- …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5. Классификация баз.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6. Схемы базирования.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7. Опоры под базовые плоскости, для базирования по внутренним  и наружным цилиндрическим поверхностям.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8. Назначение и классификация зажимных механизмов.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9. Назначение приводов, типы приводов.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10.Достинства и  недостатки </w:t>
      </w:r>
      <w:proofErr w:type="spellStart"/>
      <w:r w:rsidRPr="00E86CB8">
        <w:rPr>
          <w:rFonts w:ascii="Times New Roman" w:hAnsi="Times New Roman" w:cs="Times New Roman"/>
          <w:sz w:val="28"/>
          <w:szCs w:val="28"/>
        </w:rPr>
        <w:t>пневмо</w:t>
      </w:r>
      <w:proofErr w:type="spellEnd"/>
      <w:r w:rsidRPr="00E86CB8">
        <w:rPr>
          <w:rFonts w:ascii="Times New Roman" w:hAnsi="Times New Roman" w:cs="Times New Roman"/>
          <w:sz w:val="28"/>
          <w:szCs w:val="28"/>
        </w:rPr>
        <w:t>- и гидропривода.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11. Типы уплотнений.</w:t>
      </w:r>
    </w:p>
    <w:p w:rsidR="00DE61C1" w:rsidRPr="00E86CB8" w:rsidRDefault="00DE61C1" w:rsidP="00E86CB8">
      <w:pPr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12. Назначение копиров, </w:t>
      </w:r>
      <w:proofErr w:type="spellStart"/>
      <w:r w:rsidRPr="00E86CB8">
        <w:rPr>
          <w:rFonts w:ascii="Times New Roman" w:hAnsi="Times New Roman" w:cs="Times New Roman"/>
          <w:sz w:val="28"/>
          <w:szCs w:val="28"/>
        </w:rPr>
        <w:t>установов</w:t>
      </w:r>
      <w:proofErr w:type="spellEnd"/>
      <w:r w:rsidRPr="00E86CB8">
        <w:rPr>
          <w:rFonts w:ascii="Times New Roman" w:hAnsi="Times New Roman" w:cs="Times New Roman"/>
          <w:sz w:val="28"/>
          <w:szCs w:val="28"/>
        </w:rPr>
        <w:t>, шаблонов, втулок.</w:t>
      </w:r>
    </w:p>
    <w:p w:rsidR="00753624" w:rsidRPr="00E86CB8" w:rsidRDefault="00753624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5926F2" w:rsidRPr="00E86CB8" w:rsidRDefault="005926F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6F2" w:rsidRPr="00E86CB8" w:rsidRDefault="005926F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F2" w:rsidRPr="00E86CB8" w:rsidRDefault="005926F2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24" w:rsidRPr="00E86CB8" w:rsidRDefault="00753624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53624" w:rsidRPr="00E86CB8" w:rsidRDefault="00753624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B717F" w:rsidRPr="00E86CB8" w:rsidRDefault="007B717F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53624" w:rsidRPr="00E86CB8" w:rsidRDefault="00753624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53624" w:rsidRPr="00E86CB8" w:rsidRDefault="00753624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147419" w:rsidRPr="00E86CB8" w:rsidRDefault="00147419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147419" w:rsidRPr="00E86CB8" w:rsidRDefault="00147419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147419" w:rsidRPr="00E86CB8" w:rsidRDefault="00147419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147419" w:rsidRPr="00E86CB8" w:rsidRDefault="00147419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147419" w:rsidRPr="00E86CB8" w:rsidRDefault="00147419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147419" w:rsidRDefault="00147419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5110E" w:rsidRDefault="0095110E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5110E" w:rsidRDefault="0095110E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5110E" w:rsidRDefault="0095110E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5110E" w:rsidRDefault="0095110E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5110E" w:rsidRDefault="0095110E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5110E" w:rsidRDefault="0095110E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5110E" w:rsidRDefault="0095110E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5110E" w:rsidRDefault="0095110E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5110E" w:rsidRDefault="0095110E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5110E" w:rsidRDefault="0095110E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5110E" w:rsidRDefault="0095110E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5110E" w:rsidRDefault="0095110E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5110E" w:rsidRDefault="0095110E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5110E" w:rsidRDefault="0095110E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5110E" w:rsidRPr="00E86CB8" w:rsidRDefault="0095110E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5C380D" w:rsidRPr="00DF5825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DF5825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6. </w:t>
      </w:r>
      <w:r w:rsidR="00DF5825" w:rsidRPr="00DF5825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Вопросы для подготовки к контрольной работе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1.Приспособления: назначение, классификация.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2. Требования, предъявляемые к приспособлениям. 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3. Основные конструктивные элементы приспособлений, их назначение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4.Понятие о базировании, классификация баз, правило шести точек.         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5.  Погрешность  базирования.  Причины  возникновения  погрешности  и  пути  её уменьшения.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6.Установочные элементы приспособлений, назначение, технические требования, предъявляемые к ним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7. Классификация установочных элементов приспособлений.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8. Конструкции основных плоскостных опор. Условия их применения. 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9.Вспомогательные плоскостные опоры: подводимые и самоустанавливающиеся, их назначение и устройство.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10.Установочные    элементы    приспособлений    для    установки    заготовок    по внутренним цилиндрическим поверхностям. Привести примеры.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11.Установочные    элементы    приспособлений    для    установки    заготовок    по наружным цилиндрическим поверхностям. Привести примеры.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12.Установка  заготовок  одновременно  по  нескольким  поверхностям.  Привести примеры.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13.Погрешность установки. Причины возникновения и пути их уменьшения.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14. Центровые отверстия. Выбор центровых отверстий.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15.  Зажимные  элементы  приспособлений.  Назначение,  технические  </w:t>
      </w:r>
      <w:proofErr w:type="spellStart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требования</w:t>
      </w:r>
      <w:proofErr w:type="gramStart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,п</w:t>
      </w:r>
      <w:proofErr w:type="gramEnd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редъявляемые</w:t>
      </w:r>
      <w:proofErr w:type="spellEnd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к ним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16.  Винтовые  зажимы.  Достоинства,  недостатки,  область  применения.  Принцип работы, конструкция, схемы действия сил. Расчёт усилия зажима.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17.  Эксцентриковые  зажимы.  Достоинства,  недостатки,  область   применения. Принцип работы, конструкция, схемы действия сил. Расчёт усилия зажима.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18.  Клиновые  зажимы.  Достоинства,  недостатки,  область  применения.  Принцип работы, конструкция.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19.Клиновые зажимы, схемы действия сил. Расчёт усилия зажима.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20. Рычажные зажимы Принцип работы, конструкция, схемы действия сил. Расчёт усилия зажима.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21. Прихваты. Конструкция. Технические требования, предъявляемые к ним.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22. Установочно–зажимные механизмы. Цанги: достоинства, недостатки. Область применения.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23.     Цанги:     принцип     работы,     конструкция.     Технические     требования, предъявляемые к ним.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24. Разжимные оправки. Привести примеры. Конструкция, область применения.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25.Разжимные    оправки    с    применением    </w:t>
      </w:r>
      <w:proofErr w:type="spellStart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гидропласта</w:t>
      </w:r>
      <w:proofErr w:type="spellEnd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   Принцип    работы, конструкции.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26.  Разжимные  оправки  с  применением  </w:t>
      </w:r>
      <w:proofErr w:type="spellStart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гидропласта</w:t>
      </w:r>
      <w:proofErr w:type="spellEnd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 Достоинства,  недостатки, область применения.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27. Погрешность закрепления. Причины возникновения и пути их   уменьшения.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28.   Зажимные   механизмы   для   многоместных   приспособлений.   Требования, предъявляемые к ним.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29. Механизация и автоматизация зажима заготовки в приспособлении.    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30. Основные требования, предъявляемые к приводам </w:t>
      </w:r>
      <w:proofErr w:type="gramStart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станочных</w:t>
      </w:r>
      <w:proofErr w:type="gramEnd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приспособлений.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31. Механизированные приводы станочных приспособлений. Типы, область применения.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32. Пневматические приводы. Область применения.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33. </w:t>
      </w:r>
      <w:proofErr w:type="spellStart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Пневмоцилиндры</w:t>
      </w:r>
      <w:proofErr w:type="spellEnd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Схема работы. Достоинства и недостатки. Расчёт усилия на штоке.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34. </w:t>
      </w:r>
      <w:proofErr w:type="spellStart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Пневмокамеры</w:t>
      </w:r>
      <w:proofErr w:type="spellEnd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Схема работы. Достоинства и недостатки. Определение развиваемого усилия.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35.  Гидравлический  привод.  Область  применения.  Достоинства  и  недостатки. Расчёт усилия на штоке.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36. Гидравлический привод. Схема работы. Пневмогидравлический привод. Назначение. Схема работы.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37. Механизмы-усилители зажима, их назначение. Привести примеры.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38. Направляющие элементы приспособлений. Назначение. Виды.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39. Кондукторные втулки, виды, конструкции.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40. Кондукторные втулки: материал, технические требования.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41. Направляющие втулки для борштанг, особенности конструкции.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42.  Направляющие  элементы  приспособлений:  </w:t>
      </w:r>
      <w:proofErr w:type="spellStart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установы</w:t>
      </w:r>
      <w:proofErr w:type="spellEnd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 щупы,  индикаторные оправки, их назначение.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43.Делительные   устройства   приспособлений   их   назначение   и   конструкции. Привести примеры.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44.Поворотные   устройства   приспособлений   их   назначение   и   конструкции. Привести примеры.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45. Конструкции фиксаторов, их особенности. 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46.Погрешности  деления  делительных  устройств,  причины  их  возникновения  и возможность уменьшения.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47.Корпуса приспособлений. Назначение, требования, предъявляемые к корпусам приспособлений.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48.Корпуса   приспособлений.   Конструкции   корпусов,   материал,   способы   их изготовления.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49.Установка    приспособлений    на    столах    металлорежущих    станков,    их центрирование и способы крепления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50. Особенности установки приспособлений на станках с ЧПУ.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51. Вспомогательные элементы  приспособлений и требования.  </w:t>
      </w:r>
      <w:proofErr w:type="gramStart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Предъявляемые</w:t>
      </w:r>
      <w:proofErr w:type="gramEnd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к ним.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52.  Универсальные  наладочные  станочные  приспособления</w:t>
      </w:r>
      <w:proofErr w:type="gramStart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,</w:t>
      </w:r>
      <w:proofErr w:type="gramEnd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их  назначение  и конструктивные особенности. Привести примеры.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53. Универсальные </w:t>
      </w:r>
      <w:proofErr w:type="spellStart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безналадочные</w:t>
      </w:r>
      <w:proofErr w:type="spellEnd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станочные приспособления</w:t>
      </w:r>
      <w:proofErr w:type="gramStart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,</w:t>
      </w:r>
      <w:proofErr w:type="gramEnd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их назначение.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54.Универсально    –    сборные    приспособления    (УСП),    их    назначение    и конструктивные особенности.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55.Центры      неподвижные,      вращающиеся,      плавающие,      их      назначение, конструкции, область применения.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56. Токарные патроны общего назначения, их конструкция и область применения.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57. Оправки для токарных и шлифовальных работ, их назначение и конструкция.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58. Патроны для токарных станков с ЧПУ.   15 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59. Тиски машинные с винтовым зажимом, их назначение и конструкция. Область применения.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60.Тиски машинные с пневматическим приводом</w:t>
      </w:r>
      <w:proofErr w:type="gramStart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,</w:t>
      </w:r>
      <w:proofErr w:type="gramEnd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конструкции, принцип работы. Область применения.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61. Поворотные столы, их назначение</w:t>
      </w:r>
      <w:proofErr w:type="gramStart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,</w:t>
      </w:r>
      <w:proofErr w:type="gramEnd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конструкция, область применения.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62. Делительные головки, их назначение</w:t>
      </w:r>
      <w:proofErr w:type="gramStart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,</w:t>
      </w:r>
      <w:proofErr w:type="gramEnd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конструкция, область применения.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63.Фиксаторы делительных приспособлений, их назначение и конструкция. 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64. Кондукторы скальчатые, виды, назначение, принцип работы.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65. Кондукторы накладные, их назначение</w:t>
      </w:r>
      <w:proofErr w:type="gramStart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,</w:t>
      </w:r>
      <w:proofErr w:type="gramEnd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конструкция, область применения.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66.Опоры   жесткие   и   плавающие   для   протяжных   работ,   их   назначение, конструкция, область применения.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67. Приспособления для обработки зубчатых колес.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68. Средства и способы совмещения времени смены заготовки </w:t>
      </w:r>
      <w:proofErr w:type="gramStart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proofErr w:type="gramEnd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временем работы станка.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69.Конструктивные особенности сборн</w:t>
      </w:r>
      <w:proofErr w:type="gramStart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о-</w:t>
      </w:r>
      <w:proofErr w:type="gramEnd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разборных приспособлений (СРП).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70.  Достоинства  и  недостатки  универсально  –  сборных  и  сборн</w:t>
      </w:r>
      <w:proofErr w:type="gramStart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о-</w:t>
      </w:r>
      <w:proofErr w:type="gramEnd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разборных приспособлений.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71. Приспособления, применяемые на станках с ЧПУ.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72.Исходные данные для проектирования приспособлений.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73. Последовательность проектирования приспособлений.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74.Основные направления в проектировании приспособлений.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75.Особенности      проектирования      универсальн</w:t>
      </w:r>
      <w:proofErr w:type="gramStart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о-</w:t>
      </w:r>
      <w:proofErr w:type="gramEnd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наладочных      станочных приспособлений.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76.Назначение вспомогательного инструмента.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77.Требования при выборе вспомогательного инструмента.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78. Вспомогательный инструмент для токарн</w:t>
      </w:r>
      <w:proofErr w:type="gramStart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о-</w:t>
      </w:r>
      <w:proofErr w:type="gramEnd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винторезных станков.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79. Вспомогательный инструмент для токарн</w:t>
      </w:r>
      <w:proofErr w:type="gramStart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>о-</w:t>
      </w:r>
      <w:proofErr w:type="gramEnd"/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револьверных станков.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80.Вспомогательный    инструмент    для    горизонтальных    многошпиндельных автоматов и полуавтоматов.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81.Вспомогательный     инструмент     для     вертикальных     многошпиндельных  полуавтоматов.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82.Вспомогательный инструмент, используемый для нарезания резьбы метчиками и плашками.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83. Вспомогательный инструмент для сверлильных станков.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84. Вспомогательный инструмент для фрезерных станков.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85. Вспомогательный инструмент для агрегатных станков.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86. Многошпиндельные головки.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87.  Вспомогательный  инструмент  для  токарных  станков  с  ЧПУ.  Державки  для резцов. Особенности их конструкции.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88.  Вспомогательный  инструмент  для  токарных  станков  с  ЧПУ.  Державки  для осевого    инструмента    с    цилиндрическим    хвостовиком,    особенности    их конструкции.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89. Вспомогательный инструмент для протяжных станков.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90. Особенности вспомогательного инструмента для многоцелевых станков.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91. Измерительные приспособления. Их назначение и область применения.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92. Исходные данные для проектирования измерительных приспособлений.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93. Последовательность проектирования измерительных приспособлений.  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94.     Основные     опоры:     призмы.     Конструкции.     Особенности     обработки поверхностей. </w:t>
      </w:r>
    </w:p>
    <w:p w:rsidR="005C380D" w:rsidRPr="00E86CB8" w:rsidRDefault="005C380D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6C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95. Установка заготовки на плоскость и палец: расчет угла поворота. </w:t>
      </w:r>
    </w:p>
    <w:p w:rsidR="00147419" w:rsidRPr="00E86CB8" w:rsidRDefault="00147419" w:rsidP="00E86CB8">
      <w:pPr>
        <w:spacing w:after="0"/>
        <w:ind w:right="-284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BC1707" w:rsidRPr="00E86CB8" w:rsidRDefault="002355D9" w:rsidP="00E86CB8">
      <w:pPr>
        <w:spacing w:after="0"/>
        <w:ind w:righ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Вопросы для подготовки к зачету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1. Понятие о технологической оснастке и её роль в современном машиностроении.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2. Понятия базирования, объекта базирования, базы, видов баз.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3. Базирование заготовок по цилиндрическим поверхностям.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4. Погрешности установки заготовки на станке.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5. Классификация приспособлений по назначению.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6. Установочные элементы приспособлений.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7. Методы установки заготовок или деталей в приспособлениях.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8. Классификация приспособлений по степени специализации.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9. Зажимные элементы приспособлений, их виды.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10. Направляющие элементы приспособлений, их назначение.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11. Делительные и поворотные элементы приспособлений.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lastRenderedPageBreak/>
        <w:t>12. Унифицированные элементы приспособлений, их использование.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13. Принципы установки детали или заготовки в приспособление.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14. Правило шести точек при фиксации заготовки в приспособлении.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15. Особенности изготовления и контроля приспособлений.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16. Основные правила конструирования приспособлений.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17. Общие алгоритмы разработки и конструирования приспособления.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18. Исходная документация для разработки станочного приспособления.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19. Приспособления для установки и закрепления рабочего инструмента.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20. Приспособления сверлильных станков.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21. Приспособления фрезерных станков.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 xml:space="preserve">22. Приспособления токарных </w:t>
      </w:r>
      <w:proofErr w:type="spellStart"/>
      <w:r w:rsidRPr="00E86CB8">
        <w:rPr>
          <w:rFonts w:ascii="Times New Roman" w:hAnsi="Times New Roman" w:cs="Times New Roman"/>
          <w:bCs/>
          <w:sz w:val="28"/>
          <w:szCs w:val="28"/>
        </w:rPr>
        <w:t>круглошлифовальных</w:t>
      </w:r>
      <w:proofErr w:type="spellEnd"/>
      <w:r w:rsidRPr="00E86CB8">
        <w:rPr>
          <w:rFonts w:ascii="Times New Roman" w:hAnsi="Times New Roman" w:cs="Times New Roman"/>
          <w:bCs/>
          <w:sz w:val="28"/>
          <w:szCs w:val="28"/>
        </w:rPr>
        <w:t xml:space="preserve"> станков.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23. Приспособления обрабатываемых центров.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24. Универсальные приспособления.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25. Универсально-наладочные приспособления.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26. Универсально-</w:t>
      </w:r>
      <w:proofErr w:type="spellStart"/>
      <w:r w:rsidRPr="00E86CB8">
        <w:rPr>
          <w:rFonts w:ascii="Times New Roman" w:hAnsi="Times New Roman" w:cs="Times New Roman"/>
          <w:bCs/>
          <w:sz w:val="28"/>
          <w:szCs w:val="28"/>
        </w:rPr>
        <w:t>безналадочные</w:t>
      </w:r>
      <w:proofErr w:type="spellEnd"/>
      <w:r w:rsidRPr="00E86CB8">
        <w:rPr>
          <w:rFonts w:ascii="Times New Roman" w:hAnsi="Times New Roman" w:cs="Times New Roman"/>
          <w:bCs/>
          <w:sz w:val="28"/>
          <w:szCs w:val="28"/>
        </w:rPr>
        <w:t xml:space="preserve"> приспособления.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27. Универсально-сборные приспособления.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28. Универсально-сборные переналаживаемые приспособления.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29. Магнитные и электромагнитные приспособления, особенности, достоинства и недостатки.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30. Специализированные и наладочные приспособления.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31. Сборочные приспособления.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32. Контрольные приспособления.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 xml:space="preserve">33. </w:t>
      </w:r>
      <w:proofErr w:type="spellStart"/>
      <w:r w:rsidRPr="00E86CB8">
        <w:rPr>
          <w:rFonts w:ascii="Times New Roman" w:hAnsi="Times New Roman" w:cs="Times New Roman"/>
          <w:bCs/>
          <w:sz w:val="28"/>
          <w:szCs w:val="28"/>
        </w:rPr>
        <w:t>Пневмогидроцилиндры</w:t>
      </w:r>
      <w:proofErr w:type="spellEnd"/>
      <w:r w:rsidRPr="00E86CB8">
        <w:rPr>
          <w:rFonts w:ascii="Times New Roman" w:hAnsi="Times New Roman" w:cs="Times New Roman"/>
          <w:bCs/>
          <w:sz w:val="28"/>
          <w:szCs w:val="28"/>
        </w:rPr>
        <w:t>, их достоинства и недостатки.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34. Электромеханические приводы приспособлений.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 xml:space="preserve">35. </w:t>
      </w:r>
      <w:proofErr w:type="spellStart"/>
      <w:r w:rsidRPr="00E86CB8">
        <w:rPr>
          <w:rFonts w:ascii="Times New Roman" w:hAnsi="Times New Roman" w:cs="Times New Roman"/>
          <w:bCs/>
          <w:sz w:val="28"/>
          <w:szCs w:val="28"/>
        </w:rPr>
        <w:t>Гидродвигатели</w:t>
      </w:r>
      <w:proofErr w:type="spellEnd"/>
      <w:r w:rsidRPr="00E86CB8">
        <w:rPr>
          <w:rFonts w:ascii="Times New Roman" w:hAnsi="Times New Roman" w:cs="Times New Roman"/>
          <w:bCs/>
          <w:sz w:val="28"/>
          <w:szCs w:val="28"/>
        </w:rPr>
        <w:t xml:space="preserve"> приспособлений, особенности их использования.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36. Кондукторы и их разновидности.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37. Винтовые и зажимные устройства.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38. Поводковые устройства, их назначение и применение.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39. Назначение передаточных механизмов в станочных приспособлениях.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 xml:space="preserve">40. Зажимные втулки с </w:t>
      </w:r>
      <w:proofErr w:type="spellStart"/>
      <w:r w:rsidRPr="00E86CB8">
        <w:rPr>
          <w:rFonts w:ascii="Times New Roman" w:hAnsi="Times New Roman" w:cs="Times New Roman"/>
          <w:bCs/>
          <w:sz w:val="28"/>
          <w:szCs w:val="28"/>
        </w:rPr>
        <w:t>гидропластмассой</w:t>
      </w:r>
      <w:proofErr w:type="spellEnd"/>
      <w:r w:rsidRPr="00E86CB8">
        <w:rPr>
          <w:rFonts w:ascii="Times New Roman" w:hAnsi="Times New Roman" w:cs="Times New Roman"/>
          <w:bCs/>
          <w:sz w:val="28"/>
          <w:szCs w:val="28"/>
        </w:rPr>
        <w:t xml:space="preserve"> и другими элементами.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41. Разновидности измерительных устройств контрольных приспособлений.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42. Станочные тиски.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43. Патроны и их разновидности.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44. Планшайбы, методы их балансировки.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45. Люнеты.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46. Оправки.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 xml:space="preserve">47. Центры и </w:t>
      </w:r>
      <w:proofErr w:type="spellStart"/>
      <w:r w:rsidRPr="00E86CB8">
        <w:rPr>
          <w:rFonts w:ascii="Times New Roman" w:hAnsi="Times New Roman" w:cs="Times New Roman"/>
          <w:bCs/>
          <w:sz w:val="28"/>
          <w:szCs w:val="28"/>
        </w:rPr>
        <w:t>полуцентры</w:t>
      </w:r>
      <w:proofErr w:type="spellEnd"/>
      <w:r w:rsidRPr="00E86CB8">
        <w:rPr>
          <w:rFonts w:ascii="Times New Roman" w:hAnsi="Times New Roman" w:cs="Times New Roman"/>
          <w:bCs/>
          <w:sz w:val="28"/>
          <w:szCs w:val="28"/>
        </w:rPr>
        <w:t>, их назначение.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lastRenderedPageBreak/>
        <w:t>48. Выбор материала для приспособлений в зависимости от типа производства.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49. Экономическое обоснование использования приспособлений.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50. Расчет приспособлений на точность. Факторы, влияющие на точность.</w:t>
      </w:r>
    </w:p>
    <w:p w:rsidR="00BC1707" w:rsidRPr="00E86CB8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51. Силовой расчет приспособления. Его цель и исходные данные.</w:t>
      </w:r>
    </w:p>
    <w:p w:rsidR="00BC1707" w:rsidRDefault="00BC1707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B8">
        <w:rPr>
          <w:rFonts w:ascii="Times New Roman" w:hAnsi="Times New Roman" w:cs="Times New Roman"/>
          <w:bCs/>
          <w:sz w:val="28"/>
          <w:szCs w:val="28"/>
        </w:rPr>
        <w:t>52. Расчет зажимного устройства приспособлений.</w:t>
      </w:r>
    </w:p>
    <w:p w:rsidR="00EF5286" w:rsidRDefault="00EF5286" w:rsidP="00E86CB8">
      <w:pPr>
        <w:spacing w:after="0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55D9" w:rsidRDefault="00EF5286" w:rsidP="00E86CB8">
      <w:pPr>
        <w:spacing w:after="0"/>
        <w:ind w:right="-284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286">
        <w:rPr>
          <w:rFonts w:ascii="Times New Roman" w:hAnsi="Times New Roman" w:cs="Times New Roman"/>
          <w:b/>
          <w:bCs/>
          <w:sz w:val="28"/>
          <w:szCs w:val="28"/>
        </w:rPr>
        <w:t>8. Курсовое проектирование</w:t>
      </w:r>
    </w:p>
    <w:p w:rsidR="00EF5286" w:rsidRPr="00EF5286" w:rsidRDefault="00EF5286" w:rsidP="00E86CB8">
      <w:pPr>
        <w:spacing w:after="0"/>
        <w:ind w:right="-284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707" w:rsidRPr="00E86CB8" w:rsidRDefault="00EF5286" w:rsidP="00EF5286">
      <w:pPr>
        <w:widowControl w:val="0"/>
        <w:autoSpaceDE w:val="0"/>
        <w:autoSpaceDN w:val="0"/>
        <w:adjustRightInd w:val="0"/>
        <w:spacing w:after="0"/>
        <w:ind w:left="360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8.1 </w:t>
      </w:r>
      <w:r w:rsidR="00BC1707" w:rsidRPr="00E86CB8">
        <w:rPr>
          <w:rFonts w:ascii="Times New Roman" w:hAnsi="Times New Roman" w:cs="Times New Roman"/>
          <w:b/>
          <w:sz w:val="28"/>
          <w:szCs w:val="28"/>
        </w:rPr>
        <w:t>Цели и задачи курсового проектирования</w:t>
      </w:r>
    </w:p>
    <w:p w:rsidR="00EF5286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Курсовое проектирование по предмету «Технологическая оснастка» является самостоятельной расчетно-конструкторской работой студентов, предусмотренной учебным планом. Целью выполнения курсовой работы является закрепление учебного материала предмета, проверка способности студентов самостоятельно  проанализировать назначение и условия, в которых находится каждая проектируемая деталь, и дать наиболее рациональное конструкторское решение с учетом технологических, эксплуатационных и экономических требований. В процессе выполнения курсового проекта студенты приобретают навыки пользования технической и справочной литературой, развивают умение вести вычислительную работу. Курсовая работа должна соответствовать современному уровню проектирования технологической оснастки.</w:t>
      </w:r>
    </w:p>
    <w:p w:rsidR="00BC1707" w:rsidRPr="00E86CB8" w:rsidRDefault="00EF5286" w:rsidP="00EF5286">
      <w:pPr>
        <w:widowControl w:val="0"/>
        <w:autoSpaceDE w:val="0"/>
        <w:autoSpaceDN w:val="0"/>
        <w:adjustRightInd w:val="0"/>
        <w:spacing w:after="0"/>
        <w:ind w:left="360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8.2 </w:t>
      </w:r>
      <w:r w:rsidR="00BC1707" w:rsidRPr="00E86CB8">
        <w:rPr>
          <w:rFonts w:ascii="Times New Roman" w:hAnsi="Times New Roman" w:cs="Times New Roman"/>
          <w:b/>
          <w:sz w:val="28"/>
          <w:szCs w:val="28"/>
        </w:rPr>
        <w:t>Составные части курсового проекта, их объем и содержание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Содержание и объем курсового проекта </w:t>
      </w:r>
      <w:proofErr w:type="gramStart"/>
      <w:r w:rsidRPr="00E86CB8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E86CB8">
        <w:rPr>
          <w:rFonts w:ascii="Times New Roman" w:hAnsi="Times New Roman" w:cs="Times New Roman"/>
          <w:sz w:val="28"/>
          <w:szCs w:val="28"/>
        </w:rPr>
        <w:t xml:space="preserve"> в соответствии с рабочим учебным планом и рабочей программой по дисциплине «Технологическая оснастка».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Курсовой проект состоит из пояснительной записки и графической части.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Расчетно-пояснительная записка должна содержать </w:t>
      </w:r>
      <w:r w:rsidR="00EF5286">
        <w:rPr>
          <w:rFonts w:ascii="Times New Roman" w:hAnsi="Times New Roman" w:cs="Times New Roman"/>
          <w:sz w:val="28"/>
          <w:szCs w:val="28"/>
        </w:rPr>
        <w:t>20</w:t>
      </w:r>
      <w:r w:rsidRPr="00E86CB8">
        <w:rPr>
          <w:rFonts w:ascii="Times New Roman" w:hAnsi="Times New Roman" w:cs="Times New Roman"/>
          <w:sz w:val="28"/>
          <w:szCs w:val="28"/>
        </w:rPr>
        <w:t>–</w:t>
      </w:r>
      <w:r w:rsidR="00EF5286">
        <w:rPr>
          <w:rFonts w:ascii="Times New Roman" w:hAnsi="Times New Roman" w:cs="Times New Roman"/>
          <w:sz w:val="28"/>
          <w:szCs w:val="28"/>
        </w:rPr>
        <w:t>30</w:t>
      </w:r>
      <w:r w:rsidRPr="00E86CB8">
        <w:rPr>
          <w:rFonts w:ascii="Times New Roman" w:hAnsi="Times New Roman" w:cs="Times New Roman"/>
          <w:sz w:val="28"/>
          <w:szCs w:val="28"/>
        </w:rPr>
        <w:t xml:space="preserve"> листов формата А</w:t>
      </w:r>
      <w:proofErr w:type="gramStart"/>
      <w:r w:rsidRPr="00E86CB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86CB8">
        <w:rPr>
          <w:rFonts w:ascii="Times New Roman" w:hAnsi="Times New Roman" w:cs="Times New Roman"/>
          <w:sz w:val="28"/>
          <w:szCs w:val="28"/>
        </w:rPr>
        <w:t>. Последовательность комплектования пояснительной записки: титульный лист, задание на курсовое проектирование, содержание, листы записки в порядке ее выполнения, список использованных источников, приложения.</w:t>
      </w:r>
    </w:p>
    <w:p w:rsidR="00BC1707" w:rsidRPr="00E86CB8" w:rsidRDefault="00BC1707" w:rsidP="00EF528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540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CB8">
        <w:rPr>
          <w:rFonts w:ascii="Times New Roman" w:hAnsi="Times New Roman" w:cs="Times New Roman"/>
          <w:i/>
          <w:sz w:val="28"/>
          <w:szCs w:val="28"/>
        </w:rPr>
        <w:t>Содержание пояснительной записки.</w:t>
      </w:r>
    </w:p>
    <w:p w:rsidR="00BC1707" w:rsidRPr="008E183A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Пояснительная записка должна содержать: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1  Анализ исходных данных…………………………………………………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1.1 Соответствие чертежа требованиям ЕСКД и ЕСТД…………………...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1.2 Служебное назначение детали…………………………………………..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1.3 Технологичность конструкции детали………………………………….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2 Проектная часть……………………………………………………….........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2.1 Описание технологической операции……………………………..........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lastRenderedPageBreak/>
        <w:t>2.2 Разработка схемы базирования заготовки на технологической операции………………………………………………………………………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2.3 Анализ возможных вариантов конструкции приспособления………...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2.4 Силовой расчет приспособления………………………………………..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2.4.1 Составление расчетной схемы приспособления……………………..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2.4.2 Расчет режимов резания и выбор модели станка……………………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2.4.3 Расчет сил зажима……………………………………………………...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2.4.4. Расчет силового привода……………………………………………...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2.5 Расчет приспособления на точность……………………………….........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2.6 Описание конструкции приспособления……………………………….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2.6.1 Служебное назначение…………………………………………………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2.6.2 Принцип действия приспособления…………………………………..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3 Конструкторская часть…………………………………………………….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3.1 Разработка технических требований на приспособление……………..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3.2 Обоснование выбора материалов деталей приспособления…………..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3.3 Расчет на прочность……………………………………………………...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Заключение…………………………………………………………………...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литературы…………………………………………………………..</w:t>
      </w:r>
    </w:p>
    <w:p w:rsidR="008E183A" w:rsidRPr="008E183A" w:rsidRDefault="008E183A" w:rsidP="008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Нормативные ссылки………………………………………………………...</w:t>
      </w:r>
    </w:p>
    <w:p w:rsidR="008E183A" w:rsidRDefault="008E183A" w:rsidP="008E183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E183A">
        <w:rPr>
          <w:rFonts w:ascii="Times New Roman" w:hAnsi="Times New Roman" w:cs="Times New Roman"/>
          <w:sz w:val="28"/>
          <w:szCs w:val="28"/>
        </w:rPr>
        <w:t>Приложение А-Спецификация деталей приспособления…………….........</w:t>
      </w:r>
    </w:p>
    <w:p w:rsidR="00BC1707" w:rsidRPr="00E86CB8" w:rsidRDefault="00BC1707" w:rsidP="008E183A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Расчетно-пояснительная записка оформляется в соответствии с требованиями ЕСКД.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CB8">
        <w:rPr>
          <w:rFonts w:ascii="Times New Roman" w:hAnsi="Times New Roman" w:cs="Times New Roman"/>
          <w:i/>
          <w:sz w:val="28"/>
          <w:szCs w:val="28"/>
        </w:rPr>
        <w:t>Содержание графических документов.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Графическая часть должна содержать:</w:t>
      </w:r>
    </w:p>
    <w:p w:rsidR="00BC1707" w:rsidRPr="00E86CB8" w:rsidRDefault="00BC1707" w:rsidP="00E86CB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Чертеж изготавливаемой детали.</w:t>
      </w:r>
    </w:p>
    <w:p w:rsidR="00BC1707" w:rsidRPr="00E86CB8" w:rsidRDefault="00BC1707" w:rsidP="00E86CB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Сборочный чертеж проектируемого приспособления.</w:t>
      </w:r>
    </w:p>
    <w:p w:rsidR="00BC1707" w:rsidRPr="00E86CB8" w:rsidRDefault="00E300D1" w:rsidP="00E86CB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 технологической операции</w:t>
      </w:r>
      <w:r w:rsidR="00BC1707" w:rsidRPr="00E86CB8">
        <w:rPr>
          <w:rFonts w:ascii="Times New Roman" w:hAnsi="Times New Roman" w:cs="Times New Roman"/>
          <w:sz w:val="28"/>
          <w:szCs w:val="28"/>
        </w:rPr>
        <w:t>.</w:t>
      </w:r>
    </w:p>
    <w:p w:rsidR="00BC1707" w:rsidRPr="00E86CB8" w:rsidRDefault="00BC1707" w:rsidP="00E86CB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Схема базирования заготовки в проектируемом приспособлении.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Графическая часть проекта выполняется на листах формата </w:t>
      </w:r>
      <w:r w:rsidR="001D191F">
        <w:rPr>
          <w:rFonts w:ascii="Times New Roman" w:hAnsi="Times New Roman" w:cs="Times New Roman"/>
          <w:sz w:val="28"/>
          <w:szCs w:val="28"/>
        </w:rPr>
        <w:t>А4-</w:t>
      </w:r>
      <w:r w:rsidRPr="00E86CB8">
        <w:rPr>
          <w:rFonts w:ascii="Times New Roman" w:hAnsi="Times New Roman" w:cs="Times New Roman"/>
          <w:sz w:val="28"/>
          <w:szCs w:val="28"/>
        </w:rPr>
        <w:t xml:space="preserve">А1, в соответствии с требованиями стандартов ЕСКД. 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Чертежи должны содержать все необходимые сведения для изготовления приспособления: виды, разрезы, сечения, обозначения шероховатости поверхностей. В технических требованиях, приводимых на чертежах, должны быть указаны: вид термообработки, твердость, материалы, точность формы и расположения поверхностей.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Принятые в расчетах нормативные, табличные и другие данные должны сопровождаться ссылками на источники в соответствии со списком использованной литературы, приведенным в конце пояснительной записки.</w:t>
      </w:r>
    </w:p>
    <w:p w:rsidR="00BC1707" w:rsidRPr="00E86CB8" w:rsidRDefault="00EF5286" w:rsidP="001D191F">
      <w:pPr>
        <w:widowControl w:val="0"/>
        <w:autoSpaceDE w:val="0"/>
        <w:autoSpaceDN w:val="0"/>
        <w:adjustRightInd w:val="0"/>
        <w:spacing w:after="0"/>
        <w:ind w:left="360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8.3 </w:t>
      </w:r>
      <w:r w:rsidR="00BC1707" w:rsidRPr="00E86CB8">
        <w:rPr>
          <w:rFonts w:ascii="Times New Roman" w:hAnsi="Times New Roman" w:cs="Times New Roman"/>
          <w:b/>
          <w:sz w:val="28"/>
          <w:szCs w:val="28"/>
        </w:rPr>
        <w:t>Последовательность работы при выполнении курсового проекта</w:t>
      </w:r>
    </w:p>
    <w:p w:rsidR="001D191F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Конструирование приспособления – творческий процесс. Для него характерны трудоемкость, </w:t>
      </w:r>
      <w:proofErr w:type="spellStart"/>
      <w:r w:rsidRPr="00E86CB8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E86CB8">
        <w:rPr>
          <w:rFonts w:ascii="Times New Roman" w:hAnsi="Times New Roman" w:cs="Times New Roman"/>
          <w:sz w:val="28"/>
          <w:szCs w:val="28"/>
        </w:rPr>
        <w:t xml:space="preserve"> возможных решений, определенная последовательность выполнения. </w:t>
      </w:r>
      <w:r w:rsidRPr="00E86CB8">
        <w:rPr>
          <w:rFonts w:ascii="Times New Roman" w:hAnsi="Times New Roman" w:cs="Times New Roman"/>
          <w:i/>
          <w:sz w:val="28"/>
          <w:szCs w:val="28"/>
        </w:rPr>
        <w:t>На первом этапе</w:t>
      </w:r>
      <w:r w:rsidRPr="00E86CB8">
        <w:rPr>
          <w:rFonts w:ascii="Times New Roman" w:hAnsi="Times New Roman" w:cs="Times New Roman"/>
          <w:sz w:val="28"/>
          <w:szCs w:val="28"/>
        </w:rPr>
        <w:t xml:space="preserve"> </w:t>
      </w:r>
      <w:r w:rsidRPr="00E86CB8">
        <w:rPr>
          <w:rFonts w:ascii="Times New Roman" w:hAnsi="Times New Roman" w:cs="Times New Roman"/>
          <w:sz w:val="28"/>
          <w:szCs w:val="28"/>
        </w:rPr>
        <w:lastRenderedPageBreak/>
        <w:t xml:space="preserve">конструирования получают и анализируют исходные данные, определяют условия использования приспособления и предъявляемые к нему требования. На этом этапе выбирают, обосновывают, рассчитывают отдельные элементы приспособления. 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i/>
          <w:sz w:val="28"/>
          <w:szCs w:val="28"/>
        </w:rPr>
        <w:t>На втором этапе</w:t>
      </w:r>
      <w:r w:rsidRPr="00E86CB8">
        <w:rPr>
          <w:rFonts w:ascii="Times New Roman" w:hAnsi="Times New Roman" w:cs="Times New Roman"/>
          <w:sz w:val="28"/>
          <w:szCs w:val="28"/>
        </w:rPr>
        <w:t xml:space="preserve"> из выбранных элементов разрабатывают общий вид приспособления и рабочие чертежи оригинальных деталей. Тип производства является основным определяющим фактором при выборе конструктивного варианта приспособления.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В массовом и крупносерийном производстве используются специальные приспособления высокой производительности. Это приспособления с зажимными устройствами с быстродействующими </w:t>
      </w:r>
      <w:proofErr w:type="spellStart"/>
      <w:r w:rsidRPr="00E86CB8">
        <w:rPr>
          <w:rFonts w:ascii="Times New Roman" w:hAnsi="Times New Roman" w:cs="Times New Roman"/>
          <w:sz w:val="28"/>
          <w:szCs w:val="28"/>
        </w:rPr>
        <w:t>пневмо</w:t>
      </w:r>
      <w:proofErr w:type="spellEnd"/>
      <w:r w:rsidRPr="00E86CB8">
        <w:rPr>
          <w:rFonts w:ascii="Times New Roman" w:hAnsi="Times New Roman" w:cs="Times New Roman"/>
          <w:sz w:val="28"/>
          <w:szCs w:val="28"/>
        </w:rPr>
        <w:t xml:space="preserve">- или гидроприводами, многоместные, автоматизированные. В серийном производстве могут применяться простые приспособления на принципах </w:t>
      </w:r>
      <w:proofErr w:type="spellStart"/>
      <w:r w:rsidRPr="00E86CB8">
        <w:rPr>
          <w:rFonts w:ascii="Times New Roman" w:hAnsi="Times New Roman" w:cs="Times New Roman"/>
          <w:sz w:val="28"/>
          <w:szCs w:val="28"/>
        </w:rPr>
        <w:t>агрегатирования</w:t>
      </w:r>
      <w:proofErr w:type="spellEnd"/>
      <w:r w:rsidRPr="00E86CB8">
        <w:rPr>
          <w:rFonts w:ascii="Times New Roman" w:hAnsi="Times New Roman" w:cs="Times New Roman"/>
          <w:sz w:val="28"/>
          <w:szCs w:val="28"/>
        </w:rPr>
        <w:t xml:space="preserve"> – каждое новое приспособление создается из узлов многократно используемых, а так же нормализация и стандартизация узлов и деталей. В индивидуальном производстве используют в основном универсальные приспособления общего назначения, а также систему универсально-сборных приспособлений  (УСП). Таким образом, в зависимости от конкретных условий, определяемых требованиями чертежа и технологического процесса, с помощью приспособления можно одновременно решать несколько различных задач. Для этого в нем предусмотрены детали и узлы с соответствующим целевым назначением. В общем случае приспособление может иметь следующие детали и узлы: корпус, опорные элементы, зажимные устройства, элементы для координации и направления инструмента, элементы, обеспечивающие точное расположение приспособления на станке, делительное устройство.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На основе этого анализа устанавливают следующее: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а) обрабатываемую деталь;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б) операцию, для которой проектируется приспособление;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в) станок для данной операции;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г) размеры детали, которые необходимо получить при данной операции;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д) установочные базы;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е) место действия зажимного условия;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ж) установочные места принятого оборудования (размеры стола, количество</w:t>
      </w:r>
      <w:proofErr w:type="gramStart"/>
      <w:r w:rsidRPr="00E86C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86CB8">
        <w:rPr>
          <w:rFonts w:ascii="Times New Roman" w:hAnsi="Times New Roman" w:cs="Times New Roman"/>
          <w:sz w:val="28"/>
          <w:szCs w:val="28"/>
        </w:rPr>
        <w:t xml:space="preserve"> – образных пазов и т. д.);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з) инструмент для данной операции (геометрические параметры).</w:t>
      </w:r>
    </w:p>
    <w:p w:rsidR="00BC1707" w:rsidRPr="00E86CB8" w:rsidRDefault="00EF5286" w:rsidP="001D191F">
      <w:pPr>
        <w:widowControl w:val="0"/>
        <w:autoSpaceDE w:val="0"/>
        <w:autoSpaceDN w:val="0"/>
        <w:adjustRightInd w:val="0"/>
        <w:spacing w:after="0"/>
        <w:ind w:left="360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8.4 </w:t>
      </w:r>
      <w:r w:rsidR="00BC1707" w:rsidRPr="00E86CB8">
        <w:rPr>
          <w:rFonts w:ascii="Times New Roman" w:hAnsi="Times New Roman" w:cs="Times New Roman"/>
          <w:b/>
          <w:sz w:val="28"/>
          <w:szCs w:val="28"/>
        </w:rPr>
        <w:t>Методические рекомендации по выполнению разделов курсового проекта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CB8">
        <w:rPr>
          <w:rFonts w:ascii="Times New Roman" w:hAnsi="Times New Roman" w:cs="Times New Roman"/>
          <w:i/>
          <w:sz w:val="28"/>
          <w:szCs w:val="28"/>
        </w:rPr>
        <w:t>Основные рекомендации для выполнения курсового проекта:</w:t>
      </w:r>
    </w:p>
    <w:p w:rsidR="00BC1707" w:rsidRPr="00E86CB8" w:rsidRDefault="00BC1707" w:rsidP="00E86CB8">
      <w:pPr>
        <w:widowControl w:val="0"/>
        <w:numPr>
          <w:ilvl w:val="0"/>
          <w:numId w:val="42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lastRenderedPageBreak/>
        <w:t>Обработку вопросов и выполнение необходимых расчетов, в соответствии с заданием на проектирование, целесообразно производить параллельно с выполнением графических документов.</w:t>
      </w:r>
    </w:p>
    <w:p w:rsidR="00BC1707" w:rsidRPr="00E86CB8" w:rsidRDefault="00BC1707" w:rsidP="00E86CB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При выполнении курсового проекта необходимо строго соблюдать единую систему конструкторской и технологической документации, государственные стандарты, нормативные документы и рекомендации.</w:t>
      </w:r>
    </w:p>
    <w:p w:rsidR="00BC1707" w:rsidRPr="00E86CB8" w:rsidRDefault="00BC1707" w:rsidP="00E86CB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Графическую часть проекта выполнять на листах чертежной бумаги. Каждый документ, отдельный чертеж должен иметь рамку и основную надпись.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В соответствии с заданием на курсовое проектирование разрабатывается станочное приспособление (механизмы, устройства) на одну из операций технологического процесса изготовления деталей. </w:t>
      </w:r>
      <w:proofErr w:type="gramStart"/>
      <w:r w:rsidRPr="00E86CB8">
        <w:rPr>
          <w:rFonts w:ascii="Times New Roman" w:hAnsi="Times New Roman" w:cs="Times New Roman"/>
          <w:sz w:val="28"/>
          <w:szCs w:val="28"/>
        </w:rPr>
        <w:t>В процессе разработки приспособления (механизма, устройства) необходимо предусмотреть обеспечение заданной производительности и требуемой точности изготовления деталей, применя</w:t>
      </w:r>
      <w:r w:rsidR="001D191F">
        <w:rPr>
          <w:rFonts w:ascii="Times New Roman" w:hAnsi="Times New Roman" w:cs="Times New Roman"/>
          <w:sz w:val="28"/>
          <w:szCs w:val="28"/>
        </w:rPr>
        <w:t>я быстродействующие пневматичес</w:t>
      </w:r>
      <w:r w:rsidRPr="00E86CB8">
        <w:rPr>
          <w:rFonts w:ascii="Times New Roman" w:hAnsi="Times New Roman" w:cs="Times New Roman"/>
          <w:sz w:val="28"/>
          <w:szCs w:val="28"/>
        </w:rPr>
        <w:t>кие, гидравлические и другие зажимы, непрерывную и позиционную обработку группы деталей несколькими инструментами при наименьшем рабочем пути инструментов, стабильное взаимное положение заготовки и режущего инструмента при обработке, удобную установку, контроль и снятие детали, свободное удаление стружки, удобство управления станком и приспособлением, а</w:t>
      </w:r>
      <w:proofErr w:type="gramEnd"/>
      <w:r w:rsidRPr="00E86CB8">
        <w:rPr>
          <w:rFonts w:ascii="Times New Roman" w:hAnsi="Times New Roman" w:cs="Times New Roman"/>
          <w:sz w:val="28"/>
          <w:szCs w:val="28"/>
        </w:rPr>
        <w:t xml:space="preserve"> также условия, обеспечивающие безопасность работы и обслуживания данного приспособления.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Ниже приведены уточнения и дополнения по ходу выполнения пояснительной записки и графических документов курсового проекта: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Во введении указывается цель проекта, его связь с задачами машиностроения, обосновывается актуальность выбранной пояснительной записки.</w:t>
      </w:r>
    </w:p>
    <w:p w:rsidR="00BC1707" w:rsidRPr="00E86CB8" w:rsidRDefault="001D191F" w:rsidP="001D191F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BC1707" w:rsidRPr="00E86CB8">
        <w:rPr>
          <w:rFonts w:ascii="Times New Roman" w:hAnsi="Times New Roman" w:cs="Times New Roman"/>
          <w:b/>
          <w:i/>
          <w:sz w:val="28"/>
          <w:szCs w:val="28"/>
        </w:rPr>
        <w:t xml:space="preserve"> Общий раздел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Изучив конструкцию и служебное назначение, изготавливают детали в проектируемом приспособлении, </w:t>
      </w:r>
      <w:proofErr w:type="gramStart"/>
      <w:r w:rsidRPr="00E86C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6CB8">
        <w:rPr>
          <w:rFonts w:ascii="Times New Roman" w:hAnsi="Times New Roman" w:cs="Times New Roman"/>
          <w:sz w:val="28"/>
          <w:szCs w:val="28"/>
        </w:rPr>
        <w:t xml:space="preserve"> проведя технологический контроль чертежа детали, а также требований стандартов ЕСКД, выполняют чертеж детали. В описании конструкции детали указывается название детали и ее служебное назначение. Исходя из заданной программы выпуска, определяется тип производства. Анализируются конструктивные элементы и размеры детали, заданные на чертеже, а также нормы точности, предъявляемые к поверхностям детали. 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Далее описывается операция, для которой необходимо разработать приспособление. В описании операции указывают, какую поверхность необходимо обработать, ее размер, квалитет точности, шероховатость. Затем </w:t>
      </w:r>
      <w:r w:rsidRPr="00E86CB8">
        <w:rPr>
          <w:rFonts w:ascii="Times New Roman" w:hAnsi="Times New Roman" w:cs="Times New Roman"/>
          <w:sz w:val="28"/>
          <w:szCs w:val="28"/>
        </w:rPr>
        <w:lastRenderedPageBreak/>
        <w:t>выбирается метод обработки и оборудование. Подбирается модель станка и приводится его техническая характеристика (диаметр шпинделя, размеры рабочей поверхности стола, наибольший вес обрабатываемой детали, расстояние от оси шпинделя до поверхности стола, мощность электродвигателя и др.). Кратко описывается кинематика  станка. В пункте «Разработка схемы базирования» выбирается метод установки детали и установочные элементы приспособлений.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При установке обрабатываемой детали в приспособление должно соблюдаться правило шести точек. Оно позволяет правильно решить вопрос о выборе установочных баз. При выборе установочных элементов пользуются литературными источниками [3] и ГОСТ, и лишь при необходимости используют специальные детали. </w:t>
      </w:r>
      <w:r w:rsidRPr="00E86CB8">
        <w:rPr>
          <w:rFonts w:ascii="Times New Roman" w:hAnsi="Times New Roman" w:cs="Times New Roman"/>
          <w:i/>
          <w:sz w:val="28"/>
          <w:szCs w:val="28"/>
        </w:rPr>
        <w:t>Общие требования, предъявляемые к установочным элементам</w:t>
      </w:r>
      <w:r w:rsidRPr="00E86CB8">
        <w:rPr>
          <w:rFonts w:ascii="Times New Roman" w:hAnsi="Times New Roman" w:cs="Times New Roman"/>
          <w:sz w:val="28"/>
          <w:szCs w:val="28"/>
        </w:rPr>
        <w:t>, определены необходимостью уменьшить погрешности, влияющие на точность изготовления детали при использовании приспособлений:</w:t>
      </w:r>
    </w:p>
    <w:p w:rsidR="00BC1707" w:rsidRPr="00E86CB8" w:rsidRDefault="00BC1707" w:rsidP="00E86CB8">
      <w:pPr>
        <w:widowControl w:val="0"/>
        <w:numPr>
          <w:ilvl w:val="1"/>
          <w:numId w:val="41"/>
        </w:numPr>
        <w:tabs>
          <w:tab w:val="clear" w:pos="1680"/>
        </w:tabs>
        <w:autoSpaceDE w:val="0"/>
        <w:autoSpaceDN w:val="0"/>
        <w:adjustRightInd w:val="0"/>
        <w:spacing w:after="0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число и расположение установочных элементов должны обеспечить необходимое базирование заготовки, устойчивость и жесткость ее закрепления. Изменение числа установочных элементов всегда приводит к появлению неопределенности базирования. Для обеспечения положения заготовки в приспособлении расстояние между опорами </w:t>
      </w:r>
      <w:proofErr w:type="gramStart"/>
      <w:r w:rsidRPr="00E86CB8">
        <w:rPr>
          <w:rFonts w:ascii="Times New Roman" w:hAnsi="Times New Roman" w:cs="Times New Roman"/>
          <w:sz w:val="28"/>
          <w:szCs w:val="28"/>
        </w:rPr>
        <w:t>выбирают</w:t>
      </w:r>
      <w:proofErr w:type="gramEnd"/>
      <w:r w:rsidRPr="00E86CB8">
        <w:rPr>
          <w:rFonts w:ascii="Times New Roman" w:hAnsi="Times New Roman" w:cs="Times New Roman"/>
          <w:sz w:val="28"/>
          <w:szCs w:val="28"/>
        </w:rPr>
        <w:t xml:space="preserve"> возможно большим. При выполнении условий неотрывности обрабатываемая заготовка лишается всех степеней свободы, и положение ее базовых поверхностей в пространстве является определенным;</w:t>
      </w:r>
    </w:p>
    <w:p w:rsidR="00BC1707" w:rsidRPr="00E86CB8" w:rsidRDefault="00BC1707" w:rsidP="00E86CB8">
      <w:pPr>
        <w:widowControl w:val="0"/>
        <w:numPr>
          <w:ilvl w:val="1"/>
          <w:numId w:val="41"/>
        </w:numPr>
        <w:tabs>
          <w:tab w:val="clear" w:pos="1680"/>
        </w:tabs>
        <w:autoSpaceDE w:val="0"/>
        <w:autoSpaceDN w:val="0"/>
        <w:adjustRightInd w:val="0"/>
        <w:spacing w:after="0"/>
        <w:ind w:left="0" w:right="-284"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количество основных опор, на которые устанавливают обрабатываемую заготовку, не должно быть больше шести (правило шести точек). В процессе обработки деталей неизбежно возникают погрешности. Если они находятся в пределах допускаемых отклонений, заданных чер</w:t>
      </w:r>
      <w:r w:rsidRPr="00E86CB8">
        <w:rPr>
          <w:rFonts w:ascii="Times New Roman" w:hAnsi="Times New Roman" w:cs="Times New Roman"/>
          <w:spacing w:val="-2"/>
          <w:sz w:val="28"/>
          <w:szCs w:val="28"/>
        </w:rPr>
        <w:t>тежом или техническими условиями, то точность обработки будет обеспечена. Любая схема базирования может обеспечить одинаковое положение всех заготовок партии только в том случае, если у них не будет погрешности в размерах и во взаимном расположении баз. В действительности же погрешности всегда имеют место и влияют на положение заготовки в приспособлении. Расчет величины погрешности базирования при установке заготовок производится по литературным источникам [2], [4].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>Необходимо также описать: на какие поверхности будет устанавливаться деталь в приспособлении, что лишит деталь шести степеней свободы. Выбираются установочные элементы, их конструкция и размеры. Приводится схема базирования детали с указанием шести баз. Схема базирования выбирается согласно ГОСТ (приложение 3).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lastRenderedPageBreak/>
        <w:t xml:space="preserve">В пункте «Выбор типа приспособления и описание принципа его работы» указывается, для какой операции проектируется приспособление, для какого типа производства необходимо спроектировать специальное приспособление с использованием стандартных деталей и узлов, а также специальных деталей. Затем определяется предварительная конструкция приспособления и </w:t>
      </w:r>
      <w:proofErr w:type="gramStart"/>
      <w:r w:rsidRPr="00E86CB8">
        <w:rPr>
          <w:rFonts w:ascii="Times New Roman" w:hAnsi="Times New Roman" w:cs="Times New Roman"/>
          <w:sz w:val="28"/>
          <w:szCs w:val="28"/>
        </w:rPr>
        <w:t>описывается</w:t>
      </w:r>
      <w:proofErr w:type="gramEnd"/>
      <w:r w:rsidRPr="00E86CB8">
        <w:rPr>
          <w:rFonts w:ascii="Times New Roman" w:hAnsi="Times New Roman" w:cs="Times New Roman"/>
          <w:sz w:val="28"/>
          <w:szCs w:val="28"/>
        </w:rPr>
        <w:t xml:space="preserve"> как устанавливается заготовка, чем закрепляется, описывается работа приспособления.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Необходимо привести схему приспособления, указать конструкцию элементов приспособления, их назначение, конструктивные особенности, </w:t>
      </w:r>
      <w:r w:rsidRPr="00E86CB8">
        <w:rPr>
          <w:rFonts w:ascii="Times New Roman" w:hAnsi="Times New Roman" w:cs="Times New Roman"/>
          <w:spacing w:val="-4"/>
          <w:sz w:val="28"/>
          <w:szCs w:val="28"/>
        </w:rPr>
        <w:t>материалы, виды термической обработки, а также последовательность наладки приспособления, закрепления и открепления изготавливаемой детали.</w:t>
      </w:r>
    </w:p>
    <w:p w:rsidR="00BC1707" w:rsidRPr="00E86CB8" w:rsidRDefault="00BC1707" w:rsidP="00E86CB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CB8">
        <w:rPr>
          <w:rFonts w:ascii="Times New Roman" w:hAnsi="Times New Roman" w:cs="Times New Roman"/>
          <w:b/>
          <w:i/>
          <w:sz w:val="28"/>
          <w:szCs w:val="28"/>
        </w:rPr>
        <w:t xml:space="preserve"> Специальный раздел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Согласно выбранной схеме базирования заготовки в приспособлении необходимо рассчитать погрешность базирования. В процессе обработки деталей неизбежно возникают погрешности. Если они находятся в пределах допустимых отклонений, заданных чертежом или техническими условиями, то точность обработки обеспечена. 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86CB8">
        <w:rPr>
          <w:rFonts w:ascii="Times New Roman" w:hAnsi="Times New Roman" w:cs="Times New Roman"/>
          <w:sz w:val="28"/>
          <w:szCs w:val="28"/>
        </w:rPr>
        <w:t xml:space="preserve">Любая схема базирования может обеспечить одинаковое положение всех заготовок партии только в том случае, если у них не будет погрешностей в размерах и во взаиморасположении баз. В действительности же погрешности всегда имеют место и влияют на положение заготовки в приспособлении. Практически каждая деталь из партии занимает свое положение в приспособлении, несколько отличающееся от положения других. Расстояние между возможными крайними положениями, которые может занимать исходная база у разных деталей партии  при их установке в приспособлении, измеренное в направлении исходного диаметра, будет называться погрешностью установки. Определение величины погрешности установки сводится к решению чисто геометрических задач. </w:t>
      </w:r>
      <w:r w:rsidRPr="00E86CB8">
        <w:rPr>
          <w:rFonts w:ascii="Times New Roman" w:hAnsi="Times New Roman" w:cs="Times New Roman"/>
          <w:spacing w:val="-2"/>
          <w:sz w:val="28"/>
          <w:szCs w:val="28"/>
        </w:rPr>
        <w:t>Расчет величины погрешности базирования при установке заготовок производится по формулам в зависимости от выбранной схемы установки.</w:t>
      </w:r>
    </w:p>
    <w:p w:rsidR="00BC1707" w:rsidRPr="00E86CB8" w:rsidRDefault="00BC1707" w:rsidP="00E86CB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CB8">
        <w:rPr>
          <w:rFonts w:ascii="Times New Roman" w:hAnsi="Times New Roman" w:cs="Times New Roman"/>
          <w:b/>
          <w:i/>
          <w:sz w:val="28"/>
          <w:szCs w:val="28"/>
        </w:rPr>
        <w:t xml:space="preserve"> Порядок конструирования и оформления сборочного чертежа приспособления.</w:t>
      </w:r>
    </w:p>
    <w:p w:rsidR="00BC1707" w:rsidRPr="00E86CB8" w:rsidRDefault="00BC1707" w:rsidP="00E86CB8">
      <w:pPr>
        <w:pStyle w:val="a8"/>
        <w:spacing w:after="0" w:line="276" w:lineRule="auto"/>
        <w:ind w:right="-284" w:firstLine="540"/>
        <w:jc w:val="both"/>
        <w:rPr>
          <w:sz w:val="28"/>
          <w:szCs w:val="28"/>
        </w:rPr>
      </w:pPr>
      <w:r w:rsidRPr="00E86CB8">
        <w:rPr>
          <w:sz w:val="28"/>
          <w:szCs w:val="28"/>
        </w:rPr>
        <w:t>При выборе конструкции приспособления можно использовать источники [5], [6].</w:t>
      </w:r>
    </w:p>
    <w:p w:rsidR="00BC1707" w:rsidRPr="00E86CB8" w:rsidRDefault="00BC1707" w:rsidP="00E86CB8">
      <w:pPr>
        <w:pStyle w:val="a8"/>
        <w:spacing w:after="0" w:line="276" w:lineRule="auto"/>
        <w:ind w:right="-284" w:firstLine="540"/>
        <w:jc w:val="both"/>
        <w:rPr>
          <w:sz w:val="28"/>
          <w:szCs w:val="28"/>
        </w:rPr>
      </w:pPr>
      <w:r w:rsidRPr="00E86CB8">
        <w:rPr>
          <w:sz w:val="28"/>
          <w:szCs w:val="28"/>
        </w:rPr>
        <w:t xml:space="preserve">Конструирование сводится к последовательному вычерчиванию </w:t>
      </w:r>
      <w:proofErr w:type="gramStart"/>
      <w:r w:rsidRPr="00E86CB8">
        <w:rPr>
          <w:sz w:val="28"/>
          <w:szCs w:val="28"/>
        </w:rPr>
        <w:t>эле-ментов</w:t>
      </w:r>
      <w:proofErr w:type="gramEnd"/>
      <w:r w:rsidRPr="00E86CB8">
        <w:rPr>
          <w:sz w:val="28"/>
          <w:szCs w:val="28"/>
        </w:rPr>
        <w:t xml:space="preserve"> приспособления вокруг контура обрабатываемой детали. Рекомендуется придерживаться следующего порядка:</w:t>
      </w:r>
    </w:p>
    <w:p w:rsidR="00BC1707" w:rsidRPr="00E86CB8" w:rsidRDefault="00BC1707" w:rsidP="00E86CB8">
      <w:pPr>
        <w:pStyle w:val="a8"/>
        <w:spacing w:after="0" w:line="276" w:lineRule="auto"/>
        <w:ind w:right="-284" w:firstLine="540"/>
        <w:jc w:val="both"/>
        <w:rPr>
          <w:sz w:val="28"/>
          <w:szCs w:val="28"/>
        </w:rPr>
      </w:pPr>
      <w:r w:rsidRPr="00E86CB8">
        <w:rPr>
          <w:sz w:val="28"/>
          <w:szCs w:val="28"/>
        </w:rPr>
        <w:t xml:space="preserve">Контур обрабатываемой детали наносят в необходимом количестве проекций, располагаемых так, чтобы оставалось достаточно места для </w:t>
      </w:r>
      <w:r w:rsidRPr="00E86CB8">
        <w:rPr>
          <w:sz w:val="28"/>
          <w:szCs w:val="28"/>
        </w:rPr>
        <w:lastRenderedPageBreak/>
        <w:t>последующего вычерчивания элементов приспособления. Контур вычерчивают тонкими линиями. Вокруг контура вначале вычерчивают установочные элементы. Далее проектируют и вычерчивают направляющие детали (кондукторные втулки, габариты для установки фрез и т. п.) и механизмы, затем зажимные и вспомогательные элементы и механизмы. После этого определяют контуры корпуса приспособления, используя ту или иную форму стандартных заготовок корпусов. Выбранную конструкцию детали или узла приспособления сразу же вычерчивают во всех проекциях. Также вычерчивают необходимые размеры и сечения в масштабе 1:1; исключение могут составлять приспособления для особо крупных или мелких деталей. На общем виде даётся нумерация деталей и составляется спецификация.</w:t>
      </w:r>
    </w:p>
    <w:p w:rsidR="00BC1707" w:rsidRPr="00E86CB8" w:rsidRDefault="00BC1707" w:rsidP="00E86CB8">
      <w:pPr>
        <w:pStyle w:val="a8"/>
        <w:spacing w:after="0" w:line="276" w:lineRule="auto"/>
        <w:ind w:right="-284" w:firstLine="540"/>
        <w:jc w:val="both"/>
        <w:rPr>
          <w:i/>
          <w:sz w:val="28"/>
          <w:szCs w:val="28"/>
        </w:rPr>
      </w:pPr>
      <w:r w:rsidRPr="00E86CB8">
        <w:rPr>
          <w:i/>
          <w:sz w:val="28"/>
          <w:szCs w:val="28"/>
        </w:rPr>
        <w:t>Размеры, допуски и посадки на чертежах приспособлений.</w:t>
      </w:r>
    </w:p>
    <w:p w:rsidR="00BC1707" w:rsidRPr="00E86CB8" w:rsidRDefault="00BC1707" w:rsidP="00E86CB8">
      <w:pPr>
        <w:pStyle w:val="a8"/>
        <w:spacing w:after="0" w:line="276" w:lineRule="auto"/>
        <w:ind w:right="-284" w:firstLine="540"/>
        <w:jc w:val="both"/>
        <w:rPr>
          <w:sz w:val="28"/>
          <w:szCs w:val="28"/>
        </w:rPr>
      </w:pPr>
      <w:r w:rsidRPr="00E86CB8">
        <w:rPr>
          <w:sz w:val="28"/>
          <w:szCs w:val="28"/>
        </w:rPr>
        <w:t>На чертеже общего вида указываются:</w:t>
      </w:r>
    </w:p>
    <w:p w:rsidR="00BC1707" w:rsidRPr="00E86CB8" w:rsidRDefault="00BC1707" w:rsidP="00E86CB8">
      <w:pPr>
        <w:pStyle w:val="a8"/>
        <w:numPr>
          <w:ilvl w:val="0"/>
          <w:numId w:val="43"/>
        </w:numPr>
        <w:spacing w:after="0" w:line="276" w:lineRule="auto"/>
        <w:ind w:left="0" w:right="-284" w:firstLine="540"/>
        <w:jc w:val="both"/>
        <w:rPr>
          <w:sz w:val="28"/>
          <w:szCs w:val="28"/>
        </w:rPr>
      </w:pPr>
      <w:r w:rsidRPr="00E86CB8">
        <w:rPr>
          <w:sz w:val="28"/>
          <w:szCs w:val="28"/>
        </w:rPr>
        <w:t>габаритные и справочные размеры приспособления;</w:t>
      </w:r>
    </w:p>
    <w:p w:rsidR="00BC1707" w:rsidRPr="00E86CB8" w:rsidRDefault="00BC1707" w:rsidP="00E86CB8">
      <w:pPr>
        <w:pStyle w:val="a8"/>
        <w:numPr>
          <w:ilvl w:val="0"/>
          <w:numId w:val="43"/>
        </w:numPr>
        <w:spacing w:after="0" w:line="276" w:lineRule="auto"/>
        <w:ind w:left="0" w:right="-284" w:firstLine="540"/>
        <w:jc w:val="both"/>
        <w:rPr>
          <w:sz w:val="28"/>
          <w:szCs w:val="28"/>
        </w:rPr>
      </w:pPr>
      <w:r w:rsidRPr="00E86CB8">
        <w:rPr>
          <w:sz w:val="28"/>
          <w:szCs w:val="28"/>
        </w:rPr>
        <w:t>контрольные и координирующие размеры с допусками, точность которых влияет на погрешность размеров детали (расстояния между осями кондукторных втулок и т. п.);</w:t>
      </w:r>
    </w:p>
    <w:p w:rsidR="00BC1707" w:rsidRPr="00E86CB8" w:rsidRDefault="00BC1707" w:rsidP="00E86CB8">
      <w:pPr>
        <w:pStyle w:val="a8"/>
        <w:numPr>
          <w:ilvl w:val="0"/>
          <w:numId w:val="43"/>
        </w:numPr>
        <w:spacing w:after="0" w:line="276" w:lineRule="auto"/>
        <w:ind w:left="0" w:right="-284" w:firstLine="540"/>
        <w:jc w:val="both"/>
        <w:rPr>
          <w:sz w:val="28"/>
          <w:szCs w:val="28"/>
        </w:rPr>
      </w:pPr>
      <w:r w:rsidRPr="00E86CB8">
        <w:rPr>
          <w:sz w:val="28"/>
          <w:szCs w:val="28"/>
        </w:rPr>
        <w:t>размеры сопряжений с посадками, точность которых определяет расположение и условия работы отдельных механизмов приспособления.</w:t>
      </w:r>
    </w:p>
    <w:p w:rsidR="00BC1707" w:rsidRPr="00E86CB8" w:rsidRDefault="00BC1707" w:rsidP="00E86CB8">
      <w:pPr>
        <w:pStyle w:val="a8"/>
        <w:spacing w:after="0" w:line="276" w:lineRule="auto"/>
        <w:ind w:right="-284" w:firstLine="540"/>
        <w:jc w:val="both"/>
        <w:rPr>
          <w:sz w:val="28"/>
          <w:szCs w:val="28"/>
        </w:rPr>
      </w:pPr>
      <w:r w:rsidRPr="00E86CB8">
        <w:rPr>
          <w:sz w:val="28"/>
          <w:szCs w:val="28"/>
        </w:rPr>
        <w:t>Также на сборочном чертеже указываются технические требования.</w:t>
      </w:r>
    </w:p>
    <w:p w:rsidR="00BC1707" w:rsidRPr="00E86CB8" w:rsidRDefault="00BC1707" w:rsidP="00E86CB8">
      <w:pPr>
        <w:pStyle w:val="a8"/>
        <w:spacing w:after="0" w:line="276" w:lineRule="auto"/>
        <w:ind w:right="-284" w:firstLine="540"/>
        <w:jc w:val="both"/>
        <w:rPr>
          <w:spacing w:val="-4"/>
          <w:sz w:val="28"/>
          <w:szCs w:val="28"/>
        </w:rPr>
      </w:pPr>
      <w:r w:rsidRPr="00E86CB8">
        <w:rPr>
          <w:spacing w:val="-4"/>
          <w:sz w:val="28"/>
          <w:szCs w:val="28"/>
        </w:rPr>
        <w:t>Процесс проектирования станочного приспособления заканчивается получением комплекта конструкторской документации: сборочного чертежа, спецификации.</w:t>
      </w:r>
    </w:p>
    <w:p w:rsidR="00147419" w:rsidRPr="00E86CB8" w:rsidRDefault="00EF5286" w:rsidP="00E86CB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="00147419" w:rsidRPr="00E86C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Список  использованной  литературы</w:t>
      </w:r>
    </w:p>
    <w:p w:rsidR="00EF5286" w:rsidRPr="00EF5286" w:rsidRDefault="00EF5286" w:rsidP="00EF5286">
      <w:pPr>
        <w:shd w:val="clear" w:color="auto" w:fill="FFFFFF"/>
        <w:spacing w:after="0"/>
        <w:ind w:left="14" w:firstLine="553"/>
        <w:rPr>
          <w:rFonts w:ascii="Times New Roman" w:hAnsi="Times New Roman" w:cs="Times New Roman"/>
          <w:spacing w:val="-2"/>
          <w:sz w:val="28"/>
          <w:szCs w:val="28"/>
        </w:rPr>
      </w:pPr>
      <w:r w:rsidRPr="00EF5286">
        <w:rPr>
          <w:rFonts w:ascii="Times New Roman" w:hAnsi="Times New Roman" w:cs="Times New Roman"/>
          <w:spacing w:val="-2"/>
          <w:sz w:val="28"/>
          <w:szCs w:val="28"/>
        </w:rPr>
        <w:t>Основные источники:</w:t>
      </w:r>
    </w:p>
    <w:p w:rsidR="00EF5286" w:rsidRPr="00EF5286" w:rsidRDefault="00EF5286" w:rsidP="00EF5286">
      <w:pPr>
        <w:spacing w:after="0"/>
        <w:ind w:firstLine="553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EF5286">
        <w:rPr>
          <w:rFonts w:ascii="Times New Roman" w:hAnsi="Times New Roman" w:cs="Times New Roman"/>
          <w:sz w:val="28"/>
          <w:szCs w:val="28"/>
        </w:rPr>
        <w:t>1. Б.И. Черпаков «Технологическая оснастка» М.: Академия-2010г.</w:t>
      </w:r>
    </w:p>
    <w:p w:rsidR="00EF5286" w:rsidRPr="00EF5286" w:rsidRDefault="00EF5286" w:rsidP="00EF5286">
      <w:pPr>
        <w:spacing w:after="0"/>
        <w:ind w:firstLine="553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EF5286">
        <w:rPr>
          <w:rFonts w:ascii="Times New Roman" w:hAnsi="Times New Roman" w:cs="Times New Roman"/>
          <w:spacing w:val="8"/>
          <w:sz w:val="28"/>
          <w:szCs w:val="28"/>
        </w:rPr>
        <w:t>2. Кузнецов Ю.Н. Технологическая оснастка для станков с программным управлением. – М.:  Машиностроение, 2000.</w:t>
      </w:r>
    </w:p>
    <w:p w:rsidR="00EF5286" w:rsidRPr="00EF5286" w:rsidRDefault="00EF5286" w:rsidP="00EF5286">
      <w:pPr>
        <w:shd w:val="clear" w:color="auto" w:fill="FFFFFF"/>
        <w:spacing w:after="0"/>
        <w:ind w:firstLine="553"/>
        <w:rPr>
          <w:rFonts w:ascii="Times New Roman" w:hAnsi="Times New Roman" w:cs="Times New Roman"/>
        </w:rPr>
      </w:pPr>
      <w:r w:rsidRPr="00EF5286">
        <w:rPr>
          <w:rFonts w:ascii="Times New Roman" w:hAnsi="Times New Roman" w:cs="Times New Roman"/>
          <w:spacing w:val="-1"/>
          <w:sz w:val="28"/>
          <w:szCs w:val="28"/>
        </w:rPr>
        <w:t>Дополнительные источники:</w:t>
      </w:r>
    </w:p>
    <w:p w:rsidR="00EF5286" w:rsidRPr="00EF5286" w:rsidRDefault="00EF5286" w:rsidP="00EF5286">
      <w:pPr>
        <w:pStyle w:val="ad"/>
        <w:spacing w:line="276" w:lineRule="auto"/>
        <w:ind w:firstLine="553"/>
        <w:rPr>
          <w:rFonts w:ascii="Times New Roman" w:hAnsi="Times New Roman" w:cs="Times New Roman"/>
          <w:sz w:val="28"/>
          <w:szCs w:val="28"/>
        </w:rPr>
      </w:pPr>
      <w:r w:rsidRPr="00EF5286">
        <w:rPr>
          <w:rFonts w:ascii="Times New Roman" w:hAnsi="Times New Roman" w:cs="Times New Roman"/>
        </w:rPr>
        <w:t xml:space="preserve"> </w:t>
      </w:r>
      <w:r w:rsidRPr="00EF5286">
        <w:rPr>
          <w:rFonts w:ascii="Times New Roman" w:hAnsi="Times New Roman" w:cs="Times New Roman"/>
          <w:sz w:val="28"/>
          <w:szCs w:val="28"/>
        </w:rPr>
        <w:t>«Методические пособия по выполнению практических работ».</w:t>
      </w:r>
    </w:p>
    <w:p w:rsidR="008F5DE7" w:rsidRPr="00E86CB8" w:rsidRDefault="00EF5286" w:rsidP="000836DF">
      <w:pPr>
        <w:tabs>
          <w:tab w:val="left" w:pos="360"/>
          <w:tab w:val="left" w:pos="1980"/>
          <w:tab w:val="num" w:pos="2880"/>
        </w:tabs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«Методические указания к курсовому проектированию».</w:t>
      </w:r>
    </w:p>
    <w:sectPr w:rsidR="008F5DE7" w:rsidRPr="00E86CB8" w:rsidSect="002E779E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34" w:rsidRDefault="00F15734" w:rsidP="006F4EE2">
      <w:pPr>
        <w:spacing w:after="0" w:line="240" w:lineRule="auto"/>
      </w:pPr>
      <w:r>
        <w:separator/>
      </w:r>
    </w:p>
  </w:endnote>
  <w:endnote w:type="continuationSeparator" w:id="0">
    <w:p w:rsidR="00F15734" w:rsidRDefault="00F15734" w:rsidP="006F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9751"/>
      <w:docPartObj>
        <w:docPartGallery w:val="Page Numbers (Bottom of Page)"/>
        <w:docPartUnique/>
      </w:docPartObj>
    </w:sdtPr>
    <w:sdtContent>
      <w:p w:rsidR="00304923" w:rsidRDefault="0030492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7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4923" w:rsidRDefault="003049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34" w:rsidRDefault="00F15734" w:rsidP="006F4EE2">
      <w:pPr>
        <w:spacing w:after="0" w:line="240" w:lineRule="auto"/>
      </w:pPr>
      <w:r>
        <w:separator/>
      </w:r>
    </w:p>
  </w:footnote>
  <w:footnote w:type="continuationSeparator" w:id="0">
    <w:p w:rsidR="00F15734" w:rsidRDefault="00F15734" w:rsidP="006F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E80"/>
    <w:multiLevelType w:val="singleLevel"/>
    <w:tmpl w:val="77E2815A"/>
    <w:lvl w:ilvl="0">
      <w:start w:val="5"/>
      <w:numFmt w:val="decimal"/>
      <w:lvlText w:val="7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>
    <w:nsid w:val="05A4068F"/>
    <w:multiLevelType w:val="hybridMultilevel"/>
    <w:tmpl w:val="39C48A30"/>
    <w:lvl w:ilvl="0" w:tplc="E5F8E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90A2E"/>
    <w:multiLevelType w:val="hybridMultilevel"/>
    <w:tmpl w:val="A0869ED6"/>
    <w:lvl w:ilvl="0" w:tplc="F91AD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67404">
      <w:numFmt w:val="none"/>
      <w:lvlText w:val=""/>
      <w:lvlJc w:val="left"/>
      <w:pPr>
        <w:tabs>
          <w:tab w:val="num" w:pos="360"/>
        </w:tabs>
      </w:pPr>
    </w:lvl>
    <w:lvl w:ilvl="2" w:tplc="55A0424C">
      <w:numFmt w:val="none"/>
      <w:lvlText w:val=""/>
      <w:lvlJc w:val="left"/>
      <w:pPr>
        <w:tabs>
          <w:tab w:val="num" w:pos="360"/>
        </w:tabs>
      </w:pPr>
    </w:lvl>
    <w:lvl w:ilvl="3" w:tplc="F0E41A42">
      <w:numFmt w:val="none"/>
      <w:lvlText w:val=""/>
      <w:lvlJc w:val="left"/>
      <w:pPr>
        <w:tabs>
          <w:tab w:val="num" w:pos="360"/>
        </w:tabs>
      </w:pPr>
    </w:lvl>
    <w:lvl w:ilvl="4" w:tplc="AEC8C778">
      <w:numFmt w:val="none"/>
      <w:lvlText w:val=""/>
      <w:lvlJc w:val="left"/>
      <w:pPr>
        <w:tabs>
          <w:tab w:val="num" w:pos="360"/>
        </w:tabs>
      </w:pPr>
    </w:lvl>
    <w:lvl w:ilvl="5" w:tplc="CB0629EA">
      <w:numFmt w:val="none"/>
      <w:lvlText w:val=""/>
      <w:lvlJc w:val="left"/>
      <w:pPr>
        <w:tabs>
          <w:tab w:val="num" w:pos="360"/>
        </w:tabs>
      </w:pPr>
    </w:lvl>
    <w:lvl w:ilvl="6" w:tplc="406E362C">
      <w:numFmt w:val="none"/>
      <w:lvlText w:val=""/>
      <w:lvlJc w:val="left"/>
      <w:pPr>
        <w:tabs>
          <w:tab w:val="num" w:pos="360"/>
        </w:tabs>
      </w:pPr>
    </w:lvl>
    <w:lvl w:ilvl="7" w:tplc="A6EAC9D4">
      <w:numFmt w:val="none"/>
      <w:lvlText w:val=""/>
      <w:lvlJc w:val="left"/>
      <w:pPr>
        <w:tabs>
          <w:tab w:val="num" w:pos="360"/>
        </w:tabs>
      </w:pPr>
    </w:lvl>
    <w:lvl w:ilvl="8" w:tplc="6DFCB8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015A9B"/>
    <w:multiLevelType w:val="hybridMultilevel"/>
    <w:tmpl w:val="39E2E81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3499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D05B26"/>
    <w:multiLevelType w:val="hybridMultilevel"/>
    <w:tmpl w:val="F9167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C14C5"/>
    <w:multiLevelType w:val="hybridMultilevel"/>
    <w:tmpl w:val="E0F49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61CDD"/>
    <w:multiLevelType w:val="hybridMultilevel"/>
    <w:tmpl w:val="9770196C"/>
    <w:lvl w:ilvl="0" w:tplc="99A03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E1A28">
      <w:numFmt w:val="none"/>
      <w:lvlText w:val=""/>
      <w:lvlJc w:val="left"/>
      <w:pPr>
        <w:tabs>
          <w:tab w:val="num" w:pos="360"/>
        </w:tabs>
      </w:pPr>
    </w:lvl>
    <w:lvl w:ilvl="2" w:tplc="B21C5B22">
      <w:numFmt w:val="none"/>
      <w:lvlText w:val=""/>
      <w:lvlJc w:val="left"/>
      <w:pPr>
        <w:tabs>
          <w:tab w:val="num" w:pos="360"/>
        </w:tabs>
      </w:pPr>
    </w:lvl>
    <w:lvl w:ilvl="3" w:tplc="A9246BCC">
      <w:numFmt w:val="none"/>
      <w:lvlText w:val=""/>
      <w:lvlJc w:val="left"/>
      <w:pPr>
        <w:tabs>
          <w:tab w:val="num" w:pos="360"/>
        </w:tabs>
      </w:pPr>
    </w:lvl>
    <w:lvl w:ilvl="4" w:tplc="F3DE1C1E">
      <w:numFmt w:val="none"/>
      <w:lvlText w:val=""/>
      <w:lvlJc w:val="left"/>
      <w:pPr>
        <w:tabs>
          <w:tab w:val="num" w:pos="360"/>
        </w:tabs>
      </w:pPr>
    </w:lvl>
    <w:lvl w:ilvl="5" w:tplc="E9BC76F2">
      <w:numFmt w:val="none"/>
      <w:lvlText w:val=""/>
      <w:lvlJc w:val="left"/>
      <w:pPr>
        <w:tabs>
          <w:tab w:val="num" w:pos="360"/>
        </w:tabs>
      </w:pPr>
    </w:lvl>
    <w:lvl w:ilvl="6" w:tplc="A02EA2AC">
      <w:numFmt w:val="none"/>
      <w:lvlText w:val=""/>
      <w:lvlJc w:val="left"/>
      <w:pPr>
        <w:tabs>
          <w:tab w:val="num" w:pos="360"/>
        </w:tabs>
      </w:pPr>
    </w:lvl>
    <w:lvl w:ilvl="7" w:tplc="3712183E">
      <w:numFmt w:val="none"/>
      <w:lvlText w:val=""/>
      <w:lvlJc w:val="left"/>
      <w:pPr>
        <w:tabs>
          <w:tab w:val="num" w:pos="360"/>
        </w:tabs>
      </w:pPr>
    </w:lvl>
    <w:lvl w:ilvl="8" w:tplc="432A084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A64CD4"/>
    <w:multiLevelType w:val="hybridMultilevel"/>
    <w:tmpl w:val="4AAE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84359"/>
    <w:multiLevelType w:val="hybridMultilevel"/>
    <w:tmpl w:val="7F962E80"/>
    <w:lvl w:ilvl="0" w:tplc="7200FD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2E2B7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E0496"/>
    <w:multiLevelType w:val="hybridMultilevel"/>
    <w:tmpl w:val="39E2E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B414A"/>
    <w:multiLevelType w:val="hybridMultilevel"/>
    <w:tmpl w:val="C5F252E0"/>
    <w:lvl w:ilvl="0" w:tplc="28F00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D7AFF"/>
    <w:multiLevelType w:val="multilevel"/>
    <w:tmpl w:val="A266D014"/>
    <w:lvl w:ilvl="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584D92"/>
    <w:multiLevelType w:val="hybridMultilevel"/>
    <w:tmpl w:val="93EE98E8"/>
    <w:lvl w:ilvl="0" w:tplc="93DA80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D5908"/>
    <w:multiLevelType w:val="hybridMultilevel"/>
    <w:tmpl w:val="93EE98E8"/>
    <w:lvl w:ilvl="0" w:tplc="93DA80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44A16"/>
    <w:multiLevelType w:val="hybridMultilevel"/>
    <w:tmpl w:val="39E2E81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F7F98"/>
    <w:multiLevelType w:val="hybridMultilevel"/>
    <w:tmpl w:val="C556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8563FC"/>
    <w:multiLevelType w:val="hybridMultilevel"/>
    <w:tmpl w:val="39E2E81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D36ED1"/>
    <w:multiLevelType w:val="hybridMultilevel"/>
    <w:tmpl w:val="B136D1C2"/>
    <w:lvl w:ilvl="0" w:tplc="93DA80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649F1"/>
    <w:multiLevelType w:val="hybridMultilevel"/>
    <w:tmpl w:val="39E2E81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C55CCE"/>
    <w:multiLevelType w:val="hybridMultilevel"/>
    <w:tmpl w:val="3CC6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C41F4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2">
    <w:nsid w:val="48AC3719"/>
    <w:multiLevelType w:val="hybridMultilevel"/>
    <w:tmpl w:val="D92633B8"/>
    <w:lvl w:ilvl="0" w:tplc="93DA80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F704D"/>
    <w:multiLevelType w:val="multilevel"/>
    <w:tmpl w:val="47C4C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17234"/>
    <w:multiLevelType w:val="multilevel"/>
    <w:tmpl w:val="48600BE6"/>
    <w:lvl w:ilvl="0">
      <w:start w:val="1"/>
      <w:numFmt w:val="decimal"/>
      <w:lvlText w:val="%1."/>
      <w:lvlJc w:val="center"/>
      <w:pPr>
        <w:tabs>
          <w:tab w:val="num" w:pos="360"/>
        </w:tabs>
        <w:ind w:left="72" w:hanging="72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E5DAF"/>
    <w:multiLevelType w:val="hybridMultilevel"/>
    <w:tmpl w:val="85FEF4AA"/>
    <w:lvl w:ilvl="0" w:tplc="C694B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CD1AF4"/>
    <w:multiLevelType w:val="hybridMultilevel"/>
    <w:tmpl w:val="6C42A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1926D4"/>
    <w:multiLevelType w:val="hybridMultilevel"/>
    <w:tmpl w:val="13B69EAA"/>
    <w:lvl w:ilvl="0" w:tplc="848A25CA">
      <w:start w:val="9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57351FE"/>
    <w:multiLevelType w:val="singleLevel"/>
    <w:tmpl w:val="65C47C1A"/>
    <w:lvl w:ilvl="0">
      <w:start w:val="1"/>
      <w:numFmt w:val="decimal"/>
      <w:lvlText w:val="7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9">
    <w:nsid w:val="56BE069D"/>
    <w:multiLevelType w:val="hybridMultilevel"/>
    <w:tmpl w:val="B136D1C2"/>
    <w:lvl w:ilvl="0" w:tplc="93DA80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F66BC"/>
    <w:multiLevelType w:val="hybridMultilevel"/>
    <w:tmpl w:val="1DF810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63B3D"/>
    <w:multiLevelType w:val="hybridMultilevel"/>
    <w:tmpl w:val="E8940A8C"/>
    <w:lvl w:ilvl="0" w:tplc="F03CD65A">
      <w:start w:val="1"/>
      <w:numFmt w:val="decimal"/>
      <w:lvlText w:val="%1)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F5CAE90E">
      <w:numFmt w:val="none"/>
      <w:lvlText w:val=""/>
      <w:lvlJc w:val="left"/>
      <w:pPr>
        <w:tabs>
          <w:tab w:val="num" w:pos="360"/>
        </w:tabs>
      </w:pPr>
    </w:lvl>
    <w:lvl w:ilvl="2" w:tplc="44EEC5A6">
      <w:numFmt w:val="none"/>
      <w:lvlText w:val=""/>
      <w:lvlJc w:val="left"/>
      <w:pPr>
        <w:tabs>
          <w:tab w:val="num" w:pos="360"/>
        </w:tabs>
      </w:pPr>
    </w:lvl>
    <w:lvl w:ilvl="3" w:tplc="E8664B46">
      <w:numFmt w:val="none"/>
      <w:lvlText w:val=""/>
      <w:lvlJc w:val="left"/>
      <w:pPr>
        <w:tabs>
          <w:tab w:val="num" w:pos="360"/>
        </w:tabs>
      </w:pPr>
    </w:lvl>
    <w:lvl w:ilvl="4" w:tplc="290E73D8">
      <w:numFmt w:val="none"/>
      <w:lvlText w:val=""/>
      <w:lvlJc w:val="left"/>
      <w:pPr>
        <w:tabs>
          <w:tab w:val="num" w:pos="360"/>
        </w:tabs>
      </w:pPr>
    </w:lvl>
    <w:lvl w:ilvl="5" w:tplc="92008194">
      <w:numFmt w:val="none"/>
      <w:lvlText w:val=""/>
      <w:lvlJc w:val="left"/>
      <w:pPr>
        <w:tabs>
          <w:tab w:val="num" w:pos="360"/>
        </w:tabs>
      </w:pPr>
    </w:lvl>
    <w:lvl w:ilvl="6" w:tplc="97980F90">
      <w:numFmt w:val="none"/>
      <w:lvlText w:val=""/>
      <w:lvlJc w:val="left"/>
      <w:pPr>
        <w:tabs>
          <w:tab w:val="num" w:pos="360"/>
        </w:tabs>
      </w:pPr>
    </w:lvl>
    <w:lvl w:ilvl="7" w:tplc="7E5293BE">
      <w:numFmt w:val="none"/>
      <w:lvlText w:val=""/>
      <w:lvlJc w:val="left"/>
      <w:pPr>
        <w:tabs>
          <w:tab w:val="num" w:pos="360"/>
        </w:tabs>
      </w:pPr>
    </w:lvl>
    <w:lvl w:ilvl="8" w:tplc="52EA508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EFF2E16"/>
    <w:multiLevelType w:val="hybridMultilevel"/>
    <w:tmpl w:val="0E5C1C12"/>
    <w:lvl w:ilvl="0" w:tplc="0D20030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C2653F"/>
    <w:multiLevelType w:val="hybridMultilevel"/>
    <w:tmpl w:val="6FC8C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0E33A3"/>
    <w:multiLevelType w:val="hybridMultilevel"/>
    <w:tmpl w:val="6510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E316A"/>
    <w:multiLevelType w:val="singleLevel"/>
    <w:tmpl w:val="F2844C72"/>
    <w:lvl w:ilvl="0">
      <w:start w:val="1"/>
      <w:numFmt w:val="decimal"/>
      <w:lvlText w:val="7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6">
    <w:nsid w:val="681664AD"/>
    <w:multiLevelType w:val="hybridMultilevel"/>
    <w:tmpl w:val="09EE3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0113D"/>
    <w:multiLevelType w:val="singleLevel"/>
    <w:tmpl w:val="0FBABCA6"/>
    <w:lvl w:ilvl="0">
      <w:start w:val="1"/>
      <w:numFmt w:val="decimal"/>
      <w:lvlText w:val="7.%1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38">
    <w:nsid w:val="72CC4E08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936AAB"/>
    <w:multiLevelType w:val="hybridMultilevel"/>
    <w:tmpl w:val="A600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E508E"/>
    <w:multiLevelType w:val="hybridMultilevel"/>
    <w:tmpl w:val="3CF60870"/>
    <w:lvl w:ilvl="0" w:tplc="5C06A452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20"/>
  </w:num>
  <w:num w:numId="17">
    <w:abstractNumId w:val="30"/>
  </w:num>
  <w:num w:numId="18">
    <w:abstractNumId w:val="8"/>
  </w:num>
  <w:num w:numId="19">
    <w:abstractNumId w:val="35"/>
  </w:num>
  <w:num w:numId="20">
    <w:abstractNumId w:val="0"/>
  </w:num>
  <w:num w:numId="21">
    <w:abstractNumId w:val="37"/>
  </w:num>
  <w:num w:numId="22">
    <w:abstractNumId w:val="12"/>
  </w:num>
  <w:num w:numId="23">
    <w:abstractNumId w:val="2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6"/>
  </w:num>
  <w:num w:numId="27">
    <w:abstractNumId w:val="18"/>
  </w:num>
  <w:num w:numId="28">
    <w:abstractNumId w:val="13"/>
  </w:num>
  <w:num w:numId="29">
    <w:abstractNumId w:val="22"/>
  </w:num>
  <w:num w:numId="30">
    <w:abstractNumId w:val="14"/>
  </w:num>
  <w:num w:numId="31">
    <w:abstractNumId w:val="33"/>
  </w:num>
  <w:num w:numId="32">
    <w:abstractNumId w:val="40"/>
  </w:num>
  <w:num w:numId="33">
    <w:abstractNumId w:val="10"/>
  </w:num>
  <w:num w:numId="34">
    <w:abstractNumId w:val="17"/>
  </w:num>
  <w:num w:numId="35">
    <w:abstractNumId w:val="3"/>
  </w:num>
  <w:num w:numId="36">
    <w:abstractNumId w:val="15"/>
  </w:num>
  <w:num w:numId="37">
    <w:abstractNumId w:val="19"/>
  </w:num>
  <w:num w:numId="38">
    <w:abstractNumId w:val="2"/>
  </w:num>
  <w:num w:numId="39">
    <w:abstractNumId w:val="7"/>
  </w:num>
  <w:num w:numId="40">
    <w:abstractNumId w:val="31"/>
  </w:num>
  <w:num w:numId="41">
    <w:abstractNumId w:val="9"/>
  </w:num>
  <w:num w:numId="42">
    <w:abstractNumId w:val="3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E82"/>
    <w:rsid w:val="0000714E"/>
    <w:rsid w:val="000563BA"/>
    <w:rsid w:val="000675AF"/>
    <w:rsid w:val="00072484"/>
    <w:rsid w:val="0008216E"/>
    <w:rsid w:val="000836DF"/>
    <w:rsid w:val="000A6087"/>
    <w:rsid w:val="000C5B39"/>
    <w:rsid w:val="000D11D2"/>
    <w:rsid w:val="00126225"/>
    <w:rsid w:val="00131DAA"/>
    <w:rsid w:val="00147419"/>
    <w:rsid w:val="00161A55"/>
    <w:rsid w:val="00174584"/>
    <w:rsid w:val="001A1087"/>
    <w:rsid w:val="001A1F74"/>
    <w:rsid w:val="001C54F4"/>
    <w:rsid w:val="001C5AC6"/>
    <w:rsid w:val="001D191F"/>
    <w:rsid w:val="001D5275"/>
    <w:rsid w:val="001D72C4"/>
    <w:rsid w:val="00201C47"/>
    <w:rsid w:val="00230AB8"/>
    <w:rsid w:val="002355D9"/>
    <w:rsid w:val="00250FBE"/>
    <w:rsid w:val="002C273D"/>
    <w:rsid w:val="002D2408"/>
    <w:rsid w:val="002E779E"/>
    <w:rsid w:val="00300CE1"/>
    <w:rsid w:val="00304923"/>
    <w:rsid w:val="00354F43"/>
    <w:rsid w:val="00381211"/>
    <w:rsid w:val="0039036E"/>
    <w:rsid w:val="003C4832"/>
    <w:rsid w:val="003C6FEF"/>
    <w:rsid w:val="003E406F"/>
    <w:rsid w:val="00400C31"/>
    <w:rsid w:val="00480470"/>
    <w:rsid w:val="00495773"/>
    <w:rsid w:val="004C4C84"/>
    <w:rsid w:val="004F1A46"/>
    <w:rsid w:val="00514BF1"/>
    <w:rsid w:val="00546678"/>
    <w:rsid w:val="00554231"/>
    <w:rsid w:val="0058222C"/>
    <w:rsid w:val="005926F2"/>
    <w:rsid w:val="00593930"/>
    <w:rsid w:val="005A0FBE"/>
    <w:rsid w:val="005A3BC0"/>
    <w:rsid w:val="005C380D"/>
    <w:rsid w:val="005F5910"/>
    <w:rsid w:val="005F5D7D"/>
    <w:rsid w:val="00601DE4"/>
    <w:rsid w:val="00601FAF"/>
    <w:rsid w:val="006206D0"/>
    <w:rsid w:val="0064006C"/>
    <w:rsid w:val="006709B2"/>
    <w:rsid w:val="0067574B"/>
    <w:rsid w:val="006A6661"/>
    <w:rsid w:val="006B538E"/>
    <w:rsid w:val="006C260E"/>
    <w:rsid w:val="006C6114"/>
    <w:rsid w:val="006F4E4C"/>
    <w:rsid w:val="006F4EE2"/>
    <w:rsid w:val="0071172A"/>
    <w:rsid w:val="00753624"/>
    <w:rsid w:val="007564A5"/>
    <w:rsid w:val="00764038"/>
    <w:rsid w:val="00785E39"/>
    <w:rsid w:val="007B717F"/>
    <w:rsid w:val="007D2CB8"/>
    <w:rsid w:val="007F566D"/>
    <w:rsid w:val="00802904"/>
    <w:rsid w:val="00813E4B"/>
    <w:rsid w:val="00863D65"/>
    <w:rsid w:val="008820DB"/>
    <w:rsid w:val="00887969"/>
    <w:rsid w:val="008E183A"/>
    <w:rsid w:val="008E7BA9"/>
    <w:rsid w:val="008F5DE7"/>
    <w:rsid w:val="00946B57"/>
    <w:rsid w:val="0095110E"/>
    <w:rsid w:val="00990751"/>
    <w:rsid w:val="0099615B"/>
    <w:rsid w:val="009B7657"/>
    <w:rsid w:val="009C4237"/>
    <w:rsid w:val="009F2504"/>
    <w:rsid w:val="00A125E1"/>
    <w:rsid w:val="00A36F04"/>
    <w:rsid w:val="00A55FD4"/>
    <w:rsid w:val="00AB7361"/>
    <w:rsid w:val="00AC6263"/>
    <w:rsid w:val="00AE1CDA"/>
    <w:rsid w:val="00AE73FB"/>
    <w:rsid w:val="00B17CA4"/>
    <w:rsid w:val="00B25211"/>
    <w:rsid w:val="00B95AE8"/>
    <w:rsid w:val="00BC11DE"/>
    <w:rsid w:val="00BC1707"/>
    <w:rsid w:val="00BE6F6F"/>
    <w:rsid w:val="00C10E82"/>
    <w:rsid w:val="00C46904"/>
    <w:rsid w:val="00CB0996"/>
    <w:rsid w:val="00CE5A82"/>
    <w:rsid w:val="00D11E83"/>
    <w:rsid w:val="00D2263C"/>
    <w:rsid w:val="00D637D6"/>
    <w:rsid w:val="00D77450"/>
    <w:rsid w:val="00DB0651"/>
    <w:rsid w:val="00DD5D9B"/>
    <w:rsid w:val="00DE449A"/>
    <w:rsid w:val="00DE61C1"/>
    <w:rsid w:val="00DF5825"/>
    <w:rsid w:val="00E300D1"/>
    <w:rsid w:val="00E50361"/>
    <w:rsid w:val="00E55347"/>
    <w:rsid w:val="00E84B47"/>
    <w:rsid w:val="00E86CB8"/>
    <w:rsid w:val="00EC4120"/>
    <w:rsid w:val="00EC5ABF"/>
    <w:rsid w:val="00EF5286"/>
    <w:rsid w:val="00F15734"/>
    <w:rsid w:val="00F21C99"/>
    <w:rsid w:val="00F34288"/>
    <w:rsid w:val="00F36342"/>
    <w:rsid w:val="00F5656F"/>
    <w:rsid w:val="00F8197C"/>
    <w:rsid w:val="00FA78A0"/>
    <w:rsid w:val="00FC5B45"/>
    <w:rsid w:val="00FF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83"/>
  </w:style>
  <w:style w:type="paragraph" w:styleId="1">
    <w:name w:val="heading 1"/>
    <w:basedOn w:val="a"/>
    <w:next w:val="a"/>
    <w:link w:val="10"/>
    <w:qFormat/>
    <w:rsid w:val="004F1A4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2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F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4EE2"/>
  </w:style>
  <w:style w:type="paragraph" w:styleId="a6">
    <w:name w:val="footer"/>
    <w:basedOn w:val="a"/>
    <w:link w:val="a7"/>
    <w:uiPriority w:val="99"/>
    <w:unhideWhenUsed/>
    <w:rsid w:val="006F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EE2"/>
  </w:style>
  <w:style w:type="paragraph" w:styleId="21">
    <w:name w:val="Body Text Indent 2"/>
    <w:basedOn w:val="a"/>
    <w:link w:val="22"/>
    <w:unhideWhenUsed/>
    <w:rsid w:val="00A36F04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6F0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0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0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1A1F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A1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nhideWhenUsed/>
    <w:rsid w:val="00A55F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8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C1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BC170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 Spacing"/>
    <w:uiPriority w:val="1"/>
    <w:qFormat/>
    <w:rsid w:val="00EF5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CBCE-C1BB-4051-A248-58B8DE4C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31</Pages>
  <Words>7921</Words>
  <Characters>45151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49</cp:revision>
  <cp:lastPrinted>2015-10-20T06:33:00Z</cp:lastPrinted>
  <dcterms:created xsi:type="dcterms:W3CDTF">2014-12-23T08:47:00Z</dcterms:created>
  <dcterms:modified xsi:type="dcterms:W3CDTF">2016-12-12T07:21:00Z</dcterms:modified>
</cp:coreProperties>
</file>