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9" w:rsidRPr="009D4A5C" w:rsidRDefault="00817B79" w:rsidP="00817B79">
      <w:pPr>
        <w:autoSpaceDE w:val="0"/>
        <w:adjustRightInd w:val="0"/>
        <w:spacing w:line="360" w:lineRule="auto"/>
        <w:jc w:val="center"/>
        <w:rPr>
          <w:b/>
          <w:lang w:eastAsia="ar-SA"/>
        </w:rPr>
      </w:pPr>
      <w:r w:rsidRPr="009D4A5C">
        <w:rPr>
          <w:b/>
          <w:lang w:eastAsia="ar-SA"/>
        </w:rPr>
        <w:t>ВОПРОСЫ ДЛЯ ПОДГОТОВКИ К ЭКЗАМЕНУ</w:t>
      </w:r>
    </w:p>
    <w:p w:rsidR="00817B79" w:rsidRPr="009D4A5C" w:rsidRDefault="00817B79" w:rsidP="00817B79">
      <w:pPr>
        <w:autoSpaceDE w:val="0"/>
        <w:adjustRightInd w:val="0"/>
        <w:spacing w:line="360" w:lineRule="auto"/>
        <w:jc w:val="center"/>
        <w:rPr>
          <w:b/>
          <w:lang w:eastAsia="ar-SA"/>
        </w:rPr>
      </w:pPr>
      <w:r w:rsidRPr="009D4A5C">
        <w:rPr>
          <w:b/>
          <w:lang w:eastAsia="ar-SA"/>
        </w:rPr>
        <w:t xml:space="preserve">по </w:t>
      </w:r>
      <w:r>
        <w:rPr>
          <w:b/>
          <w:lang w:eastAsia="ar-SA"/>
        </w:rPr>
        <w:t>учебной дисциплине «Компьютерное моделирование»</w:t>
      </w:r>
    </w:p>
    <w:p w:rsidR="00817B79" w:rsidRPr="009D4A5C" w:rsidRDefault="00817B79" w:rsidP="00817B79">
      <w:pPr>
        <w:autoSpaceDE w:val="0"/>
        <w:adjustRightInd w:val="0"/>
        <w:spacing w:line="360" w:lineRule="auto"/>
        <w:jc w:val="center"/>
        <w:rPr>
          <w:lang w:eastAsia="ar-SA"/>
        </w:rPr>
      </w:pPr>
      <w:r w:rsidRPr="009D4A5C">
        <w:rPr>
          <w:lang w:eastAsia="ar-SA"/>
        </w:rPr>
        <w:t>для студентов</w:t>
      </w:r>
      <w:r w:rsidRPr="009D4A5C">
        <w:rPr>
          <w:i/>
          <w:lang w:eastAsia="ar-SA"/>
        </w:rPr>
        <w:t xml:space="preserve"> </w:t>
      </w:r>
      <w:r w:rsidRPr="009D4A5C">
        <w:rPr>
          <w:lang w:eastAsia="ar-SA"/>
        </w:rPr>
        <w:t>4 курса  по специальности</w:t>
      </w:r>
    </w:p>
    <w:p w:rsidR="00817B79" w:rsidRPr="009D4A5C" w:rsidRDefault="00817B79" w:rsidP="00817B79">
      <w:pPr>
        <w:autoSpaceDE w:val="0"/>
        <w:adjustRightInd w:val="0"/>
        <w:spacing w:line="360" w:lineRule="auto"/>
        <w:jc w:val="center"/>
        <w:rPr>
          <w:lang w:eastAsia="ar-SA"/>
        </w:rPr>
      </w:pPr>
      <w:r w:rsidRPr="009D4A5C">
        <w:rPr>
          <w:lang w:eastAsia="ar-SA"/>
        </w:rPr>
        <w:t>15.02.15 Технология металлообрабатывающего производства</w:t>
      </w:r>
    </w:p>
    <w:p w:rsidR="00E7716D" w:rsidRDefault="00E7716D" w:rsidP="00E77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E7716D" w:rsidRDefault="00E7716D" w:rsidP="00E7716D">
      <w:pPr>
        <w:widowControl w:val="0"/>
        <w:tabs>
          <w:tab w:val="left" w:pos="148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</w:t>
      </w:r>
      <w:proofErr w:type="gramStart"/>
      <w:r>
        <w:rPr>
          <w:rFonts w:ascii="Times New Roman CYR" w:hAnsi="Times New Roman CYR" w:cs="Times New Roman CYR"/>
        </w:rPr>
        <w:t xml:space="preserve"> А</w:t>
      </w:r>
      <w:proofErr w:type="gramEnd"/>
    </w:p>
    <w:tbl>
      <w:tblPr>
        <w:tblW w:w="103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687"/>
        <w:gridCol w:w="2858"/>
        <w:gridCol w:w="4961"/>
        <w:gridCol w:w="1138"/>
      </w:tblGrid>
      <w:tr w:rsidR="00E7716D" w:rsidTr="00817B79"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7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Задание (вопрос)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Эталон    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ответа</w:t>
            </w:r>
          </w:p>
        </w:tc>
      </w:tr>
      <w:tr w:rsidR="00E7716D" w:rsidTr="00817B79">
        <w:trPr>
          <w:trHeight w:val="2460"/>
        </w:trPr>
        <w:tc>
          <w:tcPr>
            <w:tcW w:w="10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Инструкция по выполнению заданий № 1-2: соотнесите содержание столбца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1 с содержанием столбца 2. Запишите в соответствующие строки бланка 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ответов букву из столбца 2, обозначающую правильный ответ на вопросы 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столбца 1. В результате выполнения Вы получите последовательность букв.</w:t>
            </w:r>
          </w:p>
          <w:p w:rsidR="00E7716D" w:rsidRDefault="00E7716D">
            <w:pPr>
              <w:widowControl w:val="0"/>
              <w:tabs>
                <w:tab w:val="left" w:pos="0"/>
                <w:tab w:val="left" w:pos="20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Например,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  <w:tbl>
            <w:tblPr>
              <w:tblpPr w:leftFromText="180" w:rightFromText="180" w:vertAnchor="text" w:horzAnchor="page" w:tblpX="2780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52"/>
            </w:tblGrid>
            <w:tr w:rsidR="00E7716D">
              <w:trPr>
                <w:trHeight w:val="274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16D" w:rsidRDefault="00E7716D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№ задания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16D" w:rsidRDefault="00E7716D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Вариант ответа</w:t>
                  </w:r>
                </w:p>
              </w:tc>
            </w:tr>
            <w:tr w:rsidR="00E7716D">
              <w:trPr>
                <w:trHeight w:val="411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16D" w:rsidRDefault="00E7716D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16D" w:rsidRDefault="00E7716D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1-А, 2-Б, 3-В.</w:t>
                  </w:r>
                </w:p>
              </w:tc>
            </w:tr>
          </w:tbl>
          <w:p w:rsidR="00E7716D" w:rsidRDefault="00E771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7716D" w:rsidTr="00817B79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170"/>
              <w:jc w:val="both"/>
              <w:rPr>
                <w:rFonts w:ascii="Times New Roman CYR" w:hAnsi="Times New Roman CYR" w:cs="Times New Roman CYR"/>
              </w:rPr>
            </w:pPr>
            <w:r>
              <w:t>Установить соответствие между классификациями моделей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17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1-Б</w:t>
            </w:r>
          </w:p>
          <w:p w:rsidR="00E7716D" w:rsidRDefault="00E7716D">
            <w:pPr>
              <w:ind w:left="17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2-Г</w:t>
            </w:r>
          </w:p>
          <w:p w:rsidR="00E7716D" w:rsidRDefault="00E7716D">
            <w:pPr>
              <w:ind w:left="17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3-А</w:t>
            </w:r>
          </w:p>
        </w:tc>
      </w:tr>
      <w:tr w:rsidR="00E7716D" w:rsidTr="00817B79"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170"/>
              <w:jc w:val="both"/>
            </w:pPr>
            <w:r>
              <w:t>Классификация модели по области использования</w:t>
            </w:r>
          </w:p>
          <w:p w:rsidR="00E7716D" w:rsidRDefault="00E7716D">
            <w:pPr>
              <w:numPr>
                <w:ilvl w:val="0"/>
                <w:numId w:val="1"/>
              </w:numPr>
              <w:jc w:val="both"/>
            </w:pPr>
            <w:r>
              <w:t>Игровые</w:t>
            </w:r>
          </w:p>
          <w:p w:rsidR="00E7716D" w:rsidRDefault="00E7716D">
            <w:pPr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t>Научно-технические</w:t>
            </w:r>
          </w:p>
          <w:p w:rsidR="00E7716D" w:rsidRDefault="00E7716D">
            <w:pPr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t>Имитационные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57"/>
              <w:jc w:val="both"/>
            </w:pPr>
            <w:r>
              <w:t>Назначение:</w:t>
            </w:r>
          </w:p>
          <w:p w:rsidR="00E7716D" w:rsidRDefault="00E7716D">
            <w:pPr>
              <w:numPr>
                <w:ilvl w:val="0"/>
                <w:numId w:val="2"/>
              </w:numPr>
              <w:jc w:val="both"/>
            </w:pPr>
            <w:r>
              <w:t>Клинические испытания лекарств, эксперименты в школах</w:t>
            </w:r>
          </w:p>
          <w:p w:rsidR="00E7716D" w:rsidRDefault="00E7716D">
            <w:pPr>
              <w:numPr>
                <w:ilvl w:val="0"/>
                <w:numId w:val="2"/>
              </w:numPr>
              <w:jc w:val="both"/>
            </w:pPr>
            <w:r>
              <w:t xml:space="preserve">Военные, экономические, спортивные, деловые. </w:t>
            </w:r>
          </w:p>
          <w:p w:rsidR="00E7716D" w:rsidRDefault="00E7716D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t>Уменьшенные или увеличенные копии оригинала</w:t>
            </w:r>
          </w:p>
          <w:p w:rsidR="00E7716D" w:rsidRDefault="00E7716D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t>Стенды для испытаний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rPr>
                <w:rFonts w:ascii="Times New Roman CYR" w:hAnsi="Times New Roman CYR" w:cs="Times New Roman CYR"/>
              </w:rPr>
            </w:pPr>
          </w:p>
        </w:tc>
      </w:tr>
      <w:tr w:rsidR="00E7716D" w:rsidTr="00817B79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</w:rPr>
            </w:pPr>
            <w:r>
              <w:t>Укажите соответствие области применения и название программы: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1-В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2-Г</w:t>
            </w:r>
          </w:p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3-А</w:t>
            </w:r>
          </w:p>
        </w:tc>
      </w:tr>
      <w:tr w:rsidR="00E7716D" w:rsidTr="00817B79"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numPr>
                <w:ilvl w:val="0"/>
                <w:numId w:val="3"/>
              </w:numPr>
              <w:jc w:val="both"/>
            </w:pPr>
            <w:r>
              <w:t>Полиграфия</w:t>
            </w:r>
          </w:p>
          <w:p w:rsidR="00E7716D" w:rsidRDefault="00E7716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t>Мультимедиа</w:t>
            </w:r>
          </w:p>
          <w:p w:rsidR="00E7716D" w:rsidRDefault="00E7716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t>Инженерная графика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numPr>
                <w:ilvl w:val="0"/>
                <w:numId w:val="4"/>
              </w:numPr>
              <w:jc w:val="both"/>
            </w:pPr>
            <w:r>
              <w:rPr>
                <w:lang w:val="en-US"/>
              </w:rPr>
              <w:t>AutoCAD</w:t>
            </w:r>
          </w:p>
          <w:p w:rsidR="00E7716D" w:rsidRDefault="00E7716D">
            <w:pPr>
              <w:numPr>
                <w:ilvl w:val="0"/>
                <w:numId w:val="4"/>
              </w:numPr>
              <w:jc w:val="both"/>
            </w:pPr>
            <w:r>
              <w:rPr>
                <w:lang w:val="en-US"/>
              </w:rPr>
              <w:t>Adobe Premier</w:t>
            </w:r>
          </w:p>
          <w:p w:rsidR="00E7716D" w:rsidRDefault="00E7716D">
            <w:pPr>
              <w:numPr>
                <w:ilvl w:val="0"/>
                <w:numId w:val="4"/>
              </w:numPr>
              <w:jc w:val="both"/>
            </w:pPr>
            <w:r>
              <w:rPr>
                <w:lang w:val="en-US"/>
              </w:rPr>
              <w:t xml:space="preserve">Adobe </w:t>
            </w:r>
            <w:proofErr w:type="spellStart"/>
            <w:r>
              <w:rPr>
                <w:lang w:val="en-US"/>
              </w:rPr>
              <w:t>PageMaket</w:t>
            </w:r>
            <w:proofErr w:type="spellEnd"/>
          </w:p>
          <w:p w:rsidR="00E7716D" w:rsidRDefault="00E7716D">
            <w:pPr>
              <w:numPr>
                <w:ilvl w:val="0"/>
                <w:numId w:val="4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Power Point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rPr>
                <w:rFonts w:ascii="Times New Roman CYR" w:hAnsi="Times New Roman CYR" w:cs="Times New Roman CYR"/>
              </w:rPr>
            </w:pPr>
          </w:p>
        </w:tc>
      </w:tr>
      <w:tr w:rsidR="00E7716D" w:rsidTr="00817B79">
        <w:tc>
          <w:tcPr>
            <w:tcW w:w="10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Инструкция по выполнению заданий № 3-20: выберите букву, соответствующую правильному варианту ответа, и запишите её в бланк ответов.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tabs>
                <w:tab w:val="left" w:pos="6255"/>
              </w:tabs>
              <w:ind w:left="34"/>
              <w:jc w:val="both"/>
            </w:pPr>
            <w:r>
              <w:t>Что из перечисленного не является физической моделью объекта</w:t>
            </w:r>
          </w:p>
          <w:p w:rsidR="00E7716D" w:rsidRDefault="00E7716D">
            <w:pPr>
              <w:numPr>
                <w:ilvl w:val="0"/>
                <w:numId w:val="5"/>
              </w:numPr>
              <w:tabs>
                <w:tab w:val="left" w:pos="1026"/>
              </w:tabs>
              <w:ind w:left="34" w:firstLine="360"/>
              <w:jc w:val="both"/>
            </w:pPr>
            <w:r>
              <w:t>Глобус</w:t>
            </w:r>
          </w:p>
          <w:p w:rsidR="00E7716D" w:rsidRDefault="00E7716D">
            <w:pPr>
              <w:numPr>
                <w:ilvl w:val="0"/>
                <w:numId w:val="5"/>
              </w:numPr>
              <w:tabs>
                <w:tab w:val="left" w:pos="1026"/>
              </w:tabs>
              <w:ind w:left="34" w:firstLine="360"/>
              <w:jc w:val="both"/>
            </w:pPr>
            <w:r>
              <w:t>Дорожный знак</w:t>
            </w:r>
          </w:p>
          <w:p w:rsidR="00E7716D" w:rsidRDefault="00E7716D">
            <w:pPr>
              <w:numPr>
                <w:ilvl w:val="0"/>
                <w:numId w:val="5"/>
              </w:numPr>
              <w:tabs>
                <w:tab w:val="left" w:pos="1026"/>
              </w:tabs>
              <w:ind w:left="34" w:firstLine="360"/>
              <w:jc w:val="both"/>
            </w:pPr>
            <w:r>
              <w:t>Детская игрушечная железная дорога</w:t>
            </w:r>
          </w:p>
          <w:p w:rsidR="00E7716D" w:rsidRDefault="00E7716D">
            <w:pPr>
              <w:numPr>
                <w:ilvl w:val="0"/>
                <w:numId w:val="5"/>
              </w:numPr>
              <w:tabs>
                <w:tab w:val="left" w:pos="1026"/>
              </w:tabs>
              <w:ind w:left="34" w:firstLine="360"/>
              <w:jc w:val="both"/>
            </w:pPr>
            <w:r>
              <w:t>Все перечисленное является физическими моделями объектов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В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>Какой из приведенных примеров можно считать примером вербальной информационной модели</w:t>
            </w:r>
          </w:p>
          <w:p w:rsidR="00E7716D" w:rsidRDefault="00E7716D">
            <w:pPr>
              <w:numPr>
                <w:ilvl w:val="0"/>
                <w:numId w:val="6"/>
              </w:numPr>
              <w:jc w:val="both"/>
            </w:pPr>
            <w:r>
              <w:t>Поведение человека при переходе улицы</w:t>
            </w:r>
          </w:p>
          <w:p w:rsidR="00E7716D" w:rsidRDefault="00E7716D">
            <w:pPr>
              <w:numPr>
                <w:ilvl w:val="0"/>
                <w:numId w:val="6"/>
              </w:numPr>
              <w:jc w:val="both"/>
            </w:pPr>
            <w:r>
              <w:t>Поиск решения математической задачи</w:t>
            </w:r>
          </w:p>
          <w:p w:rsidR="00E7716D" w:rsidRDefault="00E7716D">
            <w:pPr>
              <w:numPr>
                <w:ilvl w:val="0"/>
                <w:numId w:val="6"/>
              </w:numPr>
              <w:jc w:val="both"/>
            </w:pPr>
            <w:r>
              <w:t>Словесный анализ литературного произведения</w:t>
            </w:r>
          </w:p>
          <w:p w:rsidR="00E7716D" w:rsidRDefault="00E7716D">
            <w:pPr>
              <w:numPr>
                <w:ilvl w:val="0"/>
                <w:numId w:val="6"/>
              </w:numPr>
              <w:jc w:val="both"/>
            </w:pPr>
            <w:r>
              <w:t>Все перечисленные примеры являются примерами вербальных информационных моделей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Г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>Когда моделирование ориентировано на исследовании моделей с помощью компьютера, результатом формализации моделей должно быть?</w:t>
            </w:r>
          </w:p>
          <w:p w:rsidR="00E7716D" w:rsidRDefault="00E7716D">
            <w:pPr>
              <w:numPr>
                <w:ilvl w:val="0"/>
                <w:numId w:val="7"/>
              </w:numPr>
              <w:jc w:val="both"/>
            </w:pPr>
            <w:r>
              <w:t>Дополнительное аппаратное обеспечение ПК</w:t>
            </w:r>
          </w:p>
          <w:p w:rsidR="00E7716D" w:rsidRDefault="00E7716D">
            <w:pPr>
              <w:numPr>
                <w:ilvl w:val="0"/>
                <w:numId w:val="7"/>
              </w:numPr>
              <w:jc w:val="both"/>
            </w:pPr>
            <w:r>
              <w:t>Программное средство</w:t>
            </w:r>
          </w:p>
          <w:p w:rsidR="00E7716D" w:rsidRDefault="00E7716D">
            <w:pPr>
              <w:numPr>
                <w:ilvl w:val="0"/>
                <w:numId w:val="7"/>
              </w:numPr>
              <w:jc w:val="both"/>
            </w:pPr>
            <w:r>
              <w:t>Какая-либо физическая модель</w:t>
            </w:r>
          </w:p>
          <w:p w:rsidR="00E7716D" w:rsidRDefault="00E7716D">
            <w:pPr>
              <w:numPr>
                <w:ilvl w:val="0"/>
                <w:numId w:val="7"/>
              </w:numPr>
              <w:jc w:val="both"/>
            </w:pPr>
            <w:r>
              <w:lastRenderedPageBreak/>
              <w:t>Правильных вариантов ответов 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lastRenderedPageBreak/>
              <w:t>Б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>Укажите область научных дисциплин, не связанных с моделированием</w:t>
            </w:r>
          </w:p>
          <w:p w:rsidR="00E7716D" w:rsidRDefault="00E7716D">
            <w:pPr>
              <w:numPr>
                <w:ilvl w:val="0"/>
                <w:numId w:val="8"/>
              </w:numPr>
              <w:jc w:val="both"/>
            </w:pPr>
            <w:r>
              <w:t>Математика</w:t>
            </w:r>
          </w:p>
          <w:p w:rsidR="00E7716D" w:rsidRDefault="00E7716D">
            <w:pPr>
              <w:numPr>
                <w:ilvl w:val="0"/>
                <w:numId w:val="8"/>
              </w:numPr>
              <w:jc w:val="both"/>
            </w:pPr>
            <w:r>
              <w:t>Физика</w:t>
            </w:r>
          </w:p>
          <w:p w:rsidR="00E7716D" w:rsidRDefault="00E7716D">
            <w:pPr>
              <w:numPr>
                <w:ilvl w:val="0"/>
                <w:numId w:val="8"/>
              </w:numPr>
              <w:jc w:val="both"/>
            </w:pPr>
            <w:r>
              <w:t>Русский язык</w:t>
            </w:r>
          </w:p>
          <w:p w:rsidR="00E7716D" w:rsidRDefault="00E7716D">
            <w:pPr>
              <w:numPr>
                <w:ilvl w:val="0"/>
                <w:numId w:val="8"/>
              </w:numPr>
              <w:jc w:val="both"/>
            </w:pPr>
            <w:r>
              <w:t>Все научные области, так или иначе, связаны с моделированием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Г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>Какой вид графики вы выберете для создания программируемого рисунка</w:t>
            </w:r>
          </w:p>
          <w:p w:rsidR="00E7716D" w:rsidRDefault="00E7716D">
            <w:pPr>
              <w:numPr>
                <w:ilvl w:val="0"/>
                <w:numId w:val="9"/>
              </w:numPr>
              <w:jc w:val="both"/>
            </w:pPr>
            <w:r>
              <w:t>Растровую графику</w:t>
            </w:r>
          </w:p>
          <w:p w:rsidR="00E7716D" w:rsidRDefault="00E7716D">
            <w:pPr>
              <w:numPr>
                <w:ilvl w:val="0"/>
                <w:numId w:val="9"/>
              </w:numPr>
              <w:jc w:val="both"/>
            </w:pPr>
            <w:r>
              <w:t>Векторную графику</w:t>
            </w:r>
          </w:p>
          <w:p w:rsidR="00E7716D" w:rsidRDefault="00E7716D">
            <w:pPr>
              <w:numPr>
                <w:ilvl w:val="0"/>
                <w:numId w:val="9"/>
              </w:numPr>
              <w:jc w:val="both"/>
            </w:pPr>
            <w:r>
              <w:t>Фрактальную графику</w:t>
            </w:r>
          </w:p>
          <w:p w:rsidR="00E7716D" w:rsidRDefault="00E7716D">
            <w:pPr>
              <w:numPr>
                <w:ilvl w:val="0"/>
                <w:numId w:val="9"/>
              </w:numPr>
              <w:jc w:val="both"/>
            </w:pPr>
            <w:r>
              <w:t>Для этих целей подойдет любой вид графики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В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pStyle w:val="a3"/>
              <w:widowControl w:val="0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Минимальным элементом растровой графики является </w:t>
            </w:r>
          </w:p>
          <w:p w:rsidR="00E7716D" w:rsidRDefault="00E7716D">
            <w:pPr>
              <w:pStyle w:val="a3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Фигура</w:t>
            </w:r>
          </w:p>
          <w:p w:rsidR="00E7716D" w:rsidRDefault="00E7716D">
            <w:pPr>
              <w:pStyle w:val="a3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Точка</w:t>
            </w:r>
          </w:p>
          <w:p w:rsidR="00E7716D" w:rsidRDefault="00E7716D">
            <w:pPr>
              <w:pStyle w:val="a3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Линия</w:t>
            </w:r>
          </w:p>
          <w:p w:rsidR="00E7716D" w:rsidRDefault="00E7716D">
            <w:pPr>
              <w:pStyle w:val="a3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Все перечисленное выше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Б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</w:pPr>
            <w:r>
              <w:t>В каких единицах измеряется разрешение экрана</w:t>
            </w:r>
          </w:p>
          <w:p w:rsidR="00E7716D" w:rsidRDefault="00E7716D">
            <w:pPr>
              <w:numPr>
                <w:ilvl w:val="0"/>
                <w:numId w:val="11"/>
              </w:numPr>
            </w:pPr>
            <w:r>
              <w:t>В пикселях</w:t>
            </w:r>
          </w:p>
          <w:p w:rsidR="00E7716D" w:rsidRDefault="00E7716D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 dpi</w:t>
            </w:r>
          </w:p>
          <w:p w:rsidR="00E7716D" w:rsidRDefault="00E7716D">
            <w:pPr>
              <w:numPr>
                <w:ilvl w:val="0"/>
                <w:numId w:val="11"/>
              </w:numPr>
            </w:pPr>
            <w:r>
              <w:t>В дюймах</w:t>
            </w:r>
          </w:p>
          <w:p w:rsidR="00E7716D" w:rsidRDefault="00E7716D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t xml:space="preserve">В </w:t>
            </w:r>
            <w:proofErr w:type="spellStart"/>
            <w:r>
              <w:rPr>
                <w:lang w:val="en-US"/>
              </w:rPr>
              <w:t>Ipi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А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 xml:space="preserve">Для хранения цветных фотографий используют файлы с расширением </w:t>
            </w:r>
          </w:p>
          <w:p w:rsidR="00E7716D" w:rsidRDefault="00E7716D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JPG</w:t>
            </w:r>
          </w:p>
          <w:p w:rsidR="00E7716D" w:rsidRDefault="00E7716D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BMP</w:t>
            </w:r>
          </w:p>
          <w:p w:rsidR="00E7716D" w:rsidRDefault="00E7716D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TIF</w:t>
            </w:r>
          </w:p>
          <w:p w:rsidR="00E7716D" w:rsidRDefault="00E7716D">
            <w:pPr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GIF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tabs>
                <w:tab w:val="left" w:pos="1035"/>
              </w:tabs>
              <w:ind w:left="34"/>
              <w:jc w:val="both"/>
            </w:pPr>
            <w:r>
              <w:t>При увеличении масштаба просмотра векторного изображения, качество изображения …</w:t>
            </w:r>
          </w:p>
          <w:p w:rsidR="00E7716D" w:rsidRDefault="00E7716D">
            <w:pPr>
              <w:numPr>
                <w:ilvl w:val="0"/>
                <w:numId w:val="13"/>
              </w:numPr>
              <w:tabs>
                <w:tab w:val="left" w:pos="1035"/>
              </w:tabs>
              <w:jc w:val="both"/>
            </w:pPr>
            <w:r>
              <w:t>Ухудшается</w:t>
            </w:r>
          </w:p>
          <w:p w:rsidR="00E7716D" w:rsidRDefault="00E7716D">
            <w:pPr>
              <w:numPr>
                <w:ilvl w:val="0"/>
                <w:numId w:val="13"/>
              </w:numPr>
              <w:tabs>
                <w:tab w:val="left" w:pos="1035"/>
              </w:tabs>
              <w:jc w:val="both"/>
            </w:pPr>
            <w:r>
              <w:t>Улучшается</w:t>
            </w:r>
          </w:p>
          <w:p w:rsidR="00E7716D" w:rsidRDefault="00E7716D">
            <w:pPr>
              <w:numPr>
                <w:ilvl w:val="0"/>
                <w:numId w:val="13"/>
              </w:numPr>
              <w:tabs>
                <w:tab w:val="left" w:pos="1035"/>
              </w:tabs>
              <w:jc w:val="both"/>
            </w:pPr>
            <w:r>
              <w:t>Почти не изменяется</w:t>
            </w:r>
          </w:p>
          <w:p w:rsidR="00E7716D" w:rsidRDefault="00E7716D">
            <w:pPr>
              <w:numPr>
                <w:ilvl w:val="0"/>
                <w:numId w:val="13"/>
              </w:numPr>
              <w:tabs>
                <w:tab w:val="left" w:pos="1035"/>
              </w:tabs>
              <w:jc w:val="both"/>
            </w:pPr>
            <w:r>
              <w:t>Векторные редакторы не позволяют изменять масштаб изображения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С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proofErr w:type="gramStart"/>
            <w:r>
              <w:t>Изображение</w:t>
            </w:r>
            <w:proofErr w:type="gramEnd"/>
            <w:r>
              <w:t xml:space="preserve"> занесенное со сканера, имеет… формат</w:t>
            </w:r>
          </w:p>
          <w:p w:rsidR="00E7716D" w:rsidRDefault="00E7716D">
            <w:pPr>
              <w:numPr>
                <w:ilvl w:val="0"/>
                <w:numId w:val="14"/>
              </w:numPr>
              <w:jc w:val="both"/>
            </w:pPr>
            <w:r>
              <w:t>Растровый</w:t>
            </w:r>
          </w:p>
          <w:p w:rsidR="00E7716D" w:rsidRDefault="00E7716D">
            <w:pPr>
              <w:numPr>
                <w:ilvl w:val="0"/>
                <w:numId w:val="14"/>
              </w:numPr>
              <w:jc w:val="both"/>
            </w:pPr>
            <w:r>
              <w:t>Векторный</w:t>
            </w:r>
          </w:p>
          <w:p w:rsidR="00E7716D" w:rsidRDefault="00E7716D">
            <w:pPr>
              <w:numPr>
                <w:ilvl w:val="0"/>
                <w:numId w:val="14"/>
              </w:numPr>
              <w:jc w:val="both"/>
            </w:pPr>
            <w:r>
              <w:t>Фрактальный</w:t>
            </w:r>
          </w:p>
          <w:p w:rsidR="00E7716D" w:rsidRDefault="00E7716D">
            <w:pPr>
              <w:numPr>
                <w:ilvl w:val="0"/>
                <w:numId w:val="14"/>
              </w:numPr>
              <w:jc w:val="both"/>
            </w:pPr>
            <w:r>
              <w:t>Это зависит от типа сканера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А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 xml:space="preserve">Для изменения размера изображения в программе </w:t>
            </w:r>
            <w:r>
              <w:rPr>
                <w:lang w:val="en-US"/>
              </w:rPr>
              <w:t>Paint</w:t>
            </w:r>
            <w:r>
              <w:t xml:space="preserve"> вы выберите следующее действие</w:t>
            </w:r>
          </w:p>
          <w:p w:rsidR="00E7716D" w:rsidRDefault="00E7716D">
            <w:pPr>
              <w:numPr>
                <w:ilvl w:val="0"/>
                <w:numId w:val="15"/>
              </w:numPr>
              <w:jc w:val="both"/>
            </w:pPr>
            <w:r>
              <w:t>Растянуть /наклонить</w:t>
            </w:r>
          </w:p>
          <w:p w:rsidR="00E7716D" w:rsidRDefault="00E7716D">
            <w:pPr>
              <w:numPr>
                <w:ilvl w:val="0"/>
                <w:numId w:val="15"/>
              </w:numPr>
              <w:jc w:val="both"/>
            </w:pPr>
            <w:r>
              <w:t>Атрибуты</w:t>
            </w:r>
          </w:p>
          <w:p w:rsidR="00E7716D" w:rsidRDefault="00E7716D">
            <w:pPr>
              <w:numPr>
                <w:ilvl w:val="0"/>
                <w:numId w:val="15"/>
              </w:numPr>
              <w:jc w:val="both"/>
            </w:pPr>
            <w:r>
              <w:t>Масштаб</w:t>
            </w:r>
          </w:p>
          <w:p w:rsidR="00E7716D" w:rsidRDefault="00E7716D">
            <w:pPr>
              <w:numPr>
                <w:ilvl w:val="0"/>
                <w:numId w:val="15"/>
              </w:numPr>
              <w:jc w:val="both"/>
            </w:pPr>
            <w:r>
              <w:t>Любое из выше представленных действий может изменить реальный размер изображения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А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 xml:space="preserve">Какой инструмент в программе </w:t>
            </w:r>
            <w:r>
              <w:rPr>
                <w:lang w:val="en-US"/>
              </w:rPr>
              <w:t>Photoshop</w:t>
            </w:r>
            <w:r w:rsidRPr="00E7716D">
              <w:t xml:space="preserve"> </w:t>
            </w:r>
            <w:r>
              <w:t>вы вберите для переноса объекта сложной формы в другой документ?</w:t>
            </w:r>
          </w:p>
          <w:p w:rsidR="00E7716D" w:rsidRDefault="00E7716D">
            <w:pPr>
              <w:numPr>
                <w:ilvl w:val="0"/>
                <w:numId w:val="16"/>
              </w:numPr>
              <w:jc w:val="both"/>
            </w:pPr>
            <w:r>
              <w:object w:dxaOrig="45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5pt;height:21.2pt" o:ole="">
                  <v:imagedata r:id="rId6" o:title=""/>
                </v:shape>
                <o:OLEObject Type="Embed" ProgID="PBrush" ShapeID="_x0000_i1025" DrawAspect="Content" ObjectID="_1631684026" r:id="rId7"/>
              </w:object>
            </w:r>
          </w:p>
          <w:p w:rsidR="00E7716D" w:rsidRDefault="00E7716D">
            <w:pPr>
              <w:numPr>
                <w:ilvl w:val="0"/>
                <w:numId w:val="16"/>
              </w:numPr>
              <w:jc w:val="both"/>
            </w:pPr>
            <w:r>
              <w:object w:dxaOrig="435" w:dyaOrig="435">
                <v:shape id="_x0000_i1026" type="#_x0000_t75" style="width:22.25pt;height:22.25pt" o:ole="">
                  <v:imagedata r:id="rId8" o:title=""/>
                </v:shape>
                <o:OLEObject Type="Embed" ProgID="PBrush" ShapeID="_x0000_i1026" DrawAspect="Content" ObjectID="_1631684027" r:id="rId9"/>
              </w:object>
            </w:r>
          </w:p>
          <w:p w:rsidR="00E7716D" w:rsidRDefault="00E7716D">
            <w:pPr>
              <w:numPr>
                <w:ilvl w:val="0"/>
                <w:numId w:val="16"/>
              </w:numPr>
              <w:jc w:val="both"/>
            </w:pPr>
            <w:r>
              <w:object w:dxaOrig="420" w:dyaOrig="495">
                <v:shape id="_x0000_i1027" type="#_x0000_t75" style="width:21.2pt;height:24.35pt" o:ole="">
                  <v:imagedata r:id="rId10" o:title=""/>
                </v:shape>
                <o:OLEObject Type="Embed" ProgID="PBrush" ShapeID="_x0000_i1027" DrawAspect="Content" ObjectID="_1631684028" r:id="rId11"/>
              </w:object>
            </w:r>
          </w:p>
          <w:p w:rsidR="00E7716D" w:rsidRDefault="00E7716D">
            <w:pPr>
              <w:numPr>
                <w:ilvl w:val="0"/>
                <w:numId w:val="16"/>
              </w:numPr>
              <w:jc w:val="both"/>
            </w:pPr>
            <w:r>
              <w:object w:dxaOrig="690" w:dyaOrig="630">
                <v:shape id="_x0000_i1028" type="#_x0000_t75" style="width:34.95pt;height:31.75pt" o:ole="">
                  <v:imagedata r:id="rId12" o:title=""/>
                </v:shape>
                <o:OLEObject Type="Embed" ProgID="PBrush" ShapeID="_x0000_i1028" DrawAspect="Content" ObjectID="_1631684029" r:id="rId13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lastRenderedPageBreak/>
              <w:t>Б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</w:pPr>
            <w:r>
              <w:t>В программе КОМПАС в свойствах детали можно…</w:t>
            </w:r>
          </w:p>
          <w:p w:rsidR="00E7716D" w:rsidRDefault="00E7716D">
            <w:pPr>
              <w:numPr>
                <w:ilvl w:val="0"/>
                <w:numId w:val="17"/>
              </w:numPr>
            </w:pPr>
            <w:r>
              <w:t>Задать имя детали</w:t>
            </w:r>
          </w:p>
          <w:p w:rsidR="00E7716D" w:rsidRDefault="00E7716D">
            <w:pPr>
              <w:numPr>
                <w:ilvl w:val="0"/>
                <w:numId w:val="17"/>
              </w:numPr>
            </w:pPr>
            <w:r>
              <w:t>Выбрать рабочую плоскость</w:t>
            </w:r>
          </w:p>
          <w:p w:rsidR="00E7716D" w:rsidRDefault="00E7716D">
            <w:pPr>
              <w:numPr>
                <w:ilvl w:val="0"/>
                <w:numId w:val="17"/>
              </w:numPr>
            </w:pPr>
            <w:r>
              <w:t>Произвести операцию выдавливание</w:t>
            </w:r>
          </w:p>
          <w:p w:rsidR="00E7716D" w:rsidRDefault="00E7716D">
            <w:pPr>
              <w:numPr>
                <w:ilvl w:val="0"/>
                <w:numId w:val="17"/>
              </w:numPr>
            </w:pPr>
            <w:r>
              <w:t>Измерить габариты детали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А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6D" w:rsidRDefault="00E7716D">
            <w:r>
              <w:t xml:space="preserve">Компактная панель в программе КОМПАС служит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7716D" w:rsidRDefault="00E7716D">
            <w:pPr>
              <w:numPr>
                <w:ilvl w:val="1"/>
                <w:numId w:val="18"/>
              </w:numPr>
              <w:tabs>
                <w:tab w:val="num" w:pos="885"/>
              </w:tabs>
              <w:ind w:hanging="981"/>
            </w:pPr>
            <w:r>
              <w:t>Перехода на новую  инструментальную панель</w:t>
            </w:r>
          </w:p>
          <w:p w:rsidR="00E7716D" w:rsidRDefault="00E7716D">
            <w:pPr>
              <w:numPr>
                <w:ilvl w:val="1"/>
                <w:numId w:val="18"/>
              </w:numPr>
              <w:tabs>
                <w:tab w:val="num" w:pos="885"/>
              </w:tabs>
              <w:ind w:hanging="981"/>
            </w:pPr>
            <w:r>
              <w:t>Перехода на новый лист</w:t>
            </w:r>
          </w:p>
          <w:p w:rsidR="00E7716D" w:rsidRDefault="00E7716D">
            <w:pPr>
              <w:numPr>
                <w:ilvl w:val="1"/>
                <w:numId w:val="18"/>
              </w:numPr>
              <w:tabs>
                <w:tab w:val="num" w:pos="885"/>
              </w:tabs>
              <w:ind w:hanging="981"/>
            </w:pPr>
            <w:r>
              <w:t xml:space="preserve"> Переключения цвета</w:t>
            </w:r>
          </w:p>
          <w:p w:rsidR="00E7716D" w:rsidRDefault="00E7716D">
            <w:pPr>
              <w:numPr>
                <w:ilvl w:val="1"/>
                <w:numId w:val="18"/>
              </w:numPr>
              <w:tabs>
                <w:tab w:val="num" w:pos="885"/>
              </w:tabs>
              <w:ind w:hanging="981"/>
            </w:pPr>
            <w:r>
              <w:t xml:space="preserve"> Перехода в другую программу</w:t>
            </w:r>
          </w:p>
          <w:p w:rsidR="00E7716D" w:rsidRDefault="00E7716D">
            <w:pPr>
              <w:ind w:left="34"/>
              <w:jc w:val="both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А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6D" w:rsidRDefault="00E7716D">
            <w:r>
              <w:t>Программа «Компас» – это</w:t>
            </w:r>
            <w:proofErr w:type="gramStart"/>
            <w:r>
              <w:t xml:space="preserve"> :</w:t>
            </w:r>
            <w:proofErr w:type="gramEnd"/>
          </w:p>
          <w:p w:rsidR="00E7716D" w:rsidRDefault="00E7716D">
            <w:pPr>
              <w:numPr>
                <w:ilvl w:val="1"/>
                <w:numId w:val="19"/>
              </w:numPr>
              <w:tabs>
                <w:tab w:val="num" w:pos="885"/>
              </w:tabs>
              <w:ind w:hanging="981"/>
            </w:pPr>
            <w:r>
              <w:t>Операционная система</w:t>
            </w:r>
          </w:p>
          <w:p w:rsidR="00E7716D" w:rsidRDefault="00E7716D">
            <w:pPr>
              <w:numPr>
                <w:ilvl w:val="1"/>
                <w:numId w:val="19"/>
              </w:numPr>
              <w:tabs>
                <w:tab w:val="num" w:pos="885"/>
              </w:tabs>
              <w:ind w:hanging="981"/>
            </w:pPr>
            <w:r>
              <w:t>Система компьютерного черчения</w:t>
            </w:r>
          </w:p>
          <w:p w:rsidR="00E7716D" w:rsidRDefault="00E7716D">
            <w:pPr>
              <w:numPr>
                <w:ilvl w:val="1"/>
                <w:numId w:val="19"/>
              </w:numPr>
              <w:tabs>
                <w:tab w:val="num" w:pos="885"/>
              </w:tabs>
              <w:ind w:hanging="981"/>
            </w:pPr>
            <w:r>
              <w:t>Система программирования</w:t>
            </w:r>
          </w:p>
          <w:p w:rsidR="00E7716D" w:rsidRDefault="00E7716D">
            <w:pPr>
              <w:numPr>
                <w:ilvl w:val="1"/>
                <w:numId w:val="19"/>
              </w:numPr>
              <w:tabs>
                <w:tab w:val="num" w:pos="885"/>
              </w:tabs>
              <w:ind w:hanging="981"/>
            </w:pPr>
            <w:r>
              <w:t>Система управления базами данных</w:t>
            </w:r>
          </w:p>
          <w:p w:rsidR="00E7716D" w:rsidRDefault="00E7716D">
            <w:pPr>
              <w:ind w:left="34"/>
              <w:jc w:val="both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Б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 xml:space="preserve">Выберите правильное название кнопки </w:t>
            </w:r>
            <w:r>
              <w:object w:dxaOrig="345" w:dyaOrig="375">
                <v:shape id="_x0000_i1029" type="#_x0000_t75" style="width:16.95pt;height:19.05pt" o:ole="">
                  <v:imagedata r:id="rId14" o:title=""/>
                </v:shape>
                <o:OLEObject Type="Embed" ProgID="PBrush" ShapeID="_x0000_i1029" DrawAspect="Content" ObjectID="_1631684030" r:id="rId15"/>
              </w:object>
            </w:r>
          </w:p>
          <w:p w:rsidR="00E7716D" w:rsidRDefault="00E7716D">
            <w:pPr>
              <w:numPr>
                <w:ilvl w:val="0"/>
                <w:numId w:val="20"/>
              </w:numPr>
              <w:jc w:val="both"/>
            </w:pPr>
            <w:r>
              <w:t>Вырезать выдавливанием</w:t>
            </w:r>
          </w:p>
          <w:p w:rsidR="00E7716D" w:rsidRDefault="00E7716D">
            <w:pPr>
              <w:numPr>
                <w:ilvl w:val="0"/>
                <w:numId w:val="20"/>
              </w:numPr>
              <w:jc w:val="both"/>
            </w:pPr>
            <w:r>
              <w:t>Поверхность вращения</w:t>
            </w:r>
          </w:p>
          <w:p w:rsidR="00E7716D" w:rsidRDefault="00E7716D">
            <w:pPr>
              <w:numPr>
                <w:ilvl w:val="0"/>
                <w:numId w:val="20"/>
              </w:numPr>
              <w:jc w:val="both"/>
            </w:pPr>
            <w:r>
              <w:t>Операция выдавливания</w:t>
            </w:r>
          </w:p>
          <w:p w:rsidR="00E7716D" w:rsidRDefault="00E7716D">
            <w:pPr>
              <w:numPr>
                <w:ilvl w:val="0"/>
                <w:numId w:val="20"/>
              </w:numPr>
              <w:jc w:val="both"/>
            </w:pPr>
            <w:r>
              <w:t xml:space="preserve">Фаска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16D" w:rsidRDefault="00E7716D">
            <w:pPr>
              <w:jc w:val="center"/>
            </w:pPr>
            <w:r>
              <w:t>В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  <w:jc w:val="both"/>
            </w:pPr>
            <w:r>
              <w:t>С какими типами документов предусмотрена работа в системе КОМПАС?</w:t>
            </w:r>
          </w:p>
          <w:p w:rsidR="00E7716D" w:rsidRDefault="00E7716D">
            <w:pPr>
              <w:numPr>
                <w:ilvl w:val="0"/>
                <w:numId w:val="21"/>
              </w:numPr>
              <w:jc w:val="both"/>
            </w:pPr>
            <w:r>
              <w:t>Чертеж, фрагмент, сборка</w:t>
            </w:r>
          </w:p>
          <w:p w:rsidR="00E7716D" w:rsidRDefault="00E7716D">
            <w:pPr>
              <w:numPr>
                <w:ilvl w:val="0"/>
                <w:numId w:val="21"/>
              </w:numPr>
              <w:jc w:val="both"/>
            </w:pPr>
            <w:r>
              <w:t>Текстовый документ, деталь, база данных</w:t>
            </w:r>
          </w:p>
          <w:p w:rsidR="00E7716D" w:rsidRDefault="00E7716D">
            <w:pPr>
              <w:numPr>
                <w:ilvl w:val="0"/>
                <w:numId w:val="21"/>
              </w:numPr>
              <w:jc w:val="both"/>
            </w:pPr>
            <w:r>
              <w:t xml:space="preserve">Текстовый документ, книга </w:t>
            </w:r>
            <w:r>
              <w:rPr>
                <w:lang w:val="en-US"/>
              </w:rPr>
              <w:t>Excel</w:t>
            </w:r>
            <w:r>
              <w:t>, рисунок .</w:t>
            </w:r>
            <w:r>
              <w:rPr>
                <w:lang w:val="en-US"/>
              </w:rPr>
              <w:t>bmp</w:t>
            </w:r>
          </w:p>
          <w:p w:rsidR="00E7716D" w:rsidRDefault="00E7716D">
            <w:pPr>
              <w:numPr>
                <w:ilvl w:val="0"/>
                <w:numId w:val="21"/>
              </w:numPr>
              <w:jc w:val="both"/>
            </w:pPr>
            <w:r>
              <w:t>Все перечисленное выше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jc w:val="center"/>
            </w:pPr>
            <w:r>
              <w:t>А</w:t>
            </w:r>
          </w:p>
        </w:tc>
      </w:tr>
      <w:tr w:rsidR="00E7716D" w:rsidTr="00817B7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34"/>
            </w:pPr>
            <w:r>
              <w:t xml:space="preserve">Выберите правильное название панели в программе КОМПАС  </w:t>
            </w:r>
            <w:r>
              <w:object w:dxaOrig="4560" w:dyaOrig="465">
                <v:shape id="_x0000_i1030" type="#_x0000_t75" style="width:227.65pt;height:23.3pt" o:ole="">
                  <v:imagedata r:id="rId16" o:title=""/>
                </v:shape>
                <o:OLEObject Type="Embed" ProgID="PBrush" ShapeID="_x0000_i1030" DrawAspect="Content" ObjectID="_1631684031" r:id="rId17"/>
              </w:object>
            </w:r>
          </w:p>
          <w:p w:rsidR="00E7716D" w:rsidRDefault="00E7716D">
            <w:pPr>
              <w:numPr>
                <w:ilvl w:val="0"/>
                <w:numId w:val="22"/>
              </w:numPr>
            </w:pPr>
            <w:r>
              <w:t>Геометрия</w:t>
            </w:r>
          </w:p>
          <w:p w:rsidR="00E7716D" w:rsidRDefault="00E7716D">
            <w:pPr>
              <w:numPr>
                <w:ilvl w:val="0"/>
                <w:numId w:val="22"/>
              </w:numPr>
            </w:pPr>
            <w:r>
              <w:t>Стандартная</w:t>
            </w:r>
          </w:p>
          <w:p w:rsidR="00E7716D" w:rsidRDefault="00E7716D">
            <w:pPr>
              <w:numPr>
                <w:ilvl w:val="0"/>
                <w:numId w:val="22"/>
              </w:numPr>
            </w:pPr>
            <w:r>
              <w:t>Компактная</w:t>
            </w:r>
          </w:p>
          <w:p w:rsidR="00E7716D" w:rsidRDefault="00E7716D">
            <w:pPr>
              <w:numPr>
                <w:ilvl w:val="0"/>
                <w:numId w:val="22"/>
              </w:numPr>
            </w:pPr>
            <w:r>
              <w:t>Редактирование детали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</w:p>
        </w:tc>
      </w:tr>
    </w:tbl>
    <w:p w:rsidR="00E7716D" w:rsidRDefault="00E7716D" w:rsidP="00E771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716D" w:rsidRDefault="00E7716D" w:rsidP="00E771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Блок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Б</w:t>
      </w:r>
      <w:proofErr w:type="gramEnd"/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8"/>
        <w:gridCol w:w="6365"/>
        <w:gridCol w:w="2414"/>
      </w:tblGrid>
      <w:tr w:rsidR="00E7716D" w:rsidTr="00817B79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Инструкция по выполнению заданий №21-30: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E7716D" w:rsidTr="00817B79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roofErr w:type="gramStart"/>
            <w:r>
              <w:t>Метод познания, состоящий в создании и исследовании моделей называется</w:t>
            </w:r>
            <w:proofErr w:type="gramEnd"/>
            <w:r>
              <w:t xml:space="preserve"> 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6D" w:rsidRDefault="00E7716D">
            <w:r>
              <w:t>моделирование</w:t>
            </w:r>
          </w:p>
          <w:p w:rsidR="00E7716D" w:rsidRDefault="00E7716D">
            <w:pPr>
              <w:rPr>
                <w:b/>
              </w:rPr>
            </w:pPr>
          </w:p>
        </w:tc>
      </w:tr>
      <w:tr w:rsidR="00E7716D" w:rsidTr="00817B79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jc w:val="both"/>
            </w:pPr>
            <w:r>
              <w:rPr>
                <w:color w:val="000000"/>
              </w:rPr>
              <w:t>Процесс построения информационных моделей с помощью формальных языков называется …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rPr>
                <w:b/>
              </w:rPr>
            </w:pPr>
            <w:r>
              <w:t>формализация</w:t>
            </w:r>
          </w:p>
        </w:tc>
      </w:tr>
      <w:tr w:rsidR="00E7716D" w:rsidTr="00817B79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jc w:val="both"/>
            </w:pPr>
            <w:r>
              <w:t xml:space="preserve">Физический размер графического изображения для демонстрации на экране задается </w:t>
            </w:r>
            <w:proofErr w:type="gramStart"/>
            <w:r>
              <w:t>в</w:t>
            </w:r>
            <w:proofErr w:type="gramEnd"/>
            <w:r>
              <w:t xml:space="preserve">  ….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roofErr w:type="gramStart"/>
            <w:r>
              <w:t>пикселях</w:t>
            </w:r>
            <w:proofErr w:type="gramEnd"/>
          </w:p>
        </w:tc>
      </w:tr>
      <w:tr w:rsidR="00E7716D" w:rsidTr="00817B79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jc w:val="both"/>
            </w:pPr>
            <w:r>
              <w:t>К какому уровню программного обеспечения относятся графические редакторы?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r>
              <w:t>прикладному</w:t>
            </w:r>
          </w:p>
        </w:tc>
      </w:tr>
      <w:tr w:rsidR="00E7716D" w:rsidTr="00817B79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jc w:val="both"/>
            </w:pPr>
            <w:r>
              <w:t>Какие цвета применяются  для кодирования цветных графических изображений по принципу декомпозиции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16D" w:rsidRDefault="00E7716D">
            <w:pPr>
              <w:ind w:left="-468" w:firstLine="468"/>
            </w:pPr>
            <w:r>
              <w:t xml:space="preserve">красный, зеленый, </w:t>
            </w:r>
            <w:proofErr w:type="spellStart"/>
            <w:r>
              <w:t>синсиний</w:t>
            </w:r>
            <w:proofErr w:type="spellEnd"/>
            <w:r>
              <w:t xml:space="preserve"> </w:t>
            </w:r>
          </w:p>
        </w:tc>
      </w:tr>
    </w:tbl>
    <w:p w:rsidR="00817B79" w:rsidRDefault="00817B79" w:rsidP="00817B79">
      <w:pPr>
        <w:rPr>
          <w:b/>
          <w:color w:val="000000"/>
          <w:sz w:val="28"/>
          <w:szCs w:val="28"/>
        </w:rPr>
      </w:pPr>
    </w:p>
    <w:p w:rsidR="00817B79" w:rsidRPr="002D5A29" w:rsidRDefault="00817B79" w:rsidP="00817B7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Теоретические </w:t>
      </w:r>
      <w:r w:rsidRPr="002D5A29">
        <w:rPr>
          <w:b/>
          <w:color w:val="000000"/>
          <w:sz w:val="28"/>
          <w:szCs w:val="28"/>
        </w:rPr>
        <w:t>вопросы</w:t>
      </w:r>
      <w:r w:rsidRPr="002D5A29">
        <w:rPr>
          <w:b/>
          <w:color w:val="000000"/>
          <w:sz w:val="28"/>
          <w:szCs w:val="28"/>
        </w:rPr>
        <w:t>: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 xml:space="preserve">Дайте определение компьютерной графики,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Pr="002D5A29">
        <w:rPr>
          <w:rFonts w:ascii="Times New Roman" w:hAnsi="Times New Roman"/>
          <w:color w:val="000000"/>
          <w:sz w:val="28"/>
          <w:szCs w:val="28"/>
        </w:rPr>
        <w:t>состав и назначение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компьютерной графики</w:t>
      </w:r>
      <w:r w:rsidRPr="002D5A29">
        <w:rPr>
          <w:rFonts w:ascii="Times New Roman" w:hAnsi="Times New Roman"/>
          <w:color w:val="000000"/>
          <w:sz w:val="28"/>
          <w:szCs w:val="28"/>
        </w:rPr>
        <w:t>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Перечислите виды компьютерной графики и область применения.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Дайте определение основным понятиям растровой графики.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Дайте определение моделированию. Назовите цели моделирования.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Опишите этапы моделирования.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Дайте определение основным понятиям векторной графики.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Дайте определение основным понятиям фрактальной графики.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Опишите кодирование различных типов данных с помощью двоичного кода (кодирование целых чисел, текстовых данных и звуковой информации).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Перечислите основные структуры данных.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A29">
        <w:rPr>
          <w:rFonts w:ascii="Times New Roman" w:hAnsi="Times New Roman"/>
          <w:color w:val="000000"/>
          <w:sz w:val="28"/>
          <w:szCs w:val="28"/>
        </w:rPr>
        <w:t>Дайте понятие методу дихотомии.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Опишите уровни программного обесп</w:t>
      </w:r>
      <w:r>
        <w:rPr>
          <w:rFonts w:ascii="Times New Roman" w:hAnsi="Times New Roman"/>
          <w:color w:val="000000"/>
          <w:sz w:val="28"/>
          <w:szCs w:val="28"/>
        </w:rPr>
        <w:t>ечения персонального компьютера</w:t>
      </w:r>
      <w:r w:rsidRPr="002D5A29">
        <w:rPr>
          <w:rFonts w:ascii="Times New Roman" w:hAnsi="Times New Roman"/>
          <w:color w:val="000000"/>
          <w:sz w:val="28"/>
          <w:szCs w:val="28"/>
        </w:rPr>
        <w:t>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Перечислите классификации моделей.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Pr="002D5A29">
        <w:rPr>
          <w:rFonts w:ascii="Times New Roman" w:hAnsi="Times New Roman"/>
          <w:color w:val="000000"/>
          <w:sz w:val="28"/>
          <w:szCs w:val="28"/>
        </w:rPr>
        <w:t xml:space="preserve">возможности текстового процессора </w:t>
      </w:r>
      <w:r w:rsidRPr="002D5A29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2D5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A29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2D5A29">
        <w:rPr>
          <w:rFonts w:ascii="Times New Roman" w:hAnsi="Times New Roman"/>
          <w:color w:val="000000"/>
          <w:sz w:val="28"/>
          <w:szCs w:val="28"/>
        </w:rPr>
        <w:t>, которые можно применить в компьютерном моделировании.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</w:t>
      </w:r>
      <w:r w:rsidRPr="002D5A29">
        <w:rPr>
          <w:rFonts w:ascii="Times New Roman" w:hAnsi="Times New Roman"/>
          <w:color w:val="000000"/>
          <w:sz w:val="28"/>
          <w:szCs w:val="28"/>
        </w:rPr>
        <w:t xml:space="preserve"> возможности программы </w:t>
      </w:r>
      <w:r w:rsidRPr="002D5A29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2D5A29">
        <w:rPr>
          <w:rFonts w:ascii="Times New Roman" w:hAnsi="Times New Roman"/>
          <w:color w:val="000000"/>
          <w:sz w:val="28"/>
          <w:szCs w:val="28"/>
        </w:rPr>
        <w:t>, которые можно применить</w:t>
      </w:r>
      <w:r>
        <w:rPr>
          <w:rFonts w:ascii="Times New Roman" w:hAnsi="Times New Roman"/>
          <w:color w:val="000000"/>
          <w:sz w:val="28"/>
          <w:szCs w:val="28"/>
        </w:rPr>
        <w:t xml:space="preserve"> в компьютерном моделировании.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Pr="002D5A29">
        <w:rPr>
          <w:rFonts w:ascii="Times New Roman" w:hAnsi="Times New Roman"/>
          <w:color w:val="000000"/>
          <w:sz w:val="28"/>
          <w:szCs w:val="28"/>
        </w:rPr>
        <w:t xml:space="preserve">возможности программы </w:t>
      </w:r>
      <w:r w:rsidRPr="002D5A29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2D5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A29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2D5A29">
        <w:rPr>
          <w:rFonts w:ascii="Times New Roman" w:hAnsi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применить в компьютерном</w:t>
      </w:r>
      <w:r w:rsidRPr="002D5A29">
        <w:rPr>
          <w:rFonts w:ascii="Times New Roman" w:hAnsi="Times New Roman"/>
          <w:color w:val="000000"/>
          <w:sz w:val="28"/>
          <w:szCs w:val="28"/>
        </w:rPr>
        <w:t xml:space="preserve"> моделировании.</w:t>
      </w:r>
    </w:p>
    <w:p w:rsidR="00817B79" w:rsidRPr="002D5A29" w:rsidRDefault="00817B79" w:rsidP="00817B79">
      <w:pPr>
        <w:pStyle w:val="a5"/>
        <w:numPr>
          <w:ilvl w:val="0"/>
          <w:numId w:val="24"/>
        </w:num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5A29">
        <w:rPr>
          <w:rFonts w:ascii="Times New Roman" w:hAnsi="Times New Roman"/>
          <w:color w:val="000000"/>
          <w:sz w:val="28"/>
          <w:szCs w:val="28"/>
        </w:rPr>
        <w:t>Перечислите методы кодирования графической информации.</w:t>
      </w:r>
    </w:p>
    <w:p w:rsidR="00817B79" w:rsidRPr="002D5A29" w:rsidRDefault="00817B79" w:rsidP="00817B79">
      <w:pPr>
        <w:rPr>
          <w:sz w:val="28"/>
          <w:szCs w:val="28"/>
        </w:rPr>
      </w:pPr>
    </w:p>
    <w:p w:rsidR="00817B79" w:rsidRPr="002D5A29" w:rsidRDefault="00817B79" w:rsidP="00817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</w:t>
      </w:r>
      <w:r w:rsidRPr="002D5A29">
        <w:rPr>
          <w:b/>
          <w:sz w:val="28"/>
          <w:szCs w:val="28"/>
        </w:rPr>
        <w:t>задания</w:t>
      </w:r>
      <w:proofErr w:type="gramStart"/>
      <w:r w:rsidRPr="002D5A29">
        <w:rPr>
          <w:b/>
          <w:sz w:val="28"/>
          <w:szCs w:val="28"/>
        </w:rPr>
        <w:t xml:space="preserve"> </w:t>
      </w:r>
      <w:r w:rsidRPr="002D5A29">
        <w:rPr>
          <w:b/>
          <w:sz w:val="28"/>
          <w:szCs w:val="28"/>
        </w:rPr>
        <w:t>:</w:t>
      </w:r>
      <w:proofErr w:type="gramEnd"/>
    </w:p>
    <w:p w:rsidR="00817B79" w:rsidRPr="002D5A29" w:rsidRDefault="00817B79" w:rsidP="00817B79">
      <w:pPr>
        <w:numPr>
          <w:ilvl w:val="0"/>
          <w:numId w:val="23"/>
        </w:numPr>
        <w:tabs>
          <w:tab w:val="left" w:pos="1418"/>
        </w:tabs>
        <w:rPr>
          <w:color w:val="000000"/>
          <w:sz w:val="28"/>
          <w:szCs w:val="28"/>
        </w:rPr>
      </w:pPr>
      <w:r w:rsidRPr="002D5A29">
        <w:rPr>
          <w:color w:val="000000"/>
          <w:sz w:val="28"/>
          <w:szCs w:val="28"/>
        </w:rPr>
        <w:t>В программе КОМПАС создайте 3</w:t>
      </w:r>
      <w:r w:rsidRPr="002D5A29">
        <w:rPr>
          <w:color w:val="000000"/>
          <w:sz w:val="28"/>
          <w:szCs w:val="28"/>
          <w:lang w:val="en-US"/>
        </w:rPr>
        <w:t>D</w:t>
      </w:r>
      <w:r w:rsidRPr="002D5A29">
        <w:rPr>
          <w:color w:val="000000"/>
          <w:sz w:val="28"/>
          <w:szCs w:val="28"/>
        </w:rPr>
        <w:t>- изображение детали по двум видам</w:t>
      </w:r>
      <w:r>
        <w:rPr>
          <w:color w:val="000000"/>
          <w:sz w:val="28"/>
          <w:szCs w:val="28"/>
        </w:rPr>
        <w:t>.</w:t>
      </w:r>
    </w:p>
    <w:p w:rsidR="00817B79" w:rsidRPr="002D5A29" w:rsidRDefault="00817B79" w:rsidP="00817B79">
      <w:pPr>
        <w:numPr>
          <w:ilvl w:val="0"/>
          <w:numId w:val="23"/>
        </w:numPr>
        <w:tabs>
          <w:tab w:val="left" w:pos="1418"/>
        </w:tabs>
        <w:rPr>
          <w:color w:val="000000"/>
          <w:sz w:val="28"/>
          <w:szCs w:val="28"/>
        </w:rPr>
      </w:pPr>
      <w:r w:rsidRPr="002D5A29">
        <w:rPr>
          <w:color w:val="000000"/>
          <w:sz w:val="28"/>
          <w:szCs w:val="28"/>
        </w:rPr>
        <w:t xml:space="preserve">В программе </w:t>
      </w:r>
      <w:r w:rsidRPr="002D5A29">
        <w:rPr>
          <w:color w:val="000000"/>
          <w:sz w:val="28"/>
          <w:szCs w:val="28"/>
          <w:lang w:val="en-US"/>
        </w:rPr>
        <w:t>Photoshop</w:t>
      </w:r>
      <w:r w:rsidRPr="002D5A29">
        <w:rPr>
          <w:color w:val="000000"/>
          <w:sz w:val="28"/>
          <w:szCs w:val="28"/>
        </w:rPr>
        <w:t xml:space="preserve"> при помощи команды трансформирование перенесите часть одного </w:t>
      </w:r>
      <w:r>
        <w:rPr>
          <w:color w:val="000000"/>
          <w:sz w:val="28"/>
          <w:szCs w:val="28"/>
        </w:rPr>
        <w:t>объекта</w:t>
      </w:r>
      <w:r w:rsidRPr="002D5A29">
        <w:rPr>
          <w:color w:val="000000"/>
          <w:sz w:val="28"/>
          <w:szCs w:val="28"/>
        </w:rPr>
        <w:t xml:space="preserve"> на другой </w:t>
      </w:r>
      <w:r>
        <w:rPr>
          <w:color w:val="000000"/>
          <w:sz w:val="28"/>
          <w:szCs w:val="28"/>
        </w:rPr>
        <w:t>объект</w:t>
      </w:r>
      <w:r w:rsidRPr="002D5A29">
        <w:rPr>
          <w:color w:val="000000"/>
          <w:sz w:val="28"/>
          <w:szCs w:val="28"/>
        </w:rPr>
        <w:t>.</w:t>
      </w:r>
    </w:p>
    <w:p w:rsidR="00817B79" w:rsidRPr="002D5A29" w:rsidRDefault="00817B79" w:rsidP="00817B79">
      <w:pPr>
        <w:numPr>
          <w:ilvl w:val="0"/>
          <w:numId w:val="23"/>
        </w:numPr>
        <w:tabs>
          <w:tab w:val="left" w:pos="1418"/>
        </w:tabs>
        <w:rPr>
          <w:sz w:val="28"/>
          <w:szCs w:val="28"/>
        </w:rPr>
      </w:pPr>
      <w:r w:rsidRPr="002D5A29">
        <w:rPr>
          <w:color w:val="000000"/>
          <w:sz w:val="28"/>
          <w:szCs w:val="28"/>
        </w:rPr>
        <w:t xml:space="preserve">В программе </w:t>
      </w:r>
      <w:r w:rsidRPr="002D5A29">
        <w:rPr>
          <w:color w:val="000000"/>
          <w:sz w:val="28"/>
          <w:szCs w:val="28"/>
          <w:lang w:val="en-US"/>
        </w:rPr>
        <w:t>MS</w:t>
      </w:r>
      <w:r w:rsidRPr="002D5A29">
        <w:rPr>
          <w:color w:val="000000"/>
          <w:sz w:val="28"/>
          <w:szCs w:val="28"/>
        </w:rPr>
        <w:t xml:space="preserve"> </w:t>
      </w:r>
      <w:r w:rsidRPr="002D5A29">
        <w:rPr>
          <w:color w:val="000000"/>
          <w:sz w:val="28"/>
          <w:szCs w:val="28"/>
          <w:lang w:val="en-US"/>
        </w:rPr>
        <w:t>Word</w:t>
      </w:r>
      <w:r w:rsidRPr="002D5A29">
        <w:rPr>
          <w:color w:val="000000"/>
          <w:sz w:val="28"/>
          <w:szCs w:val="28"/>
        </w:rPr>
        <w:t xml:space="preserve"> создайте иерархическую диаграмму «Структура самоуправления колледжа»</w:t>
      </w:r>
    </w:p>
    <w:p w:rsidR="00817B79" w:rsidRPr="002D5A29" w:rsidRDefault="00817B79" w:rsidP="00817B79">
      <w:pPr>
        <w:numPr>
          <w:ilvl w:val="0"/>
          <w:numId w:val="23"/>
        </w:numPr>
        <w:tabs>
          <w:tab w:val="left" w:pos="1418"/>
        </w:tabs>
        <w:rPr>
          <w:color w:val="000000"/>
          <w:sz w:val="28"/>
          <w:szCs w:val="28"/>
        </w:rPr>
      </w:pPr>
      <w:r w:rsidRPr="002D5A29">
        <w:rPr>
          <w:color w:val="000000"/>
          <w:sz w:val="28"/>
          <w:szCs w:val="28"/>
        </w:rPr>
        <w:t xml:space="preserve">В программе </w:t>
      </w:r>
      <w:r w:rsidRPr="002D5A29">
        <w:rPr>
          <w:color w:val="000000"/>
          <w:sz w:val="28"/>
          <w:szCs w:val="28"/>
          <w:lang w:val="en-US"/>
        </w:rPr>
        <w:t>PowerPoint</w:t>
      </w:r>
      <w:r w:rsidRPr="002D5A29">
        <w:rPr>
          <w:color w:val="000000"/>
          <w:sz w:val="28"/>
          <w:szCs w:val="28"/>
        </w:rPr>
        <w:t xml:space="preserve"> создайте презентацию  из 6 слайдов. Слайды должны  содержать гиперссылки в словах и управляющих кнопках, анимацию при переходе слайдов, анимацию движения графических объектов</w:t>
      </w:r>
    </w:p>
    <w:p w:rsidR="00817B79" w:rsidRPr="002D5A29" w:rsidRDefault="00817B79" w:rsidP="00817B79">
      <w:pPr>
        <w:numPr>
          <w:ilvl w:val="0"/>
          <w:numId w:val="23"/>
        </w:numPr>
        <w:tabs>
          <w:tab w:val="left" w:pos="1418"/>
        </w:tabs>
        <w:rPr>
          <w:sz w:val="28"/>
          <w:szCs w:val="28"/>
        </w:rPr>
      </w:pPr>
      <w:r w:rsidRPr="002D5A29">
        <w:rPr>
          <w:color w:val="000000"/>
          <w:sz w:val="28"/>
          <w:szCs w:val="28"/>
        </w:rPr>
        <w:t xml:space="preserve">В программе </w:t>
      </w:r>
      <w:r w:rsidRPr="002D5A29">
        <w:rPr>
          <w:color w:val="000000"/>
          <w:sz w:val="28"/>
          <w:szCs w:val="28"/>
          <w:lang w:val="en-US"/>
        </w:rPr>
        <w:t>MS</w:t>
      </w:r>
      <w:r w:rsidRPr="002D5A29">
        <w:rPr>
          <w:color w:val="000000"/>
          <w:sz w:val="28"/>
          <w:szCs w:val="28"/>
        </w:rPr>
        <w:t xml:space="preserve"> </w:t>
      </w:r>
      <w:r w:rsidRPr="002D5A29">
        <w:rPr>
          <w:color w:val="000000"/>
          <w:sz w:val="28"/>
          <w:szCs w:val="28"/>
          <w:lang w:val="en-US"/>
        </w:rPr>
        <w:t>Excel</w:t>
      </w:r>
      <w:r w:rsidRPr="002D5A29">
        <w:rPr>
          <w:color w:val="000000"/>
          <w:sz w:val="28"/>
          <w:szCs w:val="28"/>
        </w:rPr>
        <w:t xml:space="preserve"> создайте автоматический калькулятор вычисления объема параллелепипеда</w:t>
      </w:r>
    </w:p>
    <w:p w:rsidR="00817B79" w:rsidRPr="002D5A29" w:rsidRDefault="00817B79" w:rsidP="00817B79">
      <w:pPr>
        <w:numPr>
          <w:ilvl w:val="0"/>
          <w:numId w:val="23"/>
        </w:numPr>
        <w:tabs>
          <w:tab w:val="left" w:pos="1418"/>
        </w:tabs>
        <w:rPr>
          <w:sz w:val="28"/>
          <w:szCs w:val="28"/>
        </w:rPr>
      </w:pPr>
      <w:r w:rsidRPr="002D5A29">
        <w:rPr>
          <w:color w:val="000000"/>
          <w:sz w:val="28"/>
          <w:szCs w:val="28"/>
        </w:rPr>
        <w:t xml:space="preserve">В программе </w:t>
      </w:r>
      <w:r w:rsidRPr="002D5A29">
        <w:rPr>
          <w:color w:val="000000"/>
          <w:sz w:val="28"/>
          <w:szCs w:val="28"/>
          <w:lang w:val="en-US"/>
        </w:rPr>
        <w:t>Photoshop</w:t>
      </w:r>
      <w:r w:rsidRPr="002D5A29">
        <w:rPr>
          <w:color w:val="000000"/>
          <w:sz w:val="28"/>
          <w:szCs w:val="28"/>
        </w:rPr>
        <w:t xml:space="preserve"> создайте поздравительную открытку.</w:t>
      </w:r>
    </w:p>
    <w:p w:rsidR="00817B79" w:rsidRDefault="00817B79" w:rsidP="00817B7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Оборудование: </w:t>
      </w:r>
    </w:p>
    <w:p w:rsidR="00817B79" w:rsidRDefault="00817B79" w:rsidP="00817B79">
      <w:pPr>
        <w:tabs>
          <w:tab w:val="left" w:pos="42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Персональный компьютер с лицензионным программным обеспечением, программа тестирования </w:t>
      </w:r>
      <w:proofErr w:type="spellStart"/>
      <w:r>
        <w:rPr>
          <w:sz w:val="28"/>
          <w:szCs w:val="28"/>
          <w:lang w:val="en-US"/>
        </w:rPr>
        <w:t>MyTest</w:t>
      </w:r>
      <w:proofErr w:type="spellEnd"/>
      <w:r>
        <w:rPr>
          <w:b/>
          <w:sz w:val="28"/>
          <w:szCs w:val="28"/>
        </w:rPr>
        <w:t xml:space="preserve"> </w:t>
      </w:r>
    </w:p>
    <w:p w:rsidR="00A40599" w:rsidRDefault="00A40599" w:rsidP="00817B79"/>
    <w:p w:rsidR="00B271CE" w:rsidRDefault="00B271CE" w:rsidP="00B271CE">
      <w:pPr>
        <w:jc w:val="center"/>
        <w:rPr>
          <w:b/>
          <w:sz w:val="28"/>
          <w:szCs w:val="28"/>
        </w:rPr>
      </w:pPr>
    </w:p>
    <w:p w:rsidR="00B271CE" w:rsidRDefault="00B271CE" w:rsidP="00B271CE">
      <w:pPr>
        <w:jc w:val="center"/>
        <w:rPr>
          <w:b/>
          <w:sz w:val="28"/>
          <w:szCs w:val="28"/>
        </w:rPr>
      </w:pPr>
    </w:p>
    <w:p w:rsidR="00B271CE" w:rsidRDefault="00B271CE" w:rsidP="00B2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  <w:r>
        <w:rPr>
          <w:b/>
          <w:sz w:val="28"/>
          <w:szCs w:val="28"/>
        </w:rPr>
        <w:t xml:space="preserve"> ИНФОРМАЦИИ</w:t>
      </w:r>
      <w:bookmarkStart w:id="0" w:name="_GoBack"/>
      <w:bookmarkEnd w:id="0"/>
    </w:p>
    <w:p w:rsidR="00B271CE" w:rsidRDefault="00B271CE" w:rsidP="00B271CE">
      <w:pPr>
        <w:jc w:val="center"/>
        <w:rPr>
          <w:sz w:val="18"/>
          <w:szCs w:val="28"/>
        </w:rPr>
      </w:pPr>
    </w:p>
    <w:p w:rsidR="00B271CE" w:rsidRDefault="00B271CE" w:rsidP="00B271C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источники</w:t>
      </w:r>
    </w:p>
    <w:p w:rsidR="00B271CE" w:rsidRDefault="00B271CE" w:rsidP="00B271CE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Компьютерные технологии, моделирование и автоматизированные системы в машиностроении: учебник для вузов. А.А. Черепашков, Н.В. Носов. – Волгоград, 2009:</w:t>
      </w:r>
      <w:r>
        <w:rPr>
          <w:sz w:val="28"/>
          <w:szCs w:val="28"/>
        </w:rPr>
        <w:t xml:space="preserve"> 592 с.: 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ысшее профессиональное образование)</w:t>
      </w:r>
    </w:p>
    <w:p w:rsidR="00B271CE" w:rsidRDefault="00B271CE" w:rsidP="00B271CE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Строгалев</w:t>
      </w:r>
      <w:proofErr w:type="spellEnd"/>
      <w:r>
        <w:rPr>
          <w:sz w:val="28"/>
          <w:szCs w:val="28"/>
        </w:rPr>
        <w:t xml:space="preserve"> В.П., Толкачева И.О. Имитационное моделирование. Учебное пособие. М.:  2010, 280 с.</w:t>
      </w:r>
    </w:p>
    <w:p w:rsidR="00B271CE" w:rsidRDefault="00B271CE" w:rsidP="00B271CE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Потемкин А.Е. Твердотельное моделирование в системе КОМПАС-3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БХВ-Петербург, 2010. – 512 с.</w:t>
      </w:r>
    </w:p>
    <w:p w:rsidR="00B271CE" w:rsidRDefault="00B271CE" w:rsidP="00B271CE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http://windows.edu.ru/</w:t>
      </w:r>
    </w:p>
    <w:p w:rsidR="00B271CE" w:rsidRDefault="00B271CE" w:rsidP="00B271CE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http://fcior.edu.ru/</w:t>
      </w:r>
    </w:p>
    <w:p w:rsidR="00B271CE" w:rsidRDefault="00B271CE" w:rsidP="00B271CE">
      <w:pPr>
        <w:jc w:val="center"/>
        <w:rPr>
          <w:sz w:val="28"/>
          <w:szCs w:val="28"/>
        </w:rPr>
      </w:pPr>
    </w:p>
    <w:p w:rsidR="00B271CE" w:rsidRPr="00B271CE" w:rsidRDefault="00B271CE" w:rsidP="00B271CE">
      <w:pPr>
        <w:ind w:firstLine="709"/>
        <w:jc w:val="center"/>
        <w:rPr>
          <w:sz w:val="28"/>
          <w:szCs w:val="28"/>
        </w:rPr>
      </w:pPr>
      <w:r w:rsidRPr="00B271CE">
        <w:rPr>
          <w:sz w:val="28"/>
          <w:szCs w:val="28"/>
        </w:rPr>
        <w:t>Дополнительные источники</w:t>
      </w:r>
    </w:p>
    <w:p w:rsidR="00B271CE" w:rsidRDefault="00B271CE" w:rsidP="00B271CE">
      <w:pPr>
        <w:jc w:val="center"/>
        <w:rPr>
          <w:sz w:val="28"/>
          <w:szCs w:val="28"/>
        </w:rPr>
      </w:pPr>
    </w:p>
    <w:p w:rsidR="00B271CE" w:rsidRDefault="00B271CE" w:rsidP="00B271CE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Тарасевич Ю.Ю. Математическое и компьютерное моделирование. Вводный курс: учебное пособие для студентов вузов. М.: 2010. – 149с.</w:t>
      </w:r>
    </w:p>
    <w:p w:rsidR="00B271CE" w:rsidRDefault="00B271CE" w:rsidP="00B271CE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автоматизированного проектирования технологических процессов в машиностроении: Учеб. пос. / </w:t>
      </w:r>
      <w:proofErr w:type="spellStart"/>
      <w:r>
        <w:rPr>
          <w:sz w:val="28"/>
          <w:szCs w:val="28"/>
        </w:rPr>
        <w:t>Л.М.Акулович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В.К.Шелег</w:t>
      </w:r>
      <w:proofErr w:type="spellEnd"/>
      <w:r>
        <w:rPr>
          <w:sz w:val="28"/>
          <w:szCs w:val="28"/>
        </w:rPr>
        <w:t xml:space="preserve"> - М.: ИНФРА-М; Мн.: Нов. знание, 2012. - 488 с.: ил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60x90 1/16. - (Высшее образование).</w:t>
      </w:r>
    </w:p>
    <w:p w:rsidR="00B271CE" w:rsidRDefault="00B271CE" w:rsidP="00B271CE">
      <w:pPr>
        <w:ind w:firstLine="709"/>
        <w:jc w:val="both"/>
        <w:rPr>
          <w:sz w:val="28"/>
          <w:szCs w:val="28"/>
        </w:rPr>
      </w:pPr>
    </w:p>
    <w:p w:rsidR="00B271CE" w:rsidRDefault="00B271CE" w:rsidP="00817B79"/>
    <w:sectPr w:rsidR="00B2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0A"/>
    <w:multiLevelType w:val="hybridMultilevel"/>
    <w:tmpl w:val="1E9A4824"/>
    <w:lvl w:ilvl="0" w:tplc="10784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F4389"/>
    <w:multiLevelType w:val="hybridMultilevel"/>
    <w:tmpl w:val="34BC6132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C2C1C5C"/>
    <w:multiLevelType w:val="hybridMultilevel"/>
    <w:tmpl w:val="59989C9C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E685164"/>
    <w:multiLevelType w:val="hybridMultilevel"/>
    <w:tmpl w:val="435CB0FC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FE36C8"/>
    <w:multiLevelType w:val="hybridMultilevel"/>
    <w:tmpl w:val="9B1C084A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B843E49"/>
    <w:multiLevelType w:val="hybridMultilevel"/>
    <w:tmpl w:val="83AE2644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FCE4A78"/>
    <w:multiLevelType w:val="hybridMultilevel"/>
    <w:tmpl w:val="55840AF8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2464B2"/>
    <w:multiLevelType w:val="hybridMultilevel"/>
    <w:tmpl w:val="D1C6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705613"/>
    <w:multiLevelType w:val="hybridMultilevel"/>
    <w:tmpl w:val="A262201A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B74E1E"/>
    <w:multiLevelType w:val="hybridMultilevel"/>
    <w:tmpl w:val="112C1A64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46316FD"/>
    <w:multiLevelType w:val="hybridMultilevel"/>
    <w:tmpl w:val="5CFEE9F6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D42754D"/>
    <w:multiLevelType w:val="hybridMultilevel"/>
    <w:tmpl w:val="B7BC305C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42411F3"/>
    <w:multiLevelType w:val="hybridMultilevel"/>
    <w:tmpl w:val="BA66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6000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82FE6"/>
    <w:multiLevelType w:val="hybridMultilevel"/>
    <w:tmpl w:val="AC501D22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61F74B9"/>
    <w:multiLevelType w:val="hybridMultilevel"/>
    <w:tmpl w:val="5B6CCE9A"/>
    <w:lvl w:ilvl="0" w:tplc="B39634E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61033"/>
    <w:multiLevelType w:val="hybridMultilevel"/>
    <w:tmpl w:val="535A0DAA"/>
    <w:lvl w:ilvl="0" w:tplc="BD286000">
      <w:start w:val="1"/>
      <w:numFmt w:val="russianUpper"/>
      <w:lvlText w:val="%1)"/>
      <w:lvlJc w:val="left"/>
      <w:pPr>
        <w:tabs>
          <w:tab w:val="num" w:pos="567"/>
        </w:tabs>
        <w:ind w:left="170" w:hanging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83589E"/>
    <w:multiLevelType w:val="hybridMultilevel"/>
    <w:tmpl w:val="D5221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6000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777C3"/>
    <w:multiLevelType w:val="hybridMultilevel"/>
    <w:tmpl w:val="6B7C0A7A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0366C27"/>
    <w:multiLevelType w:val="hybridMultilevel"/>
    <w:tmpl w:val="9FEA5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2A0E82"/>
    <w:multiLevelType w:val="hybridMultilevel"/>
    <w:tmpl w:val="6582C3F8"/>
    <w:lvl w:ilvl="0" w:tplc="10784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B18CF"/>
    <w:multiLevelType w:val="hybridMultilevel"/>
    <w:tmpl w:val="7690E9F2"/>
    <w:lvl w:ilvl="0" w:tplc="A5BA6DC8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396B53"/>
    <w:multiLevelType w:val="hybridMultilevel"/>
    <w:tmpl w:val="1A6E65F6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1C76A23"/>
    <w:multiLevelType w:val="hybridMultilevel"/>
    <w:tmpl w:val="0C603FC0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39101F7"/>
    <w:multiLevelType w:val="hybridMultilevel"/>
    <w:tmpl w:val="445A8708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86A7B92"/>
    <w:multiLevelType w:val="hybridMultilevel"/>
    <w:tmpl w:val="DE0C22C2"/>
    <w:lvl w:ilvl="0" w:tplc="BD286000">
      <w:start w:val="1"/>
      <w:numFmt w:val="russianUpper"/>
      <w:lvlText w:val="%1)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BD51C0B"/>
    <w:multiLevelType w:val="hybridMultilevel"/>
    <w:tmpl w:val="2A60214C"/>
    <w:lvl w:ilvl="0" w:tplc="BD286000">
      <w:start w:val="1"/>
      <w:numFmt w:val="russianUpp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DA"/>
    <w:rsid w:val="00456783"/>
    <w:rsid w:val="00817B79"/>
    <w:rsid w:val="00A40599"/>
    <w:rsid w:val="00B271CE"/>
    <w:rsid w:val="00E300DA"/>
    <w:rsid w:val="00E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771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7716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unhideWhenUsed/>
    <w:rsid w:val="00E7716D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77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7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771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7716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unhideWhenUsed/>
    <w:rsid w:val="00E7716D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77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7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2019-10-03T07:35:00Z</dcterms:created>
  <dcterms:modified xsi:type="dcterms:W3CDTF">2019-10-04T04:47:00Z</dcterms:modified>
</cp:coreProperties>
</file>