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ПРОЦЕССЫ ФОРМООБРАЗОВАНИЯ В МАШИНОСТРОЕНИИ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</w:t>
      </w:r>
      <w:r>
        <w:rPr>
          <w:rFonts w:eastAsia="Times New Roman" w:cs="Times New Roman"/>
          <w:i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2 курса  по специальности 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15.02.15 Технология металлообрабатывающего производства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center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1 Процессы формообразования в машиностроении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  <w:rPr>
          <w:bCs/>
        </w:rPr>
      </w:pPr>
      <w:r>
        <w:rPr>
          <w:bCs/>
        </w:rPr>
        <w:t>Методы формообразования заготовок и деталей машин</w:t>
      </w:r>
    </w:p>
    <w:p w:rsidR="006922FC" w:rsidRDefault="006922FC" w:rsidP="006922F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cs="Times New Roman"/>
          <w:bCs/>
        </w:rPr>
        <w:t>Аддитивные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технологии</w:t>
      </w:r>
      <w:proofErr w:type="spellEnd"/>
      <w:r>
        <w:rPr>
          <w:rFonts w:cs="Times New Roman"/>
          <w:bCs/>
        </w:rPr>
        <w:t xml:space="preserve"> в </w:t>
      </w:r>
      <w:proofErr w:type="spellStart"/>
      <w:r>
        <w:rPr>
          <w:rFonts w:cs="Times New Roman"/>
          <w:bCs/>
        </w:rPr>
        <w:t>машиностроении</w:t>
      </w:r>
      <w:proofErr w:type="spellEnd"/>
    </w:p>
    <w:p w:rsidR="006922FC" w:rsidRDefault="006922FC" w:rsidP="006922F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  <w:rPr>
          <w:bCs/>
        </w:rPr>
      </w:pPr>
      <w:r>
        <w:rPr>
          <w:bCs/>
        </w:rPr>
        <w:t>Оборудование для «выращивания» из металла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Практические задания </w:t>
      </w:r>
      <w:r>
        <w:rPr>
          <w:rFonts w:eastAsia="Times New Roman" w:cs="Times New Roman"/>
          <w:kern w:val="0"/>
          <w:lang w:val="ru-RU" w:eastAsia="ar-SA" w:bidi="ar-SA"/>
        </w:rPr>
        <w:t>(не предусмотрено)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2 Горячая обработка материалов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Основы литейного производства</w:t>
      </w:r>
    </w:p>
    <w:p w:rsidR="006922FC" w:rsidRDefault="006922FC" w:rsidP="006922F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  <w:rPr>
          <w:bCs/>
        </w:rPr>
      </w:pPr>
      <w:r>
        <w:rPr>
          <w:bCs/>
        </w:rPr>
        <w:t>Аддитивные технологии и литейное производство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Изготовление отливок в разовых формах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Обработка металлов под давлением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Разработать схему последовательности  изготовления  песчаной формы в двух опоках  из серого чугуна марки </w:t>
      </w:r>
      <w:r w:rsidRPr="006922FC">
        <w:rPr>
          <w:rFonts w:cs="Times New Roman"/>
          <w:lang w:val="ru-RU"/>
        </w:rPr>
        <w:t>СЧ 20 (ГОСТ 1412—79)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b/>
          <w:noProof/>
          <w:kern w:val="0"/>
          <w:lang w:val="ru-RU" w:eastAsia="ru-RU" w:bidi="ar-SA"/>
        </w:rPr>
        <w:drawing>
          <wp:inline distT="0" distB="0" distL="0" distR="0">
            <wp:extent cx="1793875" cy="1160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3 Основные методы обработки металлов резанием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</w:t>
      </w:r>
      <w:r>
        <w:rPr>
          <w:rFonts w:eastAsia="Times New Roman" w:cs="Times New Roman"/>
          <w:b/>
          <w:kern w:val="0"/>
          <w:lang w:val="ru-RU" w:eastAsia="ar-SA" w:bidi="ar-SA"/>
        </w:rPr>
        <w:t>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  <w:rPr>
          <w:bCs/>
        </w:rPr>
      </w:pPr>
      <w:r>
        <w:rPr>
          <w:bCs/>
        </w:rPr>
        <w:t>Физико-механические основы обработки металлов резанием*</w:t>
      </w:r>
    </w:p>
    <w:p w:rsidR="006922FC" w:rsidRDefault="006922FC" w:rsidP="006922F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</w:pPr>
      <w:r>
        <w:t xml:space="preserve">Стружкообразование* </w:t>
      </w:r>
    </w:p>
    <w:p w:rsidR="006922FC" w:rsidRDefault="006922FC" w:rsidP="006922F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  <w:rPr>
          <w:bCs/>
        </w:rPr>
      </w:pPr>
      <w:r>
        <w:t>Тепловыделение при резании металлов*</w:t>
      </w:r>
    </w:p>
    <w:p w:rsidR="006922FC" w:rsidRDefault="006922FC" w:rsidP="006922F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  <w:rPr>
          <w:bCs/>
        </w:rPr>
      </w:pPr>
      <w:r>
        <w:t>Нарост при резании металлов*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lastRenderedPageBreak/>
        <w:t>Влияние смазочно-охлаждающих технологических средств (СОТС) на процесс резания*</w:t>
      </w:r>
    </w:p>
    <w:p w:rsidR="006922FC" w:rsidRDefault="006922FC" w:rsidP="0069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  <w:rPr>
          <w:rFonts w:cs="Times New Roman"/>
          <w:b/>
          <w:bCs/>
          <w:u w:val="single"/>
          <w:lang w:val="ru-RU"/>
        </w:rPr>
      </w:pPr>
    </w:p>
    <w:p w:rsidR="006922FC" w:rsidRDefault="006922FC" w:rsidP="0069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  <w:rPr>
          <w:rFonts w:cs="Times New Roman"/>
          <w:bCs/>
          <w:lang w:val="ru-RU"/>
        </w:rPr>
      </w:pPr>
      <w:r>
        <w:rPr>
          <w:rFonts w:cs="Times New Roman"/>
          <w:b/>
          <w:bCs/>
          <w:u w:val="single"/>
          <w:lang w:val="ru-RU"/>
        </w:rPr>
        <w:t>Практические задания</w:t>
      </w:r>
      <w:r>
        <w:rPr>
          <w:rFonts w:cs="Times New Roman"/>
          <w:bCs/>
          <w:lang w:val="ru-RU"/>
        </w:rPr>
        <w:t xml:space="preserve"> (не предусмотрено)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4 Обработка материалов точением и строганием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rPr>
          <w:bCs/>
        </w:rPr>
        <w:t>Виды токарных резцов и их назначение*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rPr>
          <w:bCs/>
        </w:rPr>
        <w:t>Геометрия токарного резца*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Элементы режима резания и срезаемого слоя*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Сопротивление резанию при токарной обработке*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Стойкость режущего инструмента*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Влияние различных факторов  на скорость, допускаемую режущими свойствами инструмента*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Обработка строганием и долблением. Режимы резания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занятия: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Рассчитать режимы резания (глубину резания, скорость резания, скорость подачи) и машинное время при следующих данных: вид обработки - точение торца вала, диаметр заготовки </w:t>
      </w:r>
      <w:r>
        <w:rPr>
          <w:lang w:val="en-US"/>
        </w:rPr>
        <w:t>D</w:t>
      </w:r>
      <w:r>
        <w:t xml:space="preserve">=60мм,  частота вращения шпинделя </w:t>
      </w:r>
      <w:r>
        <w:rPr>
          <w:lang w:val="en-US"/>
        </w:rPr>
        <w:t>n</w:t>
      </w:r>
      <w:r>
        <w:t xml:space="preserve">=500об/мин, подача на оборот </w:t>
      </w:r>
      <w:r>
        <w:rPr>
          <w:lang w:val="en-US"/>
        </w:rPr>
        <w:t>So</w:t>
      </w:r>
      <w:r>
        <w:t>=1,2мм/об, припуск на обработку h=3мм, главный угол в плане 45. Выполнить эскиз обработки*</w:t>
      </w:r>
    </w:p>
    <w:p w:rsidR="006922FC" w:rsidRDefault="006922FC" w:rsidP="006922FC">
      <w:pPr>
        <w:spacing w:line="276" w:lineRule="auto"/>
        <w:ind w:left="360"/>
        <w:jc w:val="both"/>
        <w:rPr>
          <w:rFonts w:cs="Times New Roman"/>
        </w:rPr>
      </w:pPr>
    </w:p>
    <w:p w:rsidR="006922FC" w:rsidRDefault="006922FC" w:rsidP="006922FC">
      <w:pPr>
        <w:pStyle w:val="a5"/>
        <w:numPr>
          <w:ilvl w:val="0"/>
          <w:numId w:val="2"/>
        </w:numPr>
        <w:spacing w:line="276" w:lineRule="auto"/>
        <w:jc w:val="both"/>
      </w:pPr>
      <w:proofErr w:type="gramStart"/>
      <w:r>
        <w:t xml:space="preserve">Рассчитать режимы резания (глубину резания, скорость резания, скорость подачи) и машинное время при продольном точении при следующих данных: вид обработки - точение на проход, диаметр заготовки </w:t>
      </w:r>
      <w:r>
        <w:rPr>
          <w:lang w:val="en-US"/>
        </w:rPr>
        <w:t>D</w:t>
      </w:r>
      <w:r>
        <w:t xml:space="preserve">=40мм, диаметр детали </w:t>
      </w:r>
      <w:r>
        <w:rPr>
          <w:lang w:val="en-US"/>
        </w:rPr>
        <w:t>d</w:t>
      </w:r>
      <w:r>
        <w:t xml:space="preserve">=36мм, длина обрабатываемой поверхности </w:t>
      </w:r>
      <w:r>
        <w:rPr>
          <w:lang w:val="en-US"/>
        </w:rPr>
        <w:t>l</w:t>
      </w:r>
      <w:r>
        <w:t xml:space="preserve">=40мм, частота вращения шпинделя </w:t>
      </w:r>
      <w:r>
        <w:rPr>
          <w:lang w:val="en-US"/>
        </w:rPr>
        <w:t>n</w:t>
      </w:r>
      <w:r>
        <w:t xml:space="preserve">=300об/мин, подача на оборот </w:t>
      </w:r>
      <w:r>
        <w:rPr>
          <w:lang w:val="en-US"/>
        </w:rPr>
        <w:t>So</w:t>
      </w:r>
      <w:r>
        <w:t>=0,6мм/об, главный угол в плане 45.</w:t>
      </w:r>
      <w:proofErr w:type="gramEnd"/>
      <w:r>
        <w:t xml:space="preserve"> Выполнить эскиз обработки*</w:t>
      </w:r>
    </w:p>
    <w:p w:rsidR="006922FC" w:rsidRDefault="006922FC" w:rsidP="006922FC">
      <w:pPr>
        <w:pStyle w:val="a5"/>
        <w:spacing w:line="276" w:lineRule="auto"/>
        <w:jc w:val="both"/>
      </w:pPr>
    </w:p>
    <w:p w:rsidR="006922FC" w:rsidRDefault="006922FC" w:rsidP="006922FC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Произвести измерение геометрических параметров токарного проходного прямого резца с применением </w:t>
      </w:r>
      <w:r>
        <w:rPr>
          <w:lang w:val="en-US"/>
        </w:rPr>
        <w:t>CAD</w:t>
      </w:r>
      <w:r>
        <w:t>/</w:t>
      </w:r>
      <w:r>
        <w:rPr>
          <w:lang w:val="en-US"/>
        </w:rPr>
        <w:t>CAM</w:t>
      </w:r>
      <w:r>
        <w:t xml:space="preserve"> системы*</w:t>
      </w:r>
    </w:p>
    <w:p w:rsidR="006922FC" w:rsidRDefault="006922FC" w:rsidP="006922FC">
      <w:pPr>
        <w:pStyle w:val="a5"/>
        <w:autoSpaceDE w:val="0"/>
        <w:adjustRightInd w:val="0"/>
        <w:spacing w:line="276" w:lineRule="auto"/>
        <w:jc w:val="both"/>
      </w:pPr>
    </w:p>
    <w:p w:rsidR="006922FC" w:rsidRDefault="006922FC" w:rsidP="006922FC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Произвести измерение геометрических параметров токарного проходного отогнутого резца с применением </w:t>
      </w:r>
      <w:r>
        <w:rPr>
          <w:lang w:val="en-US"/>
        </w:rPr>
        <w:t>CAD</w:t>
      </w:r>
      <w:r>
        <w:t>/</w:t>
      </w:r>
      <w:r>
        <w:rPr>
          <w:lang w:val="en-US"/>
        </w:rPr>
        <w:t>CAM</w:t>
      </w:r>
      <w:r>
        <w:t xml:space="preserve"> системы*</w:t>
      </w:r>
    </w:p>
    <w:p w:rsidR="006922FC" w:rsidRDefault="006922FC" w:rsidP="006922FC">
      <w:pPr>
        <w:spacing w:line="276" w:lineRule="auto"/>
        <w:ind w:left="360"/>
        <w:jc w:val="both"/>
        <w:rPr>
          <w:rFonts w:cs="Times New Roman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 Произвести измерение геометрических параметров токарного проходного упорного резца с применением </w:t>
      </w:r>
      <w:r>
        <w:rPr>
          <w:lang w:val="en-US"/>
        </w:rPr>
        <w:t>CAD</w:t>
      </w:r>
      <w:r>
        <w:t>/</w:t>
      </w:r>
      <w:r>
        <w:rPr>
          <w:lang w:val="en-US"/>
        </w:rPr>
        <w:t>CAM</w:t>
      </w:r>
      <w:r>
        <w:t xml:space="preserve"> системы*</w:t>
      </w:r>
    </w:p>
    <w:p w:rsidR="006922FC" w:rsidRDefault="006922FC" w:rsidP="006922FC">
      <w:pPr>
        <w:spacing w:line="276" w:lineRule="auto"/>
        <w:ind w:left="360"/>
        <w:jc w:val="both"/>
        <w:rPr>
          <w:rFonts w:cs="Times New Roman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Произвести измерение геометрических параметров токарного отрезного резца с применением </w:t>
      </w:r>
      <w:r>
        <w:rPr>
          <w:lang w:val="en-US"/>
        </w:rPr>
        <w:t>CAD</w:t>
      </w:r>
      <w:r>
        <w:t>/</w:t>
      </w:r>
      <w:r>
        <w:rPr>
          <w:lang w:val="en-US"/>
        </w:rPr>
        <w:t>CAM</w:t>
      </w:r>
      <w:r>
        <w:t xml:space="preserve"> системы*</w:t>
      </w:r>
    </w:p>
    <w:p w:rsidR="006922FC" w:rsidRDefault="006922FC" w:rsidP="006922FC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Произвести измерение геометрических параметров токарного расточного резца с применением </w:t>
      </w:r>
      <w:r>
        <w:rPr>
          <w:lang w:val="en-US"/>
        </w:rPr>
        <w:t>CAD</w:t>
      </w:r>
      <w:r>
        <w:t>/</w:t>
      </w:r>
      <w:r>
        <w:rPr>
          <w:lang w:val="en-US"/>
        </w:rPr>
        <w:t>CAM</w:t>
      </w:r>
      <w:r>
        <w:t xml:space="preserve"> системы*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lastRenderedPageBreak/>
        <w:t>Раздел 5 Осевая обработка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</w:t>
      </w:r>
      <w:r>
        <w:rPr>
          <w:rFonts w:eastAsia="Times New Roman" w:cs="Times New Roman"/>
          <w:b/>
          <w:kern w:val="0"/>
          <w:lang w:val="ru-RU" w:eastAsia="ar-SA" w:bidi="ar-SA"/>
        </w:rPr>
        <w:t>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Обработка металлов сверлением.  Формы заточки сверл*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 Классификация осевого инструмента.* 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Элементы режимов резания и среза при сверлении*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Силы, действующие на сверло, и мощность, потребная на резание.* 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Стойкость осевого  инструмента*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Обработка материалов зенкерованием и развертыванием.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Элементы режимов резания при зенкеровании и развертывании. 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both"/>
        <w:rPr>
          <w:rFonts w:cs="Times New Roman"/>
          <w:lang w:val="ru-RU"/>
        </w:rPr>
      </w:pPr>
    </w:p>
    <w:p w:rsidR="006922FC" w:rsidRDefault="006922FC" w:rsidP="006922FC">
      <w:pPr>
        <w:autoSpaceDE w:val="0"/>
        <w:adjustRightInd w:val="0"/>
        <w:spacing w:line="276" w:lineRule="auto"/>
        <w:jc w:val="both"/>
        <w:rPr>
          <w:rFonts w:cs="Times New Roman"/>
          <w:b/>
          <w:u w:val="single"/>
          <w:lang w:val="ru-RU"/>
        </w:rPr>
      </w:pPr>
      <w:r>
        <w:rPr>
          <w:rFonts w:cs="Times New Roman"/>
          <w:b/>
          <w:u w:val="single"/>
          <w:lang w:val="ru-RU"/>
        </w:rPr>
        <w:t>Практические занятия: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both"/>
        <w:rPr>
          <w:rFonts w:cs="Times New Roman"/>
          <w:b/>
          <w:u w:val="single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snapToGrid w:val="0"/>
        <w:spacing w:line="276" w:lineRule="auto"/>
        <w:jc w:val="both"/>
        <w:rPr>
          <w:color w:val="000000"/>
        </w:rPr>
      </w:pPr>
      <w:r>
        <w:t xml:space="preserve">На вертикально-сверлильном станке модели 2Н135 производят сверление. Выберете режущий инструмент, рассчитайте скорость резания и частоту вращения шпинделя при следующих данных: материал заготовки - серый чугун 160 НВ, диаметр отверстия </w:t>
      </w:r>
      <w:r>
        <w:rPr>
          <w:lang w:val="en-US"/>
        </w:rPr>
        <w:t>D</w:t>
      </w:r>
      <w:r>
        <w:t xml:space="preserve">=22мм, глубина сверления </w:t>
      </w:r>
      <w:r>
        <w:rPr>
          <w:lang w:val="en-US"/>
        </w:rPr>
        <w:t>l</w:t>
      </w:r>
      <w:r>
        <w:t xml:space="preserve">=35мм, глубина резания </w:t>
      </w:r>
      <w:r>
        <w:rPr>
          <w:lang w:val="en-US"/>
        </w:rPr>
        <w:t>t</w:t>
      </w:r>
      <w:r>
        <w:t xml:space="preserve">=11мм, стойкость сверла </w:t>
      </w:r>
      <w:r>
        <w:rPr>
          <w:lang w:val="en-US"/>
        </w:rPr>
        <w:t>T</w:t>
      </w:r>
      <w:r>
        <w:t xml:space="preserve">=60мин, подача на оборот </w:t>
      </w:r>
      <w:r>
        <w:rPr>
          <w:lang w:val="en-US"/>
        </w:rPr>
        <w:t>So</w:t>
      </w:r>
      <w:r>
        <w:t xml:space="preserve">=0,56 мм/об, вид отверстия - </w:t>
      </w:r>
      <w:proofErr w:type="gramStart"/>
      <w:r>
        <w:t>глухое</w:t>
      </w:r>
      <w:proofErr w:type="gramEnd"/>
      <w:r>
        <w:t>, обработка отверстия - без охлаждения</w:t>
      </w:r>
      <w:r>
        <w:rPr>
          <w:color w:val="000000"/>
        </w:rPr>
        <w:t>. Выполнить  эскиз обработки*</w:t>
      </w:r>
    </w:p>
    <w:p w:rsidR="006922FC" w:rsidRDefault="006922FC" w:rsidP="006922FC">
      <w:pPr>
        <w:widowControl/>
        <w:snapToGrid w:val="0"/>
        <w:spacing w:line="276" w:lineRule="auto"/>
        <w:jc w:val="both"/>
        <w:rPr>
          <w:rFonts w:cs="Times New Roman"/>
          <w:color w:val="000000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snapToGrid w:val="0"/>
        <w:spacing w:line="276" w:lineRule="auto"/>
        <w:jc w:val="both"/>
        <w:rPr>
          <w:color w:val="000000"/>
        </w:rPr>
      </w:pPr>
      <w:r>
        <w:t xml:space="preserve">На вертикально-сверлильном станке модели 2Н135 производят сверление. </w:t>
      </w:r>
      <w:proofErr w:type="gramStart"/>
      <w:r>
        <w:t xml:space="preserve">Выберете режущий инструмент, рассчитайте скорость резания и частоту вращения шпинделя при следующих данных: материал заготовки - материал заготовки - Сталь 20 </w:t>
      </w:r>
      <w:r>
        <w:sym w:font="Symbol" w:char="F073"/>
      </w:r>
      <w:r>
        <w:t xml:space="preserve">в=700 МПа, диаметр отверстия </w:t>
      </w:r>
      <w:r>
        <w:rPr>
          <w:lang w:val="en-US"/>
        </w:rPr>
        <w:t>D</w:t>
      </w:r>
      <w:r>
        <w:t xml:space="preserve">=16мм, глубина сверления </w:t>
      </w:r>
      <w:r>
        <w:rPr>
          <w:lang w:val="en-US"/>
        </w:rPr>
        <w:t>l</w:t>
      </w:r>
      <w:r>
        <w:t xml:space="preserve">=37мм, глубина резания </w:t>
      </w:r>
      <w:r>
        <w:rPr>
          <w:lang w:val="en-US"/>
        </w:rPr>
        <w:t>t</w:t>
      </w:r>
      <w:r>
        <w:t xml:space="preserve">=8мм, стойкость сверла </w:t>
      </w:r>
      <w:r>
        <w:rPr>
          <w:lang w:val="en-US"/>
        </w:rPr>
        <w:t>T</w:t>
      </w:r>
      <w:r>
        <w:t xml:space="preserve">=60мин, подача на оборот </w:t>
      </w:r>
      <w:r>
        <w:rPr>
          <w:lang w:val="en-US"/>
        </w:rPr>
        <w:t>So</w:t>
      </w:r>
      <w:r>
        <w:t>=0,35 мм/об, вид отверстия - сквозное, обработка отверстия - без охлаждения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Выполнить  эскиз обработки*</w:t>
      </w:r>
    </w:p>
    <w:p w:rsidR="006922FC" w:rsidRDefault="006922FC" w:rsidP="006922FC">
      <w:pPr>
        <w:widowControl/>
        <w:snapToGrid w:val="0"/>
        <w:spacing w:line="276" w:lineRule="auto"/>
        <w:jc w:val="both"/>
        <w:rPr>
          <w:rFonts w:cs="Times New Roman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snapToGrid w:val="0"/>
        <w:spacing w:line="276" w:lineRule="auto"/>
        <w:jc w:val="both"/>
        <w:rPr>
          <w:color w:val="000000"/>
        </w:rPr>
      </w:pPr>
      <w:r>
        <w:t xml:space="preserve">На вертикально-сверлильном станке модели 2Н125 производят </w:t>
      </w:r>
      <w:proofErr w:type="spellStart"/>
      <w:r>
        <w:t>расссверливание</w:t>
      </w:r>
      <w:proofErr w:type="spellEnd"/>
      <w:r>
        <w:t xml:space="preserve">. </w:t>
      </w:r>
      <w:proofErr w:type="gramStart"/>
      <w:r>
        <w:t xml:space="preserve">Выберете режущий инструмент, рассчитайте скорость резания и частоту вращения шпинделя при следующих данных: материал заготовки - Сталь 40Х </w:t>
      </w:r>
      <w:r>
        <w:sym w:font="Symbol" w:char="F073"/>
      </w:r>
      <w:r>
        <w:t xml:space="preserve">в=750 МПа, диаметр отверстия после обработки </w:t>
      </w:r>
      <w:r>
        <w:rPr>
          <w:lang w:val="en-US"/>
        </w:rPr>
        <w:t>D</w:t>
      </w:r>
      <w:r>
        <w:t xml:space="preserve">=36мм, диаметр сверления до обработки </w:t>
      </w:r>
      <w:r>
        <w:rPr>
          <w:lang w:val="en-US"/>
        </w:rPr>
        <w:t>d</w:t>
      </w:r>
      <w:r>
        <w:t xml:space="preserve">=32мм глубина сверления </w:t>
      </w:r>
      <w:r>
        <w:rPr>
          <w:lang w:val="en-US"/>
        </w:rPr>
        <w:t>l</w:t>
      </w:r>
      <w:r>
        <w:t xml:space="preserve">=28мм, глубина резания </w:t>
      </w:r>
      <w:r>
        <w:rPr>
          <w:lang w:val="en-US"/>
        </w:rPr>
        <w:t>t</w:t>
      </w:r>
      <w:r>
        <w:t xml:space="preserve">=2мм, стойкость сверла </w:t>
      </w:r>
      <w:r>
        <w:rPr>
          <w:lang w:val="en-US"/>
        </w:rPr>
        <w:t>T</w:t>
      </w:r>
      <w:r>
        <w:t xml:space="preserve">=60 мин, подача на оборот </w:t>
      </w:r>
      <w:r>
        <w:rPr>
          <w:lang w:val="en-US"/>
        </w:rPr>
        <w:t>So</w:t>
      </w:r>
      <w:r>
        <w:t>=0,7 мм/об вид отверстия - сквозное, обработка отверстия - без охлаждения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Выполнить  эскиз обработки*</w:t>
      </w:r>
    </w:p>
    <w:p w:rsidR="006922FC" w:rsidRDefault="006922FC" w:rsidP="006922FC">
      <w:pPr>
        <w:widowControl/>
        <w:snapToGrid w:val="0"/>
        <w:spacing w:line="276" w:lineRule="auto"/>
        <w:jc w:val="both"/>
        <w:rPr>
          <w:rFonts w:cs="Times New Roman"/>
          <w:color w:val="000000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snapToGrid w:val="0"/>
        <w:spacing w:line="276" w:lineRule="auto"/>
        <w:jc w:val="both"/>
        <w:rPr>
          <w:color w:val="000000"/>
        </w:rPr>
      </w:pPr>
      <w:r>
        <w:t xml:space="preserve">На вертикально-сверлильном станке модели 2Н125 производят </w:t>
      </w:r>
      <w:proofErr w:type="spellStart"/>
      <w:r>
        <w:t>расссверливание</w:t>
      </w:r>
      <w:proofErr w:type="spellEnd"/>
      <w:r>
        <w:t xml:space="preserve">. </w:t>
      </w:r>
      <w:proofErr w:type="gramStart"/>
      <w:r>
        <w:t xml:space="preserve">Выберете режущий инструмент, рассчитайте скорость резания и частоту вращения шпинделя при следующих данных: материал заготовки – </w:t>
      </w:r>
      <w:proofErr w:type="spellStart"/>
      <w:r>
        <w:t>серй</w:t>
      </w:r>
      <w:proofErr w:type="spellEnd"/>
      <w:r>
        <w:t xml:space="preserve"> чугун 200</w:t>
      </w:r>
      <w:r>
        <w:rPr>
          <w:lang w:val="en-US"/>
        </w:rPr>
        <w:t>HB</w:t>
      </w:r>
      <w:r>
        <w:t xml:space="preserve">, диаметр отверстия после обработки </w:t>
      </w:r>
      <w:r>
        <w:rPr>
          <w:lang w:val="en-US"/>
        </w:rPr>
        <w:t>D</w:t>
      </w:r>
      <w:r>
        <w:t xml:space="preserve">=18мм, диаметр сверления до обработки </w:t>
      </w:r>
      <w:r>
        <w:rPr>
          <w:lang w:val="en-US"/>
        </w:rPr>
        <w:t>d</w:t>
      </w:r>
      <w:r>
        <w:t xml:space="preserve">=13мм глубина сверления </w:t>
      </w:r>
      <w:r>
        <w:rPr>
          <w:lang w:val="en-US"/>
        </w:rPr>
        <w:t>l</w:t>
      </w:r>
      <w:r>
        <w:t xml:space="preserve">=22мм, глубина резания </w:t>
      </w:r>
      <w:r>
        <w:rPr>
          <w:lang w:val="en-US"/>
        </w:rPr>
        <w:t>t</w:t>
      </w:r>
      <w:r>
        <w:t xml:space="preserve">=2,5мм, стойкость сверла </w:t>
      </w:r>
      <w:r>
        <w:rPr>
          <w:lang w:val="en-US"/>
        </w:rPr>
        <w:t>T</w:t>
      </w:r>
      <w:r>
        <w:t xml:space="preserve">=60 мин, подача на оборот </w:t>
      </w:r>
      <w:r>
        <w:rPr>
          <w:lang w:val="en-US"/>
        </w:rPr>
        <w:t>So</w:t>
      </w:r>
      <w:r>
        <w:t>=0,8 мм/об вид отверстия - глухое, обработка отверстия - без охлаждения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Выполнить  эскиз обработки.*</w:t>
      </w:r>
    </w:p>
    <w:p w:rsidR="006922FC" w:rsidRDefault="006922FC" w:rsidP="006922FC">
      <w:pPr>
        <w:pStyle w:val="a5"/>
        <w:spacing w:line="276" w:lineRule="auto"/>
        <w:jc w:val="both"/>
        <w:rPr>
          <w:color w:val="000000"/>
        </w:rPr>
      </w:pPr>
    </w:p>
    <w:p w:rsidR="006922FC" w:rsidRDefault="006922FC" w:rsidP="006922FC">
      <w:pPr>
        <w:pStyle w:val="a5"/>
        <w:numPr>
          <w:ilvl w:val="0"/>
          <w:numId w:val="2"/>
        </w:numPr>
        <w:snapToGri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На вертикально-сверлильном станке 2Н135 зенкеруют предварительно обработанное сквозное отверстие диаметром 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=47,5 мм до диаметра 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=49,7 мм на глубину </w:t>
      </w:r>
      <w:r>
        <w:rPr>
          <w:color w:val="000000"/>
          <w:lang w:val="en-US"/>
        </w:rPr>
        <w:t>l</w:t>
      </w:r>
      <w:r>
        <w:rPr>
          <w:color w:val="000000"/>
        </w:rPr>
        <w:t xml:space="preserve">=60 мм (под последующую обработку одной разверткой). Материал обрабатываемой заготовки – серый чугун СЧ20 твердостью НВ 210. Обработка без охлаждения. Необходимо </w:t>
      </w:r>
      <w:proofErr w:type="spellStart"/>
      <w:r>
        <w:rPr>
          <w:color w:val="000000"/>
        </w:rPr>
        <w:t>выбпрать</w:t>
      </w:r>
      <w:proofErr w:type="spellEnd"/>
      <w:r>
        <w:rPr>
          <w:color w:val="000000"/>
        </w:rPr>
        <w:t xml:space="preserve"> режущий инструмент, рассчитать </w:t>
      </w:r>
      <w:proofErr w:type="spellStart"/>
      <w:r>
        <w:rPr>
          <w:color w:val="000000"/>
        </w:rPr>
        <w:t>скуорость</w:t>
      </w:r>
      <w:proofErr w:type="spellEnd"/>
      <w:r>
        <w:rPr>
          <w:color w:val="000000"/>
        </w:rPr>
        <w:t xml:space="preserve"> резания и частоту вращения шпинделя. Выполнить эскиз обработки.</w:t>
      </w:r>
    </w:p>
    <w:p w:rsidR="006922FC" w:rsidRDefault="006922FC" w:rsidP="006922FC">
      <w:pPr>
        <w:snapToGrid w:val="0"/>
        <w:spacing w:line="276" w:lineRule="auto"/>
        <w:ind w:left="360"/>
        <w:jc w:val="both"/>
        <w:rPr>
          <w:rFonts w:cs="Times New Roman"/>
          <w:color w:val="000000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snapToGri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На вертикально-сверлильном станке 2Н125 развертывают сквозное отверстие диаметром 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=49,7 мм до диаметра 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=50мм на глубину </w:t>
      </w:r>
      <w:r>
        <w:rPr>
          <w:color w:val="000000"/>
          <w:lang w:val="en-US"/>
        </w:rPr>
        <w:t>l</w:t>
      </w:r>
      <w:r>
        <w:rPr>
          <w:color w:val="000000"/>
        </w:rPr>
        <w:t xml:space="preserve">=60 мм. Обрабатываемый материал – серый чугун СЧ20 твердостью 210. Обработка </w:t>
      </w:r>
      <w:proofErr w:type="spellStart"/>
      <w:r>
        <w:rPr>
          <w:color w:val="000000"/>
        </w:rPr>
        <w:t>бех</w:t>
      </w:r>
      <w:proofErr w:type="spellEnd"/>
      <w:r>
        <w:rPr>
          <w:color w:val="000000"/>
        </w:rPr>
        <w:t xml:space="preserve"> охлаждения. Необходимо </w:t>
      </w:r>
      <w:proofErr w:type="spellStart"/>
      <w:r>
        <w:rPr>
          <w:color w:val="000000"/>
        </w:rPr>
        <w:t>выбпрать</w:t>
      </w:r>
      <w:proofErr w:type="spellEnd"/>
      <w:r>
        <w:rPr>
          <w:color w:val="000000"/>
        </w:rPr>
        <w:t xml:space="preserve"> режущий инструмент, рассчитать </w:t>
      </w:r>
      <w:proofErr w:type="spellStart"/>
      <w:r>
        <w:rPr>
          <w:color w:val="000000"/>
        </w:rPr>
        <w:t>скуорость</w:t>
      </w:r>
      <w:proofErr w:type="spellEnd"/>
      <w:r>
        <w:rPr>
          <w:color w:val="000000"/>
        </w:rPr>
        <w:t xml:space="preserve"> резания и частоту вращения шпинделя. Выполнить эскиз обработки</w:t>
      </w:r>
    </w:p>
    <w:p w:rsidR="006922FC" w:rsidRDefault="006922FC" w:rsidP="006922FC">
      <w:pPr>
        <w:pStyle w:val="a5"/>
        <w:numPr>
          <w:ilvl w:val="0"/>
          <w:numId w:val="2"/>
        </w:numPr>
        <w:snapToGrid w:val="0"/>
        <w:spacing w:line="276" w:lineRule="auto"/>
        <w:jc w:val="both"/>
        <w:rPr>
          <w:color w:val="000000"/>
        </w:rPr>
      </w:pPr>
      <w:r>
        <w:t xml:space="preserve">Произвести измерение  геометрических параметров центровочного сверла с применением </w:t>
      </w:r>
      <w:r>
        <w:rPr>
          <w:lang w:val="en-US"/>
        </w:rPr>
        <w:t>CAD</w:t>
      </w:r>
      <w:r>
        <w:t>/</w:t>
      </w:r>
      <w:r>
        <w:rPr>
          <w:lang w:val="en-US"/>
        </w:rPr>
        <w:t>CAM</w:t>
      </w:r>
      <w:r>
        <w:t xml:space="preserve"> системы*</w:t>
      </w:r>
    </w:p>
    <w:p w:rsidR="006922FC" w:rsidRDefault="006922FC" w:rsidP="006922FC">
      <w:pPr>
        <w:pStyle w:val="a5"/>
        <w:spacing w:line="276" w:lineRule="auto"/>
        <w:jc w:val="both"/>
        <w:rPr>
          <w:color w:val="000000"/>
        </w:rPr>
      </w:pPr>
    </w:p>
    <w:p w:rsidR="006922FC" w:rsidRDefault="006922FC" w:rsidP="006922FC">
      <w:pPr>
        <w:pStyle w:val="a5"/>
        <w:numPr>
          <w:ilvl w:val="0"/>
          <w:numId w:val="2"/>
        </w:numPr>
        <w:snapToGrid w:val="0"/>
        <w:spacing w:line="276" w:lineRule="auto"/>
        <w:jc w:val="both"/>
        <w:rPr>
          <w:color w:val="000000"/>
        </w:rPr>
      </w:pPr>
      <w:r>
        <w:t xml:space="preserve">Произвести измерение  геометрических параметров сверла с винтовыми канавками с применением </w:t>
      </w:r>
      <w:r>
        <w:rPr>
          <w:lang w:val="en-US"/>
        </w:rPr>
        <w:t>CAD</w:t>
      </w:r>
      <w:r>
        <w:t>/</w:t>
      </w:r>
      <w:r>
        <w:rPr>
          <w:lang w:val="en-US"/>
        </w:rPr>
        <w:t>CAM</w:t>
      </w:r>
      <w:r>
        <w:t xml:space="preserve"> системы*</w:t>
      </w:r>
    </w:p>
    <w:p w:rsidR="006922FC" w:rsidRPr="006922FC" w:rsidRDefault="006922FC" w:rsidP="006922FC">
      <w:pPr>
        <w:snapToGrid w:val="0"/>
        <w:spacing w:line="276" w:lineRule="auto"/>
        <w:ind w:left="360"/>
        <w:jc w:val="both"/>
        <w:rPr>
          <w:rFonts w:cs="Times New Roman"/>
          <w:color w:val="000000"/>
          <w:lang w:val="ru-RU"/>
        </w:rPr>
      </w:pPr>
    </w:p>
    <w:p w:rsidR="006922FC" w:rsidRDefault="006922FC" w:rsidP="006922FC">
      <w:pPr>
        <w:autoSpaceDE w:val="0"/>
        <w:adjustRightInd w:val="0"/>
        <w:spacing w:line="276" w:lineRule="auto"/>
        <w:ind w:left="36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Раздел 6 Обработка материалов фрезерованием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center"/>
        <w:rPr>
          <w:rFonts w:cs="Times New Roman"/>
          <w:b/>
          <w:lang w:val="ru-RU"/>
        </w:rPr>
      </w:pPr>
    </w:p>
    <w:p w:rsidR="006922FC" w:rsidRDefault="006922FC" w:rsidP="006922FC">
      <w:pPr>
        <w:autoSpaceDE w:val="0"/>
        <w:adjustRightInd w:val="0"/>
        <w:spacing w:line="276" w:lineRule="auto"/>
        <w:jc w:val="both"/>
        <w:rPr>
          <w:rFonts w:cs="Times New Roman"/>
          <w:b/>
          <w:u w:val="single"/>
          <w:lang w:val="ru-RU"/>
        </w:rPr>
      </w:pPr>
      <w:r>
        <w:rPr>
          <w:rFonts w:cs="Times New Roman"/>
          <w:b/>
          <w:u w:val="single"/>
          <w:lang w:val="ru-RU"/>
        </w:rPr>
        <w:t>Теоретические вопросы: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both"/>
        <w:rPr>
          <w:rFonts w:cs="Times New Roman"/>
          <w:b/>
          <w:u w:val="single"/>
          <w:lang w:val="ru-RU"/>
        </w:rPr>
      </w:pP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Основные типы фрезерования. Область применения*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Классификация фрез. Область применения*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Обработка материалов цилиндрическими фрезами*. 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Конструктивные элементы и геометрия цилиндрической фрезы*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Элементы режимов резания и срезаемого слоя при фрезеровании. 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Встречное и попутное фрезерование. 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Сила резания и мощность при фрезеровании*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Обработка материалов торцевыми фрезами.* 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Конструктивные элементы и геометрия торцовой  фрезы*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Концевые и дисковые фрезы. Геометрия фрез*.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both"/>
        <w:rPr>
          <w:rFonts w:cs="Times New Roman"/>
          <w:lang w:val="ru-RU"/>
        </w:rPr>
      </w:pPr>
    </w:p>
    <w:p w:rsidR="006922FC" w:rsidRDefault="006922FC" w:rsidP="006922FC">
      <w:pPr>
        <w:autoSpaceDE w:val="0"/>
        <w:adjustRightInd w:val="0"/>
        <w:spacing w:line="276" w:lineRule="auto"/>
        <w:jc w:val="both"/>
        <w:rPr>
          <w:rFonts w:cs="Times New Roman"/>
          <w:b/>
          <w:u w:val="single"/>
          <w:lang w:val="ru-RU"/>
        </w:rPr>
      </w:pPr>
      <w:r>
        <w:rPr>
          <w:rFonts w:cs="Times New Roman"/>
          <w:b/>
          <w:u w:val="single"/>
          <w:lang w:val="ru-RU"/>
        </w:rPr>
        <w:t>Практические занятия: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both"/>
        <w:rPr>
          <w:rFonts w:cs="Times New Roman"/>
          <w:b/>
          <w:u w:val="single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>
        <w:t xml:space="preserve"> На вертикально - фрезерном станке модели 6Т13 производят торцовое фрезерование. Выберете режущий инструмент, рассчитайте режим резания, определите машинное время при следующих данных: материал заготовки - сталь 10, </w:t>
      </w:r>
      <w:r>
        <w:sym w:font="Symbol" w:char="F073"/>
      </w:r>
      <w:r>
        <w:t xml:space="preserve">в=600Мпа, вид заготовки - отливка с коркой, вид обработки - черновое фрезерование, ширина фрезерования </w:t>
      </w:r>
      <w:r>
        <w:rPr>
          <w:lang w:val="en-US"/>
        </w:rPr>
        <w:t>B</w:t>
      </w:r>
      <w:r>
        <w:t xml:space="preserve">=80мм,  припуск на обработку </w:t>
      </w:r>
      <w:r>
        <w:rPr>
          <w:lang w:val="en-US"/>
        </w:rPr>
        <w:t>h</w:t>
      </w:r>
      <w:r>
        <w:t xml:space="preserve">=3мм, длина обрабатываемой поверхности </w:t>
      </w:r>
      <w:r>
        <w:rPr>
          <w:lang w:val="en-US"/>
        </w:rPr>
        <w:t>l</w:t>
      </w:r>
      <w:r>
        <w:t>=400мм. Выполнить эскиз обработки*</w:t>
      </w:r>
    </w:p>
    <w:p w:rsidR="006922FC" w:rsidRDefault="006922FC" w:rsidP="006922FC">
      <w:pPr>
        <w:tabs>
          <w:tab w:val="left" w:pos="720"/>
        </w:tabs>
        <w:spacing w:line="276" w:lineRule="auto"/>
        <w:ind w:left="360"/>
        <w:jc w:val="both"/>
        <w:rPr>
          <w:rFonts w:cs="Times New Roman"/>
        </w:rPr>
      </w:pPr>
    </w:p>
    <w:p w:rsidR="006922FC" w:rsidRDefault="006922FC" w:rsidP="006922FC">
      <w:pPr>
        <w:pStyle w:val="a5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>
        <w:t xml:space="preserve">На горизонтально-фрезерном станке модели 6Т82Г производят цилиндрическое фрезерование плоской поверхности. Выберете режущий инструмент, рассчитайте  режимы резания, определите машинное время при следующих данных: материал </w:t>
      </w:r>
      <w:r>
        <w:lastRenderedPageBreak/>
        <w:t xml:space="preserve">заготовки - сталь 40, </w:t>
      </w:r>
      <w:r>
        <w:sym w:font="Symbol" w:char="F073"/>
      </w:r>
      <w:r>
        <w:t xml:space="preserve">в =750Мпа, вид заготовки - отливка с коркой, вид обработки - черновое фрезерование, ширина фрезерования </w:t>
      </w:r>
      <w:r>
        <w:rPr>
          <w:lang w:val="en-US"/>
        </w:rPr>
        <w:t>B</w:t>
      </w:r>
      <w:r>
        <w:t xml:space="preserve">=82мм,  припуск на обработку  </w:t>
      </w:r>
      <w:r>
        <w:rPr>
          <w:lang w:val="en-US"/>
        </w:rPr>
        <w:t>h</w:t>
      </w:r>
      <w:r>
        <w:t xml:space="preserve">=5мм, длина обрабатываемой поверхности </w:t>
      </w:r>
      <w:r>
        <w:rPr>
          <w:lang w:val="en-US"/>
        </w:rPr>
        <w:t>l</w:t>
      </w:r>
      <w:r>
        <w:t>=385мм. Выполнить эскиз обработки*</w:t>
      </w:r>
    </w:p>
    <w:p w:rsidR="006922FC" w:rsidRDefault="006922FC" w:rsidP="006922FC">
      <w:pPr>
        <w:tabs>
          <w:tab w:val="left" w:pos="720"/>
        </w:tabs>
        <w:spacing w:line="276" w:lineRule="auto"/>
        <w:ind w:left="360"/>
        <w:jc w:val="both"/>
        <w:rPr>
          <w:rFonts w:cs="Times New Roman"/>
        </w:rPr>
      </w:pPr>
    </w:p>
    <w:p w:rsidR="006922FC" w:rsidRDefault="006922FC" w:rsidP="006922FC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Произвести измерение геометрических параметров цилиндрической фрезы с применением </w:t>
      </w:r>
      <w:r>
        <w:rPr>
          <w:lang w:val="en-US"/>
        </w:rPr>
        <w:t>CAD</w:t>
      </w:r>
      <w:r>
        <w:t>/</w:t>
      </w:r>
      <w:r>
        <w:rPr>
          <w:lang w:val="en-US"/>
        </w:rPr>
        <w:t>CAM</w:t>
      </w:r>
      <w:r>
        <w:t xml:space="preserve"> системы*</w:t>
      </w:r>
    </w:p>
    <w:p w:rsidR="006922FC" w:rsidRPr="006922FC" w:rsidRDefault="006922FC" w:rsidP="006922FC">
      <w:pPr>
        <w:tabs>
          <w:tab w:val="left" w:pos="720"/>
        </w:tabs>
        <w:spacing w:line="276" w:lineRule="auto"/>
        <w:ind w:left="360"/>
        <w:jc w:val="both"/>
        <w:rPr>
          <w:rFonts w:cs="Times New Roman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Произвести измерение геометрических параметров концевой фрезы с применением </w:t>
      </w:r>
      <w:r>
        <w:rPr>
          <w:lang w:val="en-US"/>
        </w:rPr>
        <w:t>CAD</w:t>
      </w:r>
      <w:r>
        <w:t>/</w:t>
      </w:r>
      <w:r>
        <w:rPr>
          <w:lang w:val="en-US"/>
        </w:rPr>
        <w:t>CAM</w:t>
      </w:r>
      <w:r>
        <w:t xml:space="preserve"> системы*</w:t>
      </w:r>
    </w:p>
    <w:p w:rsidR="006922FC" w:rsidRDefault="006922FC" w:rsidP="006922FC">
      <w:pPr>
        <w:pStyle w:val="a5"/>
        <w:spacing w:line="276" w:lineRule="auto"/>
        <w:jc w:val="both"/>
      </w:pPr>
    </w:p>
    <w:p w:rsidR="006922FC" w:rsidRDefault="006922FC" w:rsidP="006922FC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Произвести измерение геометрических параметров торцевой фрезы с применением </w:t>
      </w:r>
      <w:r>
        <w:rPr>
          <w:lang w:val="en-US"/>
        </w:rPr>
        <w:t>CAD</w:t>
      </w:r>
      <w:r>
        <w:t>/</w:t>
      </w:r>
      <w:r>
        <w:rPr>
          <w:lang w:val="en-US"/>
        </w:rPr>
        <w:t>CAM</w:t>
      </w:r>
      <w:r>
        <w:t xml:space="preserve"> системы*</w:t>
      </w:r>
    </w:p>
    <w:p w:rsidR="006922FC" w:rsidRDefault="006922FC" w:rsidP="006922FC">
      <w:pPr>
        <w:spacing w:line="276" w:lineRule="auto"/>
        <w:jc w:val="both"/>
        <w:rPr>
          <w:rFonts w:cs="Times New Roman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Произвести измерение геометрических параметров дисковой фрезы с применением </w:t>
      </w:r>
      <w:r>
        <w:rPr>
          <w:lang w:val="en-US"/>
        </w:rPr>
        <w:t>CAD</w:t>
      </w:r>
      <w:r>
        <w:t>/</w:t>
      </w:r>
      <w:r>
        <w:rPr>
          <w:lang w:val="en-US"/>
        </w:rPr>
        <w:t>CAM</w:t>
      </w:r>
      <w:r>
        <w:t xml:space="preserve"> системы*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both"/>
        <w:rPr>
          <w:rFonts w:cs="Times New Roman"/>
          <w:lang w:val="ru-RU"/>
        </w:rPr>
      </w:pPr>
    </w:p>
    <w:p w:rsidR="006922FC" w:rsidRDefault="006922FC" w:rsidP="006922FC">
      <w:pPr>
        <w:autoSpaceDE w:val="0"/>
        <w:adjustRightInd w:val="0"/>
        <w:spacing w:line="276" w:lineRule="auto"/>
        <w:ind w:left="36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Раздел 7 </w:t>
      </w:r>
      <w:proofErr w:type="spellStart"/>
      <w:r>
        <w:rPr>
          <w:rFonts w:cs="Times New Roman"/>
          <w:b/>
          <w:lang w:val="ru-RU"/>
        </w:rPr>
        <w:t>Резьбонарезание</w:t>
      </w:r>
      <w:proofErr w:type="spellEnd"/>
    </w:p>
    <w:p w:rsidR="006922FC" w:rsidRDefault="006922FC" w:rsidP="006922FC">
      <w:pPr>
        <w:autoSpaceDE w:val="0"/>
        <w:adjustRightInd w:val="0"/>
        <w:spacing w:line="276" w:lineRule="auto"/>
        <w:ind w:left="360"/>
        <w:jc w:val="center"/>
        <w:rPr>
          <w:rFonts w:cs="Times New Roman"/>
          <w:b/>
          <w:lang w:val="ru-RU"/>
        </w:rPr>
      </w:pPr>
    </w:p>
    <w:p w:rsidR="006922FC" w:rsidRDefault="006922FC" w:rsidP="006922FC">
      <w:pPr>
        <w:autoSpaceDE w:val="0"/>
        <w:adjustRightInd w:val="0"/>
        <w:spacing w:line="276" w:lineRule="auto"/>
        <w:jc w:val="both"/>
        <w:rPr>
          <w:rFonts w:cs="Times New Roman"/>
          <w:b/>
          <w:u w:val="single"/>
          <w:lang w:val="ru-RU"/>
        </w:rPr>
      </w:pPr>
      <w:r>
        <w:rPr>
          <w:rFonts w:cs="Times New Roman"/>
          <w:b/>
          <w:u w:val="single"/>
          <w:lang w:val="ru-RU"/>
        </w:rPr>
        <w:t>Теоретические вопросы: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both"/>
        <w:rPr>
          <w:rFonts w:cs="Times New Roman"/>
          <w:b/>
          <w:u w:val="single"/>
          <w:lang w:val="ru-RU"/>
        </w:rPr>
      </w:pP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Методы нарезания </w:t>
      </w:r>
      <w:proofErr w:type="spellStart"/>
      <w:r>
        <w:t>резьб</w:t>
      </w:r>
      <w:proofErr w:type="spellEnd"/>
      <w:r>
        <w:t>. Режущий инструмент.*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Нарезание резьбы резцами и гребенками*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Нарезание резьбы метчиками и плашками*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Нарезание резьбы дисковыми и гребенчатыми фрезами*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Накатывание </w:t>
      </w:r>
      <w:proofErr w:type="spellStart"/>
      <w:r>
        <w:t>резьб</w:t>
      </w:r>
      <w:proofErr w:type="spellEnd"/>
      <w:r>
        <w:t>.  Режущий инструмент.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both"/>
        <w:rPr>
          <w:rFonts w:cs="Times New Roman"/>
          <w:lang w:val="ru-RU"/>
        </w:rPr>
      </w:pPr>
    </w:p>
    <w:p w:rsidR="006922FC" w:rsidRDefault="006922FC" w:rsidP="006922FC">
      <w:pPr>
        <w:autoSpaceDE w:val="0"/>
        <w:adjustRightInd w:val="0"/>
        <w:spacing w:line="276" w:lineRule="auto"/>
        <w:jc w:val="both"/>
        <w:rPr>
          <w:rFonts w:cs="Times New Roman"/>
          <w:b/>
          <w:u w:val="single"/>
          <w:lang w:val="ru-RU"/>
        </w:rPr>
      </w:pPr>
      <w:r>
        <w:rPr>
          <w:rFonts w:cs="Times New Roman"/>
          <w:b/>
          <w:u w:val="single"/>
          <w:lang w:val="ru-RU"/>
        </w:rPr>
        <w:t>Практические занятия: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both"/>
        <w:rPr>
          <w:rFonts w:cs="Times New Roman"/>
          <w:b/>
          <w:u w:val="single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autoSpaceDE w:val="0"/>
        <w:adjustRightInd w:val="0"/>
        <w:spacing w:line="276" w:lineRule="auto"/>
        <w:jc w:val="both"/>
      </w:pPr>
      <w:r>
        <w:t xml:space="preserve">На вертикально-сверлильном станке модели 2Н125 производят нарезание резьбы метчиком в глухом отверстии. Выберете режущий инструмент, рассчитайте скорость резания и частоту вращения шпинделя при следующих данных: материал заготовки - сталь 12, </w:t>
      </w:r>
      <w:r>
        <w:sym w:font="Symbol" w:char="F073"/>
      </w:r>
      <w:r>
        <w:t xml:space="preserve">в=550Мпа, диаметр резьбы М6мм, шаг резьбы </w:t>
      </w:r>
      <w:proofErr w:type="gramStart"/>
      <w:r>
        <w:t>Р</w:t>
      </w:r>
      <w:proofErr w:type="gramEnd"/>
      <w:r>
        <w:t xml:space="preserve">=1мм, длина резьбы l=35мм, стойкость режущего инструмента </w:t>
      </w:r>
      <w:r>
        <w:rPr>
          <w:lang w:val="en-US"/>
        </w:rPr>
        <w:t>T</w:t>
      </w:r>
      <w:r>
        <w:t>=90мин., Выполнить эскиз обработки*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ind w:left="284"/>
        <w:jc w:val="both"/>
        <w:rPr>
          <w:rFonts w:cs="Times New Roman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autoSpaceDE w:val="0"/>
        <w:adjustRightInd w:val="0"/>
        <w:spacing w:line="276" w:lineRule="auto"/>
        <w:jc w:val="both"/>
      </w:pPr>
      <w:r>
        <w:t xml:space="preserve">На вертикально-сверлильном станке модели 2Н125 производят нарезание резьбы метчиком в сквозном отверстии. Выберете режущий инструмент, рассчитайте скорость резания и частоту вращения шпинделя при следующих данных: материал заготовки - сталь 50, </w:t>
      </w:r>
      <w:r>
        <w:sym w:font="Symbol" w:char="F073"/>
      </w:r>
      <w:r>
        <w:t xml:space="preserve">в=600Мпа, диаметр резьбы М16мм, шаг резьбы </w:t>
      </w:r>
      <w:proofErr w:type="gramStart"/>
      <w:r>
        <w:t>Р</w:t>
      </w:r>
      <w:proofErr w:type="gramEnd"/>
      <w:r>
        <w:t xml:space="preserve">=2мм, длина резьбы l=48мм, стойкость режущего инструмента </w:t>
      </w:r>
      <w:r>
        <w:rPr>
          <w:lang w:val="en-US"/>
        </w:rPr>
        <w:t>T</w:t>
      </w:r>
      <w:r>
        <w:t>=90мин., Выполнить эскиз обработки*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ind w:left="284"/>
        <w:jc w:val="both"/>
        <w:rPr>
          <w:rFonts w:cs="Times New Roman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autoSpaceDE w:val="0"/>
        <w:adjustRightInd w:val="0"/>
        <w:spacing w:line="276" w:lineRule="auto"/>
        <w:jc w:val="both"/>
      </w:pPr>
      <w:r>
        <w:t xml:space="preserve">На вертикально-сверлильном станке модели 2Н125 производят нарезание резьбы метчиком в сквозном отверстии. Выберете режущий инструмент, рассчитайте скорость резания и частоту вращения шпинделя при следующих данных: материал </w:t>
      </w:r>
      <w:r>
        <w:lastRenderedPageBreak/>
        <w:t xml:space="preserve">заготовки - серый чугун, 180НВ, диаметр резьбы М10мм, шаг резьбы </w:t>
      </w:r>
      <w:proofErr w:type="gramStart"/>
      <w:r>
        <w:t>Р</w:t>
      </w:r>
      <w:proofErr w:type="gramEnd"/>
      <w:r>
        <w:t xml:space="preserve">=1,5мм, длина резьбы l=40мм, стойкость режущего инструмента </w:t>
      </w:r>
      <w:r>
        <w:rPr>
          <w:lang w:val="en-US"/>
        </w:rPr>
        <w:t>T</w:t>
      </w:r>
      <w:r>
        <w:t>=90мин., Выполнить эскиз обработки*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ind w:left="284"/>
        <w:jc w:val="both"/>
        <w:rPr>
          <w:rFonts w:cs="Times New Roman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autoSpaceDE w:val="0"/>
        <w:adjustRightInd w:val="0"/>
        <w:spacing w:line="276" w:lineRule="auto"/>
        <w:jc w:val="both"/>
      </w:pPr>
      <w:r>
        <w:t xml:space="preserve">На вертикально-сверлильном станке модели 2Н125 производят нарезание резьбы метчиком в глухом отверстии. Выберете режущий инструмент, рассчитайте скорость резания и частоту вращения шпинделя при следующих данных: материал заготовки - серый чугун, 200 НВ, диаметр резьбы М8мм, шаг резьбы </w:t>
      </w:r>
      <w:proofErr w:type="gramStart"/>
      <w:r>
        <w:t>Р</w:t>
      </w:r>
      <w:proofErr w:type="gramEnd"/>
      <w:r>
        <w:t xml:space="preserve">=1,25мм, длина резьбы l=38мм, стойкость режущего инструмента </w:t>
      </w:r>
      <w:r>
        <w:rPr>
          <w:lang w:val="en-US"/>
        </w:rPr>
        <w:t>T</w:t>
      </w:r>
      <w:r>
        <w:t>=90мин., Выполнить эскиз обработки*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8 </w:t>
      </w:r>
      <w:proofErr w:type="spellStart"/>
      <w:r>
        <w:rPr>
          <w:rFonts w:eastAsia="Times New Roman" w:cs="Times New Roman"/>
          <w:b/>
          <w:kern w:val="0"/>
          <w:lang w:val="ru-RU" w:eastAsia="ar-SA" w:bidi="ar-SA"/>
        </w:rPr>
        <w:t>Зубонарезание</w:t>
      </w:r>
      <w:proofErr w:type="spellEnd"/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  <w:rPr>
          <w:bCs/>
          <w:iCs/>
        </w:rPr>
      </w:pPr>
      <w:r>
        <w:t>Способы нарезания зубьев зубчатых колес. Режущий инструмент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  <w:rPr>
          <w:bCs/>
          <w:iCs/>
        </w:rPr>
      </w:pPr>
      <w:r>
        <w:t xml:space="preserve">Нарезание зубьев зубчатых колес методом копирования. </w:t>
      </w:r>
      <w:r>
        <w:rPr>
          <w:bCs/>
          <w:iCs/>
        </w:rPr>
        <w:t xml:space="preserve"> 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  <w:rPr>
          <w:bCs/>
          <w:iCs/>
        </w:rPr>
      </w:pPr>
      <w:r>
        <w:t xml:space="preserve">Нарезание зубьев зубчатых колес методом </w:t>
      </w:r>
      <w:r>
        <w:rPr>
          <w:bCs/>
          <w:iCs/>
        </w:rPr>
        <w:t xml:space="preserve">обкатки. 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Долбление зубьев. 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Чистовая обработка зубьев зубчатых колес. 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both"/>
        <w:rPr>
          <w:rFonts w:cs="Times New Roman"/>
          <w:kern w:val="0"/>
          <w:lang w:val="ru-RU"/>
        </w:rPr>
      </w:pPr>
    </w:p>
    <w:p w:rsidR="006922FC" w:rsidRDefault="006922FC" w:rsidP="006922FC">
      <w:pPr>
        <w:autoSpaceDE w:val="0"/>
        <w:adjustRightInd w:val="0"/>
        <w:spacing w:line="276" w:lineRule="auto"/>
        <w:jc w:val="both"/>
        <w:rPr>
          <w:rFonts w:cs="Times New Roman"/>
          <w:b/>
          <w:kern w:val="0"/>
          <w:u w:val="single"/>
          <w:lang w:val="ru-RU"/>
        </w:rPr>
      </w:pPr>
      <w:r>
        <w:rPr>
          <w:rFonts w:cs="Times New Roman"/>
          <w:b/>
          <w:kern w:val="0"/>
          <w:u w:val="single"/>
          <w:lang w:val="ru-RU"/>
        </w:rPr>
        <w:t>Практические занятия:</w:t>
      </w:r>
    </w:p>
    <w:p w:rsidR="006922FC" w:rsidRDefault="006922FC" w:rsidP="006922FC">
      <w:pPr>
        <w:autoSpaceDE w:val="0"/>
        <w:adjustRightInd w:val="0"/>
        <w:spacing w:line="276" w:lineRule="auto"/>
        <w:jc w:val="both"/>
        <w:rPr>
          <w:rFonts w:cs="Times New Roman"/>
          <w:b/>
          <w:kern w:val="0"/>
          <w:u w:val="single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>
        <w:t xml:space="preserve">На </w:t>
      </w:r>
      <w:proofErr w:type="spellStart"/>
      <w:r>
        <w:t>зубофрезерном</w:t>
      </w:r>
      <w:proofErr w:type="spellEnd"/>
      <w:r>
        <w:t xml:space="preserve"> станке 53А50 нарезают червячной фрезой цилиндрическое зубчатое одновенцовое колесо (сталь 45 </w:t>
      </w:r>
      <w:r>
        <w:rPr>
          <w:lang w:val="en-US"/>
        </w:rPr>
        <w:t>HB</w:t>
      </w:r>
      <w:r>
        <w:t xml:space="preserve">190) с плоскими обработанными торцами модуля </w:t>
      </w:r>
      <w:r>
        <w:rPr>
          <w:lang w:val="en-US"/>
        </w:rPr>
        <w:t>m</w:t>
      </w:r>
      <w:r>
        <w:t xml:space="preserve">=3мм с числом зубьев </w:t>
      </w:r>
      <w:r>
        <w:rPr>
          <w:lang w:val="en-US"/>
        </w:rPr>
        <w:t>z</w:t>
      </w:r>
      <w:r>
        <w:t xml:space="preserve">=30, шириной венца </w:t>
      </w:r>
      <w:r>
        <w:rPr>
          <w:lang w:val="en-US"/>
        </w:rPr>
        <w:t>b</w:t>
      </w:r>
      <w:r>
        <w:t>=20 и углом наклона зубьев β=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15</m:t>
            </m:r>
          </m:e>
          <m:sup>
            <m:r>
              <w:rPr>
                <w:rFonts w:ascii="Cambria Math"/>
              </w:rPr>
              <m:t>0</m:t>
            </m:r>
          </m:sup>
        </m:sSup>
      </m:oMath>
      <w:r>
        <w:t xml:space="preserve">. Обработка и параметр шероховатости поверхности – окончательная (по сплошному материалу), </w:t>
      </w:r>
      <w:r>
        <w:rPr>
          <w:lang w:val="en-US"/>
        </w:rPr>
        <w:t>Ra</w:t>
      </w:r>
      <w:r>
        <w:t xml:space="preserve">=2мкм. Число одновременно обрабатываемых заготовок – 10. Зубчатое колесо – косозубое. Необходимо: выбрать режущий инструмент, назначить режим резания по таблицам </w:t>
      </w:r>
      <w:proofErr w:type="spellStart"/>
      <w:r>
        <w:t>норматовов</w:t>
      </w:r>
      <w:proofErr w:type="spellEnd"/>
      <w:r>
        <w:t xml:space="preserve">, определить основное время. </w:t>
      </w:r>
    </w:p>
    <w:p w:rsidR="006922FC" w:rsidRDefault="006922FC" w:rsidP="006922FC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  <w:lang w:val="ru-RU"/>
        </w:rPr>
      </w:pPr>
    </w:p>
    <w:p w:rsidR="006922FC" w:rsidRDefault="006922FC" w:rsidP="006922FC">
      <w:pPr>
        <w:autoSpaceDE w:val="0"/>
        <w:adjustRightInd w:val="0"/>
        <w:spacing w:line="276" w:lineRule="auto"/>
        <w:jc w:val="center"/>
        <w:rPr>
          <w:rFonts w:cs="Times New Roman"/>
          <w:b/>
          <w:kern w:val="0"/>
          <w:lang w:val="ru-RU"/>
        </w:rPr>
      </w:pPr>
      <w:r>
        <w:rPr>
          <w:rFonts w:cs="Times New Roman"/>
          <w:b/>
          <w:kern w:val="0"/>
          <w:lang w:val="ru-RU"/>
        </w:rPr>
        <w:t>Раздел 9 Протягивание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Процесс протягивания. Виды </w:t>
      </w:r>
      <w:proofErr w:type="spellStart"/>
      <w:r>
        <w:t>противания</w:t>
      </w:r>
      <w:proofErr w:type="spellEnd"/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Конструкция протяжки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Элементы режимов резания при протягивании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Практические задания </w:t>
      </w:r>
      <w:r>
        <w:rPr>
          <w:rFonts w:eastAsia="Times New Roman" w:cs="Times New Roman"/>
          <w:kern w:val="0"/>
          <w:lang w:val="ru-RU" w:eastAsia="ar-SA" w:bidi="ar-SA"/>
        </w:rPr>
        <w:t>(не предусмотрено)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both"/>
        <w:rPr>
          <w:rFonts w:cs="Times New Roman"/>
          <w:kern w:val="0"/>
          <w:lang w:val="ru-RU"/>
        </w:rPr>
      </w:pPr>
    </w:p>
    <w:p w:rsidR="006922FC" w:rsidRDefault="006922FC" w:rsidP="006922FC">
      <w:pPr>
        <w:autoSpaceDE w:val="0"/>
        <w:adjustRightInd w:val="0"/>
        <w:spacing w:line="276" w:lineRule="auto"/>
        <w:jc w:val="center"/>
        <w:rPr>
          <w:rFonts w:cs="Times New Roman"/>
          <w:b/>
          <w:kern w:val="0"/>
          <w:lang w:val="ru-RU"/>
        </w:rPr>
      </w:pPr>
      <w:r>
        <w:rPr>
          <w:rFonts w:cs="Times New Roman"/>
          <w:b/>
          <w:kern w:val="0"/>
          <w:lang w:val="ru-RU"/>
        </w:rPr>
        <w:t>Раздел 10 Шлифование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Абразивные инструменты. 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Шлифовальные круги и их характеристики. 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Процесс шлифования. Виды шлифования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lastRenderedPageBreak/>
        <w:t>Элементы режимов резания и срезаемого слоя при различных видах шлифования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Доводочные процессы: </w:t>
      </w:r>
      <w:proofErr w:type="spellStart"/>
      <w:r>
        <w:t>суперфиниширование</w:t>
      </w:r>
      <w:proofErr w:type="spellEnd"/>
      <w:r>
        <w:t>, хонингование и полирование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>
        <w:t xml:space="preserve">На </w:t>
      </w:r>
      <w:proofErr w:type="spellStart"/>
      <w:r>
        <w:t>круглошлифовальном</w:t>
      </w:r>
      <w:proofErr w:type="spellEnd"/>
      <w:r>
        <w:t xml:space="preserve"> станке модели 3М131 методом продольной подачи на проход шлифуется участок вала. Материал заготовки У7А (</w:t>
      </w:r>
      <w:proofErr w:type="gramStart"/>
      <w:r>
        <w:t>закалённая</w:t>
      </w:r>
      <w:proofErr w:type="gramEnd"/>
      <w:r>
        <w:t xml:space="preserve">, 61HRCэ). Способ крепления заготовки - в центрах. Обработка - чистовая. Выберете шлифовальный круг, рассчитайте режимы резания и определите машинное время при следующих данных:  диаметр вала </w:t>
      </w:r>
      <w:r>
        <w:rPr>
          <w:lang w:val="en-US"/>
        </w:rPr>
        <w:t>D</w:t>
      </w:r>
      <w:r>
        <w:t xml:space="preserve">=85мм, общая длина вала </w:t>
      </w:r>
      <w:r>
        <w:rPr>
          <w:lang w:val="en-US"/>
        </w:rPr>
        <w:t>l</w:t>
      </w:r>
      <w:r>
        <w:t xml:space="preserve">1=470мм, длина обрабатываемого вала </w:t>
      </w:r>
      <w:r>
        <w:rPr>
          <w:lang w:val="en-US"/>
        </w:rPr>
        <w:t>l</w:t>
      </w:r>
      <w:r>
        <w:t xml:space="preserve">=410мм, припуск на сторону </w:t>
      </w:r>
      <w:r>
        <w:rPr>
          <w:lang w:val="en-US"/>
        </w:rPr>
        <w:t>h</w:t>
      </w:r>
      <w:r>
        <w:t xml:space="preserve">=0,2мм. Параметр шероховатости обработанной поверхности </w:t>
      </w:r>
      <w:r>
        <w:rPr>
          <w:lang w:val="en-US"/>
        </w:rPr>
        <w:t>Ra</w:t>
      </w:r>
      <w:r>
        <w:t>=0,4 мкм.  Материал заготовки - серый чугун СЧ20, НВ200. Выполните эскиз обработки</w:t>
      </w:r>
    </w:p>
    <w:p w:rsidR="006922FC" w:rsidRDefault="006922FC" w:rsidP="006922FC">
      <w:pPr>
        <w:widowControl/>
        <w:tabs>
          <w:tab w:val="left" w:pos="720"/>
        </w:tabs>
        <w:suppressAutoHyphens w:val="0"/>
        <w:spacing w:line="276" w:lineRule="auto"/>
        <w:ind w:left="284"/>
        <w:jc w:val="both"/>
        <w:rPr>
          <w:rFonts w:cs="Times New Roman"/>
          <w:lang w:val="ru-RU"/>
        </w:rPr>
      </w:pPr>
    </w:p>
    <w:p w:rsidR="006922FC" w:rsidRDefault="006922FC" w:rsidP="006922FC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На </w:t>
      </w:r>
      <w:proofErr w:type="spellStart"/>
      <w:r>
        <w:t>круглошлифовальном</w:t>
      </w:r>
      <w:proofErr w:type="spellEnd"/>
      <w:r>
        <w:t xml:space="preserve"> станке 3М131 шлифуется шейка вала диаметром </w:t>
      </w:r>
      <w:r>
        <w:rPr>
          <w:lang w:val="en-US"/>
        </w:rPr>
        <w:t>D</w:t>
      </w:r>
      <w:r>
        <w:t>=80</w:t>
      </w:r>
      <w:r>
        <w:rPr>
          <w:lang w:val="en-US"/>
        </w:rPr>
        <w:t>h</w:t>
      </w:r>
      <w:r>
        <w:t xml:space="preserve">6 мм длиной </w:t>
      </w:r>
      <w:r>
        <w:rPr>
          <w:lang w:val="en-US"/>
        </w:rPr>
        <w:t>l</w:t>
      </w:r>
      <w:r>
        <w:t xml:space="preserve">=300 мм, длина вала </w:t>
      </w:r>
      <w:r>
        <w:rPr>
          <w:lang w:val="en-US"/>
        </w:rPr>
        <w:t>l</w:t>
      </w:r>
      <w:r>
        <w:t xml:space="preserve">1=550 мм. Параметр шероховатости обработанной поверхности </w:t>
      </w:r>
      <w:r>
        <w:rPr>
          <w:lang w:val="en-US"/>
        </w:rPr>
        <w:t>Ra</w:t>
      </w:r>
      <w:r>
        <w:t xml:space="preserve">=0,4 мкм. Припуск на сторону </w:t>
      </w:r>
      <w:r>
        <w:rPr>
          <w:lang w:val="en-US"/>
        </w:rPr>
        <w:t>h</w:t>
      </w:r>
      <w:r>
        <w:t xml:space="preserve">=0,2 мм. Материал заготовки – сталь 45 закаленная, твердостью </w:t>
      </w:r>
      <w:r>
        <w:rPr>
          <w:lang w:val="en-US"/>
        </w:rPr>
        <w:t>HRC</w:t>
      </w:r>
      <w:r>
        <w:t>45. Необходимо: выбрать шлифовальный круг, назначить режим резания; определить основное время.</w:t>
      </w:r>
    </w:p>
    <w:p w:rsidR="006922FC" w:rsidRDefault="006922FC" w:rsidP="006922FC">
      <w:pPr>
        <w:autoSpaceDE w:val="0"/>
        <w:adjustRightInd w:val="0"/>
        <w:spacing w:line="276" w:lineRule="auto"/>
        <w:ind w:left="360"/>
        <w:jc w:val="both"/>
        <w:rPr>
          <w:rFonts w:cs="Times New Roman"/>
          <w:kern w:val="0"/>
          <w:lang w:val="ru-RU"/>
        </w:rPr>
      </w:pPr>
    </w:p>
    <w:p w:rsidR="006922FC" w:rsidRDefault="006922FC" w:rsidP="006922FC">
      <w:pPr>
        <w:autoSpaceDE w:val="0"/>
        <w:adjustRightInd w:val="0"/>
        <w:spacing w:line="276" w:lineRule="auto"/>
        <w:jc w:val="center"/>
        <w:rPr>
          <w:rFonts w:cs="Times New Roman"/>
          <w:b/>
          <w:kern w:val="0"/>
          <w:lang w:val="ru-RU"/>
        </w:rPr>
      </w:pPr>
      <w:r>
        <w:rPr>
          <w:rFonts w:cs="Times New Roman"/>
          <w:b/>
          <w:kern w:val="0"/>
          <w:lang w:val="ru-RU"/>
        </w:rPr>
        <w:t>Раздел 11 Обработка материалов методами пластического деформирования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both"/>
        <w:rPr>
          <w:rFonts w:eastAsia="Times New Roman" w:cs="Times New Roman"/>
          <w:b/>
          <w:kern w:val="0"/>
          <w:lang w:val="ru-RU" w:eastAsia="ar-SA" w:bidi="ar-SA"/>
        </w:rPr>
      </w:pPr>
      <w:bookmarkStart w:id="0" w:name="_GoBack"/>
      <w:bookmarkEnd w:id="0"/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Накатывание </w:t>
      </w:r>
      <w:proofErr w:type="spellStart"/>
      <w:r>
        <w:t>резьб</w:t>
      </w:r>
      <w:proofErr w:type="spellEnd"/>
      <w:r>
        <w:t>, шлицевых поверхностей, зубчатых колес, рифлений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Холодное выдавливание. Оборудование и инструмент</w:t>
      </w:r>
    </w:p>
    <w:p w:rsidR="006922FC" w:rsidRDefault="006922FC" w:rsidP="006922FC">
      <w:pPr>
        <w:autoSpaceDE w:val="0"/>
        <w:adjustRightInd w:val="0"/>
        <w:spacing w:line="276" w:lineRule="auto"/>
        <w:jc w:val="both"/>
        <w:rPr>
          <w:rFonts w:cs="Times New Roman"/>
          <w:kern w:val="0"/>
          <w:lang w:val="ru-RU"/>
        </w:rPr>
      </w:pPr>
    </w:p>
    <w:p w:rsidR="006922FC" w:rsidRDefault="006922FC" w:rsidP="006922FC">
      <w:pPr>
        <w:autoSpaceDE w:val="0"/>
        <w:adjustRightInd w:val="0"/>
        <w:spacing w:line="276" w:lineRule="auto"/>
        <w:jc w:val="both"/>
        <w:rPr>
          <w:rFonts w:cs="Times New Roman"/>
          <w:kern w:val="0"/>
          <w:lang w:val="ru-RU"/>
        </w:rPr>
      </w:pPr>
      <w:r>
        <w:rPr>
          <w:rFonts w:cs="Times New Roman"/>
          <w:b/>
          <w:kern w:val="0"/>
          <w:u w:val="single"/>
          <w:lang w:val="ru-RU"/>
        </w:rPr>
        <w:t>Практические занятия:</w:t>
      </w:r>
      <w:r>
        <w:rPr>
          <w:rFonts w:cs="Times New Roman"/>
          <w:kern w:val="0"/>
          <w:lang w:val="ru-RU"/>
        </w:rPr>
        <w:t xml:space="preserve"> не предусмотрено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12 Электрофизические и электрохимические методы обработки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Электрофизические  методы обработки. 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 xml:space="preserve">Электрохимические методы обработки. 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Высокопроизводительный инструмент*</w:t>
      </w:r>
    </w:p>
    <w:p w:rsidR="006922FC" w:rsidRDefault="006922FC" w:rsidP="006922FC">
      <w:pPr>
        <w:pStyle w:val="a5"/>
        <w:numPr>
          <w:ilvl w:val="0"/>
          <w:numId w:val="1"/>
        </w:numPr>
        <w:autoSpaceDE w:val="0"/>
        <w:adjustRightInd w:val="0"/>
        <w:spacing w:line="276" w:lineRule="auto"/>
        <w:jc w:val="both"/>
      </w:pPr>
      <w:r>
        <w:t>Инструментальные системы*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pStyle w:val="a5"/>
        <w:numPr>
          <w:ilvl w:val="0"/>
          <w:numId w:val="2"/>
        </w:numPr>
        <w:autoSpaceDE w:val="0"/>
        <w:adjustRightInd w:val="0"/>
        <w:spacing w:line="276" w:lineRule="auto"/>
        <w:jc w:val="both"/>
      </w:pPr>
      <w:r>
        <w:t xml:space="preserve">Выбрать по справочнику материал режущей части резца, предназначенного для обработки наружной цилиндрической поверхности трехступенчатого вала. Материал заготовки - сталь 40Х, </w:t>
      </w:r>
      <w:r>
        <w:sym w:font="Symbol" w:char="F073"/>
      </w:r>
      <w:r>
        <w:t>в=750Мпа*</w:t>
      </w: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6922FC" w:rsidRDefault="006922FC" w:rsidP="006922FC">
      <w:pPr>
        <w:widowControl/>
        <w:suppressAutoHyphens w:val="0"/>
        <w:autoSpaceDE w:val="0"/>
        <w:autoSpaceDN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6922FC" w:rsidRDefault="006922FC" w:rsidP="006922FC">
      <w:pPr>
        <w:spacing w:line="276" w:lineRule="auto"/>
        <w:jc w:val="center"/>
        <w:rPr>
          <w:rFonts w:cs="Times New Roman"/>
          <w:b/>
          <w:lang w:val="ru-RU"/>
        </w:rPr>
      </w:pPr>
    </w:p>
    <w:p w:rsidR="006922FC" w:rsidRDefault="006922FC" w:rsidP="006922FC">
      <w:pPr>
        <w:spacing w:line="276" w:lineRule="auto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Основные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источники</w:t>
      </w:r>
      <w:proofErr w:type="spellEnd"/>
    </w:p>
    <w:p w:rsidR="006922FC" w:rsidRDefault="006922FC" w:rsidP="006922FC">
      <w:pPr>
        <w:spacing w:line="276" w:lineRule="auto"/>
        <w:jc w:val="center"/>
        <w:rPr>
          <w:rFonts w:cs="Times New Roman"/>
        </w:rPr>
      </w:pPr>
    </w:p>
    <w:p w:rsidR="006922FC" w:rsidRPr="00DB1220" w:rsidRDefault="006922FC" w:rsidP="00DB1220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bCs/>
          <w:spacing w:val="-9"/>
          <w:lang w:val="ru-RU"/>
        </w:rPr>
      </w:pPr>
      <w:proofErr w:type="spellStart"/>
      <w:r w:rsidRPr="006922FC">
        <w:rPr>
          <w:rFonts w:cs="Times New Roman"/>
          <w:lang w:val="ru-RU"/>
        </w:rPr>
        <w:t>Гоцеридзе</w:t>
      </w:r>
      <w:proofErr w:type="spellEnd"/>
      <w:r w:rsidRPr="006922FC">
        <w:rPr>
          <w:rFonts w:cs="Times New Roman"/>
          <w:lang w:val="ru-RU"/>
        </w:rPr>
        <w:t xml:space="preserve"> Р.М. Процессы формообразования в машиностроении. - </w:t>
      </w:r>
      <w:r w:rsidRPr="006922FC">
        <w:rPr>
          <w:rFonts w:cs="Times New Roman"/>
          <w:bCs/>
          <w:spacing w:val="-9"/>
          <w:lang w:val="ru-RU"/>
        </w:rPr>
        <w:t xml:space="preserve">М.: Издательский  центр «Академия», 2015. </w:t>
      </w:r>
      <w:r w:rsidRPr="00DB1220">
        <w:rPr>
          <w:rFonts w:cs="Times New Roman"/>
          <w:bCs/>
          <w:spacing w:val="-9"/>
          <w:lang w:val="ru-RU"/>
        </w:rPr>
        <w:t>− 432 с.</w:t>
      </w:r>
    </w:p>
    <w:p w:rsidR="006922FC" w:rsidRDefault="006922FC" w:rsidP="00DB1220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bCs/>
          <w:spacing w:val="-9"/>
        </w:rPr>
      </w:pPr>
      <w:r w:rsidRPr="006922FC">
        <w:rPr>
          <w:rFonts w:cs="Times New Roman"/>
          <w:bCs/>
          <w:spacing w:val="-9"/>
          <w:lang w:val="ru-RU"/>
        </w:rPr>
        <w:t xml:space="preserve">Агафонова Л.С. Процессы формообразования в машиностроении: Лабораторно-практические работы (2-е изд., стер.) учеб. </w:t>
      </w:r>
      <w:proofErr w:type="spellStart"/>
      <w:r>
        <w:rPr>
          <w:rFonts w:cs="Times New Roman"/>
          <w:bCs/>
          <w:spacing w:val="-9"/>
        </w:rPr>
        <w:t>Пособие</w:t>
      </w:r>
      <w:proofErr w:type="spellEnd"/>
      <w:r>
        <w:rPr>
          <w:rFonts w:cs="Times New Roman"/>
          <w:bCs/>
          <w:spacing w:val="-9"/>
        </w:rPr>
        <w:t>, 2014.</w:t>
      </w:r>
    </w:p>
    <w:p w:rsidR="006922FC" w:rsidRDefault="006922FC" w:rsidP="00DB1220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bCs/>
          <w:spacing w:val="-9"/>
        </w:rPr>
      </w:pPr>
      <w:proofErr w:type="spellStart"/>
      <w:r w:rsidRPr="006922FC">
        <w:rPr>
          <w:rFonts w:cs="Times New Roman"/>
          <w:spacing w:val="-4"/>
          <w:lang w:val="ru-RU"/>
        </w:rPr>
        <w:t>Адаскин</w:t>
      </w:r>
      <w:proofErr w:type="spellEnd"/>
      <w:r w:rsidRPr="006922FC">
        <w:rPr>
          <w:rFonts w:cs="Times New Roman"/>
          <w:spacing w:val="-4"/>
          <w:lang w:val="ru-RU"/>
        </w:rPr>
        <w:t xml:space="preserve"> А.М. Современный режущий инструмент.</w:t>
      </w:r>
      <w:r w:rsidRPr="006922FC">
        <w:rPr>
          <w:rFonts w:cs="Times New Roman"/>
          <w:lang w:val="ru-RU"/>
        </w:rPr>
        <w:t xml:space="preserve"> - </w:t>
      </w:r>
      <w:r w:rsidRPr="006922FC">
        <w:rPr>
          <w:rFonts w:cs="Times New Roman"/>
          <w:bCs/>
          <w:spacing w:val="-9"/>
          <w:lang w:val="ru-RU"/>
        </w:rPr>
        <w:t xml:space="preserve">М.: Издательский центр «Академия», 2014. </w:t>
      </w:r>
      <w:r>
        <w:rPr>
          <w:rFonts w:cs="Times New Roman"/>
          <w:bCs/>
          <w:spacing w:val="-9"/>
        </w:rPr>
        <w:t xml:space="preserve">− 224 </w:t>
      </w:r>
      <w:proofErr w:type="gramStart"/>
      <w:r>
        <w:rPr>
          <w:rFonts w:cs="Times New Roman"/>
          <w:bCs/>
          <w:spacing w:val="-9"/>
        </w:rPr>
        <w:t>с</w:t>
      </w:r>
      <w:proofErr w:type="gramEnd"/>
    </w:p>
    <w:p w:rsidR="006922FC" w:rsidRDefault="006922FC" w:rsidP="00DB1220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bCs/>
          <w:spacing w:val="-9"/>
        </w:rPr>
      </w:pPr>
      <w:r w:rsidRPr="006922FC">
        <w:rPr>
          <w:rFonts w:cs="Times New Roman"/>
          <w:lang w:val="ru-RU"/>
        </w:rPr>
        <w:t xml:space="preserve">Черепахин А.А. Технология обработки материалов. - </w:t>
      </w:r>
      <w:r w:rsidRPr="006922FC">
        <w:rPr>
          <w:rFonts w:cs="Times New Roman"/>
          <w:bCs/>
          <w:spacing w:val="-9"/>
          <w:lang w:val="ru-RU"/>
        </w:rPr>
        <w:t xml:space="preserve">М.: Издательский центр «Академия», 2014. </w:t>
      </w:r>
      <w:r>
        <w:rPr>
          <w:rFonts w:cs="Times New Roman"/>
          <w:bCs/>
          <w:spacing w:val="-9"/>
        </w:rPr>
        <w:t xml:space="preserve">− 272 </w:t>
      </w:r>
      <w:proofErr w:type="gramStart"/>
      <w:r>
        <w:rPr>
          <w:rFonts w:cs="Times New Roman"/>
          <w:bCs/>
          <w:spacing w:val="-9"/>
        </w:rPr>
        <w:t>с</w:t>
      </w:r>
      <w:proofErr w:type="gramEnd"/>
    </w:p>
    <w:p w:rsidR="006922FC" w:rsidRDefault="006922FC" w:rsidP="00DB1220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bCs/>
          <w:spacing w:val="-9"/>
        </w:rPr>
      </w:pPr>
      <w:r w:rsidRPr="006922FC">
        <w:rPr>
          <w:rFonts w:cs="Times New Roman"/>
          <w:bCs/>
          <w:spacing w:val="-9"/>
          <w:lang w:val="ru-RU"/>
        </w:rPr>
        <w:t xml:space="preserve">Маслов А. Инструментальные системы машиностроительных производств.- </w:t>
      </w:r>
      <w:r>
        <w:rPr>
          <w:rFonts w:cs="Times New Roman"/>
          <w:bCs/>
          <w:spacing w:val="-9"/>
        </w:rPr>
        <w:t xml:space="preserve">М.: </w:t>
      </w:r>
      <w:proofErr w:type="spellStart"/>
      <w:r>
        <w:rPr>
          <w:rFonts w:cs="Times New Roman"/>
          <w:bCs/>
          <w:spacing w:val="-9"/>
        </w:rPr>
        <w:t>Машиностроение</w:t>
      </w:r>
      <w:proofErr w:type="spellEnd"/>
      <w:r>
        <w:rPr>
          <w:rFonts w:cs="Times New Roman"/>
          <w:bCs/>
          <w:spacing w:val="-9"/>
        </w:rPr>
        <w:t>, 2014. – 336с.</w:t>
      </w:r>
    </w:p>
    <w:p w:rsidR="006922FC" w:rsidRPr="006922FC" w:rsidRDefault="006922FC" w:rsidP="00DB1220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bCs/>
          <w:spacing w:val="-9"/>
          <w:lang w:val="ru-RU"/>
        </w:rPr>
      </w:pPr>
      <w:r w:rsidRPr="006922FC">
        <w:rPr>
          <w:rFonts w:cs="Times New Roman"/>
          <w:bCs/>
          <w:spacing w:val="-9"/>
          <w:lang w:val="ru-RU"/>
        </w:rPr>
        <w:t xml:space="preserve">Зленко М.А., </w:t>
      </w:r>
      <w:proofErr w:type="spellStart"/>
      <w:r w:rsidRPr="006922FC">
        <w:rPr>
          <w:rFonts w:cs="Times New Roman"/>
          <w:bCs/>
          <w:spacing w:val="-9"/>
          <w:lang w:val="ru-RU"/>
        </w:rPr>
        <w:t>Нагайцев</w:t>
      </w:r>
      <w:proofErr w:type="spellEnd"/>
      <w:r w:rsidRPr="006922FC">
        <w:rPr>
          <w:rFonts w:cs="Times New Roman"/>
          <w:bCs/>
          <w:spacing w:val="-9"/>
          <w:lang w:val="ru-RU"/>
        </w:rPr>
        <w:t xml:space="preserve"> М.В., Довбыш В.М. Аддитивные технологии в машиностроении. – М.: НАМИ, 2015. – 216с.</w:t>
      </w:r>
    </w:p>
    <w:p w:rsidR="006922FC" w:rsidRDefault="006922FC" w:rsidP="00DB1220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jc w:val="both"/>
        <w:rPr>
          <w:bCs/>
          <w:spacing w:val="-9"/>
        </w:rPr>
      </w:pPr>
      <w:r>
        <w:rPr>
          <w:bCs/>
          <w:spacing w:val="-8"/>
        </w:rPr>
        <w:t xml:space="preserve">Нефедов Н. А., Осипов К. А. Сборник задач и примеров расчета </w:t>
      </w:r>
      <w:r>
        <w:rPr>
          <w:bCs/>
          <w:spacing w:val="-9"/>
        </w:rPr>
        <w:t xml:space="preserve">по резанию металлов и  режущему инструменту. - М.: Машиностроение, </w:t>
      </w:r>
      <w:r>
        <w:rPr>
          <w:bCs/>
          <w:spacing w:val="-17"/>
        </w:rPr>
        <w:t>2014.</w:t>
      </w:r>
      <w:r>
        <w:rPr>
          <w:bCs/>
          <w:spacing w:val="-9"/>
        </w:rPr>
        <w:t xml:space="preserve"> − 448 с.</w:t>
      </w:r>
    </w:p>
    <w:p w:rsidR="006922FC" w:rsidRDefault="006922FC" w:rsidP="00DB1220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jc w:val="both"/>
        <w:rPr>
          <w:bCs/>
          <w:spacing w:val="-4"/>
        </w:rPr>
      </w:pPr>
      <w:proofErr w:type="spellStart"/>
      <w:r>
        <w:rPr>
          <w:bCs/>
          <w:spacing w:val="-4"/>
        </w:rPr>
        <w:t>Багдасарова</w:t>
      </w:r>
      <w:proofErr w:type="spellEnd"/>
      <w:r>
        <w:rPr>
          <w:bCs/>
          <w:spacing w:val="-4"/>
        </w:rPr>
        <w:t xml:space="preserve"> Т.А. Основы резания металлов. </w:t>
      </w:r>
      <w:r>
        <w:t xml:space="preserve">- </w:t>
      </w:r>
      <w:r>
        <w:rPr>
          <w:bCs/>
          <w:spacing w:val="-9"/>
        </w:rPr>
        <w:t xml:space="preserve">М.: Издательский центр «Академия», 2014. − 80 </w:t>
      </w:r>
      <w:proofErr w:type="gramStart"/>
      <w:r>
        <w:rPr>
          <w:bCs/>
          <w:spacing w:val="-9"/>
        </w:rPr>
        <w:t>с</w:t>
      </w:r>
      <w:proofErr w:type="gramEnd"/>
    </w:p>
    <w:p w:rsidR="006922FC" w:rsidRDefault="006922FC" w:rsidP="00DB1220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jc w:val="both"/>
        <w:rPr>
          <w:spacing w:val="-4"/>
        </w:rPr>
      </w:pPr>
      <w:r>
        <w:rPr>
          <w:spacing w:val="-4"/>
        </w:rPr>
        <w:t>Справочник технолога-машиностроителя</w:t>
      </w:r>
      <w:proofErr w:type="gramStart"/>
      <w:r>
        <w:rPr>
          <w:spacing w:val="-4"/>
        </w:rPr>
        <w:t xml:space="preserve"> </w:t>
      </w:r>
      <w:r>
        <w:rPr>
          <w:spacing w:val="-1"/>
        </w:rPr>
        <w:t>В</w:t>
      </w:r>
      <w:proofErr w:type="gramEnd"/>
      <w:r>
        <w:rPr>
          <w:spacing w:val="-1"/>
        </w:rPr>
        <w:t xml:space="preserve"> 2 т</w:t>
      </w:r>
      <w:r>
        <w:rPr>
          <w:bCs/>
          <w:spacing w:val="-4"/>
        </w:rPr>
        <w:t xml:space="preserve"> </w:t>
      </w:r>
      <w:r>
        <w:rPr>
          <w:spacing w:val="-1"/>
        </w:rPr>
        <w:t xml:space="preserve">− т.1 </w:t>
      </w:r>
      <w:r>
        <w:rPr>
          <w:bCs/>
          <w:spacing w:val="-4"/>
        </w:rPr>
        <w:t xml:space="preserve">/ Под ред. А.Г. Косиловой, </w:t>
      </w:r>
      <w:r>
        <w:rPr>
          <w:spacing w:val="-4"/>
        </w:rPr>
        <w:t>В.К. Мещерякова. - М.: Машиностроение-1, 2015. − 912 с.</w:t>
      </w:r>
    </w:p>
    <w:p w:rsidR="006922FC" w:rsidRDefault="006922FC" w:rsidP="00DB1220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jc w:val="both"/>
        <w:rPr>
          <w:spacing w:val="-4"/>
        </w:rPr>
      </w:pPr>
      <w:r>
        <w:rPr>
          <w:spacing w:val="-4"/>
        </w:rPr>
        <w:t>Справочник технолога-машиностроителя</w:t>
      </w:r>
      <w:proofErr w:type="gramStart"/>
      <w:r>
        <w:rPr>
          <w:spacing w:val="-4"/>
        </w:rPr>
        <w:t xml:space="preserve"> </w:t>
      </w:r>
      <w:r>
        <w:rPr>
          <w:spacing w:val="-1"/>
        </w:rPr>
        <w:t>В</w:t>
      </w:r>
      <w:proofErr w:type="gramEnd"/>
      <w:r>
        <w:rPr>
          <w:spacing w:val="-1"/>
        </w:rPr>
        <w:t xml:space="preserve"> 2 т</w:t>
      </w:r>
      <w:r>
        <w:rPr>
          <w:bCs/>
          <w:spacing w:val="-4"/>
        </w:rPr>
        <w:t xml:space="preserve"> </w:t>
      </w:r>
      <w:r>
        <w:rPr>
          <w:spacing w:val="-1"/>
        </w:rPr>
        <w:t xml:space="preserve">− т.2 </w:t>
      </w:r>
      <w:r>
        <w:rPr>
          <w:bCs/>
          <w:spacing w:val="-4"/>
        </w:rPr>
        <w:t xml:space="preserve">/ Под ред. А.Г. Косиловой, </w:t>
      </w:r>
      <w:r>
        <w:rPr>
          <w:spacing w:val="-4"/>
        </w:rPr>
        <w:t>В.К. Мещерякова. - М.: Машиностроение-1, 2015. − 944 с.</w:t>
      </w:r>
    </w:p>
    <w:p w:rsidR="006922FC" w:rsidRDefault="006922FC" w:rsidP="006922FC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cs="Times New Roman"/>
          <w:bCs/>
          <w:spacing w:val="-4"/>
        </w:rPr>
      </w:pPr>
    </w:p>
    <w:p w:rsidR="006922FC" w:rsidRDefault="006922FC" w:rsidP="006922FC">
      <w:pPr>
        <w:spacing w:line="276" w:lineRule="auto"/>
        <w:ind w:firstLine="709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Дополнительные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источники</w:t>
      </w:r>
      <w:proofErr w:type="spellEnd"/>
    </w:p>
    <w:p w:rsidR="006922FC" w:rsidRDefault="006922FC" w:rsidP="006922FC">
      <w:pPr>
        <w:spacing w:line="276" w:lineRule="auto"/>
        <w:jc w:val="center"/>
        <w:rPr>
          <w:rFonts w:cs="Times New Roman"/>
        </w:rPr>
      </w:pPr>
    </w:p>
    <w:p w:rsidR="006922FC" w:rsidRPr="006922FC" w:rsidRDefault="006922FC" w:rsidP="00DB1220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bCs/>
          <w:lang w:val="ru-RU"/>
        </w:rPr>
      </w:pPr>
      <w:proofErr w:type="spellStart"/>
      <w:r w:rsidRPr="006922FC">
        <w:rPr>
          <w:rFonts w:cs="Times New Roman"/>
          <w:caps/>
          <w:lang w:val="ru-RU"/>
        </w:rPr>
        <w:t>В</w:t>
      </w:r>
      <w:r w:rsidRPr="006922FC">
        <w:rPr>
          <w:rFonts w:cs="Times New Roman"/>
          <w:bCs/>
          <w:lang w:val="ru-RU"/>
        </w:rPr>
        <w:t>ереина</w:t>
      </w:r>
      <w:proofErr w:type="spellEnd"/>
      <w:r w:rsidRPr="006922FC">
        <w:rPr>
          <w:rFonts w:cs="Times New Roman"/>
          <w:bCs/>
          <w:lang w:val="ru-RU"/>
        </w:rPr>
        <w:t xml:space="preserve"> Л.И. Токарное дело: Альбом плакатов. – М.: ОИЦ «Академия», 2010.</w:t>
      </w:r>
    </w:p>
    <w:p w:rsidR="006922FC" w:rsidRPr="006922FC" w:rsidRDefault="006922FC" w:rsidP="00DB1220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bCs/>
          <w:lang w:val="ru-RU"/>
        </w:rPr>
      </w:pPr>
      <w:proofErr w:type="spellStart"/>
      <w:r w:rsidRPr="006922FC">
        <w:rPr>
          <w:rFonts w:cs="Times New Roman"/>
          <w:caps/>
          <w:lang w:val="ru-RU"/>
        </w:rPr>
        <w:t>В</w:t>
      </w:r>
      <w:r w:rsidRPr="006922FC">
        <w:rPr>
          <w:rFonts w:cs="Times New Roman"/>
          <w:bCs/>
          <w:lang w:val="ru-RU"/>
        </w:rPr>
        <w:t>ереина</w:t>
      </w:r>
      <w:proofErr w:type="spellEnd"/>
      <w:r w:rsidRPr="006922FC">
        <w:rPr>
          <w:rFonts w:cs="Times New Roman"/>
          <w:bCs/>
          <w:lang w:val="ru-RU"/>
        </w:rPr>
        <w:t xml:space="preserve"> Л.И. Фрезерные и шлифовальные работы: Альбом плакатов. – М.: ОИЦ «Академия», 2005.Покровский Б.С., Скакун В.А. Слесарное дело: Альбом  плакатов. – М.: ОИЦ «Академия», 2008.</w:t>
      </w:r>
    </w:p>
    <w:p w:rsidR="006922FC" w:rsidRDefault="006922FC" w:rsidP="00DB1220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spacing w:val="-8"/>
        </w:rPr>
      </w:pPr>
      <w:proofErr w:type="spellStart"/>
      <w:r w:rsidRPr="006922FC">
        <w:rPr>
          <w:rFonts w:cs="Times New Roman"/>
          <w:bCs/>
          <w:spacing w:val="-4"/>
          <w:lang w:val="ru-RU"/>
        </w:rPr>
        <w:t>Гапонкин</w:t>
      </w:r>
      <w:proofErr w:type="spellEnd"/>
      <w:r w:rsidRPr="006922FC">
        <w:rPr>
          <w:rFonts w:cs="Times New Roman"/>
          <w:bCs/>
          <w:spacing w:val="-4"/>
          <w:lang w:val="ru-RU"/>
        </w:rPr>
        <w:t xml:space="preserve"> В.А., Лукашев Л.К., Суворова Т.Г. </w:t>
      </w:r>
      <w:r w:rsidRPr="006922FC">
        <w:rPr>
          <w:rFonts w:cs="Times New Roman"/>
          <w:spacing w:val="-4"/>
          <w:lang w:val="ru-RU"/>
        </w:rPr>
        <w:t xml:space="preserve">Обработка резанием, </w:t>
      </w:r>
      <w:r w:rsidRPr="006922FC">
        <w:rPr>
          <w:rFonts w:cs="Times New Roman"/>
          <w:spacing w:val="-8"/>
          <w:lang w:val="ru-RU"/>
        </w:rPr>
        <w:t xml:space="preserve">металлорежущий инструмент и станки. - М.: Машиностроение, 2014.− </w:t>
      </w:r>
      <w:r>
        <w:rPr>
          <w:rFonts w:cs="Times New Roman"/>
          <w:spacing w:val="-8"/>
        </w:rPr>
        <w:t>448 с.</w:t>
      </w:r>
    </w:p>
    <w:p w:rsidR="006922FC" w:rsidRDefault="006922FC" w:rsidP="00DB1220">
      <w:pPr>
        <w:widowControl/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bCs/>
          <w:spacing w:val="-9"/>
        </w:rPr>
      </w:pPr>
      <w:r w:rsidRPr="006922FC">
        <w:rPr>
          <w:rFonts w:cs="Times New Roman"/>
          <w:bCs/>
          <w:spacing w:val="-4"/>
          <w:lang w:val="ru-RU"/>
        </w:rPr>
        <w:t xml:space="preserve">Гини Э.Ч. Технология литейного производства: специальные виды литья. </w:t>
      </w:r>
      <w:r>
        <w:rPr>
          <w:rFonts w:cs="Times New Roman"/>
          <w:bCs/>
          <w:spacing w:val="-4"/>
        </w:rPr>
        <w:t xml:space="preserve">− </w:t>
      </w:r>
      <w:r>
        <w:rPr>
          <w:rFonts w:cs="Times New Roman"/>
          <w:bCs/>
          <w:spacing w:val="-9"/>
        </w:rPr>
        <w:t xml:space="preserve">М.: </w:t>
      </w:r>
      <w:proofErr w:type="spellStart"/>
      <w:r>
        <w:rPr>
          <w:rFonts w:cs="Times New Roman"/>
          <w:bCs/>
          <w:spacing w:val="-9"/>
        </w:rPr>
        <w:t>Издательский</w:t>
      </w:r>
      <w:proofErr w:type="spellEnd"/>
      <w:r>
        <w:rPr>
          <w:rFonts w:cs="Times New Roman"/>
          <w:bCs/>
          <w:spacing w:val="-9"/>
        </w:rPr>
        <w:t xml:space="preserve"> </w:t>
      </w:r>
      <w:proofErr w:type="spellStart"/>
      <w:r>
        <w:rPr>
          <w:rFonts w:cs="Times New Roman"/>
          <w:bCs/>
          <w:spacing w:val="-9"/>
        </w:rPr>
        <w:t>центр</w:t>
      </w:r>
      <w:proofErr w:type="spellEnd"/>
      <w:r>
        <w:rPr>
          <w:rFonts w:cs="Times New Roman"/>
          <w:bCs/>
          <w:spacing w:val="-9"/>
        </w:rPr>
        <w:t xml:space="preserve"> «</w:t>
      </w:r>
      <w:proofErr w:type="spellStart"/>
      <w:r>
        <w:rPr>
          <w:rFonts w:cs="Times New Roman"/>
          <w:bCs/>
          <w:spacing w:val="-9"/>
        </w:rPr>
        <w:t>Академия</w:t>
      </w:r>
      <w:proofErr w:type="spellEnd"/>
      <w:r>
        <w:rPr>
          <w:rFonts w:cs="Times New Roman"/>
          <w:bCs/>
          <w:spacing w:val="-9"/>
        </w:rPr>
        <w:t>», 2005. − 352 с.</w:t>
      </w:r>
    </w:p>
    <w:p w:rsidR="006922FC" w:rsidRDefault="006922FC" w:rsidP="00DB1220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bCs/>
          <w:spacing w:val="-9"/>
        </w:rPr>
      </w:pPr>
      <w:r w:rsidRPr="006922FC">
        <w:rPr>
          <w:rFonts w:cs="Times New Roman"/>
          <w:bCs/>
          <w:spacing w:val="-9"/>
          <w:lang w:val="ru-RU"/>
        </w:rPr>
        <w:t xml:space="preserve">Технология конструкционных материалов. Под ред. А.М. </w:t>
      </w:r>
      <w:proofErr w:type="spellStart"/>
      <w:r w:rsidRPr="006922FC">
        <w:rPr>
          <w:rFonts w:cs="Times New Roman"/>
          <w:bCs/>
          <w:spacing w:val="-9"/>
          <w:lang w:val="ru-RU"/>
        </w:rPr>
        <w:t>Дальского</w:t>
      </w:r>
      <w:proofErr w:type="spellEnd"/>
      <w:r w:rsidRPr="006922FC">
        <w:rPr>
          <w:rFonts w:cs="Times New Roman"/>
          <w:bCs/>
          <w:spacing w:val="-9"/>
          <w:lang w:val="ru-RU"/>
        </w:rPr>
        <w:t xml:space="preserve">. М.: Машиностроение, </w:t>
      </w:r>
      <w:r w:rsidRPr="006922FC">
        <w:rPr>
          <w:rFonts w:cs="Times New Roman"/>
          <w:bCs/>
          <w:spacing w:val="-17"/>
          <w:lang w:val="ru-RU"/>
        </w:rPr>
        <w:t>2002.</w:t>
      </w:r>
      <w:r w:rsidRPr="006922FC">
        <w:rPr>
          <w:rFonts w:cs="Times New Roman"/>
          <w:bCs/>
          <w:spacing w:val="-9"/>
          <w:lang w:val="ru-RU"/>
        </w:rPr>
        <w:t xml:space="preserve"> </w:t>
      </w:r>
      <w:r>
        <w:rPr>
          <w:rFonts w:cs="Times New Roman"/>
          <w:bCs/>
          <w:spacing w:val="-9"/>
        </w:rPr>
        <w:t>− 511 с.</w:t>
      </w:r>
    </w:p>
    <w:p w:rsidR="006922FC" w:rsidRDefault="006922FC" w:rsidP="00DB1220">
      <w:pPr>
        <w:widowControl/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spacing w:val="-5"/>
        </w:rPr>
      </w:pPr>
      <w:r w:rsidRPr="006922FC">
        <w:rPr>
          <w:rFonts w:cs="Times New Roman"/>
          <w:lang w:val="ru-RU"/>
        </w:rPr>
        <w:t>Черпаков Б.И., Альперович Т.А. Книга для станочника.</w:t>
      </w:r>
      <w:r w:rsidRPr="006922FC">
        <w:rPr>
          <w:rFonts w:cs="Times New Roman"/>
          <w:spacing w:val="-7"/>
          <w:lang w:val="ru-RU"/>
        </w:rPr>
        <w:t xml:space="preserve"> М.: ИРПО; </w:t>
      </w:r>
      <w:r w:rsidRPr="006922FC">
        <w:rPr>
          <w:rFonts w:cs="Times New Roman"/>
          <w:spacing w:val="-5"/>
          <w:lang w:val="ru-RU"/>
        </w:rPr>
        <w:t xml:space="preserve">Издательский центр «Академия», 2004. </w:t>
      </w:r>
      <w:r>
        <w:rPr>
          <w:rFonts w:cs="Times New Roman"/>
          <w:spacing w:val="-5"/>
        </w:rPr>
        <w:t>− 336 с.</w:t>
      </w:r>
    </w:p>
    <w:p w:rsidR="006922FC" w:rsidRDefault="006922FC" w:rsidP="00DB1220">
      <w:pPr>
        <w:widowControl/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bCs/>
          <w:spacing w:val="-9"/>
        </w:rPr>
      </w:pPr>
      <w:r w:rsidRPr="006922FC">
        <w:rPr>
          <w:rFonts w:cs="Times New Roman"/>
          <w:bCs/>
          <w:spacing w:val="-8"/>
          <w:lang w:val="ru-RU"/>
        </w:rPr>
        <w:t xml:space="preserve">Нефедов Н. А., Осипов К. А. Сборник задач и примеров расчета </w:t>
      </w:r>
      <w:r w:rsidRPr="006922FC">
        <w:rPr>
          <w:rFonts w:cs="Times New Roman"/>
          <w:bCs/>
          <w:spacing w:val="-9"/>
          <w:lang w:val="ru-RU"/>
        </w:rPr>
        <w:t xml:space="preserve">по резанию металлов и  режущему инструменту. - М.: Машиностроение, </w:t>
      </w:r>
      <w:r w:rsidRPr="006922FC">
        <w:rPr>
          <w:rFonts w:cs="Times New Roman"/>
          <w:bCs/>
          <w:spacing w:val="-17"/>
          <w:lang w:val="ru-RU"/>
        </w:rPr>
        <w:t>2014.</w:t>
      </w:r>
      <w:r w:rsidRPr="006922FC">
        <w:rPr>
          <w:rFonts w:cs="Times New Roman"/>
          <w:bCs/>
          <w:spacing w:val="-9"/>
          <w:lang w:val="ru-RU"/>
        </w:rPr>
        <w:t xml:space="preserve"> </w:t>
      </w:r>
      <w:r>
        <w:rPr>
          <w:rFonts w:cs="Times New Roman"/>
          <w:bCs/>
          <w:spacing w:val="-9"/>
        </w:rPr>
        <w:t>− 448 с.</w:t>
      </w:r>
    </w:p>
    <w:p w:rsidR="006922FC" w:rsidRDefault="006922FC" w:rsidP="00DB1220">
      <w:pPr>
        <w:widowControl/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bCs/>
          <w:spacing w:val="-9"/>
        </w:rPr>
      </w:pPr>
      <w:r w:rsidRPr="006922FC">
        <w:rPr>
          <w:rFonts w:cs="Times New Roman"/>
          <w:bCs/>
          <w:spacing w:val="-9"/>
          <w:lang w:val="ru-RU"/>
        </w:rPr>
        <w:t xml:space="preserve"> Солнцев Ю.П. Материаловедение.</w:t>
      </w:r>
      <w:r w:rsidRPr="006922FC">
        <w:rPr>
          <w:rFonts w:cs="Times New Roman"/>
          <w:lang w:val="ru-RU"/>
        </w:rPr>
        <w:t xml:space="preserve"> - </w:t>
      </w:r>
      <w:r w:rsidRPr="006922FC">
        <w:rPr>
          <w:rFonts w:cs="Times New Roman"/>
          <w:bCs/>
          <w:spacing w:val="-9"/>
          <w:lang w:val="ru-RU"/>
        </w:rPr>
        <w:t xml:space="preserve">М.: Издательский центр «Академия», 2016. </w:t>
      </w:r>
      <w:r>
        <w:rPr>
          <w:rFonts w:cs="Times New Roman"/>
          <w:bCs/>
          <w:spacing w:val="-9"/>
        </w:rPr>
        <w:t xml:space="preserve">− 496 </w:t>
      </w:r>
      <w:proofErr w:type="gramStart"/>
      <w:r>
        <w:rPr>
          <w:rFonts w:cs="Times New Roman"/>
          <w:bCs/>
          <w:spacing w:val="-9"/>
        </w:rPr>
        <w:t>с</w:t>
      </w:r>
      <w:proofErr w:type="gramEnd"/>
    </w:p>
    <w:p w:rsidR="00DB1220" w:rsidRDefault="006922FC" w:rsidP="00DB1220">
      <w:pPr>
        <w:widowControl/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lang w:val="ru-RU"/>
        </w:rPr>
      </w:pPr>
      <w:r w:rsidRPr="00DB1220">
        <w:rPr>
          <w:rFonts w:cs="Times New Roman"/>
          <w:lang w:val="ru-RU"/>
        </w:rPr>
        <w:t>Черепахин А.А., Клепиков В.В. Процессы формообразования в машиностроении. - Издательство: "КУРС", 2017.-432 с.</w:t>
      </w:r>
    </w:p>
    <w:p w:rsidR="006922FC" w:rsidRPr="00DB1220" w:rsidRDefault="006922FC" w:rsidP="00DB1220">
      <w:pPr>
        <w:widowControl/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lang w:val="ru-RU"/>
        </w:rPr>
      </w:pPr>
      <w:r w:rsidRPr="00DB1220">
        <w:rPr>
          <w:rFonts w:cs="Times New Roman"/>
          <w:lang w:val="ru-RU"/>
        </w:rPr>
        <w:lastRenderedPageBreak/>
        <w:t>Аршинов В.А. Резание металлов и режущий инструмент, Машиностроение, 2003 - 440с.</w:t>
      </w:r>
    </w:p>
    <w:p w:rsidR="006922FC" w:rsidRPr="006922FC" w:rsidRDefault="006922FC" w:rsidP="00DB1220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lang w:val="ru-RU"/>
        </w:rPr>
      </w:pPr>
      <w:proofErr w:type="spellStart"/>
      <w:r w:rsidRPr="006922FC">
        <w:rPr>
          <w:rFonts w:cs="Times New Roman"/>
          <w:lang w:val="ru-RU"/>
        </w:rPr>
        <w:t>Лакирев</w:t>
      </w:r>
      <w:proofErr w:type="spellEnd"/>
      <w:r w:rsidRPr="006922FC">
        <w:rPr>
          <w:rFonts w:cs="Times New Roman"/>
          <w:lang w:val="ru-RU"/>
        </w:rPr>
        <w:t xml:space="preserve"> С.Г. Обработка отверстий: справочник, М: Машиностроение, 2002 - 208с</w:t>
      </w:r>
    </w:p>
    <w:p w:rsidR="006922FC" w:rsidRPr="006922FC" w:rsidRDefault="006922FC" w:rsidP="006922FC">
      <w:pPr>
        <w:shd w:val="clear" w:color="auto" w:fill="FFFFFF"/>
        <w:spacing w:line="276" w:lineRule="auto"/>
        <w:ind w:left="360"/>
        <w:jc w:val="both"/>
        <w:rPr>
          <w:rFonts w:cs="Times New Roman"/>
          <w:spacing w:val="-5"/>
          <w:lang w:val="ru-RU"/>
        </w:rPr>
      </w:pPr>
    </w:p>
    <w:p w:rsidR="006922FC" w:rsidRDefault="006922FC" w:rsidP="006922FC">
      <w:pPr>
        <w:spacing w:line="276" w:lineRule="auto"/>
        <w:ind w:right="-259"/>
        <w:jc w:val="center"/>
        <w:rPr>
          <w:rFonts w:eastAsia="Times New Roman" w:cs="Times New Roman"/>
          <w:b/>
          <w:bCs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197485</wp:posOffset>
                </wp:positionV>
                <wp:extent cx="635" cy="635"/>
                <wp:effectExtent l="0" t="0" r="1905" b="190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FC" w:rsidRDefault="006922FC" w:rsidP="006922FC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4.05pt;margin-top:15.55pt;width:.05pt;height: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RZfwIAAPgE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" stroked="f">
                <v:textbox inset="0,0,0,0">
                  <w:txbxContent>
                    <w:p w:rsidR="006922FC" w:rsidRDefault="006922FC" w:rsidP="006922FC">
                      <w:pPr>
                        <w:pStyle w:val="a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eastAsia="Times New Roman" w:cs="Times New Roman"/>
          <w:b/>
          <w:bCs/>
        </w:rPr>
        <w:t>Интернет-ресурсы</w:t>
      </w:r>
      <w:proofErr w:type="spellEnd"/>
    </w:p>
    <w:p w:rsidR="006922FC" w:rsidRDefault="006922FC" w:rsidP="006922FC">
      <w:pPr>
        <w:spacing w:line="276" w:lineRule="auto"/>
        <w:ind w:right="-259"/>
        <w:rPr>
          <w:rFonts w:cs="Times New Roman"/>
        </w:rPr>
      </w:pPr>
    </w:p>
    <w:p w:rsidR="006922FC" w:rsidRDefault="006922FC" w:rsidP="006922FC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jc w:val="both"/>
      </w:pPr>
      <w:r>
        <w:t xml:space="preserve">Режущий  инструмент: проектирование,  производство, эксплуатация </w:t>
      </w:r>
      <w:proofErr w:type="gramStart"/>
      <w:r>
        <w:t xml:space="preserve">[ </w:t>
      </w:r>
      <w:proofErr w:type="gramEnd"/>
      <w:r>
        <w:t xml:space="preserve">Электронный ресурс] – Режим доступа http://rezh-instrument.ru свободный.- </w:t>
      </w:r>
      <w:proofErr w:type="spellStart"/>
      <w:r>
        <w:t>Загл</w:t>
      </w:r>
      <w:proofErr w:type="spellEnd"/>
      <w:r>
        <w:t>. с экрана</w:t>
      </w:r>
    </w:p>
    <w:p w:rsidR="006922FC" w:rsidRDefault="006922FC" w:rsidP="006922FC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ind w:right="20"/>
        <w:jc w:val="both"/>
      </w:pPr>
      <w:r>
        <w:t xml:space="preserve">Методы формообразования. Лекции. Электронная образовательная система [ Электронный ресурс] </w:t>
      </w:r>
      <w:proofErr w:type="gramStart"/>
      <w:r>
        <w:t>-Р</w:t>
      </w:r>
      <w:proofErr w:type="gramEnd"/>
      <w:r>
        <w:t xml:space="preserve">ежим </w:t>
      </w:r>
      <w:r>
        <w:rPr>
          <w:color w:val="0000FF"/>
          <w:u w:val="single"/>
        </w:rPr>
        <w:t>доступа</w:t>
      </w:r>
      <w:r>
        <w:t xml:space="preserve"> </w:t>
      </w:r>
      <w:r>
        <w:rPr>
          <w:color w:val="0000FF"/>
          <w:u w:val="single"/>
        </w:rPr>
        <w:t>http://e-learning.bmstu.ru/</w:t>
      </w:r>
      <w:r>
        <w:t xml:space="preserve"> свободный.- </w:t>
      </w:r>
      <w:proofErr w:type="spellStart"/>
      <w:r>
        <w:t>Загл</w:t>
      </w:r>
      <w:proofErr w:type="spellEnd"/>
      <w:r>
        <w:t>. с экрана.</w:t>
      </w:r>
    </w:p>
    <w:p w:rsidR="006922FC" w:rsidRDefault="006922FC" w:rsidP="006922FC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jc w:val="both"/>
      </w:pPr>
      <w:r>
        <w:t>Режущий   инструмент.   Сайт   производителя  современного  режущего инструмент</w:t>
      </w:r>
      <w:proofErr w:type="gramStart"/>
      <w:r>
        <w:t>а[</w:t>
      </w:r>
      <w:proofErr w:type="gramEnd"/>
      <w:r>
        <w:t xml:space="preserve"> Электронный ресурс] -Режим доступа: </w:t>
      </w:r>
      <w:r>
        <w:rPr>
          <w:color w:val="0000FF"/>
          <w:u w:val="single"/>
        </w:rPr>
        <w:t>http://www.sandvik.coromant.com/ru-ru</w:t>
      </w:r>
      <w:r>
        <w:rPr>
          <w:color w:val="0000FF"/>
        </w:rPr>
        <w:t xml:space="preserve"> </w:t>
      </w:r>
      <w:r>
        <w:rPr>
          <w:color w:val="000000"/>
        </w:rPr>
        <w:t>свободный.-</w:t>
      </w:r>
      <w:r>
        <w:rPr>
          <w:color w:val="0000FF"/>
        </w:rPr>
        <w:t xml:space="preserve">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</w:t>
      </w:r>
      <w:r>
        <w:rPr>
          <w:color w:val="0000FF"/>
        </w:rPr>
        <w:t xml:space="preserve"> </w:t>
      </w:r>
      <w:r>
        <w:rPr>
          <w:color w:val="000000"/>
        </w:rPr>
        <w:t>с экрана.</w:t>
      </w:r>
    </w:p>
    <w:p w:rsidR="006922FC" w:rsidRDefault="006922FC" w:rsidP="006922FC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ind w:right="20"/>
        <w:jc w:val="both"/>
      </w:pPr>
      <w:r>
        <w:t xml:space="preserve">Энциклопедия по машиностроению [ Электронный ресурс] </w:t>
      </w:r>
      <w:proofErr w:type="gramStart"/>
      <w:r>
        <w:t>-Р</w:t>
      </w:r>
      <w:proofErr w:type="gramEnd"/>
      <w:r>
        <w:t xml:space="preserve">ежим доступа </w:t>
      </w:r>
      <w:hyperlink r:id="rId7" w:history="1">
        <w:r>
          <w:rPr>
            <w:rStyle w:val="a3"/>
          </w:rPr>
          <w:t>http://mash</w:t>
        </w:r>
      </w:hyperlink>
      <w:r>
        <w:t xml:space="preserve"> </w:t>
      </w:r>
      <w:r>
        <w:rPr>
          <w:color w:val="0000FF"/>
          <w:u w:val="single"/>
        </w:rPr>
        <w:t>xxl.info</w:t>
      </w:r>
      <w:r>
        <w:t xml:space="preserve"> свободный.- </w:t>
      </w:r>
      <w:proofErr w:type="spellStart"/>
      <w:r>
        <w:t>Загл</w:t>
      </w:r>
      <w:proofErr w:type="spellEnd"/>
      <w:r>
        <w:t>. с экрана.</w:t>
      </w:r>
    </w:p>
    <w:p w:rsidR="006922FC" w:rsidRDefault="006922FC" w:rsidP="006922FC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ind w:right="20"/>
        <w:jc w:val="both"/>
      </w:pPr>
      <w:r>
        <w:t>https://new.znanium.com/</w:t>
      </w:r>
    </w:p>
    <w:p w:rsidR="00A40599" w:rsidRDefault="00A40599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SWAstro"/>
    <w:charset w:val="CC"/>
    <w:family w:val="auto"/>
    <w:pitch w:val="default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3">
    <w:nsid w:val="18AE7C9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4">
    <w:nsid w:val="1ED92809"/>
    <w:multiLevelType w:val="hybridMultilevel"/>
    <w:tmpl w:val="457400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183512E"/>
    <w:multiLevelType w:val="hybridMultilevel"/>
    <w:tmpl w:val="819EE976"/>
    <w:lvl w:ilvl="0" w:tplc="A2589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E09E4"/>
    <w:multiLevelType w:val="hybridMultilevel"/>
    <w:tmpl w:val="45F6604C"/>
    <w:lvl w:ilvl="0" w:tplc="A2589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2251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8">
    <w:nsid w:val="4B7508E8"/>
    <w:multiLevelType w:val="hybridMultilevel"/>
    <w:tmpl w:val="B234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86"/>
    <w:rsid w:val="00456783"/>
    <w:rsid w:val="006922FC"/>
    <w:rsid w:val="00A40599"/>
    <w:rsid w:val="00DB1220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22FC"/>
    <w:rPr>
      <w:color w:val="0000FF"/>
      <w:u w:val="single"/>
    </w:rPr>
  </w:style>
  <w:style w:type="paragraph" w:styleId="a4">
    <w:name w:val="No Spacing"/>
    <w:qFormat/>
    <w:rsid w:val="006922F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922FC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6922F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F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22FC"/>
    <w:rPr>
      <w:color w:val="0000FF"/>
      <w:u w:val="single"/>
    </w:rPr>
  </w:style>
  <w:style w:type="paragraph" w:styleId="a4">
    <w:name w:val="No Spacing"/>
    <w:qFormat/>
    <w:rsid w:val="006922F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922FC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6922F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F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2372</Words>
  <Characters>13526</Characters>
  <Application>Microsoft Office Word</Application>
  <DocSecurity>0</DocSecurity>
  <Lines>112</Lines>
  <Paragraphs>31</Paragraphs>
  <ScaleCrop>false</ScaleCrop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2019-10-03T07:58:00Z</dcterms:created>
  <dcterms:modified xsi:type="dcterms:W3CDTF">2019-10-04T05:20:00Z</dcterms:modified>
</cp:coreProperties>
</file>