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3" w:rsidRPr="00080BD9" w:rsidRDefault="00767D53" w:rsidP="00767D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0BD9">
        <w:rPr>
          <w:rFonts w:ascii="Times New Roman CYR" w:hAnsi="Times New Roman CYR" w:cs="Times New Roman CYR"/>
          <w:b/>
          <w:bCs/>
          <w:sz w:val="28"/>
          <w:szCs w:val="28"/>
        </w:rPr>
        <w:t xml:space="preserve">Самостоятельная работа студентов  по дисциплине </w:t>
      </w:r>
      <w:r w:rsidRPr="00080BD9">
        <w:rPr>
          <w:b/>
          <w:bCs/>
          <w:sz w:val="28"/>
          <w:szCs w:val="28"/>
        </w:rPr>
        <w:t>«</w:t>
      </w:r>
      <w:r w:rsidR="000F5F62" w:rsidRPr="00080BD9">
        <w:rPr>
          <w:rFonts w:ascii="Times New Roman CYR" w:hAnsi="Times New Roman CYR" w:cs="Times New Roman CYR"/>
          <w:b/>
          <w:bCs/>
          <w:sz w:val="28"/>
          <w:szCs w:val="28"/>
        </w:rPr>
        <w:t>Налоговое</w:t>
      </w:r>
      <w:r w:rsidRPr="00080BD9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право</w:t>
      </w:r>
      <w:r w:rsidRPr="00080BD9">
        <w:rPr>
          <w:b/>
          <w:bCs/>
          <w:sz w:val="28"/>
          <w:szCs w:val="28"/>
        </w:rPr>
        <w:t>»</w:t>
      </w:r>
    </w:p>
    <w:p w:rsidR="00767D53" w:rsidRPr="00080BD9" w:rsidRDefault="00767D53" w:rsidP="00767D53">
      <w:pPr>
        <w:jc w:val="center"/>
        <w:rPr>
          <w:b/>
          <w:sz w:val="28"/>
          <w:szCs w:val="28"/>
        </w:rPr>
      </w:pPr>
    </w:p>
    <w:p w:rsidR="00767D53" w:rsidRPr="00080BD9" w:rsidRDefault="00767D53" w:rsidP="00080BD9">
      <w:pPr>
        <w:rPr>
          <w:sz w:val="28"/>
          <w:szCs w:val="28"/>
        </w:rPr>
      </w:pPr>
    </w:p>
    <w:p w:rsidR="000F5F62" w:rsidRPr="00080BD9" w:rsidRDefault="000F5F62" w:rsidP="00080BD9">
      <w:pPr>
        <w:rPr>
          <w:b/>
          <w:sz w:val="28"/>
          <w:szCs w:val="28"/>
        </w:rPr>
      </w:pPr>
      <w:r w:rsidRPr="00080BD9">
        <w:rPr>
          <w:b/>
          <w:sz w:val="28"/>
          <w:szCs w:val="28"/>
        </w:rPr>
        <w:t>Раздел 1. Налоговое право как отрасль права.</w:t>
      </w:r>
    </w:p>
    <w:p w:rsidR="000F5F62" w:rsidRPr="00080BD9" w:rsidRDefault="000F5F62" w:rsidP="00080BD9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080BD9">
        <w:rPr>
          <w:bCs/>
          <w:sz w:val="28"/>
          <w:szCs w:val="28"/>
        </w:rPr>
        <w:t>Составить схему развития налогового права и налогообложения в РФ.</w:t>
      </w:r>
    </w:p>
    <w:p w:rsidR="00080BD9" w:rsidRPr="00080BD9" w:rsidRDefault="000F5F62" w:rsidP="00080BD9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080BD9">
        <w:rPr>
          <w:bCs/>
          <w:sz w:val="28"/>
          <w:szCs w:val="28"/>
        </w:rPr>
        <w:t>Работа с Налоговым кодексом РФ, раздел 1, ст. 1-7. Письменная характеристика источников НП.</w:t>
      </w:r>
    </w:p>
    <w:p w:rsidR="00080BD9" w:rsidRPr="00080BD9" w:rsidRDefault="00080BD9" w:rsidP="00080BD9">
      <w:pPr>
        <w:jc w:val="both"/>
        <w:rPr>
          <w:bCs/>
          <w:sz w:val="28"/>
          <w:szCs w:val="28"/>
        </w:rPr>
      </w:pPr>
      <w:r w:rsidRPr="00080BD9">
        <w:rPr>
          <w:b/>
          <w:sz w:val="28"/>
          <w:szCs w:val="28"/>
        </w:rPr>
        <w:t>Раздел 2. Общая часть</w:t>
      </w:r>
    </w:p>
    <w:p w:rsidR="000F5F62" w:rsidRPr="00080BD9" w:rsidRDefault="000F5F62" w:rsidP="00080BD9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080BD9">
        <w:rPr>
          <w:bCs/>
          <w:sz w:val="28"/>
          <w:szCs w:val="28"/>
        </w:rPr>
        <w:t>Работа с Налоговым кодексом РФ, раздел 1, ст. 11, 12. Правовая характеристика видов налогов.</w:t>
      </w:r>
    </w:p>
    <w:p w:rsidR="000F5F62" w:rsidRPr="00080BD9" w:rsidRDefault="000F5F62" w:rsidP="00080BD9">
      <w:pPr>
        <w:pStyle w:val="a3"/>
        <w:numPr>
          <w:ilvl w:val="0"/>
          <w:numId w:val="6"/>
        </w:numPr>
        <w:tabs>
          <w:tab w:val="left" w:pos="4875"/>
        </w:tabs>
        <w:rPr>
          <w:bCs/>
          <w:sz w:val="28"/>
          <w:szCs w:val="28"/>
        </w:rPr>
      </w:pPr>
      <w:r w:rsidRPr="00080BD9">
        <w:rPr>
          <w:bCs/>
          <w:sz w:val="28"/>
          <w:szCs w:val="28"/>
        </w:rPr>
        <w:t>Работа с Налоговым кодексом РФ, раздел 1, ст. 19-24. Письменный правовой анализ норм.</w:t>
      </w:r>
    </w:p>
    <w:p w:rsidR="000F5F62" w:rsidRPr="00080BD9" w:rsidRDefault="00080BD9" w:rsidP="00080BD9">
      <w:pPr>
        <w:pStyle w:val="a3"/>
        <w:numPr>
          <w:ilvl w:val="0"/>
          <w:numId w:val="6"/>
        </w:numPr>
        <w:tabs>
          <w:tab w:val="left" w:pos="4875"/>
        </w:tabs>
        <w:rPr>
          <w:bCs/>
          <w:sz w:val="28"/>
          <w:szCs w:val="28"/>
        </w:rPr>
      </w:pPr>
      <w:r w:rsidRPr="00080BD9">
        <w:rPr>
          <w:bCs/>
          <w:sz w:val="28"/>
          <w:szCs w:val="28"/>
        </w:rPr>
        <w:t>Написание доклада, реферата.</w:t>
      </w:r>
    </w:p>
    <w:p w:rsidR="00080BD9" w:rsidRPr="00080BD9" w:rsidRDefault="00080BD9" w:rsidP="00080BD9">
      <w:pPr>
        <w:tabs>
          <w:tab w:val="left" w:pos="4875"/>
        </w:tabs>
        <w:rPr>
          <w:b/>
          <w:color w:val="000000"/>
          <w:w w:val="101"/>
          <w:sz w:val="28"/>
          <w:szCs w:val="28"/>
        </w:rPr>
      </w:pPr>
      <w:r w:rsidRPr="00080BD9">
        <w:rPr>
          <w:b/>
          <w:color w:val="000000"/>
          <w:w w:val="101"/>
          <w:sz w:val="28"/>
          <w:szCs w:val="28"/>
        </w:rPr>
        <w:t>Раздел 3. Особенная часть</w:t>
      </w:r>
    </w:p>
    <w:p w:rsidR="00080BD9" w:rsidRPr="00080BD9" w:rsidRDefault="00080BD9" w:rsidP="00080BD9">
      <w:pPr>
        <w:pStyle w:val="a3"/>
        <w:numPr>
          <w:ilvl w:val="0"/>
          <w:numId w:val="7"/>
        </w:numPr>
        <w:tabs>
          <w:tab w:val="left" w:pos="4875"/>
        </w:tabs>
        <w:rPr>
          <w:sz w:val="28"/>
          <w:szCs w:val="28"/>
        </w:rPr>
      </w:pPr>
      <w:r w:rsidRPr="00080BD9">
        <w:rPr>
          <w:sz w:val="28"/>
          <w:szCs w:val="28"/>
        </w:rPr>
        <w:t>Работа с образцами налоговых документов, их устная правовая характеристика с определением значения для функционирования налогового механизма.</w:t>
      </w:r>
    </w:p>
    <w:p w:rsidR="00080BD9" w:rsidRPr="00080BD9" w:rsidRDefault="00080BD9" w:rsidP="00080BD9">
      <w:pPr>
        <w:pStyle w:val="a3"/>
        <w:numPr>
          <w:ilvl w:val="0"/>
          <w:numId w:val="7"/>
        </w:numPr>
        <w:tabs>
          <w:tab w:val="left" w:pos="4875"/>
        </w:tabs>
        <w:rPr>
          <w:sz w:val="28"/>
          <w:szCs w:val="28"/>
        </w:rPr>
      </w:pPr>
      <w:r w:rsidRPr="00080BD9">
        <w:rPr>
          <w:sz w:val="28"/>
          <w:szCs w:val="28"/>
        </w:rPr>
        <w:t>Решение задач и ситуаций.</w:t>
      </w:r>
    </w:p>
    <w:p w:rsidR="00080BD9" w:rsidRPr="00080BD9" w:rsidRDefault="00080BD9" w:rsidP="00080BD9">
      <w:pPr>
        <w:pStyle w:val="a3"/>
        <w:numPr>
          <w:ilvl w:val="0"/>
          <w:numId w:val="7"/>
        </w:numPr>
        <w:tabs>
          <w:tab w:val="left" w:pos="4875"/>
        </w:tabs>
        <w:rPr>
          <w:sz w:val="28"/>
          <w:szCs w:val="28"/>
        </w:rPr>
      </w:pPr>
      <w:r w:rsidRPr="00080BD9">
        <w:rPr>
          <w:bCs/>
          <w:sz w:val="28"/>
          <w:szCs w:val="28"/>
        </w:rPr>
        <w:t>Написание докладов, рефератов.</w:t>
      </w:r>
    </w:p>
    <w:p w:rsidR="000F5F62" w:rsidRPr="00080BD9" w:rsidRDefault="000F5F62" w:rsidP="000F5F62">
      <w:pPr>
        <w:jc w:val="both"/>
        <w:rPr>
          <w:bCs/>
          <w:sz w:val="28"/>
          <w:szCs w:val="28"/>
        </w:rPr>
      </w:pPr>
    </w:p>
    <w:p w:rsidR="000F5F62" w:rsidRPr="00080BD9" w:rsidRDefault="000F5F62" w:rsidP="00767D53">
      <w:pPr>
        <w:ind w:left="360"/>
        <w:rPr>
          <w:bCs/>
          <w:sz w:val="28"/>
          <w:szCs w:val="28"/>
        </w:rPr>
      </w:pPr>
    </w:p>
    <w:p w:rsidR="00767D53" w:rsidRPr="00080BD9" w:rsidRDefault="00080BD9" w:rsidP="00767D5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  <w:bookmarkStart w:id="0" w:name="_GoBack"/>
      <w:bookmarkEnd w:id="0"/>
    </w:p>
    <w:p w:rsidR="00767D53" w:rsidRPr="00080BD9" w:rsidRDefault="00767D53" w:rsidP="00767D53">
      <w:pPr>
        <w:jc w:val="both"/>
        <w:rPr>
          <w:b/>
          <w:bCs/>
          <w:sz w:val="28"/>
          <w:szCs w:val="28"/>
        </w:rPr>
      </w:pPr>
    </w:p>
    <w:p w:rsidR="00080BD9" w:rsidRPr="00080BD9" w:rsidRDefault="00080BD9" w:rsidP="000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80BD9">
        <w:rPr>
          <w:bCs/>
          <w:sz w:val="28"/>
          <w:szCs w:val="28"/>
        </w:rPr>
        <w:t>Нормативно-правовые акты:</w:t>
      </w:r>
    </w:p>
    <w:p w:rsidR="00080BD9" w:rsidRPr="00080BD9" w:rsidRDefault="00080BD9" w:rsidP="00080BD9">
      <w:pPr>
        <w:numPr>
          <w:ilvl w:val="0"/>
          <w:numId w:val="3"/>
        </w:numPr>
        <w:rPr>
          <w:sz w:val="28"/>
          <w:szCs w:val="28"/>
        </w:rPr>
      </w:pPr>
      <w:r w:rsidRPr="00080BD9">
        <w:rPr>
          <w:sz w:val="28"/>
          <w:szCs w:val="28"/>
        </w:rPr>
        <w:t xml:space="preserve">Конституция РФ от </w:t>
      </w:r>
      <w:smartTag w:uri="urn:schemas-microsoft-com:office:smarttags" w:element="date">
        <w:smartTagPr>
          <w:attr w:name="ls" w:val="trans"/>
          <w:attr w:name="Month" w:val="12"/>
          <w:attr w:name="Day" w:val="12"/>
          <w:attr w:name="Year" w:val="1993"/>
        </w:smartTagPr>
        <w:r w:rsidRPr="00080BD9">
          <w:rPr>
            <w:sz w:val="28"/>
            <w:szCs w:val="28"/>
          </w:rPr>
          <w:t>12.12.1993</w:t>
        </w:r>
      </w:smartTag>
      <w:r w:rsidRPr="00080BD9">
        <w:rPr>
          <w:sz w:val="28"/>
          <w:szCs w:val="28"/>
        </w:rPr>
        <w:t xml:space="preserve"> г.</w:t>
      </w:r>
    </w:p>
    <w:p w:rsidR="00080BD9" w:rsidRPr="00080BD9" w:rsidRDefault="00080BD9" w:rsidP="00080BD9">
      <w:pPr>
        <w:numPr>
          <w:ilvl w:val="0"/>
          <w:numId w:val="3"/>
        </w:numPr>
        <w:rPr>
          <w:sz w:val="28"/>
          <w:szCs w:val="28"/>
        </w:rPr>
      </w:pPr>
      <w:r w:rsidRPr="00080BD9">
        <w:rPr>
          <w:sz w:val="28"/>
          <w:szCs w:val="28"/>
        </w:rPr>
        <w:t>Бюджетный кодекс РФ, 2015 г.</w:t>
      </w:r>
    </w:p>
    <w:p w:rsidR="00080BD9" w:rsidRPr="00080BD9" w:rsidRDefault="00080BD9" w:rsidP="00080BD9">
      <w:pPr>
        <w:numPr>
          <w:ilvl w:val="0"/>
          <w:numId w:val="3"/>
        </w:numPr>
        <w:rPr>
          <w:sz w:val="28"/>
          <w:szCs w:val="28"/>
        </w:rPr>
      </w:pPr>
      <w:r w:rsidRPr="00080BD9">
        <w:rPr>
          <w:sz w:val="28"/>
          <w:szCs w:val="28"/>
        </w:rPr>
        <w:t>Кодекс об административных правонарушениях по состоянию на 2015 г.</w:t>
      </w:r>
    </w:p>
    <w:p w:rsidR="00080BD9" w:rsidRPr="00080BD9" w:rsidRDefault="00080BD9" w:rsidP="00080BD9">
      <w:pPr>
        <w:numPr>
          <w:ilvl w:val="0"/>
          <w:numId w:val="3"/>
        </w:numPr>
        <w:rPr>
          <w:sz w:val="28"/>
          <w:szCs w:val="28"/>
        </w:rPr>
      </w:pPr>
      <w:r w:rsidRPr="00080BD9">
        <w:rPr>
          <w:sz w:val="28"/>
          <w:szCs w:val="28"/>
        </w:rPr>
        <w:t>Уголовный кодекс РФ, 2015 г.</w:t>
      </w:r>
    </w:p>
    <w:p w:rsidR="00080BD9" w:rsidRPr="00080BD9" w:rsidRDefault="00080BD9" w:rsidP="00080BD9">
      <w:pPr>
        <w:numPr>
          <w:ilvl w:val="0"/>
          <w:numId w:val="3"/>
        </w:numPr>
        <w:rPr>
          <w:sz w:val="28"/>
          <w:szCs w:val="28"/>
        </w:rPr>
      </w:pPr>
      <w:r w:rsidRPr="00080BD9">
        <w:rPr>
          <w:sz w:val="28"/>
          <w:szCs w:val="28"/>
        </w:rPr>
        <w:t>Налоговый кодекс РФ, 2015 г.</w:t>
      </w:r>
    </w:p>
    <w:p w:rsidR="00080BD9" w:rsidRPr="00080BD9" w:rsidRDefault="00080BD9" w:rsidP="00080BD9">
      <w:pPr>
        <w:rPr>
          <w:sz w:val="28"/>
          <w:szCs w:val="28"/>
        </w:rPr>
      </w:pPr>
      <w:r w:rsidRPr="00080BD9">
        <w:rPr>
          <w:sz w:val="28"/>
          <w:szCs w:val="28"/>
        </w:rPr>
        <w:t>Учебная и научно-методическая:</w:t>
      </w:r>
    </w:p>
    <w:p w:rsidR="00080BD9" w:rsidRPr="00080BD9" w:rsidRDefault="00080BD9" w:rsidP="00080BD9">
      <w:pPr>
        <w:rPr>
          <w:sz w:val="28"/>
          <w:szCs w:val="28"/>
        </w:rPr>
      </w:pPr>
      <w:r w:rsidRPr="00080BD9">
        <w:rPr>
          <w:sz w:val="28"/>
          <w:szCs w:val="28"/>
        </w:rPr>
        <w:t xml:space="preserve">     6.  Учебник «Экономика», под ред. А.И. Архипова, М., 2013 г.</w:t>
      </w:r>
    </w:p>
    <w:p w:rsidR="00080BD9" w:rsidRPr="00080BD9" w:rsidRDefault="00080BD9" w:rsidP="00080BD9">
      <w:pPr>
        <w:numPr>
          <w:ilvl w:val="0"/>
          <w:numId w:val="4"/>
        </w:numPr>
        <w:rPr>
          <w:sz w:val="28"/>
          <w:szCs w:val="28"/>
        </w:rPr>
      </w:pPr>
      <w:r w:rsidRPr="00080BD9">
        <w:rPr>
          <w:sz w:val="28"/>
          <w:szCs w:val="28"/>
        </w:rPr>
        <w:t>Е.Ю. Грачева, Э.Д. Соколова, учебник «Финансовое право», М., 2011 г.</w:t>
      </w:r>
    </w:p>
    <w:p w:rsidR="00080BD9" w:rsidRPr="00080BD9" w:rsidRDefault="00080BD9" w:rsidP="000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80BD9">
        <w:rPr>
          <w:sz w:val="28"/>
          <w:szCs w:val="28"/>
        </w:rPr>
        <w:t>8.  «Финансовое право», учебник под ред. О.Н. Горбуновой, М., 2011 г.</w:t>
      </w:r>
    </w:p>
    <w:p w:rsidR="00080BD9" w:rsidRPr="00080BD9" w:rsidRDefault="00080BD9" w:rsidP="000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80BD9">
        <w:rPr>
          <w:sz w:val="28"/>
          <w:szCs w:val="28"/>
        </w:rPr>
        <w:t xml:space="preserve">9.  А.А. </w:t>
      </w:r>
      <w:proofErr w:type="spellStart"/>
      <w:r w:rsidRPr="00080BD9">
        <w:rPr>
          <w:sz w:val="28"/>
          <w:szCs w:val="28"/>
        </w:rPr>
        <w:t>Тедеев</w:t>
      </w:r>
      <w:proofErr w:type="spellEnd"/>
      <w:r w:rsidRPr="00080BD9">
        <w:rPr>
          <w:sz w:val="28"/>
          <w:szCs w:val="28"/>
        </w:rPr>
        <w:t xml:space="preserve">, В.А. </w:t>
      </w:r>
      <w:proofErr w:type="spellStart"/>
      <w:r w:rsidRPr="00080BD9">
        <w:rPr>
          <w:sz w:val="28"/>
          <w:szCs w:val="28"/>
        </w:rPr>
        <w:t>Парыгина</w:t>
      </w:r>
      <w:proofErr w:type="spellEnd"/>
      <w:r w:rsidRPr="00080BD9">
        <w:rPr>
          <w:sz w:val="28"/>
          <w:szCs w:val="28"/>
        </w:rPr>
        <w:t>, учебник «Налоговое право», М., 2012 г.</w:t>
      </w:r>
    </w:p>
    <w:p w:rsidR="00080BD9" w:rsidRPr="00080BD9" w:rsidRDefault="00080BD9" w:rsidP="000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80BD9">
        <w:rPr>
          <w:sz w:val="28"/>
          <w:szCs w:val="28"/>
        </w:rPr>
        <w:t>10. Сборник учебных дел «Практика антимонопольного регулирования в России», М., 2013 г.</w:t>
      </w:r>
    </w:p>
    <w:p w:rsidR="00080BD9" w:rsidRPr="00080BD9" w:rsidRDefault="00080BD9" w:rsidP="0008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80BD9">
        <w:rPr>
          <w:sz w:val="28"/>
          <w:szCs w:val="28"/>
        </w:rPr>
        <w:t>11. Учебник «Налоговое право», под ред. В.А. Маркина, М., 2012 г.</w:t>
      </w:r>
    </w:p>
    <w:p w:rsidR="005F7EEC" w:rsidRPr="00080BD9" w:rsidRDefault="005F7EEC">
      <w:pPr>
        <w:rPr>
          <w:sz w:val="28"/>
          <w:szCs w:val="28"/>
        </w:rPr>
      </w:pPr>
    </w:p>
    <w:sectPr w:rsidR="005F7EEC" w:rsidRPr="0008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1">
    <w:nsid w:val="14511746"/>
    <w:multiLevelType w:val="hybridMultilevel"/>
    <w:tmpl w:val="DBDE4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95438"/>
    <w:multiLevelType w:val="hybridMultilevel"/>
    <w:tmpl w:val="8902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B654F"/>
    <w:multiLevelType w:val="hybridMultilevel"/>
    <w:tmpl w:val="CDA8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A5AB7"/>
    <w:multiLevelType w:val="hybridMultilevel"/>
    <w:tmpl w:val="8FCCEA4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07608"/>
    <w:multiLevelType w:val="hybridMultilevel"/>
    <w:tmpl w:val="EA16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7CC1"/>
    <w:multiLevelType w:val="hybridMultilevel"/>
    <w:tmpl w:val="A3B8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3"/>
    <w:rsid w:val="00080BD9"/>
    <w:rsid w:val="000F5F62"/>
    <w:rsid w:val="001E2798"/>
    <w:rsid w:val="003D51B3"/>
    <w:rsid w:val="00437DA3"/>
    <w:rsid w:val="005F7EEC"/>
    <w:rsid w:val="00767D53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7D53"/>
  </w:style>
  <w:style w:type="paragraph" w:styleId="a3">
    <w:name w:val="List Paragraph"/>
    <w:basedOn w:val="a"/>
    <w:uiPriority w:val="34"/>
    <w:qFormat/>
    <w:rsid w:val="0008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7D53"/>
  </w:style>
  <w:style w:type="paragraph" w:styleId="a3">
    <w:name w:val="List Paragraph"/>
    <w:basedOn w:val="a"/>
    <w:uiPriority w:val="34"/>
    <w:qFormat/>
    <w:rsid w:val="0008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2019-04-24T10:55:00Z</dcterms:created>
  <dcterms:modified xsi:type="dcterms:W3CDTF">2019-04-25T10:36:00Z</dcterms:modified>
</cp:coreProperties>
</file>