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3" w:rsidRPr="00A96489" w:rsidRDefault="00767D53" w:rsidP="00767D53">
      <w:pPr>
        <w:autoSpaceDE w:val="0"/>
        <w:autoSpaceDN w:val="0"/>
        <w:adjustRightInd w:val="0"/>
        <w:jc w:val="center"/>
        <w:rPr>
          <w:b/>
          <w:bCs/>
        </w:rPr>
      </w:pPr>
      <w:r w:rsidRPr="00A96489">
        <w:rPr>
          <w:rFonts w:ascii="Times New Roman CYR" w:hAnsi="Times New Roman CYR" w:cs="Times New Roman CYR"/>
          <w:b/>
          <w:bCs/>
        </w:rPr>
        <w:t xml:space="preserve">Самостоятельная работа студентов  по дисциплине </w:t>
      </w:r>
      <w:r w:rsidRPr="00A96489">
        <w:rPr>
          <w:b/>
          <w:bCs/>
        </w:rPr>
        <w:t>«</w:t>
      </w:r>
      <w:r w:rsidRPr="00A96489">
        <w:rPr>
          <w:rFonts w:ascii="Times New Roman CYR" w:hAnsi="Times New Roman CYR" w:cs="Times New Roman CYR"/>
          <w:b/>
          <w:bCs/>
        </w:rPr>
        <w:t>Трудовое право</w:t>
      </w:r>
      <w:r w:rsidRPr="00A96489">
        <w:rPr>
          <w:b/>
          <w:bCs/>
        </w:rPr>
        <w:t>»</w:t>
      </w:r>
    </w:p>
    <w:p w:rsidR="00767D53" w:rsidRDefault="00767D53" w:rsidP="00767D5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7D53" w:rsidRPr="00A96489" w:rsidRDefault="00767D53" w:rsidP="00767D53">
      <w:pPr>
        <w:rPr>
          <w:b/>
        </w:rPr>
      </w:pPr>
      <w:r w:rsidRPr="00A96489">
        <w:rPr>
          <w:b/>
        </w:rPr>
        <w:t>РАЗДЕЛ 1. ОБЩАЯ ЧАСТЬ.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сравнительной таблицы: «Соотношение трудового права со смежными отраслями права» 2/2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«Действие трудового законодательства во времени, пространстве и по кругу лиц» 2/4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«Виды правоотношений в сфере труда» 2/6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«Виды субъектов трудового права» 2/8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сравнительной таблицы: «Органы социального партнерства на федеральном, региональном, территориальном уровне» 2/10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Составить схему: «Виды соглашений в сфере труда» 2/12</w:t>
      </w:r>
    </w:p>
    <w:p w:rsidR="00767D53" w:rsidRPr="00A96489" w:rsidRDefault="00767D53" w:rsidP="00767D53">
      <w:r w:rsidRPr="00A96489">
        <w:rPr>
          <w:b/>
        </w:rPr>
        <w:t>РАЗДЕЛ 2. ОСОБЕННАЯ ЧАСТЬ.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таблицы: «Порядок регистрации и перерегистрации безработных граждан» 2/14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«Занятость и трудоустройство» 2/16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«Трудовой договор» 2/18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трудового договора» 2/20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сравнительной таблицы с приведением примеров: «Виды рабочего времени» 2/22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«Рабочее время и время отдыха» 2/24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«Время отдыха» 2/26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исчислению заработной платы 2/28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«Гарантии и компенсации» 2/30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таблицы: «Виды дисциплинарных взысканий» 2/32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«Охрана труда» 2/34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Составьте схему: « Порядок рассмотрения и разрешения трудовых споров» 2/36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«Трудовые споры» 2/38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«Забастовка» 2/40</w:t>
      </w:r>
    </w:p>
    <w:p w:rsidR="00767D53" w:rsidRPr="00A96489" w:rsidRDefault="00767D53" w:rsidP="00767D53">
      <w:pPr>
        <w:ind w:left="360"/>
      </w:pPr>
    </w:p>
    <w:p w:rsidR="00767D53" w:rsidRPr="00A96489" w:rsidRDefault="00767D53" w:rsidP="00767D53">
      <w:pPr>
        <w:outlineLvl w:val="0"/>
        <w:rPr>
          <w:b/>
          <w:bCs/>
        </w:rPr>
      </w:pPr>
      <w:r w:rsidRPr="00A96489">
        <w:rPr>
          <w:b/>
          <w:bCs/>
        </w:rPr>
        <w:t>Литература.</w:t>
      </w:r>
    </w:p>
    <w:p w:rsidR="00767D53" w:rsidRPr="00A96489" w:rsidRDefault="00767D53" w:rsidP="00767D53">
      <w:pPr>
        <w:jc w:val="both"/>
        <w:rPr>
          <w:b/>
          <w:bCs/>
        </w:rPr>
      </w:pPr>
    </w:p>
    <w:p w:rsidR="00767D53" w:rsidRPr="00A96489" w:rsidRDefault="00767D53" w:rsidP="00767D53">
      <w:pPr>
        <w:outlineLvl w:val="0"/>
        <w:rPr>
          <w:b/>
        </w:rPr>
      </w:pPr>
      <w:r w:rsidRPr="00A96489">
        <w:rPr>
          <w:b/>
        </w:rPr>
        <w:t>Основная:</w:t>
      </w:r>
    </w:p>
    <w:p w:rsidR="00767D53" w:rsidRPr="00A96489" w:rsidRDefault="00767D53" w:rsidP="00767D5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6489">
        <w:t>Конституция Российской Федерации от 12 декабря 1993 года (с последующим изменениями и дополнениями).</w:t>
      </w:r>
    </w:p>
    <w:p w:rsidR="00767D53" w:rsidRPr="00A96489" w:rsidRDefault="00767D53" w:rsidP="00767D5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6489">
        <w:rPr>
          <w:color w:val="000000"/>
        </w:rPr>
        <w:t>Трудовой кодекс Российской Федерации от 30.12.2001 N 197-ФЗ</w:t>
      </w:r>
      <w:r w:rsidRPr="00A96489">
        <w:rPr>
          <w:rStyle w:val="apple-converted-space"/>
          <w:color w:val="000000"/>
          <w:shd w:val="clear" w:color="auto" w:fill="F5F5F5"/>
        </w:rPr>
        <w:t> </w:t>
      </w:r>
      <w:r w:rsidRPr="00A96489">
        <w:t>(с последующими изменениями и дополнениями).</w:t>
      </w:r>
    </w:p>
    <w:p w:rsidR="00767D53" w:rsidRPr="00A96489" w:rsidRDefault="00767D53" w:rsidP="00767D53">
      <w:pPr>
        <w:numPr>
          <w:ilvl w:val="0"/>
          <w:numId w:val="2"/>
        </w:numPr>
        <w:suppressAutoHyphens/>
        <w:jc w:val="both"/>
        <w:rPr>
          <w:bCs/>
        </w:rPr>
      </w:pPr>
      <w:proofErr w:type="spellStart"/>
      <w:r w:rsidRPr="00A96489">
        <w:rPr>
          <w:bCs/>
        </w:rPr>
        <w:t>Буянова</w:t>
      </w:r>
      <w:proofErr w:type="spellEnd"/>
      <w:r w:rsidRPr="00A96489">
        <w:rPr>
          <w:bCs/>
        </w:rPr>
        <w:t xml:space="preserve"> М.О. Трудовое право России: учебник / </w:t>
      </w:r>
      <w:proofErr w:type="spellStart"/>
      <w:r w:rsidRPr="00A96489">
        <w:rPr>
          <w:bCs/>
        </w:rPr>
        <w:t>Буянова</w:t>
      </w:r>
      <w:proofErr w:type="spellEnd"/>
      <w:r w:rsidRPr="00A96489">
        <w:rPr>
          <w:bCs/>
        </w:rPr>
        <w:t xml:space="preserve"> М.О., Зайцева О.Б. – Р.: Феникс, 2017. 572 – с.</w:t>
      </w:r>
    </w:p>
    <w:p w:rsidR="00767D53" w:rsidRPr="00A96489" w:rsidRDefault="00767D53" w:rsidP="00767D53">
      <w:pPr>
        <w:numPr>
          <w:ilvl w:val="0"/>
          <w:numId w:val="2"/>
        </w:numPr>
        <w:suppressAutoHyphens/>
        <w:jc w:val="both"/>
        <w:rPr>
          <w:bCs/>
        </w:rPr>
      </w:pPr>
      <w:proofErr w:type="spellStart"/>
      <w:r w:rsidRPr="00A96489">
        <w:t>Амаглобели</w:t>
      </w:r>
      <w:proofErr w:type="spellEnd"/>
      <w:r w:rsidRPr="00A96489">
        <w:t xml:space="preserve"> Н.Д. Трудовое право: учебник / </w:t>
      </w:r>
      <w:proofErr w:type="spellStart"/>
      <w:r w:rsidRPr="00A96489">
        <w:t>Амаглобели</w:t>
      </w:r>
      <w:proofErr w:type="spellEnd"/>
      <w:r w:rsidRPr="00A96489">
        <w:t xml:space="preserve"> </w:t>
      </w:r>
      <w:proofErr w:type="spellStart"/>
      <w:r w:rsidRPr="00A96489">
        <w:t>Н.Д.,Гасанов</w:t>
      </w:r>
      <w:proofErr w:type="spellEnd"/>
      <w:r w:rsidRPr="00A96489">
        <w:t xml:space="preserve"> К.К., и др. – М.: ЮНИТ</w:t>
      </w:r>
      <w:proofErr w:type="gramStart"/>
      <w:r w:rsidRPr="00A96489">
        <w:t>И-</w:t>
      </w:r>
      <w:proofErr w:type="gramEnd"/>
      <w:r w:rsidRPr="00A96489">
        <w:t xml:space="preserve"> ДАНА, 2015. 503 – с.</w:t>
      </w:r>
    </w:p>
    <w:p w:rsidR="00767D53" w:rsidRPr="00A96489" w:rsidRDefault="00767D53" w:rsidP="00767D53">
      <w:pPr>
        <w:numPr>
          <w:ilvl w:val="0"/>
          <w:numId w:val="2"/>
        </w:numPr>
        <w:suppressAutoHyphens/>
        <w:jc w:val="both"/>
        <w:rPr>
          <w:bCs/>
        </w:rPr>
      </w:pPr>
      <w:proofErr w:type="spellStart"/>
      <w:r w:rsidRPr="00A96489">
        <w:t>Бельгисова</w:t>
      </w:r>
      <w:proofErr w:type="spellEnd"/>
      <w:r w:rsidRPr="00A96489">
        <w:t xml:space="preserve"> К.В. Трудовое право: учебное пособие /</w:t>
      </w:r>
      <w:proofErr w:type="spellStart"/>
      <w:r w:rsidRPr="00A96489">
        <w:t>Бельгисова</w:t>
      </w:r>
      <w:proofErr w:type="spellEnd"/>
      <w:r w:rsidRPr="00A96489">
        <w:t xml:space="preserve"> К.В. – К.: Южный институт менеджмента, Ай Пи Эр Медиа, 2017. 279 – с.</w:t>
      </w:r>
    </w:p>
    <w:p w:rsidR="00767D53" w:rsidRPr="00A96489" w:rsidRDefault="00767D53" w:rsidP="00767D53">
      <w:pPr>
        <w:jc w:val="center"/>
      </w:pPr>
    </w:p>
    <w:p w:rsidR="00767D53" w:rsidRPr="00A96489" w:rsidRDefault="00767D53" w:rsidP="00767D53">
      <w:pPr>
        <w:outlineLvl w:val="0"/>
        <w:rPr>
          <w:b/>
        </w:rPr>
      </w:pPr>
      <w:r w:rsidRPr="00A96489">
        <w:rPr>
          <w:b/>
        </w:rPr>
        <w:t>Дополнительная:</w:t>
      </w:r>
    </w:p>
    <w:p w:rsidR="00767D53" w:rsidRPr="00A96489" w:rsidRDefault="00767D53" w:rsidP="00767D53">
      <w:pPr>
        <w:rPr>
          <w:bCs/>
        </w:rPr>
      </w:pPr>
      <w:r w:rsidRPr="00A96489">
        <w:t>1.</w:t>
      </w:r>
      <w:r w:rsidRPr="00A96489">
        <w:rPr>
          <w:bCs/>
        </w:rPr>
        <w:t xml:space="preserve"> Орловский Ю.А. Комментарий к Трудовому кодексу РФ М., 2016 г.</w:t>
      </w:r>
    </w:p>
    <w:p w:rsidR="00767D53" w:rsidRPr="00A96489" w:rsidRDefault="00767D53" w:rsidP="00767D53">
      <w:pPr>
        <w:rPr>
          <w:bCs/>
        </w:rPr>
      </w:pPr>
      <w:r w:rsidRPr="00A96489">
        <w:rPr>
          <w:bCs/>
        </w:rPr>
        <w:t xml:space="preserve">2. </w:t>
      </w:r>
      <w:proofErr w:type="spellStart"/>
      <w:r w:rsidRPr="00A96489">
        <w:rPr>
          <w:bCs/>
        </w:rPr>
        <w:t>Толкунова</w:t>
      </w:r>
      <w:proofErr w:type="spellEnd"/>
      <w:r w:rsidRPr="00A96489">
        <w:rPr>
          <w:bCs/>
        </w:rPr>
        <w:t xml:space="preserve"> В.Н. Трудовое право М., 2015г.</w:t>
      </w:r>
    </w:p>
    <w:p w:rsidR="005F7EEC" w:rsidRDefault="005F7EEC"/>
    <w:sectPr w:rsidR="005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14511746"/>
    <w:multiLevelType w:val="hybridMultilevel"/>
    <w:tmpl w:val="DBDE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3"/>
    <w:rsid w:val="001E2798"/>
    <w:rsid w:val="003D51B3"/>
    <w:rsid w:val="00437DA3"/>
    <w:rsid w:val="005F7EEC"/>
    <w:rsid w:val="00767D53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2019-04-24T10:55:00Z</dcterms:created>
  <dcterms:modified xsi:type="dcterms:W3CDTF">2019-04-24T10:55:00Z</dcterms:modified>
</cp:coreProperties>
</file>