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E" w:rsidRPr="00B121FD" w:rsidRDefault="00B121FD" w:rsidP="00BF413E">
      <w:pPr>
        <w:pStyle w:val="a3"/>
        <w:jc w:val="center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Внеаудиторная самостоятельная работа</w:t>
      </w:r>
    </w:p>
    <w:p w:rsidR="00C9073E" w:rsidRPr="00B121FD" w:rsidRDefault="00C9073E" w:rsidP="00BF413E">
      <w:pPr>
        <w:pStyle w:val="a3"/>
        <w:jc w:val="center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Учебная дисциплина</w:t>
      </w:r>
    </w:p>
    <w:p w:rsidR="00C9073E" w:rsidRPr="00B121FD" w:rsidRDefault="00C9073E" w:rsidP="00C9073E">
      <w:pPr>
        <w:pStyle w:val="a3"/>
        <w:jc w:val="center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Жилищное право</w:t>
      </w:r>
    </w:p>
    <w:p w:rsidR="00C9073E" w:rsidRPr="00B121FD" w:rsidRDefault="00C9073E" w:rsidP="00C9073E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РАЗДЕЛ 1. ОБЩИЕ ПОЛОЖЕНИЯ</w:t>
      </w:r>
    </w:p>
    <w:p w:rsidR="00C9073E" w:rsidRPr="00B121FD" w:rsidRDefault="00C9073E" w:rsidP="00C9073E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Тема 1.1. Основные положения. Жилищное законодательство РФ.</w:t>
      </w:r>
    </w:p>
    <w:p w:rsidR="0016791B" w:rsidRPr="00B121FD" w:rsidRDefault="0032710B" w:rsidP="00C907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Сделать конспект </w:t>
      </w:r>
      <w:r w:rsidR="00C9073E" w:rsidRPr="00B121FD">
        <w:rPr>
          <w:color w:val="000000"/>
          <w:sz w:val="28"/>
          <w:szCs w:val="28"/>
        </w:rPr>
        <w:t xml:space="preserve"> по теме: «Конституция РФ  и жилищный кодекс РФ-основа жилищного законодательства».</w:t>
      </w:r>
    </w:p>
    <w:p w:rsidR="00354F8C" w:rsidRPr="00B121FD" w:rsidRDefault="00982FF8" w:rsidP="00982FF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B121FD">
        <w:rPr>
          <w:rFonts w:ascii="Georgia" w:hAnsi="Georgia"/>
          <w:color w:val="000000"/>
          <w:sz w:val="28"/>
          <w:szCs w:val="28"/>
          <w:shd w:val="clear" w:color="auto" w:fill="FFFFFF"/>
        </w:rPr>
        <w:t>Понятие и виды источников жилищного права.</w:t>
      </w:r>
    </w:p>
    <w:p w:rsidR="00982FF8" w:rsidRPr="00B121FD" w:rsidRDefault="00982FF8" w:rsidP="00982FF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B121FD">
        <w:rPr>
          <w:rFonts w:ascii="Georgia" w:hAnsi="Georgia"/>
          <w:color w:val="000000"/>
          <w:sz w:val="28"/>
          <w:szCs w:val="28"/>
          <w:shd w:val="clear" w:color="auto" w:fill="FFFFFF"/>
        </w:rPr>
        <w:t>Конституция Российской Федерации – правовая основа развития жилищного законодательства.</w:t>
      </w:r>
    </w:p>
    <w:p w:rsidR="00C9073E" w:rsidRPr="00B121FD" w:rsidRDefault="0032710B" w:rsidP="00C907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 Подготовить доклад и реферат</w:t>
      </w:r>
      <w:r w:rsidR="00C9073E" w:rsidRPr="00B121FD">
        <w:rPr>
          <w:color w:val="000000"/>
          <w:sz w:val="28"/>
          <w:szCs w:val="28"/>
        </w:rPr>
        <w:t xml:space="preserve"> по теме «Основные положения.  Жилищное законодательство РФ»</w:t>
      </w:r>
    </w:p>
    <w:p w:rsidR="00982FF8" w:rsidRPr="00B121FD" w:rsidRDefault="00982FF8" w:rsidP="00607D0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Основные положения жилищного права Российской Федерации</w:t>
      </w:r>
    </w:p>
    <w:p w:rsidR="00607D09" w:rsidRPr="00B121FD" w:rsidRDefault="00607D09" w:rsidP="00607D0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Жилищное законодательство РФ</w:t>
      </w:r>
    </w:p>
    <w:p w:rsidR="00607D09" w:rsidRPr="00B121FD" w:rsidRDefault="00607D09" w:rsidP="00607D0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Субъекты жилищных правоотношений</w:t>
      </w:r>
    </w:p>
    <w:p w:rsidR="00607D09" w:rsidRPr="00B121FD" w:rsidRDefault="00607D09" w:rsidP="00607D0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Основания возникновения жилищных прав и обязанностей, объекты жилищных прав</w:t>
      </w:r>
    </w:p>
    <w:p w:rsidR="00607D09" w:rsidRPr="00B121FD" w:rsidRDefault="00607D09" w:rsidP="00607D09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Жилищный фонд</w:t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Тема 1.2 Объекты жилищных прав. Жилищный фонд.</w:t>
      </w:r>
    </w:p>
    <w:p w:rsidR="0016791B" w:rsidRPr="00B121FD" w:rsidRDefault="0032710B" w:rsidP="00C907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Сделать конспект  </w:t>
      </w:r>
      <w:r w:rsidR="00C9073E" w:rsidRPr="00B121FD">
        <w:rPr>
          <w:color w:val="000000"/>
          <w:sz w:val="28"/>
          <w:szCs w:val="28"/>
        </w:rPr>
        <w:t xml:space="preserve">по теме « Страхование жилых помещений» </w:t>
      </w:r>
    </w:p>
    <w:p w:rsidR="00607D09" w:rsidRPr="00B121FD" w:rsidRDefault="00607D09" w:rsidP="00607D09">
      <w:pPr>
        <w:pStyle w:val="a3"/>
        <w:numPr>
          <w:ilvl w:val="0"/>
          <w:numId w:val="7"/>
        </w:numPr>
        <w:rPr>
          <w:rStyle w:val="a4"/>
          <w:bCs w:val="0"/>
          <w:sz w:val="28"/>
          <w:szCs w:val="28"/>
        </w:rPr>
      </w:pPr>
      <w:r w:rsidRPr="00B121FD">
        <w:rPr>
          <w:rStyle w:val="a4"/>
          <w:b w:val="0"/>
          <w:sz w:val="28"/>
          <w:szCs w:val="28"/>
          <w:shd w:val="clear" w:color="auto" w:fill="FFFFFF"/>
        </w:rPr>
        <w:t>Добровольное страхование жилых помещений</w:t>
      </w:r>
    </w:p>
    <w:p w:rsidR="00607D09" w:rsidRPr="00B121FD" w:rsidRDefault="00607D09" w:rsidP="00607D09">
      <w:pPr>
        <w:pStyle w:val="a3"/>
        <w:numPr>
          <w:ilvl w:val="0"/>
          <w:numId w:val="7"/>
        </w:numPr>
        <w:rPr>
          <w:rStyle w:val="a4"/>
          <w:bCs w:val="0"/>
          <w:sz w:val="28"/>
          <w:szCs w:val="28"/>
        </w:rPr>
      </w:pPr>
      <w:r w:rsidRPr="00B121FD">
        <w:rPr>
          <w:rStyle w:val="a4"/>
          <w:b w:val="0"/>
          <w:color w:val="000000"/>
          <w:sz w:val="28"/>
          <w:szCs w:val="28"/>
          <w:shd w:val="clear" w:color="auto" w:fill="FFFFFF"/>
        </w:rPr>
        <w:t>Заключение договора страхования</w:t>
      </w:r>
    </w:p>
    <w:p w:rsidR="00607D09" w:rsidRPr="00B121FD" w:rsidRDefault="00607D09" w:rsidP="00607D09">
      <w:pPr>
        <w:pStyle w:val="a3"/>
        <w:numPr>
          <w:ilvl w:val="0"/>
          <w:numId w:val="7"/>
        </w:numPr>
        <w:rPr>
          <w:rStyle w:val="a4"/>
          <w:bCs w:val="0"/>
          <w:sz w:val="28"/>
          <w:szCs w:val="28"/>
        </w:rPr>
      </w:pPr>
      <w:r w:rsidRPr="00B121FD">
        <w:rPr>
          <w:rStyle w:val="a4"/>
          <w:b w:val="0"/>
          <w:color w:val="000000"/>
          <w:sz w:val="28"/>
          <w:szCs w:val="28"/>
          <w:shd w:val="clear" w:color="auto" w:fill="FFFFFF"/>
        </w:rPr>
        <w:t>Страховые риски</w:t>
      </w:r>
    </w:p>
    <w:p w:rsidR="00607D09" w:rsidRPr="00B121FD" w:rsidRDefault="00607D09" w:rsidP="00607D0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B121FD">
        <w:rPr>
          <w:rStyle w:val="a4"/>
          <w:b w:val="0"/>
          <w:color w:val="000000"/>
          <w:sz w:val="28"/>
          <w:szCs w:val="28"/>
          <w:shd w:val="clear" w:color="auto" w:fill="FFFFFF"/>
        </w:rPr>
        <w:t>Заключение индивидуального договора страхования</w:t>
      </w:r>
    </w:p>
    <w:p w:rsidR="004F5412" w:rsidRPr="00B121FD" w:rsidRDefault="0032710B" w:rsidP="00C907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Подготовить доклад  </w:t>
      </w:r>
      <w:r w:rsidR="00DD77FC" w:rsidRPr="00B121FD">
        <w:rPr>
          <w:color w:val="000000"/>
          <w:sz w:val="28"/>
          <w:szCs w:val="28"/>
        </w:rPr>
        <w:t xml:space="preserve">и </w:t>
      </w:r>
      <w:r w:rsidRPr="00B121FD">
        <w:rPr>
          <w:color w:val="000000"/>
          <w:sz w:val="28"/>
          <w:szCs w:val="28"/>
        </w:rPr>
        <w:t>реферат</w:t>
      </w:r>
      <w:r w:rsidR="00C9073E" w:rsidRPr="00B121FD">
        <w:rPr>
          <w:color w:val="000000"/>
          <w:sz w:val="28"/>
          <w:szCs w:val="28"/>
        </w:rPr>
        <w:t xml:space="preserve"> по теме «Объекты жилищных прав. Жилищный фонд»</w:t>
      </w:r>
    </w:p>
    <w:p w:rsidR="00607D09" w:rsidRPr="00B121FD" w:rsidRDefault="00607D09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Жилые помещения: понятие, виды, назначение</w:t>
      </w:r>
    </w:p>
    <w:p w:rsidR="00607D09" w:rsidRPr="00B121FD" w:rsidRDefault="00607D09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Правила пользования жилыми помещениями</w:t>
      </w:r>
    </w:p>
    <w:p w:rsidR="00607D09" w:rsidRPr="00B121FD" w:rsidRDefault="00607D09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Государственная регистрация прав на жилое помещение</w:t>
      </w:r>
    </w:p>
    <w:p w:rsidR="00607D09" w:rsidRPr="00B121FD" w:rsidRDefault="003216BB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Понятие жилищного фонда</w:t>
      </w:r>
    </w:p>
    <w:p w:rsidR="003216BB" w:rsidRPr="00B121FD" w:rsidRDefault="003216BB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Классификация жилищных фондов</w:t>
      </w:r>
    </w:p>
    <w:p w:rsidR="003216BB" w:rsidRPr="00B121FD" w:rsidRDefault="003216BB" w:rsidP="00607D0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Управление жилищными фондами</w:t>
      </w:r>
    </w:p>
    <w:p w:rsidR="00607D09" w:rsidRPr="00B121FD" w:rsidRDefault="00607D09" w:rsidP="00607D09">
      <w:pPr>
        <w:pStyle w:val="a3"/>
        <w:ind w:left="720"/>
        <w:rPr>
          <w:color w:val="000000"/>
          <w:sz w:val="28"/>
          <w:szCs w:val="28"/>
        </w:rPr>
      </w:pPr>
    </w:p>
    <w:p w:rsidR="00AF1C25" w:rsidRPr="00B121FD" w:rsidRDefault="00AF1C25" w:rsidP="00AF1C25">
      <w:pPr>
        <w:pStyle w:val="a3"/>
        <w:rPr>
          <w:b/>
          <w:sz w:val="28"/>
          <w:szCs w:val="28"/>
        </w:rPr>
      </w:pPr>
      <w:r w:rsidRPr="00B121FD">
        <w:rPr>
          <w:b/>
          <w:sz w:val="28"/>
          <w:szCs w:val="28"/>
        </w:rPr>
        <w:lastRenderedPageBreak/>
        <w:t xml:space="preserve">Тема 1.3 Перевод жилого помещения в </w:t>
      </w:r>
      <w:proofErr w:type="gramStart"/>
      <w:r w:rsidRPr="00B121FD">
        <w:rPr>
          <w:b/>
          <w:sz w:val="28"/>
          <w:szCs w:val="28"/>
        </w:rPr>
        <w:t>нежилое</w:t>
      </w:r>
      <w:proofErr w:type="gramEnd"/>
      <w:r w:rsidRPr="00B121FD">
        <w:rPr>
          <w:b/>
          <w:sz w:val="28"/>
          <w:szCs w:val="28"/>
        </w:rPr>
        <w:t xml:space="preserve"> и нежилого в жилое. Переустройство и перепланировка.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Найдите</w:t>
      </w:r>
      <w:r w:rsidR="007C75F8" w:rsidRPr="00B121FD">
        <w:rPr>
          <w:color w:val="000000"/>
          <w:sz w:val="28"/>
          <w:szCs w:val="28"/>
        </w:rPr>
        <w:t xml:space="preserve"> в Интернете и оформление заданной информации в рамках изучаемой дисциплины по теме «Переустройство и перепланировка жилых помещений»</w:t>
      </w:r>
    </w:p>
    <w:p w:rsidR="003216BB" w:rsidRPr="00B121FD" w:rsidRDefault="003216BB" w:rsidP="003216BB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Основания проведения переустройства и перепланировки жилого помещения, их завершение</w:t>
      </w:r>
    </w:p>
    <w:p w:rsidR="003216BB" w:rsidRPr="00B121FD" w:rsidRDefault="003216BB" w:rsidP="003216BB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Самовольное переустройство и перепланировка жилого помещения, их последствия</w:t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РАЗДЕЛ 2. ПРАВО СОБСТВЕННОСТИ И ИНЫЕ ВЕЩНЫЕ ПРАВА НА ЖИЛЫЕ ПОМЕЩЕНИЯ.</w:t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 xml:space="preserve">Тема 2.1. Права и обязанности собственников жилых помещений 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Подготовить доклад и реферат</w:t>
      </w:r>
      <w:r w:rsidR="007C75F8" w:rsidRPr="00B121FD">
        <w:rPr>
          <w:color w:val="000000"/>
          <w:sz w:val="28"/>
          <w:szCs w:val="28"/>
        </w:rPr>
        <w:t xml:space="preserve"> на тему «Пользование жилым помещением на основе договора пожизненное содержание с иждивением»</w:t>
      </w:r>
    </w:p>
    <w:p w:rsidR="003216BB" w:rsidRPr="00B121FD" w:rsidRDefault="003216BB" w:rsidP="003216B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B121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Основания возникновения права пользования жилыми помещениями</w:t>
      </w:r>
    </w:p>
    <w:p w:rsidR="003216BB" w:rsidRPr="00B121FD" w:rsidRDefault="003216BB" w:rsidP="003216BB">
      <w:pPr>
        <w:pStyle w:val="a3"/>
        <w:numPr>
          <w:ilvl w:val="0"/>
          <w:numId w:val="10"/>
        </w:numPr>
        <w:rPr>
          <w:rStyle w:val="apple-converted-space"/>
          <w:color w:val="000000"/>
          <w:sz w:val="28"/>
          <w:szCs w:val="28"/>
        </w:rPr>
      </w:pPr>
      <w:r w:rsidRPr="00B121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Договор найма жилого помещения</w:t>
      </w:r>
      <w:r w:rsidRPr="00B121FD">
        <w:rPr>
          <w:rStyle w:val="apple-converted-space"/>
          <w:color w:val="000000"/>
          <w:sz w:val="28"/>
          <w:szCs w:val="28"/>
          <w:shd w:val="clear" w:color="auto" w:fill="FFFFFF"/>
        </w:rPr>
        <w:t>. Его формы.</w:t>
      </w:r>
    </w:p>
    <w:p w:rsidR="003216BB" w:rsidRPr="00B121FD" w:rsidRDefault="003216BB" w:rsidP="003216BB">
      <w:pPr>
        <w:pStyle w:val="a3"/>
        <w:numPr>
          <w:ilvl w:val="0"/>
          <w:numId w:val="10"/>
        </w:numPr>
        <w:rPr>
          <w:rStyle w:val="apple-converted-space"/>
          <w:color w:val="000000"/>
          <w:sz w:val="28"/>
          <w:szCs w:val="28"/>
        </w:rPr>
      </w:pPr>
      <w:r w:rsidRPr="00B121FD">
        <w:rPr>
          <w:rStyle w:val="apple-converted-space"/>
          <w:color w:val="000000"/>
          <w:sz w:val="28"/>
          <w:szCs w:val="28"/>
          <w:shd w:val="clear" w:color="auto" w:fill="FFFFFF"/>
        </w:rPr>
        <w:t>Расторжение договора найма</w:t>
      </w:r>
      <w:r w:rsidR="00C74944" w:rsidRPr="00B121F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жилого помещение. Завещательный отказ</w:t>
      </w:r>
    </w:p>
    <w:p w:rsidR="00C74944" w:rsidRPr="00B121FD" w:rsidRDefault="00C74944" w:rsidP="003216BB">
      <w:pPr>
        <w:pStyle w:val="a3"/>
        <w:numPr>
          <w:ilvl w:val="0"/>
          <w:numId w:val="10"/>
        </w:numPr>
        <w:rPr>
          <w:rStyle w:val="apple-converted-space"/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Договор пожизненного содержания с иждивением: понятие, предмет, особенности</w:t>
      </w:r>
    </w:p>
    <w:p w:rsidR="003216BB" w:rsidRPr="00B121FD" w:rsidRDefault="00C74944" w:rsidP="003216B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Заключение договора пожизненного содержания с иждивением. Регистрация и нотариальное удостоверение договора пожизненного содержания с иждивением</w:t>
      </w:r>
    </w:p>
    <w:p w:rsidR="00C74944" w:rsidRPr="00B121FD" w:rsidRDefault="00C74944" w:rsidP="003216B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Расторжение договора.</w:t>
      </w:r>
    </w:p>
    <w:p w:rsidR="00C74944" w:rsidRPr="00B121FD" w:rsidRDefault="00C74944" w:rsidP="003216BB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B121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Проблемы практического применения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Найдите</w:t>
      </w:r>
      <w:r w:rsidR="007C75F8" w:rsidRPr="00B121FD">
        <w:rPr>
          <w:color w:val="000000"/>
          <w:sz w:val="28"/>
          <w:szCs w:val="28"/>
        </w:rPr>
        <w:t xml:space="preserve"> в Интернете и оформление заданной информации в рамках изучаемой дисциплины по теме: « Выселение гражданина как пример прекращения права собственности на жилое помещение»</w:t>
      </w:r>
    </w:p>
    <w:p w:rsidR="00C74944" w:rsidRPr="00B121FD" w:rsidRDefault="00C74944" w:rsidP="00C7494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121FD">
        <w:rPr>
          <w:rFonts w:ascii="Times New Roman" w:hAnsi="Times New Roman" w:cs="Times New Roman"/>
          <w:sz w:val="28"/>
          <w:szCs w:val="28"/>
        </w:rPr>
        <w:t>Особенности отдельных оснований выселения граждан из жилых помещений</w:t>
      </w:r>
    </w:p>
    <w:p w:rsidR="00C74944" w:rsidRPr="00B121FD" w:rsidRDefault="00C74944" w:rsidP="00C74944">
      <w:pPr>
        <w:pStyle w:val="a5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bookmarkStart w:id="0" w:name="972"/>
      <w:r w:rsidRPr="00B12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Основания прекращения права собственности на жилое </w:t>
      </w:r>
      <w:bookmarkEnd w:id="0"/>
      <w:r w:rsidRPr="00B12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помещение</w:t>
      </w:r>
    </w:p>
    <w:p w:rsidR="00C74944" w:rsidRPr="00B121FD" w:rsidRDefault="00A844B2" w:rsidP="00CC0228">
      <w:pPr>
        <w:pStyle w:val="a5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12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Порядок </w:t>
      </w:r>
      <w:proofErr w:type="gramStart"/>
      <w:r w:rsidRPr="00B121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выселения бывших членов семьи собственника жилого помещения</w:t>
      </w:r>
      <w:proofErr w:type="gramEnd"/>
    </w:p>
    <w:p w:rsidR="00B121FD" w:rsidRDefault="00B121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lastRenderedPageBreak/>
        <w:t xml:space="preserve">Тема 2.2.  Общее имущество собственников жилого помещения 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Сделать конспект  </w:t>
      </w:r>
      <w:r w:rsidR="0016791B" w:rsidRPr="00B121FD">
        <w:rPr>
          <w:color w:val="000000"/>
          <w:sz w:val="28"/>
          <w:szCs w:val="28"/>
        </w:rPr>
        <w:t>на тему «О</w:t>
      </w:r>
      <w:r w:rsidR="007C75F8" w:rsidRPr="00B121FD">
        <w:rPr>
          <w:color w:val="000000"/>
          <w:sz w:val="28"/>
          <w:szCs w:val="28"/>
        </w:rPr>
        <w:t>бщее имущество собственников жилого помещения»</w:t>
      </w:r>
    </w:p>
    <w:p w:rsidR="00CC0228" w:rsidRPr="00B121FD" w:rsidRDefault="00CC0228" w:rsidP="00CC022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21FD">
        <w:rPr>
          <w:rFonts w:ascii="Times New Roman" w:hAnsi="Times New Roman" w:cs="Times New Roman"/>
          <w:sz w:val="28"/>
          <w:szCs w:val="28"/>
        </w:rPr>
        <w:t>Гражданско-правовая характеристика общей собственности</w:t>
      </w:r>
    </w:p>
    <w:p w:rsidR="00CC0228" w:rsidRPr="00B121FD" w:rsidRDefault="00CC0228" w:rsidP="00CC022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21FD">
        <w:rPr>
          <w:rFonts w:ascii="Times New Roman" w:hAnsi="Times New Roman" w:cs="Times New Roman"/>
          <w:sz w:val="28"/>
          <w:szCs w:val="28"/>
        </w:rPr>
        <w:t>Понятие и состав общего имущества многоквартирного дома</w:t>
      </w:r>
    </w:p>
    <w:p w:rsidR="00CC0228" w:rsidRPr="00B121FD" w:rsidRDefault="00CC0228" w:rsidP="00CC0228">
      <w:pPr>
        <w:pStyle w:val="a3"/>
        <w:numPr>
          <w:ilvl w:val="0"/>
          <w:numId w:val="12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B121FD">
        <w:rPr>
          <w:bCs/>
          <w:color w:val="000000"/>
          <w:sz w:val="28"/>
          <w:szCs w:val="28"/>
        </w:rPr>
        <w:t>Особенности правомочий собственника на общее имущество в многоквартирном доме</w:t>
      </w:r>
      <w:r w:rsidRPr="00B121FD">
        <w:rPr>
          <w:color w:val="000000"/>
          <w:sz w:val="28"/>
          <w:szCs w:val="28"/>
        </w:rPr>
        <w:t xml:space="preserve"> </w:t>
      </w:r>
    </w:p>
    <w:p w:rsidR="00AF1C25" w:rsidRPr="00B121FD" w:rsidRDefault="00AF1C25" w:rsidP="00AF1C25">
      <w:pPr>
        <w:pStyle w:val="a3"/>
        <w:rPr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Тема 2.3. Порядок и способы защиты права собственности и иных вещных прав на жилые помещения</w:t>
      </w:r>
      <w:r w:rsidRPr="00B121FD">
        <w:rPr>
          <w:color w:val="000000"/>
          <w:sz w:val="28"/>
          <w:szCs w:val="28"/>
        </w:rPr>
        <w:t>.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Сделать конспект  </w:t>
      </w:r>
      <w:r w:rsidR="00CC0228" w:rsidRPr="00B121FD">
        <w:rPr>
          <w:color w:val="000000"/>
          <w:sz w:val="28"/>
          <w:szCs w:val="28"/>
        </w:rPr>
        <w:t>на тему: «П</w:t>
      </w:r>
      <w:r w:rsidR="007C75F8" w:rsidRPr="00B121FD">
        <w:rPr>
          <w:color w:val="000000"/>
          <w:sz w:val="28"/>
          <w:szCs w:val="28"/>
        </w:rPr>
        <w:t>орядок и способы защиты иных вещных прав на жилое помещение»</w:t>
      </w:r>
    </w:p>
    <w:p w:rsidR="00BD637C" w:rsidRPr="00B121FD" w:rsidRDefault="00BD637C" w:rsidP="00BD637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Субъекты права собственности и иных вещных прав на жилые помещения. Их права и обязанности</w:t>
      </w:r>
    </w:p>
    <w:p w:rsidR="00BD637C" w:rsidRPr="00B121FD" w:rsidRDefault="00036F04" w:rsidP="00BD637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Жилое помещение как объект права собственности</w:t>
      </w:r>
    </w:p>
    <w:p w:rsidR="00036F04" w:rsidRPr="00B121FD" w:rsidRDefault="00036F04" w:rsidP="00BD637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  <w:shd w:val="clear" w:color="auto" w:fill="FFFFFF"/>
        </w:rPr>
        <w:t>Общее имущество в многоквартирном доме</w:t>
      </w:r>
    </w:p>
    <w:p w:rsidR="00036F04" w:rsidRPr="00B121FD" w:rsidRDefault="00036F04" w:rsidP="00BD637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B121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21FD">
        <w:rPr>
          <w:color w:val="000000"/>
          <w:sz w:val="28"/>
          <w:szCs w:val="28"/>
          <w:shd w:val="clear" w:color="auto" w:fill="FFFFFF"/>
        </w:rPr>
        <w:t>Товарищество собственников жилья</w:t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РАЗДЕЛ 3. НАЕМ ЖИЛЫХ ПОМЕЩЕНИЙ.</w:t>
      </w:r>
    </w:p>
    <w:p w:rsidR="00AF1C25" w:rsidRPr="00B121FD" w:rsidRDefault="0016791B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Тема 3.2 Социальный наем жилого помещения</w:t>
      </w:r>
    </w:p>
    <w:p w:rsidR="007C75F8" w:rsidRPr="00B121FD" w:rsidRDefault="0032710B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Создайте г</w:t>
      </w:r>
      <w:r w:rsidR="007C75F8" w:rsidRPr="00B121FD">
        <w:rPr>
          <w:color w:val="000000"/>
          <w:sz w:val="28"/>
          <w:szCs w:val="28"/>
        </w:rPr>
        <w:t>рафическое изображ</w:t>
      </w:r>
      <w:r w:rsidR="00EA0D51" w:rsidRPr="00B121FD">
        <w:rPr>
          <w:color w:val="000000"/>
          <w:sz w:val="28"/>
          <w:szCs w:val="28"/>
        </w:rPr>
        <w:t>ение структуры текста на тему</w:t>
      </w:r>
      <w:proofErr w:type="gramStart"/>
      <w:r w:rsidR="0016791B" w:rsidRPr="00B121FD">
        <w:rPr>
          <w:color w:val="000000"/>
          <w:sz w:val="28"/>
          <w:szCs w:val="28"/>
        </w:rPr>
        <w:t>:</w:t>
      </w:r>
      <w:r w:rsidR="007C75F8" w:rsidRPr="00B121FD">
        <w:rPr>
          <w:color w:val="000000"/>
          <w:sz w:val="28"/>
          <w:szCs w:val="28"/>
        </w:rPr>
        <w:t>«</w:t>
      </w:r>
      <w:proofErr w:type="gramEnd"/>
      <w:r w:rsidR="007C75F8" w:rsidRPr="00B121FD">
        <w:rPr>
          <w:color w:val="000000"/>
          <w:sz w:val="28"/>
          <w:szCs w:val="28"/>
        </w:rPr>
        <w:t>Временные жильцы»</w:t>
      </w:r>
      <w:r w:rsidR="007F7CF1" w:rsidRPr="00B121FD">
        <w:rPr>
          <w:noProof/>
          <w:color w:val="000000"/>
          <w:sz w:val="28"/>
          <w:szCs w:val="28"/>
        </w:rPr>
        <w:t xml:space="preserve"> </w:t>
      </w:r>
    </w:p>
    <w:p w:rsidR="00225D2E" w:rsidRPr="00B121FD" w:rsidRDefault="00885AD5" w:rsidP="00225D2E">
      <w:pPr>
        <w:pStyle w:val="a3"/>
        <w:ind w:left="72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  <w:lang w:eastAsia="ja-JP" w:bidi="ne-IN"/>
        </w:rPr>
        <w:lastRenderedPageBreak/>
        <w:drawing>
          <wp:inline distT="0" distB="0" distL="0" distR="0" wp14:anchorId="006715AB" wp14:editId="0DB6E29E">
            <wp:extent cx="5486400" cy="3200400"/>
            <wp:effectExtent l="0" t="20955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36F04" w:rsidRPr="00B121FD" w:rsidRDefault="00036F04" w:rsidP="00036F04">
      <w:pPr>
        <w:pStyle w:val="a3"/>
        <w:ind w:left="720"/>
        <w:rPr>
          <w:b/>
          <w:color w:val="000000"/>
          <w:sz w:val="28"/>
          <w:szCs w:val="28"/>
        </w:rPr>
      </w:pPr>
    </w:p>
    <w:p w:rsidR="00B121FD" w:rsidRDefault="00B121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F1C25" w:rsidRPr="00B121FD" w:rsidRDefault="00AF1C25" w:rsidP="00AF1C25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lastRenderedPageBreak/>
        <w:t xml:space="preserve">РАЗДЕЛ 4 </w:t>
      </w:r>
      <w:r w:rsidR="00C067B2" w:rsidRPr="00B121FD">
        <w:rPr>
          <w:b/>
          <w:color w:val="000000"/>
          <w:sz w:val="28"/>
          <w:szCs w:val="28"/>
        </w:rPr>
        <w:t>Жилищные и жилищно-</w:t>
      </w:r>
      <w:r w:rsidRPr="00B121FD">
        <w:rPr>
          <w:b/>
          <w:color w:val="000000"/>
          <w:sz w:val="28"/>
          <w:szCs w:val="28"/>
        </w:rPr>
        <w:t xml:space="preserve">строительные </w:t>
      </w:r>
      <w:r w:rsidR="00C067B2" w:rsidRPr="00B121FD">
        <w:rPr>
          <w:b/>
          <w:color w:val="000000"/>
          <w:sz w:val="28"/>
          <w:szCs w:val="28"/>
        </w:rPr>
        <w:t>кооперативы (ЖК И ЖСК). Т</w:t>
      </w:r>
      <w:r w:rsidRPr="00B121FD">
        <w:rPr>
          <w:b/>
          <w:color w:val="000000"/>
          <w:sz w:val="28"/>
          <w:szCs w:val="28"/>
        </w:rPr>
        <w:t>оварищества собственников жилья (ТСЖ)</w:t>
      </w:r>
    </w:p>
    <w:p w:rsidR="007B3912" w:rsidRPr="00B121FD" w:rsidRDefault="007B3912" w:rsidP="007B3912">
      <w:pPr>
        <w:pStyle w:val="a3"/>
        <w:rPr>
          <w:b/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 xml:space="preserve">Тема 4.1 Жилищные и </w:t>
      </w:r>
      <w:proofErr w:type="gramStart"/>
      <w:r w:rsidRPr="00B121FD">
        <w:rPr>
          <w:b/>
          <w:color w:val="000000"/>
          <w:sz w:val="28"/>
          <w:szCs w:val="28"/>
        </w:rPr>
        <w:t>жилищное</w:t>
      </w:r>
      <w:proofErr w:type="gramEnd"/>
      <w:r w:rsidRPr="00B121FD">
        <w:rPr>
          <w:b/>
          <w:color w:val="000000"/>
          <w:sz w:val="28"/>
          <w:szCs w:val="28"/>
        </w:rPr>
        <w:t xml:space="preserve"> строительные кооперативы и товарищества собственников жилья (ТСЖ, ЖСК, ЖК)</w:t>
      </w:r>
    </w:p>
    <w:p w:rsidR="007C75F8" w:rsidRPr="00B121FD" w:rsidRDefault="007B3912" w:rsidP="007C75F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Работа со словарями и справочниками по темам «Устав ТСЖ, ЖСК, ЖК» и «Создание и регистрация ЖК, ТСЖ, ЖСК»</w:t>
      </w:r>
    </w:p>
    <w:p w:rsidR="00063D1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65" style="position:absolute;margin-left:70.65pt;margin-top:3.85pt;width:345.8pt;height:23.4pt;z-index:251675648">
            <v:textbox style="mso-next-textbox:#_x0000_s1065">
              <w:txbxContent>
                <w:p w:rsidR="008E00D2" w:rsidRPr="008E00D2" w:rsidRDefault="008E00D2" w:rsidP="008E00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Устав ТСЖ, ЖСК, ЖК</w:t>
                  </w:r>
                </w:p>
              </w:txbxContent>
            </v:textbox>
          </v:rect>
        </w:pict>
      </w:r>
      <w:r w:rsidR="008E00D2" w:rsidRPr="00B121FD">
        <w:rPr>
          <w:color w:val="000000"/>
          <w:sz w:val="28"/>
          <w:szCs w:val="28"/>
        </w:rPr>
        <w:t xml:space="preserve">  </w: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71" style="position:absolute;margin-left:173.9pt;margin-top:20.35pt;width:260.95pt;height:28.15pt;z-index:251680768">
            <v:textbox style="mso-next-textbox:#_x0000_s1071">
              <w:txbxContent>
                <w:p w:rsidR="00EA0D51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Общая характеристика</w:t>
                  </w:r>
                </w:p>
              </w:txbxContent>
            </v:textbox>
          </v:rect>
        </w:pict>
      </w:r>
      <w:r w:rsidRPr="00B121FD">
        <w:rPr>
          <w:noProof/>
          <w:color w:val="000000"/>
          <w:sz w:val="28"/>
          <w:szCs w:val="28"/>
        </w:rPr>
        <w:pict>
          <v:rect id="_x0000_s1066" style="position:absolute;margin-left:32.15pt;margin-top:20.35pt;width:141.75pt;height:28.15pt;z-index:251676672">
            <v:textbox style="mso-next-textbox:#_x0000_s1066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Понятия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73" style="position:absolute;margin-left:173.9pt;margin-top:19pt;width:260.95pt;height:34pt;z-index:251681792"/>
        </w:pict>
      </w:r>
      <w:r w:rsidRPr="00B121FD">
        <w:rPr>
          <w:noProof/>
          <w:color w:val="000000"/>
          <w:sz w:val="28"/>
          <w:szCs w:val="28"/>
        </w:rPr>
        <w:pict>
          <v:rect id="_x0000_s1067" style="position:absolute;margin-left:32.15pt;margin-top:19pt;width:141.75pt;height:34pt;z-index:251677696">
            <v:textbox style="mso-next-textbox:#_x0000_s1067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Устав ТСЖ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74" style="position:absolute;margin-left:173.9pt;margin-top:23.45pt;width:260.95pt;height:34.15pt;z-index:251682816"/>
        </w:pict>
      </w:r>
      <w:r w:rsidRPr="00B121FD">
        <w:rPr>
          <w:noProof/>
          <w:color w:val="000000"/>
          <w:sz w:val="28"/>
          <w:szCs w:val="28"/>
        </w:rPr>
        <w:pict>
          <v:rect id="_x0000_s1068" style="position:absolute;margin-left:32.15pt;margin-top:23.45pt;width:141.75pt;height:34.15pt;z-index:251678720">
            <v:textbox style="mso-next-textbox:#_x0000_s1068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Устав ЖСК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75" style="position:absolute;margin-left:173.9pt;margin-top:28.1pt;width:260.95pt;height:34pt;z-index:251683840"/>
        </w:pict>
      </w:r>
      <w:r w:rsidRPr="00B121FD">
        <w:rPr>
          <w:noProof/>
          <w:color w:val="000000"/>
          <w:sz w:val="28"/>
          <w:szCs w:val="28"/>
        </w:rPr>
        <w:pict>
          <v:rect id="_x0000_s1069" style="position:absolute;margin-left:32.15pt;margin-top:28.1pt;width:141.75pt;height:34pt;z-index:251679744">
            <v:textbox style="mso-next-textbox:#_x0000_s1069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Устав ЖК</w:t>
                  </w:r>
                </w:p>
              </w:txbxContent>
            </v:textbox>
          </v:rect>
        </w:pict>
      </w:r>
    </w:p>
    <w:p w:rsidR="008E00D2" w:rsidRPr="00B121FD" w:rsidRDefault="008E00D2" w:rsidP="00063D12">
      <w:pPr>
        <w:pStyle w:val="a3"/>
        <w:rPr>
          <w:color w:val="000000"/>
          <w:sz w:val="28"/>
          <w:szCs w:val="28"/>
        </w:rPr>
      </w:pP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76" style="position:absolute;margin-left:70.65pt;margin-top:20.95pt;width:345.8pt;height:23.4pt;z-index:251684864">
            <v:textbox style="mso-next-textbox:#_x0000_s1076">
              <w:txbxContent>
                <w:p w:rsidR="008E00D2" w:rsidRPr="008E00D2" w:rsidRDefault="008E00D2" w:rsidP="008E00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0D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Создание и регистрация ЖК, ТСЖ, ЖСК</w:t>
                  </w:r>
                </w:p>
              </w:txbxContent>
            </v:textbox>
          </v:rect>
        </w:pict>
      </w:r>
      <w:r w:rsidR="008E00D2" w:rsidRPr="00B121FD">
        <w:rPr>
          <w:color w:val="000000"/>
          <w:sz w:val="28"/>
          <w:szCs w:val="28"/>
        </w:rPr>
        <w:t xml:space="preserve"> </w:t>
      </w:r>
    </w:p>
    <w:p w:rsidR="008E00D2" w:rsidRPr="00B121FD" w:rsidRDefault="008E00D2" w:rsidP="00063D12">
      <w:pPr>
        <w:pStyle w:val="a3"/>
        <w:rPr>
          <w:color w:val="000000"/>
          <w:sz w:val="28"/>
          <w:szCs w:val="28"/>
        </w:rPr>
      </w:pP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81" style="position:absolute;margin-left:173.9pt;margin-top:12.95pt;width:260.95pt;height:29pt;z-index:251689984">
            <v:textbox style="mso-next-textbox:#_x0000_s1081">
              <w:txbxContent>
                <w:p w:rsidR="00EA0D51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Общая характеристика</w:t>
                  </w:r>
                </w:p>
                <w:p w:rsidR="00EA0D51" w:rsidRDefault="00EA0D51"/>
              </w:txbxContent>
            </v:textbox>
          </v:rect>
        </w:pict>
      </w:r>
      <w:r w:rsidRPr="00B121FD">
        <w:rPr>
          <w:noProof/>
          <w:color w:val="000000"/>
          <w:sz w:val="28"/>
          <w:szCs w:val="28"/>
        </w:rPr>
        <w:pict>
          <v:rect id="_x0000_s1077" style="position:absolute;margin-left:32.15pt;margin-top:12.95pt;width:141.75pt;height:29pt;z-index:251685888">
            <v:textbox style="mso-next-textbox:#_x0000_s1077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Понятия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82" style="position:absolute;margin-left:173.9pt;margin-top:12.4pt;width:260.95pt;height:34.65pt;z-index:251691008"/>
        </w:pict>
      </w:r>
      <w:r w:rsidRPr="00B121FD">
        <w:rPr>
          <w:noProof/>
          <w:color w:val="000000"/>
          <w:sz w:val="28"/>
          <w:szCs w:val="28"/>
        </w:rPr>
        <w:pict>
          <v:rect id="_x0000_s1078" style="position:absolute;margin-left:32.15pt;margin-top:12.4pt;width:141.75pt;height:34.65pt;z-index:251686912">
            <v:textbox style="mso-next-textbox:#_x0000_s1078">
              <w:txbxContent>
                <w:p w:rsidR="008E00D2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Создания и реги</w:t>
                  </w:r>
                  <w:r w:rsidR="008E00D2" w:rsidRPr="00EA0D51">
                    <w:rPr>
                      <w:rFonts w:ascii="Times New Roman" w:hAnsi="Times New Roman" w:cs="Times New Roman"/>
                    </w:rPr>
                    <w:t>страция ЖК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83" style="position:absolute;margin-left:173.9pt;margin-top:17.55pt;width:260.95pt;height:34pt;z-index:251692032"/>
        </w:pict>
      </w:r>
      <w:r w:rsidRPr="00B121FD">
        <w:rPr>
          <w:noProof/>
          <w:color w:val="000000"/>
          <w:sz w:val="28"/>
          <w:szCs w:val="28"/>
        </w:rPr>
        <w:pict>
          <v:rect id="_x0000_s1079" style="position:absolute;margin-left:32.15pt;margin-top:17.55pt;width:141.75pt;height:34pt;z-index:251687936">
            <v:textbox style="mso-next-textbox:#_x0000_s1079">
              <w:txbxContent>
                <w:p w:rsidR="008E00D2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Создания и реги</w:t>
                  </w:r>
                  <w:r w:rsidR="008E00D2" w:rsidRPr="00EA0D51">
                    <w:rPr>
                      <w:rFonts w:ascii="Times New Roman" w:hAnsi="Times New Roman" w:cs="Times New Roman"/>
                    </w:rPr>
                    <w:t>страция ТСЖ</w:t>
                  </w:r>
                </w:p>
              </w:txbxContent>
            </v:textbox>
          </v:rect>
        </w:pict>
      </w:r>
    </w:p>
    <w:p w:rsidR="008E00D2" w:rsidRPr="00B121FD" w:rsidRDefault="00204632" w:rsidP="00063D12">
      <w:pPr>
        <w:pStyle w:val="a3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84" style="position:absolute;margin-left:173.9pt;margin-top:22pt;width:260.95pt;height:42.2pt;z-index:251693056"/>
        </w:pict>
      </w:r>
      <w:r w:rsidRPr="00B121FD">
        <w:rPr>
          <w:noProof/>
          <w:color w:val="000000"/>
          <w:sz w:val="28"/>
          <w:szCs w:val="28"/>
        </w:rPr>
        <w:pict>
          <v:rect id="_x0000_s1080" style="position:absolute;margin-left:32.15pt;margin-top:22pt;width:141.75pt;height:42.2pt;z-index:251688960">
            <v:textbox style="mso-next-textbox:#_x0000_s1080">
              <w:txbxContent>
                <w:p w:rsidR="008E00D2" w:rsidRPr="00EA0D51" w:rsidRDefault="008E00D2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 xml:space="preserve">Создания </w:t>
                  </w:r>
                  <w:r w:rsidR="00EA0D51" w:rsidRPr="00EA0D51">
                    <w:rPr>
                      <w:rFonts w:ascii="Times New Roman" w:hAnsi="Times New Roman" w:cs="Times New Roman"/>
                    </w:rPr>
                    <w:t>и реги</w:t>
                  </w:r>
                  <w:r w:rsidRPr="00EA0D51">
                    <w:rPr>
                      <w:rFonts w:ascii="Times New Roman" w:hAnsi="Times New Roman" w:cs="Times New Roman"/>
                    </w:rPr>
                    <w:t>страция ЖСК</w:t>
                  </w:r>
                </w:p>
              </w:txbxContent>
            </v:textbox>
          </v:rect>
        </w:pict>
      </w:r>
    </w:p>
    <w:p w:rsidR="008E00D2" w:rsidRPr="00B121FD" w:rsidRDefault="008E00D2" w:rsidP="00063D12">
      <w:pPr>
        <w:pStyle w:val="a3"/>
        <w:rPr>
          <w:color w:val="000000"/>
          <w:sz w:val="28"/>
          <w:szCs w:val="28"/>
        </w:rPr>
      </w:pPr>
    </w:p>
    <w:p w:rsidR="00E70E30" w:rsidRPr="00B121FD" w:rsidRDefault="00E70E30" w:rsidP="00E70E30">
      <w:pPr>
        <w:pStyle w:val="a3"/>
        <w:ind w:left="720"/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   </w:t>
      </w:r>
    </w:p>
    <w:p w:rsidR="00E70E30" w:rsidRPr="00B121FD" w:rsidRDefault="00E70E30" w:rsidP="00E70E30">
      <w:pPr>
        <w:pStyle w:val="a3"/>
        <w:rPr>
          <w:color w:val="000000"/>
          <w:sz w:val="28"/>
          <w:szCs w:val="28"/>
        </w:rPr>
      </w:pPr>
      <w:r w:rsidRPr="00B121FD">
        <w:rPr>
          <w:b/>
          <w:color w:val="000000"/>
          <w:sz w:val="28"/>
          <w:szCs w:val="28"/>
        </w:rPr>
        <w:t>Тема 4.2 Плата за жилое помещение и коммунальные услуги. Управление многоквартирными домами</w:t>
      </w:r>
      <w:r w:rsidRPr="00B121FD">
        <w:rPr>
          <w:color w:val="000000"/>
          <w:sz w:val="28"/>
          <w:szCs w:val="28"/>
        </w:rPr>
        <w:t>.</w:t>
      </w:r>
    </w:p>
    <w:p w:rsidR="00E70E30" w:rsidRPr="00B121FD" w:rsidRDefault="00E70E30" w:rsidP="00E70E30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 xml:space="preserve"> Составьте таблицу для систематизации учебного материала по теме: «Создание условий для управления многоквартирными домами»</w:t>
      </w:r>
    </w:p>
    <w:p w:rsidR="00E70E30" w:rsidRPr="00B121FD" w:rsidRDefault="00E70E30" w:rsidP="00AC162B">
      <w:pPr>
        <w:pStyle w:val="a3"/>
        <w:ind w:left="360"/>
        <w:rPr>
          <w:color w:val="000000"/>
          <w:sz w:val="28"/>
          <w:szCs w:val="28"/>
        </w:rPr>
      </w:pPr>
    </w:p>
    <w:p w:rsidR="00AC162B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43" style="position:absolute;left:0;text-align:left;margin-left:65.65pt;margin-top:-.15pt;width:361.65pt;height:37.7pt;z-index:251658240">
            <v:textbox style="mso-next-textbox:#_x0000_s1043">
              <w:txbxContent>
                <w:p w:rsidR="00AD2B55" w:rsidRPr="00AD2B55" w:rsidRDefault="00AD2B55" w:rsidP="00AD2B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D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оздания условий для управления многоквартирными домами органы местного самоуправления</w:t>
                  </w:r>
                  <w:r w:rsidRPr="00AD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D2B5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Источник: </w:t>
                  </w:r>
                  <w:hyperlink r:id="rId13" w:history="1">
                    <w:r w:rsidRPr="00AD2B55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http://zhkrf.ru/165</w:t>
                    </w:r>
                  </w:hyperlink>
                </w:p>
              </w:txbxContent>
            </v:textbox>
          </v:rect>
        </w:pict>
      </w:r>
      <w:r w:rsidR="00AC162B" w:rsidRPr="00B121FD">
        <w:rPr>
          <w:color w:val="000000"/>
          <w:sz w:val="28"/>
          <w:szCs w:val="28"/>
        </w:rPr>
        <w:t xml:space="preserve">  </w:t>
      </w:r>
    </w:p>
    <w:p w:rsidR="00AC162B" w:rsidRPr="00B121FD" w:rsidRDefault="00AC162B" w:rsidP="00AC162B">
      <w:pPr>
        <w:pStyle w:val="a3"/>
        <w:ind w:left="360"/>
        <w:rPr>
          <w:color w:val="000000"/>
          <w:sz w:val="28"/>
          <w:szCs w:val="28"/>
        </w:rPr>
      </w:pPr>
    </w:p>
    <w:p w:rsidR="00AC162B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64" style="position:absolute;left:0;text-align:left;margin-left:209.65pt;margin-top:2.6pt;width:233.2pt;height:35.45pt;z-index:251674624">
            <v:textbox style="mso-next-textbox:#_x0000_s1064">
              <w:txbxContent>
                <w:p w:rsidR="00793E0D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Общая х</w:t>
                  </w:r>
                  <w:r w:rsidR="00793E0D" w:rsidRPr="00EA0D51">
                    <w:rPr>
                      <w:rFonts w:ascii="Times New Roman" w:hAnsi="Times New Roman" w:cs="Times New Roman"/>
                    </w:rPr>
                    <w:t>арактеристика</w:t>
                  </w:r>
                </w:p>
              </w:txbxContent>
            </v:textbox>
          </v:rect>
        </w:pict>
      </w:r>
      <w:r w:rsidRPr="00B121FD">
        <w:rPr>
          <w:noProof/>
          <w:color w:val="000000"/>
          <w:sz w:val="28"/>
          <w:szCs w:val="28"/>
        </w:rPr>
        <w:pict>
          <v:rect id="_x0000_s1063" style="position:absolute;left:0;text-align:left;margin-left:36.35pt;margin-top:2.55pt;width:173.3pt;height:35.45pt;z-index:251673600">
            <v:textbox style="mso-next-textbox:#_x0000_s1063">
              <w:txbxContent>
                <w:p w:rsidR="00793E0D" w:rsidRPr="00EA0D51" w:rsidRDefault="00EA0D51">
                  <w:pPr>
                    <w:rPr>
                      <w:rFonts w:ascii="Times New Roman" w:hAnsi="Times New Roman" w:cs="Times New Roman"/>
                    </w:rPr>
                  </w:pPr>
                  <w:r w:rsidRPr="00EA0D51">
                    <w:rPr>
                      <w:rFonts w:ascii="Times New Roman" w:hAnsi="Times New Roman" w:cs="Times New Roman"/>
                    </w:rPr>
                    <w:t>Функции</w:t>
                  </w:r>
                </w:p>
              </w:txbxContent>
            </v:textbox>
          </v:rect>
        </w:pict>
      </w:r>
    </w:p>
    <w:p w:rsidR="00AC162B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54" style="position:absolute;left:0;text-align:left;margin-left:209.65pt;margin-top:8.55pt;width:233.2pt;height:77pt;z-index:251669504"/>
        </w:pict>
      </w:r>
      <w:r w:rsidRPr="00B121FD">
        <w:rPr>
          <w:noProof/>
          <w:color w:val="000000"/>
          <w:sz w:val="28"/>
          <w:szCs w:val="28"/>
        </w:rPr>
        <w:pict>
          <v:rect id="_x0000_s1046" style="position:absolute;left:0;text-align:left;margin-left:36.35pt;margin-top:8.5pt;width:173.3pt;height:77pt;z-index:251661312">
            <v:textbox style="mso-next-textbox:#_x0000_s1046">
              <w:txbxContent>
                <w:p w:rsidR="00AD2B55" w:rsidRDefault="00AD2B55">
                  <w:r w:rsidRPr="00AD2B55">
                    <w:rPr>
                      <w:rFonts w:ascii="Times New Roman" w:hAnsi="Times New Roman" w:cs="Times New Roman"/>
                    </w:rPr>
                    <w:t>обеспечивают равные условия для деятельности управляющих организаций независимо от организационно-правовых форм</w:t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</w:p>
              </w:txbxContent>
            </v:textbox>
          </v:rect>
        </w:pict>
      </w:r>
    </w:p>
    <w:p w:rsidR="00AC162B" w:rsidRPr="00B121FD" w:rsidRDefault="00AC162B" w:rsidP="00AC162B">
      <w:pPr>
        <w:pStyle w:val="a3"/>
        <w:ind w:left="360"/>
        <w:rPr>
          <w:color w:val="000000"/>
          <w:sz w:val="28"/>
          <w:szCs w:val="28"/>
        </w:rPr>
      </w:pPr>
    </w:p>
    <w:p w:rsidR="00AC162B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55" style="position:absolute;left:0;text-align:left;margin-left:216.35pt;margin-top:26.45pt;width:233.2pt;height:159.05pt;z-index:251670528"/>
        </w:pict>
      </w:r>
      <w:r w:rsidRPr="00B121FD">
        <w:rPr>
          <w:noProof/>
          <w:color w:val="000000"/>
          <w:sz w:val="28"/>
          <w:szCs w:val="28"/>
        </w:rPr>
        <w:pict>
          <v:rect id="_x0000_s1047" style="position:absolute;left:0;text-align:left;margin-left:43.05pt;margin-top:26.45pt;width:173.3pt;height:159.05pt;z-index:251662336">
            <v:textbox style="mso-next-textbox:#_x0000_s1047">
              <w:txbxContent>
                <w:p w:rsidR="00AD2B55" w:rsidRDefault="00AD2B55">
                  <w:r w:rsidRPr="00AD2B55">
                    <w:rPr>
                      <w:rFonts w:ascii="Times New Roman" w:hAnsi="Times New Roman" w:cs="Times New Roman"/>
                    </w:rPr>
                    <w:t>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</w:t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</w:p>
              </w:txbxContent>
            </v:textbox>
          </v:rect>
        </w:pict>
      </w:r>
    </w:p>
    <w:p w:rsidR="00AC162B" w:rsidRPr="00B121FD" w:rsidRDefault="00AC162B" w:rsidP="00AC162B">
      <w:pPr>
        <w:pStyle w:val="a3"/>
        <w:ind w:left="360"/>
        <w:rPr>
          <w:color w:val="000000"/>
          <w:sz w:val="28"/>
          <w:szCs w:val="28"/>
        </w:rPr>
      </w:pPr>
    </w:p>
    <w:p w:rsidR="00AC162B" w:rsidRPr="00B121FD" w:rsidRDefault="00AC162B" w:rsidP="00AC162B">
      <w:pPr>
        <w:pStyle w:val="a3"/>
        <w:ind w:left="360"/>
        <w:rPr>
          <w:color w:val="000000"/>
          <w:sz w:val="28"/>
          <w:szCs w:val="28"/>
        </w:rPr>
      </w:pPr>
    </w:p>
    <w:p w:rsidR="00AC162B" w:rsidRPr="00B121FD" w:rsidRDefault="00AC162B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48" style="position:absolute;left:0;text-align:left;margin-left:43.05pt;margin-top:8.35pt;width:173.3pt;height:125.55pt;z-index:251663360">
            <v:textbox style="mso-next-textbox:#_x0000_s1048">
              <w:txbxContent>
                <w:p w:rsidR="00AD2B55" w:rsidRDefault="00AD2B55"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AD2B55">
                    <w:rPr>
                      <w:rFonts w:ascii="Times New Roman" w:hAnsi="Times New Roman" w:cs="Times New Roman"/>
                    </w:rPr>
                    <w:t>одействуют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</w:t>
                  </w:r>
                  <w:r w:rsidRPr="00AD2B55"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</w:p>
              </w:txbxContent>
            </v:textbox>
          </v:rect>
        </w:pict>
      </w:r>
      <w:r w:rsidRPr="00B121FD">
        <w:rPr>
          <w:noProof/>
          <w:color w:val="000000"/>
          <w:sz w:val="28"/>
          <w:szCs w:val="28"/>
        </w:rPr>
        <w:pict>
          <v:rect id="_x0000_s1056" style="position:absolute;left:0;text-align:left;margin-left:216.35pt;margin-top:8.35pt;width:233.2pt;height:125.55pt;z-index:251671552"/>
        </w:pict>
      </w: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204632" w:rsidP="00AC162B">
      <w:pPr>
        <w:pStyle w:val="a3"/>
        <w:ind w:left="360"/>
        <w:rPr>
          <w:color w:val="000000"/>
          <w:sz w:val="28"/>
          <w:szCs w:val="28"/>
        </w:rPr>
      </w:pPr>
      <w:r w:rsidRPr="00B121FD">
        <w:rPr>
          <w:noProof/>
          <w:color w:val="000000"/>
          <w:sz w:val="28"/>
          <w:szCs w:val="28"/>
        </w:rPr>
        <w:pict>
          <v:rect id="_x0000_s1057" style="position:absolute;left:0;text-align:left;margin-left:216.35pt;margin-top:15.8pt;width:233.2pt;height:81.95pt;z-index:251672576"/>
        </w:pict>
      </w:r>
      <w:r w:rsidRPr="00B121FD">
        <w:rPr>
          <w:noProof/>
          <w:color w:val="000000"/>
          <w:sz w:val="28"/>
          <w:szCs w:val="28"/>
        </w:rPr>
        <w:pict>
          <v:rect id="_x0000_s1049" style="position:absolute;left:0;text-align:left;margin-left:43.05pt;margin-top:15.85pt;width:173.3pt;height:81.95pt;z-index:251664384">
            <v:textbox style="mso-next-textbox:#_x0000_s1049">
              <w:txbxContent>
                <w:p w:rsidR="00AD2B55" w:rsidRDefault="00AD2B55">
                  <w:r w:rsidRPr="00AD2B55">
                    <w:rPr>
                      <w:rFonts w:ascii="Times New Roman" w:hAnsi="Times New Roman" w:cs="Times New Roman"/>
                    </w:rPr>
                    <w:t xml:space="preserve">содействуют </w:t>
                  </w:r>
                  <w:proofErr w:type="gramStart"/>
                  <w:r w:rsidRPr="00AD2B55">
                    <w:rPr>
                      <w:rFonts w:ascii="Times New Roman" w:hAnsi="Times New Roman" w:cs="Times New Roman"/>
                    </w:rPr>
                    <w:t>созданию</w:t>
                  </w:r>
                  <w:proofErr w:type="gramEnd"/>
                  <w:r w:rsidRPr="00AD2B55">
                    <w:rPr>
                      <w:rFonts w:ascii="Times New Roman" w:hAnsi="Times New Roman" w:cs="Times New Roman"/>
                    </w:rPr>
                    <w:t xml:space="preserve"> и деятельности в муниципальном образовании указанных в части 8 статьи 20 настоящего Кодекса общественных объединений, </w:t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  <w:shd w:val="clear" w:color="auto" w:fill="E6E6E6"/>
                    </w:rPr>
                    <w:t>иных некоммерческих организаций</w:t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</w:rPr>
                    <w:br/>
                  </w:r>
                  <w:r>
                    <w:rPr>
                      <w:rFonts w:ascii="Tahoma" w:hAnsi="Tahoma" w:cs="Tahoma"/>
                      <w:color w:val="444444"/>
                      <w:sz w:val="23"/>
                      <w:szCs w:val="23"/>
                      <w:shd w:val="clear" w:color="auto" w:fill="E6E6E6"/>
                    </w:rPr>
                    <w:t>Источник:</w:t>
                  </w:r>
                  <w:r>
                    <w:rPr>
                      <w:rStyle w:val="apple-converted-space"/>
                      <w:rFonts w:ascii="Tahoma" w:hAnsi="Tahoma" w:cs="Tahoma"/>
                      <w:color w:val="444444"/>
                      <w:sz w:val="23"/>
                      <w:szCs w:val="23"/>
                      <w:shd w:val="clear" w:color="auto" w:fill="E6E6E6"/>
                    </w:rPr>
                    <w:t> </w:t>
                  </w:r>
                  <w:hyperlink r:id="rId14" w:history="1">
                    <w:r>
                      <w:rPr>
                        <w:rStyle w:val="ac"/>
                        <w:rFonts w:ascii="Tahoma" w:hAnsi="Tahoma" w:cs="Tahoma"/>
                        <w:color w:val="1078A7"/>
                        <w:sz w:val="23"/>
                        <w:szCs w:val="23"/>
                        <w:bdr w:val="none" w:sz="0" w:space="0" w:color="auto" w:frame="1"/>
                        <w:shd w:val="clear" w:color="auto" w:fill="E6E6E6"/>
                      </w:rPr>
                      <w:t>http://zhkrf.ru/165</w:t>
                    </w:r>
                  </w:hyperlink>
                </w:p>
              </w:txbxContent>
            </v:textbox>
          </v:rect>
        </w:pict>
      </w: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AC162B">
      <w:pPr>
        <w:pStyle w:val="a3"/>
        <w:ind w:left="360"/>
        <w:rPr>
          <w:color w:val="000000"/>
          <w:sz w:val="28"/>
          <w:szCs w:val="28"/>
        </w:rPr>
      </w:pPr>
    </w:p>
    <w:p w:rsidR="00AD2B55" w:rsidRPr="00B121FD" w:rsidRDefault="00AD2B55" w:rsidP="003F4504">
      <w:pPr>
        <w:pStyle w:val="a3"/>
        <w:rPr>
          <w:color w:val="000000"/>
          <w:sz w:val="28"/>
          <w:szCs w:val="28"/>
        </w:rPr>
      </w:pPr>
    </w:p>
    <w:p w:rsidR="00B121FD" w:rsidRDefault="00B121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067B2" w:rsidRPr="00B121FD" w:rsidRDefault="00C067B2" w:rsidP="00C067B2">
      <w:pPr>
        <w:pStyle w:val="a3"/>
        <w:rPr>
          <w:b/>
          <w:color w:val="000000"/>
          <w:sz w:val="28"/>
          <w:szCs w:val="28"/>
        </w:rPr>
      </w:pPr>
      <w:bookmarkStart w:id="1" w:name="_GoBack"/>
      <w:bookmarkEnd w:id="1"/>
      <w:r w:rsidRPr="00B121FD">
        <w:rPr>
          <w:b/>
          <w:color w:val="000000"/>
          <w:sz w:val="28"/>
          <w:szCs w:val="28"/>
        </w:rPr>
        <w:lastRenderedPageBreak/>
        <w:t>ЛИТЕРАТУРА:</w:t>
      </w:r>
    </w:p>
    <w:p w:rsidR="00C067B2" w:rsidRPr="00B121FD" w:rsidRDefault="00C067B2" w:rsidP="00C067B2">
      <w:pPr>
        <w:pStyle w:val="a3"/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Основная:</w:t>
      </w:r>
    </w:p>
    <w:p w:rsidR="00C067B2" w:rsidRPr="00B121FD" w:rsidRDefault="00C067B2" w:rsidP="00C067B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Жилищное право России. Учебник/под ред. И.А. Еремичева, П.В. Алексия</w:t>
      </w:r>
      <w:proofErr w:type="gramStart"/>
      <w:r w:rsidRPr="00B121FD">
        <w:rPr>
          <w:color w:val="000000"/>
          <w:sz w:val="28"/>
          <w:szCs w:val="28"/>
        </w:rPr>
        <w:t>,-</w:t>
      </w:r>
      <w:proofErr w:type="gramEnd"/>
      <w:r w:rsidRPr="00B121FD">
        <w:rPr>
          <w:color w:val="000000"/>
          <w:sz w:val="28"/>
          <w:szCs w:val="28"/>
        </w:rPr>
        <w:t>М.</w:t>
      </w:r>
      <w:r w:rsidR="00E03F3D" w:rsidRPr="00B121FD">
        <w:rPr>
          <w:color w:val="000000"/>
          <w:sz w:val="28"/>
          <w:szCs w:val="28"/>
        </w:rPr>
        <w:t>:ЮНИТИ-ДАНА, закон и право.2016</w:t>
      </w:r>
    </w:p>
    <w:p w:rsidR="00C067B2" w:rsidRPr="00B121FD" w:rsidRDefault="00C067B2" w:rsidP="00C067B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Конституция РФ</w:t>
      </w:r>
    </w:p>
    <w:p w:rsidR="00C067B2" w:rsidRPr="00B121FD" w:rsidRDefault="00C067B2" w:rsidP="00C067B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Жилищный кодекс РФ</w:t>
      </w:r>
    </w:p>
    <w:p w:rsidR="00C067B2" w:rsidRPr="00B121FD" w:rsidRDefault="00C067B2" w:rsidP="00C067B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Гражданский кодекс РФ</w:t>
      </w:r>
    </w:p>
    <w:p w:rsidR="00C067B2" w:rsidRPr="00B121FD" w:rsidRDefault="00C067B2" w:rsidP="00C067B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Градостроительный кодекс РФ</w:t>
      </w:r>
    </w:p>
    <w:p w:rsidR="00C067B2" w:rsidRPr="00B121FD" w:rsidRDefault="00C067B2" w:rsidP="00C067B2">
      <w:pPr>
        <w:pStyle w:val="a3"/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Дополнительная:</w:t>
      </w:r>
    </w:p>
    <w:p w:rsidR="00C067B2" w:rsidRPr="00B121FD" w:rsidRDefault="00C067B2" w:rsidP="00C067B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Богданова Е.Е. Формы и способы защиты гражданских прав и интересов //Журнал Российское право. 2003. №6. С.39-45</w:t>
      </w:r>
    </w:p>
    <w:p w:rsidR="00C067B2" w:rsidRPr="00B121FD" w:rsidRDefault="00C067B2" w:rsidP="00C067B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121FD">
        <w:rPr>
          <w:color w:val="000000"/>
          <w:sz w:val="28"/>
          <w:szCs w:val="28"/>
        </w:rPr>
        <w:t>Алексеев В. Регистрация права общей собственности на недвижимое имущество.// Закон и право. 2007. №6. С.27-30</w:t>
      </w:r>
    </w:p>
    <w:p w:rsidR="00C067B2" w:rsidRPr="00B121FD" w:rsidRDefault="00C067B2" w:rsidP="00C067B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B121FD">
        <w:rPr>
          <w:color w:val="000000"/>
          <w:sz w:val="28"/>
          <w:szCs w:val="28"/>
        </w:rPr>
        <w:t>Карлин</w:t>
      </w:r>
      <w:proofErr w:type="spellEnd"/>
      <w:r w:rsidRPr="00B121FD">
        <w:rPr>
          <w:color w:val="000000"/>
          <w:sz w:val="28"/>
          <w:szCs w:val="28"/>
        </w:rPr>
        <w:t xml:space="preserve"> А.Б. Правовые основания государственной регистрации права собственности на недвижимое </w:t>
      </w:r>
      <w:r w:rsidR="004B716B" w:rsidRPr="00B121FD">
        <w:rPr>
          <w:color w:val="000000"/>
          <w:sz w:val="28"/>
          <w:szCs w:val="28"/>
        </w:rPr>
        <w:t>имущество// Государство и право.2007. №5.С.29-39.</w:t>
      </w:r>
    </w:p>
    <w:sectPr w:rsidR="00C067B2" w:rsidRPr="00B121FD" w:rsidSect="004F541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32" w:rsidRDefault="00204632" w:rsidP="007F7CF1">
      <w:pPr>
        <w:spacing w:after="0" w:line="240" w:lineRule="auto"/>
      </w:pPr>
      <w:r>
        <w:separator/>
      </w:r>
    </w:p>
  </w:endnote>
  <w:endnote w:type="continuationSeparator" w:id="0">
    <w:p w:rsidR="00204632" w:rsidRDefault="00204632" w:rsidP="007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32" w:rsidRDefault="00204632" w:rsidP="007F7CF1">
      <w:pPr>
        <w:spacing w:after="0" w:line="240" w:lineRule="auto"/>
      </w:pPr>
      <w:r>
        <w:separator/>
      </w:r>
    </w:p>
  </w:footnote>
  <w:footnote w:type="continuationSeparator" w:id="0">
    <w:p w:rsidR="00204632" w:rsidRDefault="00204632" w:rsidP="007F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F1" w:rsidRDefault="007F7C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0FC"/>
    <w:multiLevelType w:val="hybridMultilevel"/>
    <w:tmpl w:val="2F32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12F"/>
    <w:multiLevelType w:val="hybridMultilevel"/>
    <w:tmpl w:val="3EF8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283"/>
    <w:multiLevelType w:val="hybridMultilevel"/>
    <w:tmpl w:val="D3A8867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0394704"/>
    <w:multiLevelType w:val="hybridMultilevel"/>
    <w:tmpl w:val="637020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823D29"/>
    <w:multiLevelType w:val="hybridMultilevel"/>
    <w:tmpl w:val="29D6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723F"/>
    <w:multiLevelType w:val="hybridMultilevel"/>
    <w:tmpl w:val="2F7AB4DA"/>
    <w:lvl w:ilvl="0" w:tplc="A1746D8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067671C"/>
    <w:multiLevelType w:val="hybridMultilevel"/>
    <w:tmpl w:val="E6EA4D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C50095"/>
    <w:multiLevelType w:val="hybridMultilevel"/>
    <w:tmpl w:val="2532713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97A7011"/>
    <w:multiLevelType w:val="hybridMultilevel"/>
    <w:tmpl w:val="F84C48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D7225EE"/>
    <w:multiLevelType w:val="hybridMultilevel"/>
    <w:tmpl w:val="C9DA2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4D1C44"/>
    <w:multiLevelType w:val="hybridMultilevel"/>
    <w:tmpl w:val="09ECF2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7B26DBE"/>
    <w:multiLevelType w:val="hybridMultilevel"/>
    <w:tmpl w:val="B37E7252"/>
    <w:lvl w:ilvl="0" w:tplc="0419000F">
      <w:start w:val="1"/>
      <w:numFmt w:val="decimal"/>
      <w:lvlText w:val="%1."/>
      <w:lvlJc w:val="left"/>
      <w:pPr>
        <w:ind w:left="1674" w:hanging="360"/>
      </w:p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>
    <w:nsid w:val="6CCE6EC1"/>
    <w:multiLevelType w:val="hybridMultilevel"/>
    <w:tmpl w:val="3EF8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0331"/>
    <w:multiLevelType w:val="hybridMultilevel"/>
    <w:tmpl w:val="C12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A7EF2"/>
    <w:multiLevelType w:val="hybridMultilevel"/>
    <w:tmpl w:val="AB1CC5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73E"/>
    <w:rsid w:val="00036F04"/>
    <w:rsid w:val="00063D12"/>
    <w:rsid w:val="000E36A6"/>
    <w:rsid w:val="0016791B"/>
    <w:rsid w:val="00204632"/>
    <w:rsid w:val="00225D2E"/>
    <w:rsid w:val="003216BB"/>
    <w:rsid w:val="0032710B"/>
    <w:rsid w:val="00354F8C"/>
    <w:rsid w:val="003E07EE"/>
    <w:rsid w:val="003F4504"/>
    <w:rsid w:val="004B56FA"/>
    <w:rsid w:val="004B716B"/>
    <w:rsid w:val="004F297A"/>
    <w:rsid w:val="004F5412"/>
    <w:rsid w:val="00607D09"/>
    <w:rsid w:val="00793E0D"/>
    <w:rsid w:val="007B3912"/>
    <w:rsid w:val="007C75F8"/>
    <w:rsid w:val="007F7CF1"/>
    <w:rsid w:val="00885AD5"/>
    <w:rsid w:val="008E00D2"/>
    <w:rsid w:val="00982FF8"/>
    <w:rsid w:val="00A844B2"/>
    <w:rsid w:val="00AC162B"/>
    <w:rsid w:val="00AD2B55"/>
    <w:rsid w:val="00AF1C25"/>
    <w:rsid w:val="00B121FD"/>
    <w:rsid w:val="00BD637C"/>
    <w:rsid w:val="00BF413E"/>
    <w:rsid w:val="00C067B2"/>
    <w:rsid w:val="00C74944"/>
    <w:rsid w:val="00C9073E"/>
    <w:rsid w:val="00CC0228"/>
    <w:rsid w:val="00DB12B7"/>
    <w:rsid w:val="00DD1B31"/>
    <w:rsid w:val="00DD77FC"/>
    <w:rsid w:val="00E03F3D"/>
    <w:rsid w:val="00E70E30"/>
    <w:rsid w:val="00EA0D51"/>
    <w:rsid w:val="00EF0D74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2"/>
  </w:style>
  <w:style w:type="paragraph" w:styleId="1">
    <w:name w:val="heading 1"/>
    <w:basedOn w:val="a"/>
    <w:link w:val="10"/>
    <w:uiPriority w:val="9"/>
    <w:qFormat/>
    <w:rsid w:val="00C7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D09"/>
    <w:rPr>
      <w:b/>
      <w:bCs/>
    </w:rPr>
  </w:style>
  <w:style w:type="character" w:customStyle="1" w:styleId="apple-converted-space">
    <w:name w:val="apple-converted-space"/>
    <w:basedOn w:val="a0"/>
    <w:rsid w:val="003216BB"/>
  </w:style>
  <w:style w:type="paragraph" w:styleId="a5">
    <w:name w:val="List Paragraph"/>
    <w:basedOn w:val="a"/>
    <w:uiPriority w:val="34"/>
    <w:qFormat/>
    <w:rsid w:val="00C74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4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0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CF1"/>
  </w:style>
  <w:style w:type="paragraph" w:styleId="aa">
    <w:name w:val="footer"/>
    <w:basedOn w:val="a"/>
    <w:link w:val="ab"/>
    <w:uiPriority w:val="99"/>
    <w:semiHidden/>
    <w:unhideWhenUsed/>
    <w:rsid w:val="007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CF1"/>
  </w:style>
  <w:style w:type="character" w:styleId="ac">
    <w:name w:val="Hyperlink"/>
    <w:basedOn w:val="a0"/>
    <w:uiPriority w:val="99"/>
    <w:unhideWhenUsed/>
    <w:rsid w:val="00AD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zhkrf.ru/1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zhkrf.ru/16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87A0DB-9368-4931-9B2C-749B86871D46}" type="doc">
      <dgm:prSet loTypeId="urn:microsoft.com/office/officeart/2005/8/layout/radial4" loCatId="relationship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297BBE1-6FF2-4904-BCED-0B3F55648841}">
      <dgm:prSet phldrT="[Текст]"/>
      <dgm:spPr/>
      <dgm:t>
        <a:bodyPr/>
        <a:lstStyle/>
        <a:p>
          <a:r>
            <a:rPr lang="ru-RU"/>
            <a:t>Временые жильцы</a:t>
          </a:r>
        </a:p>
      </dgm:t>
    </dgm:pt>
    <dgm:pt modelId="{E252A5DB-9D28-4AF7-BF9E-5A961B2ADE17}" type="parTrans" cxnId="{97BEC636-41BF-486C-9F45-3CF33FFB7965}">
      <dgm:prSet/>
      <dgm:spPr/>
      <dgm:t>
        <a:bodyPr/>
        <a:lstStyle/>
        <a:p>
          <a:endParaRPr lang="ru-RU"/>
        </a:p>
      </dgm:t>
    </dgm:pt>
    <dgm:pt modelId="{20D2D43A-D0DB-4AC3-A84D-E561577B91AF}" type="sibTrans" cxnId="{97BEC636-41BF-486C-9F45-3CF33FFB7965}">
      <dgm:prSet/>
      <dgm:spPr/>
      <dgm:t>
        <a:bodyPr/>
        <a:lstStyle/>
        <a:p>
          <a:endParaRPr lang="ru-RU"/>
        </a:p>
      </dgm:t>
    </dgm:pt>
    <dgm:pt modelId="{6AABC092-6638-4132-8C25-A093F62032AD}">
      <dgm:prSet phldrT="[Текст]"/>
      <dgm:spPr/>
      <dgm:t>
        <a:bodyPr/>
        <a:lstStyle/>
        <a:p>
          <a:r>
            <a:rPr lang="ru-RU"/>
            <a:t>юридические лица</a:t>
          </a:r>
        </a:p>
      </dgm:t>
    </dgm:pt>
    <dgm:pt modelId="{A93636FA-6356-49B1-A891-807790C3597E}" type="parTrans" cxnId="{CAD1BE3B-AE6A-4780-8E84-48CEA0E9E670}">
      <dgm:prSet/>
      <dgm:spPr/>
      <dgm:t>
        <a:bodyPr/>
        <a:lstStyle/>
        <a:p>
          <a:endParaRPr lang="ru-RU"/>
        </a:p>
      </dgm:t>
    </dgm:pt>
    <dgm:pt modelId="{F496BF23-8C86-48E2-8F17-AB4DD269E20B}" type="sibTrans" cxnId="{CAD1BE3B-AE6A-4780-8E84-48CEA0E9E670}">
      <dgm:prSet/>
      <dgm:spPr/>
      <dgm:t>
        <a:bodyPr/>
        <a:lstStyle/>
        <a:p>
          <a:endParaRPr lang="ru-RU"/>
        </a:p>
      </dgm:t>
    </dgm:pt>
    <dgm:pt modelId="{E941620E-58A8-4979-A58C-643E6D724C17}">
      <dgm:prSet phldrT="[Текст]"/>
      <dgm:spPr/>
      <dgm:t>
        <a:bodyPr/>
        <a:lstStyle/>
        <a:p>
          <a:r>
            <a:rPr lang="ru-RU"/>
            <a:t>администраци месного населения</a:t>
          </a:r>
        </a:p>
      </dgm:t>
    </dgm:pt>
    <dgm:pt modelId="{7926119B-7B78-48AB-A229-7E597CAE2B2B}" type="parTrans" cxnId="{FD754302-476C-4994-A075-6D257793B422}">
      <dgm:prSet/>
      <dgm:spPr/>
      <dgm:t>
        <a:bodyPr/>
        <a:lstStyle/>
        <a:p>
          <a:endParaRPr lang="ru-RU"/>
        </a:p>
      </dgm:t>
    </dgm:pt>
    <dgm:pt modelId="{0C4375D1-BA28-4C9E-86C7-B25DDB25C516}" type="sibTrans" cxnId="{FD754302-476C-4994-A075-6D257793B422}">
      <dgm:prSet/>
      <dgm:spPr/>
      <dgm:t>
        <a:bodyPr/>
        <a:lstStyle/>
        <a:p>
          <a:endParaRPr lang="ru-RU"/>
        </a:p>
      </dgm:t>
    </dgm:pt>
    <dgm:pt modelId="{46104FFB-C160-4FD1-B42A-93FBD4F0AC7F}">
      <dgm:prSet phldrT="[Текст]"/>
      <dgm:spPr/>
      <dgm:t>
        <a:bodyPr/>
        <a:lstStyle/>
        <a:p>
          <a:r>
            <a:rPr lang="ru-RU"/>
            <a:t>физические лица</a:t>
          </a:r>
        </a:p>
      </dgm:t>
    </dgm:pt>
    <dgm:pt modelId="{DE48AB5F-FC2B-4F58-9426-D301DDB820E7}" type="parTrans" cxnId="{02C7D4CE-4BD9-412C-86A6-B1DCC07F9F97}">
      <dgm:prSet/>
      <dgm:spPr/>
      <dgm:t>
        <a:bodyPr/>
        <a:lstStyle/>
        <a:p>
          <a:endParaRPr lang="ru-RU"/>
        </a:p>
      </dgm:t>
    </dgm:pt>
    <dgm:pt modelId="{4AC9AA8C-2D89-48B3-ABED-2915EACF27BE}" type="sibTrans" cxnId="{02C7D4CE-4BD9-412C-86A6-B1DCC07F9F97}">
      <dgm:prSet/>
      <dgm:spPr/>
      <dgm:t>
        <a:bodyPr/>
        <a:lstStyle/>
        <a:p>
          <a:endParaRPr lang="ru-RU"/>
        </a:p>
      </dgm:t>
    </dgm:pt>
    <dgm:pt modelId="{85A4A522-C370-4899-8AC3-F1C8C10B5F78}">
      <dgm:prSet/>
      <dgm:spPr/>
      <dgm:t>
        <a:bodyPr/>
        <a:lstStyle/>
        <a:p>
          <a:r>
            <a:rPr lang="ru-RU" b="0" i="0"/>
            <a:t>граждане, проживающие на условиях социального найма</a:t>
          </a:r>
          <a:endParaRPr lang="ru-RU"/>
        </a:p>
      </dgm:t>
    </dgm:pt>
    <dgm:pt modelId="{EF0EF8E2-9472-42B9-A2E9-D0A891C48DE5}" type="parTrans" cxnId="{761C3604-CF26-4D02-9757-C2A63E4DB5CD}">
      <dgm:prSet/>
      <dgm:spPr/>
      <dgm:t>
        <a:bodyPr/>
        <a:lstStyle/>
        <a:p>
          <a:endParaRPr lang="ru-RU"/>
        </a:p>
      </dgm:t>
    </dgm:pt>
    <dgm:pt modelId="{306C174A-CF50-4325-88BD-DDEB1CF1CF96}" type="sibTrans" cxnId="{761C3604-CF26-4D02-9757-C2A63E4DB5CD}">
      <dgm:prSet/>
      <dgm:spPr/>
      <dgm:t>
        <a:bodyPr/>
        <a:lstStyle/>
        <a:p>
          <a:endParaRPr lang="ru-RU"/>
        </a:p>
      </dgm:t>
    </dgm:pt>
    <dgm:pt modelId="{4C4DDCCD-E2F7-4B8A-8091-3F43C6A6076F}" type="pres">
      <dgm:prSet presAssocID="{6A87A0DB-9368-4931-9B2C-749B86871D4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18EC00-5D92-4F72-851E-C79B8735D6BD}" type="pres">
      <dgm:prSet presAssocID="{E297BBE1-6FF2-4904-BCED-0B3F55648841}" presName="centerShape" presStyleLbl="node0" presStyleIdx="0" presStyleCnt="1"/>
      <dgm:spPr/>
      <dgm:t>
        <a:bodyPr/>
        <a:lstStyle/>
        <a:p>
          <a:endParaRPr lang="ru-RU"/>
        </a:p>
      </dgm:t>
    </dgm:pt>
    <dgm:pt modelId="{870F81D6-7D7F-4066-9173-5DDEFD358635}" type="pres">
      <dgm:prSet presAssocID="{A93636FA-6356-49B1-A891-807790C3597E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B8816081-305A-4885-9BC2-A4EAC5EF15FD}" type="pres">
      <dgm:prSet presAssocID="{6AABC092-6638-4132-8C25-A093F62032A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1FF218-E60A-42E6-A974-3515FFEB382B}" type="pres">
      <dgm:prSet presAssocID="{7926119B-7B78-48AB-A229-7E597CAE2B2B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AE863363-F7AC-49F7-8B4F-932DCAB1C3AF}" type="pres">
      <dgm:prSet presAssocID="{E941620E-58A8-4979-A58C-643E6D724C1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961FB4-A6F2-48A0-938D-1E47F08001E5}" type="pres">
      <dgm:prSet presAssocID="{DE48AB5F-FC2B-4F58-9426-D301DDB820E7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496FF606-5680-408A-919F-A0CC3E8E4929}" type="pres">
      <dgm:prSet presAssocID="{46104FFB-C160-4FD1-B42A-93FBD4F0AC7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DD951-F3E8-45DD-8394-6EE74222685F}" type="pres">
      <dgm:prSet presAssocID="{EF0EF8E2-9472-42B9-A2E9-D0A891C48DE5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A813C29A-1851-45EB-B3D1-B533A7999238}" type="pres">
      <dgm:prSet presAssocID="{85A4A522-C370-4899-8AC3-F1C8C10B5F7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DA3B1F-2058-4718-927E-37B1F2E732AB}" type="presOf" srcId="{6AABC092-6638-4132-8C25-A093F62032AD}" destId="{B8816081-305A-4885-9BC2-A4EAC5EF15FD}" srcOrd="0" destOrd="0" presId="urn:microsoft.com/office/officeart/2005/8/layout/radial4"/>
    <dgm:cxn modelId="{D89EBBE0-23E4-4CA5-B2AD-0E598EB77AB3}" type="presOf" srcId="{EF0EF8E2-9472-42B9-A2E9-D0A891C48DE5}" destId="{2A1DD951-F3E8-45DD-8394-6EE74222685F}" srcOrd="0" destOrd="0" presId="urn:microsoft.com/office/officeart/2005/8/layout/radial4"/>
    <dgm:cxn modelId="{02C7D4CE-4BD9-412C-86A6-B1DCC07F9F97}" srcId="{E297BBE1-6FF2-4904-BCED-0B3F55648841}" destId="{46104FFB-C160-4FD1-B42A-93FBD4F0AC7F}" srcOrd="2" destOrd="0" parTransId="{DE48AB5F-FC2B-4F58-9426-D301DDB820E7}" sibTransId="{4AC9AA8C-2D89-48B3-ABED-2915EACF27BE}"/>
    <dgm:cxn modelId="{84A98507-F61C-40C3-A11C-268DA8F36A90}" type="presOf" srcId="{DE48AB5F-FC2B-4F58-9426-D301DDB820E7}" destId="{43961FB4-A6F2-48A0-938D-1E47F08001E5}" srcOrd="0" destOrd="0" presId="urn:microsoft.com/office/officeart/2005/8/layout/radial4"/>
    <dgm:cxn modelId="{2658CBEC-8032-46E1-AD07-21346DC8FF8A}" type="presOf" srcId="{46104FFB-C160-4FD1-B42A-93FBD4F0AC7F}" destId="{496FF606-5680-408A-919F-A0CC3E8E4929}" srcOrd="0" destOrd="0" presId="urn:microsoft.com/office/officeart/2005/8/layout/radial4"/>
    <dgm:cxn modelId="{761C3604-CF26-4D02-9757-C2A63E4DB5CD}" srcId="{E297BBE1-6FF2-4904-BCED-0B3F55648841}" destId="{85A4A522-C370-4899-8AC3-F1C8C10B5F78}" srcOrd="3" destOrd="0" parTransId="{EF0EF8E2-9472-42B9-A2E9-D0A891C48DE5}" sibTransId="{306C174A-CF50-4325-88BD-DDEB1CF1CF96}"/>
    <dgm:cxn modelId="{CAD1BE3B-AE6A-4780-8E84-48CEA0E9E670}" srcId="{E297BBE1-6FF2-4904-BCED-0B3F55648841}" destId="{6AABC092-6638-4132-8C25-A093F62032AD}" srcOrd="0" destOrd="0" parTransId="{A93636FA-6356-49B1-A891-807790C3597E}" sibTransId="{F496BF23-8C86-48E2-8F17-AB4DD269E20B}"/>
    <dgm:cxn modelId="{290BE74B-8526-495B-91C4-F5EE678019A5}" type="presOf" srcId="{85A4A522-C370-4899-8AC3-F1C8C10B5F78}" destId="{A813C29A-1851-45EB-B3D1-B533A7999238}" srcOrd="0" destOrd="0" presId="urn:microsoft.com/office/officeart/2005/8/layout/radial4"/>
    <dgm:cxn modelId="{4C7C4894-3BBE-4102-B1B1-941091A1DBDB}" type="presOf" srcId="{E941620E-58A8-4979-A58C-643E6D724C17}" destId="{AE863363-F7AC-49F7-8B4F-932DCAB1C3AF}" srcOrd="0" destOrd="0" presId="urn:microsoft.com/office/officeart/2005/8/layout/radial4"/>
    <dgm:cxn modelId="{97BEC636-41BF-486C-9F45-3CF33FFB7965}" srcId="{6A87A0DB-9368-4931-9B2C-749B86871D46}" destId="{E297BBE1-6FF2-4904-BCED-0B3F55648841}" srcOrd="0" destOrd="0" parTransId="{E252A5DB-9D28-4AF7-BF9E-5A961B2ADE17}" sibTransId="{20D2D43A-D0DB-4AC3-A84D-E561577B91AF}"/>
    <dgm:cxn modelId="{C7B07E8B-1EC9-412C-BFBD-75A8C8B0DD44}" type="presOf" srcId="{A93636FA-6356-49B1-A891-807790C3597E}" destId="{870F81D6-7D7F-4066-9173-5DDEFD358635}" srcOrd="0" destOrd="0" presId="urn:microsoft.com/office/officeart/2005/8/layout/radial4"/>
    <dgm:cxn modelId="{FD754302-476C-4994-A075-6D257793B422}" srcId="{E297BBE1-6FF2-4904-BCED-0B3F55648841}" destId="{E941620E-58A8-4979-A58C-643E6D724C17}" srcOrd="1" destOrd="0" parTransId="{7926119B-7B78-48AB-A229-7E597CAE2B2B}" sibTransId="{0C4375D1-BA28-4C9E-86C7-B25DDB25C516}"/>
    <dgm:cxn modelId="{1A1BB33E-89AE-4AE6-B0C4-09B4067B3428}" type="presOf" srcId="{6A87A0DB-9368-4931-9B2C-749B86871D46}" destId="{4C4DDCCD-E2F7-4B8A-8091-3F43C6A6076F}" srcOrd="0" destOrd="0" presId="urn:microsoft.com/office/officeart/2005/8/layout/radial4"/>
    <dgm:cxn modelId="{0EB1460E-B289-4AA0-AA70-623C90F94B3E}" type="presOf" srcId="{7926119B-7B78-48AB-A229-7E597CAE2B2B}" destId="{AB1FF218-E60A-42E6-A974-3515FFEB382B}" srcOrd="0" destOrd="0" presId="urn:microsoft.com/office/officeart/2005/8/layout/radial4"/>
    <dgm:cxn modelId="{3DD00FF4-C32A-425C-80FD-303DE6AEF8D1}" type="presOf" srcId="{E297BBE1-6FF2-4904-BCED-0B3F55648841}" destId="{2618EC00-5D92-4F72-851E-C79B8735D6BD}" srcOrd="0" destOrd="0" presId="urn:microsoft.com/office/officeart/2005/8/layout/radial4"/>
    <dgm:cxn modelId="{4D1711B1-0AC0-40D6-8949-FA275A11E788}" type="presParOf" srcId="{4C4DDCCD-E2F7-4B8A-8091-3F43C6A6076F}" destId="{2618EC00-5D92-4F72-851E-C79B8735D6BD}" srcOrd="0" destOrd="0" presId="urn:microsoft.com/office/officeart/2005/8/layout/radial4"/>
    <dgm:cxn modelId="{F66BB35B-4FDC-44A5-8EB1-CFD4A683DBAA}" type="presParOf" srcId="{4C4DDCCD-E2F7-4B8A-8091-3F43C6A6076F}" destId="{870F81D6-7D7F-4066-9173-5DDEFD358635}" srcOrd="1" destOrd="0" presId="urn:microsoft.com/office/officeart/2005/8/layout/radial4"/>
    <dgm:cxn modelId="{9FDAAA89-A831-4E25-A251-CC74FC838614}" type="presParOf" srcId="{4C4DDCCD-E2F7-4B8A-8091-3F43C6A6076F}" destId="{B8816081-305A-4885-9BC2-A4EAC5EF15FD}" srcOrd="2" destOrd="0" presId="urn:microsoft.com/office/officeart/2005/8/layout/radial4"/>
    <dgm:cxn modelId="{40065456-D4F5-4633-9184-541FF8557D3E}" type="presParOf" srcId="{4C4DDCCD-E2F7-4B8A-8091-3F43C6A6076F}" destId="{AB1FF218-E60A-42E6-A974-3515FFEB382B}" srcOrd="3" destOrd="0" presId="urn:microsoft.com/office/officeart/2005/8/layout/radial4"/>
    <dgm:cxn modelId="{D1A3DC23-98D2-4B60-9C48-3BFF7A8344BB}" type="presParOf" srcId="{4C4DDCCD-E2F7-4B8A-8091-3F43C6A6076F}" destId="{AE863363-F7AC-49F7-8B4F-932DCAB1C3AF}" srcOrd="4" destOrd="0" presId="urn:microsoft.com/office/officeart/2005/8/layout/radial4"/>
    <dgm:cxn modelId="{6A31163B-7F3F-4865-965D-2F21BA94DF46}" type="presParOf" srcId="{4C4DDCCD-E2F7-4B8A-8091-3F43C6A6076F}" destId="{43961FB4-A6F2-48A0-938D-1E47F08001E5}" srcOrd="5" destOrd="0" presId="urn:microsoft.com/office/officeart/2005/8/layout/radial4"/>
    <dgm:cxn modelId="{9F8AC4C8-D7C6-41E5-A530-9AF8C031074E}" type="presParOf" srcId="{4C4DDCCD-E2F7-4B8A-8091-3F43C6A6076F}" destId="{496FF606-5680-408A-919F-A0CC3E8E4929}" srcOrd="6" destOrd="0" presId="urn:microsoft.com/office/officeart/2005/8/layout/radial4"/>
    <dgm:cxn modelId="{4BAE692B-3AC0-49A5-90C0-35E2698E8054}" type="presParOf" srcId="{4C4DDCCD-E2F7-4B8A-8091-3F43C6A6076F}" destId="{2A1DD951-F3E8-45DD-8394-6EE74222685F}" srcOrd="7" destOrd="0" presId="urn:microsoft.com/office/officeart/2005/8/layout/radial4"/>
    <dgm:cxn modelId="{A14EAE88-4DAC-43A0-822A-D12405B3FBBE}" type="presParOf" srcId="{4C4DDCCD-E2F7-4B8A-8091-3F43C6A6076F}" destId="{A813C29A-1851-45EB-B3D1-B533A7999238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18EC00-5D92-4F72-851E-C79B8735D6BD}">
      <dsp:nvSpPr>
        <dsp:cNvPr id="0" name=""/>
        <dsp:cNvSpPr/>
      </dsp:nvSpPr>
      <dsp:spPr>
        <a:xfrm>
          <a:off x="2002536" y="1718268"/>
          <a:ext cx="1481328" cy="148132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Временые жильцы</a:t>
          </a:r>
        </a:p>
      </dsp:txBody>
      <dsp:txXfrm>
        <a:off x="2219471" y="1935203"/>
        <a:ext cx="1047458" cy="1047458"/>
      </dsp:txXfrm>
    </dsp:sp>
    <dsp:sp modelId="{870F81D6-7D7F-4066-9173-5DDEFD358635}">
      <dsp:nvSpPr>
        <dsp:cNvPr id="0" name=""/>
        <dsp:cNvSpPr/>
      </dsp:nvSpPr>
      <dsp:spPr>
        <a:xfrm rot="11700000">
          <a:off x="701561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816081-305A-4885-9BC2-A4EAC5EF15FD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юридические лица</a:t>
          </a:r>
        </a:p>
      </dsp:txBody>
      <dsp:txXfrm>
        <a:off x="52647" y="1387772"/>
        <a:ext cx="1341313" cy="1059861"/>
      </dsp:txXfrm>
    </dsp:sp>
    <dsp:sp modelId="{AB1FF218-E60A-42E6-A974-3515FFEB382B}">
      <dsp:nvSpPr>
        <dsp:cNvPr id="0" name=""/>
        <dsp:cNvSpPr/>
      </dsp:nvSpPr>
      <dsp:spPr>
        <a:xfrm rot="14700000">
          <a:off x="1491012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863363-F7AC-49F7-8B4F-932DCAB1C3AF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администраци месного населения</a:t>
          </a:r>
        </a:p>
      </dsp:txBody>
      <dsp:txXfrm>
        <a:off x="1188785" y="33777"/>
        <a:ext cx="1341313" cy="1059861"/>
      </dsp:txXfrm>
    </dsp:sp>
    <dsp:sp modelId="{43961FB4-A6F2-48A0-938D-1E47F08001E5}">
      <dsp:nvSpPr>
        <dsp:cNvPr id="0" name=""/>
        <dsp:cNvSpPr/>
      </dsp:nvSpPr>
      <dsp:spPr>
        <a:xfrm rot="17700000">
          <a:off x="2719178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6FF606-5680-408A-919F-A0CC3E8E4929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физические лица</a:t>
          </a:r>
        </a:p>
      </dsp:txBody>
      <dsp:txXfrm>
        <a:off x="2956301" y="33777"/>
        <a:ext cx="1341313" cy="1059861"/>
      </dsp:txXfrm>
    </dsp:sp>
    <dsp:sp modelId="{2A1DD951-F3E8-45DD-8394-6EE74222685F}">
      <dsp:nvSpPr>
        <dsp:cNvPr id="0" name=""/>
        <dsp:cNvSpPr/>
      </dsp:nvSpPr>
      <dsp:spPr>
        <a:xfrm rot="20700000">
          <a:off x="3508629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13C29A-1851-45EB-B3D1-B533A7999238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/>
            <a:t>граждане, проживающие на условиях социального найма</a:t>
          </a:r>
          <a:endParaRPr lang="ru-RU" sz="1400" kern="1200"/>
        </a:p>
      </dsp:txBody>
      <dsp:txXfrm>
        <a:off x="4092438" y="1387772"/>
        <a:ext cx="1341313" cy="105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2016-12-02T11:42:00Z</dcterms:created>
  <dcterms:modified xsi:type="dcterms:W3CDTF">2019-04-25T05:27:00Z</dcterms:modified>
</cp:coreProperties>
</file>