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40" w:rsidRPr="00314E9F" w:rsidRDefault="007C6640" w:rsidP="007C6640">
      <w:pPr>
        <w:widowControl w:val="0"/>
        <w:autoSpaceDE w:val="0"/>
        <w:autoSpaceDN w:val="0"/>
        <w:adjustRightInd w:val="0"/>
        <w:spacing w:after="0" w:line="240" w:lineRule="auto"/>
        <w:jc w:val="center"/>
        <w:rPr>
          <w:rFonts w:ascii="Times New Roman" w:eastAsia="Times New Roman" w:hAnsi="Times New Roman" w:cs="Times New Roman"/>
          <w:b/>
          <w:szCs w:val="28"/>
          <w:lang w:eastAsia="ru-RU"/>
        </w:rPr>
      </w:pPr>
      <w:bookmarkStart w:id="0" w:name="_Toc341102554"/>
      <w:bookmarkStart w:id="1" w:name="_GoBack"/>
      <w:bookmarkEnd w:id="1"/>
      <w:r w:rsidRPr="00314E9F">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3643D36A" wp14:editId="63125E40">
            <wp:simplePos x="0" y="0"/>
            <wp:positionH relativeFrom="column">
              <wp:posOffset>76200</wp:posOffset>
            </wp:positionH>
            <wp:positionV relativeFrom="paragraph">
              <wp:posOffset>0</wp:posOffset>
            </wp:positionV>
            <wp:extent cx="784225" cy="759460"/>
            <wp:effectExtent l="0" t="0" r="0" b="2540"/>
            <wp:wrapTight wrapText="bothSides">
              <wp:wrapPolygon edited="0">
                <wp:start x="0" y="0"/>
                <wp:lineTo x="0" y="21130"/>
                <wp:lineTo x="20988" y="21130"/>
                <wp:lineTo x="2098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225" cy="759460"/>
                    </a:xfrm>
                    <a:prstGeom prst="rect">
                      <a:avLst/>
                    </a:prstGeom>
                    <a:noFill/>
                  </pic:spPr>
                </pic:pic>
              </a:graphicData>
            </a:graphic>
            <wp14:sizeRelH relativeFrom="page">
              <wp14:pctWidth>0</wp14:pctWidth>
            </wp14:sizeRelH>
            <wp14:sizeRelV relativeFrom="page">
              <wp14:pctHeight>0</wp14:pctHeight>
            </wp14:sizeRelV>
          </wp:anchor>
        </w:drawing>
      </w:r>
      <w:r w:rsidRPr="00314E9F">
        <w:rPr>
          <w:rFonts w:ascii="Times New Roman" w:eastAsia="Times New Roman" w:hAnsi="Times New Roman" w:cs="Times New Roman"/>
          <w:b/>
          <w:szCs w:val="28"/>
          <w:lang w:eastAsia="ru-RU"/>
        </w:rPr>
        <w:t xml:space="preserve">МИНИСТЕРСТВО ОБРАЗОВАНИЯ И </w:t>
      </w:r>
      <w:r w:rsidRPr="00314E9F">
        <w:rPr>
          <w:rFonts w:ascii="Times New Roman" w:eastAsia="Times New Roman" w:hAnsi="Times New Roman" w:cs="Times New Roman"/>
          <w:b/>
          <w:caps/>
          <w:szCs w:val="28"/>
          <w:lang w:eastAsia="ru-RU"/>
        </w:rPr>
        <w:t>науки</w:t>
      </w:r>
      <w:r w:rsidRPr="00314E9F">
        <w:rPr>
          <w:rFonts w:ascii="Times New Roman" w:eastAsia="Times New Roman" w:hAnsi="Times New Roman" w:cs="Times New Roman"/>
          <w:b/>
          <w:szCs w:val="28"/>
          <w:lang w:eastAsia="ru-RU"/>
        </w:rPr>
        <w:t xml:space="preserve"> </w:t>
      </w:r>
      <w:r w:rsidRPr="00314E9F">
        <w:rPr>
          <w:rFonts w:ascii="Times New Roman" w:eastAsia="Times New Roman" w:hAnsi="Times New Roman" w:cs="Times New Roman"/>
          <w:b/>
          <w:caps/>
          <w:szCs w:val="28"/>
          <w:lang w:eastAsia="ru-RU"/>
        </w:rPr>
        <w:t>Самарской области</w:t>
      </w:r>
    </w:p>
    <w:p w:rsidR="007C6640" w:rsidRPr="00314E9F" w:rsidRDefault="007C6640" w:rsidP="007C6640">
      <w:pPr>
        <w:widowControl w:val="0"/>
        <w:autoSpaceDE w:val="0"/>
        <w:autoSpaceDN w:val="0"/>
        <w:adjustRightInd w:val="0"/>
        <w:spacing w:after="0" w:line="240" w:lineRule="auto"/>
        <w:ind w:left="1710"/>
        <w:jc w:val="center"/>
        <w:rPr>
          <w:rFonts w:ascii="Times New Roman" w:eastAsia="Times New Roman" w:hAnsi="Times New Roman" w:cs="Times New Roman"/>
          <w:b/>
          <w:sz w:val="10"/>
          <w:szCs w:val="10"/>
          <w:lang w:eastAsia="ru-RU"/>
        </w:rPr>
      </w:pPr>
    </w:p>
    <w:p w:rsidR="007C6640" w:rsidRPr="00314E9F" w:rsidRDefault="007C6640" w:rsidP="007C6640">
      <w:pPr>
        <w:widowControl w:val="0"/>
        <w:autoSpaceDE w:val="0"/>
        <w:autoSpaceDN w:val="0"/>
        <w:adjustRightInd w:val="0"/>
        <w:spacing w:after="0" w:line="240" w:lineRule="auto"/>
        <w:ind w:left="1080"/>
        <w:jc w:val="center"/>
        <w:rPr>
          <w:rFonts w:ascii="Times New Roman" w:eastAsia="Times New Roman" w:hAnsi="Times New Roman" w:cs="Times New Roman"/>
          <w:b/>
          <w:szCs w:val="28"/>
          <w:lang w:eastAsia="ru-RU"/>
        </w:rPr>
      </w:pPr>
      <w:r w:rsidRPr="00314E9F">
        <w:rPr>
          <w:rFonts w:ascii="Times New Roman" w:eastAsia="Times New Roman" w:hAnsi="Times New Roman" w:cs="Times New Roman"/>
          <w:b/>
          <w:caps/>
          <w:szCs w:val="28"/>
          <w:lang w:eastAsia="ru-RU"/>
        </w:rPr>
        <w:t xml:space="preserve">государственное Бюджетное профессиональное  </w:t>
      </w:r>
      <w:r w:rsidRPr="00314E9F">
        <w:rPr>
          <w:rFonts w:ascii="Times New Roman" w:eastAsia="Times New Roman" w:hAnsi="Times New Roman" w:cs="Times New Roman"/>
          <w:b/>
          <w:caps/>
          <w:szCs w:val="28"/>
          <w:lang w:eastAsia="ru-RU"/>
        </w:rPr>
        <w:br/>
        <w:t>образовательное учреждение самарской области</w:t>
      </w:r>
    </w:p>
    <w:p w:rsidR="007C6640" w:rsidRPr="00314E9F" w:rsidRDefault="007C6640" w:rsidP="007C6640">
      <w:pPr>
        <w:widowControl w:val="0"/>
        <w:autoSpaceDE w:val="0"/>
        <w:autoSpaceDN w:val="0"/>
        <w:adjustRightInd w:val="0"/>
        <w:spacing w:after="0" w:line="240" w:lineRule="auto"/>
        <w:ind w:left="1080"/>
        <w:jc w:val="center"/>
        <w:rPr>
          <w:rFonts w:ascii="Times New Roman" w:eastAsia="Times New Roman" w:hAnsi="Times New Roman" w:cs="Times New Roman"/>
          <w:b/>
          <w:sz w:val="10"/>
          <w:szCs w:val="10"/>
          <w:lang w:eastAsia="ru-RU"/>
        </w:rPr>
      </w:pPr>
    </w:p>
    <w:p w:rsidR="007C6640" w:rsidRPr="00314E9F" w:rsidRDefault="007C6640" w:rsidP="007C6640">
      <w:pPr>
        <w:widowControl w:val="0"/>
        <w:autoSpaceDE w:val="0"/>
        <w:autoSpaceDN w:val="0"/>
        <w:adjustRightInd w:val="0"/>
        <w:spacing w:after="0" w:line="240" w:lineRule="auto"/>
        <w:ind w:left="1080"/>
        <w:jc w:val="center"/>
        <w:rPr>
          <w:rFonts w:ascii="Times New Roman" w:eastAsia="Times New Roman" w:hAnsi="Times New Roman" w:cs="Times New Roman"/>
          <w:b/>
          <w:szCs w:val="28"/>
          <w:lang w:eastAsia="ru-RU"/>
        </w:rPr>
      </w:pPr>
      <w:r w:rsidRPr="00314E9F">
        <w:rPr>
          <w:rFonts w:ascii="Times New Roman" w:eastAsia="Times New Roman" w:hAnsi="Times New Roman" w:cs="Times New Roman"/>
          <w:b/>
          <w:szCs w:val="28"/>
          <w:lang w:eastAsia="ru-RU"/>
        </w:rPr>
        <w:t>«ПОВОЛЖСКИЙ ГОСУДАРСТВЕННЫЙ КОЛЛЕДЖ»</w:t>
      </w:r>
    </w:p>
    <w:p w:rsidR="007C6640" w:rsidRPr="00314E9F" w:rsidRDefault="007C6640" w:rsidP="007C6640">
      <w:pPr>
        <w:widowControl w:val="0"/>
        <w:pBdr>
          <w:bottom w:val="thickThinSmallGap" w:sz="24" w:space="1" w:color="auto"/>
        </w:pBdr>
        <w:autoSpaceDE w:val="0"/>
        <w:autoSpaceDN w:val="0"/>
        <w:adjustRightInd w:val="0"/>
        <w:spacing w:after="0" w:line="240" w:lineRule="auto"/>
        <w:ind w:left="-240" w:firstLine="240"/>
        <w:jc w:val="center"/>
        <w:rPr>
          <w:rFonts w:ascii="Times New Roman" w:eastAsia="Times New Roman" w:hAnsi="Times New Roman" w:cs="Times New Roman"/>
          <w:b/>
          <w:spacing w:val="-12"/>
          <w:sz w:val="28"/>
          <w:szCs w:val="28"/>
          <w:lang w:eastAsia="ru-RU"/>
        </w:rPr>
      </w:pPr>
    </w:p>
    <w:p w:rsidR="007C6640" w:rsidRPr="00314E9F" w:rsidRDefault="007C6640" w:rsidP="007C664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C6640" w:rsidRPr="00314E9F" w:rsidRDefault="007C6640" w:rsidP="007C664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6640" w:rsidRPr="00314E9F" w:rsidRDefault="007C6640" w:rsidP="007C6640">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7C6640" w:rsidRPr="00314E9F" w:rsidRDefault="007C6640" w:rsidP="007C6640">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7C6640" w:rsidRPr="00314E9F" w:rsidRDefault="007C6640" w:rsidP="007C6640">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7C6640" w:rsidRPr="00314E9F" w:rsidRDefault="007C6640" w:rsidP="007C6640">
      <w:pPr>
        <w:spacing w:after="0" w:line="276" w:lineRule="auto"/>
        <w:jc w:val="center"/>
        <w:rPr>
          <w:rFonts w:ascii="Times New Roman" w:eastAsia="Times New Roman" w:hAnsi="Times New Roman" w:cs="Times New Roman"/>
          <w:b/>
          <w:sz w:val="36"/>
          <w:szCs w:val="36"/>
          <w:lang w:eastAsia="ru-RU"/>
        </w:rPr>
      </w:pPr>
    </w:p>
    <w:p w:rsidR="007C6640" w:rsidRPr="00314E9F" w:rsidRDefault="007C6640" w:rsidP="007C6640">
      <w:pPr>
        <w:spacing w:after="0" w:line="276" w:lineRule="auto"/>
        <w:jc w:val="center"/>
        <w:rPr>
          <w:rFonts w:ascii="Times New Roman" w:eastAsia="Times New Roman" w:hAnsi="Times New Roman" w:cs="Times New Roman"/>
          <w:b/>
          <w:sz w:val="36"/>
          <w:szCs w:val="36"/>
          <w:lang w:eastAsia="ru-RU"/>
        </w:rPr>
      </w:pPr>
      <w:r w:rsidRPr="00314E9F">
        <w:rPr>
          <w:rFonts w:ascii="Times New Roman" w:eastAsia="Times New Roman" w:hAnsi="Times New Roman" w:cs="Times New Roman"/>
          <w:b/>
          <w:sz w:val="36"/>
          <w:szCs w:val="36"/>
          <w:lang w:eastAsia="ru-RU"/>
        </w:rPr>
        <w:t xml:space="preserve">МЕТОДИЧЕСКИЕ РЕКОМЕНДАЦИИ </w:t>
      </w:r>
      <w:r w:rsidRPr="00314E9F">
        <w:rPr>
          <w:rFonts w:ascii="Times New Roman" w:eastAsia="Times New Roman" w:hAnsi="Times New Roman" w:cs="Times New Roman"/>
          <w:b/>
          <w:sz w:val="36"/>
          <w:szCs w:val="36"/>
          <w:lang w:eastAsia="ru-RU"/>
        </w:rPr>
        <w:br/>
        <w:t>ДЛЯ СТУДЕНТОВ</w:t>
      </w:r>
    </w:p>
    <w:p w:rsidR="007C6640" w:rsidRPr="00314E9F" w:rsidRDefault="007C6640" w:rsidP="007C6640">
      <w:pPr>
        <w:spacing w:after="0" w:line="276" w:lineRule="auto"/>
        <w:jc w:val="center"/>
        <w:rPr>
          <w:rFonts w:ascii="Times New Roman" w:eastAsia="Times New Roman" w:hAnsi="Times New Roman" w:cs="Times New Roman"/>
          <w:b/>
          <w:sz w:val="36"/>
          <w:szCs w:val="36"/>
          <w:lang w:eastAsia="ru-RU"/>
        </w:rPr>
      </w:pPr>
      <w:r w:rsidRPr="00314E9F">
        <w:rPr>
          <w:rFonts w:ascii="Times New Roman" w:eastAsia="Times New Roman" w:hAnsi="Times New Roman" w:cs="Times New Roman"/>
          <w:b/>
          <w:sz w:val="36"/>
          <w:szCs w:val="36"/>
          <w:lang w:eastAsia="ru-RU"/>
        </w:rPr>
        <w:t xml:space="preserve">ПО ВЫПОЛНЕНИЮ САМОСТОЯТЕЛЬНОЙ </w:t>
      </w:r>
      <w:r w:rsidRPr="00314E9F">
        <w:rPr>
          <w:rFonts w:ascii="Times New Roman" w:eastAsia="Times New Roman" w:hAnsi="Times New Roman" w:cs="Times New Roman"/>
          <w:b/>
          <w:sz w:val="36"/>
          <w:szCs w:val="36"/>
          <w:lang w:eastAsia="ru-RU"/>
        </w:rPr>
        <w:br/>
        <w:t xml:space="preserve">ВНЕАУДИТОРНОЙ РАБОТЫ </w:t>
      </w:r>
    </w:p>
    <w:p w:rsidR="007C6640" w:rsidRPr="00314E9F" w:rsidRDefault="007C6640" w:rsidP="007C6640">
      <w:pPr>
        <w:spacing w:after="0" w:line="276" w:lineRule="auto"/>
        <w:jc w:val="center"/>
        <w:rPr>
          <w:rFonts w:ascii="Times New Roman" w:eastAsia="Times New Roman" w:hAnsi="Times New Roman" w:cs="Times New Roman"/>
          <w:b/>
          <w:sz w:val="36"/>
          <w:szCs w:val="36"/>
          <w:lang w:eastAsia="ru-RU"/>
        </w:rPr>
      </w:pPr>
    </w:p>
    <w:p w:rsidR="007C6640" w:rsidRPr="00314E9F" w:rsidRDefault="007C6640" w:rsidP="007C6640">
      <w:pPr>
        <w:spacing w:after="0" w:line="276" w:lineRule="auto"/>
        <w:jc w:val="center"/>
        <w:rPr>
          <w:rFonts w:ascii="Times New Roman" w:eastAsia="Times New Roman" w:hAnsi="Times New Roman" w:cs="Times New Roman"/>
          <w:b/>
          <w:sz w:val="36"/>
          <w:szCs w:val="36"/>
          <w:lang w:eastAsia="ru-RU"/>
        </w:rPr>
      </w:pPr>
      <w:r w:rsidRPr="00314E9F">
        <w:rPr>
          <w:rFonts w:ascii="Times New Roman" w:eastAsia="Times New Roman" w:hAnsi="Times New Roman" w:cs="Times New Roman"/>
          <w:b/>
          <w:sz w:val="36"/>
          <w:szCs w:val="36"/>
          <w:lang w:eastAsia="ru-RU"/>
        </w:rPr>
        <w:t>ДИСЦИПЛИНА</w:t>
      </w:r>
    </w:p>
    <w:p w:rsidR="007C6640" w:rsidRPr="00314E9F" w:rsidRDefault="007C6640" w:rsidP="007C6640">
      <w:pPr>
        <w:spacing w:after="0" w:line="276" w:lineRule="auto"/>
        <w:jc w:val="center"/>
        <w:rPr>
          <w:rFonts w:ascii="Times New Roman" w:eastAsia="Times New Roman" w:hAnsi="Times New Roman" w:cs="Times New Roman"/>
          <w:b/>
          <w:sz w:val="36"/>
          <w:szCs w:val="36"/>
          <w:lang w:eastAsia="ru-RU"/>
        </w:rPr>
      </w:pPr>
      <w:r w:rsidRPr="00314E9F">
        <w:rPr>
          <w:rFonts w:ascii="Times New Roman" w:eastAsia="Times New Roman" w:hAnsi="Times New Roman" w:cs="Times New Roman"/>
          <w:b/>
          <w:sz w:val="36"/>
          <w:szCs w:val="36"/>
          <w:lang w:eastAsia="ru-RU"/>
        </w:rPr>
        <w:t>ОП.В 12 ОПЕРАТИВНО-РОЗЫСКНАЯ ДЕЯТЕЛЬНОСТЬ</w:t>
      </w:r>
    </w:p>
    <w:p w:rsidR="007C6640" w:rsidRPr="00314E9F" w:rsidRDefault="007C6640" w:rsidP="007C6640">
      <w:pPr>
        <w:spacing w:after="0" w:line="240" w:lineRule="auto"/>
        <w:jc w:val="center"/>
        <w:rPr>
          <w:rFonts w:ascii="Times New Roman" w:eastAsia="Times New Roman" w:hAnsi="Times New Roman" w:cs="Times New Roman"/>
          <w:b/>
          <w:bCs/>
          <w:i/>
          <w:iCs/>
          <w:sz w:val="36"/>
          <w:szCs w:val="36"/>
          <w:lang w:eastAsia="ar-SA"/>
        </w:rPr>
      </w:pPr>
      <w:r w:rsidRPr="00314E9F">
        <w:rPr>
          <w:rFonts w:ascii="Times New Roman" w:eastAsia="Times New Roman" w:hAnsi="Times New Roman" w:cs="Times New Roman"/>
          <w:b/>
          <w:bCs/>
          <w:i/>
          <w:iCs/>
          <w:sz w:val="36"/>
          <w:szCs w:val="36"/>
          <w:lang w:eastAsia="ar-SA"/>
        </w:rPr>
        <w:t>«</w:t>
      </w:r>
      <w:r w:rsidRPr="00314E9F">
        <w:rPr>
          <w:rFonts w:ascii="Times New Roman" w:eastAsia="Times New Roman" w:hAnsi="Times New Roman" w:cs="Times New Roman"/>
          <w:b/>
          <w:bCs/>
          <w:i/>
          <w:iCs/>
          <w:sz w:val="36"/>
          <w:szCs w:val="36"/>
          <w:lang w:eastAsia="ru-RU"/>
        </w:rPr>
        <w:t>профессиональный цикл</w:t>
      </w:r>
      <w:r w:rsidRPr="00314E9F">
        <w:rPr>
          <w:rFonts w:ascii="Times New Roman" w:eastAsia="Times New Roman" w:hAnsi="Times New Roman" w:cs="Times New Roman"/>
          <w:b/>
          <w:bCs/>
          <w:i/>
          <w:iCs/>
          <w:sz w:val="36"/>
          <w:szCs w:val="36"/>
          <w:lang w:eastAsia="ar-SA"/>
        </w:rPr>
        <w:t xml:space="preserve">» </w:t>
      </w:r>
    </w:p>
    <w:p w:rsidR="007C6640" w:rsidRPr="00314E9F" w:rsidRDefault="007C6640" w:rsidP="007C6640">
      <w:pPr>
        <w:spacing w:after="0" w:line="240" w:lineRule="auto"/>
        <w:jc w:val="center"/>
        <w:rPr>
          <w:rFonts w:ascii="Times New Roman" w:eastAsia="Times New Roman" w:hAnsi="Times New Roman" w:cs="Times New Roman"/>
          <w:b/>
          <w:bCs/>
          <w:i/>
          <w:iCs/>
          <w:sz w:val="36"/>
          <w:szCs w:val="36"/>
          <w:lang w:eastAsia="ar-SA"/>
        </w:rPr>
      </w:pPr>
      <w:r w:rsidRPr="00314E9F">
        <w:rPr>
          <w:rFonts w:ascii="Times New Roman" w:eastAsia="Times New Roman" w:hAnsi="Times New Roman" w:cs="Times New Roman"/>
          <w:b/>
          <w:bCs/>
          <w:i/>
          <w:iCs/>
          <w:sz w:val="36"/>
          <w:szCs w:val="36"/>
          <w:lang w:eastAsia="ar-SA"/>
        </w:rPr>
        <w:br/>
        <w:t>программы подготовки специалистов среднего звена</w:t>
      </w:r>
      <w:r w:rsidRPr="00314E9F">
        <w:rPr>
          <w:rFonts w:ascii="Times New Roman" w:eastAsia="Times New Roman" w:hAnsi="Times New Roman" w:cs="Times New Roman"/>
          <w:b/>
          <w:bCs/>
          <w:i/>
          <w:iCs/>
          <w:sz w:val="36"/>
          <w:szCs w:val="36"/>
          <w:lang w:eastAsia="ar-SA"/>
        </w:rPr>
        <w:br/>
        <w:t xml:space="preserve">по специальности </w:t>
      </w:r>
    </w:p>
    <w:p w:rsidR="007C6640" w:rsidRPr="00314E9F" w:rsidRDefault="007C6640" w:rsidP="007C6640">
      <w:pPr>
        <w:spacing w:after="0" w:line="240" w:lineRule="auto"/>
        <w:jc w:val="center"/>
        <w:rPr>
          <w:rFonts w:ascii="Times New Roman" w:eastAsia="Times New Roman" w:hAnsi="Times New Roman" w:cs="Times New Roman"/>
          <w:b/>
          <w:bCs/>
          <w:i/>
          <w:iCs/>
          <w:sz w:val="36"/>
          <w:szCs w:val="36"/>
          <w:lang w:eastAsia="ar-SA"/>
        </w:rPr>
      </w:pPr>
      <w:r w:rsidRPr="00314E9F">
        <w:rPr>
          <w:rFonts w:ascii="Times New Roman" w:eastAsia="Times New Roman" w:hAnsi="Times New Roman" w:cs="Times New Roman"/>
          <w:b/>
          <w:bCs/>
          <w:i/>
          <w:iCs/>
          <w:sz w:val="36"/>
          <w:szCs w:val="36"/>
          <w:lang w:eastAsia="ar-SA"/>
        </w:rPr>
        <w:t>40.02.02 Правоохранительная деятельность</w:t>
      </w:r>
    </w:p>
    <w:p w:rsidR="007C6640" w:rsidRPr="00314E9F" w:rsidRDefault="007C6640" w:rsidP="007C6640">
      <w:pPr>
        <w:spacing w:after="0" w:line="276" w:lineRule="auto"/>
        <w:jc w:val="center"/>
        <w:rPr>
          <w:rFonts w:ascii="Times New Roman" w:eastAsia="Times New Roman" w:hAnsi="Times New Roman" w:cs="Times New Roman"/>
          <w:b/>
          <w:bCs/>
          <w:sz w:val="36"/>
          <w:szCs w:val="36"/>
          <w:lang w:eastAsia="ru-RU"/>
        </w:rPr>
      </w:pPr>
    </w:p>
    <w:p w:rsidR="007C6640" w:rsidRPr="00314E9F" w:rsidRDefault="007C6640" w:rsidP="007C6640">
      <w:pPr>
        <w:spacing w:after="0" w:line="276" w:lineRule="auto"/>
        <w:jc w:val="center"/>
        <w:rPr>
          <w:rFonts w:ascii="Times New Roman" w:eastAsia="Times New Roman" w:hAnsi="Times New Roman" w:cs="Times New Roman"/>
          <w:b/>
          <w:bCs/>
          <w:sz w:val="36"/>
          <w:szCs w:val="36"/>
          <w:lang w:eastAsia="ru-RU"/>
        </w:rPr>
      </w:pPr>
    </w:p>
    <w:p w:rsidR="007C6640" w:rsidRPr="00314E9F" w:rsidRDefault="007C6640" w:rsidP="007C6640">
      <w:pPr>
        <w:spacing w:after="0" w:line="276" w:lineRule="auto"/>
        <w:jc w:val="center"/>
        <w:rPr>
          <w:rFonts w:ascii="Times New Roman" w:eastAsia="Times New Roman" w:hAnsi="Times New Roman" w:cs="Times New Roman"/>
          <w:b/>
          <w:bCs/>
          <w:sz w:val="28"/>
          <w:szCs w:val="28"/>
          <w:lang w:eastAsia="ru-RU"/>
        </w:rPr>
      </w:pPr>
      <w:r w:rsidRPr="00314E9F">
        <w:rPr>
          <w:rFonts w:ascii="Times New Roman" w:eastAsia="Times New Roman" w:hAnsi="Times New Roman" w:cs="Times New Roman"/>
          <w:b/>
          <w:bCs/>
          <w:sz w:val="28"/>
          <w:szCs w:val="28"/>
          <w:lang w:eastAsia="ru-RU"/>
        </w:rPr>
        <w:t>ДЛЯ СТУДЕНТОВ ОЧНОЙ ФОРМЫ ОБУЧЕНИЯ</w:t>
      </w:r>
    </w:p>
    <w:p w:rsidR="007C6640" w:rsidRPr="00314E9F" w:rsidRDefault="007C6640" w:rsidP="007C6640">
      <w:pPr>
        <w:spacing w:after="0" w:line="276" w:lineRule="auto"/>
        <w:jc w:val="center"/>
        <w:rPr>
          <w:rFonts w:ascii="Times New Roman" w:eastAsia="Times New Roman" w:hAnsi="Times New Roman" w:cs="Times New Roman"/>
          <w:b/>
          <w:sz w:val="36"/>
          <w:szCs w:val="36"/>
          <w:lang w:eastAsia="ru-RU"/>
        </w:rPr>
      </w:pPr>
    </w:p>
    <w:p w:rsidR="007C6640" w:rsidRPr="00314E9F" w:rsidRDefault="007C6640" w:rsidP="007C6640">
      <w:pPr>
        <w:spacing w:after="0" w:line="276" w:lineRule="auto"/>
        <w:jc w:val="center"/>
        <w:rPr>
          <w:rFonts w:ascii="Times New Roman" w:eastAsia="Times New Roman" w:hAnsi="Times New Roman" w:cs="Times New Roman"/>
          <w:b/>
          <w:sz w:val="36"/>
          <w:szCs w:val="36"/>
          <w:lang w:eastAsia="ru-RU"/>
        </w:rPr>
      </w:pPr>
    </w:p>
    <w:p w:rsidR="007C6640" w:rsidRPr="00314E9F" w:rsidRDefault="007C6640" w:rsidP="007C6640">
      <w:pPr>
        <w:spacing w:after="0" w:line="276" w:lineRule="auto"/>
        <w:jc w:val="center"/>
        <w:rPr>
          <w:rFonts w:ascii="Times New Roman" w:eastAsia="Times New Roman" w:hAnsi="Times New Roman" w:cs="Times New Roman"/>
          <w:b/>
          <w:sz w:val="24"/>
          <w:szCs w:val="24"/>
          <w:lang w:eastAsia="ru-RU"/>
        </w:rPr>
      </w:pPr>
    </w:p>
    <w:p w:rsidR="007C6640" w:rsidRPr="00314E9F" w:rsidRDefault="007C6640" w:rsidP="007C6640">
      <w:pPr>
        <w:spacing w:after="0" w:line="276" w:lineRule="auto"/>
        <w:jc w:val="center"/>
        <w:rPr>
          <w:rFonts w:ascii="Times New Roman" w:eastAsia="Times New Roman" w:hAnsi="Times New Roman" w:cs="Times New Roman"/>
          <w:b/>
          <w:sz w:val="24"/>
          <w:szCs w:val="24"/>
          <w:lang w:eastAsia="ru-RU"/>
        </w:rPr>
      </w:pPr>
    </w:p>
    <w:p w:rsidR="007C6640" w:rsidRPr="00314E9F" w:rsidRDefault="007C6640" w:rsidP="007C6640">
      <w:pPr>
        <w:spacing w:after="0" w:line="276" w:lineRule="auto"/>
        <w:jc w:val="center"/>
        <w:rPr>
          <w:rFonts w:ascii="Times New Roman" w:eastAsia="Times New Roman" w:hAnsi="Times New Roman" w:cs="Times New Roman"/>
          <w:b/>
          <w:sz w:val="24"/>
          <w:szCs w:val="24"/>
          <w:lang w:eastAsia="ru-RU"/>
        </w:rPr>
      </w:pPr>
    </w:p>
    <w:p w:rsidR="007C6640" w:rsidRPr="00314E9F" w:rsidRDefault="007C6640" w:rsidP="007C6640">
      <w:pPr>
        <w:spacing w:after="0" w:line="276" w:lineRule="auto"/>
        <w:jc w:val="center"/>
        <w:rPr>
          <w:rFonts w:ascii="Times New Roman" w:eastAsia="Times New Roman" w:hAnsi="Times New Roman" w:cs="Times New Roman"/>
          <w:b/>
          <w:sz w:val="24"/>
          <w:szCs w:val="24"/>
          <w:lang w:eastAsia="ru-RU"/>
        </w:rPr>
      </w:pPr>
    </w:p>
    <w:p w:rsidR="007C6640" w:rsidRPr="00314E9F" w:rsidRDefault="007C6640" w:rsidP="007C6640">
      <w:pPr>
        <w:spacing w:after="0" w:line="276" w:lineRule="auto"/>
        <w:jc w:val="center"/>
        <w:rPr>
          <w:rFonts w:ascii="Times New Roman" w:eastAsia="Times New Roman" w:hAnsi="Times New Roman" w:cs="Times New Roman"/>
          <w:b/>
          <w:sz w:val="24"/>
          <w:szCs w:val="24"/>
          <w:lang w:eastAsia="ru-RU"/>
        </w:rPr>
      </w:pPr>
    </w:p>
    <w:p w:rsidR="007C6640" w:rsidRPr="00314E9F" w:rsidRDefault="007C6640" w:rsidP="007C6640">
      <w:pPr>
        <w:spacing w:after="0" w:line="276" w:lineRule="auto"/>
        <w:jc w:val="center"/>
        <w:rPr>
          <w:rFonts w:ascii="Times New Roman" w:eastAsia="Times New Roman" w:hAnsi="Times New Roman" w:cs="Times New Roman"/>
          <w:b/>
          <w:sz w:val="24"/>
          <w:szCs w:val="24"/>
          <w:lang w:eastAsia="ru-RU"/>
        </w:rPr>
      </w:pPr>
    </w:p>
    <w:p w:rsidR="007C6640" w:rsidRPr="00314E9F" w:rsidRDefault="007C6640" w:rsidP="007C6640">
      <w:pPr>
        <w:spacing w:after="0" w:line="276" w:lineRule="auto"/>
        <w:jc w:val="center"/>
        <w:rPr>
          <w:rFonts w:ascii="Times New Roman" w:eastAsia="Times New Roman" w:hAnsi="Times New Roman" w:cs="Times New Roman"/>
          <w:b/>
          <w:sz w:val="24"/>
          <w:szCs w:val="24"/>
          <w:lang w:eastAsia="ru-RU"/>
        </w:rPr>
      </w:pPr>
      <w:r w:rsidRPr="00314E9F">
        <w:rPr>
          <w:rFonts w:ascii="Times New Roman" w:eastAsia="Times New Roman" w:hAnsi="Times New Roman" w:cs="Times New Roman"/>
          <w:b/>
          <w:sz w:val="24"/>
          <w:szCs w:val="24"/>
          <w:lang w:eastAsia="ru-RU"/>
        </w:rPr>
        <w:t>Самара, 201</w:t>
      </w:r>
      <w:r w:rsidR="00E05E9F" w:rsidRPr="00314E9F">
        <w:rPr>
          <w:rFonts w:ascii="Times New Roman" w:eastAsia="Times New Roman" w:hAnsi="Times New Roman" w:cs="Times New Roman"/>
          <w:b/>
          <w:sz w:val="24"/>
          <w:szCs w:val="24"/>
          <w:lang w:eastAsia="ru-RU"/>
        </w:rPr>
        <w:t>7</w:t>
      </w:r>
    </w:p>
    <w:tbl>
      <w:tblPr>
        <w:tblW w:w="10167" w:type="dxa"/>
        <w:tblInd w:w="-106" w:type="dxa"/>
        <w:tblLayout w:type="fixed"/>
        <w:tblLook w:val="0000" w:firstRow="0" w:lastRow="0" w:firstColumn="0" w:lastColumn="0" w:noHBand="0" w:noVBand="0"/>
      </w:tblPr>
      <w:tblGrid>
        <w:gridCol w:w="4183"/>
        <w:gridCol w:w="1275"/>
        <w:gridCol w:w="4709"/>
      </w:tblGrid>
      <w:tr w:rsidR="00314E9F" w:rsidRPr="00314E9F" w:rsidTr="00A33118">
        <w:trPr>
          <w:trHeight w:val="23"/>
        </w:trPr>
        <w:tc>
          <w:tcPr>
            <w:tcW w:w="4183" w:type="dxa"/>
            <w:shd w:val="clear" w:color="auto" w:fill="FFFFFF"/>
          </w:tcPr>
          <w:p w:rsidR="00314E9F" w:rsidRPr="00314E9F" w:rsidRDefault="00314E9F" w:rsidP="00314E9F">
            <w:pPr>
              <w:widowControl w:val="0"/>
              <w:tabs>
                <w:tab w:val="left" w:pos="504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314E9F">
              <w:rPr>
                <w:rFonts w:ascii="Times New Roman" w:eastAsia="Times New Roman" w:hAnsi="Times New Roman" w:cs="Times New Roman"/>
                <w:b/>
                <w:bCs/>
                <w:sz w:val="28"/>
                <w:szCs w:val="28"/>
                <w:lang w:eastAsia="ru-RU"/>
              </w:rPr>
              <w:lastRenderedPageBreak/>
              <w:br w:type="page"/>
            </w:r>
            <w:r w:rsidRPr="00314E9F">
              <w:rPr>
                <w:rFonts w:ascii="Times New Roman" w:eastAsia="Times New Roman" w:hAnsi="Times New Roman" w:cs="Times New Roman"/>
                <w:b/>
                <w:bCs/>
                <w:sz w:val="28"/>
                <w:szCs w:val="28"/>
                <w:lang w:eastAsia="ru-RU"/>
              </w:rPr>
              <w:br w:type="page"/>
            </w:r>
            <w:r w:rsidRPr="00314E9F">
              <w:rPr>
                <w:rFonts w:ascii="Times New Roman" w:eastAsia="Times New Roman" w:hAnsi="Times New Roman" w:cs="Times New Roman"/>
                <w:sz w:val="28"/>
                <w:szCs w:val="28"/>
                <w:lang w:eastAsia="ru-RU"/>
              </w:rPr>
              <w:t>ОДОБРЕНО</w:t>
            </w:r>
          </w:p>
          <w:p w:rsidR="00314E9F" w:rsidRPr="00314E9F" w:rsidRDefault="00314E9F" w:rsidP="00314E9F">
            <w:pPr>
              <w:widowControl w:val="0"/>
              <w:tabs>
                <w:tab w:val="left" w:pos="5040"/>
              </w:tabs>
              <w:autoSpaceDE w:val="0"/>
              <w:autoSpaceDN w:val="0"/>
              <w:adjustRightInd w:val="0"/>
              <w:spacing w:after="0" w:line="240" w:lineRule="auto"/>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 xml:space="preserve">Предметно - цикловой </w:t>
            </w:r>
            <w:r w:rsidRPr="00314E9F">
              <w:rPr>
                <w:rFonts w:ascii="Times New Roman" w:eastAsia="Times New Roman" w:hAnsi="Times New Roman" w:cs="Times New Roman"/>
                <w:sz w:val="28"/>
                <w:szCs w:val="28"/>
                <w:lang w:eastAsia="ru-RU"/>
              </w:rPr>
              <w:br/>
              <w:t xml:space="preserve">(методической) комиссией </w:t>
            </w:r>
          </w:p>
          <w:p w:rsidR="00314E9F" w:rsidRPr="00314E9F" w:rsidRDefault="00314E9F" w:rsidP="00314E9F">
            <w:pPr>
              <w:widowControl w:val="0"/>
              <w:tabs>
                <w:tab w:val="left" w:pos="5040"/>
              </w:tabs>
              <w:autoSpaceDE w:val="0"/>
              <w:autoSpaceDN w:val="0"/>
              <w:adjustRightInd w:val="0"/>
              <w:spacing w:after="0" w:line="240" w:lineRule="auto"/>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социально-правовых дисциплин</w:t>
            </w:r>
          </w:p>
          <w:p w:rsidR="00314E9F" w:rsidRPr="00314E9F" w:rsidRDefault="00314E9F" w:rsidP="00314E9F">
            <w:pPr>
              <w:widowControl w:val="0"/>
              <w:tabs>
                <w:tab w:val="left" w:pos="5040"/>
              </w:tabs>
              <w:autoSpaceDE w:val="0"/>
              <w:autoSpaceDN w:val="0"/>
              <w:adjustRightInd w:val="0"/>
              <w:spacing w:after="0" w:line="240" w:lineRule="auto"/>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Председатель:</w:t>
            </w:r>
          </w:p>
          <w:p w:rsidR="00314E9F" w:rsidRPr="00314E9F" w:rsidRDefault="00314E9F" w:rsidP="00314E9F">
            <w:pPr>
              <w:widowControl w:val="0"/>
              <w:tabs>
                <w:tab w:val="left" w:pos="5040"/>
              </w:tabs>
              <w:autoSpaceDE w:val="0"/>
              <w:autoSpaceDN w:val="0"/>
              <w:adjustRightInd w:val="0"/>
              <w:spacing w:after="0" w:line="240" w:lineRule="auto"/>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___________ Е.Ю. Коновалова</w:t>
            </w:r>
          </w:p>
          <w:p w:rsidR="00314E9F" w:rsidRPr="00314E9F" w:rsidRDefault="00314E9F" w:rsidP="00314E9F">
            <w:pPr>
              <w:widowControl w:val="0"/>
              <w:tabs>
                <w:tab w:val="left" w:pos="5040"/>
              </w:tabs>
              <w:autoSpaceDE w:val="0"/>
              <w:autoSpaceDN w:val="0"/>
              <w:adjustRightInd w:val="0"/>
              <w:spacing w:after="0" w:line="240" w:lineRule="auto"/>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«____» ____________ 201</w:t>
            </w:r>
            <w:r>
              <w:rPr>
                <w:rFonts w:ascii="Times New Roman" w:eastAsia="Times New Roman" w:hAnsi="Times New Roman" w:cs="Times New Roman"/>
                <w:sz w:val="28"/>
                <w:szCs w:val="28"/>
                <w:lang w:eastAsia="ru-RU"/>
              </w:rPr>
              <w:t>7</w:t>
            </w:r>
            <w:r w:rsidRPr="00314E9F">
              <w:rPr>
                <w:rFonts w:ascii="Times New Roman" w:eastAsia="Times New Roman" w:hAnsi="Times New Roman" w:cs="Times New Roman"/>
                <w:sz w:val="28"/>
                <w:szCs w:val="28"/>
                <w:lang w:eastAsia="ru-RU"/>
              </w:rPr>
              <w:t xml:space="preserve"> г.</w:t>
            </w:r>
          </w:p>
        </w:tc>
        <w:tc>
          <w:tcPr>
            <w:tcW w:w="1275" w:type="dxa"/>
            <w:shd w:val="clear" w:color="auto" w:fill="FFFFFF"/>
          </w:tcPr>
          <w:p w:rsidR="00314E9F" w:rsidRPr="00314E9F" w:rsidRDefault="00314E9F" w:rsidP="00314E9F">
            <w:pPr>
              <w:widowControl w:val="0"/>
              <w:tabs>
                <w:tab w:val="left" w:pos="504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tc>
        <w:tc>
          <w:tcPr>
            <w:tcW w:w="4709" w:type="dxa"/>
            <w:shd w:val="clear" w:color="auto" w:fill="FFFFFF"/>
          </w:tcPr>
          <w:p w:rsidR="00314E9F" w:rsidRPr="00314E9F" w:rsidRDefault="00314E9F" w:rsidP="00314E9F">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 xml:space="preserve">Составлено в соответствии </w:t>
            </w:r>
            <w:r w:rsidRPr="00314E9F">
              <w:rPr>
                <w:rFonts w:ascii="Times New Roman" w:eastAsia="Times New Roman" w:hAnsi="Times New Roman" w:cs="Times New Roman"/>
                <w:sz w:val="28"/>
                <w:szCs w:val="28"/>
                <w:lang w:eastAsia="ru-RU"/>
              </w:rPr>
              <w:br/>
              <w:t xml:space="preserve">с требованиями ФГОС СПО по </w:t>
            </w:r>
            <w:r w:rsidRPr="00314E9F">
              <w:rPr>
                <w:rFonts w:ascii="Times New Roman" w:eastAsia="Times New Roman" w:hAnsi="Times New Roman" w:cs="Times New Roman"/>
                <w:sz w:val="28"/>
                <w:szCs w:val="28"/>
                <w:lang w:eastAsia="ru-RU"/>
              </w:rPr>
              <w:br/>
              <w:t>специальностям технического и социально-экономического профилей</w:t>
            </w:r>
          </w:p>
          <w:p w:rsidR="00314E9F" w:rsidRPr="00314E9F" w:rsidRDefault="00314E9F" w:rsidP="00314E9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14E9F" w:rsidRPr="00314E9F" w:rsidRDefault="00314E9F" w:rsidP="00314E9F">
            <w:pPr>
              <w:widowControl w:val="0"/>
              <w:tabs>
                <w:tab w:val="left" w:pos="5040"/>
              </w:tabs>
              <w:autoSpaceDE w:val="0"/>
              <w:autoSpaceDN w:val="0"/>
              <w:adjustRightInd w:val="0"/>
              <w:spacing w:after="0" w:line="240" w:lineRule="auto"/>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 xml:space="preserve">Рекомендовано к изданию решением методического совета №_______ </w:t>
            </w:r>
          </w:p>
          <w:p w:rsidR="00314E9F" w:rsidRPr="00314E9F" w:rsidRDefault="00314E9F" w:rsidP="00314E9F">
            <w:pPr>
              <w:widowControl w:val="0"/>
              <w:tabs>
                <w:tab w:val="left" w:pos="5040"/>
              </w:tabs>
              <w:autoSpaceDE w:val="0"/>
              <w:autoSpaceDN w:val="0"/>
              <w:adjustRightInd w:val="0"/>
              <w:spacing w:after="0" w:line="240" w:lineRule="auto"/>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«____» ________________ 201</w:t>
            </w:r>
            <w:r>
              <w:rPr>
                <w:rFonts w:ascii="Times New Roman" w:eastAsia="Times New Roman" w:hAnsi="Times New Roman" w:cs="Times New Roman"/>
                <w:sz w:val="28"/>
                <w:szCs w:val="28"/>
                <w:lang w:eastAsia="ru-RU"/>
              </w:rPr>
              <w:t>7</w:t>
            </w:r>
            <w:r w:rsidRPr="00314E9F">
              <w:rPr>
                <w:rFonts w:ascii="Times New Roman" w:eastAsia="Times New Roman" w:hAnsi="Times New Roman" w:cs="Times New Roman"/>
                <w:sz w:val="28"/>
                <w:szCs w:val="28"/>
                <w:lang w:eastAsia="ru-RU"/>
              </w:rPr>
              <w:t xml:space="preserve"> г.</w:t>
            </w:r>
          </w:p>
          <w:p w:rsidR="00314E9F" w:rsidRPr="00314E9F" w:rsidRDefault="00314E9F" w:rsidP="00314E9F">
            <w:pPr>
              <w:widowControl w:val="0"/>
              <w:tabs>
                <w:tab w:val="left" w:pos="4209"/>
              </w:tab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E9F" w:rsidRPr="00314E9F" w:rsidTr="00A33118">
        <w:trPr>
          <w:trHeight w:val="23"/>
        </w:trPr>
        <w:tc>
          <w:tcPr>
            <w:tcW w:w="4183" w:type="dxa"/>
            <w:shd w:val="clear" w:color="auto" w:fill="FFFFFF"/>
          </w:tcPr>
          <w:p w:rsidR="00314E9F" w:rsidRPr="00314E9F" w:rsidRDefault="00314E9F" w:rsidP="00314E9F">
            <w:pPr>
              <w:widowControl w:val="0"/>
              <w:tabs>
                <w:tab w:val="left" w:pos="504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СОГЛАСОВАНО</w:t>
            </w:r>
          </w:p>
          <w:p w:rsidR="00314E9F" w:rsidRPr="00314E9F" w:rsidRDefault="00314E9F" w:rsidP="00314E9F">
            <w:pPr>
              <w:widowControl w:val="0"/>
              <w:tabs>
                <w:tab w:val="left" w:pos="5040"/>
              </w:tabs>
              <w:autoSpaceDE w:val="0"/>
              <w:autoSpaceDN w:val="0"/>
              <w:adjustRightInd w:val="0"/>
              <w:spacing w:after="0" w:line="240" w:lineRule="auto"/>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Заместитель</w:t>
            </w:r>
            <w:r w:rsidRPr="00314E9F">
              <w:rPr>
                <w:rFonts w:ascii="Times New Roman" w:eastAsia="Times New Roman" w:hAnsi="Times New Roman" w:cs="Times New Roman"/>
                <w:sz w:val="28"/>
                <w:szCs w:val="28"/>
                <w:lang w:val="en-US" w:eastAsia="ru-RU"/>
              </w:rPr>
              <w:t> </w:t>
            </w:r>
            <w:r w:rsidRPr="00314E9F">
              <w:rPr>
                <w:rFonts w:ascii="Times New Roman" w:eastAsia="Times New Roman" w:hAnsi="Times New Roman" w:cs="Times New Roman"/>
                <w:sz w:val="28"/>
                <w:szCs w:val="28"/>
                <w:lang w:eastAsia="ru-RU"/>
              </w:rPr>
              <w:t>директора по учебной работе</w:t>
            </w:r>
          </w:p>
          <w:p w:rsidR="00314E9F" w:rsidRPr="00314E9F" w:rsidRDefault="00314E9F" w:rsidP="00314E9F">
            <w:pPr>
              <w:widowControl w:val="0"/>
              <w:tabs>
                <w:tab w:val="left" w:pos="5040"/>
              </w:tabs>
              <w:autoSpaceDE w:val="0"/>
              <w:autoSpaceDN w:val="0"/>
              <w:adjustRightInd w:val="0"/>
              <w:spacing w:after="0" w:line="240" w:lineRule="auto"/>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____________ Е.М. Садыкова</w:t>
            </w:r>
          </w:p>
          <w:p w:rsidR="00314E9F" w:rsidRPr="00314E9F" w:rsidRDefault="00314E9F" w:rsidP="00314E9F">
            <w:pPr>
              <w:widowControl w:val="0"/>
              <w:tabs>
                <w:tab w:val="left" w:pos="5040"/>
              </w:tabs>
              <w:autoSpaceDE w:val="0"/>
              <w:autoSpaceDN w:val="0"/>
              <w:adjustRightInd w:val="0"/>
              <w:spacing w:after="0" w:line="240" w:lineRule="auto"/>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«____» _____________ 201</w:t>
            </w:r>
            <w:r>
              <w:rPr>
                <w:rFonts w:ascii="Times New Roman" w:eastAsia="Times New Roman" w:hAnsi="Times New Roman" w:cs="Times New Roman"/>
                <w:sz w:val="28"/>
                <w:szCs w:val="28"/>
                <w:lang w:eastAsia="ru-RU"/>
              </w:rPr>
              <w:t>7</w:t>
            </w:r>
            <w:r w:rsidRPr="00314E9F">
              <w:rPr>
                <w:rFonts w:ascii="Times New Roman" w:eastAsia="Times New Roman" w:hAnsi="Times New Roman" w:cs="Times New Roman"/>
                <w:sz w:val="28"/>
                <w:szCs w:val="28"/>
                <w:lang w:eastAsia="ru-RU"/>
              </w:rPr>
              <w:t xml:space="preserve"> г.</w:t>
            </w:r>
          </w:p>
        </w:tc>
        <w:tc>
          <w:tcPr>
            <w:tcW w:w="1275" w:type="dxa"/>
            <w:shd w:val="clear" w:color="auto" w:fill="FFFFFF"/>
          </w:tcPr>
          <w:p w:rsidR="00314E9F" w:rsidRPr="00314E9F" w:rsidRDefault="00314E9F" w:rsidP="00314E9F">
            <w:pPr>
              <w:widowControl w:val="0"/>
              <w:tabs>
                <w:tab w:val="left" w:pos="504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tc>
        <w:tc>
          <w:tcPr>
            <w:tcW w:w="4709" w:type="dxa"/>
            <w:shd w:val="clear" w:color="auto" w:fill="FFFFFF"/>
          </w:tcPr>
          <w:p w:rsidR="00314E9F" w:rsidRPr="00314E9F" w:rsidRDefault="00314E9F" w:rsidP="00314E9F">
            <w:pPr>
              <w:widowControl w:val="0"/>
              <w:tabs>
                <w:tab w:val="left" w:pos="504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Председатель совета</w:t>
            </w:r>
            <w:r w:rsidRPr="00314E9F">
              <w:rPr>
                <w:rFonts w:ascii="Times New Roman" w:eastAsia="Times New Roman" w:hAnsi="Times New Roman" w:cs="Times New Roman"/>
                <w:sz w:val="28"/>
                <w:szCs w:val="28"/>
                <w:lang w:eastAsia="ru-RU"/>
              </w:rPr>
              <w:br/>
              <w:t>Заместитель директора по учебн</w:t>
            </w:r>
            <w:proofErr w:type="gramStart"/>
            <w:r w:rsidRPr="00314E9F">
              <w:rPr>
                <w:rFonts w:ascii="Times New Roman" w:eastAsia="Times New Roman" w:hAnsi="Times New Roman" w:cs="Times New Roman"/>
                <w:sz w:val="28"/>
                <w:szCs w:val="28"/>
                <w:lang w:eastAsia="ru-RU"/>
              </w:rPr>
              <w:t>о-</w:t>
            </w:r>
            <w:proofErr w:type="gramEnd"/>
            <w:r w:rsidRPr="00314E9F">
              <w:rPr>
                <w:rFonts w:ascii="Times New Roman" w:eastAsia="Times New Roman" w:hAnsi="Times New Roman" w:cs="Times New Roman"/>
                <w:sz w:val="28"/>
                <w:szCs w:val="28"/>
                <w:lang w:eastAsia="ru-RU"/>
              </w:rPr>
              <w:br/>
              <w:t>методической работе</w:t>
            </w:r>
          </w:p>
          <w:p w:rsidR="00314E9F" w:rsidRPr="00314E9F" w:rsidRDefault="00314E9F" w:rsidP="00314E9F">
            <w:pPr>
              <w:widowControl w:val="0"/>
              <w:tabs>
                <w:tab w:val="left" w:pos="5040"/>
              </w:tabs>
              <w:autoSpaceDE w:val="0"/>
              <w:autoSpaceDN w:val="0"/>
              <w:adjustRightInd w:val="0"/>
              <w:spacing w:after="0" w:line="240" w:lineRule="auto"/>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 xml:space="preserve">________________ О.Ю. </w:t>
            </w:r>
            <w:proofErr w:type="spellStart"/>
            <w:r w:rsidRPr="00314E9F">
              <w:rPr>
                <w:rFonts w:ascii="Times New Roman" w:eastAsia="Times New Roman" w:hAnsi="Times New Roman" w:cs="Times New Roman"/>
                <w:sz w:val="28"/>
                <w:szCs w:val="28"/>
                <w:lang w:eastAsia="ru-RU"/>
              </w:rPr>
              <w:t>Нисман</w:t>
            </w:r>
            <w:proofErr w:type="spellEnd"/>
          </w:p>
          <w:p w:rsidR="00314E9F" w:rsidRPr="00314E9F" w:rsidRDefault="00314E9F" w:rsidP="00314E9F">
            <w:pPr>
              <w:widowControl w:val="0"/>
              <w:tabs>
                <w:tab w:val="left" w:pos="5040"/>
              </w:tabs>
              <w:autoSpaceDE w:val="0"/>
              <w:autoSpaceDN w:val="0"/>
              <w:adjustRightInd w:val="0"/>
              <w:spacing w:after="0" w:line="240" w:lineRule="auto"/>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«____» _______________ 201</w:t>
            </w:r>
            <w:r>
              <w:rPr>
                <w:rFonts w:ascii="Times New Roman" w:eastAsia="Times New Roman" w:hAnsi="Times New Roman" w:cs="Times New Roman"/>
                <w:sz w:val="28"/>
                <w:szCs w:val="28"/>
                <w:lang w:eastAsia="ru-RU"/>
              </w:rPr>
              <w:t>7</w:t>
            </w:r>
            <w:r w:rsidRPr="00314E9F">
              <w:rPr>
                <w:rFonts w:ascii="Times New Roman" w:eastAsia="Times New Roman" w:hAnsi="Times New Roman" w:cs="Times New Roman"/>
                <w:sz w:val="28"/>
                <w:szCs w:val="28"/>
                <w:lang w:eastAsia="ru-RU"/>
              </w:rPr>
              <w:t xml:space="preserve"> г.</w:t>
            </w:r>
          </w:p>
        </w:tc>
      </w:tr>
    </w:tbl>
    <w:p w:rsidR="00314E9F" w:rsidRPr="00314E9F" w:rsidRDefault="00314E9F" w:rsidP="00314E9F">
      <w:pPr>
        <w:spacing w:after="200" w:line="276" w:lineRule="auto"/>
        <w:rPr>
          <w:rFonts w:ascii="Times New Roman" w:eastAsia="Times New Roman" w:hAnsi="Times New Roman" w:cs="Times New Roman"/>
          <w:b/>
          <w:bCs/>
          <w:sz w:val="28"/>
          <w:szCs w:val="28"/>
          <w:lang w:eastAsia="ru-RU"/>
        </w:rPr>
      </w:pPr>
    </w:p>
    <w:tbl>
      <w:tblPr>
        <w:tblW w:w="0" w:type="auto"/>
        <w:tblInd w:w="-106" w:type="dxa"/>
        <w:tblLayout w:type="fixed"/>
        <w:tblLook w:val="0000" w:firstRow="0" w:lastRow="0" w:firstColumn="0" w:lastColumn="0" w:noHBand="0" w:noVBand="0"/>
      </w:tblPr>
      <w:tblGrid>
        <w:gridCol w:w="2093"/>
        <w:gridCol w:w="7796"/>
      </w:tblGrid>
      <w:tr w:rsidR="00314E9F" w:rsidRPr="00314E9F" w:rsidTr="00A33118">
        <w:trPr>
          <w:trHeight w:val="23"/>
        </w:trPr>
        <w:tc>
          <w:tcPr>
            <w:tcW w:w="2093" w:type="dxa"/>
            <w:shd w:val="clear" w:color="auto" w:fill="FFFFFF"/>
          </w:tcPr>
          <w:p w:rsidR="00314E9F" w:rsidRPr="00314E9F" w:rsidRDefault="00314E9F" w:rsidP="00314E9F">
            <w:pPr>
              <w:widowControl w:val="0"/>
              <w:autoSpaceDE w:val="0"/>
              <w:autoSpaceDN w:val="0"/>
              <w:adjustRightInd w:val="0"/>
              <w:snapToGrid w:val="0"/>
              <w:spacing w:after="0" w:line="240" w:lineRule="auto"/>
              <w:rPr>
                <w:rFonts w:ascii="Times New Roman" w:eastAsia="Times New Roman" w:hAnsi="Times New Roman" w:cs="Times New Roman"/>
                <w:b/>
                <w:bCs/>
                <w:sz w:val="28"/>
                <w:szCs w:val="28"/>
                <w:lang w:eastAsia="ru-RU"/>
              </w:rPr>
            </w:pPr>
            <w:r w:rsidRPr="00314E9F">
              <w:rPr>
                <w:rFonts w:ascii="Times New Roman" w:eastAsia="Times New Roman" w:hAnsi="Times New Roman" w:cs="Times New Roman"/>
                <w:b/>
                <w:bCs/>
                <w:sz w:val="28"/>
                <w:szCs w:val="28"/>
                <w:lang w:eastAsia="ru-RU"/>
              </w:rPr>
              <w:t>Составители:</w:t>
            </w:r>
          </w:p>
        </w:tc>
        <w:tc>
          <w:tcPr>
            <w:tcW w:w="7796" w:type="dxa"/>
            <w:shd w:val="clear" w:color="auto" w:fill="FFFFFF"/>
          </w:tcPr>
          <w:p w:rsidR="00314E9F" w:rsidRPr="00314E9F" w:rsidRDefault="00314E9F" w:rsidP="00314E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Суворова А.Ю</w:t>
            </w:r>
            <w:r w:rsidRPr="00314E9F">
              <w:rPr>
                <w:rFonts w:ascii="Times New Roman" w:eastAsia="Times New Roman" w:hAnsi="Times New Roman" w:cs="Times New Roman"/>
                <w:sz w:val="28"/>
                <w:szCs w:val="28"/>
                <w:lang w:eastAsia="ru-RU"/>
              </w:rPr>
              <w:t>., преподаватель ГБПОУ «ПГК».</w:t>
            </w:r>
          </w:p>
          <w:p w:rsidR="00314E9F" w:rsidRPr="00314E9F" w:rsidRDefault="00314E9F" w:rsidP="00314E9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E9F" w:rsidRPr="00314E9F" w:rsidTr="00A33118">
        <w:trPr>
          <w:trHeight w:val="23"/>
        </w:trPr>
        <w:tc>
          <w:tcPr>
            <w:tcW w:w="2093" w:type="dxa"/>
            <w:shd w:val="clear" w:color="auto" w:fill="FFFFFF"/>
          </w:tcPr>
          <w:p w:rsidR="00314E9F" w:rsidRPr="00314E9F" w:rsidRDefault="00314E9F" w:rsidP="00314E9F">
            <w:pPr>
              <w:widowControl w:val="0"/>
              <w:autoSpaceDE w:val="0"/>
              <w:autoSpaceDN w:val="0"/>
              <w:adjustRightInd w:val="0"/>
              <w:snapToGrid w:val="0"/>
              <w:spacing w:after="0" w:line="240" w:lineRule="auto"/>
              <w:rPr>
                <w:rFonts w:ascii="Times New Roman" w:eastAsia="Times New Roman" w:hAnsi="Times New Roman" w:cs="Times New Roman"/>
                <w:b/>
                <w:bCs/>
                <w:sz w:val="28"/>
                <w:szCs w:val="28"/>
                <w:lang w:eastAsia="ru-RU"/>
              </w:rPr>
            </w:pPr>
            <w:r w:rsidRPr="00314E9F">
              <w:rPr>
                <w:rFonts w:ascii="Times New Roman" w:eastAsia="Times New Roman" w:hAnsi="Times New Roman" w:cs="Times New Roman"/>
                <w:b/>
                <w:bCs/>
                <w:sz w:val="28"/>
                <w:szCs w:val="28"/>
                <w:lang w:eastAsia="ru-RU"/>
              </w:rPr>
              <w:t>Рецензент:</w:t>
            </w:r>
          </w:p>
        </w:tc>
        <w:tc>
          <w:tcPr>
            <w:tcW w:w="7796" w:type="dxa"/>
            <w:shd w:val="clear" w:color="auto" w:fill="FFFFFF"/>
          </w:tcPr>
          <w:p w:rsidR="00314E9F" w:rsidRPr="00314E9F" w:rsidRDefault="00314E9F" w:rsidP="00314E9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4E9F">
              <w:rPr>
                <w:rFonts w:ascii="Times New Roman" w:eastAsia="Times New Roman" w:hAnsi="Times New Roman" w:cs="Times New Roman"/>
                <w:spacing w:val="-12"/>
                <w:sz w:val="28"/>
                <w:szCs w:val="28"/>
                <w:lang w:eastAsia="ru-RU"/>
              </w:rPr>
              <w:t>Мезенева</w:t>
            </w:r>
            <w:proofErr w:type="spellEnd"/>
            <w:r w:rsidRPr="00314E9F">
              <w:rPr>
                <w:rFonts w:ascii="Times New Roman" w:eastAsia="Times New Roman" w:hAnsi="Times New Roman" w:cs="Times New Roman"/>
                <w:spacing w:val="-12"/>
                <w:sz w:val="28"/>
                <w:szCs w:val="28"/>
                <w:lang w:eastAsia="ru-RU"/>
              </w:rPr>
              <w:t xml:space="preserve"> О.В., к. п. н., методист ГБПОУ «ПГК».</w:t>
            </w:r>
          </w:p>
        </w:tc>
      </w:tr>
    </w:tbl>
    <w:p w:rsidR="00314E9F" w:rsidRPr="00314E9F" w:rsidRDefault="00314E9F" w:rsidP="00314E9F">
      <w:pPr>
        <w:spacing w:after="0" w:line="276" w:lineRule="auto"/>
        <w:rPr>
          <w:rFonts w:ascii="Times New Roman" w:eastAsia="Times New Roman" w:hAnsi="Times New Roman" w:cs="Times New Roman"/>
          <w:b/>
          <w:bCs/>
          <w:sz w:val="24"/>
          <w:szCs w:val="24"/>
          <w:lang w:eastAsia="ru-RU"/>
        </w:rPr>
      </w:pPr>
    </w:p>
    <w:p w:rsidR="00314E9F" w:rsidRPr="00314E9F" w:rsidRDefault="00314E9F" w:rsidP="00314E9F">
      <w:pPr>
        <w:spacing w:after="0" w:line="276" w:lineRule="auto"/>
        <w:rPr>
          <w:rFonts w:ascii="Times New Roman" w:eastAsia="Times New Roman" w:hAnsi="Times New Roman" w:cs="Times New Roman"/>
          <w:b/>
          <w:bCs/>
          <w:sz w:val="24"/>
          <w:szCs w:val="24"/>
          <w:lang w:eastAsia="ru-RU"/>
        </w:rPr>
      </w:pPr>
    </w:p>
    <w:p w:rsidR="00314E9F" w:rsidRPr="00314E9F" w:rsidRDefault="00314E9F" w:rsidP="00314E9F">
      <w:pPr>
        <w:spacing w:after="0" w:line="276" w:lineRule="auto"/>
        <w:rPr>
          <w:rFonts w:ascii="Times New Roman" w:eastAsia="Times New Roman" w:hAnsi="Times New Roman" w:cs="Times New Roman"/>
          <w:b/>
          <w:bCs/>
          <w:sz w:val="24"/>
          <w:szCs w:val="24"/>
          <w:lang w:eastAsia="ru-RU"/>
        </w:rPr>
      </w:pPr>
    </w:p>
    <w:p w:rsidR="00314E9F" w:rsidRPr="00314E9F" w:rsidRDefault="00314E9F" w:rsidP="00314E9F">
      <w:pPr>
        <w:spacing w:after="0" w:line="276" w:lineRule="auto"/>
        <w:rPr>
          <w:rFonts w:ascii="Times New Roman" w:eastAsia="Times New Roman" w:hAnsi="Times New Roman" w:cs="Times New Roman"/>
          <w:b/>
          <w:bCs/>
          <w:sz w:val="24"/>
          <w:szCs w:val="24"/>
          <w:lang w:eastAsia="ru-RU"/>
        </w:rPr>
      </w:pPr>
    </w:p>
    <w:p w:rsidR="00314E9F" w:rsidRPr="00314E9F" w:rsidRDefault="00314E9F" w:rsidP="00314E9F">
      <w:pPr>
        <w:spacing w:after="200" w:line="276" w:lineRule="auto"/>
        <w:ind w:firstLine="709"/>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Методические рекомендации предназначены для использования студентами профессиональных образовательных организаций в процессе выполнения внеаудиторной самостоятельной работы по дисциплине «</w:t>
      </w:r>
      <w:r>
        <w:rPr>
          <w:rFonts w:ascii="Times New Roman" w:eastAsia="Times New Roman" w:hAnsi="Times New Roman" w:cs="Times New Roman"/>
          <w:sz w:val="28"/>
          <w:szCs w:val="28"/>
          <w:lang w:eastAsia="ru-RU"/>
        </w:rPr>
        <w:t>Оперативно-розыскная деятельность</w:t>
      </w:r>
      <w:r w:rsidRPr="00314E9F">
        <w:rPr>
          <w:rFonts w:ascii="Times New Roman" w:eastAsia="Times New Roman" w:hAnsi="Times New Roman" w:cs="Times New Roman"/>
          <w:sz w:val="28"/>
          <w:szCs w:val="28"/>
          <w:lang w:eastAsia="ru-RU"/>
        </w:rPr>
        <w:t>».</w:t>
      </w:r>
    </w:p>
    <w:p w:rsidR="00314E9F" w:rsidRPr="00314E9F" w:rsidRDefault="00314E9F" w:rsidP="00314E9F">
      <w:pPr>
        <w:spacing w:after="200" w:line="276" w:lineRule="auto"/>
        <w:ind w:firstLine="720"/>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Данное пособие содержит рекомендации по выполнению внеаудиторной работы, оформлению отчета о проделанной работе и описание порядка оценивания.</w:t>
      </w:r>
    </w:p>
    <w:p w:rsidR="00314E9F" w:rsidRPr="00314E9F" w:rsidRDefault="00314E9F" w:rsidP="00314E9F">
      <w:pPr>
        <w:spacing w:after="200" w:line="276" w:lineRule="auto"/>
        <w:rPr>
          <w:rFonts w:ascii="Times New Roman" w:eastAsia="Times New Roman" w:hAnsi="Times New Roman" w:cs="Times New Roman"/>
          <w:sz w:val="28"/>
          <w:szCs w:val="28"/>
          <w:lang w:eastAsia="ru-RU"/>
        </w:rPr>
      </w:pPr>
    </w:p>
    <w:p w:rsidR="00314E9F" w:rsidRPr="00314E9F" w:rsidRDefault="00314E9F" w:rsidP="00314E9F">
      <w:pPr>
        <w:spacing w:after="200" w:line="276" w:lineRule="auto"/>
        <w:rPr>
          <w:rFonts w:ascii="Times New Roman" w:eastAsia="Times New Roman" w:hAnsi="Times New Roman" w:cs="Times New Roman"/>
          <w:b/>
          <w:bCs/>
          <w:sz w:val="28"/>
          <w:szCs w:val="28"/>
          <w:lang w:eastAsia="ru-RU"/>
        </w:rPr>
      </w:pPr>
      <w:r w:rsidRPr="00314E9F">
        <w:rPr>
          <w:rFonts w:ascii="Times New Roman" w:eastAsia="Times New Roman" w:hAnsi="Times New Roman" w:cs="Times New Roman"/>
          <w:b/>
          <w:bCs/>
          <w:sz w:val="28"/>
          <w:szCs w:val="28"/>
          <w:lang w:eastAsia="ru-RU"/>
        </w:rPr>
        <w:br w:type="page"/>
      </w:r>
    </w:p>
    <w:p w:rsidR="00314E9F" w:rsidRPr="00314E9F" w:rsidRDefault="00314E9F" w:rsidP="00314E9F">
      <w:pPr>
        <w:spacing w:after="0" w:line="276" w:lineRule="auto"/>
        <w:jc w:val="center"/>
        <w:rPr>
          <w:rFonts w:ascii="Times New Roman" w:eastAsia="Times New Roman" w:hAnsi="Times New Roman" w:cs="Times New Roman"/>
          <w:b/>
          <w:bCs/>
          <w:sz w:val="28"/>
          <w:szCs w:val="28"/>
          <w:lang w:eastAsia="ru-RU"/>
        </w:rPr>
      </w:pPr>
      <w:r w:rsidRPr="00314E9F">
        <w:rPr>
          <w:rFonts w:ascii="Times New Roman" w:eastAsia="Times New Roman" w:hAnsi="Times New Roman" w:cs="Times New Roman"/>
          <w:b/>
          <w:bCs/>
          <w:sz w:val="28"/>
          <w:szCs w:val="28"/>
          <w:lang w:eastAsia="ru-RU"/>
        </w:rPr>
        <w:lastRenderedPageBreak/>
        <w:t>СОДЕРЖАНИЕ</w:t>
      </w:r>
    </w:p>
    <w:p w:rsidR="00314E9F" w:rsidRPr="00314E9F" w:rsidRDefault="00314E9F" w:rsidP="00314E9F">
      <w:pPr>
        <w:spacing w:after="0" w:line="360" w:lineRule="auto"/>
        <w:jc w:val="center"/>
        <w:rPr>
          <w:rFonts w:ascii="Times New Roman" w:eastAsia="Times New Roman" w:hAnsi="Times New Roman" w:cs="Times New Roman"/>
          <w:b/>
          <w:bCs/>
          <w:sz w:val="28"/>
          <w:szCs w:val="28"/>
          <w:lang w:eastAsia="ru-RU"/>
        </w:rPr>
      </w:pPr>
    </w:p>
    <w:p w:rsidR="001251FE" w:rsidRPr="001251FE" w:rsidRDefault="00314E9F" w:rsidP="00AE4B76">
      <w:pPr>
        <w:pStyle w:val="11"/>
        <w:tabs>
          <w:tab w:val="right" w:leader="dot" w:pos="9345"/>
        </w:tabs>
        <w:spacing w:after="0" w:line="360" w:lineRule="auto"/>
        <w:rPr>
          <w:rFonts w:ascii="Times New Roman" w:hAnsi="Times New Roman" w:cs="Times New Roman"/>
          <w:noProof/>
          <w:sz w:val="28"/>
          <w:szCs w:val="28"/>
        </w:rPr>
      </w:pPr>
      <w:r w:rsidRPr="001251FE">
        <w:rPr>
          <w:rFonts w:ascii="Times New Roman" w:eastAsia="Times New Roman" w:hAnsi="Times New Roman" w:cs="Times New Roman"/>
          <w:sz w:val="28"/>
          <w:szCs w:val="28"/>
        </w:rPr>
        <w:fldChar w:fldCharType="begin"/>
      </w:r>
      <w:r w:rsidRPr="001251FE">
        <w:rPr>
          <w:rFonts w:ascii="Times New Roman" w:eastAsia="Times New Roman" w:hAnsi="Times New Roman" w:cs="Times New Roman"/>
          <w:sz w:val="28"/>
          <w:szCs w:val="28"/>
        </w:rPr>
        <w:instrText xml:space="preserve"> TOC \o "1-3" \u </w:instrText>
      </w:r>
      <w:r w:rsidRPr="001251FE">
        <w:rPr>
          <w:rFonts w:ascii="Times New Roman" w:eastAsia="Times New Roman" w:hAnsi="Times New Roman" w:cs="Times New Roman"/>
          <w:sz w:val="28"/>
          <w:szCs w:val="28"/>
        </w:rPr>
        <w:fldChar w:fldCharType="separate"/>
      </w:r>
      <w:r w:rsidR="001251FE" w:rsidRPr="001251FE">
        <w:rPr>
          <w:rFonts w:ascii="Times New Roman" w:eastAsia="Times New Roman" w:hAnsi="Times New Roman" w:cs="Times New Roman"/>
          <w:noProof/>
          <w:sz w:val="28"/>
          <w:szCs w:val="28"/>
        </w:rPr>
        <w:t>ВВЕДЕНИЕ</w:t>
      </w:r>
      <w:r w:rsidR="001251FE" w:rsidRPr="001251FE">
        <w:rPr>
          <w:rFonts w:ascii="Times New Roman" w:hAnsi="Times New Roman" w:cs="Times New Roman"/>
          <w:noProof/>
          <w:sz w:val="28"/>
          <w:szCs w:val="28"/>
        </w:rPr>
        <w:tab/>
      </w:r>
      <w:r w:rsidR="001251FE" w:rsidRPr="001251FE">
        <w:rPr>
          <w:rFonts w:ascii="Times New Roman" w:hAnsi="Times New Roman" w:cs="Times New Roman"/>
          <w:noProof/>
          <w:sz w:val="28"/>
          <w:szCs w:val="28"/>
        </w:rPr>
        <w:fldChar w:fldCharType="begin"/>
      </w:r>
      <w:r w:rsidR="001251FE" w:rsidRPr="001251FE">
        <w:rPr>
          <w:rFonts w:ascii="Times New Roman" w:hAnsi="Times New Roman" w:cs="Times New Roman"/>
          <w:noProof/>
          <w:sz w:val="28"/>
          <w:szCs w:val="28"/>
        </w:rPr>
        <w:instrText xml:space="preserve"> PAGEREF _Toc477511480 \h </w:instrText>
      </w:r>
      <w:r w:rsidR="001251FE" w:rsidRPr="001251FE">
        <w:rPr>
          <w:rFonts w:ascii="Times New Roman" w:hAnsi="Times New Roman" w:cs="Times New Roman"/>
          <w:noProof/>
          <w:sz w:val="28"/>
          <w:szCs w:val="28"/>
        </w:rPr>
      </w:r>
      <w:r w:rsidR="001251FE" w:rsidRPr="001251FE">
        <w:rPr>
          <w:rFonts w:ascii="Times New Roman" w:hAnsi="Times New Roman" w:cs="Times New Roman"/>
          <w:noProof/>
          <w:sz w:val="28"/>
          <w:szCs w:val="28"/>
        </w:rPr>
        <w:fldChar w:fldCharType="separate"/>
      </w:r>
      <w:r w:rsidR="001251FE" w:rsidRPr="001251FE">
        <w:rPr>
          <w:rFonts w:ascii="Times New Roman" w:hAnsi="Times New Roman" w:cs="Times New Roman"/>
          <w:noProof/>
          <w:sz w:val="28"/>
          <w:szCs w:val="28"/>
        </w:rPr>
        <w:t>4</w:t>
      </w:r>
      <w:r w:rsidR="001251FE" w:rsidRPr="001251FE">
        <w:rPr>
          <w:rFonts w:ascii="Times New Roman" w:hAnsi="Times New Roman" w:cs="Times New Roman"/>
          <w:noProof/>
          <w:sz w:val="28"/>
          <w:szCs w:val="28"/>
        </w:rPr>
        <w:fldChar w:fldCharType="end"/>
      </w:r>
    </w:p>
    <w:p w:rsidR="001251FE" w:rsidRPr="001251FE" w:rsidRDefault="001251FE" w:rsidP="00AE4B76">
      <w:pPr>
        <w:pStyle w:val="11"/>
        <w:tabs>
          <w:tab w:val="right" w:leader="dot" w:pos="9345"/>
        </w:tabs>
        <w:spacing w:after="0" w:line="360" w:lineRule="auto"/>
        <w:rPr>
          <w:rFonts w:ascii="Times New Roman" w:hAnsi="Times New Roman" w:cs="Times New Roman"/>
          <w:noProof/>
          <w:sz w:val="28"/>
          <w:szCs w:val="28"/>
        </w:rPr>
      </w:pPr>
      <w:r w:rsidRPr="001251FE">
        <w:rPr>
          <w:rFonts w:ascii="Times New Roman" w:eastAsia="Times New Roman" w:hAnsi="Times New Roman" w:cs="Times New Roman"/>
          <w:noProof/>
          <w:sz w:val="28"/>
          <w:szCs w:val="28"/>
        </w:rPr>
        <w:t>СОДЕРЖАНИЕ</w:t>
      </w:r>
      <w:r>
        <w:rPr>
          <w:rFonts w:ascii="Times New Roman" w:eastAsia="Times New Roman" w:hAnsi="Times New Roman" w:cs="Times New Roman"/>
          <w:noProof/>
          <w:sz w:val="28"/>
          <w:szCs w:val="28"/>
        </w:rPr>
        <w:t xml:space="preserve"> </w:t>
      </w:r>
      <w:r w:rsidRPr="001251FE">
        <w:rPr>
          <w:rFonts w:ascii="Times New Roman" w:eastAsia="Times New Roman" w:hAnsi="Times New Roman" w:cs="Times New Roman"/>
          <w:noProof/>
          <w:sz w:val="28"/>
          <w:szCs w:val="28"/>
        </w:rPr>
        <w:t>САМОСТОЯТЕЛЬНОЙ РАБОТЫ</w:t>
      </w:r>
      <w:r w:rsidRPr="001251FE">
        <w:rPr>
          <w:rFonts w:ascii="Times New Roman" w:hAnsi="Times New Roman" w:cs="Times New Roman"/>
          <w:noProof/>
          <w:sz w:val="28"/>
          <w:szCs w:val="28"/>
        </w:rPr>
        <w:tab/>
      </w:r>
      <w:r w:rsidRPr="001251FE">
        <w:rPr>
          <w:rFonts w:ascii="Times New Roman" w:hAnsi="Times New Roman" w:cs="Times New Roman"/>
          <w:noProof/>
          <w:sz w:val="28"/>
          <w:szCs w:val="28"/>
        </w:rPr>
        <w:fldChar w:fldCharType="begin"/>
      </w:r>
      <w:r w:rsidRPr="001251FE">
        <w:rPr>
          <w:rFonts w:ascii="Times New Roman" w:hAnsi="Times New Roman" w:cs="Times New Roman"/>
          <w:noProof/>
          <w:sz w:val="28"/>
          <w:szCs w:val="28"/>
        </w:rPr>
        <w:instrText xml:space="preserve"> PAGEREF _Toc477511482 \h </w:instrText>
      </w:r>
      <w:r w:rsidRPr="001251FE">
        <w:rPr>
          <w:rFonts w:ascii="Times New Roman" w:hAnsi="Times New Roman" w:cs="Times New Roman"/>
          <w:noProof/>
          <w:sz w:val="28"/>
          <w:szCs w:val="28"/>
        </w:rPr>
      </w:r>
      <w:r w:rsidRPr="001251FE">
        <w:rPr>
          <w:rFonts w:ascii="Times New Roman" w:hAnsi="Times New Roman" w:cs="Times New Roman"/>
          <w:noProof/>
          <w:sz w:val="28"/>
          <w:szCs w:val="28"/>
        </w:rPr>
        <w:fldChar w:fldCharType="separate"/>
      </w:r>
      <w:r w:rsidRPr="001251FE">
        <w:rPr>
          <w:rFonts w:ascii="Times New Roman" w:hAnsi="Times New Roman" w:cs="Times New Roman"/>
          <w:noProof/>
          <w:sz w:val="28"/>
          <w:szCs w:val="28"/>
        </w:rPr>
        <w:t>8</w:t>
      </w:r>
      <w:r w:rsidRPr="001251FE">
        <w:rPr>
          <w:rFonts w:ascii="Times New Roman" w:hAnsi="Times New Roman" w:cs="Times New Roman"/>
          <w:noProof/>
          <w:sz w:val="28"/>
          <w:szCs w:val="28"/>
        </w:rPr>
        <w:fldChar w:fldCharType="end"/>
      </w:r>
    </w:p>
    <w:p w:rsidR="001251FE" w:rsidRPr="001251FE" w:rsidRDefault="001251FE" w:rsidP="00AE4B76">
      <w:pPr>
        <w:pStyle w:val="11"/>
        <w:tabs>
          <w:tab w:val="right" w:leader="dot" w:pos="9345"/>
        </w:tabs>
        <w:spacing w:after="0" w:line="360" w:lineRule="auto"/>
        <w:rPr>
          <w:rFonts w:ascii="Times New Roman" w:hAnsi="Times New Roman" w:cs="Times New Roman"/>
          <w:noProof/>
          <w:sz w:val="28"/>
          <w:szCs w:val="28"/>
        </w:rPr>
      </w:pPr>
      <w:r w:rsidRPr="001251FE">
        <w:rPr>
          <w:rFonts w:ascii="Times New Roman" w:eastAsia="Times New Roman" w:hAnsi="Times New Roman" w:cs="Times New Roman"/>
          <w:noProof/>
          <w:sz w:val="28"/>
          <w:szCs w:val="28"/>
        </w:rPr>
        <w:t>МЕТОДИЧЕСКИЕ РЕКОМЕНДАЦИИ ПО СОСТАВЛЕНИЮ</w:t>
      </w:r>
      <w:r>
        <w:rPr>
          <w:rFonts w:ascii="Times New Roman" w:eastAsia="Times New Roman" w:hAnsi="Times New Roman" w:cs="Times New Roman"/>
          <w:noProof/>
          <w:sz w:val="28"/>
          <w:szCs w:val="28"/>
        </w:rPr>
        <w:t xml:space="preserve">  </w:t>
      </w:r>
      <w:r w:rsidRPr="001251FE">
        <w:rPr>
          <w:rFonts w:ascii="Times New Roman" w:eastAsia="Times New Roman" w:hAnsi="Times New Roman" w:cs="Times New Roman"/>
          <w:noProof/>
          <w:sz w:val="28"/>
          <w:szCs w:val="28"/>
        </w:rPr>
        <w:t>КОНСПЕКТА</w:t>
      </w:r>
      <w:r w:rsidRPr="001251FE">
        <w:rPr>
          <w:rFonts w:ascii="Times New Roman" w:hAnsi="Times New Roman" w:cs="Times New Roman"/>
          <w:noProof/>
          <w:sz w:val="28"/>
          <w:szCs w:val="28"/>
        </w:rPr>
        <w:tab/>
      </w:r>
      <w:r w:rsidRPr="001251FE">
        <w:rPr>
          <w:rFonts w:ascii="Times New Roman" w:hAnsi="Times New Roman" w:cs="Times New Roman"/>
          <w:noProof/>
          <w:sz w:val="28"/>
          <w:szCs w:val="28"/>
        </w:rPr>
        <w:fldChar w:fldCharType="begin"/>
      </w:r>
      <w:r w:rsidRPr="001251FE">
        <w:rPr>
          <w:rFonts w:ascii="Times New Roman" w:hAnsi="Times New Roman" w:cs="Times New Roman"/>
          <w:noProof/>
          <w:sz w:val="28"/>
          <w:szCs w:val="28"/>
        </w:rPr>
        <w:instrText xml:space="preserve"> PAGEREF _Toc477511484 \h </w:instrText>
      </w:r>
      <w:r w:rsidRPr="001251FE">
        <w:rPr>
          <w:rFonts w:ascii="Times New Roman" w:hAnsi="Times New Roman" w:cs="Times New Roman"/>
          <w:noProof/>
          <w:sz w:val="28"/>
          <w:szCs w:val="28"/>
        </w:rPr>
      </w:r>
      <w:r w:rsidRPr="001251FE">
        <w:rPr>
          <w:rFonts w:ascii="Times New Roman" w:hAnsi="Times New Roman" w:cs="Times New Roman"/>
          <w:noProof/>
          <w:sz w:val="28"/>
          <w:szCs w:val="28"/>
        </w:rPr>
        <w:fldChar w:fldCharType="separate"/>
      </w:r>
      <w:r w:rsidRPr="001251FE">
        <w:rPr>
          <w:rFonts w:ascii="Times New Roman" w:hAnsi="Times New Roman" w:cs="Times New Roman"/>
          <w:noProof/>
          <w:sz w:val="28"/>
          <w:szCs w:val="28"/>
        </w:rPr>
        <w:t>11</w:t>
      </w:r>
      <w:r w:rsidRPr="001251FE">
        <w:rPr>
          <w:rFonts w:ascii="Times New Roman" w:hAnsi="Times New Roman" w:cs="Times New Roman"/>
          <w:noProof/>
          <w:sz w:val="28"/>
          <w:szCs w:val="28"/>
        </w:rPr>
        <w:fldChar w:fldCharType="end"/>
      </w:r>
    </w:p>
    <w:p w:rsidR="001251FE" w:rsidRPr="001251FE" w:rsidRDefault="001251FE" w:rsidP="00AE4B76">
      <w:pPr>
        <w:pStyle w:val="11"/>
        <w:tabs>
          <w:tab w:val="right" w:leader="dot" w:pos="9345"/>
        </w:tabs>
        <w:spacing w:after="0" w:line="360" w:lineRule="auto"/>
        <w:rPr>
          <w:rFonts w:ascii="Times New Roman" w:hAnsi="Times New Roman" w:cs="Times New Roman"/>
          <w:noProof/>
          <w:sz w:val="28"/>
          <w:szCs w:val="28"/>
        </w:rPr>
      </w:pPr>
      <w:r w:rsidRPr="001251FE">
        <w:rPr>
          <w:rFonts w:ascii="Times New Roman" w:eastAsia="Times New Roman" w:hAnsi="Times New Roman" w:cs="Times New Roman"/>
          <w:noProof/>
          <w:sz w:val="28"/>
          <w:szCs w:val="28"/>
        </w:rPr>
        <w:t>МЕТОДИЧЕСКИЕ РЕКОМЕНДАЦИИ ПО РЕШЕНИЮ СИТУАЦИОННЫХ ЗАДАЧ</w:t>
      </w:r>
      <w:r w:rsidRPr="001251FE">
        <w:rPr>
          <w:rFonts w:ascii="Times New Roman" w:hAnsi="Times New Roman" w:cs="Times New Roman"/>
          <w:noProof/>
          <w:sz w:val="28"/>
          <w:szCs w:val="28"/>
        </w:rPr>
        <w:tab/>
      </w:r>
      <w:r w:rsidRPr="001251FE">
        <w:rPr>
          <w:rFonts w:ascii="Times New Roman" w:hAnsi="Times New Roman" w:cs="Times New Roman"/>
          <w:noProof/>
          <w:sz w:val="28"/>
          <w:szCs w:val="28"/>
        </w:rPr>
        <w:fldChar w:fldCharType="begin"/>
      </w:r>
      <w:r w:rsidRPr="001251FE">
        <w:rPr>
          <w:rFonts w:ascii="Times New Roman" w:hAnsi="Times New Roman" w:cs="Times New Roman"/>
          <w:noProof/>
          <w:sz w:val="28"/>
          <w:szCs w:val="28"/>
        </w:rPr>
        <w:instrText xml:space="preserve"> PAGEREF _Toc477511485 \h </w:instrText>
      </w:r>
      <w:r w:rsidRPr="001251FE">
        <w:rPr>
          <w:rFonts w:ascii="Times New Roman" w:hAnsi="Times New Roman" w:cs="Times New Roman"/>
          <w:noProof/>
          <w:sz w:val="28"/>
          <w:szCs w:val="28"/>
        </w:rPr>
      </w:r>
      <w:r w:rsidRPr="001251FE">
        <w:rPr>
          <w:rFonts w:ascii="Times New Roman" w:hAnsi="Times New Roman" w:cs="Times New Roman"/>
          <w:noProof/>
          <w:sz w:val="28"/>
          <w:szCs w:val="28"/>
        </w:rPr>
        <w:fldChar w:fldCharType="separate"/>
      </w:r>
      <w:r w:rsidRPr="001251FE">
        <w:rPr>
          <w:rFonts w:ascii="Times New Roman" w:hAnsi="Times New Roman" w:cs="Times New Roman"/>
          <w:noProof/>
          <w:sz w:val="28"/>
          <w:szCs w:val="28"/>
        </w:rPr>
        <w:t>15</w:t>
      </w:r>
      <w:r w:rsidRPr="001251FE">
        <w:rPr>
          <w:rFonts w:ascii="Times New Roman" w:hAnsi="Times New Roman" w:cs="Times New Roman"/>
          <w:noProof/>
          <w:sz w:val="28"/>
          <w:szCs w:val="28"/>
        </w:rPr>
        <w:fldChar w:fldCharType="end"/>
      </w:r>
    </w:p>
    <w:p w:rsidR="001251FE" w:rsidRPr="001251FE" w:rsidRDefault="001251FE" w:rsidP="00AE4B76">
      <w:pPr>
        <w:pStyle w:val="11"/>
        <w:tabs>
          <w:tab w:val="right" w:leader="dot" w:pos="9345"/>
        </w:tabs>
        <w:spacing w:after="0" w:line="360" w:lineRule="auto"/>
        <w:rPr>
          <w:rFonts w:ascii="Times New Roman" w:hAnsi="Times New Roman" w:cs="Times New Roman"/>
          <w:noProof/>
          <w:sz w:val="28"/>
          <w:szCs w:val="28"/>
        </w:rPr>
      </w:pPr>
      <w:r w:rsidRPr="001251FE">
        <w:rPr>
          <w:rFonts w:ascii="Times New Roman" w:hAnsi="Times New Roman" w:cs="Times New Roman"/>
          <w:noProof/>
          <w:sz w:val="28"/>
          <w:szCs w:val="28"/>
        </w:rPr>
        <w:t>ПРИЛОЖЕНИЕ 1</w:t>
      </w:r>
      <w:r w:rsidR="00AE4B76">
        <w:rPr>
          <w:rFonts w:ascii="Times New Roman" w:hAnsi="Times New Roman" w:cs="Times New Roman"/>
          <w:noProof/>
          <w:sz w:val="28"/>
          <w:szCs w:val="28"/>
        </w:rPr>
        <w:t xml:space="preserve"> </w:t>
      </w:r>
      <w:r w:rsidRPr="001251FE">
        <w:rPr>
          <w:rFonts w:ascii="Times New Roman" w:hAnsi="Times New Roman" w:cs="Times New Roman"/>
          <w:noProof/>
          <w:sz w:val="28"/>
          <w:szCs w:val="28"/>
        </w:rPr>
        <w:t>Титульный лист</w:t>
      </w:r>
      <w:r w:rsidRPr="001251FE">
        <w:rPr>
          <w:rFonts w:ascii="Times New Roman" w:hAnsi="Times New Roman" w:cs="Times New Roman"/>
          <w:noProof/>
          <w:sz w:val="28"/>
          <w:szCs w:val="28"/>
        </w:rPr>
        <w:tab/>
      </w:r>
      <w:r w:rsidRPr="001251FE">
        <w:rPr>
          <w:rFonts w:ascii="Times New Roman" w:hAnsi="Times New Roman" w:cs="Times New Roman"/>
          <w:noProof/>
          <w:sz w:val="28"/>
          <w:szCs w:val="28"/>
        </w:rPr>
        <w:fldChar w:fldCharType="begin"/>
      </w:r>
      <w:r w:rsidRPr="001251FE">
        <w:rPr>
          <w:rFonts w:ascii="Times New Roman" w:hAnsi="Times New Roman" w:cs="Times New Roman"/>
          <w:noProof/>
          <w:sz w:val="28"/>
          <w:szCs w:val="28"/>
        </w:rPr>
        <w:instrText xml:space="preserve"> PAGEREF _Toc477511487 \h </w:instrText>
      </w:r>
      <w:r w:rsidRPr="001251FE">
        <w:rPr>
          <w:rFonts w:ascii="Times New Roman" w:hAnsi="Times New Roman" w:cs="Times New Roman"/>
          <w:noProof/>
          <w:sz w:val="28"/>
          <w:szCs w:val="28"/>
        </w:rPr>
      </w:r>
      <w:r w:rsidRPr="001251FE">
        <w:rPr>
          <w:rFonts w:ascii="Times New Roman" w:hAnsi="Times New Roman" w:cs="Times New Roman"/>
          <w:noProof/>
          <w:sz w:val="28"/>
          <w:szCs w:val="28"/>
        </w:rPr>
        <w:fldChar w:fldCharType="separate"/>
      </w:r>
      <w:r w:rsidRPr="001251FE">
        <w:rPr>
          <w:rFonts w:ascii="Times New Roman" w:hAnsi="Times New Roman" w:cs="Times New Roman"/>
          <w:noProof/>
          <w:sz w:val="28"/>
          <w:szCs w:val="28"/>
        </w:rPr>
        <w:t>19</w:t>
      </w:r>
      <w:r w:rsidRPr="001251FE">
        <w:rPr>
          <w:rFonts w:ascii="Times New Roman" w:hAnsi="Times New Roman" w:cs="Times New Roman"/>
          <w:noProof/>
          <w:sz w:val="28"/>
          <w:szCs w:val="28"/>
        </w:rPr>
        <w:fldChar w:fldCharType="end"/>
      </w:r>
    </w:p>
    <w:p w:rsidR="001251FE" w:rsidRPr="001251FE" w:rsidRDefault="001251FE" w:rsidP="00AE4B76">
      <w:pPr>
        <w:pStyle w:val="11"/>
        <w:tabs>
          <w:tab w:val="right" w:leader="dot" w:pos="9345"/>
        </w:tabs>
        <w:spacing w:after="0" w:line="360" w:lineRule="auto"/>
        <w:rPr>
          <w:rFonts w:ascii="Times New Roman" w:hAnsi="Times New Roman" w:cs="Times New Roman"/>
          <w:noProof/>
          <w:sz w:val="28"/>
          <w:szCs w:val="28"/>
        </w:rPr>
      </w:pPr>
      <w:r w:rsidRPr="001251FE">
        <w:rPr>
          <w:rFonts w:ascii="Times New Roman" w:eastAsia="Times New Roman" w:hAnsi="Times New Roman" w:cs="Times New Roman"/>
          <w:noProof/>
          <w:sz w:val="28"/>
          <w:szCs w:val="28"/>
        </w:rPr>
        <w:t>ПРИЛОЖЕНИЕ 2  Образец ведомости учета выполненных самостоятельных работ студента</w:t>
      </w:r>
      <w:r w:rsidRPr="001251FE">
        <w:rPr>
          <w:rFonts w:ascii="Times New Roman" w:hAnsi="Times New Roman" w:cs="Times New Roman"/>
          <w:noProof/>
          <w:sz w:val="28"/>
          <w:szCs w:val="28"/>
        </w:rPr>
        <w:tab/>
      </w:r>
      <w:r w:rsidRPr="001251FE">
        <w:rPr>
          <w:rFonts w:ascii="Times New Roman" w:hAnsi="Times New Roman" w:cs="Times New Roman"/>
          <w:noProof/>
          <w:sz w:val="28"/>
          <w:szCs w:val="28"/>
        </w:rPr>
        <w:fldChar w:fldCharType="begin"/>
      </w:r>
      <w:r w:rsidRPr="001251FE">
        <w:rPr>
          <w:rFonts w:ascii="Times New Roman" w:hAnsi="Times New Roman" w:cs="Times New Roman"/>
          <w:noProof/>
          <w:sz w:val="28"/>
          <w:szCs w:val="28"/>
        </w:rPr>
        <w:instrText xml:space="preserve"> PAGEREF _Toc477511488 \h </w:instrText>
      </w:r>
      <w:r w:rsidRPr="001251FE">
        <w:rPr>
          <w:rFonts w:ascii="Times New Roman" w:hAnsi="Times New Roman" w:cs="Times New Roman"/>
          <w:noProof/>
          <w:sz w:val="28"/>
          <w:szCs w:val="28"/>
        </w:rPr>
      </w:r>
      <w:r w:rsidRPr="001251FE">
        <w:rPr>
          <w:rFonts w:ascii="Times New Roman" w:hAnsi="Times New Roman" w:cs="Times New Roman"/>
          <w:noProof/>
          <w:sz w:val="28"/>
          <w:szCs w:val="28"/>
        </w:rPr>
        <w:fldChar w:fldCharType="separate"/>
      </w:r>
      <w:r w:rsidRPr="001251FE">
        <w:rPr>
          <w:rFonts w:ascii="Times New Roman" w:hAnsi="Times New Roman" w:cs="Times New Roman"/>
          <w:noProof/>
          <w:sz w:val="28"/>
          <w:szCs w:val="28"/>
        </w:rPr>
        <w:t>20</w:t>
      </w:r>
      <w:r w:rsidRPr="001251FE">
        <w:rPr>
          <w:rFonts w:ascii="Times New Roman" w:hAnsi="Times New Roman" w:cs="Times New Roman"/>
          <w:noProof/>
          <w:sz w:val="28"/>
          <w:szCs w:val="28"/>
        </w:rPr>
        <w:fldChar w:fldCharType="end"/>
      </w:r>
    </w:p>
    <w:p w:rsidR="001251FE" w:rsidRPr="001251FE" w:rsidRDefault="001251FE" w:rsidP="00AE4B76">
      <w:pPr>
        <w:pStyle w:val="11"/>
        <w:tabs>
          <w:tab w:val="right" w:leader="dot" w:pos="9345"/>
        </w:tabs>
        <w:spacing w:after="0" w:line="360" w:lineRule="auto"/>
        <w:rPr>
          <w:rFonts w:ascii="Times New Roman" w:hAnsi="Times New Roman" w:cs="Times New Roman"/>
          <w:noProof/>
          <w:sz w:val="28"/>
          <w:szCs w:val="28"/>
        </w:rPr>
      </w:pPr>
      <w:r w:rsidRPr="001251FE">
        <w:rPr>
          <w:rFonts w:ascii="Times New Roman" w:eastAsia="Times New Roman" w:hAnsi="Times New Roman" w:cs="Times New Roman"/>
          <w:noProof/>
          <w:sz w:val="28"/>
          <w:szCs w:val="28"/>
        </w:rPr>
        <w:t>СПИСОК  ЛИТЕРАТУРЫ  И  ИСТОЧНИКОВ</w:t>
      </w:r>
      <w:r w:rsidRPr="001251FE">
        <w:rPr>
          <w:rFonts w:ascii="Times New Roman" w:hAnsi="Times New Roman" w:cs="Times New Roman"/>
          <w:noProof/>
          <w:sz w:val="28"/>
          <w:szCs w:val="28"/>
        </w:rPr>
        <w:tab/>
      </w:r>
      <w:r w:rsidRPr="001251FE">
        <w:rPr>
          <w:rFonts w:ascii="Times New Roman" w:hAnsi="Times New Roman" w:cs="Times New Roman"/>
          <w:noProof/>
          <w:sz w:val="28"/>
          <w:szCs w:val="28"/>
        </w:rPr>
        <w:fldChar w:fldCharType="begin"/>
      </w:r>
      <w:r w:rsidRPr="001251FE">
        <w:rPr>
          <w:rFonts w:ascii="Times New Roman" w:hAnsi="Times New Roman" w:cs="Times New Roman"/>
          <w:noProof/>
          <w:sz w:val="28"/>
          <w:szCs w:val="28"/>
        </w:rPr>
        <w:instrText xml:space="preserve"> PAGEREF _Toc477511489 \h </w:instrText>
      </w:r>
      <w:r w:rsidRPr="001251FE">
        <w:rPr>
          <w:rFonts w:ascii="Times New Roman" w:hAnsi="Times New Roman" w:cs="Times New Roman"/>
          <w:noProof/>
          <w:sz w:val="28"/>
          <w:szCs w:val="28"/>
        </w:rPr>
      </w:r>
      <w:r w:rsidRPr="001251FE">
        <w:rPr>
          <w:rFonts w:ascii="Times New Roman" w:hAnsi="Times New Roman" w:cs="Times New Roman"/>
          <w:noProof/>
          <w:sz w:val="28"/>
          <w:szCs w:val="28"/>
        </w:rPr>
        <w:fldChar w:fldCharType="separate"/>
      </w:r>
      <w:r w:rsidRPr="001251FE">
        <w:rPr>
          <w:rFonts w:ascii="Times New Roman" w:hAnsi="Times New Roman" w:cs="Times New Roman"/>
          <w:noProof/>
          <w:sz w:val="28"/>
          <w:szCs w:val="28"/>
        </w:rPr>
        <w:t>22</w:t>
      </w:r>
      <w:r w:rsidRPr="001251FE">
        <w:rPr>
          <w:rFonts w:ascii="Times New Roman" w:hAnsi="Times New Roman" w:cs="Times New Roman"/>
          <w:noProof/>
          <w:sz w:val="28"/>
          <w:szCs w:val="28"/>
        </w:rPr>
        <w:fldChar w:fldCharType="end"/>
      </w:r>
    </w:p>
    <w:p w:rsidR="00314E9F" w:rsidRPr="00314E9F" w:rsidRDefault="00314E9F" w:rsidP="00314E9F">
      <w:pPr>
        <w:spacing w:after="240" w:line="240" w:lineRule="auto"/>
        <w:rPr>
          <w:rFonts w:ascii="Times New Roman" w:eastAsia="Times New Roman" w:hAnsi="Times New Roman" w:cs="Times New Roman"/>
          <w:sz w:val="28"/>
          <w:szCs w:val="28"/>
          <w:lang w:eastAsia="ru-RU"/>
        </w:rPr>
      </w:pPr>
      <w:r w:rsidRPr="001251FE">
        <w:rPr>
          <w:rFonts w:ascii="Times New Roman" w:eastAsia="Times New Roman" w:hAnsi="Times New Roman" w:cs="Times New Roman"/>
          <w:sz w:val="28"/>
          <w:szCs w:val="28"/>
          <w:lang w:eastAsia="ru-RU"/>
        </w:rPr>
        <w:fldChar w:fldCharType="end"/>
      </w:r>
    </w:p>
    <w:p w:rsidR="00314E9F" w:rsidRPr="00314E9F" w:rsidRDefault="00314E9F" w:rsidP="00314E9F">
      <w:pPr>
        <w:spacing w:after="0" w:line="360" w:lineRule="auto"/>
        <w:jc w:val="center"/>
        <w:rPr>
          <w:rFonts w:ascii="Times New Roman" w:eastAsia="Times New Roman" w:hAnsi="Times New Roman" w:cs="Times New Roman"/>
          <w:sz w:val="28"/>
          <w:szCs w:val="28"/>
          <w:lang w:eastAsia="ru-RU"/>
        </w:rPr>
      </w:pPr>
    </w:p>
    <w:p w:rsidR="00314E9F" w:rsidRPr="00314E9F" w:rsidRDefault="00314E9F" w:rsidP="00314E9F">
      <w:pPr>
        <w:spacing w:after="0" w:line="360" w:lineRule="auto"/>
        <w:ind w:firstLine="709"/>
        <w:jc w:val="both"/>
        <w:rPr>
          <w:rFonts w:ascii="Times New Roman" w:eastAsia="Times New Roman" w:hAnsi="Times New Roman" w:cs="Times New Roman"/>
          <w:b/>
          <w:bCs/>
          <w:i/>
          <w:iCs/>
          <w:sz w:val="24"/>
          <w:szCs w:val="24"/>
          <w:lang w:eastAsia="ru-RU"/>
        </w:rPr>
      </w:pPr>
      <w:r w:rsidRPr="00314E9F">
        <w:rPr>
          <w:rFonts w:ascii="Times New Roman" w:eastAsia="Times New Roman" w:hAnsi="Times New Roman" w:cs="Times New Roman"/>
          <w:b/>
          <w:bCs/>
          <w:i/>
          <w:iCs/>
          <w:sz w:val="24"/>
          <w:szCs w:val="24"/>
          <w:lang w:eastAsia="ru-RU"/>
        </w:rPr>
        <w:br w:type="page"/>
      </w:r>
    </w:p>
    <w:p w:rsidR="00314E9F" w:rsidRPr="00314E9F" w:rsidRDefault="00314E9F" w:rsidP="007E051C">
      <w:pPr>
        <w:pStyle w:val="1"/>
        <w:jc w:val="center"/>
        <w:rPr>
          <w:rFonts w:eastAsia="Times New Roman"/>
          <w:lang w:eastAsia="ru-RU"/>
        </w:rPr>
      </w:pPr>
      <w:bookmarkStart w:id="2" w:name="_Toc433718210"/>
      <w:bookmarkStart w:id="3" w:name="_Toc477511480"/>
      <w:r w:rsidRPr="00314E9F">
        <w:rPr>
          <w:rFonts w:eastAsia="Times New Roman"/>
          <w:lang w:eastAsia="ru-RU"/>
        </w:rPr>
        <w:lastRenderedPageBreak/>
        <w:t>ВВЕДЕНИЕ</w:t>
      </w:r>
      <w:bookmarkEnd w:id="2"/>
      <w:bookmarkEnd w:id="3"/>
    </w:p>
    <w:p w:rsidR="00314E9F" w:rsidRPr="00314E9F" w:rsidRDefault="00314E9F" w:rsidP="00314E9F">
      <w:pPr>
        <w:spacing w:after="0" w:line="360" w:lineRule="auto"/>
        <w:jc w:val="both"/>
        <w:rPr>
          <w:rFonts w:ascii="Times New Roman" w:eastAsia="Times New Roman" w:hAnsi="Times New Roman" w:cs="Times New Roman"/>
          <w:i/>
          <w:iCs/>
          <w:sz w:val="28"/>
          <w:szCs w:val="28"/>
          <w:lang w:eastAsia="ru-RU"/>
        </w:rPr>
      </w:pPr>
    </w:p>
    <w:p w:rsidR="00314E9F" w:rsidRPr="00314E9F" w:rsidRDefault="00314E9F" w:rsidP="00314E9F">
      <w:pPr>
        <w:spacing w:after="0" w:line="360" w:lineRule="auto"/>
        <w:jc w:val="center"/>
        <w:rPr>
          <w:rFonts w:ascii="Times New Roman" w:eastAsia="Times New Roman" w:hAnsi="Times New Roman" w:cs="Times New Roman"/>
          <w:b/>
          <w:bCs/>
          <w:sz w:val="28"/>
          <w:szCs w:val="28"/>
          <w:lang w:eastAsia="ru-RU"/>
        </w:rPr>
      </w:pPr>
      <w:r w:rsidRPr="00314E9F">
        <w:rPr>
          <w:rFonts w:ascii="Times New Roman" w:eastAsia="Times New Roman" w:hAnsi="Times New Roman" w:cs="Times New Roman"/>
          <w:b/>
          <w:bCs/>
          <w:sz w:val="28"/>
          <w:szCs w:val="28"/>
          <w:lang w:eastAsia="ru-RU"/>
        </w:rPr>
        <w:t>Уважаемый студент!</w:t>
      </w:r>
    </w:p>
    <w:p w:rsidR="00314E9F" w:rsidRPr="00314E9F" w:rsidRDefault="00314E9F" w:rsidP="00314E9F">
      <w:pPr>
        <w:spacing w:after="0" w:line="360" w:lineRule="auto"/>
        <w:jc w:val="center"/>
        <w:rPr>
          <w:rFonts w:ascii="Times New Roman" w:eastAsia="Times New Roman" w:hAnsi="Times New Roman" w:cs="Times New Roman"/>
          <w:b/>
          <w:bCs/>
          <w:sz w:val="28"/>
          <w:szCs w:val="28"/>
          <w:lang w:eastAsia="ru-RU"/>
        </w:rPr>
      </w:pPr>
    </w:p>
    <w:p w:rsidR="00314E9F" w:rsidRPr="00314E9F" w:rsidRDefault="00314E9F" w:rsidP="00314E9F">
      <w:pPr>
        <w:spacing w:after="0" w:line="360" w:lineRule="auto"/>
        <w:ind w:firstLine="708"/>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Параллельно с посещением учебных занятий, изучением теоретического блока каждой темы, выполнением лабораторных работ и практических занятий Вам  потребуется дома самостоятельно выполнить  задания, приведенные в данных методических рекомендациях, их оформить и сдать преподавателю. Необходимо понимать, что выполнение всех работ обязательно!</w:t>
      </w:r>
    </w:p>
    <w:p w:rsidR="00314E9F" w:rsidRPr="00314E9F" w:rsidRDefault="00314E9F" w:rsidP="00314E9F">
      <w:pPr>
        <w:spacing w:after="0" w:line="360" w:lineRule="auto"/>
        <w:ind w:firstLine="708"/>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Данные методические рекомендации по самостоятельной внеаудиторной работе, которые Вы держите в руках, подготовлены специально для Вас. Используя методические рекомендации, Вы сможете самостоятельно выполнить все домашние задания и подготовиться к текущему и итоговому контролю по дисциплине.</w:t>
      </w:r>
    </w:p>
    <w:p w:rsidR="00314E9F" w:rsidRPr="00314E9F" w:rsidRDefault="00314E9F" w:rsidP="00314E9F">
      <w:pPr>
        <w:spacing w:after="0" w:line="360" w:lineRule="auto"/>
        <w:ind w:firstLine="709"/>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Самостоятельная работа проводится с целью:</w:t>
      </w:r>
    </w:p>
    <w:p w:rsidR="00314E9F" w:rsidRPr="00314E9F" w:rsidRDefault="00314E9F" w:rsidP="00314E9F">
      <w:pPr>
        <w:widowControl w:val="0"/>
        <w:numPr>
          <w:ilvl w:val="0"/>
          <w:numId w:val="10"/>
        </w:numPr>
        <w:autoSpaceDE w:val="0"/>
        <w:autoSpaceDN w:val="0"/>
        <w:adjustRightInd w:val="0"/>
        <w:spacing w:after="0" w:line="360" w:lineRule="auto"/>
        <w:ind w:left="426"/>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систематизации и закрепления полученных теоретических знаний и практических умений обучающихся;</w:t>
      </w:r>
    </w:p>
    <w:p w:rsidR="00314E9F" w:rsidRPr="00314E9F" w:rsidRDefault="00314E9F" w:rsidP="00314E9F">
      <w:pPr>
        <w:widowControl w:val="0"/>
        <w:numPr>
          <w:ilvl w:val="0"/>
          <w:numId w:val="10"/>
        </w:numPr>
        <w:autoSpaceDE w:val="0"/>
        <w:autoSpaceDN w:val="0"/>
        <w:adjustRightInd w:val="0"/>
        <w:spacing w:after="0" w:line="360" w:lineRule="auto"/>
        <w:ind w:left="426"/>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углубления и расширения теоретических знаний;</w:t>
      </w:r>
    </w:p>
    <w:p w:rsidR="00314E9F" w:rsidRPr="00314E9F" w:rsidRDefault="00314E9F" w:rsidP="00314E9F">
      <w:pPr>
        <w:widowControl w:val="0"/>
        <w:numPr>
          <w:ilvl w:val="0"/>
          <w:numId w:val="10"/>
        </w:numPr>
        <w:autoSpaceDE w:val="0"/>
        <w:autoSpaceDN w:val="0"/>
        <w:adjustRightInd w:val="0"/>
        <w:spacing w:after="0" w:line="360" w:lineRule="auto"/>
        <w:ind w:left="426"/>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формирования умений использовать нормативную, правовую, справочную документацию и специальную литературу;</w:t>
      </w:r>
    </w:p>
    <w:p w:rsidR="00314E9F" w:rsidRPr="00314E9F" w:rsidRDefault="00314E9F" w:rsidP="00314E9F">
      <w:pPr>
        <w:widowControl w:val="0"/>
        <w:numPr>
          <w:ilvl w:val="0"/>
          <w:numId w:val="10"/>
        </w:numPr>
        <w:autoSpaceDE w:val="0"/>
        <w:autoSpaceDN w:val="0"/>
        <w:adjustRightInd w:val="0"/>
        <w:spacing w:after="0" w:line="360" w:lineRule="auto"/>
        <w:ind w:left="426"/>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314E9F" w:rsidRPr="00314E9F" w:rsidRDefault="00314E9F" w:rsidP="00314E9F">
      <w:pPr>
        <w:widowControl w:val="0"/>
        <w:numPr>
          <w:ilvl w:val="0"/>
          <w:numId w:val="10"/>
        </w:numPr>
        <w:autoSpaceDE w:val="0"/>
        <w:autoSpaceDN w:val="0"/>
        <w:adjustRightInd w:val="0"/>
        <w:spacing w:after="0" w:line="360" w:lineRule="auto"/>
        <w:ind w:left="426"/>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совершенствованию и самоорганизации;</w:t>
      </w:r>
    </w:p>
    <w:p w:rsidR="00314E9F" w:rsidRPr="00314E9F" w:rsidRDefault="00314E9F" w:rsidP="00314E9F">
      <w:pPr>
        <w:widowControl w:val="0"/>
        <w:numPr>
          <w:ilvl w:val="0"/>
          <w:numId w:val="10"/>
        </w:numPr>
        <w:autoSpaceDE w:val="0"/>
        <w:autoSpaceDN w:val="0"/>
        <w:adjustRightInd w:val="0"/>
        <w:spacing w:after="0" w:line="360" w:lineRule="auto"/>
        <w:ind w:left="426"/>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формирования общих и профессиональных компетенций;</w:t>
      </w:r>
    </w:p>
    <w:p w:rsidR="00314E9F" w:rsidRPr="00314E9F" w:rsidRDefault="00314E9F" w:rsidP="00314E9F">
      <w:pPr>
        <w:widowControl w:val="0"/>
        <w:numPr>
          <w:ilvl w:val="0"/>
          <w:numId w:val="10"/>
        </w:numPr>
        <w:autoSpaceDE w:val="0"/>
        <w:autoSpaceDN w:val="0"/>
        <w:adjustRightInd w:val="0"/>
        <w:spacing w:after="0" w:line="360" w:lineRule="auto"/>
        <w:ind w:left="426"/>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развитию исследовательских умений.</w:t>
      </w:r>
    </w:p>
    <w:p w:rsidR="00314E9F" w:rsidRPr="00314E9F" w:rsidRDefault="00314E9F" w:rsidP="00314E9F">
      <w:pPr>
        <w:spacing w:after="0" w:line="360" w:lineRule="auto"/>
        <w:ind w:firstLine="709"/>
        <w:jc w:val="both"/>
        <w:rPr>
          <w:rFonts w:ascii="Times New Roman" w:eastAsia="Times New Roman" w:hAnsi="Times New Roman" w:cs="Times New Roman"/>
          <w:i/>
          <w:iCs/>
          <w:sz w:val="28"/>
          <w:szCs w:val="28"/>
          <w:lang w:eastAsia="ru-RU"/>
        </w:rPr>
      </w:pPr>
      <w:r w:rsidRPr="00314E9F">
        <w:rPr>
          <w:rFonts w:ascii="Times New Roman" w:eastAsia="Times New Roman" w:hAnsi="Times New Roman" w:cs="Times New Roman"/>
          <w:sz w:val="28"/>
          <w:szCs w:val="28"/>
          <w:lang w:eastAsia="ru-RU"/>
        </w:rPr>
        <w:t xml:space="preserve">В ходе самостоятельной внеаудиторной работы, которая является обязательной частью работы по достижению образовательных результатов,  </w:t>
      </w:r>
      <w:r w:rsidRPr="00314E9F">
        <w:rPr>
          <w:rFonts w:ascii="Times New Roman" w:eastAsia="Times New Roman" w:hAnsi="Times New Roman" w:cs="Times New Roman"/>
          <w:sz w:val="28"/>
          <w:szCs w:val="28"/>
          <w:lang w:eastAsia="ru-RU"/>
        </w:rPr>
        <w:lastRenderedPageBreak/>
        <w:t xml:space="preserve">Вам необходимо будет выполнить все предложенные задания по работе с различными источниками и написанием  конспектов  на заданные  темы, </w:t>
      </w:r>
      <w:r>
        <w:rPr>
          <w:rFonts w:ascii="Times New Roman" w:eastAsia="Times New Roman" w:hAnsi="Times New Roman" w:cs="Times New Roman"/>
          <w:sz w:val="28"/>
          <w:szCs w:val="28"/>
          <w:lang w:eastAsia="ru-RU"/>
        </w:rPr>
        <w:t>а также решением ситуационных задач</w:t>
      </w:r>
      <w:r w:rsidRPr="00314E9F">
        <w:rPr>
          <w:rFonts w:ascii="Times New Roman" w:eastAsia="Times New Roman" w:hAnsi="Times New Roman" w:cs="Times New Roman"/>
          <w:sz w:val="28"/>
          <w:szCs w:val="28"/>
          <w:lang w:eastAsia="ru-RU"/>
        </w:rPr>
        <w:t>.</w:t>
      </w:r>
    </w:p>
    <w:p w:rsidR="00314E9F" w:rsidRPr="00314E9F" w:rsidRDefault="00314E9F" w:rsidP="00314E9F">
      <w:pPr>
        <w:spacing w:after="0" w:line="360" w:lineRule="auto"/>
        <w:ind w:firstLine="708"/>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Содержание и виды заданий ориентированы на  формирование знаний и умений по дисциплине «</w:t>
      </w:r>
      <w:r>
        <w:rPr>
          <w:rFonts w:ascii="Times New Roman" w:eastAsia="Times New Roman" w:hAnsi="Times New Roman" w:cs="Times New Roman"/>
          <w:sz w:val="28"/>
          <w:szCs w:val="28"/>
          <w:lang w:eastAsia="ru-RU"/>
        </w:rPr>
        <w:t>Оперативно-розыскная деятельность</w:t>
      </w:r>
      <w:r w:rsidRPr="00314E9F">
        <w:rPr>
          <w:rFonts w:ascii="Times New Roman" w:eastAsia="Times New Roman" w:hAnsi="Times New Roman" w:cs="Times New Roman"/>
          <w:sz w:val="28"/>
          <w:szCs w:val="28"/>
          <w:lang w:eastAsia="ru-RU"/>
        </w:rPr>
        <w:t>», а также на развитие общих компетенций. В таблице 1 приведен перечень образовательных результатов, которых Вы сможете достичь, выполнив все задания.</w:t>
      </w:r>
    </w:p>
    <w:p w:rsidR="00314E9F" w:rsidRDefault="00314E9F" w:rsidP="00314E9F">
      <w:pPr>
        <w:spacing w:after="0" w:line="360" w:lineRule="auto"/>
        <w:ind w:firstLine="709"/>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 xml:space="preserve">В процессе </w:t>
      </w:r>
      <w:proofErr w:type="gramStart"/>
      <w:r w:rsidRPr="00314E9F">
        <w:rPr>
          <w:rFonts w:ascii="Times New Roman" w:eastAsia="Times New Roman" w:hAnsi="Times New Roman" w:cs="Times New Roman"/>
          <w:sz w:val="28"/>
          <w:szCs w:val="28"/>
          <w:lang w:eastAsia="ru-RU"/>
        </w:rPr>
        <w:t>обучения по дисциплине</w:t>
      </w:r>
      <w:proofErr w:type="gramEnd"/>
      <w:r w:rsidRPr="00314E9F">
        <w:rPr>
          <w:rFonts w:ascii="Times New Roman" w:eastAsia="Times New Roman" w:hAnsi="Times New Roman" w:cs="Times New Roman"/>
          <w:sz w:val="28"/>
          <w:szCs w:val="28"/>
          <w:lang w:eastAsia="ru-RU"/>
        </w:rPr>
        <w:t xml:space="preserve"> Вам необходимо будет все выполненные работы </w:t>
      </w:r>
      <w:r>
        <w:rPr>
          <w:rFonts w:ascii="Times New Roman" w:eastAsia="Times New Roman" w:hAnsi="Times New Roman" w:cs="Times New Roman"/>
          <w:sz w:val="28"/>
          <w:szCs w:val="28"/>
          <w:lang w:eastAsia="ru-RU"/>
        </w:rPr>
        <w:t>выполнять в лекционной тетради</w:t>
      </w:r>
      <w:r w:rsidRPr="00314E9F">
        <w:rPr>
          <w:rFonts w:ascii="Times New Roman" w:eastAsia="Times New Roman" w:hAnsi="Times New Roman" w:cs="Times New Roman"/>
          <w:sz w:val="28"/>
          <w:szCs w:val="28"/>
          <w:lang w:eastAsia="ru-RU"/>
        </w:rPr>
        <w:t xml:space="preserve">. На основании </w:t>
      </w:r>
      <w:r>
        <w:rPr>
          <w:rFonts w:ascii="Times New Roman" w:eastAsia="Times New Roman" w:hAnsi="Times New Roman" w:cs="Times New Roman"/>
          <w:sz w:val="28"/>
          <w:szCs w:val="28"/>
          <w:lang w:eastAsia="ru-RU"/>
        </w:rPr>
        <w:t>выполненных работ</w:t>
      </w:r>
      <w:r w:rsidRPr="00314E9F">
        <w:rPr>
          <w:rFonts w:ascii="Times New Roman" w:eastAsia="Times New Roman" w:hAnsi="Times New Roman" w:cs="Times New Roman"/>
          <w:sz w:val="28"/>
          <w:szCs w:val="28"/>
          <w:lang w:eastAsia="ru-RU"/>
        </w:rPr>
        <w:t xml:space="preserve"> преподавателем будет приниматься решение о допуске  Вас к  экзамену по дисциплине «</w:t>
      </w:r>
      <w:r>
        <w:rPr>
          <w:rFonts w:ascii="Times New Roman" w:eastAsia="Times New Roman" w:hAnsi="Times New Roman" w:cs="Times New Roman"/>
          <w:sz w:val="28"/>
          <w:szCs w:val="28"/>
          <w:lang w:eastAsia="ru-RU"/>
        </w:rPr>
        <w:t>Оперативно-розыскная деятельность</w:t>
      </w:r>
      <w:r w:rsidRPr="00314E9F">
        <w:rPr>
          <w:rFonts w:ascii="Times New Roman" w:eastAsia="Times New Roman" w:hAnsi="Times New Roman" w:cs="Times New Roman"/>
          <w:sz w:val="28"/>
          <w:szCs w:val="28"/>
          <w:lang w:eastAsia="ru-RU"/>
        </w:rPr>
        <w:t xml:space="preserve">». </w:t>
      </w:r>
    </w:p>
    <w:p w:rsidR="00314E9F" w:rsidRPr="00314E9F" w:rsidRDefault="00314E9F" w:rsidP="00314E9F">
      <w:pPr>
        <w:spacing w:after="0" w:line="360" w:lineRule="auto"/>
        <w:ind w:firstLine="709"/>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Обратите внимание, что все работы подлежат проверке и оцениванию. Оценки за самостоятельную внеаудиторную (домашнюю) работу выставляются в ведомость выполненных работ (см. приложение 2), а также в журнал теоретического обучения и являются основанием для выставления оценок за ТРК.</w:t>
      </w:r>
    </w:p>
    <w:p w:rsidR="00314E9F" w:rsidRPr="00314E9F" w:rsidRDefault="00314E9F" w:rsidP="00314E9F">
      <w:pPr>
        <w:spacing w:after="0" w:line="360" w:lineRule="auto"/>
        <w:ind w:firstLine="709"/>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Пособие подготовлено таким образом, что для  каждого задания Вам даются  рекомендации по его выполнению и требования по оформлению отчета о работе, устанавливается норма времени на выполнение того или иного задания.</w:t>
      </w:r>
    </w:p>
    <w:p w:rsidR="00C94AC2" w:rsidRPr="00C94AC2" w:rsidRDefault="00C94AC2" w:rsidP="00C9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ar-SA"/>
        </w:rPr>
      </w:pPr>
      <w:r w:rsidRPr="00C94AC2">
        <w:rPr>
          <w:rFonts w:ascii="Times New Roman" w:eastAsia="Times New Roman" w:hAnsi="Times New Roman" w:cs="Times New Roman"/>
          <w:sz w:val="28"/>
          <w:szCs w:val="24"/>
          <w:lang w:eastAsia="ar-SA"/>
        </w:rPr>
        <w:t>В результате освоения дисциплины студент должен уметь:</w:t>
      </w:r>
    </w:p>
    <w:p w:rsidR="00C94AC2" w:rsidRPr="00C94AC2" w:rsidRDefault="00C94AC2" w:rsidP="00C9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8434"/>
      </w:tblGrid>
      <w:tr w:rsidR="00C94AC2" w:rsidRPr="00C94AC2" w:rsidTr="00A33118">
        <w:trPr>
          <w:trHeight w:val="327"/>
          <w:tblHeader/>
        </w:trPr>
        <w:tc>
          <w:tcPr>
            <w:tcW w:w="594" w:type="pct"/>
            <w:tcBorders>
              <w:top w:val="single" w:sz="12" w:space="0" w:color="auto"/>
              <w:left w:val="single" w:sz="12" w:space="0" w:color="auto"/>
              <w:bottom w:val="single" w:sz="12" w:space="0" w:color="auto"/>
              <w:right w:val="single" w:sz="4" w:space="0" w:color="auto"/>
            </w:tcBorders>
            <w:shd w:val="clear" w:color="auto" w:fill="auto"/>
            <w:vAlign w:val="center"/>
          </w:tcPr>
          <w:p w:rsidR="00C94AC2" w:rsidRPr="00C94AC2" w:rsidRDefault="00C94AC2" w:rsidP="00C94AC2">
            <w:pPr>
              <w:widowControl w:val="0"/>
              <w:suppressAutoHyphens/>
              <w:spacing w:after="0" w:line="240" w:lineRule="auto"/>
              <w:jc w:val="center"/>
              <w:rPr>
                <w:rFonts w:ascii="Times New Roman" w:eastAsia="Times New Roman" w:hAnsi="Times New Roman" w:cs="Times New Roman"/>
                <w:b/>
                <w:sz w:val="28"/>
                <w:szCs w:val="24"/>
                <w:lang w:eastAsia="ar-SA"/>
              </w:rPr>
            </w:pPr>
            <w:r w:rsidRPr="00C94AC2">
              <w:rPr>
                <w:rFonts w:ascii="Times New Roman" w:eastAsia="Times New Roman" w:hAnsi="Times New Roman" w:cs="Times New Roman"/>
                <w:b/>
                <w:sz w:val="28"/>
                <w:szCs w:val="24"/>
                <w:lang w:eastAsia="ar-SA"/>
              </w:rPr>
              <w:t>Код</w:t>
            </w:r>
          </w:p>
        </w:tc>
        <w:tc>
          <w:tcPr>
            <w:tcW w:w="4406" w:type="pct"/>
            <w:tcBorders>
              <w:top w:val="single" w:sz="12" w:space="0" w:color="auto"/>
              <w:left w:val="single" w:sz="4" w:space="0" w:color="auto"/>
              <w:bottom w:val="single" w:sz="12" w:space="0" w:color="auto"/>
              <w:right w:val="single" w:sz="12" w:space="0" w:color="auto"/>
            </w:tcBorders>
            <w:shd w:val="clear" w:color="auto" w:fill="auto"/>
            <w:vAlign w:val="center"/>
          </w:tcPr>
          <w:p w:rsidR="00C94AC2" w:rsidRPr="00C94AC2" w:rsidRDefault="00C94AC2" w:rsidP="00C94AC2">
            <w:pPr>
              <w:widowControl w:val="0"/>
              <w:suppressAutoHyphens/>
              <w:spacing w:after="0" w:line="240" w:lineRule="auto"/>
              <w:jc w:val="center"/>
              <w:rPr>
                <w:rFonts w:ascii="Times New Roman" w:eastAsia="Times New Roman" w:hAnsi="Times New Roman" w:cs="Times New Roman"/>
                <w:b/>
                <w:sz w:val="28"/>
                <w:szCs w:val="24"/>
                <w:lang w:eastAsia="ar-SA"/>
              </w:rPr>
            </w:pPr>
            <w:r w:rsidRPr="00C94AC2">
              <w:rPr>
                <w:rFonts w:ascii="Times New Roman" w:eastAsia="Times New Roman" w:hAnsi="Times New Roman" w:cs="Times New Roman"/>
                <w:b/>
                <w:sz w:val="28"/>
                <w:szCs w:val="24"/>
                <w:lang w:eastAsia="ar-SA"/>
              </w:rPr>
              <w:t>Наименование результата обучения</w:t>
            </w:r>
          </w:p>
        </w:tc>
      </w:tr>
      <w:tr w:rsidR="00C94AC2" w:rsidRPr="00C94AC2" w:rsidTr="00A33118">
        <w:tc>
          <w:tcPr>
            <w:tcW w:w="594" w:type="pct"/>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ind w:right="-5"/>
              <w:rPr>
                <w:rFonts w:ascii="Times New Roman" w:eastAsia="Times New Roman" w:hAnsi="Times New Roman" w:cs="Times New Roman"/>
                <w:sz w:val="28"/>
                <w:szCs w:val="24"/>
                <w:lang w:eastAsia="ru-RU"/>
              </w:rPr>
            </w:pPr>
            <w:proofErr w:type="spellStart"/>
            <w:r w:rsidRPr="00C94AC2">
              <w:rPr>
                <w:rFonts w:ascii="Times New Roman" w:eastAsia="Times New Roman" w:hAnsi="Times New Roman" w:cs="Times New Roman"/>
                <w:sz w:val="28"/>
                <w:szCs w:val="24"/>
                <w:lang w:eastAsia="ru-RU"/>
              </w:rPr>
              <w:t>У.в</w:t>
            </w:r>
            <w:proofErr w:type="spellEnd"/>
            <w:r w:rsidRPr="00C94AC2">
              <w:rPr>
                <w:rFonts w:ascii="Times New Roman" w:eastAsia="Times New Roman" w:hAnsi="Times New Roman" w:cs="Times New Roman"/>
                <w:sz w:val="28"/>
                <w:szCs w:val="24"/>
                <w:lang w:eastAsia="ru-RU"/>
              </w:rPr>
              <w:t xml:space="preserve"> 1</w:t>
            </w:r>
          </w:p>
        </w:tc>
        <w:tc>
          <w:tcPr>
            <w:tcW w:w="4406" w:type="pct"/>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both"/>
              <w:rPr>
                <w:rFonts w:ascii="Times New Roman" w:eastAsia="Times New Roman" w:hAnsi="Times New Roman" w:cs="Times New Roman"/>
                <w:sz w:val="28"/>
                <w:szCs w:val="24"/>
                <w:lang w:eastAsia="ar-SA"/>
              </w:rPr>
            </w:pPr>
            <w:r w:rsidRPr="00C94AC2">
              <w:rPr>
                <w:rFonts w:ascii="Times New Roman" w:eastAsia="Times New Roman" w:hAnsi="Times New Roman" w:cs="Times New Roman"/>
                <w:iCs/>
                <w:sz w:val="28"/>
                <w:szCs w:val="24"/>
                <w:lang w:eastAsia="ar-SA"/>
              </w:rPr>
              <w:t>Применять возможность ОРД для выявления замаскированных латентных преступлений;</w:t>
            </w:r>
          </w:p>
        </w:tc>
      </w:tr>
      <w:tr w:rsidR="00C94AC2" w:rsidRPr="00C94AC2" w:rsidTr="00A33118">
        <w:tc>
          <w:tcPr>
            <w:tcW w:w="594" w:type="pct"/>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ind w:right="-5"/>
              <w:rPr>
                <w:rFonts w:ascii="Times New Roman" w:eastAsia="Times New Roman" w:hAnsi="Times New Roman" w:cs="Times New Roman"/>
                <w:sz w:val="28"/>
                <w:szCs w:val="24"/>
                <w:lang w:eastAsia="ru-RU"/>
              </w:rPr>
            </w:pPr>
            <w:proofErr w:type="spellStart"/>
            <w:r w:rsidRPr="00C94AC2">
              <w:rPr>
                <w:rFonts w:ascii="Times New Roman" w:eastAsia="Times New Roman" w:hAnsi="Times New Roman" w:cs="Times New Roman"/>
                <w:sz w:val="28"/>
                <w:szCs w:val="24"/>
                <w:lang w:eastAsia="ru-RU"/>
              </w:rPr>
              <w:t>У.в</w:t>
            </w:r>
            <w:proofErr w:type="spellEnd"/>
            <w:r w:rsidRPr="00C94AC2">
              <w:rPr>
                <w:rFonts w:ascii="Times New Roman" w:eastAsia="Times New Roman" w:hAnsi="Times New Roman" w:cs="Times New Roman"/>
                <w:sz w:val="28"/>
                <w:szCs w:val="24"/>
                <w:lang w:eastAsia="ru-RU"/>
              </w:rPr>
              <w:t xml:space="preserve"> 2</w:t>
            </w:r>
          </w:p>
        </w:tc>
        <w:tc>
          <w:tcPr>
            <w:tcW w:w="4406" w:type="pct"/>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both"/>
              <w:rPr>
                <w:rFonts w:ascii="Times New Roman" w:eastAsia="Times New Roman" w:hAnsi="Times New Roman" w:cs="Times New Roman"/>
                <w:sz w:val="28"/>
                <w:szCs w:val="24"/>
                <w:lang w:eastAsia="ar-SA"/>
              </w:rPr>
            </w:pPr>
            <w:r w:rsidRPr="00C94AC2">
              <w:rPr>
                <w:rFonts w:ascii="Times New Roman" w:eastAsia="Times New Roman" w:hAnsi="Times New Roman" w:cs="Times New Roman"/>
                <w:sz w:val="28"/>
                <w:szCs w:val="24"/>
                <w:lang w:eastAsia="ar-SA"/>
              </w:rPr>
              <w:t>Обеспечивать соблюдение прав и свобод человека и гражданина при проведении ОРМ;</w:t>
            </w:r>
          </w:p>
        </w:tc>
      </w:tr>
      <w:tr w:rsidR="00C94AC2" w:rsidRPr="00C94AC2" w:rsidTr="00A33118">
        <w:tc>
          <w:tcPr>
            <w:tcW w:w="594" w:type="pct"/>
            <w:shd w:val="clear" w:color="auto" w:fill="auto"/>
          </w:tcPr>
          <w:p w:rsidR="00C94AC2" w:rsidRPr="00C94AC2" w:rsidRDefault="00C94AC2" w:rsidP="00C94AC2">
            <w:pPr>
              <w:spacing w:after="0" w:line="240" w:lineRule="auto"/>
              <w:ind w:right="-5"/>
              <w:rPr>
                <w:rFonts w:ascii="Times New Roman" w:eastAsia="Times New Roman" w:hAnsi="Times New Roman" w:cs="Times New Roman"/>
                <w:sz w:val="28"/>
                <w:szCs w:val="24"/>
                <w:lang w:eastAsia="ru-RU"/>
              </w:rPr>
            </w:pPr>
            <w:proofErr w:type="spellStart"/>
            <w:r w:rsidRPr="00C94AC2">
              <w:rPr>
                <w:rFonts w:ascii="Times New Roman" w:eastAsia="Times New Roman" w:hAnsi="Times New Roman" w:cs="Times New Roman"/>
                <w:sz w:val="28"/>
                <w:szCs w:val="24"/>
                <w:lang w:eastAsia="ru-RU"/>
              </w:rPr>
              <w:t>У.в</w:t>
            </w:r>
            <w:proofErr w:type="spellEnd"/>
            <w:r w:rsidRPr="00C94AC2">
              <w:rPr>
                <w:rFonts w:ascii="Times New Roman" w:eastAsia="Times New Roman" w:hAnsi="Times New Roman" w:cs="Times New Roman"/>
                <w:sz w:val="28"/>
                <w:szCs w:val="24"/>
                <w:lang w:eastAsia="ru-RU"/>
              </w:rPr>
              <w:t xml:space="preserve"> 3</w:t>
            </w:r>
          </w:p>
        </w:tc>
        <w:tc>
          <w:tcPr>
            <w:tcW w:w="4406" w:type="pct"/>
            <w:shd w:val="clear" w:color="auto" w:fill="auto"/>
          </w:tcPr>
          <w:p w:rsidR="00C94AC2" w:rsidRPr="00C94AC2" w:rsidRDefault="00C94AC2" w:rsidP="00C94AC2">
            <w:pPr>
              <w:spacing w:after="0" w:line="240" w:lineRule="auto"/>
              <w:jc w:val="both"/>
              <w:rPr>
                <w:rFonts w:ascii="Times New Roman" w:eastAsia="Times New Roman" w:hAnsi="Times New Roman" w:cs="Times New Roman"/>
                <w:sz w:val="28"/>
                <w:szCs w:val="24"/>
                <w:lang w:eastAsia="ar-SA"/>
              </w:rPr>
            </w:pPr>
            <w:r w:rsidRPr="00C94AC2">
              <w:rPr>
                <w:rFonts w:ascii="Times New Roman" w:eastAsia="Times New Roman" w:hAnsi="Times New Roman" w:cs="Times New Roman"/>
                <w:sz w:val="28"/>
                <w:szCs w:val="24"/>
                <w:lang w:eastAsia="ar-SA"/>
              </w:rPr>
              <w:t>Квалифицированно использовать негласное содействие граждан в получении оперативно-значимой информации, привлекать специалистов для участия в проведении ОРД;</w:t>
            </w:r>
          </w:p>
        </w:tc>
      </w:tr>
      <w:tr w:rsidR="00C94AC2" w:rsidRPr="00C94AC2" w:rsidTr="00A33118">
        <w:tc>
          <w:tcPr>
            <w:tcW w:w="594" w:type="pct"/>
            <w:shd w:val="clear" w:color="auto" w:fill="auto"/>
          </w:tcPr>
          <w:p w:rsidR="00C94AC2" w:rsidRPr="00C94AC2" w:rsidRDefault="00C94AC2" w:rsidP="00C94AC2">
            <w:pPr>
              <w:spacing w:after="0" w:line="240" w:lineRule="auto"/>
              <w:ind w:right="-5"/>
              <w:rPr>
                <w:rFonts w:ascii="Times New Roman" w:eastAsia="Times New Roman" w:hAnsi="Times New Roman" w:cs="Times New Roman"/>
                <w:sz w:val="28"/>
                <w:szCs w:val="24"/>
                <w:lang w:eastAsia="ru-RU"/>
              </w:rPr>
            </w:pPr>
            <w:proofErr w:type="spellStart"/>
            <w:r w:rsidRPr="00C94AC2">
              <w:rPr>
                <w:rFonts w:ascii="Times New Roman" w:eastAsia="Times New Roman" w:hAnsi="Times New Roman" w:cs="Times New Roman"/>
                <w:sz w:val="28"/>
                <w:szCs w:val="24"/>
                <w:lang w:eastAsia="ru-RU"/>
              </w:rPr>
              <w:t>У.в</w:t>
            </w:r>
            <w:proofErr w:type="spellEnd"/>
            <w:r w:rsidRPr="00C94AC2">
              <w:rPr>
                <w:rFonts w:ascii="Times New Roman" w:eastAsia="Times New Roman" w:hAnsi="Times New Roman" w:cs="Times New Roman"/>
                <w:sz w:val="28"/>
                <w:szCs w:val="24"/>
                <w:lang w:eastAsia="ru-RU"/>
              </w:rPr>
              <w:t xml:space="preserve"> 4</w:t>
            </w:r>
          </w:p>
        </w:tc>
        <w:tc>
          <w:tcPr>
            <w:tcW w:w="4406" w:type="pct"/>
            <w:shd w:val="clear" w:color="auto" w:fill="auto"/>
          </w:tcPr>
          <w:p w:rsidR="00C94AC2" w:rsidRPr="00C94AC2" w:rsidRDefault="00C94AC2" w:rsidP="00C94AC2">
            <w:pPr>
              <w:spacing w:after="0" w:line="240" w:lineRule="auto"/>
              <w:jc w:val="both"/>
              <w:rPr>
                <w:rFonts w:ascii="Times New Roman" w:eastAsia="Times New Roman" w:hAnsi="Times New Roman" w:cs="Times New Roman"/>
                <w:sz w:val="28"/>
                <w:szCs w:val="24"/>
                <w:lang w:eastAsia="ar-SA"/>
              </w:rPr>
            </w:pPr>
            <w:r w:rsidRPr="00C94AC2">
              <w:rPr>
                <w:rFonts w:ascii="Times New Roman" w:eastAsia="Times New Roman" w:hAnsi="Times New Roman" w:cs="Times New Roman"/>
                <w:sz w:val="28"/>
                <w:szCs w:val="24"/>
                <w:lang w:eastAsia="ar-SA"/>
              </w:rPr>
              <w:t>Правильно оформлять результаты ОРД и предоставлять их органу дознания, следователю, прокурору и в суд;</w:t>
            </w:r>
          </w:p>
        </w:tc>
      </w:tr>
      <w:tr w:rsidR="00C94AC2" w:rsidRPr="00C94AC2" w:rsidTr="00A33118">
        <w:tc>
          <w:tcPr>
            <w:tcW w:w="594" w:type="pct"/>
            <w:shd w:val="clear" w:color="auto" w:fill="auto"/>
          </w:tcPr>
          <w:p w:rsidR="00C94AC2" w:rsidRPr="00C94AC2" w:rsidRDefault="00C94AC2" w:rsidP="00C94AC2">
            <w:pPr>
              <w:spacing w:after="0" w:line="240" w:lineRule="auto"/>
              <w:ind w:right="-5"/>
              <w:rPr>
                <w:rFonts w:ascii="Times New Roman" w:eastAsia="Times New Roman" w:hAnsi="Times New Roman" w:cs="Times New Roman"/>
                <w:sz w:val="28"/>
                <w:szCs w:val="24"/>
                <w:lang w:eastAsia="ru-RU"/>
              </w:rPr>
            </w:pPr>
            <w:r w:rsidRPr="00C94AC2">
              <w:rPr>
                <w:rFonts w:ascii="Times New Roman" w:eastAsia="Times New Roman" w:hAnsi="Times New Roman" w:cs="Times New Roman"/>
                <w:sz w:val="28"/>
                <w:szCs w:val="24"/>
                <w:lang w:eastAsia="ru-RU"/>
              </w:rPr>
              <w:t>У в 5</w:t>
            </w:r>
          </w:p>
        </w:tc>
        <w:tc>
          <w:tcPr>
            <w:tcW w:w="4406" w:type="pct"/>
            <w:shd w:val="clear" w:color="auto" w:fill="auto"/>
          </w:tcPr>
          <w:p w:rsidR="00C94AC2" w:rsidRPr="00C94AC2" w:rsidRDefault="00C94AC2" w:rsidP="00C94AC2">
            <w:pPr>
              <w:spacing w:after="0" w:line="240" w:lineRule="auto"/>
              <w:jc w:val="both"/>
              <w:rPr>
                <w:rFonts w:ascii="Times New Roman" w:eastAsia="Times New Roman" w:hAnsi="Times New Roman" w:cs="Times New Roman"/>
                <w:sz w:val="28"/>
                <w:szCs w:val="24"/>
                <w:lang w:eastAsia="ar-SA"/>
              </w:rPr>
            </w:pPr>
            <w:r w:rsidRPr="00C94AC2">
              <w:rPr>
                <w:rFonts w:ascii="Times New Roman" w:eastAsia="Times New Roman" w:hAnsi="Times New Roman" w:cs="Times New Roman"/>
                <w:sz w:val="28"/>
                <w:szCs w:val="24"/>
                <w:lang w:eastAsia="ar-SA"/>
              </w:rPr>
              <w:t xml:space="preserve">Осуществлять оперативно-розыскное обеспечение раскрытия </w:t>
            </w:r>
            <w:r w:rsidRPr="00C94AC2">
              <w:rPr>
                <w:rFonts w:ascii="Times New Roman" w:eastAsia="Times New Roman" w:hAnsi="Times New Roman" w:cs="Times New Roman"/>
                <w:sz w:val="28"/>
                <w:szCs w:val="24"/>
                <w:lang w:eastAsia="ar-SA"/>
              </w:rPr>
              <w:lastRenderedPageBreak/>
              <w:t xml:space="preserve">преступления. </w:t>
            </w:r>
          </w:p>
        </w:tc>
      </w:tr>
    </w:tbl>
    <w:p w:rsidR="00C94AC2" w:rsidRPr="00C94AC2" w:rsidRDefault="00C94AC2" w:rsidP="00C9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p>
    <w:p w:rsidR="00C94AC2" w:rsidRPr="00C94AC2" w:rsidRDefault="00C94AC2" w:rsidP="00C9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ar-SA"/>
        </w:rPr>
      </w:pPr>
      <w:r w:rsidRPr="00C94AC2">
        <w:rPr>
          <w:rFonts w:ascii="Times New Roman" w:eastAsia="Times New Roman" w:hAnsi="Times New Roman" w:cs="Times New Roman"/>
          <w:sz w:val="28"/>
          <w:szCs w:val="24"/>
          <w:lang w:eastAsia="ar-SA"/>
        </w:rPr>
        <w:t>В результате освоения дисциплины студент должен знать:</w:t>
      </w:r>
    </w:p>
    <w:p w:rsidR="00C94AC2" w:rsidRPr="00C94AC2" w:rsidRDefault="00C94AC2" w:rsidP="00C9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2"/>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8434"/>
      </w:tblGrid>
      <w:tr w:rsidR="00C94AC2" w:rsidRPr="00C94AC2" w:rsidTr="00A33118">
        <w:trPr>
          <w:trHeight w:val="327"/>
          <w:tblHeader/>
        </w:trPr>
        <w:tc>
          <w:tcPr>
            <w:tcW w:w="594" w:type="pct"/>
            <w:tcBorders>
              <w:top w:val="single" w:sz="12" w:space="0" w:color="auto"/>
              <w:left w:val="single" w:sz="12" w:space="0" w:color="auto"/>
              <w:bottom w:val="single" w:sz="12" w:space="0" w:color="auto"/>
              <w:right w:val="single" w:sz="4" w:space="0" w:color="auto"/>
            </w:tcBorders>
            <w:shd w:val="clear" w:color="auto" w:fill="auto"/>
            <w:vAlign w:val="center"/>
          </w:tcPr>
          <w:p w:rsidR="00C94AC2" w:rsidRPr="00C94AC2" w:rsidRDefault="00C94AC2" w:rsidP="00C94AC2">
            <w:pPr>
              <w:widowControl w:val="0"/>
              <w:suppressAutoHyphens/>
              <w:spacing w:after="0" w:line="240" w:lineRule="auto"/>
              <w:jc w:val="center"/>
              <w:rPr>
                <w:rFonts w:ascii="Times New Roman" w:eastAsia="Times New Roman" w:hAnsi="Times New Roman" w:cs="Times New Roman"/>
                <w:b/>
                <w:sz w:val="28"/>
                <w:szCs w:val="28"/>
                <w:lang w:eastAsia="ar-SA"/>
              </w:rPr>
            </w:pPr>
            <w:r w:rsidRPr="00C94AC2">
              <w:rPr>
                <w:rFonts w:ascii="Times New Roman" w:eastAsia="Times New Roman" w:hAnsi="Times New Roman" w:cs="Times New Roman"/>
                <w:b/>
                <w:sz w:val="28"/>
                <w:szCs w:val="28"/>
                <w:lang w:eastAsia="ar-SA"/>
              </w:rPr>
              <w:t>Код</w:t>
            </w:r>
          </w:p>
        </w:tc>
        <w:tc>
          <w:tcPr>
            <w:tcW w:w="4406" w:type="pct"/>
            <w:tcBorders>
              <w:top w:val="single" w:sz="12" w:space="0" w:color="auto"/>
              <w:left w:val="single" w:sz="4" w:space="0" w:color="auto"/>
              <w:bottom w:val="single" w:sz="12" w:space="0" w:color="auto"/>
              <w:right w:val="single" w:sz="12" w:space="0" w:color="auto"/>
            </w:tcBorders>
            <w:shd w:val="clear" w:color="auto" w:fill="auto"/>
            <w:vAlign w:val="center"/>
          </w:tcPr>
          <w:p w:rsidR="00C94AC2" w:rsidRPr="00C94AC2" w:rsidRDefault="00C94AC2" w:rsidP="00C94AC2">
            <w:pPr>
              <w:widowControl w:val="0"/>
              <w:suppressAutoHyphens/>
              <w:spacing w:after="0" w:line="240" w:lineRule="auto"/>
              <w:jc w:val="center"/>
              <w:rPr>
                <w:rFonts w:ascii="Times New Roman" w:eastAsia="Times New Roman" w:hAnsi="Times New Roman" w:cs="Times New Roman"/>
                <w:b/>
                <w:sz w:val="28"/>
                <w:szCs w:val="28"/>
                <w:lang w:eastAsia="ar-SA"/>
              </w:rPr>
            </w:pPr>
            <w:r w:rsidRPr="00C94AC2">
              <w:rPr>
                <w:rFonts w:ascii="Times New Roman" w:eastAsia="Times New Roman" w:hAnsi="Times New Roman" w:cs="Times New Roman"/>
                <w:b/>
                <w:sz w:val="28"/>
                <w:szCs w:val="28"/>
                <w:lang w:eastAsia="ar-SA"/>
              </w:rPr>
              <w:t>Наименование результата обучения</w:t>
            </w:r>
          </w:p>
        </w:tc>
      </w:tr>
      <w:tr w:rsidR="00C94AC2" w:rsidRPr="00C94AC2" w:rsidTr="00A33118">
        <w:tc>
          <w:tcPr>
            <w:tcW w:w="594" w:type="pct"/>
            <w:shd w:val="clear" w:color="auto" w:fill="auto"/>
          </w:tcPr>
          <w:p w:rsidR="00C94AC2" w:rsidRPr="00C94AC2" w:rsidRDefault="00C94AC2" w:rsidP="00C94AC2">
            <w:pPr>
              <w:spacing w:after="0" w:line="240" w:lineRule="auto"/>
              <w:ind w:right="-5"/>
              <w:rPr>
                <w:rFonts w:ascii="Times New Roman" w:eastAsia="Times New Roman" w:hAnsi="Times New Roman" w:cs="Times New Roman"/>
                <w:sz w:val="28"/>
                <w:szCs w:val="24"/>
                <w:lang w:eastAsia="ru-RU"/>
              </w:rPr>
            </w:pPr>
            <w:proofErr w:type="spellStart"/>
            <w:r w:rsidRPr="00C94AC2">
              <w:rPr>
                <w:rFonts w:ascii="Times New Roman" w:eastAsia="Times New Roman" w:hAnsi="Times New Roman" w:cs="Times New Roman"/>
                <w:sz w:val="28"/>
                <w:szCs w:val="24"/>
                <w:lang w:eastAsia="ru-RU"/>
              </w:rPr>
              <w:t>Зн</w:t>
            </w:r>
            <w:proofErr w:type="spellEnd"/>
            <w:r w:rsidRPr="00C94AC2">
              <w:rPr>
                <w:rFonts w:ascii="Times New Roman" w:eastAsia="Times New Roman" w:hAnsi="Times New Roman" w:cs="Times New Roman"/>
                <w:sz w:val="28"/>
                <w:szCs w:val="24"/>
                <w:lang w:eastAsia="ru-RU"/>
              </w:rPr>
              <w:t>. в 1</w:t>
            </w:r>
          </w:p>
        </w:tc>
        <w:tc>
          <w:tcPr>
            <w:tcW w:w="4406" w:type="pct"/>
            <w:shd w:val="clear" w:color="auto" w:fill="auto"/>
          </w:tcPr>
          <w:p w:rsidR="00C94AC2" w:rsidRPr="00C94AC2" w:rsidRDefault="00C94AC2" w:rsidP="00C94AC2">
            <w:pPr>
              <w:tabs>
                <w:tab w:val="left" w:pos="-195"/>
                <w:tab w:val="left" w:pos="-150"/>
              </w:tabs>
              <w:spacing w:after="0" w:line="240" w:lineRule="auto"/>
              <w:jc w:val="both"/>
              <w:rPr>
                <w:rFonts w:ascii="Times New Roman" w:eastAsia="Times New Roman" w:hAnsi="Times New Roman" w:cs="Times New Roman"/>
                <w:sz w:val="28"/>
                <w:szCs w:val="24"/>
                <w:lang w:eastAsia="ar-SA"/>
              </w:rPr>
            </w:pPr>
            <w:r w:rsidRPr="00C94AC2">
              <w:rPr>
                <w:rFonts w:ascii="Times New Roman" w:eastAsia="Times New Roman" w:hAnsi="Times New Roman" w:cs="Times New Roman"/>
                <w:sz w:val="28"/>
                <w:szCs w:val="24"/>
                <w:lang w:eastAsia="ar-SA"/>
              </w:rPr>
              <w:t>Понятие ОРД, ее назначение и место в решении задач уголовной политики и борьбы с преступностью;</w:t>
            </w:r>
          </w:p>
        </w:tc>
      </w:tr>
      <w:tr w:rsidR="00C94AC2" w:rsidRPr="00C94AC2" w:rsidTr="00A33118">
        <w:tc>
          <w:tcPr>
            <w:tcW w:w="594" w:type="pct"/>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rPr>
                <w:rFonts w:ascii="Times New Roman" w:eastAsia="Times New Roman" w:hAnsi="Times New Roman" w:cs="Times New Roman"/>
                <w:sz w:val="28"/>
                <w:szCs w:val="24"/>
                <w:lang w:eastAsia="ar-SA"/>
              </w:rPr>
            </w:pPr>
            <w:proofErr w:type="spellStart"/>
            <w:r w:rsidRPr="00C94AC2">
              <w:rPr>
                <w:rFonts w:ascii="Times New Roman" w:eastAsia="Times New Roman" w:hAnsi="Times New Roman" w:cs="Times New Roman"/>
                <w:sz w:val="28"/>
                <w:szCs w:val="24"/>
                <w:lang w:eastAsia="ar-SA"/>
              </w:rPr>
              <w:t>Зн</w:t>
            </w:r>
            <w:proofErr w:type="spellEnd"/>
            <w:r w:rsidRPr="00C94AC2">
              <w:rPr>
                <w:rFonts w:ascii="Times New Roman" w:eastAsia="Times New Roman" w:hAnsi="Times New Roman" w:cs="Times New Roman"/>
                <w:sz w:val="28"/>
                <w:szCs w:val="24"/>
                <w:lang w:eastAsia="ar-SA"/>
              </w:rPr>
              <w:t>. в 2</w:t>
            </w:r>
          </w:p>
        </w:tc>
        <w:tc>
          <w:tcPr>
            <w:tcW w:w="4406" w:type="pct"/>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tabs>
                <w:tab w:val="left" w:pos="-195"/>
                <w:tab w:val="left" w:pos="-150"/>
              </w:tabs>
              <w:spacing w:after="0" w:line="240" w:lineRule="auto"/>
              <w:jc w:val="both"/>
              <w:rPr>
                <w:rFonts w:ascii="Times New Roman" w:eastAsia="Times New Roman" w:hAnsi="Times New Roman" w:cs="Times New Roman"/>
                <w:sz w:val="28"/>
                <w:szCs w:val="24"/>
                <w:lang w:eastAsia="ar-SA"/>
              </w:rPr>
            </w:pPr>
            <w:r w:rsidRPr="00C94AC2">
              <w:rPr>
                <w:rFonts w:ascii="Times New Roman" w:eastAsia="Times New Roman" w:hAnsi="Times New Roman" w:cs="Times New Roman"/>
                <w:sz w:val="28"/>
                <w:szCs w:val="24"/>
                <w:lang w:eastAsia="ar-SA"/>
              </w:rPr>
              <w:t>Цели, задачи  и принципы оперативно-розыскной деятельности;</w:t>
            </w:r>
          </w:p>
        </w:tc>
      </w:tr>
      <w:tr w:rsidR="00C94AC2" w:rsidRPr="00C94AC2" w:rsidTr="00A33118">
        <w:tc>
          <w:tcPr>
            <w:tcW w:w="594" w:type="pct"/>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rPr>
                <w:rFonts w:ascii="Times New Roman" w:eastAsia="Times New Roman" w:hAnsi="Times New Roman" w:cs="Times New Roman"/>
                <w:sz w:val="28"/>
                <w:szCs w:val="24"/>
                <w:lang w:eastAsia="ar-SA"/>
              </w:rPr>
            </w:pPr>
            <w:proofErr w:type="spellStart"/>
            <w:r w:rsidRPr="00C94AC2">
              <w:rPr>
                <w:rFonts w:ascii="Times New Roman" w:eastAsia="Times New Roman" w:hAnsi="Times New Roman" w:cs="Times New Roman"/>
                <w:sz w:val="28"/>
                <w:szCs w:val="24"/>
                <w:lang w:eastAsia="ar-SA"/>
              </w:rPr>
              <w:t>Зн</w:t>
            </w:r>
            <w:proofErr w:type="spellEnd"/>
            <w:r w:rsidRPr="00C94AC2">
              <w:rPr>
                <w:rFonts w:ascii="Times New Roman" w:eastAsia="Times New Roman" w:hAnsi="Times New Roman" w:cs="Times New Roman"/>
                <w:sz w:val="28"/>
                <w:szCs w:val="24"/>
                <w:lang w:eastAsia="ar-SA"/>
              </w:rPr>
              <w:t>. в 3</w:t>
            </w:r>
          </w:p>
        </w:tc>
        <w:tc>
          <w:tcPr>
            <w:tcW w:w="4406" w:type="pct"/>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tabs>
                <w:tab w:val="left" w:pos="-195"/>
                <w:tab w:val="left" w:pos="-150"/>
              </w:tabs>
              <w:spacing w:after="0" w:line="240" w:lineRule="auto"/>
              <w:jc w:val="both"/>
              <w:rPr>
                <w:rFonts w:ascii="Times New Roman" w:eastAsia="Times New Roman" w:hAnsi="Times New Roman" w:cs="Times New Roman"/>
                <w:sz w:val="28"/>
                <w:szCs w:val="24"/>
                <w:lang w:eastAsia="ar-SA"/>
              </w:rPr>
            </w:pPr>
            <w:r w:rsidRPr="00C94AC2">
              <w:rPr>
                <w:rFonts w:ascii="Times New Roman" w:eastAsia="Times New Roman" w:hAnsi="Times New Roman" w:cs="Times New Roman"/>
                <w:sz w:val="28"/>
                <w:szCs w:val="24"/>
                <w:lang w:eastAsia="ar-SA"/>
              </w:rPr>
              <w:t>Современное оперативно-розыскное законодательство;</w:t>
            </w:r>
          </w:p>
        </w:tc>
      </w:tr>
      <w:tr w:rsidR="00C94AC2" w:rsidRPr="00C94AC2" w:rsidTr="00A33118">
        <w:tc>
          <w:tcPr>
            <w:tcW w:w="594" w:type="pct"/>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rPr>
                <w:rFonts w:ascii="Times New Roman" w:eastAsia="Times New Roman" w:hAnsi="Times New Roman" w:cs="Times New Roman"/>
                <w:sz w:val="28"/>
                <w:szCs w:val="24"/>
                <w:lang w:eastAsia="ar-SA"/>
              </w:rPr>
            </w:pPr>
            <w:proofErr w:type="spellStart"/>
            <w:r w:rsidRPr="00C94AC2">
              <w:rPr>
                <w:rFonts w:ascii="Times New Roman" w:eastAsia="Times New Roman" w:hAnsi="Times New Roman" w:cs="Times New Roman"/>
                <w:sz w:val="28"/>
                <w:szCs w:val="24"/>
                <w:lang w:eastAsia="ar-SA"/>
              </w:rPr>
              <w:t>Зн</w:t>
            </w:r>
            <w:proofErr w:type="spellEnd"/>
            <w:r w:rsidRPr="00C94AC2">
              <w:rPr>
                <w:rFonts w:ascii="Times New Roman" w:eastAsia="Times New Roman" w:hAnsi="Times New Roman" w:cs="Times New Roman"/>
                <w:sz w:val="28"/>
                <w:szCs w:val="24"/>
                <w:lang w:eastAsia="ar-SA"/>
              </w:rPr>
              <w:t>. в 4</w:t>
            </w:r>
          </w:p>
        </w:tc>
        <w:tc>
          <w:tcPr>
            <w:tcW w:w="4406" w:type="pct"/>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tabs>
                <w:tab w:val="left" w:pos="-195"/>
                <w:tab w:val="left" w:pos="-150"/>
              </w:tabs>
              <w:spacing w:after="0" w:line="240" w:lineRule="auto"/>
              <w:jc w:val="both"/>
              <w:rPr>
                <w:rFonts w:ascii="Times New Roman" w:eastAsia="Times New Roman" w:hAnsi="Times New Roman" w:cs="Times New Roman"/>
                <w:sz w:val="28"/>
                <w:szCs w:val="24"/>
                <w:lang w:eastAsia="ar-SA"/>
              </w:rPr>
            </w:pPr>
            <w:r w:rsidRPr="00C94AC2">
              <w:rPr>
                <w:rFonts w:ascii="Times New Roman" w:eastAsia="Times New Roman" w:hAnsi="Times New Roman" w:cs="Times New Roman"/>
                <w:sz w:val="28"/>
                <w:szCs w:val="24"/>
                <w:lang w:eastAsia="ar-SA"/>
              </w:rPr>
              <w:t>Правовое положение субъектов ОРД, их права и обязанности;</w:t>
            </w:r>
          </w:p>
        </w:tc>
      </w:tr>
      <w:tr w:rsidR="00C94AC2" w:rsidRPr="00C94AC2" w:rsidTr="00A33118">
        <w:tc>
          <w:tcPr>
            <w:tcW w:w="594" w:type="pct"/>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rPr>
                <w:rFonts w:ascii="Times New Roman" w:eastAsia="Times New Roman" w:hAnsi="Times New Roman" w:cs="Times New Roman"/>
                <w:sz w:val="28"/>
                <w:szCs w:val="24"/>
                <w:lang w:eastAsia="ar-SA"/>
              </w:rPr>
            </w:pPr>
            <w:proofErr w:type="spellStart"/>
            <w:r w:rsidRPr="00C94AC2">
              <w:rPr>
                <w:rFonts w:ascii="Times New Roman" w:eastAsia="Times New Roman" w:hAnsi="Times New Roman" w:cs="Times New Roman"/>
                <w:sz w:val="28"/>
                <w:szCs w:val="24"/>
                <w:lang w:eastAsia="ru-RU"/>
              </w:rPr>
              <w:t>Зн</w:t>
            </w:r>
            <w:proofErr w:type="spellEnd"/>
            <w:r w:rsidRPr="00C94AC2">
              <w:rPr>
                <w:rFonts w:ascii="Times New Roman" w:eastAsia="Times New Roman" w:hAnsi="Times New Roman" w:cs="Times New Roman"/>
                <w:sz w:val="28"/>
                <w:szCs w:val="24"/>
                <w:lang w:eastAsia="ru-RU"/>
              </w:rPr>
              <w:t>. в 5</w:t>
            </w:r>
          </w:p>
        </w:tc>
        <w:tc>
          <w:tcPr>
            <w:tcW w:w="4406" w:type="pct"/>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tabs>
                <w:tab w:val="left" w:pos="-195"/>
                <w:tab w:val="left" w:pos="-150"/>
              </w:tabs>
              <w:spacing w:after="0" w:line="240" w:lineRule="auto"/>
              <w:jc w:val="both"/>
              <w:rPr>
                <w:rFonts w:ascii="Times New Roman" w:eastAsia="Times New Roman" w:hAnsi="Times New Roman" w:cs="Times New Roman"/>
                <w:sz w:val="28"/>
                <w:szCs w:val="24"/>
                <w:lang w:eastAsia="ar-SA"/>
              </w:rPr>
            </w:pPr>
            <w:r w:rsidRPr="00C94AC2">
              <w:rPr>
                <w:rFonts w:ascii="Times New Roman" w:eastAsia="Times New Roman" w:hAnsi="Times New Roman" w:cs="Times New Roman"/>
                <w:sz w:val="28"/>
                <w:szCs w:val="24"/>
                <w:lang w:eastAsia="ar-SA"/>
              </w:rPr>
              <w:t xml:space="preserve">Основания и условия проведения оперативно-розыскных мероприятий и компетенцию органов, осуществляющих контроль и надзор </w:t>
            </w:r>
            <w:proofErr w:type="gramStart"/>
            <w:r w:rsidRPr="00C94AC2">
              <w:rPr>
                <w:rFonts w:ascii="Times New Roman" w:eastAsia="Times New Roman" w:hAnsi="Times New Roman" w:cs="Times New Roman"/>
                <w:sz w:val="28"/>
                <w:szCs w:val="24"/>
                <w:lang w:eastAsia="ar-SA"/>
              </w:rPr>
              <w:t>за</w:t>
            </w:r>
            <w:proofErr w:type="gramEnd"/>
            <w:r w:rsidRPr="00C94AC2">
              <w:rPr>
                <w:rFonts w:ascii="Times New Roman" w:eastAsia="Times New Roman" w:hAnsi="Times New Roman" w:cs="Times New Roman"/>
                <w:sz w:val="28"/>
                <w:szCs w:val="24"/>
                <w:lang w:eastAsia="ar-SA"/>
              </w:rPr>
              <w:t xml:space="preserve"> ОРД.</w:t>
            </w:r>
          </w:p>
        </w:tc>
      </w:tr>
    </w:tbl>
    <w:p w:rsidR="00314E9F" w:rsidRPr="00314E9F" w:rsidRDefault="00314E9F" w:rsidP="00314E9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ab/>
      </w:r>
    </w:p>
    <w:p w:rsidR="00314E9F" w:rsidRPr="00314E9F" w:rsidRDefault="00314E9F" w:rsidP="00314E9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ab/>
        <w:t>В результате освоения дисциплины у Вас должны формироваться общие компетенции (</w:t>
      </w:r>
      <w:proofErr w:type="gramStart"/>
      <w:r w:rsidRPr="00314E9F">
        <w:rPr>
          <w:rFonts w:ascii="Times New Roman" w:eastAsia="Times New Roman" w:hAnsi="Times New Roman" w:cs="Times New Roman"/>
          <w:sz w:val="28"/>
          <w:szCs w:val="28"/>
          <w:lang w:eastAsia="ru-RU"/>
        </w:rPr>
        <w:t>ОК</w:t>
      </w:r>
      <w:proofErr w:type="gramEnd"/>
      <w:r w:rsidRPr="00314E9F">
        <w:rPr>
          <w:rFonts w:ascii="Times New Roman" w:eastAsia="Times New Roman" w:hAnsi="Times New Roman" w:cs="Times New Roman"/>
          <w:sz w:val="28"/>
          <w:szCs w:val="28"/>
          <w:lang w:eastAsia="ru-RU"/>
        </w:rPr>
        <w:t>):</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8505"/>
      </w:tblGrid>
      <w:tr w:rsidR="00C94AC2" w:rsidRPr="00C94AC2" w:rsidTr="00C94AC2">
        <w:trPr>
          <w:tblHeader/>
        </w:trPr>
        <w:tc>
          <w:tcPr>
            <w:tcW w:w="1207"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center"/>
              <w:rPr>
                <w:rFonts w:ascii="Times New Roman" w:eastAsia="Times New Roman" w:hAnsi="Times New Roman" w:cs="Times New Roman"/>
                <w:b/>
                <w:bCs/>
                <w:sz w:val="28"/>
                <w:szCs w:val="24"/>
                <w:lang w:eastAsia="ru-RU"/>
              </w:rPr>
            </w:pPr>
            <w:r w:rsidRPr="00C94AC2">
              <w:rPr>
                <w:rFonts w:ascii="Times New Roman" w:eastAsia="Times New Roman" w:hAnsi="Times New Roman" w:cs="Times New Roman"/>
                <w:b/>
                <w:bCs/>
                <w:sz w:val="28"/>
                <w:szCs w:val="24"/>
                <w:lang w:eastAsia="ru-RU"/>
              </w:rPr>
              <w:t>Код</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center"/>
              <w:rPr>
                <w:rFonts w:ascii="Times New Roman" w:eastAsia="Times New Roman" w:hAnsi="Times New Roman" w:cs="Times New Roman"/>
                <w:b/>
                <w:bCs/>
                <w:sz w:val="28"/>
                <w:szCs w:val="24"/>
                <w:lang w:eastAsia="ru-RU"/>
              </w:rPr>
            </w:pPr>
            <w:r w:rsidRPr="00C94AC2">
              <w:rPr>
                <w:rFonts w:ascii="Times New Roman" w:eastAsia="Times New Roman" w:hAnsi="Times New Roman" w:cs="Times New Roman"/>
                <w:b/>
                <w:bCs/>
                <w:sz w:val="28"/>
                <w:szCs w:val="24"/>
                <w:lang w:eastAsia="ru-RU"/>
              </w:rPr>
              <w:t>Наименование результата обучения</w:t>
            </w:r>
          </w:p>
        </w:tc>
      </w:tr>
      <w:tr w:rsidR="00C94AC2" w:rsidRPr="00C94AC2" w:rsidTr="00C94AC2">
        <w:trPr>
          <w:tblHeader/>
        </w:trPr>
        <w:tc>
          <w:tcPr>
            <w:tcW w:w="1207"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center"/>
              <w:rPr>
                <w:rFonts w:ascii="Times New Roman" w:eastAsia="Times New Roman" w:hAnsi="Times New Roman" w:cs="Times New Roman"/>
                <w:bCs/>
                <w:sz w:val="28"/>
                <w:szCs w:val="24"/>
                <w:lang w:eastAsia="ru-RU"/>
              </w:rPr>
            </w:pPr>
            <w:proofErr w:type="gramStart"/>
            <w:r w:rsidRPr="00C94AC2">
              <w:rPr>
                <w:rFonts w:ascii="Times New Roman" w:eastAsia="Times New Roman" w:hAnsi="Times New Roman" w:cs="Times New Roman"/>
                <w:bCs/>
                <w:sz w:val="28"/>
                <w:szCs w:val="24"/>
                <w:lang w:eastAsia="ru-RU"/>
              </w:rPr>
              <w:t>ОК</w:t>
            </w:r>
            <w:proofErr w:type="gramEnd"/>
            <w:r w:rsidRPr="00C94AC2">
              <w:rPr>
                <w:rFonts w:ascii="Times New Roman" w:eastAsia="Times New Roman" w:hAnsi="Times New Roman" w:cs="Times New Roman"/>
                <w:bCs/>
                <w:sz w:val="28"/>
                <w:szCs w:val="24"/>
                <w:lang w:eastAsia="ru-RU"/>
              </w:rPr>
              <w:t xml:space="preserve"> 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both"/>
              <w:rPr>
                <w:rFonts w:ascii="Times New Roman" w:eastAsia="Times New Roman" w:hAnsi="Times New Roman" w:cs="Times New Roman"/>
                <w:bCs/>
                <w:sz w:val="28"/>
                <w:szCs w:val="24"/>
                <w:lang w:eastAsia="ru-RU"/>
              </w:rPr>
            </w:pPr>
            <w:r w:rsidRPr="00C94AC2">
              <w:rPr>
                <w:rFonts w:ascii="Times New Roman" w:eastAsia="Times New Roman" w:hAnsi="Times New Roman" w:cs="Times New Roman"/>
                <w:bCs/>
                <w:sz w:val="28"/>
                <w:szCs w:val="24"/>
                <w:lang w:eastAsia="ru-RU"/>
              </w:rPr>
              <w:t>Понимать сущность и социальную значимость своей будущей профессии, проявлять к ней устойчивый интерес;</w:t>
            </w:r>
          </w:p>
        </w:tc>
      </w:tr>
      <w:tr w:rsidR="00C94AC2" w:rsidRPr="00C94AC2" w:rsidTr="00C94AC2">
        <w:trPr>
          <w:tblHeader/>
        </w:trPr>
        <w:tc>
          <w:tcPr>
            <w:tcW w:w="1207"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center"/>
              <w:rPr>
                <w:rFonts w:ascii="Times New Roman" w:eastAsia="Times New Roman" w:hAnsi="Times New Roman" w:cs="Times New Roman"/>
                <w:bCs/>
                <w:sz w:val="28"/>
                <w:szCs w:val="24"/>
                <w:lang w:eastAsia="ru-RU"/>
              </w:rPr>
            </w:pPr>
            <w:proofErr w:type="gramStart"/>
            <w:r w:rsidRPr="00C94AC2">
              <w:rPr>
                <w:rFonts w:ascii="Times New Roman" w:eastAsia="Times New Roman" w:hAnsi="Times New Roman" w:cs="Times New Roman"/>
                <w:bCs/>
                <w:sz w:val="28"/>
                <w:szCs w:val="24"/>
                <w:lang w:eastAsia="ru-RU"/>
              </w:rPr>
              <w:t>ОК</w:t>
            </w:r>
            <w:proofErr w:type="gramEnd"/>
            <w:r w:rsidRPr="00C94AC2">
              <w:rPr>
                <w:rFonts w:ascii="Times New Roman" w:eastAsia="Times New Roman" w:hAnsi="Times New Roman" w:cs="Times New Roman"/>
                <w:bCs/>
                <w:sz w:val="28"/>
                <w:szCs w:val="24"/>
                <w:lang w:eastAsia="ru-RU"/>
              </w:rPr>
              <w:t xml:space="preserve"> 10.</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both"/>
              <w:rPr>
                <w:rFonts w:ascii="Times New Roman" w:eastAsia="Times New Roman" w:hAnsi="Times New Roman" w:cs="Times New Roman"/>
                <w:bCs/>
                <w:sz w:val="28"/>
                <w:szCs w:val="24"/>
                <w:lang w:eastAsia="ru-RU"/>
              </w:rPr>
            </w:pPr>
            <w:r w:rsidRPr="00C94AC2">
              <w:rPr>
                <w:rFonts w:ascii="Times New Roman" w:eastAsia="Times New Roman" w:hAnsi="Times New Roman" w:cs="Times New Roman"/>
                <w:bCs/>
                <w:sz w:val="28"/>
                <w:szCs w:val="24"/>
                <w:lang w:eastAsia="ru-RU"/>
              </w:rPr>
              <w:t>Адаптироваться к меняющимся условиям профессиональной деятельности;</w:t>
            </w:r>
          </w:p>
        </w:tc>
      </w:tr>
      <w:tr w:rsidR="00C94AC2" w:rsidRPr="00C94AC2" w:rsidTr="00C94AC2">
        <w:trPr>
          <w:tblHeader/>
        </w:trPr>
        <w:tc>
          <w:tcPr>
            <w:tcW w:w="1207"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center"/>
              <w:rPr>
                <w:rFonts w:ascii="Times New Roman" w:eastAsia="Times New Roman" w:hAnsi="Times New Roman" w:cs="Times New Roman"/>
                <w:bCs/>
                <w:sz w:val="28"/>
                <w:szCs w:val="24"/>
                <w:lang w:eastAsia="ru-RU"/>
              </w:rPr>
            </w:pPr>
            <w:proofErr w:type="gramStart"/>
            <w:r w:rsidRPr="00C94AC2">
              <w:rPr>
                <w:rFonts w:ascii="Times New Roman" w:eastAsia="Times New Roman" w:hAnsi="Times New Roman" w:cs="Times New Roman"/>
                <w:bCs/>
                <w:sz w:val="28"/>
                <w:szCs w:val="24"/>
                <w:lang w:eastAsia="ru-RU"/>
              </w:rPr>
              <w:t>ОК</w:t>
            </w:r>
            <w:proofErr w:type="gramEnd"/>
            <w:r w:rsidRPr="00C94AC2">
              <w:rPr>
                <w:rFonts w:ascii="Times New Roman" w:eastAsia="Times New Roman" w:hAnsi="Times New Roman" w:cs="Times New Roman"/>
                <w:bCs/>
                <w:sz w:val="28"/>
                <w:szCs w:val="24"/>
                <w:lang w:eastAsia="ru-RU"/>
              </w:rPr>
              <w:t xml:space="preserve"> 11.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both"/>
              <w:rPr>
                <w:rFonts w:ascii="Times New Roman" w:eastAsia="Times New Roman" w:hAnsi="Times New Roman" w:cs="Times New Roman"/>
                <w:bCs/>
                <w:sz w:val="28"/>
                <w:szCs w:val="24"/>
                <w:lang w:eastAsia="ru-RU"/>
              </w:rPr>
            </w:pPr>
            <w:r w:rsidRPr="00C94AC2">
              <w:rPr>
                <w:rFonts w:ascii="Times New Roman" w:eastAsia="Times New Roman" w:hAnsi="Times New Roman" w:cs="Times New Roman"/>
                <w:bCs/>
                <w:sz w:val="28"/>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94AC2" w:rsidRPr="00C94AC2" w:rsidTr="00C94AC2">
        <w:trPr>
          <w:tblHeader/>
        </w:trPr>
        <w:tc>
          <w:tcPr>
            <w:tcW w:w="1207"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center"/>
              <w:rPr>
                <w:rFonts w:ascii="Times New Roman" w:eastAsia="Times New Roman" w:hAnsi="Times New Roman" w:cs="Times New Roman"/>
                <w:bCs/>
                <w:sz w:val="28"/>
                <w:szCs w:val="24"/>
                <w:lang w:eastAsia="ru-RU"/>
              </w:rPr>
            </w:pPr>
            <w:proofErr w:type="gramStart"/>
            <w:r w:rsidRPr="00C94AC2">
              <w:rPr>
                <w:rFonts w:ascii="Times New Roman" w:eastAsia="Times New Roman" w:hAnsi="Times New Roman" w:cs="Times New Roman"/>
                <w:bCs/>
                <w:sz w:val="28"/>
                <w:szCs w:val="24"/>
                <w:lang w:eastAsia="ru-RU"/>
              </w:rPr>
              <w:t>ОК</w:t>
            </w:r>
            <w:proofErr w:type="gramEnd"/>
            <w:r w:rsidRPr="00C94AC2">
              <w:rPr>
                <w:rFonts w:ascii="Times New Roman" w:eastAsia="Times New Roman" w:hAnsi="Times New Roman" w:cs="Times New Roman"/>
                <w:bCs/>
                <w:sz w:val="28"/>
                <w:szCs w:val="24"/>
                <w:lang w:eastAsia="ru-RU"/>
              </w:rPr>
              <w:t xml:space="preserve"> 13.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both"/>
              <w:rPr>
                <w:rFonts w:ascii="Times New Roman" w:eastAsia="Times New Roman" w:hAnsi="Times New Roman" w:cs="Times New Roman"/>
                <w:bCs/>
                <w:sz w:val="28"/>
                <w:szCs w:val="24"/>
                <w:lang w:eastAsia="ru-RU"/>
              </w:rPr>
            </w:pPr>
            <w:r w:rsidRPr="00C94AC2">
              <w:rPr>
                <w:rFonts w:ascii="Times New Roman" w:eastAsia="Times New Roman" w:hAnsi="Times New Roman" w:cs="Times New Roman"/>
                <w:bCs/>
                <w:sz w:val="28"/>
                <w:szCs w:val="24"/>
                <w:lang w:eastAsia="ru-RU"/>
              </w:rPr>
              <w:t>Проявлять нетерпимость к коррупционному поведению, уважительно относиться к праву и закону.</w:t>
            </w:r>
          </w:p>
        </w:tc>
      </w:tr>
    </w:tbl>
    <w:p w:rsidR="00314E9F" w:rsidRPr="00314E9F" w:rsidRDefault="00314E9F" w:rsidP="00314E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4E9F" w:rsidRPr="00314E9F" w:rsidRDefault="00314E9F" w:rsidP="00314E9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4"/>
          <w:szCs w:val="24"/>
          <w:lang w:eastAsia="ru-RU"/>
        </w:rPr>
        <w:tab/>
      </w:r>
      <w:r w:rsidRPr="00314E9F">
        <w:rPr>
          <w:rFonts w:ascii="Times New Roman" w:eastAsia="Times New Roman" w:hAnsi="Times New Roman" w:cs="Times New Roman"/>
          <w:sz w:val="28"/>
          <w:szCs w:val="28"/>
          <w:lang w:eastAsia="ru-RU"/>
        </w:rPr>
        <w:t>В результате освоения дисциплины у Вас должны формироваться профессиональные компетенции (ПК):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8512"/>
      </w:tblGrid>
      <w:tr w:rsidR="00C94AC2" w:rsidRPr="00877CBC" w:rsidTr="00C94AC2">
        <w:trPr>
          <w:tblHeader/>
        </w:trPr>
        <w:tc>
          <w:tcPr>
            <w:tcW w:w="1165"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center"/>
              <w:rPr>
                <w:rFonts w:ascii="Times New Roman" w:eastAsia="Times New Roman" w:hAnsi="Times New Roman" w:cs="Times New Roman"/>
                <w:b/>
                <w:bCs/>
                <w:sz w:val="24"/>
                <w:szCs w:val="24"/>
                <w:lang w:eastAsia="ru-RU"/>
              </w:rPr>
            </w:pPr>
            <w:r w:rsidRPr="00C94AC2">
              <w:rPr>
                <w:rFonts w:ascii="Times New Roman" w:eastAsia="Times New Roman" w:hAnsi="Times New Roman" w:cs="Times New Roman"/>
                <w:b/>
                <w:bCs/>
                <w:sz w:val="24"/>
                <w:szCs w:val="24"/>
                <w:lang w:eastAsia="ru-RU"/>
              </w:rPr>
              <w:t>Код</w:t>
            </w:r>
          </w:p>
        </w:tc>
        <w:tc>
          <w:tcPr>
            <w:tcW w:w="8512"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center"/>
              <w:rPr>
                <w:rFonts w:ascii="Times New Roman" w:eastAsia="Times New Roman" w:hAnsi="Times New Roman" w:cs="Times New Roman"/>
                <w:b/>
                <w:bCs/>
                <w:sz w:val="24"/>
                <w:szCs w:val="24"/>
                <w:lang w:eastAsia="ru-RU"/>
              </w:rPr>
            </w:pPr>
            <w:r w:rsidRPr="00C94AC2">
              <w:rPr>
                <w:rFonts w:ascii="Times New Roman" w:eastAsia="Times New Roman" w:hAnsi="Times New Roman" w:cs="Times New Roman"/>
                <w:b/>
                <w:bCs/>
                <w:sz w:val="24"/>
                <w:szCs w:val="24"/>
                <w:lang w:eastAsia="ru-RU"/>
              </w:rPr>
              <w:t>Наименование результата обучения</w:t>
            </w:r>
          </w:p>
        </w:tc>
      </w:tr>
      <w:tr w:rsidR="00C94AC2" w:rsidRPr="00877CBC" w:rsidTr="00C94AC2">
        <w:trPr>
          <w:tblHeader/>
        </w:trPr>
        <w:tc>
          <w:tcPr>
            <w:tcW w:w="1165"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both"/>
              <w:rPr>
                <w:rFonts w:ascii="Times New Roman" w:eastAsia="Times New Roman" w:hAnsi="Times New Roman" w:cs="Times New Roman"/>
                <w:bCs/>
                <w:sz w:val="28"/>
                <w:szCs w:val="24"/>
                <w:lang w:eastAsia="ru-RU"/>
              </w:rPr>
            </w:pPr>
            <w:r w:rsidRPr="00C94AC2">
              <w:rPr>
                <w:rFonts w:ascii="Times New Roman" w:eastAsia="Times New Roman" w:hAnsi="Times New Roman" w:cs="Times New Roman"/>
                <w:bCs/>
                <w:sz w:val="28"/>
                <w:szCs w:val="24"/>
                <w:lang w:eastAsia="ru-RU"/>
              </w:rPr>
              <w:t>ПК 1.1</w:t>
            </w:r>
          </w:p>
        </w:tc>
        <w:tc>
          <w:tcPr>
            <w:tcW w:w="8512"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jc w:val="both"/>
              <w:rPr>
                <w:rFonts w:ascii="Times New Roman" w:eastAsia="Times New Roman" w:hAnsi="Times New Roman" w:cs="Times New Roman"/>
                <w:bCs/>
                <w:sz w:val="28"/>
                <w:szCs w:val="24"/>
                <w:lang w:eastAsia="ru-RU"/>
              </w:rPr>
            </w:pPr>
            <w:r w:rsidRPr="00C94AC2">
              <w:rPr>
                <w:rFonts w:ascii="Times New Roman" w:eastAsia="Times New Roman" w:hAnsi="Times New Roman" w:cs="Times New Roman"/>
                <w:bCs/>
                <w:sz w:val="28"/>
                <w:szCs w:val="24"/>
                <w:lang w:eastAsia="ru-RU"/>
              </w:rPr>
              <w:t>Юридически квалифицировать факты, события и обстоятельства. Принимать решения и совершать юридические действия в точном соответствии с законом.</w:t>
            </w:r>
          </w:p>
        </w:tc>
      </w:tr>
      <w:tr w:rsidR="00C94AC2" w:rsidRPr="00877CBC" w:rsidTr="00C94AC2">
        <w:trPr>
          <w:tblHeader/>
        </w:trPr>
        <w:tc>
          <w:tcPr>
            <w:tcW w:w="1165"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both"/>
              <w:rPr>
                <w:rFonts w:ascii="Times New Roman" w:eastAsia="Times New Roman" w:hAnsi="Times New Roman" w:cs="Times New Roman"/>
                <w:bCs/>
                <w:sz w:val="28"/>
                <w:szCs w:val="24"/>
                <w:lang w:eastAsia="ru-RU"/>
              </w:rPr>
            </w:pPr>
            <w:r w:rsidRPr="00C94AC2">
              <w:rPr>
                <w:rFonts w:ascii="Times New Roman" w:eastAsia="Times New Roman" w:hAnsi="Times New Roman" w:cs="Times New Roman"/>
                <w:bCs/>
                <w:sz w:val="28"/>
                <w:szCs w:val="24"/>
                <w:lang w:eastAsia="ru-RU"/>
              </w:rPr>
              <w:t>ПК 1.5</w:t>
            </w:r>
          </w:p>
        </w:tc>
        <w:tc>
          <w:tcPr>
            <w:tcW w:w="8512"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both"/>
              <w:rPr>
                <w:rFonts w:ascii="Times New Roman" w:eastAsia="Times New Roman" w:hAnsi="Times New Roman" w:cs="Times New Roman"/>
                <w:bCs/>
                <w:sz w:val="28"/>
                <w:szCs w:val="24"/>
                <w:lang w:eastAsia="ru-RU"/>
              </w:rPr>
            </w:pPr>
            <w:r w:rsidRPr="00C94AC2">
              <w:rPr>
                <w:rFonts w:ascii="Times New Roman" w:eastAsia="Times New Roman" w:hAnsi="Times New Roman" w:cs="Times New Roman"/>
                <w:bCs/>
                <w:sz w:val="28"/>
                <w:szCs w:val="24"/>
                <w:lang w:eastAsia="ru-RU"/>
              </w:rPr>
              <w:t>Осуществлять оперативно-служебные мероприятия в соответствии с профилем  подготовки.</w:t>
            </w:r>
          </w:p>
        </w:tc>
      </w:tr>
      <w:tr w:rsidR="00C94AC2" w:rsidRPr="00877CBC" w:rsidTr="00C94AC2">
        <w:trPr>
          <w:tblHeader/>
        </w:trPr>
        <w:tc>
          <w:tcPr>
            <w:tcW w:w="1165"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spacing w:after="0" w:line="240" w:lineRule="auto"/>
              <w:jc w:val="both"/>
              <w:rPr>
                <w:rFonts w:ascii="Times New Roman" w:eastAsia="Times New Roman" w:hAnsi="Times New Roman" w:cs="Times New Roman"/>
                <w:bCs/>
                <w:sz w:val="28"/>
                <w:szCs w:val="24"/>
                <w:lang w:eastAsia="ru-RU"/>
              </w:rPr>
            </w:pPr>
            <w:r w:rsidRPr="00C94AC2">
              <w:rPr>
                <w:rFonts w:ascii="Times New Roman" w:eastAsia="Times New Roman" w:hAnsi="Times New Roman" w:cs="Times New Roman"/>
                <w:bCs/>
                <w:sz w:val="28"/>
                <w:szCs w:val="24"/>
                <w:lang w:eastAsia="ru-RU"/>
              </w:rPr>
              <w:t>ПК 1.7</w:t>
            </w:r>
          </w:p>
        </w:tc>
        <w:tc>
          <w:tcPr>
            <w:tcW w:w="8512" w:type="dxa"/>
            <w:tcBorders>
              <w:top w:val="single" w:sz="4" w:space="0" w:color="auto"/>
              <w:left w:val="single" w:sz="4" w:space="0" w:color="auto"/>
              <w:bottom w:val="single" w:sz="4" w:space="0" w:color="auto"/>
              <w:right w:val="single" w:sz="4" w:space="0" w:color="auto"/>
            </w:tcBorders>
            <w:shd w:val="clear" w:color="auto" w:fill="auto"/>
          </w:tcPr>
          <w:p w:rsidR="00C94AC2" w:rsidRPr="00C94AC2" w:rsidRDefault="00C94AC2" w:rsidP="00C94AC2">
            <w:pPr>
              <w:jc w:val="both"/>
              <w:rPr>
                <w:rFonts w:ascii="Times New Roman" w:eastAsia="Times New Roman" w:hAnsi="Times New Roman" w:cs="Times New Roman"/>
                <w:bCs/>
                <w:sz w:val="28"/>
                <w:szCs w:val="24"/>
                <w:lang w:eastAsia="ru-RU"/>
              </w:rPr>
            </w:pPr>
            <w:r w:rsidRPr="00C94AC2">
              <w:rPr>
                <w:rFonts w:ascii="Times New Roman" w:eastAsia="Times New Roman" w:hAnsi="Times New Roman" w:cs="Times New Roman"/>
                <w:bCs/>
                <w:sz w:val="28"/>
                <w:szCs w:val="24"/>
                <w:lang w:eastAsia="ru-RU"/>
              </w:rPr>
              <w:t>Обеспечивать выявление, раскрытие и расследование преступлений и иных правонарушений в соответствии с профилем подготовки.</w:t>
            </w:r>
          </w:p>
        </w:tc>
      </w:tr>
    </w:tbl>
    <w:p w:rsidR="00314E9F" w:rsidRPr="00314E9F" w:rsidRDefault="00314E9F" w:rsidP="00314E9F">
      <w:pPr>
        <w:spacing w:after="0" w:line="360" w:lineRule="auto"/>
        <w:ind w:firstLine="709"/>
        <w:jc w:val="both"/>
        <w:rPr>
          <w:rFonts w:ascii="Times New Roman" w:eastAsia="Times New Roman" w:hAnsi="Times New Roman" w:cs="Times New Roman"/>
          <w:sz w:val="28"/>
          <w:szCs w:val="28"/>
          <w:highlight w:val="yellow"/>
          <w:lang w:eastAsia="ru-RU"/>
        </w:rPr>
      </w:pPr>
    </w:p>
    <w:p w:rsidR="00314E9F" w:rsidRPr="00314E9F" w:rsidRDefault="00314E9F" w:rsidP="00314E9F">
      <w:pPr>
        <w:spacing w:after="200" w:line="360" w:lineRule="auto"/>
        <w:ind w:firstLine="709"/>
        <w:jc w:val="center"/>
        <w:rPr>
          <w:rFonts w:ascii="Times New Roman" w:eastAsia="Times New Roman" w:hAnsi="Times New Roman" w:cs="Times New Roman"/>
          <w:b/>
          <w:bCs/>
          <w:sz w:val="28"/>
          <w:szCs w:val="28"/>
          <w:lang w:eastAsia="ru-RU"/>
        </w:rPr>
      </w:pPr>
    </w:p>
    <w:p w:rsidR="00314E9F" w:rsidRPr="00314E9F" w:rsidRDefault="00314E9F" w:rsidP="00314E9F">
      <w:pPr>
        <w:spacing w:after="200" w:line="360" w:lineRule="auto"/>
        <w:ind w:firstLine="709"/>
        <w:jc w:val="center"/>
        <w:rPr>
          <w:rFonts w:ascii="Times New Roman" w:eastAsia="Times New Roman" w:hAnsi="Times New Roman" w:cs="Times New Roman"/>
          <w:b/>
          <w:bCs/>
          <w:sz w:val="28"/>
          <w:szCs w:val="28"/>
          <w:lang w:eastAsia="ru-RU"/>
        </w:rPr>
      </w:pPr>
      <w:r w:rsidRPr="00314E9F">
        <w:rPr>
          <w:rFonts w:ascii="Times New Roman" w:eastAsia="Times New Roman" w:hAnsi="Times New Roman" w:cs="Times New Roman"/>
          <w:b/>
          <w:bCs/>
          <w:sz w:val="28"/>
          <w:szCs w:val="28"/>
          <w:lang w:eastAsia="ru-RU"/>
        </w:rPr>
        <w:lastRenderedPageBreak/>
        <w:t>Критерии оценки результатов самостоятельной работы</w:t>
      </w:r>
    </w:p>
    <w:p w:rsidR="00314E9F" w:rsidRPr="00314E9F" w:rsidRDefault="00314E9F" w:rsidP="0031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Критериями оценки результатов внеаудиторной самостоятельной работы обучающихся являются:</w:t>
      </w:r>
    </w:p>
    <w:p w:rsidR="00314E9F" w:rsidRPr="00314E9F" w:rsidRDefault="00314E9F" w:rsidP="00314E9F">
      <w:pPr>
        <w:widowControl w:val="0"/>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уровень освоения  учебного материала;</w:t>
      </w:r>
    </w:p>
    <w:p w:rsidR="00314E9F" w:rsidRPr="00314E9F" w:rsidRDefault="00314E9F" w:rsidP="00314E9F">
      <w:pPr>
        <w:widowControl w:val="0"/>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уровень умения  использовать теоретические знания при выполнении практических задач;</w:t>
      </w:r>
    </w:p>
    <w:p w:rsidR="00314E9F" w:rsidRPr="00314E9F" w:rsidRDefault="00314E9F" w:rsidP="00314E9F">
      <w:pPr>
        <w:widowControl w:val="0"/>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 xml:space="preserve">уровень </w:t>
      </w:r>
      <w:proofErr w:type="spellStart"/>
      <w:r w:rsidRPr="00314E9F">
        <w:rPr>
          <w:rFonts w:ascii="Times New Roman" w:eastAsia="Times New Roman" w:hAnsi="Times New Roman" w:cs="Times New Roman"/>
          <w:sz w:val="28"/>
          <w:szCs w:val="28"/>
          <w:lang w:eastAsia="ru-RU"/>
        </w:rPr>
        <w:t>сформированности</w:t>
      </w:r>
      <w:proofErr w:type="spellEnd"/>
      <w:r w:rsidRPr="00314E9F">
        <w:rPr>
          <w:rFonts w:ascii="Times New Roman" w:eastAsia="Times New Roman" w:hAnsi="Times New Roman" w:cs="Times New Roman"/>
          <w:sz w:val="28"/>
          <w:szCs w:val="28"/>
          <w:lang w:eastAsia="ru-RU"/>
        </w:rPr>
        <w:t xml:space="preserve"> </w:t>
      </w:r>
      <w:proofErr w:type="spellStart"/>
      <w:r w:rsidRPr="00314E9F">
        <w:rPr>
          <w:rFonts w:ascii="Times New Roman" w:eastAsia="Times New Roman" w:hAnsi="Times New Roman" w:cs="Times New Roman"/>
          <w:sz w:val="28"/>
          <w:szCs w:val="28"/>
          <w:lang w:eastAsia="ru-RU"/>
        </w:rPr>
        <w:t>общеучебных</w:t>
      </w:r>
      <w:proofErr w:type="spellEnd"/>
      <w:r w:rsidRPr="00314E9F">
        <w:rPr>
          <w:rFonts w:ascii="Times New Roman" w:eastAsia="Times New Roman" w:hAnsi="Times New Roman" w:cs="Times New Roman"/>
          <w:sz w:val="28"/>
          <w:szCs w:val="28"/>
          <w:lang w:eastAsia="ru-RU"/>
        </w:rPr>
        <w:t xml:space="preserve"> умений;</w:t>
      </w:r>
    </w:p>
    <w:p w:rsidR="00314E9F" w:rsidRPr="00314E9F" w:rsidRDefault="00314E9F" w:rsidP="00314E9F">
      <w:pPr>
        <w:widowControl w:val="0"/>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314E9F" w:rsidRPr="00314E9F" w:rsidRDefault="00314E9F" w:rsidP="00314E9F">
      <w:pPr>
        <w:widowControl w:val="0"/>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обоснованность и четкость изложения материала;</w:t>
      </w:r>
    </w:p>
    <w:p w:rsidR="00314E9F" w:rsidRPr="00314E9F" w:rsidRDefault="00314E9F" w:rsidP="00314E9F">
      <w:pPr>
        <w:widowControl w:val="0"/>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уровень умения ориентироваться в потоке информации, выделять главное;</w:t>
      </w:r>
    </w:p>
    <w:p w:rsidR="00314E9F" w:rsidRPr="00314E9F" w:rsidRDefault="00314E9F" w:rsidP="00314E9F">
      <w:pPr>
        <w:widowControl w:val="0"/>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уровень умения четко сформулировать проблему, предложив ее решение, критически оценить решение и его последствия;</w:t>
      </w:r>
    </w:p>
    <w:p w:rsidR="00314E9F" w:rsidRPr="00314E9F" w:rsidRDefault="00314E9F" w:rsidP="00314E9F">
      <w:pPr>
        <w:widowControl w:val="0"/>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уровень умения определить, проанализировать альтернативные возможности, варианты действий;</w:t>
      </w:r>
    </w:p>
    <w:p w:rsidR="00314E9F" w:rsidRPr="00314E9F" w:rsidRDefault="00314E9F" w:rsidP="00314E9F">
      <w:pPr>
        <w:widowControl w:val="0"/>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уровень умения сформулировать собственную позицию, оценку и аргументировать ее.</w:t>
      </w:r>
    </w:p>
    <w:p w:rsidR="00314E9F" w:rsidRPr="00314E9F" w:rsidRDefault="00314E9F" w:rsidP="00314E9F">
      <w:pPr>
        <w:autoSpaceDE w:val="0"/>
        <w:autoSpaceDN w:val="0"/>
        <w:adjustRightInd w:val="0"/>
        <w:spacing w:after="0" w:line="360" w:lineRule="auto"/>
        <w:ind w:firstLine="709"/>
        <w:jc w:val="both"/>
        <w:rPr>
          <w:rFonts w:ascii="Times New Roman" w:eastAsia="Times New Roman" w:hAnsi="Times New Roman" w:cs="Times New Roman"/>
          <w:i/>
          <w:iCs/>
          <w:sz w:val="28"/>
          <w:szCs w:val="28"/>
          <w:lang w:eastAsia="ru-RU"/>
        </w:rPr>
      </w:pPr>
    </w:p>
    <w:p w:rsidR="00314E9F" w:rsidRPr="00314E9F" w:rsidRDefault="00314E9F" w:rsidP="00314E9F">
      <w:pPr>
        <w:spacing w:after="0" w:line="360" w:lineRule="auto"/>
        <w:jc w:val="center"/>
        <w:rPr>
          <w:rFonts w:ascii="Times New Roman" w:eastAsia="Times New Roman" w:hAnsi="Times New Roman" w:cs="Times New Roman"/>
          <w:b/>
          <w:bCs/>
          <w:sz w:val="28"/>
          <w:szCs w:val="28"/>
          <w:lang w:eastAsia="ru-RU"/>
        </w:rPr>
      </w:pPr>
      <w:r w:rsidRPr="00314E9F">
        <w:rPr>
          <w:rFonts w:ascii="Times New Roman" w:eastAsia="Times New Roman" w:hAnsi="Times New Roman" w:cs="Times New Roman"/>
          <w:b/>
          <w:bCs/>
          <w:sz w:val="28"/>
          <w:szCs w:val="28"/>
          <w:lang w:eastAsia="ru-RU"/>
        </w:rPr>
        <w:br w:type="page"/>
      </w:r>
    </w:p>
    <w:p w:rsidR="00314E9F" w:rsidRPr="00314E9F" w:rsidRDefault="00314E9F" w:rsidP="007E051C">
      <w:pPr>
        <w:pStyle w:val="1"/>
        <w:jc w:val="center"/>
        <w:rPr>
          <w:rFonts w:eastAsia="Times New Roman"/>
          <w:lang w:eastAsia="ru-RU"/>
        </w:rPr>
      </w:pPr>
      <w:bookmarkStart w:id="4" w:name="_Toc477511481"/>
      <w:r w:rsidRPr="00314E9F">
        <w:rPr>
          <w:rFonts w:eastAsia="Times New Roman"/>
          <w:lang w:eastAsia="ru-RU"/>
        </w:rPr>
        <w:lastRenderedPageBreak/>
        <w:t>СОДЕРЖАНИЕ</w:t>
      </w:r>
      <w:bookmarkEnd w:id="4"/>
    </w:p>
    <w:p w:rsidR="00314E9F" w:rsidRPr="00314E9F" w:rsidRDefault="00314E9F" w:rsidP="007E051C">
      <w:pPr>
        <w:pStyle w:val="1"/>
        <w:jc w:val="center"/>
        <w:rPr>
          <w:rFonts w:eastAsia="Times New Roman"/>
          <w:lang w:eastAsia="ru-RU"/>
        </w:rPr>
      </w:pPr>
      <w:bookmarkStart w:id="5" w:name="_Toc477511482"/>
      <w:r w:rsidRPr="00314E9F">
        <w:rPr>
          <w:rFonts w:eastAsia="Times New Roman"/>
          <w:lang w:eastAsia="ru-RU"/>
        </w:rPr>
        <w:t>САМОСТОЯТЕЛЬНОЙ РАБОТЫ</w:t>
      </w:r>
      <w:bookmarkEnd w:id="5"/>
    </w:p>
    <w:p w:rsidR="00314E9F" w:rsidRPr="00314E9F" w:rsidRDefault="00314E9F" w:rsidP="00314E9F">
      <w:pPr>
        <w:spacing w:after="0" w:line="360" w:lineRule="auto"/>
        <w:jc w:val="center"/>
        <w:rPr>
          <w:rFonts w:ascii="Times New Roman" w:eastAsia="Times New Roman" w:hAnsi="Times New Roman" w:cs="Times New Roman"/>
          <w:b/>
          <w:bCs/>
          <w:sz w:val="28"/>
          <w:szCs w:val="28"/>
          <w:lang w:eastAsia="ru-RU"/>
        </w:rPr>
      </w:pPr>
    </w:p>
    <w:tbl>
      <w:tblPr>
        <w:tblW w:w="98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3264"/>
        <w:gridCol w:w="1557"/>
        <w:gridCol w:w="2386"/>
      </w:tblGrid>
      <w:tr w:rsidR="00314E9F" w:rsidRPr="00314E9F" w:rsidTr="00A33118">
        <w:trPr>
          <w:tblHeader/>
        </w:trPr>
        <w:tc>
          <w:tcPr>
            <w:tcW w:w="2594" w:type="dxa"/>
          </w:tcPr>
          <w:p w:rsidR="00314E9F" w:rsidRPr="00314E9F" w:rsidRDefault="00314E9F" w:rsidP="00314E9F">
            <w:pPr>
              <w:spacing w:after="0" w:line="240" w:lineRule="auto"/>
              <w:jc w:val="center"/>
              <w:rPr>
                <w:rFonts w:ascii="Times New Roman" w:eastAsia="Times New Roman" w:hAnsi="Times New Roman" w:cs="Times New Roman"/>
                <w:b/>
                <w:bCs/>
                <w:sz w:val="24"/>
                <w:szCs w:val="24"/>
                <w:lang w:eastAsia="ru-RU"/>
              </w:rPr>
            </w:pPr>
            <w:r w:rsidRPr="00314E9F">
              <w:rPr>
                <w:rFonts w:ascii="Times New Roman" w:eastAsia="Times New Roman" w:hAnsi="Times New Roman" w:cs="Times New Roman"/>
                <w:b/>
                <w:bCs/>
                <w:sz w:val="24"/>
                <w:szCs w:val="24"/>
                <w:lang w:eastAsia="ru-RU"/>
              </w:rPr>
              <w:t>Наименование</w:t>
            </w:r>
          </w:p>
          <w:p w:rsidR="00314E9F" w:rsidRPr="00314E9F" w:rsidRDefault="00314E9F" w:rsidP="00314E9F">
            <w:pPr>
              <w:spacing w:after="0" w:line="240" w:lineRule="auto"/>
              <w:jc w:val="center"/>
              <w:rPr>
                <w:rFonts w:ascii="Times New Roman" w:eastAsia="Times New Roman" w:hAnsi="Times New Roman" w:cs="Times New Roman"/>
                <w:b/>
                <w:bCs/>
                <w:sz w:val="24"/>
                <w:szCs w:val="24"/>
                <w:lang w:eastAsia="ru-RU"/>
              </w:rPr>
            </w:pPr>
            <w:r w:rsidRPr="00314E9F">
              <w:rPr>
                <w:rFonts w:ascii="Times New Roman" w:eastAsia="Times New Roman" w:hAnsi="Times New Roman" w:cs="Times New Roman"/>
                <w:b/>
                <w:bCs/>
                <w:sz w:val="24"/>
                <w:szCs w:val="24"/>
                <w:lang w:eastAsia="ru-RU"/>
              </w:rPr>
              <w:t xml:space="preserve"> разделов/тем</w:t>
            </w:r>
          </w:p>
        </w:tc>
        <w:tc>
          <w:tcPr>
            <w:tcW w:w="3264" w:type="dxa"/>
          </w:tcPr>
          <w:p w:rsidR="00314E9F" w:rsidRPr="00314E9F" w:rsidRDefault="00314E9F" w:rsidP="00314E9F">
            <w:pPr>
              <w:spacing w:after="0" w:line="240" w:lineRule="auto"/>
              <w:jc w:val="center"/>
              <w:rPr>
                <w:rFonts w:ascii="Times New Roman" w:eastAsia="Times New Roman" w:hAnsi="Times New Roman" w:cs="Times New Roman"/>
                <w:b/>
                <w:bCs/>
                <w:sz w:val="24"/>
                <w:szCs w:val="24"/>
                <w:lang w:eastAsia="ru-RU"/>
              </w:rPr>
            </w:pPr>
            <w:r w:rsidRPr="00314E9F">
              <w:rPr>
                <w:rFonts w:ascii="Times New Roman" w:eastAsia="Times New Roman" w:hAnsi="Times New Roman" w:cs="Times New Roman"/>
                <w:b/>
                <w:bCs/>
                <w:sz w:val="24"/>
                <w:szCs w:val="24"/>
                <w:lang w:eastAsia="ru-RU"/>
              </w:rPr>
              <w:t>Тематика</w:t>
            </w:r>
          </w:p>
          <w:p w:rsidR="00314E9F" w:rsidRPr="00314E9F" w:rsidRDefault="00314E9F" w:rsidP="00314E9F">
            <w:pPr>
              <w:spacing w:after="0" w:line="240" w:lineRule="auto"/>
              <w:jc w:val="center"/>
              <w:rPr>
                <w:rFonts w:ascii="Times New Roman" w:eastAsia="Times New Roman" w:hAnsi="Times New Roman" w:cs="Times New Roman"/>
                <w:b/>
                <w:bCs/>
                <w:sz w:val="24"/>
                <w:szCs w:val="24"/>
                <w:lang w:eastAsia="ru-RU"/>
              </w:rPr>
            </w:pPr>
            <w:r w:rsidRPr="00314E9F">
              <w:rPr>
                <w:rFonts w:ascii="Times New Roman" w:eastAsia="Times New Roman" w:hAnsi="Times New Roman" w:cs="Times New Roman"/>
                <w:b/>
                <w:bCs/>
                <w:sz w:val="24"/>
                <w:szCs w:val="24"/>
                <w:lang w:eastAsia="ru-RU"/>
              </w:rPr>
              <w:t xml:space="preserve"> самостоятельной </w:t>
            </w:r>
          </w:p>
          <w:p w:rsidR="00314E9F" w:rsidRPr="00314E9F" w:rsidRDefault="00314E9F" w:rsidP="00314E9F">
            <w:pPr>
              <w:spacing w:after="0" w:line="240" w:lineRule="auto"/>
              <w:jc w:val="center"/>
              <w:rPr>
                <w:rFonts w:ascii="Times New Roman" w:eastAsia="Times New Roman" w:hAnsi="Times New Roman" w:cs="Times New Roman"/>
                <w:b/>
                <w:bCs/>
                <w:sz w:val="24"/>
                <w:szCs w:val="24"/>
                <w:lang w:eastAsia="ru-RU"/>
              </w:rPr>
            </w:pPr>
            <w:r w:rsidRPr="00314E9F">
              <w:rPr>
                <w:rFonts w:ascii="Times New Roman" w:eastAsia="Times New Roman" w:hAnsi="Times New Roman" w:cs="Times New Roman"/>
                <w:b/>
                <w:bCs/>
                <w:sz w:val="24"/>
                <w:szCs w:val="24"/>
                <w:lang w:eastAsia="ru-RU"/>
              </w:rPr>
              <w:t>работы</w:t>
            </w:r>
          </w:p>
        </w:tc>
        <w:tc>
          <w:tcPr>
            <w:tcW w:w="1557" w:type="dxa"/>
          </w:tcPr>
          <w:p w:rsidR="00314E9F" w:rsidRPr="00314E9F" w:rsidRDefault="00314E9F" w:rsidP="00314E9F">
            <w:pPr>
              <w:spacing w:after="0" w:line="240" w:lineRule="auto"/>
              <w:jc w:val="center"/>
              <w:rPr>
                <w:rFonts w:ascii="Times New Roman" w:eastAsia="Times New Roman" w:hAnsi="Times New Roman" w:cs="Times New Roman"/>
                <w:b/>
                <w:bCs/>
                <w:sz w:val="24"/>
                <w:szCs w:val="24"/>
                <w:lang w:eastAsia="ru-RU"/>
              </w:rPr>
            </w:pPr>
            <w:r w:rsidRPr="00314E9F">
              <w:rPr>
                <w:rFonts w:ascii="Times New Roman" w:eastAsia="Times New Roman" w:hAnsi="Times New Roman" w:cs="Times New Roman"/>
                <w:b/>
                <w:bCs/>
                <w:sz w:val="24"/>
                <w:szCs w:val="24"/>
                <w:lang w:eastAsia="ru-RU"/>
              </w:rPr>
              <w:t>Норма</w:t>
            </w:r>
          </w:p>
          <w:p w:rsidR="00314E9F" w:rsidRPr="00314E9F" w:rsidRDefault="00314E9F" w:rsidP="00314E9F">
            <w:pPr>
              <w:spacing w:after="0" w:line="240" w:lineRule="auto"/>
              <w:jc w:val="center"/>
              <w:rPr>
                <w:rFonts w:ascii="Times New Roman" w:eastAsia="Times New Roman" w:hAnsi="Times New Roman" w:cs="Times New Roman"/>
                <w:b/>
                <w:bCs/>
                <w:sz w:val="24"/>
                <w:szCs w:val="24"/>
                <w:lang w:eastAsia="ru-RU"/>
              </w:rPr>
            </w:pPr>
            <w:r w:rsidRPr="00314E9F">
              <w:rPr>
                <w:rFonts w:ascii="Times New Roman" w:eastAsia="Times New Roman" w:hAnsi="Times New Roman" w:cs="Times New Roman"/>
                <w:b/>
                <w:bCs/>
                <w:sz w:val="24"/>
                <w:szCs w:val="24"/>
                <w:lang w:eastAsia="ru-RU"/>
              </w:rPr>
              <w:t xml:space="preserve">времени </w:t>
            </w:r>
            <w:proofErr w:type="gramStart"/>
            <w:r w:rsidRPr="00314E9F">
              <w:rPr>
                <w:rFonts w:ascii="Times New Roman" w:eastAsia="Times New Roman" w:hAnsi="Times New Roman" w:cs="Times New Roman"/>
                <w:b/>
                <w:bCs/>
                <w:sz w:val="24"/>
                <w:szCs w:val="24"/>
                <w:lang w:eastAsia="ru-RU"/>
              </w:rPr>
              <w:t>на</w:t>
            </w:r>
            <w:proofErr w:type="gramEnd"/>
          </w:p>
          <w:p w:rsidR="00314E9F" w:rsidRPr="00314E9F" w:rsidRDefault="00314E9F" w:rsidP="00314E9F">
            <w:pPr>
              <w:spacing w:after="0" w:line="240" w:lineRule="auto"/>
              <w:jc w:val="center"/>
              <w:rPr>
                <w:rFonts w:ascii="Times New Roman" w:eastAsia="Times New Roman" w:hAnsi="Times New Roman" w:cs="Times New Roman"/>
                <w:b/>
                <w:bCs/>
                <w:sz w:val="24"/>
                <w:szCs w:val="24"/>
                <w:lang w:eastAsia="ru-RU"/>
              </w:rPr>
            </w:pPr>
            <w:r w:rsidRPr="00314E9F">
              <w:rPr>
                <w:rFonts w:ascii="Times New Roman" w:eastAsia="Times New Roman" w:hAnsi="Times New Roman" w:cs="Times New Roman"/>
                <w:b/>
                <w:bCs/>
                <w:sz w:val="24"/>
                <w:szCs w:val="24"/>
                <w:lang w:eastAsia="ru-RU"/>
              </w:rPr>
              <w:t>выполнение</w:t>
            </w:r>
          </w:p>
          <w:p w:rsidR="00314E9F" w:rsidRPr="00314E9F" w:rsidRDefault="00314E9F" w:rsidP="00314E9F">
            <w:pPr>
              <w:spacing w:after="0" w:line="240" w:lineRule="auto"/>
              <w:jc w:val="center"/>
              <w:rPr>
                <w:rFonts w:ascii="Times New Roman" w:eastAsia="Times New Roman" w:hAnsi="Times New Roman" w:cs="Times New Roman"/>
                <w:b/>
                <w:bCs/>
                <w:sz w:val="24"/>
                <w:szCs w:val="24"/>
                <w:lang w:eastAsia="ru-RU"/>
              </w:rPr>
            </w:pPr>
            <w:r w:rsidRPr="00314E9F">
              <w:rPr>
                <w:rFonts w:ascii="Times New Roman" w:eastAsia="Times New Roman" w:hAnsi="Times New Roman" w:cs="Times New Roman"/>
                <w:b/>
                <w:bCs/>
                <w:sz w:val="24"/>
                <w:szCs w:val="24"/>
                <w:lang w:eastAsia="ru-RU"/>
              </w:rPr>
              <w:t>(в часах)</w:t>
            </w:r>
          </w:p>
        </w:tc>
        <w:tc>
          <w:tcPr>
            <w:tcW w:w="2386" w:type="dxa"/>
          </w:tcPr>
          <w:p w:rsidR="00314E9F" w:rsidRPr="00314E9F" w:rsidRDefault="00314E9F" w:rsidP="00314E9F">
            <w:pPr>
              <w:spacing w:after="0" w:line="240" w:lineRule="auto"/>
              <w:jc w:val="center"/>
              <w:rPr>
                <w:rFonts w:ascii="Times New Roman" w:eastAsia="Times New Roman" w:hAnsi="Times New Roman" w:cs="Times New Roman"/>
                <w:b/>
                <w:bCs/>
                <w:sz w:val="24"/>
                <w:szCs w:val="24"/>
                <w:lang w:eastAsia="ru-RU"/>
              </w:rPr>
            </w:pPr>
            <w:r w:rsidRPr="00314E9F">
              <w:rPr>
                <w:rFonts w:ascii="Times New Roman" w:eastAsia="Times New Roman" w:hAnsi="Times New Roman" w:cs="Times New Roman"/>
                <w:b/>
                <w:bCs/>
                <w:sz w:val="24"/>
                <w:szCs w:val="24"/>
                <w:lang w:eastAsia="ru-RU"/>
              </w:rPr>
              <w:t>Код</w:t>
            </w:r>
          </w:p>
          <w:p w:rsidR="00314E9F" w:rsidRPr="00314E9F" w:rsidRDefault="00314E9F" w:rsidP="00314E9F">
            <w:pPr>
              <w:spacing w:after="0" w:line="240" w:lineRule="auto"/>
              <w:jc w:val="center"/>
              <w:rPr>
                <w:rFonts w:ascii="Times New Roman" w:eastAsia="Times New Roman" w:hAnsi="Times New Roman" w:cs="Times New Roman"/>
                <w:b/>
                <w:bCs/>
                <w:sz w:val="24"/>
                <w:szCs w:val="24"/>
                <w:lang w:eastAsia="ru-RU"/>
              </w:rPr>
            </w:pPr>
            <w:r w:rsidRPr="00314E9F">
              <w:rPr>
                <w:rFonts w:ascii="Times New Roman" w:eastAsia="Times New Roman" w:hAnsi="Times New Roman" w:cs="Times New Roman"/>
                <w:b/>
                <w:bCs/>
                <w:sz w:val="24"/>
                <w:szCs w:val="24"/>
                <w:lang w:eastAsia="ru-RU"/>
              </w:rPr>
              <w:t>образовательного</w:t>
            </w:r>
          </w:p>
          <w:p w:rsidR="00314E9F" w:rsidRPr="00314E9F" w:rsidRDefault="00314E9F" w:rsidP="00314E9F">
            <w:pPr>
              <w:spacing w:after="0" w:line="240" w:lineRule="auto"/>
              <w:jc w:val="center"/>
              <w:rPr>
                <w:rFonts w:ascii="Times New Roman" w:eastAsia="Times New Roman" w:hAnsi="Times New Roman" w:cs="Times New Roman"/>
                <w:b/>
                <w:bCs/>
                <w:sz w:val="24"/>
                <w:szCs w:val="24"/>
                <w:lang w:eastAsia="ru-RU"/>
              </w:rPr>
            </w:pPr>
            <w:r w:rsidRPr="00314E9F">
              <w:rPr>
                <w:rFonts w:ascii="Times New Roman" w:eastAsia="Times New Roman" w:hAnsi="Times New Roman" w:cs="Times New Roman"/>
                <w:b/>
                <w:bCs/>
                <w:sz w:val="24"/>
                <w:szCs w:val="24"/>
                <w:lang w:eastAsia="ru-RU"/>
              </w:rPr>
              <w:t>результата</w:t>
            </w:r>
          </w:p>
        </w:tc>
      </w:tr>
      <w:tr w:rsidR="00314E9F" w:rsidRPr="00314E9F" w:rsidTr="00A33118">
        <w:tc>
          <w:tcPr>
            <w:tcW w:w="2594" w:type="dxa"/>
            <w:vAlign w:val="center"/>
          </w:tcPr>
          <w:p w:rsidR="008B459A" w:rsidRDefault="008B459A" w:rsidP="007E051C">
            <w:pPr>
              <w:suppressAutoHyphens/>
              <w:spacing w:after="0" w:line="240" w:lineRule="auto"/>
              <w:rPr>
                <w:rFonts w:ascii="Times New Roman" w:eastAsia="Times New Roman" w:hAnsi="Times New Roman" w:cs="Times New Roman"/>
                <w:b/>
                <w:bCs/>
                <w:sz w:val="24"/>
                <w:szCs w:val="24"/>
                <w:lang w:eastAsia="ar-SA"/>
              </w:rPr>
            </w:pPr>
            <w:r w:rsidRPr="008B459A">
              <w:rPr>
                <w:rFonts w:ascii="Times New Roman" w:eastAsia="Times New Roman" w:hAnsi="Times New Roman" w:cs="Times New Roman"/>
                <w:b/>
                <w:bCs/>
                <w:sz w:val="24"/>
                <w:szCs w:val="24"/>
                <w:lang w:eastAsia="ar-SA"/>
              </w:rPr>
              <w:t xml:space="preserve">Раздел I.   </w:t>
            </w:r>
          </w:p>
          <w:p w:rsidR="00314E9F" w:rsidRPr="00314E9F" w:rsidRDefault="008B459A" w:rsidP="007E051C">
            <w:pPr>
              <w:suppressAutoHyphens/>
              <w:spacing w:after="0" w:line="240" w:lineRule="auto"/>
              <w:rPr>
                <w:rFonts w:ascii="Times New Roman" w:eastAsia="Times New Roman" w:hAnsi="Times New Roman" w:cs="Times New Roman"/>
                <w:b/>
                <w:bCs/>
                <w:sz w:val="24"/>
                <w:szCs w:val="24"/>
                <w:lang w:eastAsia="ar-SA"/>
              </w:rPr>
            </w:pPr>
            <w:r w:rsidRPr="008B459A">
              <w:rPr>
                <w:rFonts w:ascii="Times New Roman" w:eastAsia="Times New Roman" w:hAnsi="Times New Roman" w:cs="Times New Roman"/>
                <w:b/>
                <w:bCs/>
                <w:sz w:val="24"/>
                <w:szCs w:val="24"/>
                <w:lang w:eastAsia="ar-SA"/>
              </w:rPr>
              <w:t>Общие положения теории оперативно-розыскной деятельности</w:t>
            </w:r>
          </w:p>
        </w:tc>
        <w:tc>
          <w:tcPr>
            <w:tcW w:w="3264" w:type="dxa"/>
            <w:vAlign w:val="center"/>
          </w:tcPr>
          <w:p w:rsidR="00314E9F" w:rsidRPr="00314E9F" w:rsidRDefault="00314E9F" w:rsidP="00314E9F">
            <w:pPr>
              <w:suppressAutoHyphens/>
              <w:spacing w:after="0" w:line="240" w:lineRule="auto"/>
              <w:rPr>
                <w:rFonts w:ascii="Times New Roman" w:eastAsia="Times New Roman" w:hAnsi="Times New Roman" w:cs="Times New Roman"/>
                <w:sz w:val="24"/>
                <w:szCs w:val="24"/>
                <w:lang w:eastAsia="ar-SA"/>
              </w:rPr>
            </w:pPr>
          </w:p>
        </w:tc>
        <w:tc>
          <w:tcPr>
            <w:tcW w:w="1557" w:type="dxa"/>
          </w:tcPr>
          <w:p w:rsidR="00314E9F" w:rsidRPr="00314E9F" w:rsidRDefault="00314E9F" w:rsidP="00314E9F">
            <w:pPr>
              <w:spacing w:after="0" w:line="240" w:lineRule="auto"/>
              <w:jc w:val="center"/>
              <w:rPr>
                <w:rFonts w:ascii="Times New Roman" w:eastAsia="Times New Roman" w:hAnsi="Times New Roman" w:cs="Times New Roman"/>
                <w:sz w:val="24"/>
                <w:szCs w:val="24"/>
                <w:lang w:eastAsia="ru-RU"/>
              </w:rPr>
            </w:pPr>
          </w:p>
        </w:tc>
        <w:tc>
          <w:tcPr>
            <w:tcW w:w="2386" w:type="dxa"/>
          </w:tcPr>
          <w:p w:rsidR="00314E9F" w:rsidRPr="00314E9F" w:rsidRDefault="00314E9F" w:rsidP="00314E9F">
            <w:pPr>
              <w:spacing w:after="0" w:line="240" w:lineRule="auto"/>
              <w:jc w:val="center"/>
              <w:rPr>
                <w:rFonts w:ascii="Times New Roman" w:eastAsia="Times New Roman" w:hAnsi="Times New Roman" w:cs="Times New Roman"/>
                <w:sz w:val="24"/>
                <w:szCs w:val="24"/>
                <w:lang w:eastAsia="ru-RU"/>
              </w:rPr>
            </w:pPr>
          </w:p>
        </w:tc>
      </w:tr>
      <w:tr w:rsidR="007E051C" w:rsidRPr="00314E9F" w:rsidTr="00A33118">
        <w:tc>
          <w:tcPr>
            <w:tcW w:w="2594" w:type="dxa"/>
            <w:vMerge w:val="restart"/>
            <w:vAlign w:val="center"/>
          </w:tcPr>
          <w:p w:rsidR="007E051C" w:rsidRPr="008B459A" w:rsidRDefault="007E051C" w:rsidP="007E051C">
            <w:pPr>
              <w:suppressAutoHyphens/>
              <w:spacing w:after="0" w:line="240" w:lineRule="auto"/>
              <w:rPr>
                <w:rFonts w:ascii="Times New Roman" w:eastAsia="Times New Roman" w:hAnsi="Times New Roman" w:cs="Times New Roman"/>
                <w:sz w:val="24"/>
                <w:szCs w:val="24"/>
                <w:lang w:eastAsia="ar-SA"/>
              </w:rPr>
            </w:pPr>
            <w:r w:rsidRPr="008B459A">
              <w:rPr>
                <w:rFonts w:ascii="Times New Roman" w:eastAsia="Times New Roman" w:hAnsi="Times New Roman" w:cs="Times New Roman"/>
                <w:sz w:val="24"/>
                <w:szCs w:val="24"/>
                <w:lang w:eastAsia="ar-SA"/>
              </w:rPr>
              <w:t>Тема 1.1</w:t>
            </w:r>
          </w:p>
          <w:p w:rsidR="007E051C" w:rsidRPr="00314E9F" w:rsidRDefault="007E051C" w:rsidP="007E051C">
            <w:pPr>
              <w:suppressAutoHyphens/>
              <w:spacing w:after="0" w:line="240" w:lineRule="auto"/>
              <w:rPr>
                <w:rFonts w:ascii="Times New Roman" w:eastAsia="Times New Roman" w:hAnsi="Times New Roman" w:cs="Times New Roman"/>
                <w:sz w:val="24"/>
                <w:szCs w:val="24"/>
                <w:lang w:eastAsia="ar-SA"/>
              </w:rPr>
            </w:pPr>
            <w:r w:rsidRPr="008B459A">
              <w:rPr>
                <w:rFonts w:ascii="Times New Roman" w:eastAsia="Times New Roman" w:hAnsi="Times New Roman" w:cs="Times New Roman"/>
                <w:sz w:val="24"/>
                <w:szCs w:val="24"/>
                <w:lang w:eastAsia="ar-SA"/>
              </w:rPr>
              <w:t>Сущность, содержание и принципы оперативно-розыскной деятельности</w:t>
            </w:r>
          </w:p>
        </w:tc>
        <w:tc>
          <w:tcPr>
            <w:tcW w:w="3264" w:type="dxa"/>
            <w:vAlign w:val="center"/>
          </w:tcPr>
          <w:p w:rsidR="007E051C" w:rsidRPr="00314E9F" w:rsidRDefault="007E051C" w:rsidP="00314E9F">
            <w:pPr>
              <w:suppressAutoHyphens/>
              <w:spacing w:after="0" w:line="240" w:lineRule="auto"/>
              <w:rPr>
                <w:rFonts w:ascii="Times New Roman" w:eastAsia="Times New Roman" w:hAnsi="Times New Roman" w:cs="Times New Roman"/>
                <w:sz w:val="24"/>
                <w:szCs w:val="24"/>
                <w:lang w:eastAsia="ar-SA"/>
              </w:rPr>
            </w:pPr>
            <w:r w:rsidRPr="008B459A">
              <w:rPr>
                <w:rFonts w:ascii="Times New Roman" w:eastAsia="Times New Roman" w:hAnsi="Times New Roman" w:cs="Times New Roman"/>
                <w:sz w:val="24"/>
                <w:szCs w:val="24"/>
                <w:lang w:eastAsia="ar-SA"/>
              </w:rPr>
              <w:t>Составить конспект на тему: «Становление и развитие теории оперативно-розыскной деятельности».</w:t>
            </w:r>
          </w:p>
        </w:tc>
        <w:tc>
          <w:tcPr>
            <w:tcW w:w="1557" w:type="dxa"/>
          </w:tcPr>
          <w:p w:rsidR="007E051C" w:rsidRPr="00314E9F" w:rsidRDefault="007E051C" w:rsidP="00314E9F">
            <w:pPr>
              <w:spacing w:after="0" w:line="240" w:lineRule="auto"/>
              <w:jc w:val="center"/>
              <w:rPr>
                <w:rFonts w:ascii="Times New Roman" w:eastAsia="Times New Roman" w:hAnsi="Times New Roman" w:cs="Times New Roman"/>
                <w:sz w:val="24"/>
                <w:szCs w:val="24"/>
                <w:lang w:eastAsia="ru-RU"/>
              </w:rPr>
            </w:pPr>
          </w:p>
          <w:p w:rsidR="007E051C" w:rsidRPr="00314E9F" w:rsidRDefault="007E051C" w:rsidP="00314E9F">
            <w:pPr>
              <w:spacing w:after="0" w:line="240" w:lineRule="auto"/>
              <w:jc w:val="center"/>
              <w:rPr>
                <w:rFonts w:ascii="Times New Roman" w:eastAsia="Times New Roman" w:hAnsi="Times New Roman" w:cs="Times New Roman"/>
                <w:sz w:val="24"/>
                <w:szCs w:val="24"/>
                <w:lang w:eastAsia="ru-RU"/>
              </w:rPr>
            </w:pPr>
          </w:p>
          <w:p w:rsidR="007E051C" w:rsidRPr="00314E9F" w:rsidRDefault="007E051C" w:rsidP="00314E9F">
            <w:pPr>
              <w:spacing w:after="0" w:line="240" w:lineRule="auto"/>
              <w:jc w:val="center"/>
              <w:rPr>
                <w:rFonts w:ascii="Times New Roman" w:eastAsia="Times New Roman" w:hAnsi="Times New Roman" w:cs="Times New Roman"/>
                <w:sz w:val="24"/>
                <w:szCs w:val="24"/>
                <w:lang w:eastAsia="ru-RU"/>
              </w:rPr>
            </w:pPr>
            <w:r w:rsidRPr="00314E9F">
              <w:rPr>
                <w:rFonts w:ascii="Times New Roman" w:eastAsia="Times New Roman" w:hAnsi="Times New Roman" w:cs="Times New Roman"/>
                <w:sz w:val="24"/>
                <w:szCs w:val="24"/>
                <w:lang w:eastAsia="ru-RU"/>
              </w:rPr>
              <w:t>2</w:t>
            </w:r>
          </w:p>
        </w:tc>
        <w:tc>
          <w:tcPr>
            <w:tcW w:w="2386" w:type="dxa"/>
          </w:tcPr>
          <w:p w:rsidR="007E051C" w:rsidRDefault="007E051C" w:rsidP="00B10A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в 2, </w:t>
            </w:r>
            <w:proofErr w:type="spellStart"/>
            <w:r>
              <w:rPr>
                <w:rFonts w:ascii="Times New Roman" w:eastAsia="Times New Roman" w:hAnsi="Times New Roman" w:cs="Times New Roman"/>
                <w:sz w:val="24"/>
                <w:szCs w:val="24"/>
                <w:lang w:eastAsia="ru-RU"/>
              </w:rPr>
              <w:t>Зн</w:t>
            </w:r>
            <w:proofErr w:type="spellEnd"/>
            <w:r>
              <w:rPr>
                <w:rFonts w:ascii="Times New Roman" w:eastAsia="Times New Roman" w:hAnsi="Times New Roman" w:cs="Times New Roman"/>
                <w:sz w:val="24"/>
                <w:szCs w:val="24"/>
                <w:lang w:eastAsia="ru-RU"/>
              </w:rPr>
              <w:t xml:space="preserve"> в 1, </w:t>
            </w:r>
          </w:p>
          <w:p w:rsidR="007E051C" w:rsidRPr="00314E9F" w:rsidRDefault="007E051C" w:rsidP="00B10A3D">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ПК 1.1</w:t>
            </w:r>
          </w:p>
        </w:tc>
      </w:tr>
      <w:tr w:rsidR="007E051C" w:rsidRPr="00314E9F" w:rsidTr="008B459A">
        <w:tc>
          <w:tcPr>
            <w:tcW w:w="2594" w:type="dxa"/>
            <w:vMerge/>
            <w:vAlign w:val="center"/>
          </w:tcPr>
          <w:p w:rsidR="007E051C" w:rsidRPr="00314E9F" w:rsidRDefault="007E051C" w:rsidP="007E051C">
            <w:pPr>
              <w:suppressAutoHyphens/>
              <w:spacing w:after="0" w:line="240" w:lineRule="auto"/>
              <w:rPr>
                <w:rFonts w:ascii="Times New Roman" w:eastAsia="Times New Roman" w:hAnsi="Times New Roman" w:cs="Times New Roman"/>
                <w:sz w:val="24"/>
                <w:szCs w:val="24"/>
                <w:lang w:eastAsia="ar-SA"/>
              </w:rPr>
            </w:pPr>
          </w:p>
        </w:tc>
        <w:tc>
          <w:tcPr>
            <w:tcW w:w="3264" w:type="dxa"/>
            <w:vAlign w:val="center"/>
          </w:tcPr>
          <w:p w:rsidR="007E051C" w:rsidRPr="00314E9F" w:rsidRDefault="007E051C" w:rsidP="00314E9F">
            <w:pPr>
              <w:suppressAutoHyphens/>
              <w:spacing w:after="0" w:line="240" w:lineRule="auto"/>
              <w:rPr>
                <w:rFonts w:ascii="Times New Roman" w:eastAsia="Times New Roman" w:hAnsi="Times New Roman" w:cs="Times New Roman"/>
                <w:sz w:val="24"/>
                <w:szCs w:val="24"/>
                <w:lang w:eastAsia="ar-SA"/>
              </w:rPr>
            </w:pPr>
            <w:r w:rsidRPr="008B459A">
              <w:rPr>
                <w:rFonts w:ascii="Times New Roman" w:eastAsia="Times New Roman" w:hAnsi="Times New Roman" w:cs="Times New Roman"/>
                <w:sz w:val="24"/>
                <w:szCs w:val="24"/>
                <w:lang w:eastAsia="ar-SA"/>
              </w:rPr>
              <w:t>Решение ситуационных задач</w:t>
            </w:r>
          </w:p>
        </w:tc>
        <w:tc>
          <w:tcPr>
            <w:tcW w:w="1557" w:type="dxa"/>
            <w:vAlign w:val="center"/>
          </w:tcPr>
          <w:p w:rsidR="007E051C" w:rsidRPr="00314E9F" w:rsidRDefault="007E051C" w:rsidP="008B4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86" w:type="dxa"/>
          </w:tcPr>
          <w:p w:rsidR="007E051C" w:rsidRPr="008B459A" w:rsidRDefault="007E051C" w:rsidP="00B10A3D">
            <w:pPr>
              <w:spacing w:after="0" w:line="240" w:lineRule="auto"/>
              <w:rPr>
                <w:rFonts w:ascii="Times New Roman" w:eastAsia="Times New Roman" w:hAnsi="Times New Roman" w:cs="Times New Roman"/>
                <w:sz w:val="24"/>
                <w:szCs w:val="24"/>
                <w:lang w:eastAsia="ru-RU"/>
              </w:rPr>
            </w:pPr>
            <w:r w:rsidRPr="008B459A">
              <w:rPr>
                <w:rFonts w:ascii="Times New Roman" w:eastAsia="Times New Roman" w:hAnsi="Times New Roman" w:cs="Times New Roman"/>
                <w:sz w:val="24"/>
                <w:szCs w:val="24"/>
                <w:lang w:eastAsia="ru-RU"/>
              </w:rPr>
              <w:t xml:space="preserve">У в 2, </w:t>
            </w:r>
            <w:proofErr w:type="spellStart"/>
            <w:r w:rsidRPr="008B459A">
              <w:rPr>
                <w:rFonts w:ascii="Times New Roman" w:eastAsia="Times New Roman" w:hAnsi="Times New Roman" w:cs="Times New Roman"/>
                <w:sz w:val="24"/>
                <w:szCs w:val="24"/>
                <w:lang w:eastAsia="ru-RU"/>
              </w:rPr>
              <w:t>Зн</w:t>
            </w:r>
            <w:proofErr w:type="spellEnd"/>
            <w:r w:rsidRPr="008B459A">
              <w:rPr>
                <w:rFonts w:ascii="Times New Roman" w:eastAsia="Times New Roman" w:hAnsi="Times New Roman" w:cs="Times New Roman"/>
                <w:sz w:val="24"/>
                <w:szCs w:val="24"/>
                <w:lang w:eastAsia="ru-RU"/>
              </w:rPr>
              <w:t xml:space="preserve"> в 1, </w:t>
            </w:r>
          </w:p>
          <w:p w:rsidR="007E051C" w:rsidRPr="00314E9F" w:rsidRDefault="007E051C" w:rsidP="00B10A3D">
            <w:pPr>
              <w:spacing w:after="0" w:line="240" w:lineRule="auto"/>
              <w:rPr>
                <w:rFonts w:ascii="Times New Roman" w:eastAsia="Times New Roman" w:hAnsi="Times New Roman" w:cs="Times New Roman"/>
                <w:sz w:val="24"/>
                <w:szCs w:val="24"/>
                <w:lang w:eastAsia="ru-RU"/>
              </w:rPr>
            </w:pPr>
            <w:proofErr w:type="gramStart"/>
            <w:r w:rsidRPr="008B459A">
              <w:rPr>
                <w:rFonts w:ascii="Times New Roman" w:eastAsia="Times New Roman" w:hAnsi="Times New Roman" w:cs="Times New Roman"/>
                <w:sz w:val="24"/>
                <w:szCs w:val="24"/>
                <w:lang w:eastAsia="ru-RU"/>
              </w:rPr>
              <w:t>ОК</w:t>
            </w:r>
            <w:proofErr w:type="gramEnd"/>
            <w:r w:rsidRPr="008B459A">
              <w:rPr>
                <w:rFonts w:ascii="Times New Roman" w:eastAsia="Times New Roman" w:hAnsi="Times New Roman" w:cs="Times New Roman"/>
                <w:sz w:val="24"/>
                <w:szCs w:val="24"/>
                <w:lang w:eastAsia="ru-RU"/>
              </w:rPr>
              <w:t xml:space="preserve"> 1, ПК 1.1</w:t>
            </w:r>
          </w:p>
        </w:tc>
      </w:tr>
      <w:tr w:rsidR="008B459A" w:rsidRPr="00314E9F" w:rsidTr="008B459A">
        <w:tc>
          <w:tcPr>
            <w:tcW w:w="2594" w:type="dxa"/>
            <w:vAlign w:val="center"/>
          </w:tcPr>
          <w:p w:rsidR="008B459A" w:rsidRPr="007E051C" w:rsidRDefault="008B459A" w:rsidP="007E051C">
            <w:pPr>
              <w:suppressAutoHyphens/>
              <w:spacing w:after="0" w:line="240" w:lineRule="auto"/>
              <w:rPr>
                <w:rFonts w:ascii="Times New Roman" w:eastAsia="Times New Roman" w:hAnsi="Times New Roman" w:cs="Times New Roman"/>
                <w:sz w:val="24"/>
                <w:szCs w:val="24"/>
                <w:lang w:eastAsia="ar-SA"/>
              </w:rPr>
            </w:pPr>
            <w:r w:rsidRPr="007E051C">
              <w:rPr>
                <w:rFonts w:ascii="Times New Roman" w:eastAsia="Times New Roman" w:hAnsi="Times New Roman" w:cs="Times New Roman"/>
                <w:sz w:val="24"/>
                <w:szCs w:val="24"/>
                <w:lang w:eastAsia="ar-SA"/>
              </w:rPr>
              <w:t>Тема 1.2</w:t>
            </w:r>
          </w:p>
          <w:p w:rsidR="008B459A" w:rsidRPr="007E051C" w:rsidRDefault="008B459A" w:rsidP="007E051C">
            <w:pPr>
              <w:suppressAutoHyphens/>
              <w:spacing w:after="0" w:line="240" w:lineRule="auto"/>
              <w:rPr>
                <w:rFonts w:ascii="Times New Roman" w:eastAsia="Times New Roman" w:hAnsi="Times New Roman" w:cs="Times New Roman"/>
                <w:sz w:val="24"/>
                <w:szCs w:val="24"/>
                <w:lang w:eastAsia="ar-SA"/>
              </w:rPr>
            </w:pPr>
            <w:r w:rsidRPr="007E051C">
              <w:rPr>
                <w:rFonts w:ascii="Times New Roman" w:eastAsia="Times New Roman" w:hAnsi="Times New Roman" w:cs="Times New Roman"/>
                <w:sz w:val="24"/>
                <w:szCs w:val="24"/>
                <w:lang w:eastAsia="ar-SA"/>
              </w:rPr>
              <w:t>Правовое регулирование оперативно-розыскной деятельности</w:t>
            </w:r>
          </w:p>
        </w:tc>
        <w:tc>
          <w:tcPr>
            <w:tcW w:w="3264" w:type="dxa"/>
            <w:vAlign w:val="center"/>
          </w:tcPr>
          <w:p w:rsidR="008B459A" w:rsidRPr="007E051C" w:rsidRDefault="008B459A" w:rsidP="00314E9F">
            <w:pPr>
              <w:suppressAutoHyphens/>
              <w:spacing w:after="0" w:line="240" w:lineRule="auto"/>
              <w:rPr>
                <w:rFonts w:ascii="Times New Roman" w:eastAsia="Times New Roman" w:hAnsi="Times New Roman" w:cs="Times New Roman"/>
                <w:sz w:val="24"/>
                <w:szCs w:val="24"/>
                <w:lang w:eastAsia="ar-SA"/>
              </w:rPr>
            </w:pPr>
            <w:r w:rsidRPr="007E051C">
              <w:rPr>
                <w:rFonts w:ascii="Times New Roman" w:eastAsia="Times New Roman" w:hAnsi="Times New Roman" w:cs="Times New Roman"/>
                <w:sz w:val="24"/>
                <w:szCs w:val="24"/>
                <w:lang w:eastAsia="ar-SA"/>
              </w:rPr>
              <w:t xml:space="preserve">Составление конспекта на тему: «Ведомственные подзаконные акты, </w:t>
            </w:r>
            <w:proofErr w:type="gramStart"/>
            <w:r w:rsidRPr="007E051C">
              <w:rPr>
                <w:rFonts w:ascii="Times New Roman" w:eastAsia="Times New Roman" w:hAnsi="Times New Roman" w:cs="Times New Roman"/>
                <w:sz w:val="24"/>
                <w:szCs w:val="24"/>
                <w:lang w:eastAsia="ar-SA"/>
              </w:rPr>
              <w:t>регламентирующих</w:t>
            </w:r>
            <w:proofErr w:type="gramEnd"/>
            <w:r w:rsidRPr="007E051C">
              <w:rPr>
                <w:rFonts w:ascii="Times New Roman" w:eastAsia="Times New Roman" w:hAnsi="Times New Roman" w:cs="Times New Roman"/>
                <w:sz w:val="24"/>
                <w:szCs w:val="24"/>
                <w:lang w:eastAsia="ar-SA"/>
              </w:rPr>
              <w:t xml:space="preserve"> оперативно-розыскную деятельность».</w:t>
            </w:r>
          </w:p>
        </w:tc>
        <w:tc>
          <w:tcPr>
            <w:tcW w:w="1557" w:type="dxa"/>
            <w:vAlign w:val="center"/>
          </w:tcPr>
          <w:p w:rsidR="008B459A" w:rsidRPr="007E051C" w:rsidRDefault="008B459A" w:rsidP="008B459A">
            <w:pPr>
              <w:spacing w:after="0" w:line="240" w:lineRule="auto"/>
              <w:jc w:val="center"/>
              <w:rPr>
                <w:rFonts w:ascii="Times New Roman" w:eastAsia="Times New Roman" w:hAnsi="Times New Roman" w:cs="Times New Roman"/>
                <w:sz w:val="24"/>
                <w:szCs w:val="24"/>
                <w:lang w:eastAsia="ru-RU"/>
              </w:rPr>
            </w:pPr>
            <w:r w:rsidRPr="007E051C">
              <w:rPr>
                <w:rFonts w:ascii="Times New Roman" w:eastAsia="Times New Roman" w:hAnsi="Times New Roman" w:cs="Times New Roman"/>
                <w:sz w:val="24"/>
                <w:szCs w:val="24"/>
                <w:lang w:eastAsia="ru-RU"/>
              </w:rPr>
              <w:t>2</w:t>
            </w:r>
          </w:p>
        </w:tc>
        <w:tc>
          <w:tcPr>
            <w:tcW w:w="2386" w:type="dxa"/>
          </w:tcPr>
          <w:p w:rsidR="00B10A3D" w:rsidRPr="00B10A3D" w:rsidRDefault="00B10A3D" w:rsidP="00B10A3D">
            <w:pPr>
              <w:spacing w:after="0" w:line="240" w:lineRule="auto"/>
              <w:rPr>
                <w:rFonts w:ascii="Times New Roman" w:eastAsia="Times New Roman" w:hAnsi="Times New Roman" w:cs="Times New Roman"/>
                <w:sz w:val="24"/>
                <w:szCs w:val="24"/>
                <w:lang w:eastAsia="ru-RU"/>
              </w:rPr>
            </w:pPr>
            <w:r w:rsidRPr="00B10A3D">
              <w:rPr>
                <w:rFonts w:ascii="Times New Roman" w:eastAsia="Times New Roman" w:hAnsi="Times New Roman" w:cs="Times New Roman"/>
                <w:sz w:val="24"/>
                <w:szCs w:val="24"/>
                <w:lang w:eastAsia="ru-RU"/>
              </w:rPr>
              <w:t>ПК 1.1</w:t>
            </w:r>
          </w:p>
          <w:p w:rsidR="008B459A" w:rsidRPr="00314E9F" w:rsidRDefault="00B10A3D" w:rsidP="00B10A3D">
            <w:pPr>
              <w:spacing w:after="0" w:line="240" w:lineRule="auto"/>
              <w:rPr>
                <w:rFonts w:ascii="Times New Roman" w:eastAsia="Times New Roman" w:hAnsi="Times New Roman" w:cs="Times New Roman"/>
                <w:sz w:val="24"/>
                <w:szCs w:val="24"/>
                <w:lang w:eastAsia="ru-RU"/>
              </w:rPr>
            </w:pPr>
            <w:proofErr w:type="gramStart"/>
            <w:r w:rsidRPr="00B10A3D">
              <w:rPr>
                <w:rFonts w:ascii="Times New Roman" w:eastAsia="Times New Roman" w:hAnsi="Times New Roman" w:cs="Times New Roman"/>
                <w:sz w:val="24"/>
                <w:szCs w:val="24"/>
                <w:lang w:eastAsia="ru-RU"/>
              </w:rPr>
              <w:t>ОК</w:t>
            </w:r>
            <w:proofErr w:type="gramEnd"/>
            <w:r w:rsidRPr="00B10A3D">
              <w:rPr>
                <w:rFonts w:ascii="Times New Roman" w:eastAsia="Times New Roman" w:hAnsi="Times New Roman" w:cs="Times New Roman"/>
                <w:sz w:val="24"/>
                <w:szCs w:val="24"/>
                <w:lang w:eastAsia="ru-RU"/>
              </w:rPr>
              <w:t xml:space="preserve"> 1, ОК 10, ОК 11, ОК 13</w:t>
            </w:r>
          </w:p>
        </w:tc>
      </w:tr>
      <w:tr w:rsidR="008B459A" w:rsidRPr="00314E9F" w:rsidTr="00A33118">
        <w:tc>
          <w:tcPr>
            <w:tcW w:w="2594" w:type="dxa"/>
            <w:vAlign w:val="center"/>
          </w:tcPr>
          <w:p w:rsidR="007E051C" w:rsidRPr="007E051C" w:rsidRDefault="007E051C" w:rsidP="007E051C">
            <w:pPr>
              <w:suppressAutoHyphens/>
              <w:spacing w:after="0" w:line="240" w:lineRule="auto"/>
              <w:rPr>
                <w:rFonts w:ascii="Times New Roman" w:eastAsia="Times New Roman" w:hAnsi="Times New Roman" w:cs="Times New Roman"/>
                <w:sz w:val="24"/>
                <w:szCs w:val="24"/>
                <w:lang w:eastAsia="ar-SA"/>
              </w:rPr>
            </w:pPr>
            <w:r w:rsidRPr="007E051C">
              <w:rPr>
                <w:rFonts w:ascii="Times New Roman" w:eastAsia="Times New Roman" w:hAnsi="Times New Roman" w:cs="Times New Roman"/>
                <w:sz w:val="24"/>
                <w:szCs w:val="24"/>
                <w:lang w:eastAsia="ar-SA"/>
              </w:rPr>
              <w:t>Тема 1.3</w:t>
            </w:r>
          </w:p>
          <w:p w:rsidR="008B459A" w:rsidRPr="00314E9F" w:rsidRDefault="007E051C" w:rsidP="007E051C">
            <w:pPr>
              <w:suppressAutoHyphens/>
              <w:spacing w:after="0" w:line="240" w:lineRule="auto"/>
              <w:rPr>
                <w:rFonts w:ascii="Times New Roman" w:eastAsia="Times New Roman" w:hAnsi="Times New Roman" w:cs="Times New Roman"/>
                <w:sz w:val="24"/>
                <w:szCs w:val="24"/>
                <w:lang w:eastAsia="ar-SA"/>
              </w:rPr>
            </w:pPr>
            <w:r w:rsidRPr="007E051C">
              <w:rPr>
                <w:rFonts w:ascii="Times New Roman" w:eastAsia="Times New Roman" w:hAnsi="Times New Roman" w:cs="Times New Roman"/>
                <w:sz w:val="24"/>
                <w:szCs w:val="24"/>
                <w:lang w:eastAsia="ar-SA"/>
              </w:rPr>
              <w:t>Соблюдение прав и свобод человека и гражданина при осуществлении оперативно-розыскной деятельности</w:t>
            </w:r>
          </w:p>
        </w:tc>
        <w:tc>
          <w:tcPr>
            <w:tcW w:w="3264" w:type="dxa"/>
            <w:vAlign w:val="center"/>
          </w:tcPr>
          <w:p w:rsidR="008B459A" w:rsidRPr="00314E9F" w:rsidRDefault="007E051C" w:rsidP="00314E9F">
            <w:pPr>
              <w:suppressAutoHyphens/>
              <w:spacing w:after="0" w:line="240" w:lineRule="auto"/>
              <w:rPr>
                <w:rFonts w:ascii="Times New Roman" w:eastAsia="Times New Roman" w:hAnsi="Times New Roman" w:cs="Times New Roman"/>
                <w:sz w:val="24"/>
                <w:szCs w:val="24"/>
                <w:lang w:eastAsia="ar-SA"/>
              </w:rPr>
            </w:pPr>
            <w:r w:rsidRPr="007E051C">
              <w:rPr>
                <w:rFonts w:ascii="Times New Roman" w:eastAsia="Times New Roman" w:hAnsi="Times New Roman" w:cs="Times New Roman"/>
                <w:sz w:val="24"/>
                <w:szCs w:val="24"/>
                <w:lang w:eastAsia="ar-SA"/>
              </w:rPr>
              <w:t>Решение ситуационных задач</w:t>
            </w:r>
          </w:p>
        </w:tc>
        <w:tc>
          <w:tcPr>
            <w:tcW w:w="1557" w:type="dxa"/>
          </w:tcPr>
          <w:p w:rsidR="008B459A" w:rsidRPr="00314E9F" w:rsidRDefault="007E051C" w:rsidP="00314E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86" w:type="dxa"/>
          </w:tcPr>
          <w:p w:rsidR="00B10A3D" w:rsidRPr="00B10A3D" w:rsidRDefault="00B10A3D" w:rsidP="00B10A3D">
            <w:pPr>
              <w:spacing w:after="0" w:line="240" w:lineRule="auto"/>
              <w:rPr>
                <w:rFonts w:ascii="Times New Roman" w:eastAsia="Times New Roman" w:hAnsi="Times New Roman" w:cs="Times New Roman"/>
                <w:sz w:val="24"/>
                <w:szCs w:val="24"/>
                <w:lang w:eastAsia="ru-RU"/>
              </w:rPr>
            </w:pPr>
            <w:r w:rsidRPr="00B10A3D">
              <w:rPr>
                <w:rFonts w:ascii="Times New Roman" w:eastAsia="Times New Roman" w:hAnsi="Times New Roman" w:cs="Times New Roman"/>
                <w:sz w:val="24"/>
                <w:szCs w:val="24"/>
                <w:lang w:eastAsia="ru-RU"/>
              </w:rPr>
              <w:t>ПК 1.7</w:t>
            </w:r>
          </w:p>
          <w:p w:rsidR="008B459A" w:rsidRPr="00314E9F" w:rsidRDefault="00B10A3D" w:rsidP="00B10A3D">
            <w:pPr>
              <w:spacing w:after="0" w:line="240" w:lineRule="auto"/>
              <w:rPr>
                <w:rFonts w:ascii="Times New Roman" w:eastAsia="Times New Roman" w:hAnsi="Times New Roman" w:cs="Times New Roman"/>
                <w:sz w:val="24"/>
                <w:szCs w:val="24"/>
                <w:lang w:eastAsia="ru-RU"/>
              </w:rPr>
            </w:pPr>
            <w:proofErr w:type="gramStart"/>
            <w:r w:rsidRPr="00B10A3D">
              <w:rPr>
                <w:rFonts w:ascii="Times New Roman" w:eastAsia="Times New Roman" w:hAnsi="Times New Roman" w:cs="Times New Roman"/>
                <w:sz w:val="24"/>
                <w:szCs w:val="24"/>
                <w:lang w:eastAsia="ru-RU"/>
              </w:rPr>
              <w:t>ОК</w:t>
            </w:r>
            <w:proofErr w:type="gramEnd"/>
            <w:r w:rsidRPr="00B10A3D">
              <w:rPr>
                <w:rFonts w:ascii="Times New Roman" w:eastAsia="Times New Roman" w:hAnsi="Times New Roman" w:cs="Times New Roman"/>
                <w:sz w:val="24"/>
                <w:szCs w:val="24"/>
                <w:lang w:eastAsia="ru-RU"/>
              </w:rPr>
              <w:t xml:space="preserve"> 1, ОК 10, ОК 11, ОК 13</w:t>
            </w:r>
          </w:p>
        </w:tc>
      </w:tr>
      <w:tr w:rsidR="00314E9F" w:rsidRPr="00314E9F" w:rsidTr="00A33118">
        <w:tc>
          <w:tcPr>
            <w:tcW w:w="2594" w:type="dxa"/>
          </w:tcPr>
          <w:p w:rsidR="004C0942" w:rsidRDefault="004C0942" w:rsidP="004C0942">
            <w:pPr>
              <w:spacing w:after="0" w:line="240" w:lineRule="auto"/>
              <w:rPr>
                <w:rFonts w:ascii="Times New Roman" w:eastAsia="Times New Roman" w:hAnsi="Times New Roman" w:cs="Times New Roman"/>
                <w:b/>
                <w:bCs/>
                <w:sz w:val="24"/>
                <w:szCs w:val="24"/>
                <w:lang w:eastAsia="ru-RU"/>
              </w:rPr>
            </w:pPr>
            <w:r w:rsidRPr="004C0942">
              <w:rPr>
                <w:rFonts w:ascii="Times New Roman" w:eastAsia="Times New Roman" w:hAnsi="Times New Roman" w:cs="Times New Roman"/>
                <w:b/>
                <w:bCs/>
                <w:sz w:val="24"/>
                <w:szCs w:val="24"/>
                <w:lang w:eastAsia="ru-RU"/>
              </w:rPr>
              <w:t xml:space="preserve">Раздел II. </w:t>
            </w:r>
          </w:p>
          <w:p w:rsidR="00314E9F" w:rsidRPr="00314E9F" w:rsidRDefault="004C0942" w:rsidP="004C0942">
            <w:pPr>
              <w:spacing w:after="0" w:line="240" w:lineRule="auto"/>
              <w:rPr>
                <w:rFonts w:ascii="Times New Roman" w:eastAsia="Times New Roman" w:hAnsi="Times New Roman" w:cs="Times New Roman"/>
                <w:b/>
                <w:bCs/>
                <w:sz w:val="24"/>
                <w:szCs w:val="24"/>
                <w:lang w:eastAsia="ru-RU"/>
              </w:rPr>
            </w:pPr>
            <w:r w:rsidRPr="004C0942">
              <w:rPr>
                <w:rFonts w:ascii="Times New Roman" w:eastAsia="Times New Roman" w:hAnsi="Times New Roman" w:cs="Times New Roman"/>
                <w:b/>
                <w:bCs/>
                <w:sz w:val="24"/>
                <w:szCs w:val="24"/>
                <w:lang w:eastAsia="ru-RU"/>
              </w:rPr>
              <w:t>Субъекты  оперативно-розыскной деятельности</w:t>
            </w:r>
          </w:p>
        </w:tc>
        <w:tc>
          <w:tcPr>
            <w:tcW w:w="3264" w:type="dxa"/>
            <w:vAlign w:val="center"/>
          </w:tcPr>
          <w:p w:rsidR="00314E9F" w:rsidRPr="00314E9F" w:rsidRDefault="00314E9F" w:rsidP="00314E9F">
            <w:pPr>
              <w:suppressAutoHyphens/>
              <w:spacing w:after="0" w:line="240" w:lineRule="auto"/>
              <w:rPr>
                <w:rFonts w:ascii="Times New Roman" w:eastAsia="Times New Roman" w:hAnsi="Times New Roman" w:cs="Times New Roman"/>
                <w:sz w:val="24"/>
                <w:szCs w:val="24"/>
                <w:lang w:eastAsia="ar-SA"/>
              </w:rPr>
            </w:pPr>
          </w:p>
        </w:tc>
        <w:tc>
          <w:tcPr>
            <w:tcW w:w="1557" w:type="dxa"/>
          </w:tcPr>
          <w:p w:rsidR="00314E9F" w:rsidRPr="00314E9F" w:rsidRDefault="00314E9F" w:rsidP="00314E9F">
            <w:pPr>
              <w:spacing w:after="0" w:line="240" w:lineRule="auto"/>
              <w:jc w:val="center"/>
              <w:rPr>
                <w:rFonts w:ascii="Times New Roman" w:eastAsia="Times New Roman" w:hAnsi="Times New Roman" w:cs="Times New Roman"/>
                <w:sz w:val="20"/>
                <w:szCs w:val="20"/>
                <w:lang w:eastAsia="ru-RU"/>
              </w:rPr>
            </w:pPr>
          </w:p>
        </w:tc>
        <w:tc>
          <w:tcPr>
            <w:tcW w:w="2386" w:type="dxa"/>
          </w:tcPr>
          <w:p w:rsidR="00314E9F" w:rsidRPr="00314E9F" w:rsidRDefault="00314E9F" w:rsidP="00B10A3D">
            <w:pPr>
              <w:spacing w:after="0" w:line="240" w:lineRule="auto"/>
              <w:rPr>
                <w:rFonts w:ascii="Times New Roman" w:eastAsia="Times New Roman" w:hAnsi="Times New Roman" w:cs="Times New Roman"/>
                <w:sz w:val="24"/>
                <w:szCs w:val="24"/>
                <w:lang w:eastAsia="ru-RU"/>
              </w:rPr>
            </w:pPr>
          </w:p>
        </w:tc>
      </w:tr>
      <w:tr w:rsidR="00314E9F" w:rsidRPr="00314E9F" w:rsidTr="00A33118">
        <w:tc>
          <w:tcPr>
            <w:tcW w:w="2594" w:type="dxa"/>
            <w:vAlign w:val="center"/>
          </w:tcPr>
          <w:p w:rsidR="007E051C" w:rsidRPr="007E051C" w:rsidRDefault="007E051C" w:rsidP="004C0942">
            <w:pPr>
              <w:suppressAutoHyphens/>
              <w:spacing w:after="0" w:line="240" w:lineRule="auto"/>
              <w:rPr>
                <w:rFonts w:ascii="Times New Roman" w:eastAsia="Times New Roman" w:hAnsi="Times New Roman" w:cs="Times New Roman"/>
                <w:sz w:val="24"/>
                <w:szCs w:val="24"/>
                <w:lang w:eastAsia="ar-SA"/>
              </w:rPr>
            </w:pPr>
            <w:r w:rsidRPr="007E051C">
              <w:rPr>
                <w:rFonts w:ascii="Times New Roman" w:eastAsia="Times New Roman" w:hAnsi="Times New Roman" w:cs="Times New Roman"/>
                <w:sz w:val="24"/>
                <w:szCs w:val="24"/>
                <w:lang w:eastAsia="ar-SA"/>
              </w:rPr>
              <w:t xml:space="preserve">Тема 2.1 </w:t>
            </w:r>
          </w:p>
          <w:p w:rsidR="00314E9F" w:rsidRPr="00314E9F" w:rsidRDefault="007E051C" w:rsidP="004C0942">
            <w:pPr>
              <w:suppressAutoHyphens/>
              <w:spacing w:after="0" w:line="240" w:lineRule="auto"/>
              <w:rPr>
                <w:rFonts w:ascii="Times New Roman" w:eastAsia="Times New Roman" w:hAnsi="Times New Roman" w:cs="Times New Roman"/>
                <w:sz w:val="24"/>
                <w:szCs w:val="24"/>
                <w:lang w:eastAsia="ar-SA"/>
              </w:rPr>
            </w:pPr>
            <w:r w:rsidRPr="007E051C">
              <w:rPr>
                <w:rFonts w:ascii="Times New Roman" w:eastAsia="Times New Roman" w:hAnsi="Times New Roman" w:cs="Times New Roman"/>
                <w:sz w:val="24"/>
                <w:szCs w:val="24"/>
                <w:lang w:eastAsia="ar-SA"/>
              </w:rPr>
              <w:t>Структура и компетенция субъектов оперативно-розыскной деятельности</w:t>
            </w:r>
          </w:p>
        </w:tc>
        <w:tc>
          <w:tcPr>
            <w:tcW w:w="3264" w:type="dxa"/>
            <w:vAlign w:val="center"/>
          </w:tcPr>
          <w:p w:rsidR="00314E9F" w:rsidRPr="00314E9F" w:rsidRDefault="004C0942" w:rsidP="00314E9F">
            <w:pPr>
              <w:suppressAutoHyphens/>
              <w:spacing w:after="0" w:line="240" w:lineRule="auto"/>
              <w:rPr>
                <w:rFonts w:ascii="Times New Roman" w:eastAsia="Times New Roman" w:hAnsi="Times New Roman" w:cs="Times New Roman"/>
                <w:sz w:val="24"/>
                <w:szCs w:val="24"/>
                <w:lang w:eastAsia="ar-SA"/>
              </w:rPr>
            </w:pPr>
            <w:r w:rsidRPr="004C0942">
              <w:rPr>
                <w:rFonts w:ascii="Times New Roman" w:eastAsia="Times New Roman" w:hAnsi="Times New Roman" w:cs="Times New Roman"/>
                <w:sz w:val="24"/>
                <w:szCs w:val="24"/>
                <w:lang w:eastAsia="ar-SA"/>
              </w:rPr>
              <w:t>Составление конспекта на тему: «Субъекты оперативно-розыскной деятельности»</w:t>
            </w:r>
          </w:p>
        </w:tc>
        <w:tc>
          <w:tcPr>
            <w:tcW w:w="1557" w:type="dxa"/>
          </w:tcPr>
          <w:p w:rsidR="00314E9F" w:rsidRPr="00314E9F" w:rsidRDefault="00314E9F" w:rsidP="00314E9F">
            <w:pPr>
              <w:spacing w:after="0" w:line="240" w:lineRule="auto"/>
              <w:jc w:val="center"/>
              <w:rPr>
                <w:rFonts w:ascii="Times New Roman" w:eastAsia="Times New Roman" w:hAnsi="Times New Roman" w:cs="Times New Roman"/>
                <w:sz w:val="24"/>
                <w:szCs w:val="24"/>
                <w:lang w:eastAsia="ru-RU"/>
              </w:rPr>
            </w:pPr>
          </w:p>
          <w:p w:rsidR="00314E9F" w:rsidRPr="00314E9F" w:rsidRDefault="00314E9F" w:rsidP="00314E9F">
            <w:pPr>
              <w:spacing w:after="0" w:line="240" w:lineRule="auto"/>
              <w:jc w:val="center"/>
              <w:rPr>
                <w:rFonts w:ascii="Times New Roman" w:eastAsia="Times New Roman" w:hAnsi="Times New Roman" w:cs="Times New Roman"/>
                <w:sz w:val="20"/>
                <w:szCs w:val="20"/>
                <w:lang w:eastAsia="ru-RU"/>
              </w:rPr>
            </w:pPr>
            <w:r w:rsidRPr="00314E9F">
              <w:rPr>
                <w:rFonts w:ascii="Times New Roman" w:eastAsia="Times New Roman" w:hAnsi="Times New Roman" w:cs="Times New Roman"/>
                <w:sz w:val="24"/>
                <w:szCs w:val="24"/>
                <w:lang w:eastAsia="ru-RU"/>
              </w:rPr>
              <w:t>2</w:t>
            </w:r>
          </w:p>
        </w:tc>
        <w:tc>
          <w:tcPr>
            <w:tcW w:w="2386" w:type="dxa"/>
          </w:tcPr>
          <w:p w:rsidR="00B10A3D" w:rsidRPr="00B10A3D" w:rsidRDefault="00B10A3D" w:rsidP="00B10A3D">
            <w:pPr>
              <w:spacing w:after="0" w:line="240" w:lineRule="auto"/>
              <w:rPr>
                <w:rFonts w:ascii="Times New Roman" w:eastAsia="Times New Roman" w:hAnsi="Times New Roman" w:cs="Times New Roman"/>
                <w:sz w:val="24"/>
                <w:szCs w:val="24"/>
                <w:lang w:eastAsia="ru-RU"/>
              </w:rPr>
            </w:pPr>
            <w:r w:rsidRPr="00B10A3D">
              <w:rPr>
                <w:rFonts w:ascii="Times New Roman" w:eastAsia="Times New Roman" w:hAnsi="Times New Roman" w:cs="Times New Roman"/>
                <w:sz w:val="24"/>
                <w:szCs w:val="24"/>
                <w:lang w:eastAsia="ru-RU"/>
              </w:rPr>
              <w:t>ПК 1.7</w:t>
            </w:r>
          </w:p>
          <w:p w:rsidR="00314E9F" w:rsidRPr="00314E9F" w:rsidRDefault="00B10A3D" w:rsidP="00B10A3D">
            <w:pPr>
              <w:spacing w:after="0" w:line="240" w:lineRule="auto"/>
              <w:rPr>
                <w:rFonts w:ascii="Times New Roman" w:eastAsia="Times New Roman" w:hAnsi="Times New Roman" w:cs="Times New Roman"/>
                <w:sz w:val="24"/>
                <w:szCs w:val="24"/>
                <w:lang w:eastAsia="ru-RU"/>
              </w:rPr>
            </w:pPr>
            <w:proofErr w:type="gramStart"/>
            <w:r w:rsidRPr="00B10A3D">
              <w:rPr>
                <w:rFonts w:ascii="Times New Roman" w:eastAsia="Times New Roman" w:hAnsi="Times New Roman" w:cs="Times New Roman"/>
                <w:sz w:val="24"/>
                <w:szCs w:val="24"/>
                <w:lang w:eastAsia="ru-RU"/>
              </w:rPr>
              <w:t>ОК</w:t>
            </w:r>
            <w:proofErr w:type="gramEnd"/>
            <w:r w:rsidRPr="00B10A3D">
              <w:rPr>
                <w:rFonts w:ascii="Times New Roman" w:eastAsia="Times New Roman" w:hAnsi="Times New Roman" w:cs="Times New Roman"/>
                <w:sz w:val="24"/>
                <w:szCs w:val="24"/>
                <w:lang w:eastAsia="ru-RU"/>
              </w:rPr>
              <w:t xml:space="preserve"> 1, ОК 10, ОК 11, ОК 13</w:t>
            </w:r>
          </w:p>
        </w:tc>
      </w:tr>
      <w:tr w:rsidR="00314E9F" w:rsidRPr="00314E9F" w:rsidTr="00A33118">
        <w:tc>
          <w:tcPr>
            <w:tcW w:w="2594" w:type="dxa"/>
          </w:tcPr>
          <w:p w:rsidR="004C0942" w:rsidRPr="004C0942" w:rsidRDefault="004C0942" w:rsidP="004C0942">
            <w:pPr>
              <w:spacing w:after="0" w:line="240" w:lineRule="auto"/>
              <w:rPr>
                <w:rFonts w:ascii="Times New Roman" w:eastAsia="Times New Roman" w:hAnsi="Times New Roman" w:cs="Times New Roman"/>
                <w:sz w:val="24"/>
                <w:szCs w:val="24"/>
                <w:lang w:eastAsia="ru-RU"/>
              </w:rPr>
            </w:pPr>
            <w:r w:rsidRPr="004C0942">
              <w:rPr>
                <w:rFonts w:ascii="Times New Roman" w:eastAsia="Times New Roman" w:hAnsi="Times New Roman" w:cs="Times New Roman"/>
                <w:sz w:val="24"/>
                <w:szCs w:val="24"/>
                <w:lang w:eastAsia="ru-RU"/>
              </w:rPr>
              <w:t>Тема 2.2</w:t>
            </w:r>
          </w:p>
          <w:p w:rsidR="00314E9F" w:rsidRPr="00314E9F" w:rsidRDefault="004C0942" w:rsidP="004C0942">
            <w:pPr>
              <w:spacing w:after="0" w:line="240" w:lineRule="auto"/>
              <w:rPr>
                <w:rFonts w:ascii="Times New Roman" w:eastAsia="Times New Roman" w:hAnsi="Times New Roman" w:cs="Times New Roman"/>
                <w:sz w:val="24"/>
                <w:szCs w:val="24"/>
                <w:lang w:eastAsia="ru-RU"/>
              </w:rPr>
            </w:pPr>
            <w:r w:rsidRPr="004C0942">
              <w:rPr>
                <w:rFonts w:ascii="Times New Roman" w:eastAsia="Times New Roman" w:hAnsi="Times New Roman" w:cs="Times New Roman"/>
                <w:sz w:val="24"/>
                <w:szCs w:val="24"/>
                <w:lang w:eastAsia="ru-RU"/>
              </w:rPr>
              <w:t>Содействие лиц органам, осуществляющим оперативно-розыскную деятельность</w:t>
            </w:r>
          </w:p>
        </w:tc>
        <w:tc>
          <w:tcPr>
            <w:tcW w:w="3264" w:type="dxa"/>
            <w:vAlign w:val="center"/>
          </w:tcPr>
          <w:p w:rsidR="00314E9F" w:rsidRPr="00314E9F" w:rsidRDefault="004C0942" w:rsidP="00314E9F">
            <w:pPr>
              <w:suppressAutoHyphens/>
              <w:spacing w:after="0" w:line="240" w:lineRule="auto"/>
              <w:rPr>
                <w:rFonts w:ascii="Times New Roman" w:eastAsia="Times New Roman" w:hAnsi="Times New Roman" w:cs="Times New Roman"/>
                <w:sz w:val="24"/>
                <w:szCs w:val="24"/>
                <w:lang w:eastAsia="ar-SA"/>
              </w:rPr>
            </w:pPr>
            <w:r w:rsidRPr="004C0942">
              <w:rPr>
                <w:rFonts w:ascii="Times New Roman" w:eastAsia="Times New Roman" w:hAnsi="Times New Roman" w:cs="Times New Roman"/>
                <w:sz w:val="24"/>
                <w:szCs w:val="24"/>
                <w:lang w:eastAsia="ar-SA"/>
              </w:rPr>
              <w:t>Решение ситуационных задач</w:t>
            </w:r>
          </w:p>
        </w:tc>
        <w:tc>
          <w:tcPr>
            <w:tcW w:w="1557" w:type="dxa"/>
          </w:tcPr>
          <w:p w:rsidR="00314E9F" w:rsidRPr="00314E9F" w:rsidRDefault="00314E9F" w:rsidP="00314E9F">
            <w:pPr>
              <w:spacing w:after="0" w:line="240" w:lineRule="auto"/>
              <w:jc w:val="center"/>
              <w:rPr>
                <w:rFonts w:ascii="Times New Roman" w:eastAsia="Times New Roman" w:hAnsi="Times New Roman" w:cs="Times New Roman"/>
                <w:sz w:val="24"/>
                <w:szCs w:val="24"/>
                <w:lang w:eastAsia="ru-RU"/>
              </w:rPr>
            </w:pPr>
          </w:p>
          <w:p w:rsidR="00314E9F" w:rsidRPr="00314E9F" w:rsidRDefault="00314E9F" w:rsidP="00314E9F">
            <w:pPr>
              <w:spacing w:after="0" w:line="240" w:lineRule="auto"/>
              <w:jc w:val="center"/>
              <w:rPr>
                <w:rFonts w:ascii="Times New Roman" w:eastAsia="Times New Roman" w:hAnsi="Times New Roman" w:cs="Times New Roman"/>
                <w:sz w:val="20"/>
                <w:szCs w:val="20"/>
                <w:lang w:eastAsia="ru-RU"/>
              </w:rPr>
            </w:pPr>
            <w:r w:rsidRPr="00314E9F">
              <w:rPr>
                <w:rFonts w:ascii="Times New Roman" w:eastAsia="Times New Roman" w:hAnsi="Times New Roman" w:cs="Times New Roman"/>
                <w:sz w:val="24"/>
                <w:szCs w:val="24"/>
                <w:lang w:eastAsia="ru-RU"/>
              </w:rPr>
              <w:t>2</w:t>
            </w:r>
          </w:p>
        </w:tc>
        <w:tc>
          <w:tcPr>
            <w:tcW w:w="2386" w:type="dxa"/>
          </w:tcPr>
          <w:p w:rsidR="00B10A3D" w:rsidRPr="00B10A3D" w:rsidRDefault="00B10A3D" w:rsidP="00B10A3D">
            <w:pPr>
              <w:spacing w:after="0" w:line="240" w:lineRule="auto"/>
              <w:rPr>
                <w:rFonts w:ascii="Times New Roman" w:eastAsia="Times New Roman" w:hAnsi="Times New Roman" w:cs="Times New Roman"/>
                <w:sz w:val="24"/>
                <w:szCs w:val="24"/>
                <w:lang w:eastAsia="ru-RU"/>
              </w:rPr>
            </w:pPr>
            <w:r w:rsidRPr="00B10A3D">
              <w:rPr>
                <w:rFonts w:ascii="Times New Roman" w:eastAsia="Times New Roman" w:hAnsi="Times New Roman" w:cs="Times New Roman"/>
                <w:sz w:val="24"/>
                <w:szCs w:val="24"/>
                <w:lang w:eastAsia="ru-RU"/>
              </w:rPr>
              <w:t>ПК 1.5</w:t>
            </w:r>
          </w:p>
          <w:p w:rsidR="00314E9F" w:rsidRPr="00314E9F" w:rsidRDefault="00B10A3D" w:rsidP="00B10A3D">
            <w:pPr>
              <w:spacing w:after="0" w:line="240" w:lineRule="auto"/>
              <w:rPr>
                <w:rFonts w:ascii="Times New Roman" w:eastAsia="Times New Roman" w:hAnsi="Times New Roman" w:cs="Times New Roman"/>
                <w:sz w:val="24"/>
                <w:szCs w:val="24"/>
                <w:lang w:eastAsia="ru-RU"/>
              </w:rPr>
            </w:pPr>
            <w:proofErr w:type="gramStart"/>
            <w:r w:rsidRPr="00B10A3D">
              <w:rPr>
                <w:rFonts w:ascii="Times New Roman" w:eastAsia="Times New Roman" w:hAnsi="Times New Roman" w:cs="Times New Roman"/>
                <w:sz w:val="24"/>
                <w:szCs w:val="24"/>
                <w:lang w:eastAsia="ru-RU"/>
              </w:rPr>
              <w:t>ОК</w:t>
            </w:r>
            <w:proofErr w:type="gramEnd"/>
            <w:r w:rsidRPr="00B10A3D">
              <w:rPr>
                <w:rFonts w:ascii="Times New Roman" w:eastAsia="Times New Roman" w:hAnsi="Times New Roman" w:cs="Times New Roman"/>
                <w:sz w:val="24"/>
                <w:szCs w:val="24"/>
                <w:lang w:eastAsia="ru-RU"/>
              </w:rPr>
              <w:t xml:space="preserve"> 1, ОК 10, ОК 11, ОК 13</w:t>
            </w:r>
          </w:p>
        </w:tc>
      </w:tr>
      <w:tr w:rsidR="00314E9F" w:rsidRPr="00314E9F" w:rsidTr="00A33118">
        <w:tc>
          <w:tcPr>
            <w:tcW w:w="2594" w:type="dxa"/>
          </w:tcPr>
          <w:p w:rsidR="00314E9F" w:rsidRPr="004C0942" w:rsidRDefault="004C0942" w:rsidP="00314E9F">
            <w:pPr>
              <w:spacing w:after="0" w:line="240" w:lineRule="auto"/>
              <w:jc w:val="both"/>
              <w:rPr>
                <w:rFonts w:ascii="Times New Roman" w:eastAsia="Times New Roman" w:hAnsi="Times New Roman" w:cs="Times New Roman"/>
                <w:b/>
                <w:sz w:val="24"/>
                <w:szCs w:val="24"/>
                <w:lang w:eastAsia="ru-RU"/>
              </w:rPr>
            </w:pPr>
            <w:r w:rsidRPr="004C0942">
              <w:rPr>
                <w:rFonts w:ascii="Times New Roman" w:eastAsia="Times New Roman" w:hAnsi="Times New Roman" w:cs="Times New Roman"/>
                <w:b/>
                <w:sz w:val="24"/>
                <w:szCs w:val="24"/>
                <w:lang w:eastAsia="ru-RU"/>
              </w:rPr>
              <w:t xml:space="preserve">Раздел III. Средства, </w:t>
            </w:r>
            <w:r w:rsidRPr="004C0942">
              <w:rPr>
                <w:rFonts w:ascii="Times New Roman" w:eastAsia="Times New Roman" w:hAnsi="Times New Roman" w:cs="Times New Roman"/>
                <w:b/>
                <w:sz w:val="24"/>
                <w:szCs w:val="24"/>
                <w:lang w:eastAsia="ru-RU"/>
              </w:rPr>
              <w:lastRenderedPageBreak/>
              <w:t>используемые в оперативно-розыскной деятельности</w:t>
            </w:r>
          </w:p>
        </w:tc>
        <w:tc>
          <w:tcPr>
            <w:tcW w:w="3264" w:type="dxa"/>
            <w:vAlign w:val="center"/>
          </w:tcPr>
          <w:p w:rsidR="00314E9F" w:rsidRPr="00314E9F" w:rsidRDefault="00314E9F" w:rsidP="00314E9F">
            <w:pPr>
              <w:suppressAutoHyphens/>
              <w:spacing w:after="0" w:line="240" w:lineRule="auto"/>
              <w:rPr>
                <w:rFonts w:ascii="Times New Roman" w:eastAsia="Times New Roman" w:hAnsi="Times New Roman" w:cs="Times New Roman"/>
                <w:sz w:val="24"/>
                <w:szCs w:val="24"/>
                <w:lang w:eastAsia="ar-SA"/>
              </w:rPr>
            </w:pPr>
            <w:r w:rsidRPr="00314E9F">
              <w:rPr>
                <w:rFonts w:ascii="Times New Roman" w:eastAsia="Times New Roman" w:hAnsi="Times New Roman" w:cs="Times New Roman"/>
                <w:sz w:val="24"/>
                <w:szCs w:val="24"/>
                <w:lang w:eastAsia="ar-SA"/>
              </w:rPr>
              <w:lastRenderedPageBreak/>
              <w:t xml:space="preserve">. </w:t>
            </w:r>
          </w:p>
        </w:tc>
        <w:tc>
          <w:tcPr>
            <w:tcW w:w="1557" w:type="dxa"/>
          </w:tcPr>
          <w:p w:rsidR="00314E9F" w:rsidRPr="00314E9F" w:rsidRDefault="00314E9F" w:rsidP="00314E9F">
            <w:pPr>
              <w:spacing w:after="0" w:line="240" w:lineRule="auto"/>
              <w:jc w:val="center"/>
              <w:rPr>
                <w:rFonts w:ascii="Times New Roman" w:eastAsia="Times New Roman" w:hAnsi="Times New Roman" w:cs="Times New Roman"/>
                <w:sz w:val="20"/>
                <w:szCs w:val="20"/>
                <w:lang w:eastAsia="ru-RU"/>
              </w:rPr>
            </w:pPr>
          </w:p>
        </w:tc>
        <w:tc>
          <w:tcPr>
            <w:tcW w:w="2386" w:type="dxa"/>
          </w:tcPr>
          <w:p w:rsidR="00314E9F" w:rsidRPr="00314E9F" w:rsidRDefault="00314E9F" w:rsidP="00B10A3D">
            <w:pPr>
              <w:spacing w:after="0" w:line="240" w:lineRule="auto"/>
              <w:rPr>
                <w:rFonts w:ascii="Times New Roman" w:eastAsia="Times New Roman" w:hAnsi="Times New Roman" w:cs="Times New Roman"/>
                <w:sz w:val="24"/>
                <w:szCs w:val="24"/>
                <w:lang w:eastAsia="ru-RU"/>
              </w:rPr>
            </w:pPr>
          </w:p>
        </w:tc>
      </w:tr>
      <w:tr w:rsidR="004C0942" w:rsidRPr="00314E9F" w:rsidTr="00A33118">
        <w:tc>
          <w:tcPr>
            <w:tcW w:w="2594" w:type="dxa"/>
            <w:vMerge w:val="restart"/>
          </w:tcPr>
          <w:p w:rsidR="004C0942" w:rsidRPr="004C0942" w:rsidRDefault="004C0942" w:rsidP="004C0942">
            <w:pPr>
              <w:spacing w:after="0" w:line="240" w:lineRule="auto"/>
              <w:rPr>
                <w:rFonts w:ascii="Times New Roman" w:eastAsia="Times New Roman" w:hAnsi="Times New Roman" w:cs="Times New Roman"/>
                <w:sz w:val="24"/>
                <w:szCs w:val="24"/>
                <w:lang w:eastAsia="ru-RU"/>
              </w:rPr>
            </w:pPr>
            <w:r w:rsidRPr="004C0942">
              <w:rPr>
                <w:rFonts w:ascii="Times New Roman" w:eastAsia="Times New Roman" w:hAnsi="Times New Roman" w:cs="Times New Roman"/>
                <w:sz w:val="24"/>
                <w:szCs w:val="24"/>
                <w:lang w:eastAsia="ru-RU"/>
              </w:rPr>
              <w:lastRenderedPageBreak/>
              <w:t>Тема 3.1.</w:t>
            </w:r>
          </w:p>
          <w:p w:rsidR="004C0942" w:rsidRPr="00314E9F" w:rsidRDefault="004C0942" w:rsidP="004C0942">
            <w:pPr>
              <w:spacing w:after="0" w:line="240" w:lineRule="auto"/>
              <w:rPr>
                <w:rFonts w:ascii="Times New Roman" w:eastAsia="Times New Roman" w:hAnsi="Times New Roman" w:cs="Times New Roman"/>
                <w:sz w:val="24"/>
                <w:szCs w:val="24"/>
                <w:lang w:eastAsia="ru-RU"/>
              </w:rPr>
            </w:pPr>
            <w:r w:rsidRPr="004C0942">
              <w:rPr>
                <w:rFonts w:ascii="Times New Roman" w:eastAsia="Times New Roman" w:hAnsi="Times New Roman" w:cs="Times New Roman"/>
                <w:sz w:val="24"/>
                <w:szCs w:val="24"/>
                <w:lang w:eastAsia="ru-RU"/>
              </w:rPr>
              <w:t>Понятие и виды технических средств, используемых в оперативно-розыскной деятельности</w:t>
            </w:r>
          </w:p>
        </w:tc>
        <w:tc>
          <w:tcPr>
            <w:tcW w:w="3264" w:type="dxa"/>
            <w:vAlign w:val="center"/>
          </w:tcPr>
          <w:p w:rsidR="004C0942" w:rsidRPr="00314E9F" w:rsidRDefault="004C0942" w:rsidP="00314E9F">
            <w:pPr>
              <w:suppressAutoHyphens/>
              <w:spacing w:after="0" w:line="240" w:lineRule="auto"/>
              <w:rPr>
                <w:rFonts w:ascii="Times New Roman" w:eastAsia="Times New Roman" w:hAnsi="Times New Roman" w:cs="Times New Roman"/>
                <w:sz w:val="24"/>
                <w:szCs w:val="24"/>
                <w:lang w:eastAsia="ar-SA"/>
              </w:rPr>
            </w:pPr>
            <w:r w:rsidRPr="004C0942">
              <w:rPr>
                <w:rFonts w:ascii="Times New Roman" w:eastAsia="Times New Roman" w:hAnsi="Times New Roman" w:cs="Times New Roman"/>
                <w:sz w:val="24"/>
                <w:szCs w:val="24"/>
                <w:lang w:eastAsia="ar-SA"/>
              </w:rPr>
              <w:t>Составление конспекта на тему: «Систематизация оперативно-розыскных мероприятий»</w:t>
            </w:r>
          </w:p>
        </w:tc>
        <w:tc>
          <w:tcPr>
            <w:tcW w:w="1557" w:type="dxa"/>
          </w:tcPr>
          <w:p w:rsidR="004C0942" w:rsidRPr="00314E9F" w:rsidRDefault="004C0942" w:rsidP="00314E9F">
            <w:pPr>
              <w:spacing w:after="0" w:line="240" w:lineRule="auto"/>
              <w:jc w:val="center"/>
              <w:rPr>
                <w:rFonts w:ascii="Times New Roman" w:eastAsia="Times New Roman" w:hAnsi="Times New Roman" w:cs="Times New Roman"/>
                <w:sz w:val="24"/>
                <w:szCs w:val="24"/>
                <w:lang w:eastAsia="ru-RU"/>
              </w:rPr>
            </w:pPr>
          </w:p>
          <w:p w:rsidR="004C0942" w:rsidRPr="00314E9F" w:rsidRDefault="004C0942" w:rsidP="00314E9F">
            <w:pPr>
              <w:spacing w:after="0" w:line="240" w:lineRule="auto"/>
              <w:jc w:val="center"/>
              <w:rPr>
                <w:rFonts w:ascii="Times New Roman" w:eastAsia="Times New Roman" w:hAnsi="Times New Roman" w:cs="Times New Roman"/>
                <w:sz w:val="20"/>
                <w:szCs w:val="20"/>
                <w:lang w:eastAsia="ru-RU"/>
              </w:rPr>
            </w:pPr>
            <w:r w:rsidRPr="00314E9F">
              <w:rPr>
                <w:rFonts w:ascii="Times New Roman" w:eastAsia="Times New Roman" w:hAnsi="Times New Roman" w:cs="Times New Roman"/>
                <w:sz w:val="24"/>
                <w:szCs w:val="24"/>
                <w:lang w:eastAsia="ru-RU"/>
              </w:rPr>
              <w:t>2</w:t>
            </w:r>
          </w:p>
        </w:tc>
        <w:tc>
          <w:tcPr>
            <w:tcW w:w="2386" w:type="dxa"/>
          </w:tcPr>
          <w:p w:rsidR="00B10A3D" w:rsidRPr="00B10A3D" w:rsidRDefault="00B10A3D" w:rsidP="00B10A3D">
            <w:pPr>
              <w:spacing w:after="0" w:line="240" w:lineRule="auto"/>
              <w:rPr>
                <w:rFonts w:ascii="Times New Roman" w:eastAsia="Times New Roman" w:hAnsi="Times New Roman" w:cs="Times New Roman"/>
                <w:sz w:val="24"/>
                <w:szCs w:val="24"/>
                <w:lang w:eastAsia="ru-RU"/>
              </w:rPr>
            </w:pPr>
            <w:r w:rsidRPr="00B10A3D">
              <w:rPr>
                <w:rFonts w:ascii="Times New Roman" w:eastAsia="Times New Roman" w:hAnsi="Times New Roman" w:cs="Times New Roman"/>
                <w:sz w:val="24"/>
                <w:szCs w:val="24"/>
                <w:lang w:eastAsia="ru-RU"/>
              </w:rPr>
              <w:t>ПК 1.5</w:t>
            </w:r>
          </w:p>
          <w:p w:rsidR="004C0942" w:rsidRPr="00314E9F" w:rsidRDefault="00B10A3D" w:rsidP="00B10A3D">
            <w:pPr>
              <w:spacing w:after="0" w:line="240" w:lineRule="auto"/>
              <w:rPr>
                <w:rFonts w:ascii="Times New Roman" w:eastAsia="Times New Roman" w:hAnsi="Times New Roman" w:cs="Times New Roman"/>
                <w:sz w:val="24"/>
                <w:szCs w:val="24"/>
                <w:lang w:eastAsia="ru-RU"/>
              </w:rPr>
            </w:pPr>
            <w:proofErr w:type="gramStart"/>
            <w:r w:rsidRPr="00B10A3D">
              <w:rPr>
                <w:rFonts w:ascii="Times New Roman" w:eastAsia="Times New Roman" w:hAnsi="Times New Roman" w:cs="Times New Roman"/>
                <w:sz w:val="24"/>
                <w:szCs w:val="24"/>
                <w:lang w:eastAsia="ru-RU"/>
              </w:rPr>
              <w:t>ОК</w:t>
            </w:r>
            <w:proofErr w:type="gramEnd"/>
            <w:r w:rsidRPr="00B10A3D">
              <w:rPr>
                <w:rFonts w:ascii="Times New Roman" w:eastAsia="Times New Roman" w:hAnsi="Times New Roman" w:cs="Times New Roman"/>
                <w:sz w:val="24"/>
                <w:szCs w:val="24"/>
                <w:lang w:eastAsia="ru-RU"/>
              </w:rPr>
              <w:t xml:space="preserve"> 1, ОК 10, ОК 11, ОК 13</w:t>
            </w:r>
          </w:p>
        </w:tc>
      </w:tr>
      <w:tr w:rsidR="004C0942" w:rsidRPr="00314E9F" w:rsidTr="00A33118">
        <w:tc>
          <w:tcPr>
            <w:tcW w:w="2594" w:type="dxa"/>
            <w:vMerge/>
          </w:tcPr>
          <w:p w:rsidR="004C0942" w:rsidRPr="00314E9F" w:rsidRDefault="004C0942" w:rsidP="00314E9F">
            <w:pPr>
              <w:spacing w:after="0" w:line="240" w:lineRule="auto"/>
              <w:jc w:val="both"/>
              <w:rPr>
                <w:rFonts w:ascii="Times New Roman" w:eastAsia="Times New Roman" w:hAnsi="Times New Roman" w:cs="Times New Roman"/>
                <w:sz w:val="24"/>
                <w:szCs w:val="24"/>
                <w:lang w:eastAsia="ru-RU"/>
              </w:rPr>
            </w:pPr>
          </w:p>
        </w:tc>
        <w:tc>
          <w:tcPr>
            <w:tcW w:w="3264" w:type="dxa"/>
            <w:vAlign w:val="center"/>
          </w:tcPr>
          <w:p w:rsidR="004C0942" w:rsidRPr="00314E9F" w:rsidRDefault="004C0942" w:rsidP="00314E9F">
            <w:pPr>
              <w:suppressAutoHyphens/>
              <w:spacing w:after="0" w:line="240" w:lineRule="auto"/>
              <w:rPr>
                <w:rFonts w:ascii="Times New Roman" w:eastAsia="Times New Roman" w:hAnsi="Times New Roman" w:cs="Times New Roman"/>
                <w:sz w:val="24"/>
                <w:szCs w:val="24"/>
                <w:lang w:eastAsia="ar-SA"/>
              </w:rPr>
            </w:pPr>
            <w:r w:rsidRPr="004C0942">
              <w:rPr>
                <w:rFonts w:ascii="Times New Roman" w:eastAsia="Times New Roman" w:hAnsi="Times New Roman" w:cs="Times New Roman"/>
                <w:sz w:val="24"/>
                <w:szCs w:val="24"/>
                <w:lang w:eastAsia="ar-SA"/>
              </w:rPr>
              <w:t>Решение ситуационных задач</w:t>
            </w:r>
          </w:p>
        </w:tc>
        <w:tc>
          <w:tcPr>
            <w:tcW w:w="1557" w:type="dxa"/>
          </w:tcPr>
          <w:p w:rsidR="004C0942" w:rsidRPr="00314E9F" w:rsidRDefault="004C0942" w:rsidP="00314E9F">
            <w:pPr>
              <w:spacing w:after="0" w:line="240" w:lineRule="auto"/>
              <w:jc w:val="center"/>
              <w:rPr>
                <w:rFonts w:ascii="Times New Roman" w:eastAsia="Times New Roman" w:hAnsi="Times New Roman" w:cs="Times New Roman"/>
                <w:sz w:val="24"/>
                <w:szCs w:val="24"/>
                <w:lang w:eastAsia="ru-RU"/>
              </w:rPr>
            </w:pPr>
          </w:p>
          <w:p w:rsidR="004C0942" w:rsidRPr="00314E9F" w:rsidRDefault="004C0942" w:rsidP="00314E9F">
            <w:pPr>
              <w:spacing w:after="0" w:line="240" w:lineRule="auto"/>
              <w:jc w:val="center"/>
              <w:rPr>
                <w:rFonts w:ascii="Times New Roman" w:eastAsia="Times New Roman" w:hAnsi="Times New Roman" w:cs="Times New Roman"/>
                <w:sz w:val="20"/>
                <w:szCs w:val="20"/>
                <w:lang w:eastAsia="ru-RU"/>
              </w:rPr>
            </w:pPr>
            <w:r w:rsidRPr="00314E9F">
              <w:rPr>
                <w:rFonts w:ascii="Times New Roman" w:eastAsia="Times New Roman" w:hAnsi="Times New Roman" w:cs="Times New Roman"/>
                <w:sz w:val="24"/>
                <w:szCs w:val="24"/>
                <w:lang w:eastAsia="ru-RU"/>
              </w:rPr>
              <w:t>2</w:t>
            </w:r>
          </w:p>
        </w:tc>
        <w:tc>
          <w:tcPr>
            <w:tcW w:w="2386" w:type="dxa"/>
          </w:tcPr>
          <w:p w:rsidR="00B10A3D" w:rsidRPr="00B10A3D" w:rsidRDefault="00B10A3D" w:rsidP="00B10A3D">
            <w:pPr>
              <w:spacing w:after="0" w:line="240" w:lineRule="auto"/>
              <w:rPr>
                <w:rFonts w:ascii="Times New Roman" w:eastAsia="Times New Roman" w:hAnsi="Times New Roman" w:cs="Times New Roman"/>
                <w:sz w:val="24"/>
                <w:szCs w:val="24"/>
                <w:lang w:eastAsia="ru-RU"/>
              </w:rPr>
            </w:pPr>
            <w:r w:rsidRPr="00B10A3D">
              <w:rPr>
                <w:rFonts w:ascii="Times New Roman" w:eastAsia="Times New Roman" w:hAnsi="Times New Roman" w:cs="Times New Roman"/>
                <w:sz w:val="24"/>
                <w:szCs w:val="24"/>
                <w:lang w:eastAsia="ru-RU"/>
              </w:rPr>
              <w:t>ПК 1.5</w:t>
            </w:r>
          </w:p>
          <w:p w:rsidR="004C0942" w:rsidRPr="00314E9F" w:rsidRDefault="00B10A3D" w:rsidP="00B10A3D">
            <w:pPr>
              <w:spacing w:after="0" w:line="240" w:lineRule="auto"/>
              <w:rPr>
                <w:rFonts w:ascii="Times New Roman" w:eastAsia="Times New Roman" w:hAnsi="Times New Roman" w:cs="Times New Roman"/>
                <w:sz w:val="24"/>
                <w:szCs w:val="24"/>
                <w:lang w:eastAsia="ru-RU"/>
              </w:rPr>
            </w:pPr>
            <w:proofErr w:type="gramStart"/>
            <w:r w:rsidRPr="00B10A3D">
              <w:rPr>
                <w:rFonts w:ascii="Times New Roman" w:eastAsia="Times New Roman" w:hAnsi="Times New Roman" w:cs="Times New Roman"/>
                <w:sz w:val="24"/>
                <w:szCs w:val="24"/>
                <w:lang w:eastAsia="ru-RU"/>
              </w:rPr>
              <w:t>ОК</w:t>
            </w:r>
            <w:proofErr w:type="gramEnd"/>
            <w:r w:rsidRPr="00B10A3D">
              <w:rPr>
                <w:rFonts w:ascii="Times New Roman" w:eastAsia="Times New Roman" w:hAnsi="Times New Roman" w:cs="Times New Roman"/>
                <w:sz w:val="24"/>
                <w:szCs w:val="24"/>
                <w:lang w:eastAsia="ru-RU"/>
              </w:rPr>
              <w:t xml:space="preserve"> 1, ОК 10, ОК 11, ОК 13</w:t>
            </w:r>
          </w:p>
        </w:tc>
      </w:tr>
      <w:tr w:rsidR="00314E9F" w:rsidRPr="00314E9F" w:rsidTr="00A33118">
        <w:tc>
          <w:tcPr>
            <w:tcW w:w="2594" w:type="dxa"/>
          </w:tcPr>
          <w:p w:rsidR="00314E9F" w:rsidRPr="004C0942" w:rsidRDefault="004C0942" w:rsidP="004C0942">
            <w:pPr>
              <w:spacing w:after="0" w:line="240" w:lineRule="auto"/>
              <w:rPr>
                <w:rFonts w:ascii="Times New Roman" w:eastAsia="Times New Roman" w:hAnsi="Times New Roman" w:cs="Times New Roman"/>
                <w:b/>
                <w:sz w:val="24"/>
                <w:szCs w:val="24"/>
                <w:lang w:eastAsia="ru-RU"/>
              </w:rPr>
            </w:pPr>
            <w:r w:rsidRPr="004C0942">
              <w:rPr>
                <w:rFonts w:ascii="Times New Roman" w:eastAsia="Times New Roman" w:hAnsi="Times New Roman" w:cs="Times New Roman"/>
                <w:b/>
                <w:sz w:val="24"/>
                <w:szCs w:val="24"/>
                <w:lang w:eastAsia="ru-RU"/>
              </w:rPr>
              <w:t>Раздел IV. Оперативно-розыскные мероприятия</w:t>
            </w:r>
          </w:p>
        </w:tc>
        <w:tc>
          <w:tcPr>
            <w:tcW w:w="3264" w:type="dxa"/>
            <w:vAlign w:val="center"/>
          </w:tcPr>
          <w:p w:rsidR="00314E9F" w:rsidRPr="00314E9F" w:rsidRDefault="00314E9F" w:rsidP="00314E9F">
            <w:pPr>
              <w:suppressAutoHyphens/>
              <w:spacing w:after="0" w:line="240" w:lineRule="auto"/>
              <w:rPr>
                <w:rFonts w:ascii="Times New Roman" w:eastAsia="Times New Roman" w:hAnsi="Times New Roman" w:cs="Times New Roman"/>
                <w:sz w:val="24"/>
                <w:szCs w:val="24"/>
                <w:lang w:eastAsia="ar-SA"/>
              </w:rPr>
            </w:pPr>
          </w:p>
        </w:tc>
        <w:tc>
          <w:tcPr>
            <w:tcW w:w="1557" w:type="dxa"/>
          </w:tcPr>
          <w:p w:rsidR="00314E9F" w:rsidRPr="00314E9F" w:rsidRDefault="00314E9F" w:rsidP="00314E9F">
            <w:pPr>
              <w:spacing w:after="0" w:line="240" w:lineRule="auto"/>
              <w:jc w:val="center"/>
              <w:rPr>
                <w:rFonts w:ascii="Times New Roman" w:eastAsia="Times New Roman" w:hAnsi="Times New Roman" w:cs="Times New Roman"/>
                <w:sz w:val="24"/>
                <w:szCs w:val="24"/>
                <w:lang w:eastAsia="ru-RU"/>
              </w:rPr>
            </w:pPr>
          </w:p>
          <w:p w:rsidR="00314E9F" w:rsidRPr="00314E9F" w:rsidRDefault="00314E9F" w:rsidP="00314E9F">
            <w:pPr>
              <w:spacing w:after="0" w:line="240" w:lineRule="auto"/>
              <w:jc w:val="center"/>
              <w:rPr>
                <w:rFonts w:ascii="Times New Roman" w:eastAsia="Times New Roman" w:hAnsi="Times New Roman" w:cs="Times New Roman"/>
                <w:sz w:val="20"/>
                <w:szCs w:val="20"/>
                <w:lang w:eastAsia="ru-RU"/>
              </w:rPr>
            </w:pPr>
          </w:p>
        </w:tc>
        <w:tc>
          <w:tcPr>
            <w:tcW w:w="2386" w:type="dxa"/>
          </w:tcPr>
          <w:p w:rsidR="00314E9F" w:rsidRPr="00314E9F" w:rsidRDefault="00314E9F" w:rsidP="00314E9F">
            <w:pPr>
              <w:spacing w:after="0" w:line="240" w:lineRule="auto"/>
              <w:jc w:val="center"/>
              <w:rPr>
                <w:rFonts w:ascii="Times New Roman" w:eastAsia="Times New Roman" w:hAnsi="Times New Roman" w:cs="Times New Roman"/>
                <w:sz w:val="24"/>
                <w:szCs w:val="24"/>
                <w:lang w:eastAsia="ru-RU"/>
              </w:rPr>
            </w:pPr>
          </w:p>
        </w:tc>
      </w:tr>
      <w:tr w:rsidR="00B10A3D" w:rsidRPr="00314E9F" w:rsidTr="00A33118">
        <w:tc>
          <w:tcPr>
            <w:tcW w:w="2594" w:type="dxa"/>
            <w:vMerge w:val="restart"/>
          </w:tcPr>
          <w:p w:rsidR="00B10A3D" w:rsidRPr="00B10A3D" w:rsidRDefault="00B10A3D" w:rsidP="00B10A3D">
            <w:pPr>
              <w:spacing w:after="0" w:line="240" w:lineRule="auto"/>
              <w:jc w:val="both"/>
              <w:rPr>
                <w:rFonts w:ascii="Times New Roman" w:eastAsia="Times New Roman" w:hAnsi="Times New Roman" w:cs="Times New Roman"/>
                <w:sz w:val="24"/>
                <w:szCs w:val="24"/>
                <w:lang w:eastAsia="ru-RU"/>
              </w:rPr>
            </w:pPr>
            <w:r w:rsidRPr="00B10A3D">
              <w:rPr>
                <w:rFonts w:ascii="Times New Roman" w:eastAsia="Times New Roman" w:hAnsi="Times New Roman" w:cs="Times New Roman"/>
                <w:sz w:val="24"/>
                <w:szCs w:val="24"/>
                <w:lang w:eastAsia="ru-RU"/>
              </w:rPr>
              <w:t>Тема 3.1.</w:t>
            </w:r>
          </w:p>
          <w:p w:rsidR="00B10A3D" w:rsidRPr="00314E9F" w:rsidRDefault="00B10A3D" w:rsidP="00B10A3D">
            <w:pPr>
              <w:spacing w:after="0" w:line="240" w:lineRule="auto"/>
              <w:jc w:val="both"/>
              <w:rPr>
                <w:rFonts w:ascii="Times New Roman" w:eastAsia="Times New Roman" w:hAnsi="Times New Roman" w:cs="Times New Roman"/>
                <w:sz w:val="24"/>
                <w:szCs w:val="24"/>
                <w:lang w:eastAsia="ru-RU"/>
              </w:rPr>
            </w:pPr>
            <w:r w:rsidRPr="00B10A3D">
              <w:rPr>
                <w:rFonts w:ascii="Times New Roman" w:eastAsia="Times New Roman" w:hAnsi="Times New Roman" w:cs="Times New Roman"/>
                <w:sz w:val="24"/>
                <w:szCs w:val="24"/>
                <w:lang w:eastAsia="ru-RU"/>
              </w:rPr>
              <w:t>Понятие и виды технических средств, используемых в оперативно-розыскной деятельности</w:t>
            </w:r>
          </w:p>
        </w:tc>
        <w:tc>
          <w:tcPr>
            <w:tcW w:w="3264" w:type="dxa"/>
            <w:vAlign w:val="center"/>
          </w:tcPr>
          <w:p w:rsidR="00B10A3D" w:rsidRPr="00314E9F" w:rsidRDefault="00B10A3D" w:rsidP="00314E9F">
            <w:pPr>
              <w:suppressAutoHyphens/>
              <w:spacing w:after="0" w:line="240" w:lineRule="auto"/>
              <w:rPr>
                <w:rFonts w:ascii="Times New Roman" w:eastAsia="Times New Roman" w:hAnsi="Times New Roman" w:cs="Times New Roman"/>
                <w:sz w:val="24"/>
                <w:szCs w:val="24"/>
                <w:lang w:eastAsia="ar-SA"/>
              </w:rPr>
            </w:pPr>
            <w:r w:rsidRPr="00B10A3D">
              <w:rPr>
                <w:rFonts w:ascii="Times New Roman" w:eastAsia="Times New Roman" w:hAnsi="Times New Roman" w:cs="Times New Roman"/>
                <w:sz w:val="24"/>
                <w:szCs w:val="24"/>
                <w:lang w:eastAsia="ar-SA"/>
              </w:rPr>
              <w:t>Составление конспекта на тему: «Систематизация оперативно-розыскных мероприятий»</w:t>
            </w:r>
          </w:p>
        </w:tc>
        <w:tc>
          <w:tcPr>
            <w:tcW w:w="1557" w:type="dxa"/>
          </w:tcPr>
          <w:p w:rsidR="00B10A3D" w:rsidRPr="00314E9F" w:rsidRDefault="00B10A3D" w:rsidP="00314E9F">
            <w:pPr>
              <w:spacing w:after="0" w:line="240" w:lineRule="auto"/>
              <w:jc w:val="center"/>
              <w:rPr>
                <w:rFonts w:ascii="Times New Roman" w:eastAsia="Times New Roman" w:hAnsi="Times New Roman" w:cs="Times New Roman"/>
                <w:sz w:val="24"/>
                <w:szCs w:val="24"/>
                <w:lang w:eastAsia="ru-RU"/>
              </w:rPr>
            </w:pPr>
          </w:p>
          <w:p w:rsidR="00B10A3D" w:rsidRPr="00314E9F" w:rsidRDefault="00B10A3D" w:rsidP="00314E9F">
            <w:pPr>
              <w:spacing w:after="0" w:line="240" w:lineRule="auto"/>
              <w:jc w:val="center"/>
              <w:rPr>
                <w:rFonts w:ascii="Times New Roman" w:eastAsia="Times New Roman" w:hAnsi="Times New Roman" w:cs="Times New Roman"/>
                <w:sz w:val="20"/>
                <w:szCs w:val="20"/>
                <w:lang w:eastAsia="ru-RU"/>
              </w:rPr>
            </w:pPr>
            <w:r w:rsidRPr="00314E9F">
              <w:rPr>
                <w:rFonts w:ascii="Times New Roman" w:eastAsia="Times New Roman" w:hAnsi="Times New Roman" w:cs="Times New Roman"/>
                <w:sz w:val="24"/>
                <w:szCs w:val="24"/>
                <w:lang w:eastAsia="ru-RU"/>
              </w:rPr>
              <w:t>2</w:t>
            </w:r>
          </w:p>
        </w:tc>
        <w:tc>
          <w:tcPr>
            <w:tcW w:w="2386" w:type="dxa"/>
          </w:tcPr>
          <w:p w:rsidR="00B10A3D" w:rsidRPr="00B10A3D" w:rsidRDefault="00B10A3D" w:rsidP="00A33118">
            <w:pPr>
              <w:rPr>
                <w:rFonts w:ascii="Times New Roman" w:hAnsi="Times New Roman" w:cs="Times New Roman"/>
                <w:sz w:val="24"/>
                <w:szCs w:val="24"/>
              </w:rPr>
            </w:pPr>
            <w:r w:rsidRPr="00B10A3D">
              <w:rPr>
                <w:rFonts w:ascii="Times New Roman" w:hAnsi="Times New Roman" w:cs="Times New Roman"/>
                <w:sz w:val="24"/>
                <w:szCs w:val="24"/>
              </w:rPr>
              <w:t>ПК 1.1</w:t>
            </w:r>
          </w:p>
        </w:tc>
      </w:tr>
      <w:tr w:rsidR="00B10A3D" w:rsidRPr="00314E9F" w:rsidTr="00A33118">
        <w:tc>
          <w:tcPr>
            <w:tcW w:w="2594" w:type="dxa"/>
            <w:vMerge/>
          </w:tcPr>
          <w:p w:rsidR="00B10A3D" w:rsidRPr="00B10A3D" w:rsidRDefault="00B10A3D" w:rsidP="00B10A3D">
            <w:pPr>
              <w:spacing w:after="0" w:line="240" w:lineRule="auto"/>
              <w:jc w:val="both"/>
              <w:rPr>
                <w:rFonts w:ascii="Times New Roman" w:eastAsia="Times New Roman" w:hAnsi="Times New Roman" w:cs="Times New Roman"/>
                <w:sz w:val="24"/>
                <w:szCs w:val="24"/>
                <w:lang w:eastAsia="ru-RU"/>
              </w:rPr>
            </w:pPr>
          </w:p>
        </w:tc>
        <w:tc>
          <w:tcPr>
            <w:tcW w:w="3264" w:type="dxa"/>
            <w:vAlign w:val="center"/>
          </w:tcPr>
          <w:p w:rsidR="00B10A3D" w:rsidRPr="00B10A3D" w:rsidRDefault="00B10A3D" w:rsidP="00314E9F">
            <w:pPr>
              <w:suppressAutoHyphens/>
              <w:spacing w:after="0" w:line="240" w:lineRule="auto"/>
              <w:rPr>
                <w:rFonts w:ascii="Times New Roman" w:eastAsia="Times New Roman" w:hAnsi="Times New Roman" w:cs="Times New Roman"/>
                <w:sz w:val="24"/>
                <w:szCs w:val="24"/>
                <w:lang w:eastAsia="ar-SA"/>
              </w:rPr>
            </w:pPr>
            <w:r w:rsidRPr="00B10A3D">
              <w:rPr>
                <w:rFonts w:ascii="Times New Roman" w:eastAsia="Times New Roman" w:hAnsi="Times New Roman" w:cs="Times New Roman"/>
                <w:sz w:val="24"/>
                <w:szCs w:val="24"/>
                <w:lang w:eastAsia="ar-SA"/>
              </w:rPr>
              <w:t>Решение ситуационных задач</w:t>
            </w:r>
          </w:p>
        </w:tc>
        <w:tc>
          <w:tcPr>
            <w:tcW w:w="1557" w:type="dxa"/>
          </w:tcPr>
          <w:p w:rsidR="00B10A3D" w:rsidRPr="00314E9F" w:rsidRDefault="00B10A3D" w:rsidP="00314E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86" w:type="dxa"/>
          </w:tcPr>
          <w:p w:rsidR="00B10A3D" w:rsidRPr="00B10A3D" w:rsidRDefault="00B10A3D" w:rsidP="00B10A3D">
            <w:pPr>
              <w:rPr>
                <w:rFonts w:ascii="Times New Roman" w:hAnsi="Times New Roman" w:cs="Times New Roman"/>
                <w:sz w:val="24"/>
                <w:szCs w:val="24"/>
              </w:rPr>
            </w:pPr>
            <w:proofErr w:type="gramStart"/>
            <w:r w:rsidRPr="00B10A3D">
              <w:rPr>
                <w:rFonts w:ascii="Times New Roman" w:hAnsi="Times New Roman" w:cs="Times New Roman"/>
                <w:sz w:val="24"/>
                <w:szCs w:val="24"/>
              </w:rPr>
              <w:t>ОК</w:t>
            </w:r>
            <w:proofErr w:type="gramEnd"/>
            <w:r w:rsidRPr="00B10A3D">
              <w:rPr>
                <w:rFonts w:ascii="Times New Roman" w:hAnsi="Times New Roman" w:cs="Times New Roman"/>
                <w:sz w:val="24"/>
                <w:szCs w:val="24"/>
              </w:rPr>
              <w:t xml:space="preserve"> 1, ОК 10, ОК 11, ОК 13</w:t>
            </w:r>
          </w:p>
        </w:tc>
      </w:tr>
      <w:tr w:rsidR="00314E9F" w:rsidRPr="00314E9F" w:rsidTr="00A33118">
        <w:tc>
          <w:tcPr>
            <w:tcW w:w="2594" w:type="dxa"/>
            <w:vAlign w:val="center"/>
          </w:tcPr>
          <w:p w:rsidR="00314E9F" w:rsidRPr="00314E9F" w:rsidRDefault="00B10A3D" w:rsidP="00B10A3D">
            <w:pPr>
              <w:suppressAutoHyphens/>
              <w:spacing w:after="0" w:line="240" w:lineRule="auto"/>
              <w:rPr>
                <w:rFonts w:ascii="Times New Roman" w:eastAsia="Times New Roman" w:hAnsi="Times New Roman" w:cs="Times New Roman"/>
                <w:b/>
                <w:bCs/>
                <w:sz w:val="24"/>
                <w:szCs w:val="24"/>
                <w:lang w:eastAsia="ar-SA"/>
              </w:rPr>
            </w:pPr>
            <w:r w:rsidRPr="00B10A3D">
              <w:rPr>
                <w:rFonts w:ascii="Times New Roman" w:eastAsia="Times New Roman" w:hAnsi="Times New Roman" w:cs="Times New Roman"/>
                <w:b/>
                <w:bCs/>
                <w:sz w:val="24"/>
                <w:szCs w:val="24"/>
                <w:lang w:eastAsia="ar-SA"/>
              </w:rPr>
              <w:t>Раздел IV. Оперативно-розыскные мероприятия</w:t>
            </w:r>
          </w:p>
        </w:tc>
        <w:tc>
          <w:tcPr>
            <w:tcW w:w="3264" w:type="dxa"/>
          </w:tcPr>
          <w:p w:rsidR="00314E9F" w:rsidRPr="00314E9F" w:rsidRDefault="00314E9F" w:rsidP="00314E9F">
            <w:pPr>
              <w:spacing w:before="100" w:beforeAutospacing="1" w:after="100" w:afterAutospacing="1" w:line="240" w:lineRule="auto"/>
              <w:rPr>
                <w:rFonts w:ascii="Times New Roman" w:eastAsia="Times New Roman" w:hAnsi="Times New Roman" w:cs="Times New Roman"/>
                <w:sz w:val="24"/>
                <w:szCs w:val="24"/>
                <w:lang w:eastAsia="ru-RU"/>
              </w:rPr>
            </w:pPr>
          </w:p>
        </w:tc>
        <w:tc>
          <w:tcPr>
            <w:tcW w:w="1557" w:type="dxa"/>
          </w:tcPr>
          <w:p w:rsidR="00314E9F" w:rsidRPr="00314E9F" w:rsidRDefault="00314E9F" w:rsidP="00314E9F">
            <w:pPr>
              <w:spacing w:after="0" w:line="240" w:lineRule="auto"/>
              <w:jc w:val="center"/>
              <w:rPr>
                <w:rFonts w:ascii="Times New Roman" w:eastAsia="Times New Roman" w:hAnsi="Times New Roman" w:cs="Times New Roman"/>
                <w:sz w:val="20"/>
                <w:szCs w:val="20"/>
                <w:lang w:eastAsia="ru-RU"/>
              </w:rPr>
            </w:pPr>
          </w:p>
        </w:tc>
        <w:tc>
          <w:tcPr>
            <w:tcW w:w="2386" w:type="dxa"/>
          </w:tcPr>
          <w:p w:rsidR="00314E9F" w:rsidRPr="00314E9F" w:rsidRDefault="00314E9F" w:rsidP="00B10A3D">
            <w:pPr>
              <w:spacing w:after="0" w:line="240" w:lineRule="auto"/>
              <w:rPr>
                <w:rFonts w:ascii="Times New Roman" w:eastAsia="Times New Roman" w:hAnsi="Times New Roman" w:cs="Times New Roman"/>
                <w:sz w:val="24"/>
                <w:szCs w:val="24"/>
                <w:lang w:eastAsia="ru-RU"/>
              </w:rPr>
            </w:pPr>
          </w:p>
        </w:tc>
      </w:tr>
      <w:tr w:rsidR="00B10A3D" w:rsidRPr="00314E9F" w:rsidTr="00A33118">
        <w:tc>
          <w:tcPr>
            <w:tcW w:w="2594" w:type="dxa"/>
            <w:vAlign w:val="center"/>
          </w:tcPr>
          <w:p w:rsidR="00B10A3D" w:rsidRPr="00B10A3D" w:rsidRDefault="00B10A3D" w:rsidP="00B10A3D">
            <w:pPr>
              <w:suppressAutoHyphens/>
              <w:spacing w:after="0" w:line="240" w:lineRule="auto"/>
              <w:rPr>
                <w:rFonts w:ascii="Times New Roman" w:eastAsia="Times New Roman" w:hAnsi="Times New Roman" w:cs="Times New Roman"/>
                <w:sz w:val="24"/>
                <w:szCs w:val="24"/>
                <w:lang w:eastAsia="ar-SA"/>
              </w:rPr>
            </w:pPr>
            <w:r w:rsidRPr="00B10A3D">
              <w:rPr>
                <w:rFonts w:ascii="Times New Roman" w:eastAsia="Times New Roman" w:hAnsi="Times New Roman" w:cs="Times New Roman"/>
                <w:sz w:val="24"/>
                <w:szCs w:val="24"/>
                <w:lang w:eastAsia="ar-SA"/>
              </w:rPr>
              <w:t>Тема 4.1</w:t>
            </w:r>
          </w:p>
          <w:p w:rsidR="00B10A3D" w:rsidRPr="00314E9F" w:rsidRDefault="00B10A3D" w:rsidP="00B10A3D">
            <w:pPr>
              <w:suppressAutoHyphens/>
              <w:spacing w:after="0" w:line="240" w:lineRule="auto"/>
              <w:rPr>
                <w:rFonts w:ascii="Times New Roman" w:eastAsia="Times New Roman" w:hAnsi="Times New Roman" w:cs="Times New Roman"/>
                <w:sz w:val="24"/>
                <w:szCs w:val="24"/>
                <w:lang w:eastAsia="ar-SA"/>
              </w:rPr>
            </w:pPr>
            <w:r w:rsidRPr="00B10A3D">
              <w:rPr>
                <w:rFonts w:ascii="Times New Roman" w:eastAsia="Times New Roman" w:hAnsi="Times New Roman" w:cs="Times New Roman"/>
                <w:sz w:val="24"/>
                <w:szCs w:val="24"/>
                <w:lang w:eastAsia="ar-SA"/>
              </w:rPr>
              <w:t>Виды и содержание оперативно-розыскных мероприятий</w:t>
            </w:r>
          </w:p>
        </w:tc>
        <w:tc>
          <w:tcPr>
            <w:tcW w:w="3264" w:type="dxa"/>
          </w:tcPr>
          <w:p w:rsidR="00B10A3D" w:rsidRPr="00314E9F" w:rsidRDefault="00B10A3D" w:rsidP="00314E9F">
            <w:pPr>
              <w:spacing w:before="100" w:beforeAutospacing="1" w:after="100" w:afterAutospacing="1" w:line="240" w:lineRule="auto"/>
              <w:rPr>
                <w:rFonts w:ascii="Times New Roman" w:eastAsia="Times New Roman" w:hAnsi="Times New Roman" w:cs="Times New Roman"/>
                <w:sz w:val="24"/>
                <w:szCs w:val="24"/>
                <w:lang w:eastAsia="ru-RU"/>
              </w:rPr>
            </w:pPr>
            <w:r w:rsidRPr="00B10A3D">
              <w:rPr>
                <w:rFonts w:ascii="Times New Roman" w:eastAsia="Times New Roman" w:hAnsi="Times New Roman" w:cs="Times New Roman"/>
                <w:sz w:val="24"/>
                <w:szCs w:val="24"/>
                <w:lang w:eastAsia="ru-RU"/>
              </w:rPr>
              <w:t>Составить конспект на тему: «Оперативно-розыскные мероприятия, требующие судебного решения».</w:t>
            </w:r>
          </w:p>
        </w:tc>
        <w:tc>
          <w:tcPr>
            <w:tcW w:w="1557" w:type="dxa"/>
          </w:tcPr>
          <w:p w:rsidR="00B10A3D" w:rsidRPr="00314E9F" w:rsidRDefault="00B10A3D" w:rsidP="00314E9F">
            <w:pPr>
              <w:spacing w:after="0" w:line="240" w:lineRule="auto"/>
              <w:jc w:val="center"/>
              <w:rPr>
                <w:rFonts w:ascii="Times New Roman" w:eastAsia="Times New Roman" w:hAnsi="Times New Roman" w:cs="Times New Roman"/>
                <w:sz w:val="24"/>
                <w:szCs w:val="24"/>
                <w:lang w:eastAsia="ru-RU"/>
              </w:rPr>
            </w:pPr>
          </w:p>
          <w:p w:rsidR="00B10A3D" w:rsidRPr="00314E9F" w:rsidRDefault="00B10A3D" w:rsidP="00314E9F">
            <w:pPr>
              <w:spacing w:after="0" w:line="240" w:lineRule="auto"/>
              <w:jc w:val="center"/>
              <w:rPr>
                <w:rFonts w:ascii="Times New Roman" w:eastAsia="Times New Roman" w:hAnsi="Times New Roman" w:cs="Times New Roman"/>
                <w:sz w:val="20"/>
                <w:szCs w:val="20"/>
                <w:lang w:eastAsia="ru-RU"/>
              </w:rPr>
            </w:pPr>
            <w:r w:rsidRPr="00314E9F">
              <w:rPr>
                <w:rFonts w:ascii="Times New Roman" w:eastAsia="Times New Roman" w:hAnsi="Times New Roman" w:cs="Times New Roman"/>
                <w:sz w:val="24"/>
                <w:szCs w:val="24"/>
                <w:lang w:eastAsia="ru-RU"/>
              </w:rPr>
              <w:t>2</w:t>
            </w:r>
          </w:p>
        </w:tc>
        <w:tc>
          <w:tcPr>
            <w:tcW w:w="2386" w:type="dxa"/>
          </w:tcPr>
          <w:p w:rsidR="00B10A3D" w:rsidRPr="00B10A3D" w:rsidRDefault="00B10A3D" w:rsidP="00B10A3D">
            <w:pPr>
              <w:rPr>
                <w:rFonts w:ascii="Times New Roman" w:hAnsi="Times New Roman" w:cs="Times New Roman"/>
                <w:sz w:val="24"/>
                <w:szCs w:val="20"/>
                <w:lang w:eastAsia="ru-RU"/>
              </w:rPr>
            </w:pPr>
            <w:r w:rsidRPr="00B10A3D">
              <w:rPr>
                <w:rFonts w:ascii="Times New Roman" w:hAnsi="Times New Roman" w:cs="Times New Roman"/>
                <w:sz w:val="24"/>
                <w:szCs w:val="20"/>
                <w:lang w:eastAsia="ru-RU"/>
              </w:rPr>
              <w:t>ПК 1.7</w:t>
            </w:r>
          </w:p>
          <w:p w:rsidR="00B10A3D" w:rsidRPr="00B10A3D" w:rsidRDefault="00B10A3D" w:rsidP="00B10A3D">
            <w:pPr>
              <w:rPr>
                <w:rFonts w:ascii="Times New Roman" w:hAnsi="Times New Roman" w:cs="Times New Roman"/>
                <w:sz w:val="24"/>
                <w:szCs w:val="20"/>
                <w:lang w:eastAsia="ru-RU"/>
              </w:rPr>
            </w:pPr>
            <w:proofErr w:type="gramStart"/>
            <w:r w:rsidRPr="00B10A3D">
              <w:rPr>
                <w:rFonts w:ascii="Times New Roman" w:hAnsi="Times New Roman" w:cs="Times New Roman"/>
                <w:sz w:val="24"/>
                <w:szCs w:val="20"/>
                <w:lang w:eastAsia="ru-RU"/>
              </w:rPr>
              <w:t>ОК</w:t>
            </w:r>
            <w:proofErr w:type="gramEnd"/>
            <w:r w:rsidRPr="00B10A3D">
              <w:rPr>
                <w:rFonts w:ascii="Times New Roman" w:hAnsi="Times New Roman" w:cs="Times New Roman"/>
                <w:sz w:val="24"/>
                <w:szCs w:val="20"/>
                <w:lang w:eastAsia="ru-RU"/>
              </w:rPr>
              <w:t xml:space="preserve"> 1, ОК 10, ОК 11, ОК 13</w:t>
            </w:r>
          </w:p>
        </w:tc>
      </w:tr>
      <w:tr w:rsidR="00B10A3D" w:rsidRPr="00314E9F" w:rsidTr="00A33118">
        <w:tc>
          <w:tcPr>
            <w:tcW w:w="2594" w:type="dxa"/>
            <w:vMerge w:val="restart"/>
          </w:tcPr>
          <w:p w:rsidR="00B10A3D" w:rsidRPr="00B10A3D" w:rsidRDefault="00B10A3D" w:rsidP="00B10A3D">
            <w:pPr>
              <w:spacing w:after="0" w:line="240" w:lineRule="auto"/>
              <w:rPr>
                <w:rFonts w:ascii="Times New Roman" w:eastAsia="Times New Roman" w:hAnsi="Times New Roman" w:cs="Times New Roman"/>
                <w:sz w:val="24"/>
                <w:szCs w:val="24"/>
                <w:lang w:eastAsia="ru-RU"/>
              </w:rPr>
            </w:pPr>
            <w:r w:rsidRPr="00B10A3D">
              <w:rPr>
                <w:rFonts w:ascii="Times New Roman" w:eastAsia="Times New Roman" w:hAnsi="Times New Roman" w:cs="Times New Roman"/>
                <w:sz w:val="24"/>
                <w:szCs w:val="24"/>
                <w:lang w:eastAsia="ru-RU"/>
              </w:rPr>
              <w:t>Тема 4.2</w:t>
            </w:r>
          </w:p>
          <w:p w:rsidR="00B10A3D" w:rsidRPr="00314E9F" w:rsidRDefault="00B10A3D" w:rsidP="00B10A3D">
            <w:pPr>
              <w:spacing w:after="0" w:line="240" w:lineRule="auto"/>
              <w:rPr>
                <w:rFonts w:ascii="Times New Roman" w:eastAsia="Times New Roman" w:hAnsi="Times New Roman" w:cs="Times New Roman"/>
                <w:sz w:val="24"/>
                <w:szCs w:val="24"/>
                <w:lang w:eastAsia="ru-RU"/>
              </w:rPr>
            </w:pPr>
            <w:r w:rsidRPr="00B10A3D">
              <w:rPr>
                <w:rFonts w:ascii="Times New Roman" w:eastAsia="Times New Roman" w:hAnsi="Times New Roman" w:cs="Times New Roman"/>
                <w:sz w:val="24"/>
                <w:szCs w:val="24"/>
                <w:lang w:eastAsia="ru-RU"/>
              </w:rPr>
              <w:t>Основания и условия проведения оперативно-розыскных мероприятий</w:t>
            </w:r>
          </w:p>
        </w:tc>
        <w:tc>
          <w:tcPr>
            <w:tcW w:w="3264" w:type="dxa"/>
          </w:tcPr>
          <w:p w:rsidR="00B10A3D" w:rsidRPr="00B10A3D" w:rsidRDefault="00B10A3D" w:rsidP="00A33118">
            <w:pPr>
              <w:rPr>
                <w:rFonts w:ascii="Times New Roman" w:hAnsi="Times New Roman" w:cs="Times New Roman"/>
                <w:sz w:val="24"/>
              </w:rPr>
            </w:pPr>
            <w:r w:rsidRPr="00B10A3D">
              <w:rPr>
                <w:rFonts w:ascii="Times New Roman" w:hAnsi="Times New Roman" w:cs="Times New Roman"/>
                <w:sz w:val="24"/>
              </w:rPr>
              <w:t>Составление конспекта на тему: «Сущность оперативно-розыскное обеспечение уголовного судопроизводства»</w:t>
            </w:r>
          </w:p>
        </w:tc>
        <w:tc>
          <w:tcPr>
            <w:tcW w:w="1557" w:type="dxa"/>
          </w:tcPr>
          <w:p w:rsidR="00B10A3D" w:rsidRPr="00314E9F" w:rsidRDefault="00B10A3D" w:rsidP="00314E9F">
            <w:pPr>
              <w:spacing w:after="0" w:line="240" w:lineRule="auto"/>
              <w:jc w:val="center"/>
              <w:rPr>
                <w:rFonts w:ascii="Times New Roman" w:eastAsia="Times New Roman" w:hAnsi="Times New Roman" w:cs="Times New Roman"/>
                <w:sz w:val="24"/>
                <w:szCs w:val="24"/>
                <w:lang w:eastAsia="ru-RU"/>
              </w:rPr>
            </w:pPr>
          </w:p>
          <w:p w:rsidR="00B10A3D" w:rsidRPr="00314E9F" w:rsidRDefault="00B10A3D" w:rsidP="00314E9F">
            <w:pPr>
              <w:spacing w:after="0" w:line="240" w:lineRule="auto"/>
              <w:jc w:val="center"/>
              <w:rPr>
                <w:rFonts w:ascii="Times New Roman" w:eastAsia="Times New Roman" w:hAnsi="Times New Roman" w:cs="Times New Roman"/>
                <w:sz w:val="20"/>
                <w:szCs w:val="20"/>
                <w:lang w:eastAsia="ru-RU"/>
              </w:rPr>
            </w:pPr>
            <w:r w:rsidRPr="00314E9F">
              <w:rPr>
                <w:rFonts w:ascii="Times New Roman" w:eastAsia="Times New Roman" w:hAnsi="Times New Roman" w:cs="Times New Roman"/>
                <w:sz w:val="24"/>
                <w:szCs w:val="24"/>
                <w:lang w:eastAsia="ru-RU"/>
              </w:rPr>
              <w:t>2</w:t>
            </w:r>
          </w:p>
        </w:tc>
        <w:tc>
          <w:tcPr>
            <w:tcW w:w="2386" w:type="dxa"/>
          </w:tcPr>
          <w:p w:rsidR="00B10A3D" w:rsidRPr="00B10A3D" w:rsidRDefault="00B10A3D" w:rsidP="00B10A3D">
            <w:pPr>
              <w:rPr>
                <w:rFonts w:ascii="Times New Roman" w:hAnsi="Times New Roman" w:cs="Times New Roman"/>
                <w:sz w:val="24"/>
                <w:szCs w:val="20"/>
                <w:lang w:eastAsia="ru-RU"/>
              </w:rPr>
            </w:pPr>
            <w:r w:rsidRPr="00B10A3D">
              <w:rPr>
                <w:rFonts w:ascii="Times New Roman" w:hAnsi="Times New Roman" w:cs="Times New Roman"/>
                <w:sz w:val="24"/>
                <w:szCs w:val="20"/>
                <w:lang w:eastAsia="ru-RU"/>
              </w:rPr>
              <w:t>ПК 1.5</w:t>
            </w:r>
          </w:p>
          <w:p w:rsidR="00B10A3D" w:rsidRPr="00B10A3D" w:rsidRDefault="00B10A3D" w:rsidP="00B10A3D">
            <w:pPr>
              <w:rPr>
                <w:rFonts w:ascii="Times New Roman" w:hAnsi="Times New Roman" w:cs="Times New Roman"/>
                <w:sz w:val="24"/>
                <w:szCs w:val="20"/>
                <w:lang w:eastAsia="ru-RU"/>
              </w:rPr>
            </w:pPr>
            <w:proofErr w:type="gramStart"/>
            <w:r w:rsidRPr="00B10A3D">
              <w:rPr>
                <w:rFonts w:ascii="Times New Roman" w:hAnsi="Times New Roman" w:cs="Times New Roman"/>
                <w:sz w:val="24"/>
                <w:szCs w:val="20"/>
                <w:lang w:eastAsia="ru-RU"/>
              </w:rPr>
              <w:t>ОК</w:t>
            </w:r>
            <w:proofErr w:type="gramEnd"/>
            <w:r w:rsidRPr="00B10A3D">
              <w:rPr>
                <w:rFonts w:ascii="Times New Roman" w:hAnsi="Times New Roman" w:cs="Times New Roman"/>
                <w:sz w:val="24"/>
                <w:szCs w:val="20"/>
                <w:lang w:eastAsia="ru-RU"/>
              </w:rPr>
              <w:t xml:space="preserve"> 1, ОК 10, ОК 11, ОК 13</w:t>
            </w:r>
          </w:p>
        </w:tc>
      </w:tr>
      <w:tr w:rsidR="00B10A3D" w:rsidRPr="00314E9F" w:rsidTr="00A33118">
        <w:tc>
          <w:tcPr>
            <w:tcW w:w="2594" w:type="dxa"/>
            <w:vMerge/>
          </w:tcPr>
          <w:p w:rsidR="00B10A3D" w:rsidRPr="00314E9F" w:rsidRDefault="00B10A3D" w:rsidP="00314E9F">
            <w:pPr>
              <w:spacing w:after="0" w:line="240" w:lineRule="auto"/>
              <w:jc w:val="both"/>
              <w:rPr>
                <w:rFonts w:ascii="Times New Roman" w:eastAsia="Times New Roman" w:hAnsi="Times New Roman" w:cs="Times New Roman"/>
                <w:sz w:val="24"/>
                <w:szCs w:val="24"/>
                <w:lang w:eastAsia="ru-RU"/>
              </w:rPr>
            </w:pPr>
          </w:p>
        </w:tc>
        <w:tc>
          <w:tcPr>
            <w:tcW w:w="3264" w:type="dxa"/>
          </w:tcPr>
          <w:p w:rsidR="00B10A3D" w:rsidRPr="00B10A3D" w:rsidRDefault="00B10A3D" w:rsidP="00A33118">
            <w:pPr>
              <w:rPr>
                <w:rFonts w:ascii="Times New Roman" w:hAnsi="Times New Roman" w:cs="Times New Roman"/>
                <w:sz w:val="24"/>
              </w:rPr>
            </w:pPr>
            <w:r w:rsidRPr="00B10A3D">
              <w:rPr>
                <w:rFonts w:ascii="Times New Roman" w:hAnsi="Times New Roman" w:cs="Times New Roman"/>
                <w:sz w:val="24"/>
              </w:rPr>
              <w:t>Решение ситуационных задач</w:t>
            </w:r>
          </w:p>
        </w:tc>
        <w:tc>
          <w:tcPr>
            <w:tcW w:w="1557" w:type="dxa"/>
          </w:tcPr>
          <w:p w:rsidR="00B10A3D" w:rsidRPr="00314E9F" w:rsidRDefault="00B10A3D" w:rsidP="00314E9F">
            <w:pPr>
              <w:spacing w:after="0" w:line="240" w:lineRule="auto"/>
              <w:jc w:val="center"/>
              <w:rPr>
                <w:rFonts w:ascii="Times New Roman" w:eastAsia="Times New Roman" w:hAnsi="Times New Roman" w:cs="Times New Roman"/>
                <w:sz w:val="24"/>
                <w:szCs w:val="24"/>
                <w:lang w:eastAsia="ru-RU"/>
              </w:rPr>
            </w:pPr>
          </w:p>
          <w:p w:rsidR="00B10A3D" w:rsidRPr="00314E9F" w:rsidRDefault="00B10A3D" w:rsidP="00314E9F">
            <w:pPr>
              <w:spacing w:after="0" w:line="240" w:lineRule="auto"/>
              <w:jc w:val="center"/>
              <w:rPr>
                <w:rFonts w:ascii="Times New Roman" w:eastAsia="Times New Roman" w:hAnsi="Times New Roman" w:cs="Times New Roman"/>
                <w:sz w:val="20"/>
                <w:szCs w:val="20"/>
                <w:lang w:eastAsia="ru-RU"/>
              </w:rPr>
            </w:pPr>
            <w:r w:rsidRPr="00314E9F">
              <w:rPr>
                <w:rFonts w:ascii="Times New Roman" w:eastAsia="Times New Roman" w:hAnsi="Times New Roman" w:cs="Times New Roman"/>
                <w:sz w:val="24"/>
                <w:szCs w:val="24"/>
                <w:lang w:eastAsia="ru-RU"/>
              </w:rPr>
              <w:t>2</w:t>
            </w:r>
          </w:p>
        </w:tc>
        <w:tc>
          <w:tcPr>
            <w:tcW w:w="2386" w:type="dxa"/>
          </w:tcPr>
          <w:p w:rsidR="00B10A3D" w:rsidRPr="00B10A3D" w:rsidRDefault="00B10A3D" w:rsidP="00B10A3D">
            <w:pPr>
              <w:rPr>
                <w:rFonts w:ascii="Times New Roman" w:hAnsi="Times New Roman" w:cs="Times New Roman"/>
                <w:sz w:val="24"/>
                <w:szCs w:val="20"/>
                <w:lang w:eastAsia="ru-RU"/>
              </w:rPr>
            </w:pPr>
            <w:r w:rsidRPr="00B10A3D">
              <w:rPr>
                <w:rFonts w:ascii="Times New Roman" w:hAnsi="Times New Roman" w:cs="Times New Roman"/>
                <w:sz w:val="24"/>
                <w:szCs w:val="20"/>
                <w:lang w:eastAsia="ru-RU"/>
              </w:rPr>
              <w:t>ПК 1.7</w:t>
            </w:r>
          </w:p>
          <w:p w:rsidR="00B10A3D" w:rsidRPr="00B10A3D" w:rsidRDefault="00B10A3D" w:rsidP="00B10A3D">
            <w:pPr>
              <w:rPr>
                <w:rFonts w:ascii="Times New Roman" w:hAnsi="Times New Roman" w:cs="Times New Roman"/>
                <w:sz w:val="24"/>
                <w:szCs w:val="20"/>
                <w:lang w:eastAsia="ru-RU"/>
              </w:rPr>
            </w:pPr>
            <w:proofErr w:type="gramStart"/>
            <w:r w:rsidRPr="00B10A3D">
              <w:rPr>
                <w:rFonts w:ascii="Times New Roman" w:hAnsi="Times New Roman" w:cs="Times New Roman"/>
                <w:sz w:val="24"/>
                <w:szCs w:val="20"/>
                <w:lang w:eastAsia="ru-RU"/>
              </w:rPr>
              <w:t>ОК</w:t>
            </w:r>
            <w:proofErr w:type="gramEnd"/>
            <w:r w:rsidRPr="00B10A3D">
              <w:rPr>
                <w:rFonts w:ascii="Times New Roman" w:hAnsi="Times New Roman" w:cs="Times New Roman"/>
                <w:sz w:val="24"/>
                <w:szCs w:val="20"/>
                <w:lang w:eastAsia="ru-RU"/>
              </w:rPr>
              <w:t xml:space="preserve"> 1, ОК 10, ОК 11, ОК 13</w:t>
            </w:r>
          </w:p>
        </w:tc>
      </w:tr>
      <w:tr w:rsidR="00314E9F" w:rsidRPr="00314E9F" w:rsidTr="00A33118">
        <w:tc>
          <w:tcPr>
            <w:tcW w:w="2594" w:type="dxa"/>
            <w:vAlign w:val="center"/>
          </w:tcPr>
          <w:p w:rsidR="00B10A3D" w:rsidRPr="00B10A3D" w:rsidRDefault="00B10A3D" w:rsidP="00B10A3D">
            <w:pPr>
              <w:suppressAutoHyphens/>
              <w:spacing w:after="0" w:line="240" w:lineRule="auto"/>
              <w:rPr>
                <w:rFonts w:ascii="Times New Roman" w:eastAsia="Times New Roman" w:hAnsi="Times New Roman" w:cs="Times New Roman"/>
                <w:sz w:val="24"/>
                <w:szCs w:val="24"/>
                <w:lang w:eastAsia="ar-SA"/>
              </w:rPr>
            </w:pPr>
            <w:r w:rsidRPr="00B10A3D">
              <w:rPr>
                <w:rFonts w:ascii="Times New Roman" w:eastAsia="Times New Roman" w:hAnsi="Times New Roman" w:cs="Times New Roman"/>
                <w:sz w:val="24"/>
                <w:szCs w:val="24"/>
                <w:lang w:eastAsia="ar-SA"/>
              </w:rPr>
              <w:t>Тема 4.3.</w:t>
            </w:r>
          </w:p>
          <w:p w:rsidR="00314E9F" w:rsidRPr="00314E9F" w:rsidRDefault="00B10A3D" w:rsidP="00B10A3D">
            <w:pPr>
              <w:suppressAutoHyphens/>
              <w:spacing w:after="0" w:line="240" w:lineRule="auto"/>
              <w:rPr>
                <w:rFonts w:ascii="Times New Roman" w:eastAsia="Times New Roman" w:hAnsi="Times New Roman" w:cs="Times New Roman"/>
                <w:sz w:val="24"/>
                <w:szCs w:val="24"/>
                <w:lang w:eastAsia="ar-SA"/>
              </w:rPr>
            </w:pPr>
            <w:r w:rsidRPr="00B10A3D">
              <w:rPr>
                <w:rFonts w:ascii="Times New Roman" w:eastAsia="Times New Roman" w:hAnsi="Times New Roman" w:cs="Times New Roman"/>
                <w:sz w:val="24"/>
                <w:szCs w:val="24"/>
                <w:lang w:eastAsia="ar-SA"/>
              </w:rPr>
              <w:t>Оперативно-розыскная методика выявления и раскрытия преступлений</w:t>
            </w:r>
          </w:p>
        </w:tc>
        <w:tc>
          <w:tcPr>
            <w:tcW w:w="3264" w:type="dxa"/>
            <w:vAlign w:val="center"/>
          </w:tcPr>
          <w:p w:rsidR="00314E9F" w:rsidRPr="00314E9F" w:rsidRDefault="00B10A3D" w:rsidP="00314E9F">
            <w:pPr>
              <w:suppressAutoHyphens/>
              <w:spacing w:after="0" w:line="240" w:lineRule="auto"/>
              <w:rPr>
                <w:rFonts w:ascii="Times New Roman" w:eastAsia="Times New Roman" w:hAnsi="Times New Roman" w:cs="Times New Roman"/>
                <w:sz w:val="24"/>
                <w:szCs w:val="24"/>
                <w:lang w:eastAsia="ar-SA"/>
              </w:rPr>
            </w:pPr>
            <w:r w:rsidRPr="00B10A3D">
              <w:rPr>
                <w:rFonts w:ascii="Times New Roman" w:eastAsia="Times New Roman" w:hAnsi="Times New Roman" w:cs="Times New Roman"/>
                <w:sz w:val="24"/>
                <w:szCs w:val="24"/>
                <w:lang w:eastAsia="ar-SA"/>
              </w:rPr>
              <w:t>Составление конспекта на тему: «Проблемы развития теории оперативно-розыскной методики раскрытия преступлений»</w:t>
            </w:r>
          </w:p>
        </w:tc>
        <w:tc>
          <w:tcPr>
            <w:tcW w:w="1557" w:type="dxa"/>
          </w:tcPr>
          <w:p w:rsidR="00314E9F" w:rsidRPr="00314E9F" w:rsidRDefault="00314E9F" w:rsidP="00314E9F">
            <w:pPr>
              <w:spacing w:after="0" w:line="240" w:lineRule="auto"/>
              <w:jc w:val="center"/>
              <w:rPr>
                <w:rFonts w:ascii="Times New Roman" w:eastAsia="Times New Roman" w:hAnsi="Times New Roman" w:cs="Times New Roman"/>
                <w:sz w:val="24"/>
                <w:szCs w:val="24"/>
                <w:lang w:eastAsia="ru-RU"/>
              </w:rPr>
            </w:pPr>
          </w:p>
          <w:p w:rsidR="00314E9F" w:rsidRPr="00314E9F" w:rsidRDefault="00314E9F" w:rsidP="00314E9F">
            <w:pPr>
              <w:spacing w:after="0" w:line="240" w:lineRule="auto"/>
              <w:jc w:val="center"/>
              <w:rPr>
                <w:rFonts w:ascii="Times New Roman" w:eastAsia="Times New Roman" w:hAnsi="Times New Roman" w:cs="Times New Roman"/>
                <w:sz w:val="20"/>
                <w:szCs w:val="20"/>
                <w:lang w:eastAsia="ru-RU"/>
              </w:rPr>
            </w:pPr>
            <w:r w:rsidRPr="00314E9F">
              <w:rPr>
                <w:rFonts w:ascii="Times New Roman" w:eastAsia="Times New Roman" w:hAnsi="Times New Roman" w:cs="Times New Roman"/>
                <w:sz w:val="24"/>
                <w:szCs w:val="24"/>
                <w:lang w:eastAsia="ru-RU"/>
              </w:rPr>
              <w:t>2</w:t>
            </w:r>
          </w:p>
        </w:tc>
        <w:tc>
          <w:tcPr>
            <w:tcW w:w="2386" w:type="dxa"/>
          </w:tcPr>
          <w:p w:rsidR="00B10A3D" w:rsidRPr="00B10A3D" w:rsidRDefault="00B10A3D" w:rsidP="00B10A3D">
            <w:pPr>
              <w:spacing w:after="0" w:line="240" w:lineRule="auto"/>
              <w:rPr>
                <w:rFonts w:ascii="Times New Roman" w:eastAsia="Times New Roman" w:hAnsi="Times New Roman" w:cs="Times New Roman"/>
                <w:sz w:val="24"/>
                <w:szCs w:val="24"/>
                <w:lang w:eastAsia="ru-RU"/>
              </w:rPr>
            </w:pPr>
            <w:r w:rsidRPr="00B10A3D">
              <w:rPr>
                <w:rFonts w:ascii="Times New Roman" w:eastAsia="Times New Roman" w:hAnsi="Times New Roman" w:cs="Times New Roman"/>
                <w:sz w:val="24"/>
                <w:szCs w:val="24"/>
                <w:lang w:eastAsia="ru-RU"/>
              </w:rPr>
              <w:t>ПК 1.7</w:t>
            </w:r>
          </w:p>
          <w:p w:rsidR="00314E9F" w:rsidRPr="00314E9F" w:rsidRDefault="00B10A3D" w:rsidP="00B10A3D">
            <w:pPr>
              <w:spacing w:after="0" w:line="240" w:lineRule="auto"/>
              <w:rPr>
                <w:rFonts w:ascii="Times New Roman" w:eastAsia="Times New Roman" w:hAnsi="Times New Roman" w:cs="Times New Roman"/>
                <w:sz w:val="24"/>
                <w:szCs w:val="24"/>
                <w:lang w:eastAsia="ru-RU"/>
              </w:rPr>
            </w:pPr>
            <w:proofErr w:type="gramStart"/>
            <w:r w:rsidRPr="00B10A3D">
              <w:rPr>
                <w:rFonts w:ascii="Times New Roman" w:eastAsia="Times New Roman" w:hAnsi="Times New Roman" w:cs="Times New Roman"/>
                <w:sz w:val="24"/>
                <w:szCs w:val="24"/>
                <w:lang w:eastAsia="ru-RU"/>
              </w:rPr>
              <w:t>ОК</w:t>
            </w:r>
            <w:proofErr w:type="gramEnd"/>
            <w:r w:rsidRPr="00B10A3D">
              <w:rPr>
                <w:rFonts w:ascii="Times New Roman" w:eastAsia="Times New Roman" w:hAnsi="Times New Roman" w:cs="Times New Roman"/>
                <w:sz w:val="24"/>
                <w:szCs w:val="24"/>
                <w:lang w:eastAsia="ru-RU"/>
              </w:rPr>
              <w:t xml:space="preserve"> 1, ОК 10, ОК 11, ОК 13</w:t>
            </w:r>
          </w:p>
        </w:tc>
      </w:tr>
      <w:tr w:rsidR="00B10A3D" w:rsidRPr="00314E9F" w:rsidTr="00A33118">
        <w:tc>
          <w:tcPr>
            <w:tcW w:w="2594" w:type="dxa"/>
            <w:vAlign w:val="center"/>
          </w:tcPr>
          <w:p w:rsidR="00B10A3D" w:rsidRPr="00B10A3D" w:rsidRDefault="00B10A3D" w:rsidP="00B10A3D">
            <w:pPr>
              <w:suppressAutoHyphens/>
              <w:spacing w:after="0" w:line="240" w:lineRule="auto"/>
              <w:rPr>
                <w:rFonts w:ascii="Times New Roman" w:eastAsia="Times New Roman" w:hAnsi="Times New Roman" w:cs="Times New Roman"/>
                <w:b/>
                <w:sz w:val="24"/>
                <w:szCs w:val="24"/>
                <w:lang w:eastAsia="ar-SA"/>
              </w:rPr>
            </w:pPr>
            <w:r w:rsidRPr="00B10A3D">
              <w:rPr>
                <w:rFonts w:ascii="Times New Roman" w:eastAsia="Times New Roman" w:hAnsi="Times New Roman" w:cs="Times New Roman"/>
                <w:b/>
                <w:sz w:val="24"/>
                <w:szCs w:val="24"/>
                <w:lang w:eastAsia="ar-SA"/>
              </w:rPr>
              <w:t xml:space="preserve">Раздел V. Использование </w:t>
            </w:r>
            <w:r w:rsidRPr="00B10A3D">
              <w:rPr>
                <w:rFonts w:ascii="Times New Roman" w:eastAsia="Times New Roman" w:hAnsi="Times New Roman" w:cs="Times New Roman"/>
                <w:b/>
                <w:sz w:val="24"/>
                <w:szCs w:val="24"/>
                <w:lang w:eastAsia="ar-SA"/>
              </w:rPr>
              <w:lastRenderedPageBreak/>
              <w:t>частных теорий и учений для повышения эффективности оперативно-розыскной деятельности</w:t>
            </w:r>
          </w:p>
        </w:tc>
        <w:tc>
          <w:tcPr>
            <w:tcW w:w="3264" w:type="dxa"/>
            <w:vAlign w:val="center"/>
          </w:tcPr>
          <w:p w:rsidR="00B10A3D" w:rsidRPr="00B10A3D" w:rsidRDefault="00B10A3D" w:rsidP="00314E9F">
            <w:pPr>
              <w:suppressAutoHyphens/>
              <w:spacing w:after="0" w:line="240" w:lineRule="auto"/>
              <w:rPr>
                <w:rFonts w:ascii="Times New Roman" w:eastAsia="Times New Roman" w:hAnsi="Times New Roman" w:cs="Times New Roman"/>
                <w:sz w:val="24"/>
                <w:szCs w:val="24"/>
                <w:lang w:eastAsia="ar-SA"/>
              </w:rPr>
            </w:pPr>
          </w:p>
        </w:tc>
        <w:tc>
          <w:tcPr>
            <w:tcW w:w="1557" w:type="dxa"/>
          </w:tcPr>
          <w:p w:rsidR="00B10A3D" w:rsidRPr="00314E9F" w:rsidRDefault="00B10A3D" w:rsidP="00314E9F">
            <w:pPr>
              <w:spacing w:after="0" w:line="240" w:lineRule="auto"/>
              <w:jc w:val="center"/>
              <w:rPr>
                <w:rFonts w:ascii="Times New Roman" w:eastAsia="Times New Roman" w:hAnsi="Times New Roman" w:cs="Times New Roman"/>
                <w:sz w:val="24"/>
                <w:szCs w:val="24"/>
                <w:lang w:eastAsia="ru-RU"/>
              </w:rPr>
            </w:pPr>
          </w:p>
        </w:tc>
        <w:tc>
          <w:tcPr>
            <w:tcW w:w="2386" w:type="dxa"/>
          </w:tcPr>
          <w:p w:rsidR="00B10A3D" w:rsidRPr="00314E9F" w:rsidRDefault="00B10A3D" w:rsidP="00B10A3D">
            <w:pPr>
              <w:spacing w:after="0" w:line="240" w:lineRule="auto"/>
              <w:rPr>
                <w:rFonts w:ascii="Times New Roman" w:eastAsia="Times New Roman" w:hAnsi="Times New Roman" w:cs="Times New Roman"/>
                <w:sz w:val="24"/>
                <w:szCs w:val="24"/>
                <w:lang w:eastAsia="ru-RU"/>
              </w:rPr>
            </w:pPr>
          </w:p>
        </w:tc>
      </w:tr>
      <w:tr w:rsidR="00314E9F" w:rsidRPr="00314E9F" w:rsidTr="00A33118">
        <w:tc>
          <w:tcPr>
            <w:tcW w:w="2594" w:type="dxa"/>
          </w:tcPr>
          <w:p w:rsidR="00B10A3D" w:rsidRPr="00B10A3D" w:rsidRDefault="00B10A3D" w:rsidP="00B10A3D">
            <w:pPr>
              <w:spacing w:after="0" w:line="240" w:lineRule="auto"/>
              <w:rPr>
                <w:rFonts w:ascii="Times New Roman" w:eastAsia="Times New Roman" w:hAnsi="Times New Roman" w:cs="Times New Roman"/>
                <w:sz w:val="24"/>
                <w:szCs w:val="24"/>
                <w:lang w:eastAsia="ru-RU"/>
              </w:rPr>
            </w:pPr>
            <w:r w:rsidRPr="00B10A3D">
              <w:rPr>
                <w:rFonts w:ascii="Times New Roman" w:eastAsia="Times New Roman" w:hAnsi="Times New Roman" w:cs="Times New Roman"/>
                <w:sz w:val="24"/>
                <w:szCs w:val="24"/>
                <w:lang w:eastAsia="ru-RU"/>
              </w:rPr>
              <w:lastRenderedPageBreak/>
              <w:t xml:space="preserve">Тема 5.2. </w:t>
            </w:r>
          </w:p>
          <w:p w:rsidR="00314E9F" w:rsidRPr="00314E9F" w:rsidRDefault="00B10A3D" w:rsidP="00B10A3D">
            <w:pPr>
              <w:spacing w:after="0" w:line="240" w:lineRule="auto"/>
              <w:rPr>
                <w:rFonts w:ascii="Times New Roman" w:eastAsia="Times New Roman" w:hAnsi="Times New Roman" w:cs="Times New Roman"/>
                <w:sz w:val="24"/>
                <w:szCs w:val="24"/>
                <w:lang w:eastAsia="ru-RU"/>
              </w:rPr>
            </w:pPr>
            <w:r w:rsidRPr="00B10A3D">
              <w:rPr>
                <w:rFonts w:ascii="Times New Roman" w:eastAsia="Times New Roman" w:hAnsi="Times New Roman" w:cs="Times New Roman"/>
                <w:sz w:val="24"/>
                <w:szCs w:val="24"/>
                <w:lang w:eastAsia="ru-RU"/>
              </w:rPr>
              <w:t>Учение об использовании результатов оперативно-розыскной деятельности</w:t>
            </w:r>
          </w:p>
        </w:tc>
        <w:tc>
          <w:tcPr>
            <w:tcW w:w="3264" w:type="dxa"/>
            <w:vAlign w:val="center"/>
          </w:tcPr>
          <w:p w:rsidR="00314E9F" w:rsidRPr="00314E9F" w:rsidRDefault="00314E9F" w:rsidP="00314E9F">
            <w:pPr>
              <w:suppressAutoHyphens/>
              <w:spacing w:after="0" w:line="240" w:lineRule="auto"/>
              <w:rPr>
                <w:rFonts w:ascii="Times New Roman" w:eastAsia="Times New Roman" w:hAnsi="Times New Roman" w:cs="Times New Roman"/>
                <w:sz w:val="24"/>
                <w:szCs w:val="24"/>
                <w:lang w:eastAsia="ar-SA"/>
              </w:rPr>
            </w:pPr>
            <w:r w:rsidRPr="00314E9F">
              <w:rPr>
                <w:rFonts w:ascii="Times New Roman" w:eastAsia="Times New Roman" w:hAnsi="Times New Roman" w:cs="Times New Roman"/>
                <w:sz w:val="24"/>
                <w:szCs w:val="24"/>
                <w:lang w:eastAsia="ar-SA"/>
              </w:rPr>
              <w:t xml:space="preserve">Составление протокола выемки на месте происшествия </w:t>
            </w:r>
          </w:p>
        </w:tc>
        <w:tc>
          <w:tcPr>
            <w:tcW w:w="1557" w:type="dxa"/>
          </w:tcPr>
          <w:p w:rsidR="00314E9F" w:rsidRPr="00314E9F" w:rsidRDefault="00314E9F" w:rsidP="00314E9F">
            <w:pPr>
              <w:spacing w:after="0" w:line="240" w:lineRule="auto"/>
              <w:jc w:val="center"/>
              <w:rPr>
                <w:rFonts w:ascii="Times New Roman" w:eastAsia="Times New Roman" w:hAnsi="Times New Roman" w:cs="Times New Roman"/>
                <w:sz w:val="24"/>
                <w:szCs w:val="24"/>
                <w:lang w:eastAsia="ru-RU"/>
              </w:rPr>
            </w:pPr>
          </w:p>
          <w:p w:rsidR="00314E9F" w:rsidRPr="00314E9F" w:rsidRDefault="00314E9F" w:rsidP="00314E9F">
            <w:pPr>
              <w:spacing w:after="0" w:line="240" w:lineRule="auto"/>
              <w:jc w:val="center"/>
              <w:rPr>
                <w:rFonts w:ascii="Times New Roman" w:eastAsia="Times New Roman" w:hAnsi="Times New Roman" w:cs="Times New Roman"/>
                <w:sz w:val="20"/>
                <w:szCs w:val="20"/>
                <w:lang w:eastAsia="ru-RU"/>
              </w:rPr>
            </w:pPr>
            <w:r w:rsidRPr="00314E9F">
              <w:rPr>
                <w:rFonts w:ascii="Times New Roman" w:eastAsia="Times New Roman" w:hAnsi="Times New Roman" w:cs="Times New Roman"/>
                <w:sz w:val="24"/>
                <w:szCs w:val="24"/>
                <w:lang w:eastAsia="ru-RU"/>
              </w:rPr>
              <w:t>2</w:t>
            </w:r>
          </w:p>
        </w:tc>
        <w:tc>
          <w:tcPr>
            <w:tcW w:w="2386" w:type="dxa"/>
          </w:tcPr>
          <w:p w:rsidR="00B10A3D" w:rsidRPr="00B10A3D" w:rsidRDefault="00B10A3D" w:rsidP="00B10A3D">
            <w:pPr>
              <w:spacing w:after="0" w:line="240" w:lineRule="auto"/>
              <w:rPr>
                <w:rFonts w:ascii="Times New Roman" w:eastAsia="Times New Roman" w:hAnsi="Times New Roman" w:cs="Times New Roman"/>
                <w:sz w:val="24"/>
                <w:szCs w:val="24"/>
                <w:lang w:eastAsia="ru-RU"/>
              </w:rPr>
            </w:pPr>
            <w:r w:rsidRPr="00B10A3D">
              <w:rPr>
                <w:rFonts w:ascii="Times New Roman" w:eastAsia="Times New Roman" w:hAnsi="Times New Roman" w:cs="Times New Roman"/>
                <w:sz w:val="24"/>
                <w:szCs w:val="24"/>
                <w:lang w:eastAsia="ru-RU"/>
              </w:rPr>
              <w:t>ПК 1.7</w:t>
            </w:r>
          </w:p>
          <w:p w:rsidR="00314E9F" w:rsidRPr="00314E9F" w:rsidRDefault="00B10A3D" w:rsidP="00B10A3D">
            <w:pPr>
              <w:spacing w:after="0" w:line="240" w:lineRule="auto"/>
              <w:rPr>
                <w:rFonts w:ascii="Times New Roman" w:eastAsia="Times New Roman" w:hAnsi="Times New Roman" w:cs="Times New Roman"/>
                <w:sz w:val="24"/>
                <w:szCs w:val="24"/>
                <w:lang w:eastAsia="ru-RU"/>
              </w:rPr>
            </w:pPr>
            <w:proofErr w:type="gramStart"/>
            <w:r w:rsidRPr="00B10A3D">
              <w:rPr>
                <w:rFonts w:ascii="Times New Roman" w:eastAsia="Times New Roman" w:hAnsi="Times New Roman" w:cs="Times New Roman"/>
                <w:sz w:val="24"/>
                <w:szCs w:val="24"/>
                <w:lang w:eastAsia="ru-RU"/>
              </w:rPr>
              <w:t>ОК</w:t>
            </w:r>
            <w:proofErr w:type="gramEnd"/>
            <w:r w:rsidRPr="00B10A3D">
              <w:rPr>
                <w:rFonts w:ascii="Times New Roman" w:eastAsia="Times New Roman" w:hAnsi="Times New Roman" w:cs="Times New Roman"/>
                <w:sz w:val="24"/>
                <w:szCs w:val="24"/>
                <w:lang w:eastAsia="ru-RU"/>
              </w:rPr>
              <w:t xml:space="preserve"> 1, ОК 10, ОК 11, ОК 13</w:t>
            </w:r>
          </w:p>
        </w:tc>
      </w:tr>
      <w:tr w:rsidR="00314E9F" w:rsidRPr="00314E9F" w:rsidTr="00A33118">
        <w:tc>
          <w:tcPr>
            <w:tcW w:w="2594" w:type="dxa"/>
          </w:tcPr>
          <w:p w:rsidR="00314E9F" w:rsidRPr="00314E9F" w:rsidRDefault="00314E9F" w:rsidP="00314E9F">
            <w:pPr>
              <w:spacing w:after="0" w:line="240" w:lineRule="auto"/>
              <w:jc w:val="center"/>
              <w:rPr>
                <w:rFonts w:ascii="Times New Roman" w:eastAsia="Times New Roman" w:hAnsi="Times New Roman" w:cs="Times New Roman"/>
                <w:sz w:val="24"/>
                <w:szCs w:val="24"/>
                <w:lang w:eastAsia="ru-RU"/>
              </w:rPr>
            </w:pPr>
          </w:p>
          <w:p w:rsidR="00314E9F" w:rsidRPr="00B10A3D" w:rsidRDefault="00B10A3D" w:rsidP="00B10A3D">
            <w:pPr>
              <w:spacing w:after="0" w:line="240" w:lineRule="auto"/>
              <w:rPr>
                <w:rFonts w:ascii="Times New Roman" w:eastAsia="Times New Roman" w:hAnsi="Times New Roman" w:cs="Times New Roman"/>
                <w:b/>
                <w:sz w:val="24"/>
                <w:szCs w:val="24"/>
                <w:lang w:eastAsia="ru-RU"/>
              </w:rPr>
            </w:pPr>
            <w:r w:rsidRPr="00B10A3D">
              <w:rPr>
                <w:rFonts w:ascii="Times New Roman" w:eastAsia="Times New Roman" w:hAnsi="Times New Roman" w:cs="Times New Roman"/>
                <w:b/>
                <w:sz w:val="24"/>
                <w:szCs w:val="24"/>
                <w:lang w:eastAsia="ru-RU"/>
              </w:rPr>
              <w:t>Раздел VI. Контрольные и надзорные функции государственных органов за осуществлением оперативно-розыскной деятельности</w:t>
            </w:r>
          </w:p>
        </w:tc>
        <w:tc>
          <w:tcPr>
            <w:tcW w:w="3264" w:type="dxa"/>
          </w:tcPr>
          <w:p w:rsidR="00314E9F" w:rsidRPr="00314E9F" w:rsidRDefault="00314E9F" w:rsidP="00314E9F">
            <w:pPr>
              <w:spacing w:after="0" w:line="240" w:lineRule="auto"/>
              <w:rPr>
                <w:rFonts w:ascii="Times New Roman" w:eastAsia="Times New Roman" w:hAnsi="Times New Roman" w:cs="Times New Roman"/>
                <w:sz w:val="24"/>
                <w:szCs w:val="24"/>
                <w:lang w:eastAsia="ru-RU"/>
              </w:rPr>
            </w:pPr>
          </w:p>
        </w:tc>
        <w:tc>
          <w:tcPr>
            <w:tcW w:w="1557" w:type="dxa"/>
          </w:tcPr>
          <w:p w:rsidR="00314E9F" w:rsidRPr="00314E9F" w:rsidRDefault="00314E9F" w:rsidP="00314E9F">
            <w:pPr>
              <w:spacing w:after="0" w:line="240" w:lineRule="auto"/>
              <w:jc w:val="center"/>
              <w:rPr>
                <w:rFonts w:ascii="Times New Roman" w:eastAsia="Times New Roman" w:hAnsi="Times New Roman" w:cs="Times New Roman"/>
                <w:sz w:val="24"/>
                <w:szCs w:val="24"/>
                <w:lang w:eastAsia="ru-RU"/>
              </w:rPr>
            </w:pPr>
          </w:p>
          <w:p w:rsidR="00314E9F" w:rsidRPr="00314E9F" w:rsidRDefault="00314E9F" w:rsidP="00314E9F">
            <w:pPr>
              <w:spacing w:after="0" w:line="240" w:lineRule="auto"/>
              <w:jc w:val="center"/>
              <w:rPr>
                <w:rFonts w:ascii="Times New Roman" w:eastAsia="Times New Roman" w:hAnsi="Times New Roman" w:cs="Times New Roman"/>
                <w:sz w:val="24"/>
                <w:szCs w:val="24"/>
                <w:lang w:eastAsia="ru-RU"/>
              </w:rPr>
            </w:pPr>
          </w:p>
          <w:p w:rsidR="00314E9F" w:rsidRPr="00314E9F" w:rsidRDefault="00314E9F" w:rsidP="00314E9F">
            <w:pPr>
              <w:spacing w:after="0" w:line="240" w:lineRule="auto"/>
              <w:jc w:val="center"/>
              <w:rPr>
                <w:rFonts w:ascii="Times New Roman" w:eastAsia="Times New Roman" w:hAnsi="Times New Roman" w:cs="Times New Roman"/>
                <w:sz w:val="20"/>
                <w:szCs w:val="20"/>
                <w:lang w:eastAsia="ru-RU"/>
              </w:rPr>
            </w:pPr>
          </w:p>
        </w:tc>
        <w:tc>
          <w:tcPr>
            <w:tcW w:w="2386" w:type="dxa"/>
          </w:tcPr>
          <w:p w:rsidR="00314E9F" w:rsidRPr="00314E9F" w:rsidRDefault="00314E9F" w:rsidP="00B10A3D">
            <w:pPr>
              <w:spacing w:after="0" w:line="240" w:lineRule="auto"/>
              <w:rPr>
                <w:rFonts w:ascii="Times New Roman" w:eastAsia="Times New Roman" w:hAnsi="Times New Roman" w:cs="Times New Roman"/>
                <w:sz w:val="24"/>
                <w:szCs w:val="24"/>
                <w:lang w:eastAsia="ru-RU"/>
              </w:rPr>
            </w:pPr>
          </w:p>
        </w:tc>
      </w:tr>
      <w:tr w:rsidR="00314E9F" w:rsidRPr="00314E9F" w:rsidTr="00A33118">
        <w:tc>
          <w:tcPr>
            <w:tcW w:w="2594" w:type="dxa"/>
            <w:vAlign w:val="center"/>
          </w:tcPr>
          <w:p w:rsidR="00B10A3D" w:rsidRPr="00B10A3D" w:rsidRDefault="00B10A3D" w:rsidP="00B10A3D">
            <w:pPr>
              <w:spacing w:after="0" w:line="240" w:lineRule="auto"/>
              <w:rPr>
                <w:rFonts w:ascii="Times New Roman" w:eastAsia="Times New Roman" w:hAnsi="Times New Roman" w:cs="Times New Roman"/>
                <w:bCs/>
                <w:sz w:val="24"/>
                <w:szCs w:val="24"/>
                <w:lang w:eastAsia="ru-RU"/>
              </w:rPr>
            </w:pPr>
            <w:r w:rsidRPr="00B10A3D">
              <w:rPr>
                <w:rFonts w:ascii="Times New Roman" w:eastAsia="Times New Roman" w:hAnsi="Times New Roman" w:cs="Times New Roman"/>
                <w:bCs/>
                <w:sz w:val="24"/>
                <w:szCs w:val="24"/>
                <w:lang w:eastAsia="ru-RU"/>
              </w:rPr>
              <w:t xml:space="preserve">Тема 6.1. </w:t>
            </w:r>
          </w:p>
          <w:p w:rsidR="00314E9F" w:rsidRPr="00314E9F" w:rsidRDefault="00B10A3D" w:rsidP="00B10A3D">
            <w:pPr>
              <w:spacing w:after="0" w:line="240" w:lineRule="auto"/>
              <w:rPr>
                <w:rFonts w:ascii="Times New Roman" w:eastAsia="Times New Roman" w:hAnsi="Times New Roman" w:cs="Times New Roman"/>
                <w:b/>
                <w:bCs/>
                <w:sz w:val="24"/>
                <w:szCs w:val="24"/>
                <w:lang w:eastAsia="ru-RU"/>
              </w:rPr>
            </w:pPr>
            <w:r w:rsidRPr="00B10A3D">
              <w:rPr>
                <w:rFonts w:ascii="Times New Roman" w:eastAsia="Times New Roman" w:hAnsi="Times New Roman" w:cs="Times New Roman"/>
                <w:bCs/>
                <w:sz w:val="24"/>
                <w:szCs w:val="24"/>
                <w:lang w:eastAsia="ru-RU"/>
              </w:rPr>
              <w:t>Органы, осуществляющие контроль за оперативно-розыскной деятельностью</w:t>
            </w:r>
          </w:p>
        </w:tc>
        <w:tc>
          <w:tcPr>
            <w:tcW w:w="3264" w:type="dxa"/>
            <w:vAlign w:val="center"/>
          </w:tcPr>
          <w:p w:rsidR="00314E9F" w:rsidRPr="00314E9F" w:rsidRDefault="00B10A3D" w:rsidP="00314E9F">
            <w:pPr>
              <w:spacing w:after="0" w:line="240" w:lineRule="auto"/>
              <w:jc w:val="both"/>
              <w:rPr>
                <w:rFonts w:ascii="Times New Roman" w:eastAsia="Times New Roman" w:hAnsi="Times New Roman" w:cs="Times New Roman"/>
                <w:sz w:val="24"/>
                <w:szCs w:val="24"/>
                <w:lang w:eastAsia="ru-RU"/>
              </w:rPr>
            </w:pPr>
            <w:r w:rsidRPr="00B10A3D">
              <w:rPr>
                <w:rFonts w:ascii="Times New Roman" w:eastAsia="Times New Roman" w:hAnsi="Times New Roman" w:cs="Times New Roman"/>
                <w:sz w:val="24"/>
                <w:szCs w:val="24"/>
                <w:lang w:eastAsia="ru-RU"/>
              </w:rPr>
              <w:t>Составление конспекта на тему: «Методы прокурорского надзора за исполнением законов органами, осуществляющими ОРД»</w:t>
            </w:r>
          </w:p>
        </w:tc>
        <w:tc>
          <w:tcPr>
            <w:tcW w:w="1557" w:type="dxa"/>
          </w:tcPr>
          <w:p w:rsidR="00314E9F" w:rsidRPr="00314E9F" w:rsidRDefault="00B10A3D" w:rsidP="00314E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86" w:type="dxa"/>
          </w:tcPr>
          <w:p w:rsidR="00B10A3D" w:rsidRPr="00B10A3D" w:rsidRDefault="00B10A3D" w:rsidP="00B10A3D">
            <w:pPr>
              <w:spacing w:after="0" w:line="240" w:lineRule="auto"/>
              <w:rPr>
                <w:rFonts w:ascii="Times New Roman" w:eastAsia="Times New Roman" w:hAnsi="Times New Roman" w:cs="Times New Roman"/>
                <w:sz w:val="24"/>
                <w:szCs w:val="24"/>
                <w:lang w:eastAsia="ru-RU"/>
              </w:rPr>
            </w:pPr>
            <w:r w:rsidRPr="00B10A3D">
              <w:rPr>
                <w:rFonts w:ascii="Times New Roman" w:eastAsia="Times New Roman" w:hAnsi="Times New Roman" w:cs="Times New Roman"/>
                <w:sz w:val="24"/>
                <w:szCs w:val="24"/>
                <w:lang w:eastAsia="ru-RU"/>
              </w:rPr>
              <w:t>ПК 1.7</w:t>
            </w:r>
          </w:p>
          <w:p w:rsidR="00314E9F" w:rsidRPr="00314E9F" w:rsidRDefault="00B10A3D" w:rsidP="00B10A3D">
            <w:pPr>
              <w:spacing w:after="0" w:line="240" w:lineRule="auto"/>
              <w:rPr>
                <w:rFonts w:ascii="Times New Roman" w:eastAsia="Times New Roman" w:hAnsi="Times New Roman" w:cs="Times New Roman"/>
                <w:sz w:val="24"/>
                <w:szCs w:val="24"/>
                <w:lang w:eastAsia="ru-RU"/>
              </w:rPr>
            </w:pPr>
            <w:proofErr w:type="gramStart"/>
            <w:r w:rsidRPr="00B10A3D">
              <w:rPr>
                <w:rFonts w:ascii="Times New Roman" w:eastAsia="Times New Roman" w:hAnsi="Times New Roman" w:cs="Times New Roman"/>
                <w:sz w:val="24"/>
                <w:szCs w:val="24"/>
                <w:lang w:eastAsia="ru-RU"/>
              </w:rPr>
              <w:t>ОК</w:t>
            </w:r>
            <w:proofErr w:type="gramEnd"/>
            <w:r w:rsidRPr="00B10A3D">
              <w:rPr>
                <w:rFonts w:ascii="Times New Roman" w:eastAsia="Times New Roman" w:hAnsi="Times New Roman" w:cs="Times New Roman"/>
                <w:sz w:val="24"/>
                <w:szCs w:val="24"/>
                <w:lang w:eastAsia="ru-RU"/>
              </w:rPr>
              <w:t xml:space="preserve"> 1, ОК 10, ОК 11, ОК 13</w:t>
            </w:r>
          </w:p>
        </w:tc>
      </w:tr>
    </w:tbl>
    <w:p w:rsidR="00314E9F" w:rsidRPr="00314E9F" w:rsidRDefault="00314E9F" w:rsidP="00314E9F">
      <w:pPr>
        <w:spacing w:after="200" w:line="276" w:lineRule="auto"/>
        <w:jc w:val="center"/>
        <w:rPr>
          <w:rFonts w:ascii="Times New Roman" w:eastAsia="Times New Roman" w:hAnsi="Times New Roman" w:cs="Times New Roman"/>
          <w:b/>
          <w:bCs/>
          <w:sz w:val="28"/>
          <w:szCs w:val="28"/>
          <w:lang w:eastAsia="ar-SA"/>
        </w:rPr>
      </w:pPr>
    </w:p>
    <w:p w:rsidR="00314E9F" w:rsidRPr="00314E9F" w:rsidRDefault="00314E9F" w:rsidP="00314E9F">
      <w:pPr>
        <w:rPr>
          <w:rFonts w:ascii="Times New Roman" w:eastAsia="Times New Roman" w:hAnsi="Times New Roman" w:cs="Times New Roman"/>
          <w:b/>
          <w:bCs/>
          <w:sz w:val="28"/>
          <w:szCs w:val="28"/>
          <w:lang w:eastAsia="ru-RU"/>
        </w:rPr>
      </w:pPr>
      <w:r w:rsidRPr="00314E9F">
        <w:rPr>
          <w:rFonts w:ascii="Times New Roman" w:eastAsia="Times New Roman" w:hAnsi="Times New Roman" w:cs="Times New Roman"/>
          <w:b/>
          <w:bCs/>
          <w:sz w:val="28"/>
          <w:szCs w:val="28"/>
          <w:lang w:eastAsia="ar-SA"/>
        </w:rPr>
        <w:br w:type="page"/>
      </w:r>
    </w:p>
    <w:p w:rsidR="007C6640" w:rsidRPr="00314E9F" w:rsidRDefault="007C6640" w:rsidP="00753E4B">
      <w:pPr>
        <w:pStyle w:val="1"/>
        <w:jc w:val="center"/>
        <w:rPr>
          <w:rFonts w:eastAsia="Times New Roman"/>
          <w:lang w:eastAsia="ru-RU"/>
        </w:rPr>
      </w:pPr>
      <w:bookmarkStart w:id="6" w:name="_Toc477511483"/>
      <w:r w:rsidRPr="00314E9F">
        <w:rPr>
          <w:rFonts w:eastAsia="Times New Roman"/>
          <w:lang w:eastAsia="ru-RU"/>
        </w:rPr>
        <w:lastRenderedPageBreak/>
        <w:t xml:space="preserve">МЕТОДИЧЕСКИЕ РЕКОМЕНДАЦИИ </w:t>
      </w:r>
      <w:bookmarkEnd w:id="0"/>
      <w:r w:rsidRPr="00314E9F">
        <w:rPr>
          <w:rFonts w:eastAsia="Times New Roman"/>
          <w:lang w:eastAsia="ru-RU"/>
        </w:rPr>
        <w:t>ПО СОСТАВЛЕНИЮ</w:t>
      </w:r>
      <w:bookmarkEnd w:id="6"/>
    </w:p>
    <w:p w:rsidR="007C6640" w:rsidRPr="00314E9F" w:rsidRDefault="007C6640" w:rsidP="00753E4B">
      <w:pPr>
        <w:pStyle w:val="1"/>
        <w:jc w:val="center"/>
        <w:rPr>
          <w:rFonts w:eastAsia="Times New Roman"/>
          <w:lang w:eastAsia="ru-RU"/>
        </w:rPr>
      </w:pPr>
      <w:bookmarkStart w:id="7" w:name="_Toc477511484"/>
      <w:r w:rsidRPr="00314E9F">
        <w:rPr>
          <w:rFonts w:eastAsia="Times New Roman"/>
          <w:lang w:eastAsia="ru-RU"/>
        </w:rPr>
        <w:t>КОНСПЕКТА</w:t>
      </w:r>
      <w:bookmarkEnd w:id="7"/>
    </w:p>
    <w:p w:rsidR="007C6640" w:rsidRPr="00314E9F" w:rsidRDefault="007C6640" w:rsidP="007C6640">
      <w:pPr>
        <w:spacing w:after="0" w:line="360" w:lineRule="auto"/>
        <w:jc w:val="center"/>
        <w:rPr>
          <w:rFonts w:ascii="Times New Roman" w:eastAsia="Times New Roman" w:hAnsi="Times New Roman" w:cs="Times New Roman"/>
          <w:b/>
          <w:bCs/>
          <w:sz w:val="28"/>
          <w:szCs w:val="28"/>
          <w:lang w:eastAsia="ru-RU"/>
        </w:rPr>
      </w:pPr>
      <w:proofErr w:type="gramStart"/>
      <w:r w:rsidRPr="00314E9F">
        <w:rPr>
          <w:rFonts w:ascii="Times New Roman" w:eastAsia="Times New Roman" w:hAnsi="Times New Roman" w:cs="Times New Roman"/>
          <w:b/>
          <w:bCs/>
          <w:sz w:val="28"/>
          <w:szCs w:val="28"/>
          <w:lang w:eastAsia="ru-RU"/>
        </w:rPr>
        <w:t>(Самостоятельная работа по темам «Сущность, содержание и принципы ОРД», «Характеристика оперативно-розыскного процесса», «</w:t>
      </w:r>
      <w:r w:rsidR="00597E3B" w:rsidRPr="00597E3B">
        <w:rPr>
          <w:rFonts w:ascii="Times New Roman" w:eastAsia="Times New Roman" w:hAnsi="Times New Roman" w:cs="Times New Roman"/>
          <w:b/>
          <w:bCs/>
          <w:sz w:val="28"/>
          <w:szCs w:val="28"/>
          <w:lang w:eastAsia="ru-RU"/>
        </w:rPr>
        <w:t>Правовое регулирование оперативно-розыскной деятельности</w:t>
      </w:r>
      <w:r w:rsidRPr="00314E9F">
        <w:rPr>
          <w:rFonts w:ascii="Times New Roman" w:eastAsia="Times New Roman" w:hAnsi="Times New Roman" w:cs="Times New Roman"/>
          <w:b/>
          <w:bCs/>
          <w:sz w:val="28"/>
          <w:szCs w:val="28"/>
          <w:lang w:eastAsia="ru-RU"/>
        </w:rPr>
        <w:t>»</w:t>
      </w:r>
      <w:r w:rsidR="00597E3B">
        <w:rPr>
          <w:rFonts w:ascii="Times New Roman" w:eastAsia="Times New Roman" w:hAnsi="Times New Roman" w:cs="Times New Roman"/>
          <w:b/>
          <w:bCs/>
          <w:sz w:val="28"/>
          <w:szCs w:val="28"/>
          <w:lang w:eastAsia="ru-RU"/>
        </w:rPr>
        <w:t>, «</w:t>
      </w:r>
      <w:r w:rsidR="00597E3B" w:rsidRPr="00597E3B">
        <w:rPr>
          <w:rFonts w:ascii="Times New Roman" w:eastAsia="Times New Roman" w:hAnsi="Times New Roman" w:cs="Times New Roman"/>
          <w:b/>
          <w:bCs/>
          <w:sz w:val="28"/>
          <w:szCs w:val="28"/>
          <w:lang w:eastAsia="ru-RU"/>
        </w:rPr>
        <w:t>Структура и компетенция субъектов оперативно-розыскной деятельности</w:t>
      </w:r>
      <w:r w:rsidR="00597E3B">
        <w:rPr>
          <w:rFonts w:ascii="Times New Roman" w:eastAsia="Times New Roman" w:hAnsi="Times New Roman" w:cs="Times New Roman"/>
          <w:b/>
          <w:bCs/>
          <w:sz w:val="28"/>
          <w:szCs w:val="28"/>
          <w:lang w:eastAsia="ru-RU"/>
        </w:rPr>
        <w:t>», «</w:t>
      </w:r>
      <w:r w:rsidR="00597E3B" w:rsidRPr="00597E3B">
        <w:rPr>
          <w:rFonts w:ascii="Times New Roman" w:eastAsia="Times New Roman" w:hAnsi="Times New Roman" w:cs="Times New Roman"/>
          <w:b/>
          <w:bCs/>
          <w:sz w:val="28"/>
          <w:szCs w:val="28"/>
          <w:lang w:eastAsia="ru-RU"/>
        </w:rPr>
        <w:t>Понятие и виды технических средств, используемых в оперативно-розыскной деятельности</w:t>
      </w:r>
      <w:r w:rsidR="00597E3B">
        <w:rPr>
          <w:rFonts w:ascii="Times New Roman" w:eastAsia="Times New Roman" w:hAnsi="Times New Roman" w:cs="Times New Roman"/>
          <w:b/>
          <w:bCs/>
          <w:sz w:val="28"/>
          <w:szCs w:val="28"/>
          <w:lang w:eastAsia="ru-RU"/>
        </w:rPr>
        <w:t xml:space="preserve">», </w:t>
      </w:r>
      <w:r w:rsidR="00FD2076">
        <w:rPr>
          <w:rFonts w:ascii="Times New Roman" w:eastAsia="Times New Roman" w:hAnsi="Times New Roman" w:cs="Times New Roman"/>
          <w:b/>
          <w:bCs/>
          <w:sz w:val="28"/>
          <w:szCs w:val="28"/>
          <w:lang w:eastAsia="ru-RU"/>
        </w:rPr>
        <w:t>«</w:t>
      </w:r>
      <w:r w:rsidR="00FD2076" w:rsidRPr="00FD2076">
        <w:rPr>
          <w:rFonts w:ascii="Times New Roman" w:eastAsia="Times New Roman" w:hAnsi="Times New Roman" w:cs="Times New Roman"/>
          <w:b/>
          <w:bCs/>
          <w:sz w:val="28"/>
          <w:szCs w:val="28"/>
          <w:lang w:eastAsia="ru-RU"/>
        </w:rPr>
        <w:t>Виды и содержание оперативно-розыскных мероприятий</w:t>
      </w:r>
      <w:r w:rsidR="00FD2076">
        <w:rPr>
          <w:rFonts w:ascii="Times New Roman" w:eastAsia="Times New Roman" w:hAnsi="Times New Roman" w:cs="Times New Roman"/>
          <w:b/>
          <w:bCs/>
          <w:sz w:val="28"/>
          <w:szCs w:val="28"/>
          <w:lang w:eastAsia="ru-RU"/>
        </w:rPr>
        <w:t>», «</w:t>
      </w:r>
      <w:r w:rsidR="00FD2076" w:rsidRPr="00FD2076">
        <w:rPr>
          <w:rFonts w:ascii="Times New Roman" w:eastAsia="Times New Roman" w:hAnsi="Times New Roman" w:cs="Times New Roman"/>
          <w:b/>
          <w:bCs/>
          <w:sz w:val="28"/>
          <w:szCs w:val="28"/>
          <w:lang w:eastAsia="ru-RU"/>
        </w:rPr>
        <w:t>Основания и условия проведения оперативно-розыскных мероприятий</w:t>
      </w:r>
      <w:r w:rsidR="00FD2076">
        <w:rPr>
          <w:rFonts w:ascii="Times New Roman" w:eastAsia="Times New Roman" w:hAnsi="Times New Roman" w:cs="Times New Roman"/>
          <w:b/>
          <w:bCs/>
          <w:sz w:val="28"/>
          <w:szCs w:val="28"/>
          <w:lang w:eastAsia="ru-RU"/>
        </w:rPr>
        <w:t>», «</w:t>
      </w:r>
      <w:r w:rsidR="00FD2076" w:rsidRPr="00FD2076">
        <w:rPr>
          <w:rFonts w:ascii="Times New Roman" w:eastAsia="Times New Roman" w:hAnsi="Times New Roman" w:cs="Times New Roman"/>
          <w:b/>
          <w:bCs/>
          <w:sz w:val="28"/>
          <w:szCs w:val="28"/>
          <w:lang w:eastAsia="ru-RU"/>
        </w:rPr>
        <w:t>Оперативно-розыскная методика выявления и раскрытия преступлений</w:t>
      </w:r>
      <w:r w:rsidR="00FD2076">
        <w:rPr>
          <w:rFonts w:ascii="Times New Roman" w:eastAsia="Times New Roman" w:hAnsi="Times New Roman" w:cs="Times New Roman"/>
          <w:b/>
          <w:bCs/>
          <w:sz w:val="28"/>
          <w:szCs w:val="28"/>
          <w:lang w:eastAsia="ru-RU"/>
        </w:rPr>
        <w:t>», «</w:t>
      </w:r>
      <w:r w:rsidR="00FD2076" w:rsidRPr="00FD2076">
        <w:rPr>
          <w:rFonts w:ascii="Times New Roman" w:eastAsia="Times New Roman" w:hAnsi="Times New Roman" w:cs="Times New Roman"/>
          <w:b/>
          <w:bCs/>
          <w:sz w:val="28"/>
          <w:szCs w:val="28"/>
          <w:lang w:eastAsia="ru-RU"/>
        </w:rPr>
        <w:t>Учение об использовании результатов оперативно-розыскной деятельности</w:t>
      </w:r>
      <w:r w:rsidR="00FD2076">
        <w:rPr>
          <w:rFonts w:ascii="Times New Roman" w:eastAsia="Times New Roman" w:hAnsi="Times New Roman" w:cs="Times New Roman"/>
          <w:b/>
          <w:bCs/>
          <w:sz w:val="28"/>
          <w:szCs w:val="28"/>
          <w:lang w:eastAsia="ru-RU"/>
        </w:rPr>
        <w:t>», «</w:t>
      </w:r>
      <w:r w:rsidR="00FD2076" w:rsidRPr="00FD2076">
        <w:rPr>
          <w:rFonts w:ascii="Times New Roman" w:eastAsia="Times New Roman" w:hAnsi="Times New Roman" w:cs="Times New Roman"/>
          <w:b/>
          <w:bCs/>
          <w:sz w:val="28"/>
          <w:szCs w:val="28"/>
          <w:lang w:eastAsia="ru-RU"/>
        </w:rPr>
        <w:t>Органы, осуществляющие контроль за оперативно-розыскной деятельностью</w:t>
      </w:r>
      <w:r w:rsidR="00FD2076">
        <w:rPr>
          <w:rFonts w:ascii="Times New Roman" w:eastAsia="Times New Roman" w:hAnsi="Times New Roman" w:cs="Times New Roman"/>
          <w:b/>
          <w:bCs/>
          <w:sz w:val="28"/>
          <w:szCs w:val="28"/>
          <w:lang w:eastAsia="ru-RU"/>
        </w:rPr>
        <w:t>»</w:t>
      </w:r>
      <w:r w:rsidRPr="00314E9F">
        <w:rPr>
          <w:rFonts w:ascii="Times New Roman" w:eastAsia="Times New Roman" w:hAnsi="Times New Roman" w:cs="Times New Roman"/>
          <w:b/>
          <w:bCs/>
          <w:sz w:val="28"/>
          <w:szCs w:val="28"/>
          <w:lang w:eastAsia="ru-RU"/>
        </w:rPr>
        <w:t>)</w:t>
      </w:r>
      <w:proofErr w:type="gramEnd"/>
    </w:p>
    <w:p w:rsidR="007C6640" w:rsidRPr="00314E9F" w:rsidRDefault="007C6640" w:rsidP="007C6640">
      <w:pPr>
        <w:spacing w:after="0" w:line="276" w:lineRule="auto"/>
        <w:jc w:val="center"/>
        <w:rPr>
          <w:rFonts w:ascii="Times New Roman" w:eastAsia="Times New Roman" w:hAnsi="Times New Roman" w:cs="Times New Roman"/>
          <w:b/>
          <w:bCs/>
          <w:sz w:val="28"/>
          <w:szCs w:val="28"/>
          <w:lang w:eastAsia="ru-RU"/>
        </w:rPr>
      </w:pPr>
    </w:p>
    <w:p w:rsidR="007C6640" w:rsidRPr="00314E9F" w:rsidRDefault="007C6640" w:rsidP="007C6640">
      <w:pPr>
        <w:keepNext/>
        <w:keepLines/>
        <w:shd w:val="clear" w:color="auto" w:fill="FFFFFF"/>
        <w:spacing w:after="0" w:line="360" w:lineRule="auto"/>
        <w:ind w:firstLine="709"/>
        <w:jc w:val="both"/>
        <w:outlineLvl w:val="3"/>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Одним из приемов рационального обучения является конспектирование учебного материала.</w:t>
      </w:r>
    </w:p>
    <w:p w:rsidR="007C6640" w:rsidRPr="00314E9F" w:rsidRDefault="007C6640" w:rsidP="007C664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Это умение неразрывно связано с умением пользоваться книгой. Потребность в конспекте может возникнуть в случаях, когда за ограниченное время требуется передать большой объем информации, переработать множество разрозненных источников, из живой речи вычленить самое главное и существенное.</w:t>
      </w:r>
    </w:p>
    <w:p w:rsidR="00DE1EC6" w:rsidRPr="00314E9F" w:rsidRDefault="00DE1EC6" w:rsidP="00DE1EC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b/>
          <w:bCs/>
          <w:i/>
          <w:iCs/>
          <w:sz w:val="28"/>
          <w:szCs w:val="28"/>
          <w:lang w:eastAsia="ru-RU"/>
        </w:rPr>
        <w:t>Конспектирование</w:t>
      </w:r>
      <w:r w:rsidRPr="00314E9F">
        <w:rPr>
          <w:rFonts w:ascii="Times New Roman" w:eastAsia="Times New Roman" w:hAnsi="Times New Roman" w:cs="Times New Roman"/>
          <w:sz w:val="28"/>
          <w:szCs w:val="28"/>
          <w:lang w:eastAsia="ru-RU"/>
        </w:rPr>
        <w:t> - процесс мыслительной переработки и письменной фиксации основных положений читаемого или воспринимаемого на слух текста. При конспектировании происходит свертывание, компрессия первичного текста. Результатом конспектирования является запись в виде конспекта.</w:t>
      </w:r>
    </w:p>
    <w:p w:rsidR="00DE1EC6" w:rsidRPr="00314E9F" w:rsidRDefault="00DE1EC6" w:rsidP="00D67AD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b/>
          <w:bCs/>
          <w:i/>
          <w:iCs/>
          <w:sz w:val="28"/>
          <w:szCs w:val="28"/>
          <w:lang w:eastAsia="ru-RU"/>
        </w:rPr>
        <w:t>Конспект</w:t>
      </w:r>
      <w:r w:rsidRPr="00314E9F">
        <w:rPr>
          <w:rFonts w:ascii="Times New Roman" w:eastAsia="Times New Roman" w:hAnsi="Times New Roman" w:cs="Times New Roman"/>
          <w:sz w:val="28"/>
          <w:szCs w:val="28"/>
          <w:lang w:eastAsia="ru-RU"/>
        </w:rPr>
        <w:t xml:space="preserve"> - особый вид вторичного текста, в основе которого лежит аналитико-синтетическая переработка информации, содержащейся в исходном тексте. Конспект выявляет, систематизирует и обобщает наиболее ценную информацию, он позволяет восстановить, развернуть исходную </w:t>
      </w:r>
      <w:r w:rsidRPr="00314E9F">
        <w:rPr>
          <w:rFonts w:ascii="Times New Roman" w:eastAsia="Times New Roman" w:hAnsi="Times New Roman" w:cs="Times New Roman"/>
          <w:sz w:val="28"/>
          <w:szCs w:val="28"/>
          <w:lang w:eastAsia="ru-RU"/>
        </w:rPr>
        <w:lastRenderedPageBreak/>
        <w:t xml:space="preserve">информацию. При конспектировании необходимо отбирать новый и важный материал, связывать его со старым, уже известным и выстраивать материал в соответствии с логикой изложения; конспект должен обладать содержательной, смысловой и структурной целостностью. С точки зрения объема (степени сжатия) конспект может быть кратким, подробным или смешанным; по степени соответствия первоисточнику - интегральным или выборочным. По количеству перерабатываемых источников конспект может быть монографическим или сводным (обзорным), с точки зрения предъявления информации конспект составляется на основе чтения или слушания. </w:t>
      </w:r>
    </w:p>
    <w:p w:rsidR="00DE1EC6" w:rsidRPr="00314E9F" w:rsidRDefault="00DE1EC6" w:rsidP="00DE1EC6">
      <w:pPr>
        <w:shd w:val="clear" w:color="auto" w:fill="FFFFFF"/>
        <w:spacing w:after="0" w:line="360" w:lineRule="auto"/>
        <w:ind w:left="360" w:firstLine="348"/>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Подготовка конспекта включает следующие этапы:</w:t>
      </w:r>
    </w:p>
    <w:p w:rsidR="00DE1EC6" w:rsidRPr="00314E9F" w:rsidRDefault="00DE1EC6" w:rsidP="00DE1EC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b/>
          <w:bCs/>
          <w:sz w:val="28"/>
          <w:szCs w:val="28"/>
          <w:lang w:eastAsia="ru-RU"/>
        </w:rPr>
        <w:t>Этап 1</w:t>
      </w:r>
      <w:r w:rsidRPr="00314E9F">
        <w:rPr>
          <w:rFonts w:ascii="Times New Roman" w:eastAsia="Times New Roman" w:hAnsi="Times New Roman" w:cs="Times New Roman"/>
          <w:sz w:val="28"/>
          <w:szCs w:val="28"/>
          <w:lang w:eastAsia="ru-RU"/>
        </w:rPr>
        <w:t>. Выделяются смысловые части - вся информация, относящаяся к одной теме, группируется в один блок.</w:t>
      </w:r>
    </w:p>
    <w:p w:rsidR="00DE1EC6" w:rsidRPr="00314E9F" w:rsidRDefault="00DE1EC6" w:rsidP="00DE1EC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b/>
          <w:bCs/>
          <w:sz w:val="28"/>
          <w:szCs w:val="28"/>
          <w:lang w:eastAsia="ru-RU"/>
        </w:rPr>
        <w:t>Этап 2</w:t>
      </w:r>
      <w:r w:rsidRPr="00314E9F">
        <w:rPr>
          <w:rFonts w:ascii="Times New Roman" w:eastAsia="Times New Roman" w:hAnsi="Times New Roman" w:cs="Times New Roman"/>
          <w:sz w:val="28"/>
          <w:szCs w:val="28"/>
          <w:lang w:eastAsia="ru-RU"/>
        </w:rPr>
        <w:t>. В каждой смысловой части формулируется тема в опоре на ключевые слова и фразы.</w:t>
      </w:r>
    </w:p>
    <w:p w:rsidR="00DE1EC6" w:rsidRPr="00314E9F" w:rsidRDefault="00DE1EC6" w:rsidP="00DE1EC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b/>
          <w:bCs/>
          <w:sz w:val="28"/>
          <w:szCs w:val="28"/>
          <w:lang w:eastAsia="ru-RU"/>
        </w:rPr>
        <w:t>Этап 3</w:t>
      </w:r>
      <w:r w:rsidRPr="00314E9F">
        <w:rPr>
          <w:rFonts w:ascii="Times New Roman" w:eastAsia="Times New Roman" w:hAnsi="Times New Roman" w:cs="Times New Roman"/>
          <w:sz w:val="28"/>
          <w:szCs w:val="28"/>
          <w:lang w:eastAsia="ru-RU"/>
        </w:rPr>
        <w:t>. В каждой части выделяется главная и дополнительная по отношению к теме информация.</w:t>
      </w:r>
    </w:p>
    <w:p w:rsidR="00DE1EC6" w:rsidRPr="00314E9F" w:rsidRDefault="00DE1EC6" w:rsidP="00DE1EC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b/>
          <w:bCs/>
          <w:sz w:val="28"/>
          <w:szCs w:val="28"/>
          <w:lang w:eastAsia="ru-RU"/>
        </w:rPr>
        <w:t>Этап 4</w:t>
      </w:r>
      <w:r w:rsidRPr="00314E9F">
        <w:rPr>
          <w:rFonts w:ascii="Times New Roman" w:eastAsia="Times New Roman" w:hAnsi="Times New Roman" w:cs="Times New Roman"/>
          <w:sz w:val="28"/>
          <w:szCs w:val="28"/>
          <w:lang w:eastAsia="ru-RU"/>
        </w:rPr>
        <w:t>. Главная информация фиксируется в конспекте в разных формах: в виде тезисов, выписок (текстуальный конспект), в виде вопросов, выявляющих суть проблемы, в виде назывных предложений (конспект-план и конспект-схема).</w:t>
      </w:r>
    </w:p>
    <w:p w:rsidR="00DE1EC6" w:rsidRPr="00314E9F" w:rsidRDefault="00DE1EC6" w:rsidP="00DE1EC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b/>
          <w:bCs/>
          <w:sz w:val="28"/>
          <w:szCs w:val="28"/>
          <w:lang w:eastAsia="ru-RU"/>
        </w:rPr>
        <w:t>Этап 5</w:t>
      </w:r>
      <w:r w:rsidRPr="00314E9F">
        <w:rPr>
          <w:rFonts w:ascii="Times New Roman" w:eastAsia="Times New Roman" w:hAnsi="Times New Roman" w:cs="Times New Roman"/>
          <w:sz w:val="28"/>
          <w:szCs w:val="28"/>
          <w:lang w:eastAsia="ru-RU"/>
        </w:rPr>
        <w:t>. Дополнительная информация приводится при необходимости.</w:t>
      </w:r>
    </w:p>
    <w:p w:rsidR="00DE1EC6" w:rsidRPr="00314E9F" w:rsidRDefault="00DE1EC6" w:rsidP="00DE1EC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Работая над конспектом, необходимо помнить следующие правила:</w:t>
      </w:r>
    </w:p>
    <w:p w:rsidR="00DE1EC6" w:rsidRPr="00314E9F" w:rsidRDefault="00DE1EC6" w:rsidP="00DE1EC6">
      <w:pPr>
        <w:numPr>
          <w:ilvl w:val="1"/>
          <w:numId w:val="5"/>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Следует записать название конспектируемого произведения (или его частей) и его выходные данные.</w:t>
      </w:r>
    </w:p>
    <w:p w:rsidR="00DE1EC6" w:rsidRPr="00314E9F" w:rsidRDefault="00DE1EC6" w:rsidP="00DE1EC6">
      <w:pPr>
        <w:numPr>
          <w:ilvl w:val="1"/>
          <w:numId w:val="5"/>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Осмыслить основное содержание текста, дважды прочитав его.</w:t>
      </w:r>
    </w:p>
    <w:p w:rsidR="00DE1EC6" w:rsidRPr="00314E9F" w:rsidRDefault="00DE1EC6" w:rsidP="00DE1EC6">
      <w:pPr>
        <w:numPr>
          <w:ilvl w:val="1"/>
          <w:numId w:val="5"/>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Составить план - основу конспекта.</w:t>
      </w:r>
    </w:p>
    <w:p w:rsidR="00DE1EC6" w:rsidRPr="00314E9F" w:rsidRDefault="00DE1EC6" w:rsidP="00DE1EC6">
      <w:pPr>
        <w:numPr>
          <w:ilvl w:val="1"/>
          <w:numId w:val="5"/>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Конспектируя, оставить широкие поля для дополнений, заметок, записи терминов и имен, требующих разъяснений.</w:t>
      </w:r>
    </w:p>
    <w:p w:rsidR="00DE1EC6" w:rsidRPr="00314E9F" w:rsidRDefault="00DE1EC6" w:rsidP="00DE1EC6">
      <w:pPr>
        <w:numPr>
          <w:ilvl w:val="1"/>
          <w:numId w:val="5"/>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lastRenderedPageBreak/>
        <w:t>Помнить, что в конспекте отдельные фразы и даже отдельные слова имеют более важное значение, чем в подробном изложении.</w:t>
      </w:r>
    </w:p>
    <w:p w:rsidR="00DE1EC6" w:rsidRPr="00314E9F" w:rsidRDefault="00DE1EC6" w:rsidP="00DE1EC6">
      <w:pPr>
        <w:numPr>
          <w:ilvl w:val="1"/>
          <w:numId w:val="5"/>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Запись следует вести своими словами, что способствует лучшему осмыслению текста.</w:t>
      </w:r>
    </w:p>
    <w:p w:rsidR="00DE1EC6" w:rsidRPr="00314E9F" w:rsidRDefault="00DE1EC6" w:rsidP="00DE1EC6">
      <w:pPr>
        <w:numPr>
          <w:ilvl w:val="1"/>
          <w:numId w:val="5"/>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Применять определенную систему подчеркивания, сокращений, условных обозначений.</w:t>
      </w:r>
    </w:p>
    <w:p w:rsidR="00DE1EC6" w:rsidRPr="00314E9F" w:rsidRDefault="00DE1EC6" w:rsidP="00DE1EC6">
      <w:pPr>
        <w:numPr>
          <w:ilvl w:val="1"/>
          <w:numId w:val="5"/>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Соблюдать правила цитирования - цитату заключать в кавычки, давать ссылку на источник с указанием страницы.</w:t>
      </w:r>
    </w:p>
    <w:p w:rsidR="007C6640" w:rsidRPr="00314E9F" w:rsidRDefault="007C6640" w:rsidP="007C6640">
      <w:pPr>
        <w:spacing w:after="200" w:line="360" w:lineRule="auto"/>
        <w:ind w:firstLine="720"/>
        <w:jc w:val="both"/>
        <w:rPr>
          <w:rFonts w:ascii="Times New Roman" w:eastAsia="Times New Roman" w:hAnsi="Times New Roman" w:cs="Times New Roman"/>
          <w:sz w:val="28"/>
          <w:szCs w:val="28"/>
          <w:lang w:eastAsia="ru-RU"/>
        </w:rPr>
      </w:pPr>
      <w:r w:rsidRPr="00314E9F">
        <w:rPr>
          <w:rFonts w:ascii="Times New Roman" w:eastAsia="Times New Roman" w:hAnsi="Times New Roman" w:cs="Times New Roman"/>
          <w:sz w:val="28"/>
          <w:szCs w:val="28"/>
          <w:lang w:eastAsia="ru-RU"/>
        </w:rPr>
        <w:t>Примерное содержание конспектов по вопросам:</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4394"/>
      </w:tblGrid>
      <w:tr w:rsidR="00314E9F" w:rsidRPr="00314E9F" w:rsidTr="00753E4B">
        <w:tc>
          <w:tcPr>
            <w:tcW w:w="2802" w:type="dxa"/>
            <w:vAlign w:val="center"/>
          </w:tcPr>
          <w:p w:rsidR="007C6640" w:rsidRPr="00314E9F" w:rsidRDefault="007C6640" w:rsidP="007C6640">
            <w:pPr>
              <w:spacing w:after="0" w:line="240" w:lineRule="auto"/>
              <w:jc w:val="center"/>
              <w:rPr>
                <w:rFonts w:ascii="Times New Roman" w:eastAsia="Times New Roman" w:hAnsi="Times New Roman" w:cs="Times New Roman"/>
                <w:b/>
                <w:bCs/>
                <w:sz w:val="24"/>
                <w:szCs w:val="24"/>
                <w:lang w:eastAsia="ru-RU"/>
              </w:rPr>
            </w:pPr>
            <w:r w:rsidRPr="00314E9F">
              <w:rPr>
                <w:rFonts w:ascii="Times New Roman" w:eastAsia="Times New Roman" w:hAnsi="Times New Roman" w:cs="Times New Roman"/>
                <w:b/>
                <w:bCs/>
                <w:sz w:val="24"/>
                <w:szCs w:val="24"/>
                <w:lang w:eastAsia="ru-RU"/>
              </w:rPr>
              <w:t xml:space="preserve">Наименование разделов, тем УД </w:t>
            </w:r>
          </w:p>
        </w:tc>
        <w:tc>
          <w:tcPr>
            <w:tcW w:w="2551" w:type="dxa"/>
            <w:vAlign w:val="center"/>
          </w:tcPr>
          <w:p w:rsidR="007C6640" w:rsidRPr="00314E9F" w:rsidRDefault="007C6640" w:rsidP="007C6640">
            <w:pPr>
              <w:spacing w:after="0" w:line="240" w:lineRule="auto"/>
              <w:jc w:val="center"/>
              <w:rPr>
                <w:rFonts w:ascii="Times New Roman" w:eastAsia="Times New Roman" w:hAnsi="Times New Roman" w:cs="Times New Roman"/>
                <w:b/>
                <w:bCs/>
                <w:sz w:val="24"/>
                <w:szCs w:val="24"/>
                <w:lang w:eastAsia="ru-RU"/>
              </w:rPr>
            </w:pPr>
            <w:r w:rsidRPr="00314E9F">
              <w:rPr>
                <w:rFonts w:ascii="Times New Roman" w:eastAsia="Times New Roman" w:hAnsi="Times New Roman" w:cs="Times New Roman"/>
                <w:b/>
                <w:bCs/>
                <w:sz w:val="24"/>
                <w:szCs w:val="24"/>
                <w:lang w:eastAsia="ru-RU"/>
              </w:rPr>
              <w:t>Тема конспекта</w:t>
            </w:r>
          </w:p>
        </w:tc>
        <w:tc>
          <w:tcPr>
            <w:tcW w:w="4394" w:type="dxa"/>
            <w:vAlign w:val="center"/>
          </w:tcPr>
          <w:p w:rsidR="007C6640" w:rsidRPr="00314E9F" w:rsidRDefault="007C6640" w:rsidP="007C6640">
            <w:pPr>
              <w:spacing w:after="0" w:line="240" w:lineRule="auto"/>
              <w:jc w:val="center"/>
              <w:rPr>
                <w:rFonts w:ascii="Times New Roman" w:eastAsia="Times New Roman" w:hAnsi="Times New Roman" w:cs="Times New Roman"/>
                <w:b/>
                <w:bCs/>
                <w:sz w:val="24"/>
                <w:szCs w:val="24"/>
                <w:lang w:eastAsia="ru-RU"/>
              </w:rPr>
            </w:pPr>
            <w:r w:rsidRPr="00314E9F">
              <w:rPr>
                <w:rFonts w:ascii="Times New Roman" w:eastAsia="Times New Roman" w:hAnsi="Times New Roman" w:cs="Times New Roman"/>
                <w:b/>
                <w:bCs/>
                <w:sz w:val="24"/>
                <w:szCs w:val="24"/>
                <w:lang w:eastAsia="ru-RU"/>
              </w:rPr>
              <w:t xml:space="preserve">Примерное содержание  </w:t>
            </w:r>
          </w:p>
          <w:p w:rsidR="007C6640" w:rsidRPr="00314E9F" w:rsidRDefault="007C6640" w:rsidP="007C6640">
            <w:pPr>
              <w:spacing w:after="0" w:line="240" w:lineRule="auto"/>
              <w:jc w:val="center"/>
              <w:rPr>
                <w:rFonts w:ascii="Times New Roman" w:eastAsia="Times New Roman" w:hAnsi="Times New Roman" w:cs="Times New Roman"/>
                <w:b/>
                <w:bCs/>
                <w:sz w:val="24"/>
                <w:szCs w:val="24"/>
                <w:lang w:eastAsia="ru-RU"/>
              </w:rPr>
            </w:pPr>
            <w:r w:rsidRPr="00314E9F">
              <w:rPr>
                <w:rFonts w:ascii="Times New Roman" w:eastAsia="Times New Roman" w:hAnsi="Times New Roman" w:cs="Times New Roman"/>
                <w:b/>
                <w:bCs/>
                <w:sz w:val="24"/>
                <w:szCs w:val="24"/>
                <w:lang w:eastAsia="ru-RU"/>
              </w:rPr>
              <w:t>конспекта</w:t>
            </w:r>
          </w:p>
        </w:tc>
      </w:tr>
      <w:tr w:rsidR="00314E9F" w:rsidRPr="00314E9F" w:rsidTr="00753E4B">
        <w:tc>
          <w:tcPr>
            <w:tcW w:w="2802" w:type="dxa"/>
            <w:vAlign w:val="center"/>
          </w:tcPr>
          <w:p w:rsidR="007C6640" w:rsidRPr="00314E9F" w:rsidRDefault="007C6640" w:rsidP="007C6640">
            <w:pPr>
              <w:spacing w:after="0" w:line="240" w:lineRule="auto"/>
              <w:jc w:val="center"/>
              <w:rPr>
                <w:rFonts w:ascii="Times New Roman" w:eastAsia="Times New Roman" w:hAnsi="Times New Roman" w:cs="Times New Roman"/>
                <w:sz w:val="24"/>
                <w:szCs w:val="24"/>
                <w:lang w:eastAsia="ru-RU"/>
              </w:rPr>
            </w:pPr>
            <w:r w:rsidRPr="00314E9F">
              <w:rPr>
                <w:rFonts w:ascii="Times New Roman" w:eastAsia="Times New Roman" w:hAnsi="Times New Roman" w:cs="Times New Roman"/>
                <w:sz w:val="24"/>
                <w:szCs w:val="24"/>
                <w:lang w:eastAsia="ru-RU"/>
              </w:rPr>
              <w:t xml:space="preserve">Тема 1.1 </w:t>
            </w:r>
          </w:p>
          <w:p w:rsidR="007C6640" w:rsidRPr="00314E9F" w:rsidRDefault="00D67AD6" w:rsidP="007C6640">
            <w:pPr>
              <w:spacing w:after="0" w:line="240" w:lineRule="auto"/>
              <w:jc w:val="center"/>
              <w:rPr>
                <w:rFonts w:ascii="Times New Roman" w:eastAsia="Times New Roman" w:hAnsi="Times New Roman" w:cs="Times New Roman"/>
                <w:sz w:val="24"/>
                <w:szCs w:val="24"/>
                <w:lang w:eastAsia="ru-RU"/>
              </w:rPr>
            </w:pPr>
            <w:r w:rsidRPr="00314E9F">
              <w:rPr>
                <w:rFonts w:ascii="Times New Roman" w:eastAsia="Times New Roman" w:hAnsi="Times New Roman" w:cs="Times New Roman"/>
                <w:sz w:val="24"/>
                <w:szCs w:val="24"/>
                <w:lang w:eastAsia="ru-RU"/>
              </w:rPr>
              <w:t>Сущность, содержание и принципы ОРД</w:t>
            </w:r>
          </w:p>
        </w:tc>
        <w:tc>
          <w:tcPr>
            <w:tcW w:w="2551" w:type="dxa"/>
            <w:vAlign w:val="center"/>
          </w:tcPr>
          <w:p w:rsidR="007C6640" w:rsidRPr="00314E9F" w:rsidRDefault="00066374" w:rsidP="007C6640">
            <w:pPr>
              <w:suppressAutoHyphens/>
              <w:spacing w:after="0" w:line="240" w:lineRule="auto"/>
              <w:rPr>
                <w:rFonts w:ascii="Times New Roman" w:eastAsia="Times New Roman" w:hAnsi="Times New Roman" w:cs="Times New Roman"/>
                <w:sz w:val="24"/>
                <w:szCs w:val="24"/>
                <w:lang w:eastAsia="ar-SA"/>
              </w:rPr>
            </w:pPr>
            <w:r w:rsidRPr="00066374">
              <w:rPr>
                <w:rFonts w:ascii="Times New Roman" w:eastAsia="Times New Roman" w:hAnsi="Times New Roman" w:cs="Times New Roman"/>
                <w:sz w:val="24"/>
                <w:szCs w:val="24"/>
                <w:lang w:eastAsia="ar-SA"/>
              </w:rPr>
              <w:t>Составить конспект на тему: «Становление и развитие теории оперативно-розыскной деятельности».</w:t>
            </w:r>
          </w:p>
        </w:tc>
        <w:tc>
          <w:tcPr>
            <w:tcW w:w="4394" w:type="dxa"/>
            <w:vAlign w:val="center"/>
          </w:tcPr>
          <w:p w:rsidR="00D67AD6" w:rsidRPr="00314E9F" w:rsidRDefault="00D67AD6" w:rsidP="00753E4B">
            <w:pPr>
              <w:pStyle w:val="a3"/>
              <w:numPr>
                <w:ilvl w:val="0"/>
                <w:numId w:val="8"/>
              </w:numPr>
              <w:tabs>
                <w:tab w:val="left" w:pos="351"/>
              </w:tabs>
              <w:spacing w:after="0" w:line="240" w:lineRule="auto"/>
              <w:ind w:left="61" w:hanging="29"/>
              <w:rPr>
                <w:rFonts w:ascii="Times New Roman" w:eastAsia="Times New Roman" w:hAnsi="Times New Roman" w:cs="Times New Roman"/>
                <w:bCs/>
                <w:sz w:val="24"/>
                <w:szCs w:val="24"/>
                <w:lang w:eastAsia="ru-RU"/>
              </w:rPr>
            </w:pPr>
            <w:r w:rsidRPr="00314E9F">
              <w:rPr>
                <w:rFonts w:ascii="Times New Roman" w:eastAsia="Times New Roman" w:hAnsi="Times New Roman" w:cs="Times New Roman"/>
                <w:bCs/>
                <w:sz w:val="24"/>
                <w:szCs w:val="24"/>
                <w:lang w:eastAsia="ru-RU"/>
              </w:rPr>
              <w:t xml:space="preserve">Оперативно-розыскная деятельность и </w:t>
            </w:r>
            <w:r w:rsidR="00314E9F">
              <w:rPr>
                <w:rFonts w:ascii="Times New Roman" w:eastAsia="Times New Roman" w:hAnsi="Times New Roman" w:cs="Times New Roman"/>
                <w:bCs/>
                <w:sz w:val="24"/>
                <w:szCs w:val="24"/>
                <w:lang w:eastAsia="ru-RU"/>
              </w:rPr>
              <w:t>Оперативно-розыскная деятельность</w:t>
            </w:r>
            <w:r w:rsidRPr="00314E9F">
              <w:rPr>
                <w:rFonts w:ascii="Times New Roman" w:eastAsia="Times New Roman" w:hAnsi="Times New Roman" w:cs="Times New Roman"/>
                <w:bCs/>
                <w:sz w:val="24"/>
                <w:szCs w:val="24"/>
                <w:lang w:eastAsia="ru-RU"/>
              </w:rPr>
              <w:t xml:space="preserve"> </w:t>
            </w:r>
          </w:p>
          <w:p w:rsidR="00D67AD6" w:rsidRPr="00314E9F" w:rsidRDefault="00D67AD6" w:rsidP="00753E4B">
            <w:pPr>
              <w:pStyle w:val="a3"/>
              <w:numPr>
                <w:ilvl w:val="0"/>
                <w:numId w:val="8"/>
              </w:numPr>
              <w:tabs>
                <w:tab w:val="left" w:pos="351"/>
              </w:tabs>
              <w:spacing w:after="0" w:line="240" w:lineRule="auto"/>
              <w:ind w:left="61" w:hanging="29"/>
              <w:rPr>
                <w:rFonts w:ascii="Times New Roman" w:eastAsia="Times New Roman" w:hAnsi="Times New Roman" w:cs="Times New Roman"/>
                <w:bCs/>
                <w:sz w:val="24"/>
                <w:szCs w:val="24"/>
                <w:lang w:eastAsia="ru-RU"/>
              </w:rPr>
            </w:pPr>
            <w:r w:rsidRPr="00314E9F">
              <w:rPr>
                <w:rFonts w:ascii="Times New Roman" w:eastAsia="Times New Roman" w:hAnsi="Times New Roman" w:cs="Times New Roman"/>
                <w:bCs/>
                <w:sz w:val="24"/>
                <w:szCs w:val="24"/>
                <w:lang w:eastAsia="ru-RU"/>
              </w:rPr>
              <w:t>Оперативно-розыскная деятельность и уголовное право</w:t>
            </w:r>
          </w:p>
          <w:p w:rsidR="00D67AD6" w:rsidRPr="00314E9F" w:rsidRDefault="00D67AD6" w:rsidP="00753E4B">
            <w:pPr>
              <w:pStyle w:val="a3"/>
              <w:numPr>
                <w:ilvl w:val="0"/>
                <w:numId w:val="8"/>
              </w:numPr>
              <w:tabs>
                <w:tab w:val="left" w:pos="351"/>
              </w:tabs>
              <w:spacing w:after="0" w:line="240" w:lineRule="auto"/>
              <w:ind w:left="61" w:hanging="29"/>
              <w:rPr>
                <w:rFonts w:ascii="Times New Roman" w:eastAsia="Times New Roman" w:hAnsi="Times New Roman" w:cs="Times New Roman"/>
                <w:bCs/>
                <w:sz w:val="24"/>
                <w:szCs w:val="24"/>
                <w:lang w:eastAsia="ru-RU"/>
              </w:rPr>
            </w:pPr>
            <w:r w:rsidRPr="00314E9F">
              <w:rPr>
                <w:rFonts w:ascii="Times New Roman" w:eastAsia="Times New Roman" w:hAnsi="Times New Roman" w:cs="Times New Roman"/>
                <w:bCs/>
                <w:sz w:val="24"/>
                <w:szCs w:val="24"/>
                <w:lang w:eastAsia="ru-RU"/>
              </w:rPr>
              <w:t>Оперативно-розыскная деятельность и уголовный процесс</w:t>
            </w:r>
          </w:p>
          <w:p w:rsidR="007C6640" w:rsidRPr="00314E9F" w:rsidRDefault="00D67AD6" w:rsidP="00753E4B">
            <w:pPr>
              <w:pStyle w:val="a3"/>
              <w:numPr>
                <w:ilvl w:val="0"/>
                <w:numId w:val="8"/>
              </w:numPr>
              <w:tabs>
                <w:tab w:val="left" w:pos="351"/>
              </w:tabs>
              <w:spacing w:after="0" w:line="240" w:lineRule="auto"/>
              <w:ind w:left="61" w:hanging="29"/>
              <w:rPr>
                <w:rFonts w:ascii="Times New Roman" w:eastAsia="Times New Roman" w:hAnsi="Times New Roman" w:cs="Times New Roman"/>
                <w:bCs/>
                <w:sz w:val="24"/>
                <w:szCs w:val="24"/>
                <w:lang w:eastAsia="ru-RU"/>
              </w:rPr>
            </w:pPr>
            <w:r w:rsidRPr="00314E9F">
              <w:rPr>
                <w:rFonts w:ascii="Times New Roman" w:eastAsia="Times New Roman" w:hAnsi="Times New Roman" w:cs="Times New Roman"/>
                <w:bCs/>
                <w:sz w:val="24"/>
                <w:szCs w:val="24"/>
                <w:lang w:eastAsia="ru-RU"/>
              </w:rPr>
              <w:t>Оперативно-розыскная деятельность и криминология</w:t>
            </w:r>
          </w:p>
        </w:tc>
      </w:tr>
      <w:tr w:rsidR="00314E9F" w:rsidRPr="00314E9F" w:rsidTr="00753E4B">
        <w:trPr>
          <w:trHeight w:val="1962"/>
        </w:trPr>
        <w:tc>
          <w:tcPr>
            <w:tcW w:w="2802" w:type="dxa"/>
            <w:vAlign w:val="center"/>
          </w:tcPr>
          <w:p w:rsidR="00066374" w:rsidRPr="00066374" w:rsidRDefault="00066374" w:rsidP="00066374">
            <w:pPr>
              <w:shd w:val="clear" w:color="auto" w:fill="FFFFFF"/>
              <w:spacing w:after="0" w:line="240" w:lineRule="auto"/>
              <w:jc w:val="center"/>
              <w:rPr>
                <w:rFonts w:ascii="Times New Roman" w:eastAsia="Times New Roman" w:hAnsi="Times New Roman" w:cs="Times New Roman"/>
                <w:sz w:val="24"/>
                <w:szCs w:val="24"/>
                <w:lang w:eastAsia="ru-RU"/>
              </w:rPr>
            </w:pPr>
            <w:r w:rsidRPr="00066374">
              <w:rPr>
                <w:rFonts w:ascii="Times New Roman" w:eastAsia="Times New Roman" w:hAnsi="Times New Roman" w:cs="Times New Roman"/>
                <w:sz w:val="24"/>
                <w:szCs w:val="24"/>
                <w:lang w:eastAsia="ru-RU"/>
              </w:rPr>
              <w:t>Тема 1.2</w:t>
            </w:r>
          </w:p>
          <w:p w:rsidR="00D67AD6" w:rsidRPr="00314E9F" w:rsidRDefault="00066374" w:rsidP="00066374">
            <w:pPr>
              <w:spacing w:after="0" w:line="240" w:lineRule="auto"/>
              <w:jc w:val="center"/>
              <w:rPr>
                <w:rFonts w:ascii="Times New Roman" w:eastAsia="Times New Roman" w:hAnsi="Times New Roman" w:cs="Times New Roman"/>
                <w:b/>
                <w:bCs/>
                <w:sz w:val="24"/>
                <w:szCs w:val="24"/>
                <w:lang w:eastAsia="ru-RU"/>
              </w:rPr>
            </w:pPr>
            <w:r w:rsidRPr="00066374">
              <w:rPr>
                <w:rFonts w:ascii="Times New Roman" w:eastAsia="Times New Roman" w:hAnsi="Times New Roman" w:cs="Times New Roman"/>
                <w:sz w:val="24"/>
                <w:szCs w:val="24"/>
                <w:lang w:eastAsia="ru-RU"/>
              </w:rPr>
              <w:t>Правовое регулирование оперативно-розыскной деятельности</w:t>
            </w:r>
          </w:p>
        </w:tc>
        <w:tc>
          <w:tcPr>
            <w:tcW w:w="2551" w:type="dxa"/>
            <w:vAlign w:val="center"/>
          </w:tcPr>
          <w:p w:rsidR="00D67AD6" w:rsidRPr="00314E9F" w:rsidRDefault="00066374" w:rsidP="007C6640">
            <w:pPr>
              <w:spacing w:after="0" w:line="240" w:lineRule="auto"/>
              <w:rPr>
                <w:rFonts w:ascii="Times New Roman" w:eastAsia="Times New Roman" w:hAnsi="Times New Roman" w:cs="Times New Roman"/>
                <w:sz w:val="24"/>
                <w:szCs w:val="24"/>
                <w:lang w:eastAsia="ar-SA"/>
              </w:rPr>
            </w:pPr>
            <w:r w:rsidRPr="00066374">
              <w:rPr>
                <w:rFonts w:ascii="Times New Roman" w:eastAsia="Times New Roman" w:hAnsi="Times New Roman" w:cs="Times New Roman"/>
                <w:sz w:val="24"/>
                <w:szCs w:val="24"/>
                <w:lang w:eastAsia="ru-RU"/>
              </w:rPr>
              <w:t xml:space="preserve">Составление конспекта на тему: «Ведомственные подзаконные акты, </w:t>
            </w:r>
            <w:proofErr w:type="gramStart"/>
            <w:r w:rsidRPr="00066374">
              <w:rPr>
                <w:rFonts w:ascii="Times New Roman" w:eastAsia="Times New Roman" w:hAnsi="Times New Roman" w:cs="Times New Roman"/>
                <w:sz w:val="24"/>
                <w:szCs w:val="24"/>
                <w:lang w:eastAsia="ru-RU"/>
              </w:rPr>
              <w:t>регламентирующих</w:t>
            </w:r>
            <w:proofErr w:type="gramEnd"/>
            <w:r w:rsidRPr="00066374">
              <w:rPr>
                <w:rFonts w:ascii="Times New Roman" w:eastAsia="Times New Roman" w:hAnsi="Times New Roman" w:cs="Times New Roman"/>
                <w:sz w:val="24"/>
                <w:szCs w:val="24"/>
                <w:lang w:eastAsia="ru-RU"/>
              </w:rPr>
              <w:t xml:space="preserve"> оперативно-розыскную деятельность».</w:t>
            </w:r>
          </w:p>
        </w:tc>
        <w:tc>
          <w:tcPr>
            <w:tcW w:w="4394" w:type="dxa"/>
            <w:vAlign w:val="center"/>
          </w:tcPr>
          <w:p w:rsidR="00753E4B" w:rsidRPr="00753E4B" w:rsidRDefault="00753E4B" w:rsidP="00753E4B">
            <w:pPr>
              <w:pStyle w:val="a3"/>
              <w:numPr>
                <w:ilvl w:val="0"/>
                <w:numId w:val="9"/>
              </w:numPr>
              <w:tabs>
                <w:tab w:val="left" w:pos="351"/>
              </w:tabs>
              <w:spacing w:after="0" w:line="240" w:lineRule="auto"/>
              <w:ind w:left="32" w:hanging="29"/>
              <w:jc w:val="both"/>
              <w:rPr>
                <w:rFonts w:ascii="Times New Roman" w:eastAsia="Times New Roman" w:hAnsi="Times New Roman" w:cs="Times New Roman"/>
                <w:bCs/>
                <w:sz w:val="24"/>
                <w:szCs w:val="24"/>
                <w:lang w:eastAsia="ru-RU"/>
              </w:rPr>
            </w:pPr>
            <w:r w:rsidRPr="00753E4B">
              <w:rPr>
                <w:rFonts w:ascii="Times New Roman" w:eastAsia="Times New Roman" w:hAnsi="Times New Roman" w:cs="Times New Roman"/>
                <w:bCs/>
                <w:sz w:val="24"/>
                <w:szCs w:val="24"/>
                <w:lang w:eastAsia="ru-RU"/>
              </w:rPr>
              <w:t>Составные части решения в оперативно-розыскном процессе.</w:t>
            </w:r>
          </w:p>
          <w:p w:rsidR="00D67AD6" w:rsidRPr="00314E9F" w:rsidRDefault="00753E4B" w:rsidP="00753E4B">
            <w:pPr>
              <w:pStyle w:val="a3"/>
              <w:numPr>
                <w:ilvl w:val="0"/>
                <w:numId w:val="9"/>
              </w:numPr>
              <w:tabs>
                <w:tab w:val="left" w:pos="351"/>
              </w:tabs>
              <w:spacing w:after="0" w:line="240" w:lineRule="auto"/>
              <w:ind w:left="32" w:hanging="29"/>
              <w:jc w:val="both"/>
              <w:rPr>
                <w:rFonts w:ascii="Times New Roman" w:eastAsia="Times New Roman" w:hAnsi="Times New Roman" w:cs="Times New Roman"/>
                <w:bCs/>
                <w:sz w:val="24"/>
                <w:szCs w:val="24"/>
                <w:lang w:eastAsia="ru-RU"/>
              </w:rPr>
            </w:pPr>
            <w:r w:rsidRPr="00753E4B">
              <w:rPr>
                <w:rFonts w:ascii="Times New Roman" w:eastAsia="Times New Roman" w:hAnsi="Times New Roman" w:cs="Times New Roman"/>
                <w:bCs/>
                <w:sz w:val="24"/>
                <w:szCs w:val="24"/>
                <w:lang w:eastAsia="ru-RU"/>
              </w:rPr>
              <w:t>Вступление решения оперативно-розыскного процесса в законную силу.</w:t>
            </w:r>
          </w:p>
        </w:tc>
      </w:tr>
      <w:tr w:rsidR="007C6640" w:rsidRPr="00314E9F" w:rsidTr="00753E4B">
        <w:tc>
          <w:tcPr>
            <w:tcW w:w="2802" w:type="dxa"/>
            <w:vAlign w:val="center"/>
          </w:tcPr>
          <w:p w:rsidR="00066374" w:rsidRPr="00066374" w:rsidRDefault="00066374" w:rsidP="00066374">
            <w:pPr>
              <w:spacing w:after="0" w:line="240" w:lineRule="auto"/>
              <w:jc w:val="center"/>
              <w:rPr>
                <w:rFonts w:ascii="Times New Roman" w:eastAsia="Times New Roman" w:hAnsi="Times New Roman" w:cs="Times New Roman"/>
                <w:sz w:val="24"/>
                <w:szCs w:val="24"/>
                <w:lang w:eastAsia="ru-RU"/>
              </w:rPr>
            </w:pPr>
            <w:r w:rsidRPr="00066374">
              <w:rPr>
                <w:rFonts w:ascii="Times New Roman" w:eastAsia="Times New Roman" w:hAnsi="Times New Roman" w:cs="Times New Roman"/>
                <w:sz w:val="24"/>
                <w:szCs w:val="24"/>
                <w:lang w:eastAsia="ru-RU"/>
              </w:rPr>
              <w:t xml:space="preserve">Тема 2.1 </w:t>
            </w:r>
          </w:p>
          <w:p w:rsidR="007C6640" w:rsidRPr="00314E9F" w:rsidRDefault="00066374" w:rsidP="00066374">
            <w:pPr>
              <w:shd w:val="clear" w:color="auto" w:fill="FFFFFF"/>
              <w:spacing w:after="0" w:line="240" w:lineRule="auto"/>
              <w:jc w:val="center"/>
              <w:rPr>
                <w:rFonts w:ascii="Times New Roman" w:eastAsia="Times New Roman" w:hAnsi="Times New Roman" w:cs="Times New Roman"/>
                <w:sz w:val="24"/>
                <w:szCs w:val="24"/>
                <w:lang w:eastAsia="ru-RU"/>
              </w:rPr>
            </w:pPr>
            <w:r w:rsidRPr="00066374">
              <w:rPr>
                <w:rFonts w:ascii="Times New Roman" w:eastAsia="Times New Roman" w:hAnsi="Times New Roman" w:cs="Times New Roman"/>
                <w:sz w:val="24"/>
                <w:szCs w:val="24"/>
                <w:lang w:eastAsia="ru-RU"/>
              </w:rPr>
              <w:t>Структура и компетенция субъектов оперативно-розыскной деятельности</w:t>
            </w:r>
          </w:p>
        </w:tc>
        <w:tc>
          <w:tcPr>
            <w:tcW w:w="2551" w:type="dxa"/>
          </w:tcPr>
          <w:p w:rsidR="007C6640" w:rsidRPr="00314E9F" w:rsidRDefault="00066374" w:rsidP="00932F8B">
            <w:pPr>
              <w:spacing w:before="100" w:beforeAutospacing="1" w:after="100" w:afterAutospacing="1" w:line="240" w:lineRule="auto"/>
              <w:rPr>
                <w:rFonts w:ascii="Times New Roman" w:eastAsia="Times New Roman" w:hAnsi="Times New Roman" w:cs="Times New Roman"/>
                <w:sz w:val="24"/>
                <w:szCs w:val="24"/>
                <w:lang w:eastAsia="ru-RU"/>
              </w:rPr>
            </w:pPr>
            <w:r w:rsidRPr="00066374">
              <w:rPr>
                <w:rFonts w:ascii="Times New Roman" w:eastAsia="Times New Roman" w:hAnsi="Times New Roman" w:cs="Times New Roman"/>
                <w:sz w:val="24"/>
                <w:szCs w:val="24"/>
                <w:lang w:eastAsia="ru-RU"/>
              </w:rPr>
              <w:t>Составление конспекта на тему: «Субъекты оперативно-розыскной деятельности»</w:t>
            </w:r>
          </w:p>
        </w:tc>
        <w:tc>
          <w:tcPr>
            <w:tcW w:w="4394" w:type="dxa"/>
            <w:vAlign w:val="center"/>
          </w:tcPr>
          <w:p w:rsidR="00753E4B" w:rsidRPr="00753E4B" w:rsidRDefault="00753E4B" w:rsidP="00753E4B">
            <w:pPr>
              <w:pStyle w:val="a3"/>
              <w:numPr>
                <w:ilvl w:val="0"/>
                <w:numId w:val="12"/>
              </w:numPr>
              <w:tabs>
                <w:tab w:val="left" w:pos="369"/>
              </w:tabs>
              <w:spacing w:after="0" w:line="240" w:lineRule="auto"/>
              <w:ind w:left="32" w:firstLine="0"/>
              <w:rPr>
                <w:rFonts w:ascii="Times New Roman" w:eastAsia="Times New Roman" w:hAnsi="Times New Roman" w:cs="Times New Roman"/>
                <w:sz w:val="24"/>
                <w:szCs w:val="24"/>
                <w:lang w:eastAsia="ru-RU"/>
              </w:rPr>
            </w:pPr>
            <w:r w:rsidRPr="00753E4B">
              <w:rPr>
                <w:rFonts w:ascii="Times New Roman" w:eastAsia="Times New Roman" w:hAnsi="Times New Roman" w:cs="Times New Roman"/>
                <w:sz w:val="24"/>
                <w:szCs w:val="24"/>
                <w:lang w:eastAsia="ru-RU"/>
              </w:rPr>
              <w:t>Участники оперативно-розыскной деятельности.</w:t>
            </w:r>
          </w:p>
          <w:p w:rsidR="00753E4B" w:rsidRPr="00753E4B" w:rsidRDefault="00753E4B" w:rsidP="00753E4B">
            <w:pPr>
              <w:pStyle w:val="a3"/>
              <w:numPr>
                <w:ilvl w:val="0"/>
                <w:numId w:val="12"/>
              </w:numPr>
              <w:tabs>
                <w:tab w:val="left" w:pos="369"/>
              </w:tabs>
              <w:spacing w:after="0" w:line="240" w:lineRule="auto"/>
              <w:ind w:left="32" w:firstLine="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Органы</w:t>
            </w:r>
            <w:proofErr w:type="gramEnd"/>
            <w:r>
              <w:rPr>
                <w:rFonts w:ascii="Times New Roman" w:eastAsia="Times New Roman" w:hAnsi="Times New Roman" w:cs="Times New Roman"/>
                <w:sz w:val="24"/>
                <w:szCs w:val="24"/>
                <w:lang w:eastAsia="ru-RU"/>
              </w:rPr>
              <w:t xml:space="preserve"> осуществляющие контроль за ОРД.</w:t>
            </w:r>
          </w:p>
          <w:p w:rsidR="007C6640" w:rsidRPr="00314E9F" w:rsidRDefault="007C6640" w:rsidP="00932F8B">
            <w:pPr>
              <w:spacing w:after="0" w:line="240" w:lineRule="auto"/>
              <w:rPr>
                <w:rFonts w:ascii="Times New Roman" w:eastAsia="Times New Roman" w:hAnsi="Times New Roman" w:cs="Times New Roman"/>
                <w:sz w:val="24"/>
                <w:szCs w:val="24"/>
                <w:lang w:eastAsia="ru-RU"/>
              </w:rPr>
            </w:pPr>
          </w:p>
        </w:tc>
      </w:tr>
      <w:tr w:rsidR="00066374" w:rsidRPr="00314E9F" w:rsidTr="00753E4B">
        <w:tc>
          <w:tcPr>
            <w:tcW w:w="2802" w:type="dxa"/>
            <w:vAlign w:val="center"/>
          </w:tcPr>
          <w:p w:rsidR="00066374" w:rsidRPr="00066374" w:rsidRDefault="00066374" w:rsidP="00066374">
            <w:pPr>
              <w:spacing w:after="0" w:line="240" w:lineRule="auto"/>
              <w:jc w:val="center"/>
              <w:rPr>
                <w:rFonts w:ascii="Times New Roman" w:eastAsia="Times New Roman" w:hAnsi="Times New Roman" w:cs="Times New Roman"/>
                <w:sz w:val="24"/>
                <w:szCs w:val="24"/>
                <w:lang w:eastAsia="ru-RU"/>
              </w:rPr>
            </w:pPr>
            <w:r w:rsidRPr="00066374">
              <w:rPr>
                <w:rFonts w:ascii="Times New Roman" w:eastAsia="Times New Roman" w:hAnsi="Times New Roman" w:cs="Times New Roman"/>
                <w:sz w:val="24"/>
                <w:szCs w:val="24"/>
                <w:lang w:eastAsia="ru-RU"/>
              </w:rPr>
              <w:t>Тема 3.1.</w:t>
            </w:r>
          </w:p>
          <w:p w:rsidR="00066374" w:rsidRPr="00066374" w:rsidRDefault="00066374" w:rsidP="00066374">
            <w:pPr>
              <w:spacing w:after="0" w:line="240" w:lineRule="auto"/>
              <w:jc w:val="center"/>
              <w:rPr>
                <w:rFonts w:ascii="Times New Roman" w:eastAsia="Times New Roman" w:hAnsi="Times New Roman" w:cs="Times New Roman"/>
                <w:sz w:val="24"/>
                <w:szCs w:val="24"/>
                <w:lang w:eastAsia="ru-RU"/>
              </w:rPr>
            </w:pPr>
            <w:r w:rsidRPr="00066374">
              <w:rPr>
                <w:rFonts w:ascii="Times New Roman" w:eastAsia="Times New Roman" w:hAnsi="Times New Roman" w:cs="Times New Roman"/>
                <w:sz w:val="24"/>
                <w:szCs w:val="24"/>
                <w:lang w:eastAsia="ru-RU"/>
              </w:rPr>
              <w:t>Понятие и виды технических средств, используемых в оперативно-розыскной деятельности</w:t>
            </w:r>
          </w:p>
        </w:tc>
        <w:tc>
          <w:tcPr>
            <w:tcW w:w="2551" w:type="dxa"/>
          </w:tcPr>
          <w:p w:rsidR="00066374" w:rsidRPr="00066374" w:rsidRDefault="00066374" w:rsidP="00932F8B">
            <w:pPr>
              <w:spacing w:before="100" w:beforeAutospacing="1" w:after="100" w:afterAutospacing="1" w:line="240" w:lineRule="auto"/>
              <w:rPr>
                <w:rFonts w:ascii="Times New Roman" w:eastAsia="Times New Roman" w:hAnsi="Times New Roman" w:cs="Times New Roman"/>
                <w:sz w:val="24"/>
                <w:szCs w:val="24"/>
                <w:lang w:eastAsia="ru-RU"/>
              </w:rPr>
            </w:pPr>
            <w:r w:rsidRPr="00066374">
              <w:rPr>
                <w:rFonts w:ascii="Times New Roman" w:eastAsia="Times New Roman" w:hAnsi="Times New Roman" w:cs="Times New Roman"/>
                <w:sz w:val="24"/>
                <w:szCs w:val="24"/>
                <w:lang w:eastAsia="ru-RU"/>
              </w:rPr>
              <w:t>Составление конспекта на тему: «Систематизация оперативно-розыскных мероприятий»</w:t>
            </w:r>
          </w:p>
        </w:tc>
        <w:tc>
          <w:tcPr>
            <w:tcW w:w="4394" w:type="dxa"/>
            <w:vAlign w:val="center"/>
          </w:tcPr>
          <w:p w:rsidR="00066374" w:rsidRDefault="000448DD" w:rsidP="000448DD">
            <w:pPr>
              <w:pStyle w:val="a3"/>
              <w:numPr>
                <w:ilvl w:val="0"/>
                <w:numId w:val="13"/>
              </w:numPr>
              <w:tabs>
                <w:tab w:val="left" w:pos="245"/>
              </w:tabs>
              <w:spacing w:after="0" w:line="240" w:lineRule="auto"/>
              <w:ind w:left="32" w:hanging="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ОРД, которые решаются в процессе применения оперативно-технических средств.</w:t>
            </w:r>
          </w:p>
          <w:p w:rsidR="000448DD" w:rsidRPr="000448DD" w:rsidRDefault="000448DD" w:rsidP="000448DD">
            <w:pPr>
              <w:pStyle w:val="a3"/>
              <w:numPr>
                <w:ilvl w:val="0"/>
                <w:numId w:val="13"/>
              </w:numPr>
              <w:tabs>
                <w:tab w:val="left" w:pos="245"/>
              </w:tabs>
              <w:spacing w:after="0" w:line="240" w:lineRule="auto"/>
              <w:ind w:left="32" w:hanging="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специальных химических веществ, используемых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ОРД</w:t>
            </w:r>
          </w:p>
        </w:tc>
      </w:tr>
      <w:tr w:rsidR="00753E4B" w:rsidRPr="00314E9F" w:rsidTr="00753E4B">
        <w:tc>
          <w:tcPr>
            <w:tcW w:w="2802" w:type="dxa"/>
            <w:vAlign w:val="center"/>
          </w:tcPr>
          <w:p w:rsidR="00753E4B" w:rsidRPr="00753E4B" w:rsidRDefault="00753E4B" w:rsidP="00753E4B">
            <w:pPr>
              <w:spacing w:after="0" w:line="240" w:lineRule="auto"/>
              <w:jc w:val="center"/>
              <w:rPr>
                <w:rFonts w:ascii="Times New Roman" w:eastAsia="Times New Roman" w:hAnsi="Times New Roman" w:cs="Times New Roman"/>
                <w:sz w:val="24"/>
                <w:szCs w:val="24"/>
                <w:lang w:eastAsia="ru-RU"/>
              </w:rPr>
            </w:pPr>
            <w:r w:rsidRPr="00753E4B">
              <w:rPr>
                <w:rFonts w:ascii="Times New Roman" w:eastAsia="Times New Roman" w:hAnsi="Times New Roman" w:cs="Times New Roman"/>
                <w:sz w:val="24"/>
                <w:szCs w:val="24"/>
                <w:lang w:eastAsia="ru-RU"/>
              </w:rPr>
              <w:t>Тема 4.1</w:t>
            </w:r>
          </w:p>
          <w:p w:rsidR="00753E4B" w:rsidRPr="00066374" w:rsidRDefault="00753E4B" w:rsidP="00753E4B">
            <w:pPr>
              <w:spacing w:after="0" w:line="240" w:lineRule="auto"/>
              <w:jc w:val="center"/>
              <w:rPr>
                <w:rFonts w:ascii="Times New Roman" w:eastAsia="Times New Roman" w:hAnsi="Times New Roman" w:cs="Times New Roman"/>
                <w:sz w:val="24"/>
                <w:szCs w:val="24"/>
                <w:lang w:eastAsia="ru-RU"/>
              </w:rPr>
            </w:pPr>
            <w:r w:rsidRPr="00753E4B">
              <w:rPr>
                <w:rFonts w:ascii="Times New Roman" w:eastAsia="Times New Roman" w:hAnsi="Times New Roman" w:cs="Times New Roman"/>
                <w:sz w:val="24"/>
                <w:szCs w:val="24"/>
                <w:lang w:eastAsia="ru-RU"/>
              </w:rPr>
              <w:t>Виды и содержание оперативно-розыскных мероприятий</w:t>
            </w:r>
          </w:p>
        </w:tc>
        <w:tc>
          <w:tcPr>
            <w:tcW w:w="2551" w:type="dxa"/>
          </w:tcPr>
          <w:p w:rsidR="00753E4B" w:rsidRPr="00066374" w:rsidRDefault="00753E4B" w:rsidP="00932F8B">
            <w:pPr>
              <w:spacing w:before="100" w:beforeAutospacing="1" w:after="100" w:afterAutospacing="1" w:line="240" w:lineRule="auto"/>
              <w:rPr>
                <w:rFonts w:ascii="Times New Roman" w:eastAsia="Times New Roman" w:hAnsi="Times New Roman" w:cs="Times New Roman"/>
                <w:sz w:val="24"/>
                <w:szCs w:val="24"/>
                <w:lang w:eastAsia="ru-RU"/>
              </w:rPr>
            </w:pPr>
            <w:r w:rsidRPr="00753E4B">
              <w:rPr>
                <w:rFonts w:ascii="Times New Roman" w:eastAsia="Times New Roman" w:hAnsi="Times New Roman" w:cs="Times New Roman"/>
                <w:sz w:val="24"/>
                <w:szCs w:val="24"/>
                <w:lang w:eastAsia="ru-RU"/>
              </w:rPr>
              <w:t>Составить конспект на тему: «Оперативно-розыскные мероприятия, требующие судебного решения».</w:t>
            </w:r>
          </w:p>
        </w:tc>
        <w:tc>
          <w:tcPr>
            <w:tcW w:w="4394" w:type="dxa"/>
            <w:vAlign w:val="center"/>
          </w:tcPr>
          <w:p w:rsidR="00753E4B" w:rsidRPr="00314E9F" w:rsidRDefault="000448DD" w:rsidP="00932F8B">
            <w:pPr>
              <w:spacing w:after="0" w:line="240" w:lineRule="auto"/>
              <w:rPr>
                <w:rFonts w:ascii="Times New Roman" w:eastAsia="Times New Roman" w:hAnsi="Times New Roman" w:cs="Times New Roman"/>
                <w:sz w:val="24"/>
                <w:szCs w:val="24"/>
                <w:lang w:eastAsia="ru-RU"/>
              </w:rPr>
            </w:pPr>
            <w:r w:rsidRPr="000448DD">
              <w:rPr>
                <w:rFonts w:ascii="Times New Roman" w:eastAsia="Times New Roman" w:hAnsi="Times New Roman" w:cs="Times New Roman"/>
                <w:sz w:val="24"/>
                <w:szCs w:val="24"/>
                <w:lang w:eastAsia="ru-RU"/>
              </w:rPr>
              <w:t>Оперативно-розыскные мероприятия, требующие судебного решения</w:t>
            </w:r>
          </w:p>
        </w:tc>
      </w:tr>
      <w:tr w:rsidR="00753E4B" w:rsidRPr="00314E9F" w:rsidTr="00753E4B">
        <w:tc>
          <w:tcPr>
            <w:tcW w:w="2802" w:type="dxa"/>
            <w:vAlign w:val="center"/>
          </w:tcPr>
          <w:p w:rsidR="00753E4B" w:rsidRPr="00753E4B" w:rsidRDefault="00753E4B" w:rsidP="00753E4B">
            <w:pPr>
              <w:spacing w:after="0" w:line="240" w:lineRule="auto"/>
              <w:jc w:val="center"/>
              <w:rPr>
                <w:rFonts w:ascii="Times New Roman" w:eastAsia="Times New Roman" w:hAnsi="Times New Roman" w:cs="Times New Roman"/>
                <w:sz w:val="24"/>
                <w:szCs w:val="24"/>
                <w:lang w:eastAsia="ru-RU"/>
              </w:rPr>
            </w:pPr>
            <w:r w:rsidRPr="00753E4B">
              <w:rPr>
                <w:rFonts w:ascii="Times New Roman" w:eastAsia="Times New Roman" w:hAnsi="Times New Roman" w:cs="Times New Roman"/>
                <w:sz w:val="24"/>
                <w:szCs w:val="24"/>
                <w:lang w:eastAsia="ru-RU"/>
              </w:rPr>
              <w:lastRenderedPageBreak/>
              <w:t>Тема 4.2</w:t>
            </w:r>
          </w:p>
          <w:p w:rsidR="00753E4B" w:rsidRPr="00066374" w:rsidRDefault="00753E4B" w:rsidP="00753E4B">
            <w:pPr>
              <w:spacing w:after="0" w:line="240" w:lineRule="auto"/>
              <w:jc w:val="center"/>
              <w:rPr>
                <w:rFonts w:ascii="Times New Roman" w:eastAsia="Times New Roman" w:hAnsi="Times New Roman" w:cs="Times New Roman"/>
                <w:sz w:val="24"/>
                <w:szCs w:val="24"/>
                <w:lang w:eastAsia="ru-RU"/>
              </w:rPr>
            </w:pPr>
            <w:r w:rsidRPr="00753E4B">
              <w:rPr>
                <w:rFonts w:ascii="Times New Roman" w:eastAsia="Times New Roman" w:hAnsi="Times New Roman" w:cs="Times New Roman"/>
                <w:sz w:val="24"/>
                <w:szCs w:val="24"/>
                <w:lang w:eastAsia="ru-RU"/>
              </w:rPr>
              <w:t>Основания и условия проведения оперативно-розыскных мероприятий</w:t>
            </w:r>
          </w:p>
        </w:tc>
        <w:tc>
          <w:tcPr>
            <w:tcW w:w="2551" w:type="dxa"/>
          </w:tcPr>
          <w:p w:rsidR="00753E4B" w:rsidRPr="00066374" w:rsidRDefault="00753E4B" w:rsidP="00932F8B">
            <w:pPr>
              <w:spacing w:before="100" w:beforeAutospacing="1" w:after="100" w:afterAutospacing="1" w:line="240" w:lineRule="auto"/>
              <w:rPr>
                <w:rFonts w:ascii="Times New Roman" w:eastAsia="Times New Roman" w:hAnsi="Times New Roman" w:cs="Times New Roman"/>
                <w:sz w:val="24"/>
                <w:szCs w:val="24"/>
                <w:lang w:eastAsia="ru-RU"/>
              </w:rPr>
            </w:pPr>
            <w:r w:rsidRPr="00753E4B">
              <w:rPr>
                <w:rFonts w:ascii="Times New Roman" w:eastAsia="Times New Roman" w:hAnsi="Times New Roman" w:cs="Times New Roman"/>
                <w:sz w:val="24"/>
                <w:szCs w:val="24"/>
                <w:lang w:eastAsia="ru-RU"/>
              </w:rPr>
              <w:t>Составление конспекта на тему: «Сущность оперативно-розыскное обеспечение уголовного судопроизводства»</w:t>
            </w:r>
          </w:p>
        </w:tc>
        <w:tc>
          <w:tcPr>
            <w:tcW w:w="4394" w:type="dxa"/>
            <w:vAlign w:val="center"/>
          </w:tcPr>
          <w:p w:rsidR="000448DD" w:rsidRDefault="000448DD" w:rsidP="000448DD">
            <w:pPr>
              <w:pStyle w:val="a3"/>
              <w:numPr>
                <w:ilvl w:val="0"/>
                <w:numId w:val="14"/>
              </w:numPr>
              <w:tabs>
                <w:tab w:val="left" w:pos="227"/>
              </w:tabs>
              <w:spacing w:after="0" w:line="240" w:lineRule="auto"/>
              <w:ind w:left="32" w:firstLine="0"/>
              <w:rPr>
                <w:rFonts w:ascii="Times New Roman" w:eastAsia="Times New Roman" w:hAnsi="Times New Roman" w:cs="Times New Roman"/>
                <w:sz w:val="24"/>
                <w:szCs w:val="24"/>
                <w:lang w:eastAsia="ru-RU"/>
              </w:rPr>
            </w:pPr>
            <w:r w:rsidRPr="000448DD">
              <w:rPr>
                <w:rFonts w:ascii="Times New Roman" w:eastAsia="Times New Roman" w:hAnsi="Times New Roman" w:cs="Times New Roman"/>
                <w:sz w:val="24"/>
                <w:szCs w:val="24"/>
                <w:lang w:eastAsia="ru-RU"/>
              </w:rPr>
              <w:t>Понятие оперативно-розыскного обеспечения уголовного судопроизводства</w:t>
            </w:r>
          </w:p>
          <w:p w:rsidR="00753E4B" w:rsidRPr="000448DD" w:rsidRDefault="000448DD" w:rsidP="000448DD">
            <w:pPr>
              <w:pStyle w:val="a3"/>
              <w:numPr>
                <w:ilvl w:val="0"/>
                <w:numId w:val="14"/>
              </w:numPr>
              <w:tabs>
                <w:tab w:val="left" w:pos="227"/>
              </w:tabs>
              <w:spacing w:after="0" w:line="240" w:lineRule="auto"/>
              <w:ind w:left="32" w:firstLine="0"/>
              <w:rPr>
                <w:rFonts w:ascii="Times New Roman" w:eastAsia="Times New Roman" w:hAnsi="Times New Roman" w:cs="Times New Roman"/>
                <w:sz w:val="24"/>
                <w:szCs w:val="24"/>
                <w:lang w:eastAsia="ru-RU"/>
              </w:rPr>
            </w:pPr>
            <w:r w:rsidRPr="000448DD">
              <w:rPr>
                <w:rFonts w:ascii="Times New Roman" w:eastAsia="Times New Roman" w:hAnsi="Times New Roman" w:cs="Times New Roman"/>
                <w:sz w:val="24"/>
                <w:szCs w:val="24"/>
                <w:lang w:eastAsia="ru-RU"/>
              </w:rPr>
              <w:t>Характеристика оперативно-розыскного обеспечения уголовного судопроизводства</w:t>
            </w:r>
          </w:p>
        </w:tc>
      </w:tr>
      <w:tr w:rsidR="00753E4B" w:rsidRPr="00314E9F" w:rsidTr="00753E4B">
        <w:tc>
          <w:tcPr>
            <w:tcW w:w="2802" w:type="dxa"/>
            <w:vAlign w:val="center"/>
          </w:tcPr>
          <w:p w:rsidR="00753E4B" w:rsidRPr="00753E4B" w:rsidRDefault="00753E4B" w:rsidP="00753E4B">
            <w:pPr>
              <w:spacing w:after="0" w:line="240" w:lineRule="auto"/>
              <w:jc w:val="center"/>
              <w:rPr>
                <w:rFonts w:ascii="Times New Roman" w:eastAsia="Times New Roman" w:hAnsi="Times New Roman" w:cs="Times New Roman"/>
                <w:sz w:val="24"/>
                <w:szCs w:val="24"/>
                <w:lang w:eastAsia="ru-RU"/>
              </w:rPr>
            </w:pPr>
            <w:r w:rsidRPr="00753E4B">
              <w:rPr>
                <w:rFonts w:ascii="Times New Roman" w:eastAsia="Times New Roman" w:hAnsi="Times New Roman" w:cs="Times New Roman"/>
                <w:sz w:val="24"/>
                <w:szCs w:val="24"/>
                <w:lang w:eastAsia="ru-RU"/>
              </w:rPr>
              <w:t>Тема 4.3.</w:t>
            </w:r>
          </w:p>
          <w:p w:rsidR="00753E4B" w:rsidRPr="00753E4B" w:rsidRDefault="00753E4B" w:rsidP="00753E4B">
            <w:pPr>
              <w:spacing w:after="0" w:line="240" w:lineRule="auto"/>
              <w:jc w:val="center"/>
              <w:rPr>
                <w:rFonts w:ascii="Times New Roman" w:eastAsia="Times New Roman" w:hAnsi="Times New Roman" w:cs="Times New Roman"/>
                <w:sz w:val="24"/>
                <w:szCs w:val="24"/>
                <w:lang w:eastAsia="ru-RU"/>
              </w:rPr>
            </w:pPr>
            <w:r w:rsidRPr="00753E4B">
              <w:rPr>
                <w:rFonts w:ascii="Times New Roman" w:eastAsia="Times New Roman" w:hAnsi="Times New Roman" w:cs="Times New Roman"/>
                <w:sz w:val="24"/>
                <w:szCs w:val="24"/>
                <w:lang w:eastAsia="ru-RU"/>
              </w:rPr>
              <w:t>Оперативно-розыскная методика выявления и раскрытия преступлений</w:t>
            </w:r>
          </w:p>
        </w:tc>
        <w:tc>
          <w:tcPr>
            <w:tcW w:w="2551" w:type="dxa"/>
          </w:tcPr>
          <w:p w:rsidR="00753E4B" w:rsidRPr="00753E4B" w:rsidRDefault="00753E4B" w:rsidP="00932F8B">
            <w:pPr>
              <w:spacing w:before="100" w:beforeAutospacing="1" w:after="100" w:afterAutospacing="1" w:line="240" w:lineRule="auto"/>
              <w:rPr>
                <w:rFonts w:ascii="Times New Roman" w:eastAsia="Times New Roman" w:hAnsi="Times New Roman" w:cs="Times New Roman"/>
                <w:sz w:val="24"/>
                <w:szCs w:val="24"/>
                <w:lang w:eastAsia="ru-RU"/>
              </w:rPr>
            </w:pPr>
            <w:r w:rsidRPr="00753E4B">
              <w:rPr>
                <w:rFonts w:ascii="Times New Roman" w:eastAsia="Times New Roman" w:hAnsi="Times New Roman" w:cs="Times New Roman"/>
                <w:sz w:val="24"/>
                <w:szCs w:val="24"/>
                <w:lang w:eastAsia="ru-RU"/>
              </w:rPr>
              <w:t>Составление конспекта на тему: «Проблемы развития теории оперативно-розыскной методики раскрытия преступлений»</w:t>
            </w:r>
          </w:p>
        </w:tc>
        <w:tc>
          <w:tcPr>
            <w:tcW w:w="4394" w:type="dxa"/>
            <w:vAlign w:val="center"/>
          </w:tcPr>
          <w:p w:rsidR="00753E4B" w:rsidRPr="00314E9F" w:rsidRDefault="000448DD" w:rsidP="00932F8B">
            <w:pPr>
              <w:spacing w:after="0" w:line="240" w:lineRule="auto"/>
              <w:rPr>
                <w:rFonts w:ascii="Times New Roman" w:eastAsia="Times New Roman" w:hAnsi="Times New Roman" w:cs="Times New Roman"/>
                <w:sz w:val="24"/>
                <w:szCs w:val="24"/>
                <w:lang w:eastAsia="ru-RU"/>
              </w:rPr>
            </w:pPr>
            <w:r w:rsidRPr="000448DD">
              <w:rPr>
                <w:rFonts w:ascii="Times New Roman" w:eastAsia="Times New Roman" w:hAnsi="Times New Roman" w:cs="Times New Roman"/>
                <w:sz w:val="24"/>
                <w:szCs w:val="24"/>
                <w:lang w:eastAsia="ru-RU"/>
              </w:rPr>
              <w:t>Проблемы развития теории оперативно-розыскной методики раскрытия преступлений</w:t>
            </w:r>
          </w:p>
        </w:tc>
      </w:tr>
      <w:tr w:rsidR="00753E4B" w:rsidRPr="00314E9F" w:rsidTr="00753E4B">
        <w:tc>
          <w:tcPr>
            <w:tcW w:w="2802" w:type="dxa"/>
            <w:vAlign w:val="center"/>
          </w:tcPr>
          <w:p w:rsidR="00753E4B" w:rsidRPr="00753E4B" w:rsidRDefault="00753E4B" w:rsidP="00753E4B">
            <w:pPr>
              <w:spacing w:after="0" w:line="240" w:lineRule="auto"/>
              <w:jc w:val="center"/>
              <w:rPr>
                <w:rFonts w:ascii="Times New Roman" w:eastAsia="Times New Roman" w:hAnsi="Times New Roman" w:cs="Times New Roman"/>
                <w:sz w:val="24"/>
                <w:szCs w:val="24"/>
                <w:lang w:eastAsia="ru-RU"/>
              </w:rPr>
            </w:pPr>
            <w:r w:rsidRPr="00753E4B">
              <w:rPr>
                <w:rFonts w:ascii="Times New Roman" w:eastAsia="Times New Roman" w:hAnsi="Times New Roman" w:cs="Times New Roman"/>
                <w:sz w:val="24"/>
                <w:szCs w:val="24"/>
                <w:lang w:eastAsia="ru-RU"/>
              </w:rPr>
              <w:t xml:space="preserve">Тема 5.2. </w:t>
            </w:r>
          </w:p>
          <w:p w:rsidR="00753E4B" w:rsidRPr="00753E4B" w:rsidRDefault="00753E4B" w:rsidP="00753E4B">
            <w:pPr>
              <w:spacing w:after="0" w:line="240" w:lineRule="auto"/>
              <w:jc w:val="center"/>
              <w:rPr>
                <w:rFonts w:ascii="Times New Roman" w:eastAsia="Times New Roman" w:hAnsi="Times New Roman" w:cs="Times New Roman"/>
                <w:sz w:val="24"/>
                <w:szCs w:val="24"/>
                <w:lang w:eastAsia="ru-RU"/>
              </w:rPr>
            </w:pPr>
            <w:r w:rsidRPr="00753E4B">
              <w:rPr>
                <w:rFonts w:ascii="Times New Roman" w:eastAsia="Times New Roman" w:hAnsi="Times New Roman" w:cs="Times New Roman"/>
                <w:sz w:val="24"/>
                <w:szCs w:val="24"/>
                <w:lang w:eastAsia="ru-RU"/>
              </w:rPr>
              <w:t>Учение об использовании результатов оперативно-розыскной деятельности</w:t>
            </w:r>
          </w:p>
        </w:tc>
        <w:tc>
          <w:tcPr>
            <w:tcW w:w="2551" w:type="dxa"/>
          </w:tcPr>
          <w:p w:rsidR="00753E4B" w:rsidRPr="00753E4B" w:rsidRDefault="00753E4B" w:rsidP="00932F8B">
            <w:pPr>
              <w:spacing w:before="100" w:beforeAutospacing="1" w:after="100" w:afterAutospacing="1" w:line="240" w:lineRule="auto"/>
              <w:rPr>
                <w:rFonts w:ascii="Times New Roman" w:eastAsia="Times New Roman" w:hAnsi="Times New Roman" w:cs="Times New Roman"/>
                <w:sz w:val="24"/>
                <w:szCs w:val="24"/>
                <w:lang w:eastAsia="ru-RU"/>
              </w:rPr>
            </w:pPr>
            <w:r w:rsidRPr="00753E4B">
              <w:rPr>
                <w:rFonts w:ascii="Times New Roman" w:eastAsia="Times New Roman" w:hAnsi="Times New Roman" w:cs="Times New Roman"/>
                <w:sz w:val="24"/>
                <w:szCs w:val="24"/>
                <w:lang w:eastAsia="ru-RU"/>
              </w:rPr>
              <w:t>Составление конспекта на тему «Особенности оперативно-розыскного обеспечения уголовного судопроизводства»</w:t>
            </w:r>
          </w:p>
        </w:tc>
        <w:tc>
          <w:tcPr>
            <w:tcW w:w="4394" w:type="dxa"/>
            <w:vAlign w:val="center"/>
          </w:tcPr>
          <w:p w:rsidR="00753E4B" w:rsidRPr="00314E9F" w:rsidRDefault="000448DD" w:rsidP="00932F8B">
            <w:pPr>
              <w:spacing w:after="0" w:line="240" w:lineRule="auto"/>
              <w:rPr>
                <w:rFonts w:ascii="Times New Roman" w:eastAsia="Times New Roman" w:hAnsi="Times New Roman" w:cs="Times New Roman"/>
                <w:sz w:val="24"/>
                <w:szCs w:val="24"/>
                <w:lang w:eastAsia="ru-RU"/>
              </w:rPr>
            </w:pPr>
            <w:r w:rsidRPr="000448DD">
              <w:rPr>
                <w:rFonts w:ascii="Times New Roman" w:eastAsia="Times New Roman" w:hAnsi="Times New Roman" w:cs="Times New Roman"/>
                <w:sz w:val="24"/>
                <w:szCs w:val="24"/>
                <w:lang w:eastAsia="ru-RU"/>
              </w:rPr>
              <w:t>Особенности оперативно-розыскного обеспечения уголовного судопроизводства</w:t>
            </w:r>
          </w:p>
        </w:tc>
      </w:tr>
      <w:tr w:rsidR="00753E4B" w:rsidRPr="00314E9F" w:rsidTr="00753E4B">
        <w:tc>
          <w:tcPr>
            <w:tcW w:w="2802" w:type="dxa"/>
            <w:vAlign w:val="center"/>
          </w:tcPr>
          <w:p w:rsidR="00753E4B" w:rsidRPr="00753E4B" w:rsidRDefault="00753E4B" w:rsidP="00753E4B">
            <w:pPr>
              <w:spacing w:after="0" w:line="240" w:lineRule="auto"/>
              <w:jc w:val="center"/>
              <w:rPr>
                <w:rFonts w:ascii="Times New Roman" w:eastAsia="Times New Roman" w:hAnsi="Times New Roman" w:cs="Times New Roman"/>
                <w:sz w:val="24"/>
                <w:szCs w:val="24"/>
                <w:lang w:eastAsia="ru-RU"/>
              </w:rPr>
            </w:pPr>
            <w:r w:rsidRPr="00753E4B">
              <w:rPr>
                <w:rFonts w:ascii="Times New Roman" w:eastAsia="Times New Roman" w:hAnsi="Times New Roman" w:cs="Times New Roman"/>
                <w:sz w:val="24"/>
                <w:szCs w:val="24"/>
                <w:lang w:eastAsia="ru-RU"/>
              </w:rPr>
              <w:t xml:space="preserve">Тема 6.1. </w:t>
            </w:r>
          </w:p>
          <w:p w:rsidR="00753E4B" w:rsidRPr="00753E4B" w:rsidRDefault="00753E4B" w:rsidP="00753E4B">
            <w:pPr>
              <w:spacing w:after="0" w:line="240" w:lineRule="auto"/>
              <w:jc w:val="center"/>
              <w:rPr>
                <w:rFonts w:ascii="Times New Roman" w:eastAsia="Times New Roman" w:hAnsi="Times New Roman" w:cs="Times New Roman"/>
                <w:sz w:val="24"/>
                <w:szCs w:val="24"/>
                <w:lang w:eastAsia="ru-RU"/>
              </w:rPr>
            </w:pPr>
            <w:r w:rsidRPr="00753E4B">
              <w:rPr>
                <w:rFonts w:ascii="Times New Roman" w:eastAsia="Times New Roman" w:hAnsi="Times New Roman" w:cs="Times New Roman"/>
                <w:sz w:val="24"/>
                <w:szCs w:val="24"/>
                <w:lang w:eastAsia="ru-RU"/>
              </w:rPr>
              <w:t>Органы, осуществляющие контроль за оперативно-розыскной деятельностью</w:t>
            </w:r>
          </w:p>
        </w:tc>
        <w:tc>
          <w:tcPr>
            <w:tcW w:w="2551" w:type="dxa"/>
          </w:tcPr>
          <w:p w:rsidR="00753E4B" w:rsidRPr="00753E4B" w:rsidRDefault="00753E4B" w:rsidP="00932F8B">
            <w:pPr>
              <w:spacing w:before="100" w:beforeAutospacing="1" w:after="100" w:afterAutospacing="1" w:line="240" w:lineRule="auto"/>
              <w:rPr>
                <w:rFonts w:ascii="Times New Roman" w:eastAsia="Times New Roman" w:hAnsi="Times New Roman" w:cs="Times New Roman"/>
                <w:sz w:val="24"/>
                <w:szCs w:val="24"/>
                <w:lang w:eastAsia="ru-RU"/>
              </w:rPr>
            </w:pPr>
            <w:r w:rsidRPr="00753E4B">
              <w:rPr>
                <w:rFonts w:ascii="Times New Roman" w:eastAsia="Times New Roman" w:hAnsi="Times New Roman" w:cs="Times New Roman"/>
                <w:sz w:val="24"/>
                <w:szCs w:val="24"/>
                <w:lang w:eastAsia="ru-RU"/>
              </w:rPr>
              <w:t>Составление конспекта на тему: «Методы прокурорского надзора за исполнением законов органами, осуществляющими ОРД»</w:t>
            </w:r>
          </w:p>
        </w:tc>
        <w:tc>
          <w:tcPr>
            <w:tcW w:w="4394" w:type="dxa"/>
            <w:vAlign w:val="center"/>
          </w:tcPr>
          <w:p w:rsidR="00753E4B" w:rsidRPr="00314E9F" w:rsidRDefault="000448DD" w:rsidP="00932F8B">
            <w:pPr>
              <w:spacing w:after="0" w:line="240" w:lineRule="auto"/>
              <w:rPr>
                <w:rFonts w:ascii="Times New Roman" w:eastAsia="Times New Roman" w:hAnsi="Times New Roman" w:cs="Times New Roman"/>
                <w:sz w:val="24"/>
                <w:szCs w:val="24"/>
                <w:lang w:eastAsia="ru-RU"/>
              </w:rPr>
            </w:pPr>
            <w:r w:rsidRPr="000448DD">
              <w:rPr>
                <w:rFonts w:ascii="Times New Roman" w:eastAsia="Times New Roman" w:hAnsi="Times New Roman" w:cs="Times New Roman"/>
                <w:sz w:val="24"/>
                <w:szCs w:val="24"/>
                <w:lang w:eastAsia="ru-RU"/>
              </w:rPr>
              <w:t>Методы прокурорского надзора за исполнением законов органами, осуществляющими ОРД</w:t>
            </w:r>
          </w:p>
        </w:tc>
      </w:tr>
    </w:tbl>
    <w:p w:rsidR="00A33118" w:rsidRDefault="00A33118"/>
    <w:p w:rsidR="00A33118" w:rsidRDefault="00A33118">
      <w:r>
        <w:br w:type="page"/>
      </w:r>
    </w:p>
    <w:p w:rsidR="00A33118" w:rsidRPr="00A33118" w:rsidRDefault="00A33118" w:rsidP="005A3C8A">
      <w:pPr>
        <w:pStyle w:val="1"/>
        <w:jc w:val="center"/>
        <w:rPr>
          <w:rFonts w:eastAsia="Times New Roman"/>
          <w:lang w:eastAsia="ru-RU"/>
        </w:rPr>
      </w:pPr>
      <w:bookmarkStart w:id="8" w:name="_Toc477511485"/>
      <w:r w:rsidRPr="00A33118">
        <w:rPr>
          <w:rFonts w:eastAsia="Times New Roman"/>
          <w:lang w:eastAsia="ru-RU"/>
        </w:rPr>
        <w:lastRenderedPageBreak/>
        <w:t>МЕТОДИЧЕСКИЕ РЕКОМЕНДАЦИИ ПО РЕШЕНИЮ СИТУАЦИОННЫХ ЗАДАЧ</w:t>
      </w:r>
      <w:bookmarkEnd w:id="8"/>
    </w:p>
    <w:p w:rsidR="00A33118" w:rsidRPr="00A33118" w:rsidRDefault="00A33118" w:rsidP="00A33118">
      <w:pPr>
        <w:shd w:val="clear" w:color="auto" w:fill="FFFFFF"/>
        <w:spacing w:after="0" w:line="360" w:lineRule="auto"/>
        <w:jc w:val="center"/>
        <w:rPr>
          <w:rFonts w:ascii="Times New Roman" w:eastAsia="Times New Roman" w:hAnsi="Times New Roman" w:cs="Times New Roman"/>
          <w:b/>
          <w:bCs/>
          <w:sz w:val="28"/>
          <w:szCs w:val="28"/>
          <w:lang w:eastAsia="ru-RU"/>
        </w:rPr>
      </w:pPr>
      <w:r w:rsidRPr="00A33118">
        <w:rPr>
          <w:rFonts w:ascii="Times New Roman" w:eastAsia="Times New Roman" w:hAnsi="Times New Roman" w:cs="Times New Roman"/>
          <w:b/>
          <w:bCs/>
          <w:sz w:val="28"/>
          <w:szCs w:val="28"/>
          <w:lang w:eastAsia="ru-RU"/>
        </w:rPr>
        <w:t>(Самостоятельная работа по теме  «Сущность, содержание и принципы оперативно-розыскной деятельности», «Соблюдение прав и свобод человека и гражданина при осуществлении оперативно-розыскной деятельности», «</w:t>
      </w:r>
      <w:r w:rsidR="005A3C8A" w:rsidRPr="005A3C8A">
        <w:rPr>
          <w:rFonts w:ascii="Times New Roman" w:eastAsia="Times New Roman" w:hAnsi="Times New Roman" w:cs="Times New Roman"/>
          <w:b/>
          <w:bCs/>
          <w:sz w:val="28"/>
          <w:szCs w:val="28"/>
          <w:lang w:eastAsia="ru-RU"/>
        </w:rPr>
        <w:t>Содействие лиц органам, осуществляющим оперативно-розыскную деятельность</w:t>
      </w:r>
      <w:r w:rsidRPr="00A33118">
        <w:rPr>
          <w:rFonts w:ascii="Times New Roman" w:eastAsia="Times New Roman" w:hAnsi="Times New Roman" w:cs="Times New Roman"/>
          <w:b/>
          <w:bCs/>
          <w:sz w:val="28"/>
          <w:szCs w:val="28"/>
          <w:lang w:eastAsia="ru-RU"/>
        </w:rPr>
        <w:t>», «</w:t>
      </w:r>
      <w:r w:rsidR="005A3C8A" w:rsidRPr="005A3C8A">
        <w:rPr>
          <w:rFonts w:ascii="Times New Roman" w:eastAsia="Times New Roman" w:hAnsi="Times New Roman" w:cs="Times New Roman"/>
          <w:b/>
          <w:bCs/>
          <w:sz w:val="28"/>
          <w:szCs w:val="28"/>
          <w:lang w:eastAsia="ru-RU"/>
        </w:rPr>
        <w:t>Понятие и виды технических средств, используемых в оперативно-розыскной деятельности</w:t>
      </w:r>
      <w:r w:rsidRPr="00A33118">
        <w:rPr>
          <w:rFonts w:ascii="Times New Roman" w:eastAsia="Times New Roman" w:hAnsi="Times New Roman" w:cs="Times New Roman"/>
          <w:b/>
          <w:bCs/>
          <w:sz w:val="28"/>
          <w:szCs w:val="28"/>
          <w:lang w:eastAsia="ru-RU"/>
        </w:rPr>
        <w:t>», «</w:t>
      </w:r>
      <w:r w:rsidR="005A3C8A" w:rsidRPr="005A3C8A">
        <w:rPr>
          <w:rFonts w:ascii="Times New Roman" w:eastAsia="Times New Roman" w:hAnsi="Times New Roman" w:cs="Times New Roman"/>
          <w:b/>
          <w:bCs/>
          <w:sz w:val="28"/>
          <w:szCs w:val="28"/>
          <w:lang w:eastAsia="ru-RU"/>
        </w:rPr>
        <w:t>Основания и условия проведения оперативно-розыскных мероприятий</w:t>
      </w:r>
      <w:r w:rsidR="005A3C8A">
        <w:rPr>
          <w:rFonts w:ascii="Times New Roman" w:eastAsia="Times New Roman" w:hAnsi="Times New Roman" w:cs="Times New Roman"/>
          <w:b/>
          <w:bCs/>
          <w:sz w:val="28"/>
          <w:szCs w:val="28"/>
          <w:lang w:eastAsia="ru-RU"/>
        </w:rPr>
        <w:t>»</w:t>
      </w:r>
      <w:r w:rsidRPr="00A33118">
        <w:rPr>
          <w:rFonts w:ascii="Times New Roman" w:eastAsia="Times New Roman" w:hAnsi="Times New Roman" w:cs="Times New Roman"/>
          <w:b/>
          <w:bCs/>
          <w:sz w:val="28"/>
          <w:szCs w:val="28"/>
          <w:lang w:eastAsia="ru-RU"/>
        </w:rPr>
        <w:t>)</w:t>
      </w:r>
    </w:p>
    <w:p w:rsidR="00A33118" w:rsidRPr="00A33118" w:rsidRDefault="00A33118" w:rsidP="00A33118">
      <w:pPr>
        <w:spacing w:after="0" w:line="240" w:lineRule="auto"/>
        <w:ind w:firstLine="709"/>
        <w:jc w:val="both"/>
        <w:rPr>
          <w:rFonts w:ascii="Times New Roman" w:eastAsia="Times New Roman" w:hAnsi="Times New Roman" w:cs="Times New Roman"/>
          <w:sz w:val="28"/>
          <w:szCs w:val="28"/>
          <w:lang w:eastAsia="ru-RU"/>
        </w:rPr>
      </w:pPr>
    </w:p>
    <w:p w:rsidR="00A33118" w:rsidRPr="00A33118" w:rsidRDefault="00A33118" w:rsidP="00A33118">
      <w:pPr>
        <w:spacing w:after="0" w:line="360" w:lineRule="auto"/>
        <w:ind w:firstLine="709"/>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 xml:space="preserve">Задания и задачи для самостоятельной работы преимущественно содержатся в учебно-методическом комплексе дисциплины (методических указаниях к семинарским занятиям). Кроме того, задания и задачи могут предлагаться </w:t>
      </w:r>
      <w:proofErr w:type="gramStart"/>
      <w:r w:rsidRPr="00A33118">
        <w:rPr>
          <w:rFonts w:ascii="Times New Roman" w:eastAsia="Times New Roman" w:hAnsi="Times New Roman" w:cs="Times New Roman"/>
          <w:sz w:val="28"/>
          <w:szCs w:val="28"/>
          <w:lang w:eastAsia="ru-RU"/>
        </w:rPr>
        <w:t>преподавателями</w:t>
      </w:r>
      <w:proofErr w:type="gramEnd"/>
      <w:r w:rsidRPr="00A33118">
        <w:rPr>
          <w:rFonts w:ascii="Times New Roman" w:eastAsia="Times New Roman" w:hAnsi="Times New Roman" w:cs="Times New Roman"/>
          <w:sz w:val="28"/>
          <w:szCs w:val="28"/>
          <w:lang w:eastAsia="ru-RU"/>
        </w:rPr>
        <w:t xml:space="preserve"> ведущими данную дисциплину. На лекциях преподаватели также дают задания для самостоятельной работы.</w:t>
      </w:r>
    </w:p>
    <w:p w:rsidR="00A33118" w:rsidRPr="00A33118" w:rsidRDefault="00A33118" w:rsidP="00A33118">
      <w:pPr>
        <w:spacing w:after="0" w:line="360" w:lineRule="auto"/>
        <w:ind w:firstLine="709"/>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Сдача задания производится преподавателю, ведущему занятия, в установленные им сроки.</w:t>
      </w:r>
    </w:p>
    <w:p w:rsidR="00A33118" w:rsidRPr="00A33118" w:rsidRDefault="00A33118" w:rsidP="00A33118">
      <w:pPr>
        <w:spacing w:after="0" w:line="360" w:lineRule="auto"/>
        <w:ind w:firstLine="709"/>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 xml:space="preserve">В составе методических указаний к самостоятельной работе предусмотрены рекомендации по решению задач (в том числе структура решений). При выполнении работы студенты могут использовать не только методические указания по решению задач, но и другие материалы учебно-методического комплекса. </w:t>
      </w:r>
    </w:p>
    <w:p w:rsidR="00A33118" w:rsidRPr="00A33118" w:rsidRDefault="00A33118" w:rsidP="00A33118">
      <w:pPr>
        <w:spacing w:after="0" w:line="360" w:lineRule="auto"/>
        <w:ind w:firstLine="709"/>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Учитывая то, что студенту важно научиться излагать свою позицию по конкретным делам, рекомендуется решать задачи в письменном виде, несмотря на отсутствие такого требования как обязательного. Рекомендуется пользоваться образцами юридических документов.</w:t>
      </w:r>
    </w:p>
    <w:p w:rsidR="00A33118" w:rsidRPr="00A33118" w:rsidRDefault="00A33118" w:rsidP="00A33118">
      <w:pPr>
        <w:spacing w:after="0" w:line="360" w:lineRule="auto"/>
        <w:ind w:firstLine="700"/>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Для успешного решения ситуационных задач по уголовно-процессуальному праву студенту, в зависимости от темы занятия и объема изученного на лекциях, необходимо знать:</w:t>
      </w:r>
    </w:p>
    <w:p w:rsidR="00A33118" w:rsidRPr="00A33118" w:rsidRDefault="00A33118" w:rsidP="00A33118">
      <w:pPr>
        <w:spacing w:after="0" w:line="360" w:lineRule="auto"/>
        <w:ind w:firstLine="700"/>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lastRenderedPageBreak/>
        <w:t xml:space="preserve">- материальные и процессуальные нормы, регулирующие процессуальную деятельность; </w:t>
      </w:r>
    </w:p>
    <w:p w:rsidR="00A33118" w:rsidRPr="00A33118" w:rsidRDefault="00A33118" w:rsidP="00A33118">
      <w:pPr>
        <w:spacing w:after="0" w:line="360" w:lineRule="auto"/>
        <w:ind w:firstLine="700"/>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 структуру нормы права и особенности структуры нормы уголовно-процессуального права;</w:t>
      </w:r>
    </w:p>
    <w:p w:rsidR="00A33118" w:rsidRPr="00A33118" w:rsidRDefault="00A33118" w:rsidP="00A33118">
      <w:pPr>
        <w:spacing w:after="0" w:line="360" w:lineRule="auto"/>
        <w:ind w:firstLine="700"/>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 способы толкования норм права (грамматическое, системное и т.д.);</w:t>
      </w:r>
    </w:p>
    <w:p w:rsidR="00A33118" w:rsidRPr="00A33118" w:rsidRDefault="00A33118" w:rsidP="00A33118">
      <w:pPr>
        <w:spacing w:after="0" w:line="360" w:lineRule="auto"/>
        <w:ind w:firstLine="700"/>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 правила восполнения пробелов в правовом регулировании (аналогия закона, аналогия права);</w:t>
      </w:r>
    </w:p>
    <w:p w:rsidR="00A33118" w:rsidRPr="00A33118" w:rsidRDefault="00A33118" w:rsidP="00A33118">
      <w:pPr>
        <w:spacing w:after="0" w:line="360" w:lineRule="auto"/>
        <w:ind w:firstLine="700"/>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 правила цитирования нормативных правовых актов, разъяснений высших судов.</w:t>
      </w:r>
    </w:p>
    <w:p w:rsidR="00A33118" w:rsidRPr="00A33118" w:rsidRDefault="00A33118" w:rsidP="00A33118">
      <w:pPr>
        <w:spacing w:after="0" w:line="360" w:lineRule="auto"/>
        <w:ind w:firstLine="709"/>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Поэтому обоснованным является постоянное обращение к положениям теории права.</w:t>
      </w:r>
    </w:p>
    <w:p w:rsidR="00A33118" w:rsidRPr="00A33118" w:rsidRDefault="00A33118" w:rsidP="00A33118">
      <w:pPr>
        <w:spacing w:after="0" w:line="360" w:lineRule="auto"/>
        <w:ind w:firstLine="720"/>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Условия задачи необходимо читать внимательно. Каждое предложение может иметь значение для правильного решения. От студента требуется точное исследование изложенных обстоятельств, определение проблемных моментов. Решение должно быть нацелено на тот вопрос, который поставлен в задании.</w:t>
      </w:r>
    </w:p>
    <w:p w:rsidR="00A33118" w:rsidRPr="00A33118" w:rsidRDefault="00A33118" w:rsidP="00A33118">
      <w:pPr>
        <w:spacing w:after="0" w:line="360" w:lineRule="auto"/>
        <w:ind w:firstLine="709"/>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Задачи необходимо решать таким образом, чтобы решение имело внутреннюю структуру и логику изложения материала. Главное правило при построении структуры решения по уголовно-процессуальному праву, как и по другим отраслевым правовым предметам, состоит в том, что в большинстве случаев структура решения задачи предопределяется нормами действующего законодательства.</w:t>
      </w:r>
    </w:p>
    <w:p w:rsidR="00A33118" w:rsidRPr="00A33118" w:rsidRDefault="00A33118" w:rsidP="00A33118">
      <w:pPr>
        <w:spacing w:after="0" w:line="360" w:lineRule="auto"/>
        <w:ind w:firstLine="709"/>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В методических указаниях студентам предложена структура (схема) решения задач по уголовно-процессуальному праву. Однако важно помнить, что при решении конкретного задания нельзя слепо руководствоваться предложенной структурой. Необходимо проверять только те пункты структуры, которые имеют значение для конкретных обстоятельств дела, изложенных в задании, задаче. Другими словами, структура решения должна быть адаптирована к условиям конкретной ситуации.</w:t>
      </w:r>
    </w:p>
    <w:p w:rsidR="00A33118" w:rsidRPr="00A33118" w:rsidRDefault="00A33118" w:rsidP="00A33118">
      <w:pPr>
        <w:spacing w:after="0" w:line="360" w:lineRule="auto"/>
        <w:ind w:firstLine="709"/>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lastRenderedPageBreak/>
        <w:t xml:space="preserve">Любое задание завершается общим выводом. Принимая во внимание специфику предмета, важно заметить, что и решение, и вывод должны начинаться словами </w:t>
      </w:r>
      <w:r w:rsidRPr="00A33118">
        <w:rPr>
          <w:rFonts w:ascii="Times New Roman" w:eastAsia="Times New Roman" w:hAnsi="Times New Roman" w:cs="Times New Roman"/>
          <w:i/>
          <w:sz w:val="28"/>
          <w:szCs w:val="28"/>
          <w:lang w:eastAsia="ru-RU"/>
        </w:rPr>
        <w:t>«согласно статье…Федерального закона…», «в соответствии с действующим законодательством…».</w:t>
      </w:r>
      <w:r w:rsidRPr="00A33118">
        <w:rPr>
          <w:rFonts w:ascii="Times New Roman" w:eastAsia="Times New Roman" w:hAnsi="Times New Roman" w:cs="Times New Roman"/>
          <w:sz w:val="28"/>
          <w:szCs w:val="28"/>
          <w:lang w:eastAsia="ru-RU"/>
        </w:rPr>
        <w:t xml:space="preserve"> Личное мнение и отношение студента к условиям задачи могут являться только дополнительным отступлением в общем решении, но не его основой.</w:t>
      </w:r>
    </w:p>
    <w:p w:rsidR="00A33118" w:rsidRPr="00A33118" w:rsidRDefault="00A33118" w:rsidP="00A33118">
      <w:pPr>
        <w:spacing w:after="0" w:line="360" w:lineRule="auto"/>
        <w:ind w:left="357" w:firstLine="709"/>
        <w:jc w:val="center"/>
        <w:rPr>
          <w:rFonts w:ascii="Times New Roman" w:eastAsia="Times New Roman" w:hAnsi="Times New Roman" w:cs="Times New Roman"/>
          <w:b/>
          <w:bCs/>
          <w:i/>
          <w:iCs/>
          <w:sz w:val="28"/>
          <w:szCs w:val="28"/>
          <w:lang w:eastAsia="ru-RU"/>
        </w:rPr>
      </w:pPr>
      <w:r w:rsidRPr="00A33118">
        <w:rPr>
          <w:rFonts w:ascii="Times New Roman" w:eastAsia="Times New Roman" w:hAnsi="Times New Roman" w:cs="Times New Roman"/>
          <w:b/>
          <w:bCs/>
          <w:i/>
          <w:iCs/>
          <w:sz w:val="28"/>
          <w:szCs w:val="28"/>
          <w:lang w:eastAsia="ru-RU"/>
        </w:rPr>
        <w:t xml:space="preserve">Критерии оценки </w:t>
      </w:r>
    </w:p>
    <w:p w:rsidR="00A33118" w:rsidRPr="00A33118" w:rsidRDefault="00A33118" w:rsidP="00A33118">
      <w:pPr>
        <w:spacing w:after="0" w:line="360" w:lineRule="auto"/>
        <w:ind w:firstLine="709"/>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Срок сдачи решенных задач определяется преподавателем.</w:t>
      </w:r>
    </w:p>
    <w:p w:rsidR="00A33118" w:rsidRPr="00A33118" w:rsidRDefault="00A33118" w:rsidP="00A33118">
      <w:pPr>
        <w:spacing w:after="0" w:line="360" w:lineRule="auto"/>
        <w:ind w:firstLine="709"/>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В случае отрицательного заключения преподавателя студент обязан доработать или пересмотреть решение задач. Срок доработки решения задач устанавливается руководителем с учетом сущности замечаний и объема необходимой доработки.</w:t>
      </w:r>
    </w:p>
    <w:p w:rsidR="00A33118" w:rsidRPr="00A33118" w:rsidRDefault="00A33118" w:rsidP="00A33118">
      <w:pPr>
        <w:spacing w:after="0" w:line="360" w:lineRule="auto"/>
        <w:ind w:firstLine="709"/>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Решенные ситуационные задачи оцениваются по системе:</w:t>
      </w:r>
    </w:p>
    <w:p w:rsidR="00A33118" w:rsidRPr="00A33118" w:rsidRDefault="00A33118" w:rsidP="00A33118">
      <w:pPr>
        <w:shd w:val="clear" w:color="auto" w:fill="FFFFFF"/>
        <w:tabs>
          <w:tab w:val="left" w:pos="5983"/>
        </w:tabs>
        <w:spacing w:after="0" w:line="360" w:lineRule="auto"/>
        <w:ind w:firstLine="709"/>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color w:val="000000"/>
          <w:sz w:val="28"/>
          <w:szCs w:val="28"/>
          <w:lang w:eastAsia="ru-RU"/>
        </w:rPr>
        <w:t xml:space="preserve">Оценка "отлично" выставляется за </w:t>
      </w:r>
      <w:r w:rsidRPr="00A33118">
        <w:rPr>
          <w:rFonts w:ascii="Times New Roman" w:eastAsia="Times New Roman" w:hAnsi="Times New Roman" w:cs="Times New Roman"/>
          <w:sz w:val="28"/>
          <w:szCs w:val="28"/>
          <w:lang w:eastAsia="ru-RU"/>
        </w:rPr>
        <w:t>максимально решенное количество задач</w:t>
      </w:r>
      <w:r w:rsidRPr="00A33118">
        <w:rPr>
          <w:rFonts w:ascii="Times New Roman" w:eastAsia="Times New Roman" w:hAnsi="Times New Roman" w:cs="Times New Roman"/>
          <w:color w:val="000000"/>
          <w:sz w:val="28"/>
          <w:szCs w:val="28"/>
          <w:lang w:eastAsia="ru-RU"/>
        </w:rPr>
        <w:t xml:space="preserve">, грамотно изложенный материал, с соответствующими обоснованными выводами на основании законодательства. </w:t>
      </w:r>
    </w:p>
    <w:p w:rsidR="00A33118" w:rsidRPr="00A33118" w:rsidRDefault="00A33118" w:rsidP="00A33118">
      <w:pPr>
        <w:shd w:val="clear" w:color="auto" w:fill="FFFFFF"/>
        <w:tabs>
          <w:tab w:val="left" w:pos="5983"/>
        </w:tabs>
        <w:spacing w:after="0" w:line="360" w:lineRule="auto"/>
        <w:ind w:firstLine="709"/>
        <w:jc w:val="both"/>
        <w:rPr>
          <w:rFonts w:ascii="Times New Roman" w:eastAsia="Times New Roman" w:hAnsi="Times New Roman" w:cs="Times New Roman"/>
          <w:color w:val="000000"/>
          <w:sz w:val="28"/>
          <w:szCs w:val="28"/>
          <w:lang w:eastAsia="ru-RU"/>
        </w:rPr>
      </w:pPr>
      <w:r w:rsidRPr="00A33118">
        <w:rPr>
          <w:rFonts w:ascii="Times New Roman" w:eastAsia="Times New Roman" w:hAnsi="Times New Roman" w:cs="Times New Roman"/>
          <w:color w:val="000000"/>
          <w:sz w:val="28"/>
          <w:szCs w:val="28"/>
          <w:lang w:eastAsia="ru-RU"/>
        </w:rPr>
        <w:t>Оценка "хорошо" выставляется за грамотно решенные во всех отношениях задачи при наличии небольших недочетов в изложении решения или оформлении.</w:t>
      </w:r>
    </w:p>
    <w:p w:rsidR="00A33118" w:rsidRPr="00A33118" w:rsidRDefault="00A33118" w:rsidP="00A3311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color w:val="000000"/>
          <w:sz w:val="28"/>
          <w:szCs w:val="28"/>
          <w:lang w:eastAsia="ru-RU"/>
        </w:rPr>
        <w:t xml:space="preserve">Оценка "удовлетворительно" выставляется за решение </w:t>
      </w:r>
      <w:r w:rsidRPr="00A33118">
        <w:rPr>
          <w:rFonts w:ascii="Times New Roman" w:eastAsia="Times New Roman" w:hAnsi="Times New Roman" w:cs="Times New Roman"/>
          <w:sz w:val="28"/>
          <w:szCs w:val="28"/>
          <w:lang w:eastAsia="ru-RU"/>
        </w:rPr>
        <w:t>задач</w:t>
      </w:r>
      <w:r w:rsidRPr="00A33118">
        <w:rPr>
          <w:rFonts w:ascii="Times New Roman" w:eastAsia="Times New Roman" w:hAnsi="Times New Roman" w:cs="Times New Roman"/>
          <w:color w:val="000000"/>
          <w:sz w:val="28"/>
          <w:szCs w:val="28"/>
          <w:lang w:eastAsia="ru-RU"/>
        </w:rPr>
        <w:t>, которые удовлетворяют всем предъявляемым требованиям, но решены не полностью, в нем просматривается непоследовательность изложения материала, представлены необоснованные выводы на основании законодательства.</w:t>
      </w:r>
    </w:p>
    <w:p w:rsidR="00A33118" w:rsidRPr="00A33118" w:rsidRDefault="00A33118" w:rsidP="00A3311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3118">
        <w:rPr>
          <w:rFonts w:ascii="Times New Roman" w:eastAsia="Times New Roman" w:hAnsi="Times New Roman" w:cs="Times New Roman"/>
          <w:color w:val="000000"/>
          <w:sz w:val="28"/>
          <w:szCs w:val="28"/>
          <w:lang w:eastAsia="ru-RU"/>
        </w:rPr>
        <w:t xml:space="preserve">Оценка "неудовлетворительно" выставляется за </w:t>
      </w:r>
      <w:r w:rsidRPr="00A33118">
        <w:rPr>
          <w:rFonts w:ascii="Times New Roman" w:eastAsia="Times New Roman" w:hAnsi="Times New Roman" w:cs="Times New Roman"/>
          <w:sz w:val="28"/>
          <w:szCs w:val="28"/>
          <w:lang w:eastAsia="ru-RU"/>
        </w:rPr>
        <w:t>решение задач</w:t>
      </w:r>
      <w:r w:rsidRPr="00A33118">
        <w:rPr>
          <w:rFonts w:ascii="Times New Roman" w:eastAsia="Times New Roman" w:hAnsi="Times New Roman" w:cs="Times New Roman"/>
          <w:color w:val="000000"/>
          <w:sz w:val="28"/>
          <w:szCs w:val="28"/>
          <w:lang w:eastAsia="ru-RU"/>
        </w:rPr>
        <w:t xml:space="preserve">, которые решены не верно, а также не содержат анализа источников и подходов по данной задаче, выводы не соответствуют ссылкам в законе. </w:t>
      </w:r>
    </w:p>
    <w:p w:rsidR="00A33118" w:rsidRPr="00A33118" w:rsidRDefault="00A33118" w:rsidP="00A33118">
      <w:pPr>
        <w:spacing w:after="0" w:line="360" w:lineRule="auto"/>
        <w:ind w:firstLine="709"/>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Студент, не представивший в установленный срок решение ситуационных задач по дисциплине учебного плана, которое было оценено на «неудовлетворительно», считается имеющим академическую задолженность и не допускается к сдаче экзамена по данной дисциплине.</w:t>
      </w:r>
    </w:p>
    <w:p w:rsidR="00A33118" w:rsidRPr="00A33118" w:rsidRDefault="00A33118" w:rsidP="00A33118">
      <w:pPr>
        <w:spacing w:after="200" w:line="360" w:lineRule="auto"/>
        <w:ind w:firstLine="720"/>
        <w:jc w:val="both"/>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lastRenderedPageBreak/>
        <w:t>Примерное содержание решения задач по темам:</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985"/>
        <w:gridCol w:w="5811"/>
      </w:tblGrid>
      <w:tr w:rsidR="00A33118" w:rsidRPr="00A33118" w:rsidTr="005A3C8A">
        <w:trPr>
          <w:tblHeader/>
        </w:trPr>
        <w:tc>
          <w:tcPr>
            <w:tcW w:w="1949" w:type="dxa"/>
            <w:vAlign w:val="center"/>
          </w:tcPr>
          <w:p w:rsidR="00A33118" w:rsidRPr="00A33118" w:rsidRDefault="00A33118" w:rsidP="00A33118">
            <w:pPr>
              <w:spacing w:after="0" w:line="240" w:lineRule="auto"/>
              <w:jc w:val="center"/>
              <w:rPr>
                <w:rFonts w:ascii="Times New Roman" w:eastAsia="Times New Roman" w:hAnsi="Times New Roman" w:cs="Times New Roman"/>
                <w:b/>
                <w:bCs/>
                <w:sz w:val="24"/>
                <w:szCs w:val="24"/>
                <w:lang w:eastAsia="ru-RU"/>
              </w:rPr>
            </w:pPr>
            <w:r w:rsidRPr="00A33118">
              <w:rPr>
                <w:rFonts w:ascii="Times New Roman" w:eastAsia="Times New Roman" w:hAnsi="Times New Roman" w:cs="Times New Roman"/>
                <w:b/>
                <w:bCs/>
                <w:sz w:val="24"/>
                <w:szCs w:val="24"/>
                <w:lang w:eastAsia="ru-RU"/>
              </w:rPr>
              <w:t>Наименование разделов, тем УД</w:t>
            </w:r>
          </w:p>
        </w:tc>
        <w:tc>
          <w:tcPr>
            <w:tcW w:w="1985" w:type="dxa"/>
            <w:vAlign w:val="center"/>
          </w:tcPr>
          <w:p w:rsidR="00A33118" w:rsidRPr="00A33118" w:rsidRDefault="00A33118" w:rsidP="00A33118">
            <w:pPr>
              <w:spacing w:after="0" w:line="240" w:lineRule="auto"/>
              <w:jc w:val="center"/>
              <w:rPr>
                <w:rFonts w:ascii="Times New Roman" w:eastAsia="Times New Roman" w:hAnsi="Times New Roman" w:cs="Times New Roman"/>
                <w:b/>
                <w:bCs/>
                <w:sz w:val="24"/>
                <w:szCs w:val="24"/>
                <w:lang w:eastAsia="ru-RU"/>
              </w:rPr>
            </w:pPr>
            <w:r w:rsidRPr="00A33118">
              <w:rPr>
                <w:rFonts w:ascii="Times New Roman" w:eastAsia="Times New Roman" w:hAnsi="Times New Roman" w:cs="Times New Roman"/>
                <w:b/>
                <w:bCs/>
                <w:sz w:val="24"/>
                <w:szCs w:val="24"/>
                <w:lang w:eastAsia="ru-RU"/>
              </w:rPr>
              <w:t>Тема задания</w:t>
            </w:r>
          </w:p>
        </w:tc>
        <w:tc>
          <w:tcPr>
            <w:tcW w:w="5811" w:type="dxa"/>
            <w:vAlign w:val="center"/>
          </w:tcPr>
          <w:p w:rsidR="00A33118" w:rsidRPr="00A33118" w:rsidRDefault="00A33118" w:rsidP="00A33118">
            <w:pPr>
              <w:spacing w:after="0" w:line="240" w:lineRule="auto"/>
              <w:jc w:val="center"/>
              <w:rPr>
                <w:rFonts w:ascii="Times New Roman" w:eastAsia="Times New Roman" w:hAnsi="Times New Roman" w:cs="Times New Roman"/>
                <w:b/>
                <w:bCs/>
                <w:sz w:val="24"/>
                <w:szCs w:val="24"/>
                <w:lang w:eastAsia="ru-RU"/>
              </w:rPr>
            </w:pPr>
            <w:r w:rsidRPr="00A33118">
              <w:rPr>
                <w:rFonts w:ascii="Times New Roman" w:eastAsia="Times New Roman" w:hAnsi="Times New Roman" w:cs="Times New Roman"/>
                <w:b/>
                <w:bCs/>
                <w:sz w:val="24"/>
                <w:szCs w:val="24"/>
                <w:lang w:eastAsia="ru-RU"/>
              </w:rPr>
              <w:t>Пример решения</w:t>
            </w:r>
          </w:p>
        </w:tc>
      </w:tr>
      <w:tr w:rsidR="00A33118" w:rsidRPr="00A33118" w:rsidTr="005A3C8A">
        <w:tc>
          <w:tcPr>
            <w:tcW w:w="1949" w:type="dxa"/>
            <w:vAlign w:val="center"/>
          </w:tcPr>
          <w:p w:rsidR="005A3C8A" w:rsidRPr="005A3C8A" w:rsidRDefault="005A3C8A" w:rsidP="005A3C8A">
            <w:pPr>
              <w:shd w:val="clear" w:color="auto" w:fill="FFFFFF"/>
              <w:spacing w:after="0" w:line="240" w:lineRule="auto"/>
              <w:jc w:val="center"/>
              <w:rPr>
                <w:rFonts w:ascii="Times New Roman" w:eastAsia="Times New Roman" w:hAnsi="Times New Roman" w:cs="Times New Roman"/>
                <w:sz w:val="24"/>
                <w:szCs w:val="24"/>
                <w:lang w:eastAsia="ru-RU"/>
              </w:rPr>
            </w:pPr>
            <w:r w:rsidRPr="005A3C8A">
              <w:rPr>
                <w:rFonts w:ascii="Times New Roman" w:eastAsia="Times New Roman" w:hAnsi="Times New Roman" w:cs="Times New Roman"/>
                <w:sz w:val="24"/>
                <w:szCs w:val="24"/>
                <w:lang w:eastAsia="ru-RU"/>
              </w:rPr>
              <w:t>Тема 1.3</w:t>
            </w:r>
          </w:p>
          <w:p w:rsidR="00A33118" w:rsidRPr="00A33118" w:rsidRDefault="005A3C8A" w:rsidP="005A3C8A">
            <w:pPr>
              <w:shd w:val="clear" w:color="auto" w:fill="FFFFFF"/>
              <w:spacing w:after="0" w:line="240" w:lineRule="auto"/>
              <w:jc w:val="center"/>
              <w:rPr>
                <w:rFonts w:ascii="Times New Roman" w:eastAsia="Times New Roman" w:hAnsi="Times New Roman" w:cs="Times New Roman"/>
                <w:sz w:val="24"/>
                <w:szCs w:val="24"/>
                <w:lang w:eastAsia="ru-RU"/>
              </w:rPr>
            </w:pPr>
            <w:r w:rsidRPr="005A3C8A">
              <w:rPr>
                <w:rFonts w:ascii="Times New Roman" w:eastAsia="Times New Roman" w:hAnsi="Times New Roman" w:cs="Times New Roman"/>
                <w:sz w:val="24"/>
                <w:szCs w:val="24"/>
                <w:lang w:eastAsia="ru-RU"/>
              </w:rPr>
              <w:t>Соблюдение прав и свобод человека и гражданина при осуществлении оперативно-розыскной деятельности</w:t>
            </w:r>
          </w:p>
        </w:tc>
        <w:tc>
          <w:tcPr>
            <w:tcW w:w="1985" w:type="dxa"/>
            <w:vAlign w:val="center"/>
          </w:tcPr>
          <w:p w:rsidR="00A33118" w:rsidRPr="00A33118" w:rsidRDefault="00A33118" w:rsidP="00A33118">
            <w:pPr>
              <w:suppressAutoHyphens/>
              <w:spacing w:after="0" w:line="240" w:lineRule="auto"/>
              <w:rPr>
                <w:rFonts w:ascii="Times New Roman" w:eastAsia="Times New Roman" w:hAnsi="Times New Roman" w:cs="Times New Roman"/>
                <w:sz w:val="24"/>
                <w:szCs w:val="24"/>
                <w:lang w:eastAsia="ar-SA"/>
              </w:rPr>
            </w:pPr>
          </w:p>
          <w:p w:rsidR="00A33118" w:rsidRPr="00A33118" w:rsidRDefault="00A33118" w:rsidP="00A33118">
            <w:pPr>
              <w:suppressAutoHyphens/>
              <w:spacing w:after="0" w:line="240" w:lineRule="auto"/>
              <w:rPr>
                <w:rFonts w:ascii="Times New Roman" w:eastAsia="Times New Roman" w:hAnsi="Times New Roman" w:cs="Times New Roman"/>
                <w:sz w:val="24"/>
                <w:szCs w:val="24"/>
                <w:lang w:eastAsia="ar-SA"/>
              </w:rPr>
            </w:pPr>
          </w:p>
          <w:p w:rsidR="00A33118" w:rsidRPr="00A33118" w:rsidRDefault="00A33118" w:rsidP="00A33118">
            <w:pPr>
              <w:suppressAutoHyphens/>
              <w:spacing w:after="0" w:line="240" w:lineRule="auto"/>
              <w:rPr>
                <w:rFonts w:ascii="Times New Roman" w:eastAsia="Times New Roman" w:hAnsi="Times New Roman" w:cs="Times New Roman"/>
                <w:sz w:val="24"/>
                <w:szCs w:val="24"/>
                <w:lang w:eastAsia="ar-SA"/>
              </w:rPr>
            </w:pPr>
            <w:r w:rsidRPr="00A33118">
              <w:rPr>
                <w:rFonts w:ascii="Times New Roman" w:eastAsia="Times New Roman" w:hAnsi="Times New Roman" w:cs="Times New Roman"/>
                <w:sz w:val="24"/>
                <w:szCs w:val="24"/>
                <w:lang w:eastAsia="ar-SA"/>
              </w:rPr>
              <w:t xml:space="preserve">Решение ситуационных задач </w:t>
            </w:r>
          </w:p>
          <w:p w:rsidR="00A33118" w:rsidRPr="00A33118" w:rsidRDefault="00A33118" w:rsidP="00A33118">
            <w:pPr>
              <w:suppressAutoHyphens/>
              <w:spacing w:after="0" w:line="240" w:lineRule="auto"/>
              <w:rPr>
                <w:rFonts w:ascii="Times New Roman" w:eastAsia="Times New Roman" w:hAnsi="Times New Roman" w:cs="Times New Roman"/>
                <w:sz w:val="24"/>
                <w:szCs w:val="24"/>
                <w:lang w:eastAsia="ar-SA"/>
              </w:rPr>
            </w:pPr>
          </w:p>
          <w:p w:rsidR="00A33118" w:rsidRPr="00A33118" w:rsidRDefault="00A33118" w:rsidP="00A33118">
            <w:pPr>
              <w:suppressAutoHyphens/>
              <w:spacing w:after="0" w:line="240" w:lineRule="auto"/>
              <w:rPr>
                <w:rFonts w:ascii="Times New Roman" w:eastAsia="Times New Roman" w:hAnsi="Times New Roman" w:cs="Times New Roman"/>
                <w:sz w:val="24"/>
                <w:szCs w:val="24"/>
                <w:lang w:eastAsia="ar-SA"/>
              </w:rPr>
            </w:pPr>
          </w:p>
        </w:tc>
        <w:tc>
          <w:tcPr>
            <w:tcW w:w="5811" w:type="dxa"/>
            <w:vAlign w:val="center"/>
          </w:tcPr>
          <w:p w:rsidR="005A3C8A" w:rsidRPr="005A3C8A" w:rsidRDefault="005A3C8A" w:rsidP="005A3C8A">
            <w:pPr>
              <w:spacing w:after="0" w:line="240" w:lineRule="auto"/>
              <w:ind w:firstLine="709"/>
              <w:jc w:val="both"/>
              <w:rPr>
                <w:rFonts w:ascii="Times New Roman" w:eastAsia="Times New Roman" w:hAnsi="Times New Roman" w:cs="Times New Roman"/>
                <w:b/>
                <w:i/>
                <w:sz w:val="24"/>
                <w:szCs w:val="24"/>
                <w:lang w:eastAsia="ru-RU"/>
              </w:rPr>
            </w:pPr>
            <w:r w:rsidRPr="005A3C8A">
              <w:rPr>
                <w:rFonts w:ascii="Times New Roman" w:eastAsia="Times New Roman" w:hAnsi="Times New Roman" w:cs="Times New Roman"/>
                <w:b/>
                <w:i/>
                <w:sz w:val="24"/>
                <w:szCs w:val="24"/>
                <w:lang w:eastAsia="ru-RU"/>
              </w:rPr>
              <w:t xml:space="preserve">Задача </w:t>
            </w:r>
          </w:p>
          <w:p w:rsidR="005A3C8A" w:rsidRPr="005A3C8A" w:rsidRDefault="005A3C8A" w:rsidP="005A3C8A">
            <w:pPr>
              <w:spacing w:after="0" w:line="240" w:lineRule="auto"/>
              <w:ind w:firstLine="709"/>
              <w:jc w:val="both"/>
              <w:rPr>
                <w:rFonts w:ascii="Times New Roman" w:eastAsia="Times New Roman" w:hAnsi="Times New Roman" w:cs="Times New Roman"/>
                <w:sz w:val="24"/>
                <w:szCs w:val="24"/>
                <w:lang w:eastAsia="ru-RU"/>
              </w:rPr>
            </w:pPr>
            <w:r w:rsidRPr="005A3C8A">
              <w:rPr>
                <w:rFonts w:ascii="Times New Roman" w:eastAsia="Times New Roman" w:hAnsi="Times New Roman" w:cs="Times New Roman"/>
                <w:sz w:val="24"/>
                <w:szCs w:val="24"/>
                <w:lang w:eastAsia="ru-RU"/>
              </w:rPr>
              <w:tab/>
              <w:t xml:space="preserve">Гр. </w:t>
            </w:r>
            <w:proofErr w:type="spellStart"/>
            <w:r w:rsidRPr="005A3C8A">
              <w:rPr>
                <w:rFonts w:ascii="Times New Roman" w:eastAsia="Times New Roman" w:hAnsi="Times New Roman" w:cs="Times New Roman"/>
                <w:sz w:val="24"/>
                <w:szCs w:val="24"/>
                <w:lang w:eastAsia="ru-RU"/>
              </w:rPr>
              <w:t>Колонкин</w:t>
            </w:r>
            <w:proofErr w:type="spellEnd"/>
            <w:r w:rsidRPr="005A3C8A">
              <w:rPr>
                <w:rFonts w:ascii="Times New Roman" w:eastAsia="Times New Roman" w:hAnsi="Times New Roman" w:cs="Times New Roman"/>
                <w:sz w:val="24"/>
                <w:szCs w:val="24"/>
                <w:lang w:eastAsia="ru-RU"/>
              </w:rPr>
              <w:t xml:space="preserve"> подозревался в сбыте не лицензионного алкоголя. В связи с этим у него в гараже был произведён обыск без ордера, но в процессе, которого были обнаружены и изъяты приготовленные для сбыта 10 ящиков спиртосодержащего алкогольного напитка, а также пистолет с патронами.</w:t>
            </w:r>
          </w:p>
          <w:p w:rsidR="005A3C8A" w:rsidRPr="005A3C8A" w:rsidRDefault="005A3C8A" w:rsidP="005A3C8A">
            <w:pPr>
              <w:spacing w:after="0" w:line="240" w:lineRule="auto"/>
              <w:ind w:firstLine="709"/>
              <w:jc w:val="both"/>
              <w:rPr>
                <w:rFonts w:ascii="Times New Roman" w:eastAsia="Times New Roman" w:hAnsi="Times New Roman" w:cs="Times New Roman"/>
                <w:i/>
                <w:sz w:val="24"/>
                <w:szCs w:val="24"/>
                <w:lang w:eastAsia="ru-RU"/>
              </w:rPr>
            </w:pPr>
            <w:r w:rsidRPr="005A3C8A">
              <w:rPr>
                <w:rFonts w:ascii="Times New Roman" w:eastAsia="Times New Roman" w:hAnsi="Times New Roman" w:cs="Times New Roman"/>
                <w:i/>
                <w:sz w:val="24"/>
                <w:szCs w:val="24"/>
                <w:lang w:eastAsia="ru-RU"/>
              </w:rPr>
              <w:t>Какие принципы оперативно-розыскной деятельности затрагивает данная ситуация?</w:t>
            </w:r>
          </w:p>
          <w:p w:rsidR="005A3C8A" w:rsidRPr="005A3C8A" w:rsidRDefault="005A3C8A" w:rsidP="005A3C8A">
            <w:pPr>
              <w:spacing w:after="0" w:line="240" w:lineRule="auto"/>
              <w:ind w:firstLine="709"/>
              <w:jc w:val="both"/>
              <w:rPr>
                <w:rFonts w:ascii="Times New Roman" w:eastAsia="Times New Roman" w:hAnsi="Times New Roman" w:cs="Times New Roman"/>
                <w:b/>
                <w:i/>
                <w:sz w:val="24"/>
                <w:szCs w:val="24"/>
                <w:lang w:eastAsia="ru-RU"/>
              </w:rPr>
            </w:pPr>
            <w:r w:rsidRPr="005A3C8A">
              <w:rPr>
                <w:rFonts w:ascii="Times New Roman" w:eastAsia="Times New Roman" w:hAnsi="Times New Roman" w:cs="Times New Roman"/>
                <w:b/>
                <w:i/>
                <w:sz w:val="24"/>
                <w:szCs w:val="24"/>
                <w:lang w:eastAsia="ru-RU"/>
              </w:rPr>
              <w:t>Решение</w:t>
            </w:r>
          </w:p>
          <w:p w:rsidR="005A3C8A" w:rsidRPr="005A3C8A" w:rsidRDefault="005A3C8A" w:rsidP="005A3C8A">
            <w:pPr>
              <w:spacing w:after="0" w:line="240" w:lineRule="auto"/>
              <w:ind w:firstLine="709"/>
              <w:jc w:val="both"/>
              <w:rPr>
                <w:rFonts w:ascii="Times New Roman" w:eastAsia="Times New Roman" w:hAnsi="Times New Roman" w:cs="Times New Roman"/>
                <w:i/>
                <w:sz w:val="24"/>
                <w:szCs w:val="24"/>
                <w:lang w:eastAsia="ru-RU"/>
              </w:rPr>
            </w:pPr>
            <w:r w:rsidRPr="005A3C8A">
              <w:rPr>
                <w:rFonts w:ascii="Times New Roman" w:eastAsia="Times New Roman" w:hAnsi="Times New Roman" w:cs="Times New Roman"/>
                <w:b/>
                <w:i/>
                <w:sz w:val="24"/>
                <w:szCs w:val="24"/>
                <w:lang w:eastAsia="ru-RU"/>
              </w:rPr>
              <w:tab/>
            </w:r>
            <w:r w:rsidRPr="005A3C8A">
              <w:rPr>
                <w:rFonts w:ascii="Times New Roman" w:eastAsia="Times New Roman" w:hAnsi="Times New Roman" w:cs="Times New Roman"/>
                <w:i/>
                <w:sz w:val="24"/>
                <w:szCs w:val="24"/>
                <w:lang w:eastAsia="ru-RU"/>
              </w:rPr>
              <w:t>В соответствии с Конституцией РФ и Федерального закона от 12 августа 1995 г. № 144-ФЗ "Об оперативн</w:t>
            </w:r>
            <w:proofErr w:type="gramStart"/>
            <w:r w:rsidRPr="005A3C8A">
              <w:rPr>
                <w:rFonts w:ascii="Times New Roman" w:eastAsia="Times New Roman" w:hAnsi="Times New Roman" w:cs="Times New Roman"/>
                <w:i/>
                <w:sz w:val="24"/>
                <w:szCs w:val="24"/>
                <w:lang w:eastAsia="ru-RU"/>
              </w:rPr>
              <w:t>о-</w:t>
            </w:r>
            <w:proofErr w:type="gramEnd"/>
            <w:r w:rsidRPr="005A3C8A">
              <w:rPr>
                <w:rFonts w:ascii="Times New Roman" w:eastAsia="Times New Roman" w:hAnsi="Times New Roman" w:cs="Times New Roman"/>
                <w:i/>
                <w:sz w:val="24"/>
                <w:szCs w:val="24"/>
                <w:lang w:eastAsia="ru-RU"/>
              </w:rPr>
              <w:t xml:space="preserve"> розыскной деятельности" в данной ситуации затрагиваются следующие принципы: </w:t>
            </w:r>
          </w:p>
          <w:p w:rsidR="005A3C8A" w:rsidRPr="005A3C8A" w:rsidRDefault="005A3C8A" w:rsidP="005A3C8A">
            <w:pPr>
              <w:spacing w:after="0" w:line="240" w:lineRule="auto"/>
              <w:ind w:firstLine="709"/>
              <w:jc w:val="both"/>
              <w:rPr>
                <w:rFonts w:ascii="Times New Roman" w:eastAsia="Times New Roman" w:hAnsi="Times New Roman" w:cs="Times New Roman"/>
                <w:i/>
                <w:sz w:val="24"/>
                <w:szCs w:val="24"/>
                <w:lang w:eastAsia="ru-RU"/>
              </w:rPr>
            </w:pPr>
            <w:r w:rsidRPr="005A3C8A">
              <w:rPr>
                <w:rFonts w:ascii="Times New Roman" w:eastAsia="Times New Roman" w:hAnsi="Times New Roman" w:cs="Times New Roman"/>
                <w:sz w:val="24"/>
                <w:szCs w:val="24"/>
                <w:lang w:eastAsia="ru-RU"/>
              </w:rPr>
              <w:tab/>
            </w:r>
            <w:r w:rsidRPr="005A3C8A">
              <w:rPr>
                <w:rFonts w:ascii="Times New Roman" w:eastAsia="Times New Roman" w:hAnsi="Times New Roman" w:cs="Times New Roman"/>
                <w:i/>
                <w:sz w:val="24"/>
                <w:szCs w:val="24"/>
                <w:lang w:eastAsia="ru-RU"/>
              </w:rPr>
              <w:t>- законность;</w:t>
            </w:r>
          </w:p>
          <w:p w:rsidR="005A3C8A" w:rsidRPr="005A3C8A" w:rsidRDefault="005A3C8A" w:rsidP="005A3C8A">
            <w:pPr>
              <w:spacing w:after="0" w:line="240" w:lineRule="auto"/>
              <w:ind w:firstLine="709"/>
              <w:jc w:val="both"/>
              <w:rPr>
                <w:rFonts w:ascii="Times New Roman" w:eastAsia="Times New Roman" w:hAnsi="Times New Roman" w:cs="Times New Roman"/>
                <w:i/>
                <w:sz w:val="24"/>
                <w:szCs w:val="24"/>
                <w:lang w:eastAsia="ru-RU"/>
              </w:rPr>
            </w:pPr>
            <w:r w:rsidRPr="005A3C8A">
              <w:rPr>
                <w:rFonts w:ascii="Times New Roman" w:eastAsia="Times New Roman" w:hAnsi="Times New Roman" w:cs="Times New Roman"/>
                <w:i/>
                <w:sz w:val="24"/>
                <w:szCs w:val="24"/>
                <w:lang w:eastAsia="ru-RU"/>
              </w:rPr>
              <w:tab/>
              <w:t>- соблюдение прав и свобод человека и гражданина;</w:t>
            </w:r>
          </w:p>
          <w:p w:rsidR="005A3C8A" w:rsidRPr="005A3C8A" w:rsidRDefault="005A3C8A" w:rsidP="005A3C8A">
            <w:pPr>
              <w:spacing w:after="0" w:line="240" w:lineRule="auto"/>
              <w:ind w:firstLine="709"/>
              <w:jc w:val="both"/>
              <w:rPr>
                <w:rFonts w:ascii="Times New Roman" w:eastAsia="Times New Roman" w:hAnsi="Times New Roman" w:cs="Times New Roman"/>
                <w:i/>
                <w:sz w:val="24"/>
                <w:szCs w:val="24"/>
                <w:lang w:eastAsia="ru-RU"/>
              </w:rPr>
            </w:pPr>
            <w:r w:rsidRPr="005A3C8A">
              <w:rPr>
                <w:rFonts w:ascii="Times New Roman" w:eastAsia="Times New Roman" w:hAnsi="Times New Roman" w:cs="Times New Roman"/>
                <w:i/>
                <w:sz w:val="24"/>
                <w:szCs w:val="24"/>
                <w:lang w:eastAsia="ru-RU"/>
              </w:rPr>
              <w:tab/>
              <w:t>- принцип сочетания гласных и не гласных методов и средств.</w:t>
            </w:r>
          </w:p>
          <w:p w:rsidR="00A33118" w:rsidRPr="00A33118" w:rsidRDefault="00A33118" w:rsidP="00A33118">
            <w:pPr>
              <w:spacing w:after="0" w:line="240" w:lineRule="auto"/>
              <w:rPr>
                <w:rFonts w:ascii="Times New Roman" w:eastAsia="Times New Roman" w:hAnsi="Times New Roman" w:cs="Times New Roman"/>
                <w:sz w:val="24"/>
                <w:szCs w:val="24"/>
                <w:lang w:eastAsia="ru-RU"/>
              </w:rPr>
            </w:pPr>
          </w:p>
        </w:tc>
      </w:tr>
    </w:tbl>
    <w:p w:rsidR="00A33118" w:rsidRPr="00A33118" w:rsidRDefault="00A33118" w:rsidP="00A33118">
      <w:pPr>
        <w:spacing w:after="0" w:line="360" w:lineRule="auto"/>
        <w:ind w:firstLine="709"/>
        <w:jc w:val="both"/>
        <w:rPr>
          <w:rFonts w:ascii="Times New Roman" w:eastAsia="Times New Roman" w:hAnsi="Times New Roman" w:cs="Times New Roman"/>
          <w:sz w:val="28"/>
          <w:szCs w:val="28"/>
          <w:lang w:eastAsia="ru-RU"/>
        </w:rPr>
      </w:pPr>
    </w:p>
    <w:p w:rsidR="005A3C8A" w:rsidRDefault="00A33118" w:rsidP="005A3C8A">
      <w:pPr>
        <w:pStyle w:val="1"/>
        <w:jc w:val="center"/>
      </w:pPr>
      <w:r w:rsidRPr="00A33118">
        <w:rPr>
          <w:rFonts w:eastAsia="Times New Roman"/>
          <w:lang w:eastAsia="ru-RU"/>
        </w:rPr>
        <w:br w:type="page"/>
      </w:r>
      <w:bookmarkStart w:id="9" w:name="_Toc477511486"/>
      <w:bookmarkStart w:id="10" w:name="_Toc434524398"/>
      <w:bookmarkStart w:id="11" w:name="_Toc433718212"/>
      <w:bookmarkStart w:id="12" w:name="_Toc436117504"/>
      <w:r w:rsidRPr="005A3C8A">
        <w:lastRenderedPageBreak/>
        <w:t>ПРИЛОЖЕНИЕ 1</w:t>
      </w:r>
      <w:bookmarkEnd w:id="9"/>
      <w:r w:rsidRPr="005A3C8A">
        <w:t xml:space="preserve"> </w:t>
      </w:r>
    </w:p>
    <w:p w:rsidR="00A33118" w:rsidRPr="005A3C8A" w:rsidRDefault="00A33118" w:rsidP="005A3C8A">
      <w:pPr>
        <w:pStyle w:val="1"/>
        <w:pBdr>
          <w:bottom w:val="single" w:sz="4" w:space="1" w:color="auto"/>
        </w:pBdr>
        <w:jc w:val="center"/>
      </w:pPr>
      <w:r w:rsidRPr="005A3C8A">
        <w:br/>
      </w:r>
      <w:bookmarkStart w:id="13" w:name="_Toc477511487"/>
      <w:r w:rsidRPr="005A3C8A">
        <w:rPr>
          <w:b w:val="0"/>
        </w:rPr>
        <w:t>Титульный лист</w:t>
      </w:r>
      <w:bookmarkEnd w:id="10"/>
      <w:bookmarkEnd w:id="13"/>
    </w:p>
    <w:p w:rsidR="00A33118" w:rsidRPr="00A33118" w:rsidRDefault="00A33118" w:rsidP="00A3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bCs/>
          <w:color w:val="000000"/>
          <w:sz w:val="24"/>
          <w:szCs w:val="24"/>
          <w:highlight w:val="yellow"/>
          <w:lang w:eastAsia="ru-RU"/>
        </w:rPr>
      </w:pPr>
    </w:p>
    <w:p w:rsidR="00A33118" w:rsidRPr="00A33118" w:rsidRDefault="00A33118" w:rsidP="00A3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bCs/>
          <w:color w:val="000000"/>
          <w:sz w:val="24"/>
          <w:szCs w:val="24"/>
          <w:lang w:eastAsia="ru-RU"/>
        </w:rPr>
      </w:pPr>
    </w:p>
    <w:p w:rsidR="00A33118" w:rsidRPr="00A33118" w:rsidRDefault="00A33118" w:rsidP="00A33118">
      <w:pPr>
        <w:spacing w:after="0" w:line="240" w:lineRule="auto"/>
        <w:jc w:val="center"/>
        <w:rPr>
          <w:rFonts w:ascii="Times New Roman" w:eastAsia="Arial Unicode MS" w:hAnsi="Times New Roman" w:cs="Times New Roman"/>
          <w:b/>
          <w:bCs/>
          <w:color w:val="000000"/>
          <w:sz w:val="24"/>
          <w:szCs w:val="24"/>
          <w:lang w:eastAsia="ru-RU"/>
        </w:rPr>
      </w:pPr>
      <w:r w:rsidRPr="00A33118">
        <w:rPr>
          <w:rFonts w:ascii="Times New Roman" w:eastAsia="Arial Unicode MS" w:hAnsi="Times New Roman" w:cs="Times New Roman"/>
          <w:b/>
          <w:bCs/>
          <w:color w:val="000000"/>
          <w:sz w:val="24"/>
          <w:szCs w:val="24"/>
          <w:lang w:eastAsia="ru-RU"/>
        </w:rPr>
        <w:t xml:space="preserve">ГОСУДАРСТВЕННОЕ БЮДЖЕТНОЕ ПРОФЕССИОНАЛЬНОЕ </w:t>
      </w:r>
    </w:p>
    <w:p w:rsidR="00A33118" w:rsidRPr="00A33118" w:rsidRDefault="00A33118" w:rsidP="00A33118">
      <w:pPr>
        <w:spacing w:after="0" w:line="240" w:lineRule="auto"/>
        <w:jc w:val="center"/>
        <w:rPr>
          <w:rFonts w:ascii="Times New Roman" w:eastAsia="Arial Unicode MS" w:hAnsi="Times New Roman" w:cs="Times New Roman"/>
          <w:b/>
          <w:bCs/>
          <w:color w:val="000000"/>
          <w:sz w:val="24"/>
          <w:szCs w:val="24"/>
          <w:lang w:eastAsia="ru-RU"/>
        </w:rPr>
      </w:pPr>
      <w:r w:rsidRPr="00A33118">
        <w:rPr>
          <w:rFonts w:ascii="Times New Roman" w:eastAsia="Arial Unicode MS" w:hAnsi="Times New Roman" w:cs="Times New Roman"/>
          <w:b/>
          <w:bCs/>
          <w:color w:val="000000"/>
          <w:sz w:val="24"/>
          <w:szCs w:val="24"/>
          <w:lang w:eastAsia="ru-RU"/>
        </w:rPr>
        <w:t xml:space="preserve">ОБРАЗОВАТЕЛЬНОЕ  УЧРЕЖДЕНИЕ </w:t>
      </w:r>
    </w:p>
    <w:p w:rsidR="00A33118" w:rsidRPr="00A33118" w:rsidRDefault="00A33118" w:rsidP="00A33118">
      <w:pPr>
        <w:spacing w:after="0" w:line="240" w:lineRule="auto"/>
        <w:jc w:val="center"/>
        <w:rPr>
          <w:rFonts w:ascii="Times New Roman" w:eastAsia="Arial Unicode MS" w:hAnsi="Times New Roman" w:cs="Times New Roman"/>
          <w:b/>
          <w:bCs/>
          <w:color w:val="000000"/>
          <w:sz w:val="24"/>
          <w:szCs w:val="24"/>
          <w:lang w:eastAsia="ru-RU"/>
        </w:rPr>
      </w:pPr>
      <w:r w:rsidRPr="00A33118">
        <w:rPr>
          <w:rFonts w:ascii="Times New Roman" w:eastAsia="Arial Unicode MS" w:hAnsi="Times New Roman" w:cs="Times New Roman"/>
          <w:b/>
          <w:bCs/>
          <w:color w:val="000000"/>
          <w:sz w:val="24"/>
          <w:szCs w:val="24"/>
          <w:lang w:eastAsia="ru-RU"/>
        </w:rPr>
        <w:t>«ПОВОЛЖСКИЙ ГОСУДАРСТВЕННЫЙ КОЛЛЕДЖ»</w:t>
      </w:r>
    </w:p>
    <w:p w:rsidR="00A33118" w:rsidRPr="00A33118" w:rsidRDefault="00A33118" w:rsidP="00A33118">
      <w:pPr>
        <w:spacing w:after="0" w:line="360" w:lineRule="auto"/>
        <w:rPr>
          <w:rFonts w:ascii="Times New Roman" w:eastAsia="Times New Roman" w:hAnsi="Times New Roman" w:cs="Times New Roman"/>
          <w:b/>
          <w:bCs/>
          <w:sz w:val="28"/>
          <w:szCs w:val="28"/>
          <w:lang w:eastAsia="ru-RU"/>
        </w:rPr>
      </w:pPr>
    </w:p>
    <w:p w:rsidR="00A33118" w:rsidRPr="00A33118" w:rsidRDefault="00A33118" w:rsidP="00A33118">
      <w:pPr>
        <w:spacing w:after="0" w:line="360" w:lineRule="auto"/>
        <w:rPr>
          <w:rFonts w:ascii="Times New Roman" w:eastAsia="Times New Roman" w:hAnsi="Times New Roman" w:cs="Times New Roman"/>
          <w:b/>
          <w:bCs/>
          <w:sz w:val="28"/>
          <w:szCs w:val="28"/>
          <w:lang w:eastAsia="ru-RU"/>
        </w:rPr>
      </w:pPr>
    </w:p>
    <w:p w:rsidR="00A33118" w:rsidRPr="00A33118" w:rsidRDefault="00A33118" w:rsidP="00A33118">
      <w:pPr>
        <w:spacing w:after="0" w:line="360" w:lineRule="auto"/>
        <w:rPr>
          <w:rFonts w:ascii="Times New Roman" w:eastAsia="Times New Roman" w:hAnsi="Times New Roman" w:cs="Times New Roman"/>
          <w:b/>
          <w:bCs/>
          <w:sz w:val="28"/>
          <w:szCs w:val="28"/>
          <w:lang w:eastAsia="ru-RU"/>
        </w:rPr>
      </w:pPr>
    </w:p>
    <w:p w:rsidR="00A33118" w:rsidRPr="00A33118" w:rsidRDefault="00A33118" w:rsidP="00A33118">
      <w:pPr>
        <w:spacing w:after="0" w:line="360" w:lineRule="auto"/>
        <w:rPr>
          <w:rFonts w:ascii="Times New Roman" w:eastAsia="Times New Roman" w:hAnsi="Times New Roman" w:cs="Times New Roman"/>
          <w:b/>
          <w:bCs/>
          <w:sz w:val="28"/>
          <w:szCs w:val="28"/>
          <w:lang w:eastAsia="ru-RU"/>
        </w:rPr>
      </w:pPr>
    </w:p>
    <w:p w:rsidR="00A33118" w:rsidRPr="00A33118" w:rsidRDefault="00A33118" w:rsidP="00A33118">
      <w:pPr>
        <w:spacing w:after="240" w:line="240" w:lineRule="auto"/>
        <w:jc w:val="center"/>
        <w:rPr>
          <w:rFonts w:ascii="Times New Roman" w:eastAsia="Times New Roman" w:hAnsi="Times New Roman" w:cs="Times New Roman"/>
          <w:b/>
          <w:bCs/>
          <w:sz w:val="28"/>
          <w:szCs w:val="28"/>
          <w:lang w:eastAsia="ru-RU"/>
        </w:rPr>
      </w:pPr>
    </w:p>
    <w:p w:rsidR="00A33118" w:rsidRPr="00A33118" w:rsidRDefault="00A33118" w:rsidP="00A33118">
      <w:pPr>
        <w:spacing w:after="240" w:line="240" w:lineRule="auto"/>
        <w:jc w:val="center"/>
        <w:rPr>
          <w:rFonts w:ascii="Times New Roman" w:eastAsia="Times New Roman" w:hAnsi="Times New Roman" w:cs="Times New Roman"/>
          <w:b/>
          <w:bCs/>
          <w:sz w:val="28"/>
          <w:szCs w:val="28"/>
          <w:lang w:eastAsia="ru-RU"/>
        </w:rPr>
      </w:pPr>
      <w:r w:rsidRPr="00A33118">
        <w:rPr>
          <w:rFonts w:ascii="Times New Roman" w:eastAsia="Times New Roman" w:hAnsi="Times New Roman" w:cs="Times New Roman"/>
          <w:b/>
          <w:bCs/>
          <w:sz w:val="28"/>
          <w:szCs w:val="28"/>
          <w:lang w:eastAsia="ru-RU"/>
        </w:rPr>
        <w:t>ПОРТФОЛИО САМОСТОЯТЕЛЬНОЙ РАБОТЫ СТУДЕНТА</w:t>
      </w:r>
    </w:p>
    <w:p w:rsidR="00A33118" w:rsidRPr="00A33118" w:rsidRDefault="00A33118" w:rsidP="00A33118">
      <w:pPr>
        <w:spacing w:after="0" w:line="240" w:lineRule="auto"/>
        <w:jc w:val="center"/>
        <w:rPr>
          <w:rFonts w:ascii="Times New Roman" w:eastAsia="Arial Unicode MS" w:hAnsi="Times New Roman" w:cs="Times New Roman"/>
          <w:b/>
          <w:bCs/>
          <w:color w:val="000000"/>
          <w:sz w:val="28"/>
          <w:szCs w:val="28"/>
          <w:lang w:eastAsia="ru-RU"/>
        </w:rPr>
      </w:pPr>
      <w:r w:rsidRPr="00A33118">
        <w:rPr>
          <w:rFonts w:ascii="Times New Roman" w:eastAsia="Arial Unicode MS" w:hAnsi="Times New Roman" w:cs="Times New Roman"/>
          <w:b/>
          <w:bCs/>
          <w:color w:val="000000"/>
          <w:sz w:val="28"/>
          <w:szCs w:val="28"/>
          <w:lang w:eastAsia="ru-RU"/>
        </w:rPr>
        <w:t xml:space="preserve">ПО </w:t>
      </w:r>
      <w:r w:rsidR="005A3C8A" w:rsidRPr="005A3C8A">
        <w:rPr>
          <w:rFonts w:ascii="Times New Roman" w:eastAsia="Arial Unicode MS" w:hAnsi="Times New Roman" w:cs="Times New Roman"/>
          <w:b/>
          <w:bCs/>
          <w:color w:val="000000"/>
          <w:sz w:val="28"/>
          <w:szCs w:val="28"/>
          <w:lang w:eastAsia="ru-RU"/>
        </w:rPr>
        <w:t>ОП</w:t>
      </w:r>
      <w:proofErr w:type="gramStart"/>
      <w:r w:rsidR="005A3C8A" w:rsidRPr="005A3C8A">
        <w:rPr>
          <w:rFonts w:ascii="Times New Roman" w:eastAsia="Arial Unicode MS" w:hAnsi="Times New Roman" w:cs="Times New Roman"/>
          <w:b/>
          <w:bCs/>
          <w:color w:val="000000"/>
          <w:sz w:val="28"/>
          <w:szCs w:val="28"/>
          <w:lang w:eastAsia="ru-RU"/>
        </w:rPr>
        <w:t>.В</w:t>
      </w:r>
      <w:proofErr w:type="gramEnd"/>
      <w:r w:rsidR="005A3C8A" w:rsidRPr="005A3C8A">
        <w:rPr>
          <w:rFonts w:ascii="Times New Roman" w:eastAsia="Arial Unicode MS" w:hAnsi="Times New Roman" w:cs="Times New Roman"/>
          <w:b/>
          <w:bCs/>
          <w:color w:val="000000"/>
          <w:sz w:val="28"/>
          <w:szCs w:val="28"/>
          <w:lang w:eastAsia="ru-RU"/>
        </w:rPr>
        <w:t xml:space="preserve"> 12 ОПЕРАТИВНО-РОЗЫСКНАЯ ДЕЯТЕЛЬНОСТЬ</w:t>
      </w:r>
    </w:p>
    <w:p w:rsidR="00A33118" w:rsidRPr="00A33118" w:rsidRDefault="00A33118" w:rsidP="00A33118">
      <w:pPr>
        <w:spacing w:after="120" w:line="240" w:lineRule="auto"/>
        <w:ind w:left="4820"/>
        <w:rPr>
          <w:rFonts w:ascii="Times New Roman" w:eastAsia="Times New Roman" w:hAnsi="Times New Roman" w:cs="Times New Roman"/>
          <w:b/>
          <w:bCs/>
          <w:sz w:val="28"/>
          <w:szCs w:val="28"/>
          <w:lang w:eastAsia="ru-RU"/>
        </w:rPr>
      </w:pPr>
    </w:p>
    <w:p w:rsidR="00A33118" w:rsidRPr="00A33118" w:rsidRDefault="00A33118" w:rsidP="00A33118">
      <w:pPr>
        <w:spacing w:after="0" w:line="360" w:lineRule="auto"/>
        <w:jc w:val="center"/>
        <w:rPr>
          <w:rFonts w:ascii="Times New Roman" w:eastAsia="Times New Roman" w:hAnsi="Times New Roman" w:cs="Times New Roman"/>
          <w:b/>
          <w:bCs/>
          <w:i/>
          <w:iCs/>
          <w:sz w:val="28"/>
          <w:szCs w:val="28"/>
          <w:lang w:eastAsia="ru-RU"/>
        </w:rPr>
      </w:pPr>
      <w:r w:rsidRPr="00A33118">
        <w:rPr>
          <w:rFonts w:ascii="Times New Roman" w:eastAsia="Times New Roman" w:hAnsi="Times New Roman" w:cs="Times New Roman"/>
          <w:b/>
          <w:bCs/>
          <w:i/>
          <w:iCs/>
          <w:sz w:val="28"/>
          <w:szCs w:val="28"/>
          <w:lang w:eastAsia="ru-RU"/>
        </w:rPr>
        <w:t>специальность</w:t>
      </w:r>
    </w:p>
    <w:p w:rsidR="00A33118" w:rsidRPr="00A33118" w:rsidRDefault="00A33118" w:rsidP="00A33118">
      <w:pPr>
        <w:spacing w:after="0" w:line="360" w:lineRule="auto"/>
        <w:jc w:val="center"/>
        <w:rPr>
          <w:rFonts w:ascii="Times New Roman" w:eastAsia="Times New Roman" w:hAnsi="Times New Roman" w:cs="Times New Roman"/>
          <w:b/>
          <w:bCs/>
          <w:i/>
          <w:iCs/>
          <w:sz w:val="28"/>
          <w:szCs w:val="28"/>
          <w:lang w:eastAsia="ru-RU"/>
        </w:rPr>
      </w:pPr>
      <w:r w:rsidRPr="00A33118">
        <w:rPr>
          <w:rFonts w:ascii="Times New Roman" w:eastAsia="Times New Roman" w:hAnsi="Times New Roman" w:cs="Times New Roman"/>
          <w:b/>
          <w:bCs/>
          <w:i/>
          <w:iCs/>
          <w:sz w:val="32"/>
          <w:szCs w:val="32"/>
          <w:lang w:eastAsia="ru-RU"/>
        </w:rPr>
        <w:t>Правоохранительная деятельность</w:t>
      </w:r>
    </w:p>
    <w:p w:rsidR="00A33118" w:rsidRPr="00A33118" w:rsidRDefault="00A33118" w:rsidP="00A33118">
      <w:pPr>
        <w:spacing w:after="120" w:line="240" w:lineRule="auto"/>
        <w:ind w:left="4820"/>
        <w:rPr>
          <w:rFonts w:ascii="Times New Roman" w:eastAsia="Times New Roman" w:hAnsi="Times New Roman" w:cs="Times New Roman"/>
          <w:b/>
          <w:bCs/>
          <w:sz w:val="28"/>
          <w:szCs w:val="28"/>
          <w:lang w:eastAsia="ru-RU"/>
        </w:rPr>
      </w:pPr>
    </w:p>
    <w:p w:rsidR="00A33118" w:rsidRPr="00A33118" w:rsidRDefault="00A33118" w:rsidP="00A33118">
      <w:pPr>
        <w:spacing w:after="120" w:line="240" w:lineRule="auto"/>
        <w:ind w:left="4820"/>
        <w:rPr>
          <w:rFonts w:ascii="Times New Roman" w:eastAsia="Times New Roman" w:hAnsi="Times New Roman" w:cs="Times New Roman"/>
          <w:b/>
          <w:bCs/>
          <w:sz w:val="28"/>
          <w:szCs w:val="28"/>
          <w:lang w:eastAsia="ru-RU"/>
        </w:rPr>
      </w:pPr>
    </w:p>
    <w:tbl>
      <w:tblPr>
        <w:tblW w:w="4556" w:type="dxa"/>
        <w:tblInd w:w="2" w:type="dxa"/>
        <w:tblLook w:val="00A0" w:firstRow="1" w:lastRow="0" w:firstColumn="1" w:lastColumn="0" w:noHBand="0" w:noVBand="0"/>
      </w:tblPr>
      <w:tblGrid>
        <w:gridCol w:w="4556"/>
      </w:tblGrid>
      <w:tr w:rsidR="00A33118" w:rsidRPr="00A33118" w:rsidTr="00A33118">
        <w:tc>
          <w:tcPr>
            <w:tcW w:w="4556" w:type="dxa"/>
          </w:tcPr>
          <w:p w:rsidR="00A33118" w:rsidRPr="00A33118" w:rsidRDefault="00A33118" w:rsidP="00A33118">
            <w:pPr>
              <w:widowControl w:val="0"/>
              <w:autoSpaceDE w:val="0"/>
              <w:autoSpaceDN w:val="0"/>
              <w:adjustRightInd w:val="0"/>
              <w:spacing w:after="120" w:line="276" w:lineRule="auto"/>
              <w:ind w:right="-82"/>
              <w:rPr>
                <w:rFonts w:ascii="Times New Roman" w:eastAsia="Times New Roman" w:hAnsi="Times New Roman" w:cs="Times New Roman"/>
                <w:b/>
                <w:bCs/>
                <w:sz w:val="28"/>
                <w:szCs w:val="28"/>
                <w:lang w:eastAsia="ru-RU"/>
              </w:rPr>
            </w:pPr>
            <w:r w:rsidRPr="00A33118">
              <w:rPr>
                <w:rFonts w:ascii="Times New Roman" w:eastAsia="Times New Roman" w:hAnsi="Times New Roman" w:cs="Times New Roman"/>
                <w:b/>
                <w:bCs/>
                <w:sz w:val="28"/>
                <w:szCs w:val="28"/>
                <w:lang w:eastAsia="ru-RU"/>
              </w:rPr>
              <w:t>Студента (</w:t>
            </w:r>
            <w:proofErr w:type="spellStart"/>
            <w:r w:rsidRPr="00A33118">
              <w:rPr>
                <w:rFonts w:ascii="Times New Roman" w:eastAsia="Times New Roman" w:hAnsi="Times New Roman" w:cs="Times New Roman"/>
                <w:b/>
                <w:bCs/>
                <w:sz w:val="28"/>
                <w:szCs w:val="28"/>
                <w:lang w:eastAsia="ru-RU"/>
              </w:rPr>
              <w:t>ки</w:t>
            </w:r>
            <w:proofErr w:type="spellEnd"/>
            <w:r w:rsidRPr="00A33118">
              <w:rPr>
                <w:rFonts w:ascii="Times New Roman" w:eastAsia="Times New Roman" w:hAnsi="Times New Roman" w:cs="Times New Roman"/>
                <w:b/>
                <w:bCs/>
                <w:sz w:val="28"/>
                <w:szCs w:val="28"/>
                <w:lang w:eastAsia="ru-RU"/>
              </w:rPr>
              <w:t>) гр. _______________</w:t>
            </w:r>
          </w:p>
          <w:p w:rsidR="00A33118" w:rsidRPr="00A33118" w:rsidRDefault="00A33118" w:rsidP="00A33118">
            <w:pPr>
              <w:widowControl w:val="0"/>
              <w:autoSpaceDE w:val="0"/>
              <w:autoSpaceDN w:val="0"/>
              <w:adjustRightInd w:val="0"/>
              <w:spacing w:after="0" w:line="276" w:lineRule="auto"/>
              <w:ind w:right="-82"/>
              <w:rPr>
                <w:rFonts w:ascii="Times New Roman" w:eastAsia="Times New Roman" w:hAnsi="Times New Roman" w:cs="Times New Roman"/>
                <w:sz w:val="28"/>
                <w:szCs w:val="28"/>
                <w:lang w:eastAsia="ru-RU"/>
              </w:rPr>
            </w:pPr>
            <w:r w:rsidRPr="00A33118">
              <w:rPr>
                <w:rFonts w:ascii="Times New Roman" w:eastAsia="Times New Roman" w:hAnsi="Times New Roman" w:cs="Times New Roman"/>
                <w:sz w:val="28"/>
                <w:szCs w:val="28"/>
                <w:lang w:eastAsia="ru-RU"/>
              </w:rPr>
              <w:t>________________</w:t>
            </w:r>
            <w:r w:rsidRPr="00A33118">
              <w:rPr>
                <w:rFonts w:ascii="Times New Roman" w:eastAsia="Times New Roman" w:hAnsi="Times New Roman" w:cs="Times New Roman"/>
                <w:b/>
                <w:bCs/>
                <w:sz w:val="28"/>
                <w:szCs w:val="28"/>
                <w:lang w:eastAsia="ru-RU"/>
              </w:rPr>
              <w:t>_______________</w:t>
            </w:r>
          </w:p>
          <w:p w:rsidR="00A33118" w:rsidRPr="00A33118" w:rsidRDefault="00A33118" w:rsidP="00A33118">
            <w:pPr>
              <w:widowControl w:val="0"/>
              <w:autoSpaceDE w:val="0"/>
              <w:autoSpaceDN w:val="0"/>
              <w:adjustRightInd w:val="0"/>
              <w:spacing w:after="0" w:line="240" w:lineRule="auto"/>
              <w:ind w:right="-82"/>
              <w:rPr>
                <w:rFonts w:ascii="Times New Roman" w:eastAsia="Times New Roman" w:hAnsi="Times New Roman" w:cs="Times New Roman"/>
                <w:sz w:val="28"/>
                <w:szCs w:val="28"/>
                <w:u w:val="single"/>
                <w:lang w:eastAsia="ru-RU"/>
              </w:rPr>
            </w:pPr>
            <w:r w:rsidRPr="00A33118">
              <w:rPr>
                <w:rFonts w:ascii="Times New Roman" w:eastAsia="Times New Roman" w:hAnsi="Times New Roman" w:cs="Times New Roman"/>
                <w:sz w:val="28"/>
                <w:szCs w:val="28"/>
                <w:lang w:eastAsia="ru-RU"/>
              </w:rPr>
              <w:t xml:space="preserve">                         </w:t>
            </w:r>
            <w:r w:rsidRPr="00A33118">
              <w:rPr>
                <w:rFonts w:ascii="Times New Roman" w:eastAsia="Times New Roman" w:hAnsi="Times New Roman" w:cs="Times New Roman"/>
                <w:sz w:val="28"/>
                <w:szCs w:val="28"/>
                <w:vertAlign w:val="superscript"/>
                <w:lang w:eastAsia="ru-RU"/>
              </w:rPr>
              <w:t>(Фамилия Имя)</w:t>
            </w:r>
          </w:p>
        </w:tc>
      </w:tr>
      <w:tr w:rsidR="00A33118" w:rsidRPr="00A33118" w:rsidTr="00A33118">
        <w:tc>
          <w:tcPr>
            <w:tcW w:w="4556" w:type="dxa"/>
          </w:tcPr>
          <w:p w:rsidR="00A33118" w:rsidRPr="00A33118" w:rsidRDefault="00A33118" w:rsidP="00A33118">
            <w:pPr>
              <w:pBdr>
                <w:bottom w:val="single" w:sz="4" w:space="1" w:color="auto"/>
              </w:pBdr>
              <w:spacing w:after="0" w:line="360" w:lineRule="auto"/>
              <w:rPr>
                <w:rFonts w:ascii="Times New Roman" w:eastAsia="Times New Roman" w:hAnsi="Times New Roman" w:cs="Times New Roman"/>
                <w:b/>
                <w:bCs/>
                <w:sz w:val="28"/>
                <w:szCs w:val="28"/>
                <w:lang w:eastAsia="ru-RU"/>
              </w:rPr>
            </w:pPr>
            <w:r w:rsidRPr="00A33118">
              <w:rPr>
                <w:rFonts w:ascii="Times New Roman" w:eastAsia="Times New Roman" w:hAnsi="Times New Roman" w:cs="Times New Roman"/>
                <w:b/>
                <w:bCs/>
                <w:sz w:val="28"/>
                <w:szCs w:val="28"/>
                <w:lang w:eastAsia="ru-RU"/>
              </w:rPr>
              <w:t>Преподаватель</w:t>
            </w:r>
          </w:p>
          <w:p w:rsidR="00A33118" w:rsidRPr="00A33118" w:rsidRDefault="00A33118" w:rsidP="00A33118">
            <w:pPr>
              <w:pBdr>
                <w:bottom w:val="single" w:sz="4" w:space="1" w:color="auto"/>
              </w:pBdr>
              <w:spacing w:after="0" w:line="360" w:lineRule="auto"/>
              <w:rPr>
                <w:rFonts w:ascii="Times New Roman" w:eastAsia="Times New Roman" w:hAnsi="Times New Roman" w:cs="Times New Roman"/>
                <w:b/>
                <w:bCs/>
                <w:sz w:val="28"/>
                <w:szCs w:val="28"/>
                <w:lang w:eastAsia="ru-RU"/>
              </w:rPr>
            </w:pPr>
          </w:p>
          <w:p w:rsidR="00A33118" w:rsidRPr="00A33118" w:rsidRDefault="00A33118" w:rsidP="00A33118">
            <w:pPr>
              <w:spacing w:after="200" w:line="360" w:lineRule="auto"/>
              <w:rPr>
                <w:rFonts w:ascii="Times New Roman" w:eastAsia="Times New Roman" w:hAnsi="Times New Roman" w:cs="Times New Roman"/>
                <w:b/>
                <w:bCs/>
                <w:sz w:val="28"/>
                <w:szCs w:val="28"/>
                <w:lang w:eastAsia="ru-RU"/>
              </w:rPr>
            </w:pPr>
            <w:r w:rsidRPr="00A33118">
              <w:rPr>
                <w:rFonts w:ascii="Times New Roman" w:eastAsia="Times New Roman" w:hAnsi="Times New Roman" w:cs="Times New Roman"/>
                <w:sz w:val="28"/>
                <w:szCs w:val="28"/>
                <w:lang w:eastAsia="ru-RU"/>
              </w:rPr>
              <w:t xml:space="preserve">                         </w:t>
            </w:r>
            <w:r w:rsidRPr="00A33118">
              <w:rPr>
                <w:rFonts w:ascii="Times New Roman" w:eastAsia="Times New Roman" w:hAnsi="Times New Roman" w:cs="Times New Roman"/>
                <w:sz w:val="28"/>
                <w:szCs w:val="28"/>
                <w:vertAlign w:val="superscript"/>
                <w:lang w:eastAsia="ru-RU"/>
              </w:rPr>
              <w:t>(Фамилия ИО)</w:t>
            </w:r>
          </w:p>
        </w:tc>
      </w:tr>
    </w:tbl>
    <w:p w:rsidR="00A33118" w:rsidRPr="00A33118" w:rsidRDefault="00A33118" w:rsidP="00A33118">
      <w:pPr>
        <w:spacing w:after="120" w:line="240" w:lineRule="auto"/>
        <w:ind w:left="4820"/>
        <w:rPr>
          <w:rFonts w:ascii="Times New Roman" w:eastAsia="Times New Roman" w:hAnsi="Times New Roman" w:cs="Times New Roman"/>
          <w:b/>
          <w:bCs/>
          <w:sz w:val="28"/>
          <w:szCs w:val="28"/>
          <w:lang w:eastAsia="ru-RU"/>
        </w:rPr>
      </w:pPr>
    </w:p>
    <w:p w:rsidR="00A33118" w:rsidRPr="00A33118" w:rsidRDefault="00A33118" w:rsidP="00A33118">
      <w:pPr>
        <w:spacing w:after="0" w:line="240" w:lineRule="auto"/>
        <w:jc w:val="center"/>
        <w:rPr>
          <w:rFonts w:ascii="Times New Roman" w:eastAsia="Times New Roman" w:hAnsi="Times New Roman" w:cs="Times New Roman"/>
          <w:sz w:val="28"/>
          <w:szCs w:val="28"/>
          <w:lang w:eastAsia="ru-RU"/>
        </w:rPr>
      </w:pPr>
    </w:p>
    <w:p w:rsidR="00A33118" w:rsidRPr="00A33118" w:rsidRDefault="00A33118" w:rsidP="00A33118">
      <w:pPr>
        <w:spacing w:after="0" w:line="240" w:lineRule="auto"/>
        <w:jc w:val="center"/>
        <w:rPr>
          <w:rFonts w:ascii="Times New Roman" w:eastAsia="Times New Roman" w:hAnsi="Times New Roman" w:cs="Times New Roman"/>
          <w:sz w:val="28"/>
          <w:szCs w:val="28"/>
          <w:lang w:eastAsia="ru-RU"/>
        </w:rPr>
      </w:pPr>
    </w:p>
    <w:p w:rsidR="00A33118" w:rsidRPr="00A33118" w:rsidRDefault="00A33118" w:rsidP="00A33118">
      <w:pPr>
        <w:spacing w:after="0" w:line="240" w:lineRule="auto"/>
        <w:jc w:val="center"/>
        <w:rPr>
          <w:rFonts w:ascii="Times New Roman" w:eastAsia="Times New Roman" w:hAnsi="Times New Roman" w:cs="Times New Roman"/>
          <w:sz w:val="28"/>
          <w:szCs w:val="28"/>
          <w:lang w:eastAsia="ru-RU"/>
        </w:rPr>
      </w:pPr>
    </w:p>
    <w:p w:rsidR="00A33118" w:rsidRPr="00A33118" w:rsidRDefault="00A33118" w:rsidP="00A33118">
      <w:pPr>
        <w:spacing w:after="0" w:line="240" w:lineRule="auto"/>
        <w:jc w:val="center"/>
        <w:rPr>
          <w:rFonts w:ascii="Times New Roman" w:eastAsia="Times New Roman" w:hAnsi="Times New Roman" w:cs="Times New Roman"/>
          <w:sz w:val="28"/>
          <w:szCs w:val="28"/>
          <w:lang w:eastAsia="ru-RU"/>
        </w:rPr>
      </w:pPr>
    </w:p>
    <w:p w:rsidR="00A33118" w:rsidRPr="00A33118" w:rsidRDefault="00A33118" w:rsidP="00A33118">
      <w:pPr>
        <w:spacing w:after="0" w:line="240" w:lineRule="auto"/>
        <w:jc w:val="center"/>
        <w:rPr>
          <w:rFonts w:ascii="Times New Roman" w:eastAsia="Times New Roman" w:hAnsi="Times New Roman" w:cs="Times New Roman"/>
          <w:sz w:val="28"/>
          <w:szCs w:val="28"/>
          <w:lang w:eastAsia="ru-RU"/>
        </w:rPr>
      </w:pPr>
    </w:p>
    <w:p w:rsidR="00A33118" w:rsidRPr="00A33118" w:rsidRDefault="00A33118" w:rsidP="00A33118">
      <w:pPr>
        <w:spacing w:after="0" w:line="240" w:lineRule="auto"/>
        <w:jc w:val="center"/>
        <w:rPr>
          <w:rFonts w:ascii="Times New Roman" w:eastAsia="Times New Roman" w:hAnsi="Times New Roman" w:cs="Times New Roman"/>
          <w:sz w:val="28"/>
          <w:szCs w:val="28"/>
          <w:lang w:eastAsia="ru-RU"/>
        </w:rPr>
      </w:pPr>
    </w:p>
    <w:p w:rsidR="00A33118" w:rsidRPr="00A33118" w:rsidRDefault="00A33118" w:rsidP="00A33118">
      <w:pPr>
        <w:spacing w:after="0" w:line="360" w:lineRule="auto"/>
        <w:jc w:val="center"/>
        <w:rPr>
          <w:rFonts w:ascii="Times New Roman" w:eastAsia="Times New Roman" w:hAnsi="Times New Roman" w:cs="Times New Roman"/>
          <w:b/>
          <w:bCs/>
          <w:sz w:val="28"/>
          <w:szCs w:val="28"/>
          <w:lang w:eastAsia="ru-RU"/>
        </w:rPr>
      </w:pPr>
      <w:r w:rsidRPr="00A33118">
        <w:rPr>
          <w:rFonts w:ascii="Times New Roman" w:eastAsia="Times New Roman" w:hAnsi="Times New Roman" w:cs="Times New Roman"/>
          <w:sz w:val="28"/>
          <w:szCs w:val="28"/>
          <w:lang w:eastAsia="ru-RU"/>
        </w:rPr>
        <w:t xml:space="preserve">Самара, ______ </w:t>
      </w:r>
      <w:proofErr w:type="gramStart"/>
      <w:r w:rsidRPr="00A33118">
        <w:rPr>
          <w:rFonts w:ascii="Times New Roman" w:eastAsia="Times New Roman" w:hAnsi="Times New Roman" w:cs="Times New Roman"/>
          <w:sz w:val="28"/>
          <w:szCs w:val="28"/>
          <w:lang w:eastAsia="ru-RU"/>
        </w:rPr>
        <w:t>г</w:t>
      </w:r>
      <w:proofErr w:type="gramEnd"/>
      <w:r w:rsidRPr="00A33118">
        <w:rPr>
          <w:rFonts w:ascii="Times New Roman" w:eastAsia="Times New Roman" w:hAnsi="Times New Roman" w:cs="Times New Roman"/>
          <w:sz w:val="28"/>
          <w:szCs w:val="28"/>
          <w:lang w:eastAsia="ru-RU"/>
        </w:rPr>
        <w:t>.</w:t>
      </w:r>
      <w:r w:rsidRPr="00A33118">
        <w:rPr>
          <w:rFonts w:ascii="Times New Roman" w:eastAsia="Times New Roman" w:hAnsi="Times New Roman" w:cs="Times New Roman"/>
          <w:sz w:val="20"/>
          <w:szCs w:val="20"/>
          <w:lang w:eastAsia="ru-RU"/>
        </w:rPr>
        <w:br w:type="page"/>
      </w:r>
    </w:p>
    <w:p w:rsidR="00A33118" w:rsidRPr="00A33118" w:rsidRDefault="00A33118" w:rsidP="005A3C8A">
      <w:pPr>
        <w:pStyle w:val="1"/>
        <w:pBdr>
          <w:bottom w:val="single" w:sz="4" w:space="1" w:color="auto"/>
        </w:pBdr>
        <w:jc w:val="center"/>
        <w:rPr>
          <w:rFonts w:eastAsia="Times New Roman"/>
          <w:lang w:eastAsia="ru-RU"/>
        </w:rPr>
      </w:pPr>
      <w:bookmarkStart w:id="14" w:name="_Toc434524399"/>
      <w:bookmarkStart w:id="15" w:name="_Toc477511488"/>
      <w:r w:rsidRPr="00A33118">
        <w:rPr>
          <w:rFonts w:eastAsia="Times New Roman"/>
          <w:lang w:eastAsia="ru-RU"/>
        </w:rPr>
        <w:lastRenderedPageBreak/>
        <w:t>ПРИЛОЖЕНИЕ 2</w:t>
      </w:r>
      <w:r w:rsidRPr="00A33118">
        <w:rPr>
          <w:rFonts w:eastAsia="Times New Roman"/>
          <w:lang w:eastAsia="ru-RU"/>
        </w:rPr>
        <w:br/>
      </w:r>
      <w:r w:rsidRPr="00A33118">
        <w:rPr>
          <w:rFonts w:eastAsia="Times New Roman"/>
          <w:lang w:eastAsia="ru-RU"/>
        </w:rPr>
        <w:br/>
        <w:t>Образец ведомости учета выполненных самостоятельных работ студента</w:t>
      </w:r>
      <w:bookmarkEnd w:id="14"/>
      <w:bookmarkEnd w:id="15"/>
    </w:p>
    <w:p w:rsidR="00A33118" w:rsidRPr="00A33118" w:rsidRDefault="00A33118" w:rsidP="00A33118">
      <w:pPr>
        <w:spacing w:after="0" w:line="240" w:lineRule="auto"/>
        <w:jc w:val="center"/>
        <w:rPr>
          <w:rFonts w:ascii="Times New Roman" w:eastAsia="Arial Unicode MS" w:hAnsi="Times New Roman" w:cs="Times New Roman"/>
          <w:b/>
          <w:bCs/>
          <w:color w:val="000000"/>
          <w:sz w:val="28"/>
          <w:szCs w:val="28"/>
          <w:lang w:eastAsia="ru-RU"/>
        </w:rPr>
      </w:pPr>
    </w:p>
    <w:p w:rsidR="00A33118" w:rsidRPr="00A33118" w:rsidRDefault="00A33118" w:rsidP="00A33118">
      <w:pPr>
        <w:spacing w:after="0" w:line="360" w:lineRule="auto"/>
        <w:jc w:val="center"/>
        <w:rPr>
          <w:rFonts w:ascii="Times New Roman" w:eastAsia="Times New Roman" w:hAnsi="Times New Roman" w:cs="Times New Roman"/>
          <w:b/>
          <w:bCs/>
          <w:sz w:val="28"/>
          <w:szCs w:val="28"/>
          <w:lang w:eastAsia="ru-RU"/>
        </w:rPr>
      </w:pPr>
      <w:r w:rsidRPr="00A33118">
        <w:rPr>
          <w:rFonts w:ascii="Times New Roman" w:eastAsia="Arial Unicode MS" w:hAnsi="Times New Roman" w:cs="Times New Roman"/>
          <w:b/>
          <w:bCs/>
          <w:color w:val="000000"/>
          <w:sz w:val="28"/>
          <w:szCs w:val="28"/>
          <w:lang w:eastAsia="ru-RU"/>
        </w:rPr>
        <w:t xml:space="preserve">ВЕДОМОСТЬ УЧЕТА </w:t>
      </w:r>
      <w:r w:rsidRPr="00A33118">
        <w:rPr>
          <w:rFonts w:ascii="Times New Roman" w:eastAsia="Arial Unicode MS" w:hAnsi="Times New Roman" w:cs="Times New Roman"/>
          <w:b/>
          <w:bCs/>
          <w:color w:val="000000"/>
          <w:sz w:val="28"/>
          <w:szCs w:val="28"/>
          <w:lang w:eastAsia="ru-RU"/>
        </w:rPr>
        <w:br/>
        <w:t>ВЫПОЛНЕННЫХ САМОСТОЯТЕЛЬНЫХ РАБОТ СТУДЕНТА</w:t>
      </w:r>
    </w:p>
    <w:p w:rsidR="00A33118" w:rsidRPr="00A33118" w:rsidRDefault="00A33118" w:rsidP="00A33118">
      <w:pPr>
        <w:spacing w:after="0" w:line="240" w:lineRule="auto"/>
        <w:jc w:val="center"/>
        <w:rPr>
          <w:rFonts w:ascii="Times New Roman" w:eastAsia="Times New Roman" w:hAnsi="Times New Roman" w:cs="Times New Roman"/>
          <w:sz w:val="28"/>
          <w:szCs w:val="28"/>
          <w:lang w:eastAsia="ru-RU"/>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6"/>
        <w:gridCol w:w="2955"/>
        <w:gridCol w:w="1559"/>
        <w:gridCol w:w="1159"/>
        <w:gridCol w:w="1818"/>
      </w:tblGrid>
      <w:tr w:rsidR="00A33118" w:rsidRPr="00A33118" w:rsidTr="00A33118">
        <w:trPr>
          <w:tblHeader/>
        </w:trPr>
        <w:tc>
          <w:tcPr>
            <w:tcW w:w="2396" w:type="dxa"/>
            <w:vAlign w:val="center"/>
          </w:tcPr>
          <w:p w:rsidR="00A33118" w:rsidRPr="00A33118" w:rsidRDefault="00A33118" w:rsidP="00A33118">
            <w:pPr>
              <w:spacing w:after="0" w:line="240" w:lineRule="auto"/>
              <w:jc w:val="center"/>
              <w:rPr>
                <w:rFonts w:ascii="Times New Roman" w:eastAsia="Times New Roman" w:hAnsi="Times New Roman" w:cs="Times New Roman"/>
                <w:b/>
                <w:bCs/>
                <w:sz w:val="24"/>
                <w:szCs w:val="24"/>
                <w:lang w:eastAsia="ru-RU"/>
              </w:rPr>
            </w:pPr>
            <w:r w:rsidRPr="00A33118">
              <w:rPr>
                <w:rFonts w:ascii="Times New Roman" w:eastAsia="Times New Roman" w:hAnsi="Times New Roman" w:cs="Times New Roman"/>
                <w:b/>
                <w:bCs/>
                <w:sz w:val="24"/>
                <w:szCs w:val="24"/>
                <w:lang w:eastAsia="ru-RU"/>
              </w:rPr>
              <w:t>Наименование раздела/темы</w:t>
            </w:r>
          </w:p>
        </w:tc>
        <w:tc>
          <w:tcPr>
            <w:tcW w:w="2955" w:type="dxa"/>
            <w:vAlign w:val="center"/>
          </w:tcPr>
          <w:p w:rsidR="00A33118" w:rsidRPr="00A33118" w:rsidRDefault="00A33118" w:rsidP="00A33118">
            <w:pPr>
              <w:spacing w:after="0" w:line="240" w:lineRule="auto"/>
              <w:jc w:val="center"/>
              <w:rPr>
                <w:rFonts w:ascii="Times New Roman" w:eastAsia="Times New Roman" w:hAnsi="Times New Roman" w:cs="Times New Roman"/>
                <w:b/>
                <w:bCs/>
                <w:sz w:val="24"/>
                <w:szCs w:val="24"/>
                <w:lang w:eastAsia="ru-RU"/>
              </w:rPr>
            </w:pPr>
            <w:r w:rsidRPr="00A33118">
              <w:rPr>
                <w:rFonts w:ascii="Times New Roman" w:eastAsia="Times New Roman" w:hAnsi="Times New Roman" w:cs="Times New Roman"/>
                <w:b/>
                <w:bCs/>
                <w:sz w:val="24"/>
                <w:szCs w:val="24"/>
                <w:lang w:eastAsia="ru-RU"/>
              </w:rPr>
              <w:t xml:space="preserve">Наименование </w:t>
            </w:r>
          </w:p>
          <w:p w:rsidR="00A33118" w:rsidRPr="00A33118" w:rsidRDefault="00A33118" w:rsidP="00A33118">
            <w:pPr>
              <w:spacing w:after="0" w:line="240" w:lineRule="auto"/>
              <w:jc w:val="center"/>
              <w:rPr>
                <w:rFonts w:ascii="Times New Roman" w:eastAsia="Times New Roman" w:hAnsi="Times New Roman" w:cs="Times New Roman"/>
                <w:b/>
                <w:bCs/>
                <w:sz w:val="24"/>
                <w:szCs w:val="24"/>
                <w:lang w:eastAsia="ru-RU"/>
              </w:rPr>
            </w:pPr>
            <w:r w:rsidRPr="00A33118">
              <w:rPr>
                <w:rFonts w:ascii="Times New Roman" w:eastAsia="Times New Roman" w:hAnsi="Times New Roman" w:cs="Times New Roman"/>
                <w:b/>
                <w:bCs/>
                <w:sz w:val="24"/>
                <w:szCs w:val="24"/>
                <w:lang w:eastAsia="ru-RU"/>
              </w:rPr>
              <w:t xml:space="preserve">внеаудиторной </w:t>
            </w:r>
          </w:p>
          <w:p w:rsidR="00A33118" w:rsidRPr="00A33118" w:rsidRDefault="00A33118" w:rsidP="00A33118">
            <w:pPr>
              <w:spacing w:after="0" w:line="240" w:lineRule="auto"/>
              <w:jc w:val="center"/>
              <w:rPr>
                <w:rFonts w:ascii="Times New Roman" w:eastAsia="Times New Roman" w:hAnsi="Times New Roman" w:cs="Times New Roman"/>
                <w:b/>
                <w:bCs/>
                <w:sz w:val="24"/>
                <w:szCs w:val="24"/>
                <w:lang w:eastAsia="ru-RU"/>
              </w:rPr>
            </w:pPr>
            <w:r w:rsidRPr="00A33118">
              <w:rPr>
                <w:rFonts w:ascii="Times New Roman" w:eastAsia="Times New Roman" w:hAnsi="Times New Roman" w:cs="Times New Roman"/>
                <w:b/>
                <w:bCs/>
                <w:sz w:val="24"/>
                <w:szCs w:val="24"/>
                <w:lang w:eastAsia="ru-RU"/>
              </w:rPr>
              <w:t xml:space="preserve">самостоятельной </w:t>
            </w:r>
          </w:p>
          <w:p w:rsidR="00A33118" w:rsidRPr="00A33118" w:rsidRDefault="00A33118" w:rsidP="00A33118">
            <w:pPr>
              <w:spacing w:after="0" w:line="240" w:lineRule="auto"/>
              <w:jc w:val="center"/>
              <w:rPr>
                <w:rFonts w:ascii="Times New Roman" w:eastAsia="Times New Roman" w:hAnsi="Times New Roman" w:cs="Times New Roman"/>
                <w:b/>
                <w:bCs/>
                <w:sz w:val="24"/>
                <w:szCs w:val="24"/>
                <w:lang w:eastAsia="ru-RU"/>
              </w:rPr>
            </w:pPr>
            <w:r w:rsidRPr="00A33118">
              <w:rPr>
                <w:rFonts w:ascii="Times New Roman" w:eastAsia="Times New Roman" w:hAnsi="Times New Roman" w:cs="Times New Roman"/>
                <w:b/>
                <w:bCs/>
                <w:sz w:val="24"/>
                <w:szCs w:val="24"/>
                <w:lang w:eastAsia="ru-RU"/>
              </w:rPr>
              <w:t>работы</w:t>
            </w:r>
          </w:p>
        </w:tc>
        <w:tc>
          <w:tcPr>
            <w:tcW w:w="1559" w:type="dxa"/>
            <w:vAlign w:val="center"/>
          </w:tcPr>
          <w:p w:rsidR="00A33118" w:rsidRPr="00A33118" w:rsidRDefault="00A33118" w:rsidP="00A33118">
            <w:pPr>
              <w:spacing w:after="0" w:line="240" w:lineRule="auto"/>
              <w:jc w:val="center"/>
              <w:rPr>
                <w:rFonts w:ascii="Times New Roman" w:eastAsia="Times New Roman" w:hAnsi="Times New Roman" w:cs="Times New Roman"/>
                <w:b/>
                <w:bCs/>
                <w:sz w:val="24"/>
                <w:szCs w:val="24"/>
                <w:lang w:eastAsia="ru-RU"/>
              </w:rPr>
            </w:pPr>
            <w:r w:rsidRPr="00A33118">
              <w:rPr>
                <w:rFonts w:ascii="Times New Roman" w:eastAsia="Times New Roman" w:hAnsi="Times New Roman" w:cs="Times New Roman"/>
                <w:b/>
                <w:bCs/>
                <w:sz w:val="24"/>
                <w:szCs w:val="24"/>
                <w:lang w:eastAsia="ru-RU"/>
              </w:rPr>
              <w:t>Представление</w:t>
            </w:r>
          </w:p>
          <w:p w:rsidR="00A33118" w:rsidRPr="00A33118" w:rsidRDefault="00A33118" w:rsidP="00A33118">
            <w:pPr>
              <w:spacing w:after="0" w:line="240" w:lineRule="auto"/>
              <w:jc w:val="center"/>
              <w:rPr>
                <w:rFonts w:ascii="Times New Roman" w:eastAsia="Times New Roman" w:hAnsi="Times New Roman" w:cs="Times New Roman"/>
                <w:b/>
                <w:bCs/>
                <w:sz w:val="24"/>
                <w:szCs w:val="24"/>
                <w:lang w:eastAsia="ru-RU"/>
              </w:rPr>
            </w:pPr>
            <w:r w:rsidRPr="00A33118">
              <w:rPr>
                <w:rFonts w:ascii="Times New Roman" w:eastAsia="Times New Roman" w:hAnsi="Times New Roman" w:cs="Times New Roman"/>
                <w:b/>
                <w:bCs/>
                <w:sz w:val="24"/>
                <w:szCs w:val="24"/>
                <w:lang w:eastAsia="ru-RU"/>
              </w:rPr>
              <w:t>работы в портфолио</w:t>
            </w:r>
          </w:p>
        </w:tc>
        <w:tc>
          <w:tcPr>
            <w:tcW w:w="1159" w:type="dxa"/>
            <w:vAlign w:val="center"/>
          </w:tcPr>
          <w:p w:rsidR="00A33118" w:rsidRPr="00A33118" w:rsidRDefault="00A33118" w:rsidP="00A33118">
            <w:pPr>
              <w:spacing w:after="0" w:line="240" w:lineRule="auto"/>
              <w:jc w:val="center"/>
              <w:rPr>
                <w:rFonts w:ascii="Times New Roman" w:eastAsia="Times New Roman" w:hAnsi="Times New Roman" w:cs="Times New Roman"/>
                <w:b/>
                <w:bCs/>
                <w:sz w:val="24"/>
                <w:szCs w:val="24"/>
                <w:lang w:eastAsia="ru-RU"/>
              </w:rPr>
            </w:pPr>
            <w:r w:rsidRPr="00A33118">
              <w:rPr>
                <w:rFonts w:ascii="Times New Roman" w:eastAsia="Times New Roman" w:hAnsi="Times New Roman" w:cs="Times New Roman"/>
                <w:b/>
                <w:bCs/>
                <w:sz w:val="24"/>
                <w:szCs w:val="24"/>
                <w:lang w:eastAsia="ru-RU"/>
              </w:rPr>
              <w:t>Оценка</w:t>
            </w:r>
          </w:p>
        </w:tc>
        <w:tc>
          <w:tcPr>
            <w:tcW w:w="1818" w:type="dxa"/>
            <w:vAlign w:val="center"/>
          </w:tcPr>
          <w:p w:rsidR="00A33118" w:rsidRPr="00A33118" w:rsidRDefault="00A33118" w:rsidP="00A33118">
            <w:pPr>
              <w:spacing w:after="0" w:line="240" w:lineRule="auto"/>
              <w:jc w:val="center"/>
              <w:rPr>
                <w:rFonts w:ascii="Times New Roman" w:eastAsia="Times New Roman" w:hAnsi="Times New Roman" w:cs="Times New Roman"/>
                <w:b/>
                <w:bCs/>
                <w:sz w:val="24"/>
                <w:szCs w:val="24"/>
                <w:lang w:eastAsia="ru-RU"/>
              </w:rPr>
            </w:pPr>
            <w:r w:rsidRPr="00A33118">
              <w:rPr>
                <w:rFonts w:ascii="Times New Roman" w:eastAsia="Times New Roman" w:hAnsi="Times New Roman" w:cs="Times New Roman"/>
                <w:b/>
                <w:bCs/>
                <w:sz w:val="24"/>
                <w:szCs w:val="24"/>
                <w:lang w:eastAsia="ru-RU"/>
              </w:rPr>
              <w:t>Подпись</w:t>
            </w:r>
          </w:p>
          <w:p w:rsidR="00A33118" w:rsidRPr="00A33118" w:rsidRDefault="00A33118" w:rsidP="00A33118">
            <w:pPr>
              <w:spacing w:after="0" w:line="240" w:lineRule="auto"/>
              <w:jc w:val="center"/>
              <w:rPr>
                <w:rFonts w:ascii="Times New Roman" w:eastAsia="Times New Roman" w:hAnsi="Times New Roman" w:cs="Times New Roman"/>
                <w:b/>
                <w:bCs/>
                <w:sz w:val="24"/>
                <w:szCs w:val="24"/>
                <w:lang w:eastAsia="ru-RU"/>
              </w:rPr>
            </w:pPr>
            <w:r w:rsidRPr="00A33118">
              <w:rPr>
                <w:rFonts w:ascii="Times New Roman" w:eastAsia="Times New Roman" w:hAnsi="Times New Roman" w:cs="Times New Roman"/>
                <w:b/>
                <w:bCs/>
                <w:sz w:val="24"/>
                <w:szCs w:val="24"/>
                <w:lang w:eastAsia="ru-RU"/>
              </w:rPr>
              <w:t xml:space="preserve"> преподавателя</w:t>
            </w:r>
          </w:p>
        </w:tc>
      </w:tr>
      <w:tr w:rsidR="005A3C8A" w:rsidRPr="00A33118" w:rsidTr="00A33118">
        <w:tc>
          <w:tcPr>
            <w:tcW w:w="2396" w:type="dxa"/>
            <w:vMerge w:val="restart"/>
            <w:vAlign w:val="center"/>
          </w:tcPr>
          <w:p w:rsidR="005A3C8A" w:rsidRDefault="005A3C8A" w:rsidP="00A33118">
            <w:pPr>
              <w:suppressAutoHyphens/>
              <w:spacing w:after="0" w:line="240" w:lineRule="auto"/>
              <w:rPr>
                <w:rFonts w:ascii="Times New Roman" w:eastAsia="Times New Roman" w:hAnsi="Times New Roman" w:cs="Times New Roman"/>
                <w:b/>
                <w:sz w:val="24"/>
                <w:szCs w:val="24"/>
                <w:lang w:eastAsia="ar-SA"/>
              </w:rPr>
            </w:pPr>
            <w:r w:rsidRPr="005A3C8A">
              <w:rPr>
                <w:rFonts w:ascii="Times New Roman" w:eastAsia="Times New Roman" w:hAnsi="Times New Roman" w:cs="Times New Roman"/>
                <w:b/>
                <w:sz w:val="24"/>
                <w:szCs w:val="24"/>
                <w:lang w:eastAsia="ar-SA"/>
              </w:rPr>
              <w:t xml:space="preserve">Раздел I.  </w:t>
            </w:r>
          </w:p>
          <w:p w:rsidR="005A3C8A" w:rsidRPr="00A33118" w:rsidRDefault="005A3C8A" w:rsidP="00A33118">
            <w:pPr>
              <w:suppressAutoHyphens/>
              <w:spacing w:after="0" w:line="240" w:lineRule="auto"/>
              <w:rPr>
                <w:rFonts w:ascii="Times New Roman" w:eastAsia="Times New Roman" w:hAnsi="Times New Roman" w:cs="Times New Roman"/>
                <w:b/>
                <w:sz w:val="24"/>
                <w:szCs w:val="24"/>
                <w:lang w:eastAsia="ar-SA"/>
              </w:rPr>
            </w:pPr>
            <w:r w:rsidRPr="005A3C8A">
              <w:rPr>
                <w:rFonts w:ascii="Times New Roman" w:eastAsia="Times New Roman" w:hAnsi="Times New Roman" w:cs="Times New Roman"/>
                <w:b/>
                <w:sz w:val="24"/>
                <w:szCs w:val="24"/>
                <w:lang w:eastAsia="ar-SA"/>
              </w:rPr>
              <w:t>Общие положения теории оперативно-розыскной деятельности</w:t>
            </w:r>
          </w:p>
        </w:tc>
        <w:tc>
          <w:tcPr>
            <w:tcW w:w="2955" w:type="dxa"/>
            <w:vAlign w:val="center"/>
          </w:tcPr>
          <w:p w:rsidR="005A3C8A" w:rsidRPr="00A33118" w:rsidRDefault="005A3C8A" w:rsidP="00A33118">
            <w:pPr>
              <w:suppressAutoHyphens/>
              <w:spacing w:after="0" w:line="240" w:lineRule="auto"/>
              <w:rPr>
                <w:rFonts w:ascii="Times New Roman" w:eastAsia="Times New Roman" w:hAnsi="Times New Roman" w:cs="Times New Roman"/>
                <w:sz w:val="20"/>
                <w:szCs w:val="20"/>
                <w:lang w:eastAsia="ar-SA"/>
              </w:rPr>
            </w:pPr>
            <w:r w:rsidRPr="005A3C8A">
              <w:rPr>
                <w:rFonts w:ascii="Times New Roman" w:eastAsia="Times New Roman" w:hAnsi="Times New Roman" w:cs="Times New Roman"/>
                <w:sz w:val="24"/>
                <w:szCs w:val="24"/>
                <w:lang w:eastAsia="ar-SA"/>
              </w:rPr>
              <w:t>Составить конспект на тему: «Становление и развитие теории оперативно-розыскной деятельности».</w:t>
            </w:r>
          </w:p>
        </w:tc>
        <w:tc>
          <w:tcPr>
            <w:tcW w:w="1559" w:type="dxa"/>
            <w:vAlign w:val="center"/>
          </w:tcPr>
          <w:p w:rsidR="005A3C8A" w:rsidRPr="00A33118" w:rsidRDefault="005A3C8A" w:rsidP="00A33118">
            <w:pPr>
              <w:spacing w:after="0" w:line="240" w:lineRule="auto"/>
              <w:jc w:val="center"/>
              <w:rPr>
                <w:rFonts w:ascii="Times New Roman" w:eastAsia="Times New Roman" w:hAnsi="Times New Roman" w:cs="Times New Roman"/>
                <w:sz w:val="24"/>
                <w:szCs w:val="24"/>
                <w:lang w:eastAsia="ru-RU"/>
              </w:rPr>
            </w:pPr>
          </w:p>
        </w:tc>
        <w:tc>
          <w:tcPr>
            <w:tcW w:w="1159" w:type="dxa"/>
            <w:vAlign w:val="center"/>
          </w:tcPr>
          <w:p w:rsidR="005A3C8A" w:rsidRPr="00A33118" w:rsidRDefault="005A3C8A" w:rsidP="00A33118">
            <w:pPr>
              <w:spacing w:after="0" w:line="240" w:lineRule="auto"/>
              <w:jc w:val="center"/>
              <w:rPr>
                <w:rFonts w:ascii="Times New Roman" w:eastAsia="Times New Roman" w:hAnsi="Times New Roman" w:cs="Times New Roman"/>
                <w:sz w:val="24"/>
                <w:szCs w:val="24"/>
                <w:lang w:eastAsia="ru-RU"/>
              </w:rPr>
            </w:pPr>
          </w:p>
        </w:tc>
        <w:tc>
          <w:tcPr>
            <w:tcW w:w="1818" w:type="dxa"/>
            <w:vAlign w:val="center"/>
          </w:tcPr>
          <w:p w:rsidR="005A3C8A" w:rsidRPr="00A33118" w:rsidRDefault="005A3C8A" w:rsidP="00A33118">
            <w:pPr>
              <w:spacing w:after="0" w:line="240" w:lineRule="auto"/>
              <w:jc w:val="center"/>
              <w:rPr>
                <w:rFonts w:ascii="Times New Roman" w:eastAsia="Times New Roman" w:hAnsi="Times New Roman" w:cs="Times New Roman"/>
                <w:sz w:val="24"/>
                <w:szCs w:val="24"/>
                <w:lang w:eastAsia="ru-RU"/>
              </w:rPr>
            </w:pPr>
          </w:p>
        </w:tc>
      </w:tr>
      <w:tr w:rsidR="005A3C8A" w:rsidRPr="00A33118" w:rsidTr="00A33118">
        <w:tc>
          <w:tcPr>
            <w:tcW w:w="2396" w:type="dxa"/>
            <w:vMerge/>
            <w:vAlign w:val="center"/>
          </w:tcPr>
          <w:p w:rsidR="005A3C8A" w:rsidRPr="005A3C8A" w:rsidRDefault="005A3C8A" w:rsidP="00A33118">
            <w:pPr>
              <w:suppressAutoHyphens/>
              <w:spacing w:after="0" w:line="240" w:lineRule="auto"/>
              <w:rPr>
                <w:rFonts w:ascii="Times New Roman" w:eastAsia="Times New Roman" w:hAnsi="Times New Roman" w:cs="Times New Roman"/>
                <w:b/>
                <w:sz w:val="24"/>
                <w:szCs w:val="24"/>
                <w:lang w:eastAsia="ar-SA"/>
              </w:rPr>
            </w:pPr>
          </w:p>
        </w:tc>
        <w:tc>
          <w:tcPr>
            <w:tcW w:w="2955" w:type="dxa"/>
            <w:vAlign w:val="center"/>
          </w:tcPr>
          <w:p w:rsidR="005A3C8A" w:rsidRPr="00A33118" w:rsidRDefault="005A3C8A" w:rsidP="00A33118">
            <w:pPr>
              <w:suppressAutoHyphens/>
              <w:spacing w:after="0" w:line="240" w:lineRule="auto"/>
              <w:rPr>
                <w:rFonts w:ascii="Times New Roman" w:eastAsia="Times New Roman" w:hAnsi="Times New Roman" w:cs="Times New Roman"/>
                <w:sz w:val="24"/>
                <w:szCs w:val="24"/>
                <w:lang w:eastAsia="ar-SA"/>
              </w:rPr>
            </w:pPr>
            <w:r w:rsidRPr="005A3C8A">
              <w:rPr>
                <w:rFonts w:ascii="Times New Roman" w:eastAsia="Times New Roman" w:hAnsi="Times New Roman" w:cs="Times New Roman"/>
                <w:sz w:val="24"/>
                <w:szCs w:val="24"/>
                <w:lang w:eastAsia="ar-SA"/>
              </w:rPr>
              <w:t>Решение ситуационных задач</w:t>
            </w:r>
          </w:p>
        </w:tc>
        <w:tc>
          <w:tcPr>
            <w:tcW w:w="1559" w:type="dxa"/>
            <w:vAlign w:val="center"/>
          </w:tcPr>
          <w:p w:rsidR="005A3C8A" w:rsidRPr="00A33118" w:rsidRDefault="005A3C8A" w:rsidP="00A33118">
            <w:pPr>
              <w:spacing w:after="0" w:line="240" w:lineRule="auto"/>
              <w:jc w:val="center"/>
              <w:rPr>
                <w:rFonts w:ascii="Times New Roman" w:eastAsia="Times New Roman" w:hAnsi="Times New Roman" w:cs="Times New Roman"/>
                <w:sz w:val="24"/>
                <w:szCs w:val="24"/>
                <w:lang w:eastAsia="ru-RU"/>
              </w:rPr>
            </w:pPr>
          </w:p>
        </w:tc>
        <w:tc>
          <w:tcPr>
            <w:tcW w:w="1159" w:type="dxa"/>
            <w:vAlign w:val="center"/>
          </w:tcPr>
          <w:p w:rsidR="005A3C8A" w:rsidRPr="00A33118" w:rsidRDefault="005A3C8A" w:rsidP="00A33118">
            <w:pPr>
              <w:spacing w:after="0" w:line="240" w:lineRule="auto"/>
              <w:jc w:val="center"/>
              <w:rPr>
                <w:rFonts w:ascii="Times New Roman" w:eastAsia="Times New Roman" w:hAnsi="Times New Roman" w:cs="Times New Roman"/>
                <w:sz w:val="24"/>
                <w:szCs w:val="24"/>
                <w:lang w:eastAsia="ru-RU"/>
              </w:rPr>
            </w:pPr>
          </w:p>
        </w:tc>
        <w:tc>
          <w:tcPr>
            <w:tcW w:w="1818" w:type="dxa"/>
            <w:vAlign w:val="center"/>
          </w:tcPr>
          <w:p w:rsidR="005A3C8A" w:rsidRPr="00A33118" w:rsidRDefault="005A3C8A" w:rsidP="00A33118">
            <w:pPr>
              <w:spacing w:after="0" w:line="240" w:lineRule="auto"/>
              <w:jc w:val="center"/>
              <w:rPr>
                <w:rFonts w:ascii="Times New Roman" w:eastAsia="Times New Roman" w:hAnsi="Times New Roman" w:cs="Times New Roman"/>
                <w:sz w:val="24"/>
                <w:szCs w:val="24"/>
                <w:lang w:eastAsia="ru-RU"/>
              </w:rPr>
            </w:pPr>
          </w:p>
        </w:tc>
      </w:tr>
      <w:tr w:rsidR="005A3C8A" w:rsidRPr="00A33118" w:rsidTr="00A33118">
        <w:tc>
          <w:tcPr>
            <w:tcW w:w="2396" w:type="dxa"/>
            <w:vMerge/>
            <w:vAlign w:val="center"/>
          </w:tcPr>
          <w:p w:rsidR="005A3C8A" w:rsidRPr="005A3C8A" w:rsidRDefault="005A3C8A" w:rsidP="00A33118">
            <w:pPr>
              <w:suppressAutoHyphens/>
              <w:spacing w:after="0" w:line="240" w:lineRule="auto"/>
              <w:rPr>
                <w:rFonts w:ascii="Times New Roman" w:eastAsia="Times New Roman" w:hAnsi="Times New Roman" w:cs="Times New Roman"/>
                <w:b/>
                <w:sz w:val="24"/>
                <w:szCs w:val="24"/>
                <w:lang w:eastAsia="ar-SA"/>
              </w:rPr>
            </w:pPr>
          </w:p>
        </w:tc>
        <w:tc>
          <w:tcPr>
            <w:tcW w:w="2955" w:type="dxa"/>
            <w:vAlign w:val="center"/>
          </w:tcPr>
          <w:p w:rsidR="005A3C8A" w:rsidRPr="00A33118" w:rsidRDefault="005A3C8A" w:rsidP="00A33118">
            <w:pPr>
              <w:suppressAutoHyphens/>
              <w:spacing w:after="0" w:line="240" w:lineRule="auto"/>
              <w:rPr>
                <w:rFonts w:ascii="Times New Roman" w:eastAsia="Times New Roman" w:hAnsi="Times New Roman" w:cs="Times New Roman"/>
                <w:sz w:val="24"/>
                <w:szCs w:val="24"/>
                <w:lang w:eastAsia="ar-SA"/>
              </w:rPr>
            </w:pPr>
            <w:r w:rsidRPr="005A3C8A">
              <w:rPr>
                <w:rFonts w:ascii="Times New Roman" w:eastAsia="Times New Roman" w:hAnsi="Times New Roman" w:cs="Times New Roman"/>
                <w:sz w:val="24"/>
                <w:szCs w:val="24"/>
                <w:lang w:eastAsia="ar-SA"/>
              </w:rPr>
              <w:t xml:space="preserve">Составление конспекта на тему: «Ведомственные подзаконные акты, </w:t>
            </w:r>
            <w:proofErr w:type="gramStart"/>
            <w:r w:rsidRPr="005A3C8A">
              <w:rPr>
                <w:rFonts w:ascii="Times New Roman" w:eastAsia="Times New Roman" w:hAnsi="Times New Roman" w:cs="Times New Roman"/>
                <w:sz w:val="24"/>
                <w:szCs w:val="24"/>
                <w:lang w:eastAsia="ar-SA"/>
              </w:rPr>
              <w:t>регламентирующих</w:t>
            </w:r>
            <w:proofErr w:type="gramEnd"/>
            <w:r w:rsidRPr="005A3C8A">
              <w:rPr>
                <w:rFonts w:ascii="Times New Roman" w:eastAsia="Times New Roman" w:hAnsi="Times New Roman" w:cs="Times New Roman"/>
                <w:sz w:val="24"/>
                <w:szCs w:val="24"/>
                <w:lang w:eastAsia="ar-SA"/>
              </w:rPr>
              <w:t xml:space="preserve"> оперативно-розыскную деятельность».</w:t>
            </w:r>
          </w:p>
        </w:tc>
        <w:tc>
          <w:tcPr>
            <w:tcW w:w="1559" w:type="dxa"/>
            <w:vAlign w:val="center"/>
          </w:tcPr>
          <w:p w:rsidR="005A3C8A" w:rsidRPr="00A33118" w:rsidRDefault="005A3C8A" w:rsidP="00A33118">
            <w:pPr>
              <w:spacing w:after="0" w:line="240" w:lineRule="auto"/>
              <w:jc w:val="center"/>
              <w:rPr>
                <w:rFonts w:ascii="Times New Roman" w:eastAsia="Times New Roman" w:hAnsi="Times New Roman" w:cs="Times New Roman"/>
                <w:sz w:val="24"/>
                <w:szCs w:val="24"/>
                <w:lang w:eastAsia="ru-RU"/>
              </w:rPr>
            </w:pPr>
          </w:p>
        </w:tc>
        <w:tc>
          <w:tcPr>
            <w:tcW w:w="1159" w:type="dxa"/>
            <w:vAlign w:val="center"/>
          </w:tcPr>
          <w:p w:rsidR="005A3C8A" w:rsidRPr="00A33118" w:rsidRDefault="005A3C8A" w:rsidP="00A33118">
            <w:pPr>
              <w:spacing w:after="0" w:line="240" w:lineRule="auto"/>
              <w:jc w:val="center"/>
              <w:rPr>
                <w:rFonts w:ascii="Times New Roman" w:eastAsia="Times New Roman" w:hAnsi="Times New Roman" w:cs="Times New Roman"/>
                <w:sz w:val="24"/>
                <w:szCs w:val="24"/>
                <w:lang w:eastAsia="ru-RU"/>
              </w:rPr>
            </w:pPr>
          </w:p>
        </w:tc>
        <w:tc>
          <w:tcPr>
            <w:tcW w:w="1818" w:type="dxa"/>
            <w:vAlign w:val="center"/>
          </w:tcPr>
          <w:p w:rsidR="005A3C8A" w:rsidRPr="00A33118" w:rsidRDefault="005A3C8A" w:rsidP="00A33118">
            <w:pPr>
              <w:spacing w:after="0" w:line="240" w:lineRule="auto"/>
              <w:jc w:val="center"/>
              <w:rPr>
                <w:rFonts w:ascii="Times New Roman" w:eastAsia="Times New Roman" w:hAnsi="Times New Roman" w:cs="Times New Roman"/>
                <w:sz w:val="24"/>
                <w:szCs w:val="24"/>
                <w:lang w:eastAsia="ru-RU"/>
              </w:rPr>
            </w:pPr>
          </w:p>
        </w:tc>
      </w:tr>
      <w:tr w:rsidR="005A3C8A" w:rsidRPr="00A33118" w:rsidTr="00A33118">
        <w:tc>
          <w:tcPr>
            <w:tcW w:w="2396" w:type="dxa"/>
            <w:vMerge/>
            <w:vAlign w:val="center"/>
          </w:tcPr>
          <w:p w:rsidR="005A3C8A" w:rsidRPr="005A3C8A" w:rsidRDefault="005A3C8A" w:rsidP="00A33118">
            <w:pPr>
              <w:suppressAutoHyphens/>
              <w:spacing w:after="0" w:line="240" w:lineRule="auto"/>
              <w:rPr>
                <w:rFonts w:ascii="Times New Roman" w:eastAsia="Times New Roman" w:hAnsi="Times New Roman" w:cs="Times New Roman"/>
                <w:b/>
                <w:sz w:val="24"/>
                <w:szCs w:val="24"/>
                <w:lang w:eastAsia="ar-SA"/>
              </w:rPr>
            </w:pPr>
          </w:p>
        </w:tc>
        <w:tc>
          <w:tcPr>
            <w:tcW w:w="2955" w:type="dxa"/>
            <w:vAlign w:val="center"/>
          </w:tcPr>
          <w:p w:rsidR="005A3C8A" w:rsidRPr="005A3C8A" w:rsidRDefault="005A3C8A" w:rsidP="00A33118">
            <w:pPr>
              <w:suppressAutoHyphens/>
              <w:spacing w:after="0" w:line="240" w:lineRule="auto"/>
              <w:rPr>
                <w:rFonts w:ascii="Times New Roman" w:eastAsia="Times New Roman" w:hAnsi="Times New Roman" w:cs="Times New Roman"/>
                <w:sz w:val="24"/>
                <w:szCs w:val="24"/>
                <w:lang w:eastAsia="ar-SA"/>
              </w:rPr>
            </w:pPr>
            <w:r w:rsidRPr="005A3C8A">
              <w:rPr>
                <w:rFonts w:ascii="Times New Roman" w:eastAsia="Times New Roman" w:hAnsi="Times New Roman" w:cs="Times New Roman"/>
                <w:sz w:val="24"/>
                <w:szCs w:val="24"/>
                <w:lang w:eastAsia="ar-SA"/>
              </w:rPr>
              <w:t>Решение ситуационных задач</w:t>
            </w:r>
          </w:p>
        </w:tc>
        <w:tc>
          <w:tcPr>
            <w:tcW w:w="1559" w:type="dxa"/>
            <w:vAlign w:val="center"/>
          </w:tcPr>
          <w:p w:rsidR="005A3C8A" w:rsidRPr="00A33118" w:rsidRDefault="005A3C8A" w:rsidP="00A33118">
            <w:pPr>
              <w:spacing w:after="0" w:line="240" w:lineRule="auto"/>
              <w:jc w:val="center"/>
              <w:rPr>
                <w:rFonts w:ascii="Times New Roman" w:eastAsia="Times New Roman" w:hAnsi="Times New Roman" w:cs="Times New Roman"/>
                <w:sz w:val="24"/>
                <w:szCs w:val="24"/>
                <w:lang w:eastAsia="ru-RU"/>
              </w:rPr>
            </w:pPr>
          </w:p>
        </w:tc>
        <w:tc>
          <w:tcPr>
            <w:tcW w:w="1159" w:type="dxa"/>
            <w:vAlign w:val="center"/>
          </w:tcPr>
          <w:p w:rsidR="005A3C8A" w:rsidRPr="00A33118" w:rsidRDefault="005A3C8A" w:rsidP="00A33118">
            <w:pPr>
              <w:spacing w:after="0" w:line="240" w:lineRule="auto"/>
              <w:jc w:val="center"/>
              <w:rPr>
                <w:rFonts w:ascii="Times New Roman" w:eastAsia="Times New Roman" w:hAnsi="Times New Roman" w:cs="Times New Roman"/>
                <w:sz w:val="24"/>
                <w:szCs w:val="24"/>
                <w:lang w:eastAsia="ru-RU"/>
              </w:rPr>
            </w:pPr>
          </w:p>
        </w:tc>
        <w:tc>
          <w:tcPr>
            <w:tcW w:w="1818" w:type="dxa"/>
            <w:vAlign w:val="center"/>
          </w:tcPr>
          <w:p w:rsidR="005A3C8A" w:rsidRPr="00A33118" w:rsidRDefault="005A3C8A" w:rsidP="00A33118">
            <w:pPr>
              <w:spacing w:after="0" w:line="240" w:lineRule="auto"/>
              <w:jc w:val="center"/>
              <w:rPr>
                <w:rFonts w:ascii="Times New Roman" w:eastAsia="Times New Roman" w:hAnsi="Times New Roman" w:cs="Times New Roman"/>
                <w:sz w:val="24"/>
                <w:szCs w:val="24"/>
                <w:lang w:eastAsia="ru-RU"/>
              </w:rPr>
            </w:pPr>
          </w:p>
        </w:tc>
      </w:tr>
      <w:tr w:rsidR="00A33118" w:rsidRPr="00A33118" w:rsidTr="00A33118">
        <w:tc>
          <w:tcPr>
            <w:tcW w:w="2396" w:type="dxa"/>
            <w:vMerge w:val="restart"/>
            <w:vAlign w:val="center"/>
          </w:tcPr>
          <w:p w:rsidR="00A33118" w:rsidRPr="00A33118" w:rsidRDefault="005A3C8A" w:rsidP="00A33118">
            <w:pPr>
              <w:suppressAutoHyphens/>
              <w:spacing w:after="0" w:line="240" w:lineRule="auto"/>
              <w:rPr>
                <w:rFonts w:ascii="Times New Roman" w:eastAsia="Times New Roman" w:hAnsi="Times New Roman" w:cs="Times New Roman"/>
                <w:b/>
                <w:sz w:val="24"/>
                <w:szCs w:val="24"/>
                <w:lang w:eastAsia="ar-SA"/>
              </w:rPr>
            </w:pPr>
            <w:r w:rsidRPr="005A3C8A">
              <w:rPr>
                <w:rFonts w:ascii="Times New Roman" w:eastAsia="Times New Roman" w:hAnsi="Times New Roman" w:cs="Times New Roman"/>
                <w:b/>
                <w:sz w:val="24"/>
                <w:szCs w:val="24"/>
                <w:lang w:eastAsia="ar-SA"/>
              </w:rPr>
              <w:t>Раздел II. Субъекты  оперативно-розыскной деятельности</w:t>
            </w:r>
          </w:p>
        </w:tc>
        <w:tc>
          <w:tcPr>
            <w:tcW w:w="2955" w:type="dxa"/>
          </w:tcPr>
          <w:p w:rsidR="00A33118" w:rsidRPr="00A33118" w:rsidRDefault="005A3C8A" w:rsidP="00A33118">
            <w:pPr>
              <w:spacing w:after="200" w:line="276" w:lineRule="auto"/>
              <w:rPr>
                <w:rFonts w:ascii="Times New Roman" w:eastAsia="Times New Roman" w:hAnsi="Times New Roman" w:cs="Times New Roman"/>
                <w:sz w:val="20"/>
                <w:szCs w:val="20"/>
                <w:lang w:eastAsia="ru-RU"/>
              </w:rPr>
            </w:pPr>
            <w:r w:rsidRPr="005A3C8A">
              <w:rPr>
                <w:rFonts w:ascii="Times New Roman" w:eastAsia="Times New Roman" w:hAnsi="Times New Roman" w:cs="Times New Roman"/>
                <w:sz w:val="24"/>
                <w:szCs w:val="20"/>
                <w:lang w:eastAsia="ru-RU"/>
              </w:rPr>
              <w:t>Составление конспекта на тему: «Субъекты оперативно-розыскной деятельности»</w:t>
            </w:r>
          </w:p>
        </w:tc>
        <w:tc>
          <w:tcPr>
            <w:tcW w:w="15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1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818"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r>
      <w:tr w:rsidR="00A33118" w:rsidRPr="00A33118" w:rsidTr="00A33118">
        <w:tc>
          <w:tcPr>
            <w:tcW w:w="2396" w:type="dxa"/>
            <w:vMerge/>
            <w:vAlign w:val="center"/>
          </w:tcPr>
          <w:p w:rsidR="00A33118" w:rsidRPr="00A33118" w:rsidRDefault="00A33118" w:rsidP="00A33118">
            <w:pPr>
              <w:suppressAutoHyphens/>
              <w:spacing w:after="0" w:line="240" w:lineRule="auto"/>
              <w:rPr>
                <w:rFonts w:ascii="Times New Roman" w:eastAsia="Times New Roman" w:hAnsi="Times New Roman" w:cs="Times New Roman"/>
                <w:b/>
                <w:sz w:val="24"/>
                <w:szCs w:val="24"/>
                <w:lang w:eastAsia="ar-SA"/>
              </w:rPr>
            </w:pPr>
          </w:p>
        </w:tc>
        <w:tc>
          <w:tcPr>
            <w:tcW w:w="2955" w:type="dxa"/>
            <w:vAlign w:val="center"/>
          </w:tcPr>
          <w:p w:rsidR="00A33118" w:rsidRPr="00A33118" w:rsidRDefault="00A33118" w:rsidP="00A33118">
            <w:pPr>
              <w:spacing w:after="200" w:line="276" w:lineRule="auto"/>
              <w:rPr>
                <w:rFonts w:ascii="Times New Roman" w:eastAsia="Times New Roman" w:hAnsi="Times New Roman" w:cs="Times New Roman"/>
                <w:sz w:val="20"/>
                <w:szCs w:val="20"/>
                <w:lang w:eastAsia="ru-RU"/>
              </w:rPr>
            </w:pPr>
            <w:r w:rsidRPr="00A33118">
              <w:rPr>
                <w:rFonts w:ascii="Times New Roman" w:eastAsia="Times New Roman" w:hAnsi="Times New Roman" w:cs="Times New Roman"/>
                <w:bCs/>
                <w:sz w:val="24"/>
                <w:szCs w:val="20"/>
                <w:lang w:eastAsia="ru-RU"/>
              </w:rPr>
              <w:t>Решение ситуационных задач</w:t>
            </w:r>
          </w:p>
        </w:tc>
        <w:tc>
          <w:tcPr>
            <w:tcW w:w="15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1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818"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r>
      <w:tr w:rsidR="00A33118" w:rsidRPr="00A33118" w:rsidTr="00A33118">
        <w:tc>
          <w:tcPr>
            <w:tcW w:w="2396" w:type="dxa"/>
            <w:vMerge w:val="restart"/>
            <w:vAlign w:val="center"/>
          </w:tcPr>
          <w:p w:rsidR="00A33118" w:rsidRPr="00A33118" w:rsidRDefault="005A3C8A" w:rsidP="00A33118">
            <w:pPr>
              <w:spacing w:after="0" w:line="240" w:lineRule="auto"/>
              <w:rPr>
                <w:rFonts w:ascii="Times New Roman" w:eastAsia="Times New Roman" w:hAnsi="Times New Roman" w:cs="Times New Roman"/>
                <w:b/>
                <w:sz w:val="24"/>
                <w:szCs w:val="24"/>
                <w:lang w:eastAsia="ru-RU"/>
              </w:rPr>
            </w:pPr>
            <w:r w:rsidRPr="005A3C8A">
              <w:rPr>
                <w:rFonts w:ascii="Times New Roman" w:eastAsia="Times New Roman" w:hAnsi="Times New Roman" w:cs="Times New Roman"/>
                <w:b/>
                <w:sz w:val="24"/>
                <w:szCs w:val="24"/>
                <w:lang w:eastAsia="ru-RU"/>
              </w:rPr>
              <w:t>Раздел III. Средства, используемые в оперативно-розыскной деятельности</w:t>
            </w:r>
          </w:p>
        </w:tc>
        <w:tc>
          <w:tcPr>
            <w:tcW w:w="2955" w:type="dxa"/>
            <w:vAlign w:val="center"/>
          </w:tcPr>
          <w:p w:rsidR="00A33118" w:rsidRPr="00A33118" w:rsidRDefault="005A3C8A" w:rsidP="00A33118">
            <w:pPr>
              <w:suppressAutoHyphens/>
              <w:spacing w:after="0" w:line="240" w:lineRule="auto"/>
              <w:rPr>
                <w:rFonts w:ascii="Times New Roman" w:eastAsia="Times New Roman" w:hAnsi="Times New Roman" w:cs="Times New Roman"/>
                <w:sz w:val="20"/>
                <w:szCs w:val="20"/>
                <w:lang w:eastAsia="ar-SA"/>
              </w:rPr>
            </w:pPr>
            <w:r w:rsidRPr="005A3C8A">
              <w:rPr>
                <w:rFonts w:ascii="Times New Roman" w:eastAsia="Times New Roman" w:hAnsi="Times New Roman" w:cs="Times New Roman"/>
                <w:bCs/>
                <w:sz w:val="24"/>
                <w:szCs w:val="20"/>
                <w:lang w:eastAsia="ar-SA"/>
              </w:rPr>
              <w:t>Составление конспекта на тему: «Систематизация оперативно-розыскных мероприятий»</w:t>
            </w:r>
          </w:p>
        </w:tc>
        <w:tc>
          <w:tcPr>
            <w:tcW w:w="15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1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818"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r>
      <w:tr w:rsidR="00A33118" w:rsidRPr="00A33118" w:rsidTr="00A33118">
        <w:tc>
          <w:tcPr>
            <w:tcW w:w="2396" w:type="dxa"/>
            <w:vMerge/>
            <w:vAlign w:val="center"/>
          </w:tcPr>
          <w:p w:rsidR="00A33118" w:rsidRPr="00A33118" w:rsidRDefault="00A33118" w:rsidP="00A33118">
            <w:pPr>
              <w:spacing w:after="0" w:line="240" w:lineRule="auto"/>
              <w:rPr>
                <w:rFonts w:ascii="Times New Roman" w:eastAsia="Times New Roman" w:hAnsi="Times New Roman" w:cs="Times New Roman"/>
                <w:b/>
                <w:sz w:val="24"/>
                <w:szCs w:val="24"/>
                <w:lang w:eastAsia="ru-RU"/>
              </w:rPr>
            </w:pPr>
          </w:p>
        </w:tc>
        <w:tc>
          <w:tcPr>
            <w:tcW w:w="2955" w:type="dxa"/>
            <w:vAlign w:val="center"/>
          </w:tcPr>
          <w:p w:rsidR="00A33118" w:rsidRPr="00A33118" w:rsidRDefault="00A33118" w:rsidP="00A33118">
            <w:pPr>
              <w:suppressAutoHyphens/>
              <w:spacing w:after="0" w:line="240" w:lineRule="auto"/>
              <w:rPr>
                <w:rFonts w:ascii="Times New Roman" w:eastAsia="Times New Roman" w:hAnsi="Times New Roman" w:cs="Times New Roman"/>
                <w:sz w:val="20"/>
                <w:szCs w:val="20"/>
                <w:lang w:eastAsia="ar-SA"/>
              </w:rPr>
            </w:pPr>
            <w:r w:rsidRPr="00A33118">
              <w:rPr>
                <w:rFonts w:ascii="Times New Roman" w:eastAsia="Times New Roman" w:hAnsi="Times New Roman" w:cs="Times New Roman"/>
                <w:sz w:val="24"/>
                <w:szCs w:val="24"/>
                <w:lang w:eastAsia="ar-SA"/>
              </w:rPr>
              <w:t>Решение ситуационных задач</w:t>
            </w:r>
          </w:p>
        </w:tc>
        <w:tc>
          <w:tcPr>
            <w:tcW w:w="15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1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818"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r>
      <w:tr w:rsidR="00A33118" w:rsidRPr="00A33118" w:rsidTr="00A33118">
        <w:trPr>
          <w:trHeight w:val="227"/>
        </w:trPr>
        <w:tc>
          <w:tcPr>
            <w:tcW w:w="2396" w:type="dxa"/>
            <w:vMerge w:val="restart"/>
            <w:vAlign w:val="center"/>
          </w:tcPr>
          <w:p w:rsidR="00A33118" w:rsidRPr="00A33118" w:rsidRDefault="005A3C8A" w:rsidP="00A33118">
            <w:pPr>
              <w:spacing w:after="0" w:line="240" w:lineRule="auto"/>
              <w:rPr>
                <w:rFonts w:ascii="Times New Roman" w:eastAsia="Times New Roman" w:hAnsi="Times New Roman" w:cs="Times New Roman"/>
                <w:b/>
                <w:sz w:val="24"/>
                <w:szCs w:val="24"/>
                <w:lang w:eastAsia="ru-RU"/>
              </w:rPr>
            </w:pPr>
            <w:r w:rsidRPr="005A3C8A">
              <w:rPr>
                <w:rFonts w:ascii="Times New Roman" w:eastAsia="Times New Roman" w:hAnsi="Times New Roman" w:cs="Times New Roman"/>
                <w:b/>
                <w:sz w:val="24"/>
                <w:szCs w:val="24"/>
                <w:lang w:eastAsia="ru-RU"/>
              </w:rPr>
              <w:t>Раздел IV. Оперативно-розыскные мероприятия</w:t>
            </w:r>
          </w:p>
        </w:tc>
        <w:tc>
          <w:tcPr>
            <w:tcW w:w="2955" w:type="dxa"/>
            <w:vAlign w:val="center"/>
          </w:tcPr>
          <w:p w:rsidR="00A33118" w:rsidRPr="00A33118" w:rsidRDefault="005A3C8A" w:rsidP="00A33118">
            <w:pPr>
              <w:suppressAutoHyphens/>
              <w:spacing w:after="0" w:line="240" w:lineRule="auto"/>
              <w:rPr>
                <w:rFonts w:ascii="Times New Roman" w:eastAsia="Times New Roman" w:hAnsi="Times New Roman" w:cs="Times New Roman"/>
                <w:sz w:val="20"/>
                <w:szCs w:val="20"/>
                <w:lang w:eastAsia="ar-SA"/>
              </w:rPr>
            </w:pPr>
            <w:r w:rsidRPr="005A3C8A">
              <w:rPr>
                <w:rFonts w:ascii="Times New Roman" w:eastAsia="Times New Roman" w:hAnsi="Times New Roman" w:cs="Times New Roman"/>
                <w:sz w:val="24"/>
                <w:szCs w:val="24"/>
                <w:lang w:eastAsia="ar-SA"/>
              </w:rPr>
              <w:t>Составить конспект на тему: «Оперативно-розыскные мероприятия, требующие судебного решения».</w:t>
            </w:r>
          </w:p>
        </w:tc>
        <w:tc>
          <w:tcPr>
            <w:tcW w:w="15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1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818"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r>
      <w:tr w:rsidR="00A33118" w:rsidRPr="00A33118" w:rsidTr="00A33118">
        <w:tc>
          <w:tcPr>
            <w:tcW w:w="2396" w:type="dxa"/>
            <w:vMerge/>
            <w:vAlign w:val="center"/>
          </w:tcPr>
          <w:p w:rsidR="00A33118" w:rsidRPr="00A33118" w:rsidRDefault="00A33118" w:rsidP="00A33118">
            <w:pPr>
              <w:spacing w:after="0" w:line="240" w:lineRule="auto"/>
              <w:rPr>
                <w:rFonts w:ascii="Times New Roman" w:eastAsia="Times New Roman" w:hAnsi="Times New Roman" w:cs="Times New Roman"/>
                <w:b/>
                <w:sz w:val="24"/>
                <w:szCs w:val="24"/>
                <w:lang w:eastAsia="ru-RU"/>
              </w:rPr>
            </w:pPr>
          </w:p>
        </w:tc>
        <w:tc>
          <w:tcPr>
            <w:tcW w:w="2955" w:type="dxa"/>
            <w:vAlign w:val="center"/>
          </w:tcPr>
          <w:p w:rsidR="00A33118" w:rsidRPr="00A33118" w:rsidRDefault="005A3C8A" w:rsidP="00A33118">
            <w:pPr>
              <w:suppressAutoHyphens/>
              <w:spacing w:after="0" w:line="240" w:lineRule="auto"/>
              <w:rPr>
                <w:rFonts w:ascii="Times New Roman" w:eastAsia="Times New Roman" w:hAnsi="Times New Roman" w:cs="Times New Roman"/>
                <w:sz w:val="20"/>
                <w:szCs w:val="20"/>
                <w:lang w:eastAsia="ar-SA"/>
              </w:rPr>
            </w:pPr>
            <w:r w:rsidRPr="005A3C8A">
              <w:rPr>
                <w:rFonts w:ascii="Times New Roman" w:eastAsia="Times New Roman" w:hAnsi="Times New Roman" w:cs="Times New Roman"/>
                <w:sz w:val="24"/>
                <w:szCs w:val="24"/>
                <w:lang w:eastAsia="ar-SA"/>
              </w:rPr>
              <w:t xml:space="preserve">Составление конспекта на тему: «Сущность </w:t>
            </w:r>
            <w:r w:rsidRPr="005A3C8A">
              <w:rPr>
                <w:rFonts w:ascii="Times New Roman" w:eastAsia="Times New Roman" w:hAnsi="Times New Roman" w:cs="Times New Roman"/>
                <w:sz w:val="24"/>
                <w:szCs w:val="24"/>
                <w:lang w:eastAsia="ar-SA"/>
              </w:rPr>
              <w:lastRenderedPageBreak/>
              <w:t>оперативно-розыскное обеспечение уголовного судопроизводства»</w:t>
            </w:r>
          </w:p>
        </w:tc>
        <w:tc>
          <w:tcPr>
            <w:tcW w:w="15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1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818"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r>
      <w:tr w:rsidR="00A33118" w:rsidRPr="00A33118" w:rsidTr="00A33118">
        <w:tc>
          <w:tcPr>
            <w:tcW w:w="2396" w:type="dxa"/>
            <w:vMerge/>
          </w:tcPr>
          <w:p w:rsidR="00A33118" w:rsidRPr="00A33118" w:rsidRDefault="00A33118" w:rsidP="00A33118">
            <w:pPr>
              <w:spacing w:after="0" w:line="240" w:lineRule="auto"/>
              <w:rPr>
                <w:rFonts w:ascii="Times New Roman" w:eastAsia="Times New Roman" w:hAnsi="Times New Roman" w:cs="Times New Roman"/>
                <w:b/>
                <w:sz w:val="24"/>
                <w:szCs w:val="24"/>
                <w:lang w:eastAsia="ru-RU"/>
              </w:rPr>
            </w:pPr>
          </w:p>
        </w:tc>
        <w:tc>
          <w:tcPr>
            <w:tcW w:w="2955" w:type="dxa"/>
            <w:vAlign w:val="center"/>
          </w:tcPr>
          <w:p w:rsidR="00A33118" w:rsidRPr="00A33118" w:rsidRDefault="005A3C8A" w:rsidP="00A33118">
            <w:pPr>
              <w:suppressAutoHyphens/>
              <w:spacing w:after="0" w:line="240" w:lineRule="auto"/>
              <w:rPr>
                <w:rFonts w:ascii="Times New Roman" w:eastAsia="Times New Roman" w:hAnsi="Times New Roman" w:cs="Times New Roman"/>
                <w:sz w:val="20"/>
                <w:szCs w:val="20"/>
                <w:lang w:eastAsia="ar-SA"/>
              </w:rPr>
            </w:pPr>
            <w:r w:rsidRPr="005A3C8A">
              <w:rPr>
                <w:rFonts w:ascii="Times New Roman" w:eastAsia="Times New Roman" w:hAnsi="Times New Roman" w:cs="Times New Roman"/>
                <w:sz w:val="24"/>
                <w:szCs w:val="24"/>
                <w:lang w:eastAsia="ar-SA"/>
              </w:rPr>
              <w:t>Решение ситуационных задач</w:t>
            </w:r>
          </w:p>
        </w:tc>
        <w:tc>
          <w:tcPr>
            <w:tcW w:w="15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1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818"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r>
      <w:tr w:rsidR="00A33118" w:rsidRPr="00A33118" w:rsidTr="00A33118">
        <w:trPr>
          <w:trHeight w:val="1104"/>
        </w:trPr>
        <w:tc>
          <w:tcPr>
            <w:tcW w:w="2396" w:type="dxa"/>
          </w:tcPr>
          <w:p w:rsidR="00A33118" w:rsidRPr="00A33118" w:rsidRDefault="00A33118" w:rsidP="00A33118">
            <w:pPr>
              <w:spacing w:after="0" w:line="240" w:lineRule="auto"/>
              <w:rPr>
                <w:rFonts w:ascii="Times New Roman" w:eastAsia="Times New Roman" w:hAnsi="Times New Roman" w:cs="Times New Roman"/>
                <w:b/>
                <w:sz w:val="24"/>
                <w:szCs w:val="24"/>
                <w:lang w:eastAsia="ru-RU"/>
              </w:rPr>
            </w:pPr>
          </w:p>
        </w:tc>
        <w:tc>
          <w:tcPr>
            <w:tcW w:w="2955" w:type="dxa"/>
            <w:vAlign w:val="center"/>
          </w:tcPr>
          <w:p w:rsidR="00A33118" w:rsidRPr="00A33118" w:rsidRDefault="005A3C8A" w:rsidP="00A33118">
            <w:pPr>
              <w:suppressAutoHyphens/>
              <w:spacing w:after="0" w:line="240" w:lineRule="auto"/>
              <w:rPr>
                <w:rFonts w:ascii="Times New Roman" w:eastAsia="Times New Roman" w:hAnsi="Times New Roman" w:cs="Times New Roman"/>
                <w:sz w:val="24"/>
                <w:szCs w:val="24"/>
                <w:lang w:eastAsia="ar-SA"/>
              </w:rPr>
            </w:pPr>
            <w:r w:rsidRPr="005A3C8A">
              <w:rPr>
                <w:rFonts w:ascii="Times New Roman" w:eastAsia="Times New Roman" w:hAnsi="Times New Roman" w:cs="Times New Roman"/>
                <w:sz w:val="24"/>
                <w:szCs w:val="24"/>
                <w:lang w:eastAsia="ar-SA"/>
              </w:rPr>
              <w:t>Составление конспекта на тему: «Проблемы развития теории оперативно-розыскной методики раскрытия преступлений»</w:t>
            </w:r>
          </w:p>
        </w:tc>
        <w:tc>
          <w:tcPr>
            <w:tcW w:w="15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1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818"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r>
      <w:tr w:rsidR="00A33118" w:rsidRPr="00A33118" w:rsidTr="00A33118">
        <w:tc>
          <w:tcPr>
            <w:tcW w:w="2396" w:type="dxa"/>
            <w:vAlign w:val="center"/>
          </w:tcPr>
          <w:p w:rsidR="00A33118" w:rsidRPr="00A33118" w:rsidRDefault="005A3C8A" w:rsidP="00A33118">
            <w:pPr>
              <w:spacing w:after="0" w:line="240" w:lineRule="auto"/>
              <w:rPr>
                <w:rFonts w:ascii="Times New Roman" w:eastAsia="Times New Roman" w:hAnsi="Times New Roman" w:cs="Times New Roman"/>
                <w:b/>
                <w:sz w:val="24"/>
                <w:szCs w:val="24"/>
                <w:lang w:eastAsia="ru-RU"/>
              </w:rPr>
            </w:pPr>
            <w:r w:rsidRPr="005A3C8A">
              <w:rPr>
                <w:rFonts w:ascii="Times New Roman" w:eastAsia="Times New Roman" w:hAnsi="Times New Roman" w:cs="Times New Roman"/>
                <w:b/>
                <w:sz w:val="24"/>
                <w:szCs w:val="24"/>
                <w:lang w:eastAsia="ru-RU"/>
              </w:rPr>
              <w:t>Раздел V. Использование частных теорий и учений для повышения эффективности оперативно-розыскной деятельности</w:t>
            </w:r>
          </w:p>
        </w:tc>
        <w:tc>
          <w:tcPr>
            <w:tcW w:w="2955" w:type="dxa"/>
            <w:vAlign w:val="center"/>
          </w:tcPr>
          <w:p w:rsidR="00A33118" w:rsidRPr="00A33118" w:rsidRDefault="005A3C8A" w:rsidP="00A33118">
            <w:pPr>
              <w:suppressAutoHyphens/>
              <w:spacing w:after="0" w:line="240" w:lineRule="auto"/>
              <w:rPr>
                <w:rFonts w:ascii="Times New Roman" w:eastAsia="Times New Roman" w:hAnsi="Times New Roman" w:cs="Times New Roman"/>
                <w:sz w:val="20"/>
                <w:szCs w:val="20"/>
                <w:lang w:eastAsia="ar-SA"/>
              </w:rPr>
            </w:pPr>
            <w:r w:rsidRPr="005A3C8A">
              <w:rPr>
                <w:rFonts w:ascii="Times New Roman" w:eastAsia="Times New Roman" w:hAnsi="Times New Roman" w:cs="Times New Roman"/>
                <w:sz w:val="24"/>
                <w:szCs w:val="24"/>
                <w:lang w:eastAsia="ar-SA"/>
              </w:rPr>
              <w:t>Составление конспекта на тему «Особенности оперативно-розыскного обеспечения уголовного судопроизводства»</w:t>
            </w:r>
          </w:p>
        </w:tc>
        <w:tc>
          <w:tcPr>
            <w:tcW w:w="15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1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818"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r>
      <w:tr w:rsidR="00A33118" w:rsidRPr="00A33118" w:rsidTr="00A33118">
        <w:tc>
          <w:tcPr>
            <w:tcW w:w="2396" w:type="dxa"/>
          </w:tcPr>
          <w:p w:rsidR="00A33118" w:rsidRPr="005A3C8A" w:rsidRDefault="005A3C8A" w:rsidP="005A3C8A">
            <w:pPr>
              <w:rPr>
                <w:rFonts w:ascii="Times New Roman" w:eastAsia="Times New Roman" w:hAnsi="Times New Roman" w:cs="Times New Roman"/>
                <w:sz w:val="24"/>
                <w:szCs w:val="24"/>
                <w:lang w:eastAsia="ru-RU"/>
              </w:rPr>
            </w:pPr>
            <w:r w:rsidRPr="005A3C8A">
              <w:rPr>
                <w:rFonts w:ascii="Times New Roman" w:eastAsia="Times New Roman" w:hAnsi="Times New Roman" w:cs="Times New Roman"/>
                <w:b/>
                <w:sz w:val="24"/>
                <w:szCs w:val="24"/>
                <w:lang w:eastAsia="ru-RU"/>
              </w:rPr>
              <w:t xml:space="preserve">Раздел VI. Контрольные и надзорные функции государственных органов за осуществлением оперативно-розыскной деятельности </w:t>
            </w:r>
          </w:p>
        </w:tc>
        <w:tc>
          <w:tcPr>
            <w:tcW w:w="2955" w:type="dxa"/>
          </w:tcPr>
          <w:p w:rsidR="00A33118" w:rsidRPr="00A33118" w:rsidRDefault="005A3C8A" w:rsidP="00A33118">
            <w:pPr>
              <w:spacing w:after="200" w:line="276" w:lineRule="auto"/>
              <w:rPr>
                <w:rFonts w:ascii="Times New Roman" w:eastAsia="Times New Roman" w:hAnsi="Times New Roman" w:cs="Times New Roman"/>
                <w:sz w:val="24"/>
                <w:szCs w:val="20"/>
                <w:lang w:eastAsia="ru-RU"/>
              </w:rPr>
            </w:pPr>
            <w:r w:rsidRPr="005A3C8A">
              <w:rPr>
                <w:rFonts w:ascii="Times New Roman" w:eastAsia="Times New Roman" w:hAnsi="Times New Roman" w:cs="Times New Roman"/>
                <w:sz w:val="24"/>
                <w:szCs w:val="20"/>
                <w:lang w:eastAsia="ru-RU"/>
              </w:rPr>
              <w:t>Составление конспекта на тему: «Методы прокурорского надзора за исполнением законов органами, осуществляющими ОРД»</w:t>
            </w:r>
          </w:p>
        </w:tc>
        <w:tc>
          <w:tcPr>
            <w:tcW w:w="15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159"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c>
          <w:tcPr>
            <w:tcW w:w="1818" w:type="dxa"/>
            <w:vAlign w:val="center"/>
          </w:tcPr>
          <w:p w:rsidR="00A33118" w:rsidRPr="00A33118" w:rsidRDefault="00A33118" w:rsidP="00A33118">
            <w:pPr>
              <w:spacing w:after="0" w:line="240" w:lineRule="auto"/>
              <w:jc w:val="center"/>
              <w:rPr>
                <w:rFonts w:ascii="Times New Roman" w:eastAsia="Times New Roman" w:hAnsi="Times New Roman" w:cs="Times New Roman"/>
                <w:sz w:val="24"/>
                <w:szCs w:val="24"/>
                <w:lang w:eastAsia="ru-RU"/>
              </w:rPr>
            </w:pPr>
          </w:p>
        </w:tc>
      </w:tr>
    </w:tbl>
    <w:p w:rsidR="00A33118" w:rsidRPr="00A33118" w:rsidRDefault="00A33118" w:rsidP="005A3C8A">
      <w:pPr>
        <w:pStyle w:val="1"/>
        <w:jc w:val="center"/>
        <w:rPr>
          <w:rFonts w:eastAsia="Times New Roman"/>
          <w:lang w:eastAsia="ru-RU"/>
        </w:rPr>
      </w:pPr>
      <w:r w:rsidRPr="00A33118">
        <w:rPr>
          <w:rFonts w:eastAsia="Times New Roman"/>
          <w:sz w:val="20"/>
          <w:szCs w:val="20"/>
          <w:highlight w:val="yellow"/>
          <w:lang w:eastAsia="ru-RU"/>
        </w:rPr>
        <w:br w:type="page"/>
      </w:r>
      <w:bookmarkStart w:id="16" w:name="_Toc477511489"/>
      <w:bookmarkEnd w:id="11"/>
      <w:bookmarkEnd w:id="12"/>
      <w:r w:rsidRPr="00A33118">
        <w:rPr>
          <w:rFonts w:eastAsia="Times New Roman"/>
          <w:lang w:eastAsia="ru-RU"/>
        </w:rPr>
        <w:lastRenderedPageBreak/>
        <w:t>СПИСОК  ЛИТЕРАТУРЫ  И  ИСТОЧНИКОВ</w:t>
      </w:r>
      <w:bookmarkEnd w:id="16"/>
    </w:p>
    <w:p w:rsidR="00A33118" w:rsidRPr="00A33118" w:rsidRDefault="00A33118" w:rsidP="00A33118">
      <w:pPr>
        <w:spacing w:after="0" w:line="240" w:lineRule="auto"/>
        <w:jc w:val="center"/>
        <w:rPr>
          <w:rFonts w:ascii="Times New Roman" w:eastAsia="Times New Roman" w:hAnsi="Times New Roman" w:cs="Times New Roman"/>
          <w:b/>
          <w:bCs/>
          <w:sz w:val="28"/>
          <w:szCs w:val="28"/>
          <w:lang w:eastAsia="ru-RU"/>
        </w:rPr>
      </w:pPr>
    </w:p>
    <w:p w:rsidR="00A33118" w:rsidRPr="00A33118" w:rsidRDefault="00A33118" w:rsidP="00A33118">
      <w:pPr>
        <w:spacing w:after="0" w:line="360" w:lineRule="auto"/>
        <w:jc w:val="center"/>
        <w:rPr>
          <w:rFonts w:ascii="Times New Roman" w:eastAsia="Times New Roman" w:hAnsi="Times New Roman" w:cs="Times New Roman"/>
          <w:b/>
          <w:bCs/>
          <w:sz w:val="28"/>
          <w:szCs w:val="28"/>
          <w:lang w:eastAsia="ru-RU"/>
        </w:rPr>
      </w:pPr>
      <w:r w:rsidRPr="00A33118">
        <w:rPr>
          <w:rFonts w:ascii="Times New Roman" w:eastAsia="Times New Roman" w:hAnsi="Times New Roman" w:cs="Times New Roman"/>
          <w:b/>
          <w:bCs/>
          <w:sz w:val="28"/>
          <w:szCs w:val="28"/>
          <w:lang w:eastAsia="ru-RU"/>
        </w:rPr>
        <w:t>Основная литература</w:t>
      </w:r>
    </w:p>
    <w:p w:rsidR="00A33118" w:rsidRPr="00A33118" w:rsidRDefault="00A33118" w:rsidP="00A33118">
      <w:pPr>
        <w:spacing w:after="0" w:line="240" w:lineRule="auto"/>
        <w:rPr>
          <w:rFonts w:ascii="Times New Roman" w:eastAsia="Times New Roman" w:hAnsi="Times New Roman" w:cs="Times New Roman"/>
          <w:b/>
          <w:sz w:val="28"/>
          <w:szCs w:val="28"/>
          <w:lang w:eastAsia="ru-RU"/>
        </w:rPr>
      </w:pPr>
    </w:p>
    <w:p w:rsidR="005A3C8A" w:rsidRPr="005A3C8A" w:rsidRDefault="005A3C8A"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Конституция Российской Федерации (в действующей редакции)</w:t>
      </w:r>
    </w:p>
    <w:p w:rsidR="005A3C8A" w:rsidRPr="005A3C8A" w:rsidRDefault="005A3C8A"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Федеральный закон от 12 августа 1995 г. № 144-ФЗ "Об оперативн</w:t>
      </w:r>
      <w:proofErr w:type="gramStart"/>
      <w:r w:rsidRPr="005A3C8A">
        <w:rPr>
          <w:rFonts w:ascii="Times New Roman" w:eastAsia="Times New Roman" w:hAnsi="Times New Roman" w:cs="Times New Roman"/>
          <w:sz w:val="28"/>
          <w:szCs w:val="28"/>
          <w:lang w:eastAsia="ru-RU"/>
        </w:rPr>
        <w:t>о-</w:t>
      </w:r>
      <w:proofErr w:type="gramEnd"/>
      <w:r w:rsidRPr="005A3C8A">
        <w:rPr>
          <w:rFonts w:ascii="Times New Roman" w:eastAsia="Times New Roman" w:hAnsi="Times New Roman" w:cs="Times New Roman"/>
          <w:sz w:val="28"/>
          <w:szCs w:val="28"/>
          <w:lang w:eastAsia="ru-RU"/>
        </w:rPr>
        <w:t xml:space="preserve"> розыскной деятельности" // Российская газета от 18 августа 1995 г.; Собрание законодательства Российской Федерации от 14 августа 1995 г., № 33, ст. 3349 (с изменениями и дополнениями.)</w:t>
      </w:r>
    </w:p>
    <w:p w:rsidR="005A3C8A" w:rsidRPr="005A3C8A" w:rsidRDefault="005A3C8A"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Уголовно-процессуальный кодекс Российской Федерации от 18 декабря 2001 г. № 174-ФЗ (с изменениями и дополнениями).</w:t>
      </w:r>
    </w:p>
    <w:p w:rsidR="005A3C8A" w:rsidRPr="005A3C8A" w:rsidRDefault="005A3C8A"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Федеральный закон РФ «О внешней разведке» от 10 января 1996 г. № 5-ФЗ (с последующими изменениями).</w:t>
      </w:r>
    </w:p>
    <w:p w:rsidR="005A3C8A" w:rsidRPr="005A3C8A" w:rsidRDefault="005A3C8A"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Федеральный закон РФ «О государственной охране» от 27 мая 1996 г. № 57-ФЗ (с последующими изменениями).</w:t>
      </w:r>
    </w:p>
    <w:p w:rsidR="005A3C8A" w:rsidRPr="005A3C8A" w:rsidRDefault="005A3C8A"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Федеральный закон РФ «О противодействии терроризму» от 6 марта 2006 г. № 35-ФЗ. (в действующей редакции)</w:t>
      </w:r>
    </w:p>
    <w:p w:rsidR="005A3C8A" w:rsidRPr="005A3C8A" w:rsidRDefault="005A3C8A"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Федеральный закон РФ «О полиции» от 07 февраля 2011 г. № 3-ФЗ. (в действующей редакции)</w:t>
      </w:r>
    </w:p>
    <w:p w:rsidR="005A3C8A" w:rsidRPr="005A3C8A" w:rsidRDefault="005A3C8A"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 xml:space="preserve">Вагин О.А., </w:t>
      </w:r>
      <w:proofErr w:type="spellStart"/>
      <w:r w:rsidRPr="005A3C8A">
        <w:rPr>
          <w:rFonts w:ascii="Times New Roman" w:eastAsia="Times New Roman" w:hAnsi="Times New Roman" w:cs="Times New Roman"/>
          <w:sz w:val="28"/>
          <w:szCs w:val="28"/>
          <w:lang w:eastAsia="ru-RU"/>
        </w:rPr>
        <w:t>Исиченко</w:t>
      </w:r>
      <w:proofErr w:type="spellEnd"/>
      <w:r w:rsidRPr="005A3C8A">
        <w:rPr>
          <w:rFonts w:ascii="Times New Roman" w:eastAsia="Times New Roman" w:hAnsi="Times New Roman" w:cs="Times New Roman"/>
          <w:sz w:val="28"/>
          <w:szCs w:val="28"/>
          <w:lang w:eastAsia="ru-RU"/>
        </w:rPr>
        <w:t xml:space="preserve"> А.П., </w:t>
      </w:r>
      <w:proofErr w:type="spellStart"/>
      <w:r w:rsidRPr="005A3C8A">
        <w:rPr>
          <w:rFonts w:ascii="Times New Roman" w:eastAsia="Times New Roman" w:hAnsi="Times New Roman" w:cs="Times New Roman"/>
          <w:sz w:val="28"/>
          <w:szCs w:val="28"/>
          <w:lang w:eastAsia="ru-RU"/>
        </w:rPr>
        <w:t>Чечетин</w:t>
      </w:r>
      <w:proofErr w:type="spellEnd"/>
      <w:r w:rsidRPr="005A3C8A">
        <w:rPr>
          <w:rFonts w:ascii="Times New Roman" w:eastAsia="Times New Roman" w:hAnsi="Times New Roman" w:cs="Times New Roman"/>
          <w:sz w:val="28"/>
          <w:szCs w:val="28"/>
          <w:lang w:eastAsia="ru-RU"/>
        </w:rPr>
        <w:t xml:space="preserve"> А.Е. Комментарий к Федеральному закону от 12 августа 1995 г. № 144-ФЗ "Об оперативно-розыскной деятельности" (постатейный). - "Деловой двор", 2014 г.</w:t>
      </w:r>
    </w:p>
    <w:p w:rsidR="005A3C8A" w:rsidRPr="005A3C8A" w:rsidRDefault="005A3C8A"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Киселев А.П. Комментарий к Федеральному закону от 12 августа 1995 г. № 144-ФЗ "Об оперативно-розыскной деятельности". - "ОСЬ-89", 2012 г.</w:t>
      </w:r>
    </w:p>
    <w:p w:rsidR="00A33118" w:rsidRPr="005A3C8A" w:rsidRDefault="00A33118" w:rsidP="005A3C8A">
      <w:pPr>
        <w:spacing w:after="0" w:line="360" w:lineRule="auto"/>
        <w:jc w:val="both"/>
        <w:rPr>
          <w:rFonts w:ascii="Times New Roman" w:eastAsia="Times New Roman" w:hAnsi="Times New Roman" w:cs="Times New Roman"/>
          <w:b/>
          <w:sz w:val="28"/>
          <w:szCs w:val="28"/>
          <w:lang w:eastAsia="ru-RU"/>
        </w:rPr>
      </w:pPr>
    </w:p>
    <w:p w:rsidR="00A33118" w:rsidRPr="005A3C8A" w:rsidRDefault="00A33118" w:rsidP="005A3C8A">
      <w:pPr>
        <w:spacing w:after="0" w:line="360" w:lineRule="auto"/>
        <w:jc w:val="center"/>
        <w:rPr>
          <w:rFonts w:ascii="Times New Roman" w:eastAsia="Times New Roman" w:hAnsi="Times New Roman" w:cs="Times New Roman"/>
          <w:b/>
          <w:sz w:val="28"/>
          <w:szCs w:val="28"/>
          <w:lang w:eastAsia="ru-RU"/>
        </w:rPr>
      </w:pPr>
      <w:r w:rsidRPr="005A3C8A">
        <w:rPr>
          <w:rFonts w:ascii="Times New Roman" w:eastAsia="Times New Roman" w:hAnsi="Times New Roman" w:cs="Times New Roman"/>
          <w:b/>
          <w:sz w:val="28"/>
          <w:szCs w:val="28"/>
          <w:lang w:eastAsia="ru-RU"/>
        </w:rPr>
        <w:t>Дополнительная литература</w:t>
      </w:r>
    </w:p>
    <w:p w:rsidR="00A33118" w:rsidRPr="005A3C8A" w:rsidRDefault="00A33118" w:rsidP="005A3C8A">
      <w:pPr>
        <w:spacing w:after="0" w:line="360" w:lineRule="auto"/>
        <w:jc w:val="both"/>
        <w:rPr>
          <w:rFonts w:ascii="Times New Roman" w:eastAsia="Times New Roman" w:hAnsi="Times New Roman" w:cs="Times New Roman"/>
          <w:b/>
          <w:sz w:val="28"/>
          <w:szCs w:val="28"/>
          <w:lang w:eastAsia="ru-RU"/>
        </w:rPr>
      </w:pPr>
    </w:p>
    <w:p w:rsidR="005A3C8A" w:rsidRPr="005A3C8A" w:rsidRDefault="005A3C8A"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Дубоносов Е.С. Основы оперативно-розыскной деятельности: Курс лекций</w:t>
      </w:r>
      <w:proofErr w:type="gramStart"/>
      <w:r w:rsidRPr="005A3C8A">
        <w:rPr>
          <w:rFonts w:ascii="Times New Roman" w:eastAsia="Times New Roman" w:hAnsi="Times New Roman" w:cs="Times New Roman"/>
          <w:sz w:val="28"/>
          <w:szCs w:val="28"/>
          <w:lang w:eastAsia="ru-RU"/>
        </w:rPr>
        <w:t xml:space="preserve"> /П</w:t>
      </w:r>
      <w:proofErr w:type="gramEnd"/>
      <w:r w:rsidRPr="005A3C8A">
        <w:rPr>
          <w:rFonts w:ascii="Times New Roman" w:eastAsia="Times New Roman" w:hAnsi="Times New Roman" w:cs="Times New Roman"/>
          <w:sz w:val="28"/>
          <w:szCs w:val="28"/>
          <w:lang w:eastAsia="ru-RU"/>
        </w:rPr>
        <w:t xml:space="preserve">од ред. Г.К. </w:t>
      </w:r>
      <w:proofErr w:type="spellStart"/>
      <w:r w:rsidRPr="005A3C8A">
        <w:rPr>
          <w:rFonts w:ascii="Times New Roman" w:eastAsia="Times New Roman" w:hAnsi="Times New Roman" w:cs="Times New Roman"/>
          <w:sz w:val="28"/>
          <w:szCs w:val="28"/>
          <w:lang w:eastAsia="ru-RU"/>
        </w:rPr>
        <w:t>Синилова</w:t>
      </w:r>
      <w:proofErr w:type="spellEnd"/>
      <w:r w:rsidRPr="005A3C8A">
        <w:rPr>
          <w:rFonts w:ascii="Times New Roman" w:eastAsia="Times New Roman" w:hAnsi="Times New Roman" w:cs="Times New Roman"/>
          <w:sz w:val="28"/>
          <w:szCs w:val="28"/>
          <w:lang w:eastAsia="ru-RU"/>
        </w:rPr>
        <w:t>. — М.: ЮИ МВД России, Книжный мир, 2016.</w:t>
      </w:r>
    </w:p>
    <w:p w:rsidR="005A3C8A" w:rsidRPr="005A3C8A" w:rsidRDefault="005A3C8A"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proofErr w:type="spellStart"/>
      <w:r w:rsidRPr="005A3C8A">
        <w:rPr>
          <w:rFonts w:ascii="Times New Roman" w:eastAsia="Times New Roman" w:hAnsi="Times New Roman" w:cs="Times New Roman"/>
          <w:sz w:val="28"/>
          <w:szCs w:val="28"/>
          <w:lang w:eastAsia="ru-RU"/>
        </w:rPr>
        <w:lastRenderedPageBreak/>
        <w:t>Халиков</w:t>
      </w:r>
      <w:proofErr w:type="spellEnd"/>
      <w:r w:rsidRPr="005A3C8A">
        <w:rPr>
          <w:rFonts w:ascii="Times New Roman" w:eastAsia="Times New Roman" w:hAnsi="Times New Roman" w:cs="Times New Roman"/>
          <w:sz w:val="28"/>
          <w:szCs w:val="28"/>
          <w:lang w:eastAsia="ru-RU"/>
        </w:rPr>
        <w:t xml:space="preserve"> А.Л. Правовые основы оперативно-розыскной деятельности. Курс лекций.— М.: Издательство «</w:t>
      </w:r>
      <w:proofErr w:type="spellStart"/>
      <w:r w:rsidRPr="005A3C8A">
        <w:rPr>
          <w:rFonts w:ascii="Times New Roman" w:eastAsia="Times New Roman" w:hAnsi="Times New Roman" w:cs="Times New Roman"/>
          <w:sz w:val="28"/>
          <w:szCs w:val="28"/>
          <w:lang w:eastAsia="ru-RU"/>
        </w:rPr>
        <w:t>Юрлитинформ</w:t>
      </w:r>
      <w:proofErr w:type="spellEnd"/>
      <w:r w:rsidRPr="005A3C8A">
        <w:rPr>
          <w:rFonts w:ascii="Times New Roman" w:eastAsia="Times New Roman" w:hAnsi="Times New Roman" w:cs="Times New Roman"/>
          <w:sz w:val="28"/>
          <w:szCs w:val="28"/>
          <w:lang w:eastAsia="ru-RU"/>
        </w:rPr>
        <w:t>», 2013.</w:t>
      </w:r>
    </w:p>
    <w:p w:rsidR="005A3C8A" w:rsidRPr="005A3C8A" w:rsidRDefault="005A3C8A"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 xml:space="preserve">Шумилов А.Ю. Курс основ оперативно-розыскной деятельности: учебник для вузов. – 2-е изд., доп. и </w:t>
      </w:r>
      <w:proofErr w:type="spellStart"/>
      <w:r w:rsidRPr="005A3C8A">
        <w:rPr>
          <w:rFonts w:ascii="Times New Roman" w:eastAsia="Times New Roman" w:hAnsi="Times New Roman" w:cs="Times New Roman"/>
          <w:sz w:val="28"/>
          <w:szCs w:val="28"/>
          <w:lang w:eastAsia="ru-RU"/>
        </w:rPr>
        <w:t>перераб</w:t>
      </w:r>
      <w:proofErr w:type="spellEnd"/>
      <w:r w:rsidRPr="005A3C8A">
        <w:rPr>
          <w:rFonts w:ascii="Times New Roman" w:eastAsia="Times New Roman" w:hAnsi="Times New Roman" w:cs="Times New Roman"/>
          <w:sz w:val="28"/>
          <w:szCs w:val="28"/>
          <w:lang w:eastAsia="ru-RU"/>
        </w:rPr>
        <w:t>. – М.: Издательский дом Шумиловой И.И., 2013.</w:t>
      </w:r>
    </w:p>
    <w:p w:rsidR="005A3C8A" w:rsidRPr="005A3C8A" w:rsidRDefault="005A3C8A"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proofErr w:type="spellStart"/>
      <w:r w:rsidRPr="005A3C8A">
        <w:rPr>
          <w:rFonts w:ascii="Times New Roman" w:eastAsia="Times New Roman" w:hAnsi="Times New Roman" w:cs="Times New Roman"/>
          <w:sz w:val="28"/>
          <w:szCs w:val="28"/>
          <w:lang w:eastAsia="ru-RU"/>
        </w:rPr>
        <w:t>Захарцев</w:t>
      </w:r>
      <w:proofErr w:type="spellEnd"/>
      <w:proofErr w:type="gramStart"/>
      <w:r w:rsidRPr="005A3C8A">
        <w:rPr>
          <w:rFonts w:ascii="Times New Roman" w:eastAsia="Times New Roman" w:hAnsi="Times New Roman" w:cs="Times New Roman"/>
          <w:sz w:val="28"/>
          <w:szCs w:val="28"/>
          <w:lang w:eastAsia="ru-RU"/>
        </w:rPr>
        <w:t xml:space="preserve"> С</w:t>
      </w:r>
      <w:proofErr w:type="gramEnd"/>
      <w:r w:rsidRPr="005A3C8A">
        <w:rPr>
          <w:rFonts w:ascii="Times New Roman" w:eastAsia="Times New Roman" w:hAnsi="Times New Roman" w:cs="Times New Roman"/>
          <w:sz w:val="28"/>
          <w:szCs w:val="28"/>
          <w:lang w:eastAsia="ru-RU"/>
        </w:rPr>
        <w:t>, Молчанов П., Рохлин В. Законность проведения оперативно-розыскных мероприятий // Законность. 2013. № 9.</w:t>
      </w:r>
    </w:p>
    <w:p w:rsidR="005A3C8A" w:rsidRPr="005A3C8A" w:rsidRDefault="005A3C8A"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proofErr w:type="spellStart"/>
      <w:r w:rsidRPr="005A3C8A">
        <w:rPr>
          <w:rFonts w:ascii="Times New Roman" w:eastAsia="Times New Roman" w:hAnsi="Times New Roman" w:cs="Times New Roman"/>
          <w:sz w:val="28"/>
          <w:szCs w:val="28"/>
          <w:lang w:eastAsia="ru-RU"/>
        </w:rPr>
        <w:t>Аграновский</w:t>
      </w:r>
      <w:proofErr w:type="spellEnd"/>
      <w:r w:rsidRPr="005A3C8A">
        <w:rPr>
          <w:rFonts w:ascii="Times New Roman" w:eastAsia="Times New Roman" w:hAnsi="Times New Roman" w:cs="Times New Roman"/>
          <w:sz w:val="28"/>
          <w:szCs w:val="28"/>
          <w:lang w:eastAsia="ru-RU"/>
        </w:rPr>
        <w:t xml:space="preserve"> А.В. Об обследовании помещений как оперативно-розыскном мероприятии // "Адвокат", 2014, N 7</w:t>
      </w:r>
    </w:p>
    <w:p w:rsidR="005A3C8A" w:rsidRPr="005A3C8A" w:rsidRDefault="005A3C8A"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Гинзбург А.Я. Опознание в следственной, оперативно-розыскной и экспертной практике: Учебно-практическое пособие</w:t>
      </w:r>
      <w:proofErr w:type="gramStart"/>
      <w:r w:rsidRPr="005A3C8A">
        <w:rPr>
          <w:rFonts w:ascii="Times New Roman" w:eastAsia="Times New Roman" w:hAnsi="Times New Roman" w:cs="Times New Roman"/>
          <w:sz w:val="28"/>
          <w:szCs w:val="28"/>
          <w:lang w:eastAsia="ru-RU"/>
        </w:rPr>
        <w:t xml:space="preserve">  /П</w:t>
      </w:r>
      <w:proofErr w:type="gramEnd"/>
      <w:r w:rsidRPr="005A3C8A">
        <w:rPr>
          <w:rFonts w:ascii="Times New Roman" w:eastAsia="Times New Roman" w:hAnsi="Times New Roman" w:cs="Times New Roman"/>
          <w:sz w:val="28"/>
          <w:szCs w:val="28"/>
          <w:lang w:eastAsia="ru-RU"/>
        </w:rPr>
        <w:t>од ред. Р. С. Белкина. М.: Ассоциация работников правоохранительных органов Российской Федерации, 2012.</w:t>
      </w:r>
    </w:p>
    <w:p w:rsidR="005A3C8A" w:rsidRPr="005A3C8A" w:rsidRDefault="005A3C8A"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proofErr w:type="spellStart"/>
      <w:r w:rsidRPr="005A3C8A">
        <w:rPr>
          <w:rFonts w:ascii="Times New Roman" w:eastAsia="Times New Roman" w:hAnsi="Times New Roman" w:cs="Times New Roman"/>
          <w:sz w:val="28"/>
          <w:szCs w:val="28"/>
          <w:lang w:eastAsia="ru-RU"/>
        </w:rPr>
        <w:t>Голубовский</w:t>
      </w:r>
      <w:proofErr w:type="spellEnd"/>
      <w:r w:rsidRPr="005A3C8A">
        <w:rPr>
          <w:rFonts w:ascii="Times New Roman" w:eastAsia="Times New Roman" w:hAnsi="Times New Roman" w:cs="Times New Roman"/>
          <w:sz w:val="28"/>
          <w:szCs w:val="28"/>
          <w:lang w:eastAsia="ru-RU"/>
        </w:rPr>
        <w:t xml:space="preserve"> В.Ю., Егоршин В.М., Овчинников Г.А., Сурков КВ., Федулов А.В. Исследование предметов и документов как оперативно-розыскное мероприятие: Учеб</w:t>
      </w:r>
      <w:proofErr w:type="gramStart"/>
      <w:r w:rsidRPr="005A3C8A">
        <w:rPr>
          <w:rFonts w:ascii="Times New Roman" w:eastAsia="Times New Roman" w:hAnsi="Times New Roman" w:cs="Times New Roman"/>
          <w:sz w:val="28"/>
          <w:szCs w:val="28"/>
          <w:lang w:eastAsia="ru-RU"/>
        </w:rPr>
        <w:t>.</w:t>
      </w:r>
      <w:proofErr w:type="gramEnd"/>
      <w:r w:rsidRPr="005A3C8A">
        <w:rPr>
          <w:rFonts w:ascii="Times New Roman" w:eastAsia="Times New Roman" w:hAnsi="Times New Roman" w:cs="Times New Roman"/>
          <w:sz w:val="28"/>
          <w:szCs w:val="28"/>
          <w:lang w:eastAsia="ru-RU"/>
        </w:rPr>
        <w:t xml:space="preserve"> </w:t>
      </w:r>
      <w:proofErr w:type="gramStart"/>
      <w:r w:rsidRPr="005A3C8A">
        <w:rPr>
          <w:rFonts w:ascii="Times New Roman" w:eastAsia="Times New Roman" w:hAnsi="Times New Roman" w:cs="Times New Roman"/>
          <w:sz w:val="28"/>
          <w:szCs w:val="28"/>
          <w:lang w:eastAsia="ru-RU"/>
        </w:rPr>
        <w:t>п</w:t>
      </w:r>
      <w:proofErr w:type="gramEnd"/>
      <w:r w:rsidRPr="005A3C8A">
        <w:rPr>
          <w:rFonts w:ascii="Times New Roman" w:eastAsia="Times New Roman" w:hAnsi="Times New Roman" w:cs="Times New Roman"/>
          <w:sz w:val="28"/>
          <w:szCs w:val="28"/>
          <w:lang w:eastAsia="ru-RU"/>
        </w:rPr>
        <w:t>особие. — СПб</w:t>
      </w:r>
      <w:proofErr w:type="gramStart"/>
      <w:r w:rsidRPr="005A3C8A">
        <w:rPr>
          <w:rFonts w:ascii="Times New Roman" w:eastAsia="Times New Roman" w:hAnsi="Times New Roman" w:cs="Times New Roman"/>
          <w:sz w:val="28"/>
          <w:szCs w:val="28"/>
          <w:lang w:eastAsia="ru-RU"/>
        </w:rPr>
        <w:t xml:space="preserve">.: </w:t>
      </w:r>
      <w:proofErr w:type="gramEnd"/>
      <w:r w:rsidRPr="005A3C8A">
        <w:rPr>
          <w:rFonts w:ascii="Times New Roman" w:eastAsia="Times New Roman" w:hAnsi="Times New Roman" w:cs="Times New Roman"/>
          <w:sz w:val="28"/>
          <w:szCs w:val="28"/>
          <w:lang w:eastAsia="ru-RU"/>
        </w:rPr>
        <w:t>Лань; ВНИИ МВД России, 2011.</w:t>
      </w:r>
    </w:p>
    <w:p w:rsidR="005A3C8A" w:rsidRPr="005A3C8A" w:rsidRDefault="005A3C8A" w:rsidP="005A3C8A">
      <w:pPr>
        <w:spacing w:after="0" w:line="360" w:lineRule="auto"/>
        <w:jc w:val="both"/>
        <w:rPr>
          <w:rFonts w:ascii="Times New Roman" w:eastAsia="Times New Roman" w:hAnsi="Times New Roman" w:cs="Times New Roman"/>
          <w:sz w:val="28"/>
          <w:szCs w:val="28"/>
          <w:lang w:eastAsia="ru-RU"/>
        </w:rPr>
      </w:pPr>
    </w:p>
    <w:p w:rsidR="00A33118" w:rsidRPr="005A3C8A" w:rsidRDefault="00A33118" w:rsidP="005A3C8A">
      <w:pPr>
        <w:pStyle w:val="a3"/>
        <w:spacing w:after="0" w:line="360" w:lineRule="auto"/>
        <w:jc w:val="center"/>
        <w:rPr>
          <w:rFonts w:ascii="Times New Roman" w:eastAsia="Times New Roman" w:hAnsi="Times New Roman" w:cs="Times New Roman"/>
          <w:b/>
          <w:bCs/>
          <w:color w:val="000000"/>
          <w:sz w:val="28"/>
          <w:szCs w:val="28"/>
          <w:lang w:eastAsia="ru-RU"/>
        </w:rPr>
      </w:pPr>
      <w:r w:rsidRPr="005A3C8A">
        <w:rPr>
          <w:rFonts w:ascii="Times New Roman" w:eastAsia="Times New Roman" w:hAnsi="Times New Roman" w:cs="Times New Roman"/>
          <w:b/>
          <w:bCs/>
          <w:color w:val="000000"/>
          <w:sz w:val="28"/>
          <w:szCs w:val="28"/>
          <w:lang w:eastAsia="ru-RU"/>
        </w:rPr>
        <w:t>Ресурсы сети Интернет</w:t>
      </w:r>
    </w:p>
    <w:p w:rsidR="00A33118" w:rsidRPr="005A3C8A" w:rsidRDefault="00A33118" w:rsidP="005A3C8A">
      <w:pPr>
        <w:spacing w:after="0" w:line="360" w:lineRule="auto"/>
        <w:jc w:val="both"/>
        <w:rPr>
          <w:rFonts w:ascii="Times New Roman" w:eastAsia="Times New Roman" w:hAnsi="Times New Roman" w:cs="Times New Roman"/>
          <w:b/>
          <w:bCs/>
          <w:color w:val="000000"/>
          <w:sz w:val="28"/>
          <w:szCs w:val="28"/>
          <w:lang w:eastAsia="ru-RU"/>
        </w:rPr>
      </w:pPr>
    </w:p>
    <w:p w:rsidR="00A33118" w:rsidRPr="005A3C8A" w:rsidRDefault="005D5ACD"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hyperlink r:id="rId8" w:history="1">
        <w:r w:rsidR="00A33118" w:rsidRPr="005A3C8A">
          <w:rPr>
            <w:rFonts w:ascii="Times New Roman" w:eastAsia="Times New Roman" w:hAnsi="Times New Roman" w:cs="Times New Roman"/>
            <w:color w:val="0000FF"/>
            <w:sz w:val="28"/>
            <w:szCs w:val="28"/>
            <w:u w:val="single"/>
            <w:lang w:val="en-US" w:eastAsia="ru-RU"/>
          </w:rPr>
          <w:t>http</w:t>
        </w:r>
        <w:r w:rsidR="00A33118" w:rsidRPr="005A3C8A">
          <w:rPr>
            <w:rFonts w:ascii="Times New Roman" w:eastAsia="Times New Roman" w:hAnsi="Times New Roman" w:cs="Times New Roman"/>
            <w:color w:val="0000FF"/>
            <w:sz w:val="28"/>
            <w:szCs w:val="28"/>
            <w:u w:val="single"/>
            <w:lang w:eastAsia="ru-RU"/>
          </w:rPr>
          <w:t>://</w:t>
        </w:r>
        <w:proofErr w:type="spellStart"/>
        <w:r w:rsidR="00A33118" w:rsidRPr="005A3C8A">
          <w:rPr>
            <w:rFonts w:ascii="Times New Roman" w:eastAsia="Times New Roman" w:hAnsi="Times New Roman" w:cs="Times New Roman"/>
            <w:color w:val="0000FF"/>
            <w:sz w:val="28"/>
            <w:szCs w:val="28"/>
            <w:u w:val="single"/>
            <w:lang w:val="en-US" w:eastAsia="ru-RU"/>
          </w:rPr>
          <w:t>cyberleninka</w:t>
        </w:r>
        <w:proofErr w:type="spellEnd"/>
        <w:r w:rsidR="00A33118" w:rsidRPr="005A3C8A">
          <w:rPr>
            <w:rFonts w:ascii="Times New Roman" w:eastAsia="Times New Roman" w:hAnsi="Times New Roman" w:cs="Times New Roman"/>
            <w:color w:val="0000FF"/>
            <w:sz w:val="28"/>
            <w:szCs w:val="28"/>
            <w:u w:val="single"/>
            <w:lang w:eastAsia="ru-RU"/>
          </w:rPr>
          <w:t>.</w:t>
        </w:r>
        <w:proofErr w:type="spellStart"/>
        <w:r w:rsidR="00A33118" w:rsidRPr="005A3C8A">
          <w:rPr>
            <w:rFonts w:ascii="Times New Roman" w:eastAsia="Times New Roman" w:hAnsi="Times New Roman" w:cs="Times New Roman"/>
            <w:color w:val="0000FF"/>
            <w:sz w:val="28"/>
            <w:szCs w:val="28"/>
            <w:u w:val="single"/>
            <w:lang w:val="en-US" w:eastAsia="ru-RU"/>
          </w:rPr>
          <w:t>ru</w:t>
        </w:r>
        <w:proofErr w:type="spellEnd"/>
      </w:hyperlink>
      <w:r w:rsidR="00A33118" w:rsidRPr="005A3C8A">
        <w:rPr>
          <w:rFonts w:ascii="Times New Roman" w:eastAsia="Times New Roman" w:hAnsi="Times New Roman" w:cs="Times New Roman"/>
          <w:sz w:val="28"/>
          <w:szCs w:val="28"/>
          <w:lang w:eastAsia="ru-RU"/>
        </w:rPr>
        <w:tab/>
      </w:r>
    </w:p>
    <w:p w:rsidR="00A33118" w:rsidRPr="005A3C8A" w:rsidRDefault="00A33118"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 xml:space="preserve">справочно-правовая система «Гарант». </w:t>
      </w:r>
    </w:p>
    <w:p w:rsidR="00A33118" w:rsidRPr="005A3C8A" w:rsidRDefault="00A33118"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справочно-правовая система «</w:t>
      </w:r>
      <w:proofErr w:type="spellStart"/>
      <w:r w:rsidRPr="005A3C8A">
        <w:rPr>
          <w:rFonts w:ascii="Times New Roman" w:eastAsia="Times New Roman" w:hAnsi="Times New Roman" w:cs="Times New Roman"/>
          <w:sz w:val="28"/>
          <w:szCs w:val="28"/>
          <w:lang w:eastAsia="ru-RU"/>
        </w:rPr>
        <w:t>КонсультантПлюс</w:t>
      </w:r>
      <w:proofErr w:type="spellEnd"/>
      <w:r w:rsidRPr="005A3C8A">
        <w:rPr>
          <w:rFonts w:ascii="Times New Roman" w:eastAsia="Times New Roman" w:hAnsi="Times New Roman" w:cs="Times New Roman"/>
          <w:sz w:val="28"/>
          <w:szCs w:val="28"/>
          <w:lang w:eastAsia="ru-RU"/>
        </w:rPr>
        <w:t xml:space="preserve">». </w:t>
      </w:r>
    </w:p>
    <w:p w:rsidR="00A33118" w:rsidRPr="005A3C8A" w:rsidRDefault="00A33118"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 xml:space="preserve">справочно-правовая система «Кодекс». </w:t>
      </w:r>
    </w:p>
    <w:p w:rsidR="00A33118" w:rsidRPr="005A3C8A" w:rsidRDefault="00A33118"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 xml:space="preserve">официальный  сайт  юридического  факультета  Кубанского  государственного  университета // www.law.kubsu.ru  </w:t>
      </w:r>
    </w:p>
    <w:p w:rsidR="00A33118" w:rsidRPr="005A3C8A" w:rsidRDefault="00A33118"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 xml:space="preserve">официальный сайт Государственной Думы  Федерального Собрания Российской Федерации - www.duma.gov.ru  </w:t>
      </w:r>
    </w:p>
    <w:p w:rsidR="00A33118" w:rsidRPr="005A3C8A" w:rsidRDefault="00A33118"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 xml:space="preserve">официальный сайт Конституционного Суда РФ // www.ksrf.ru  </w:t>
      </w:r>
    </w:p>
    <w:p w:rsidR="00A33118" w:rsidRPr="005A3C8A" w:rsidRDefault="00A33118"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 xml:space="preserve">официальный сайт Верховного Суда РФ //  www.supcourt.ru  </w:t>
      </w:r>
    </w:p>
    <w:p w:rsidR="00A33118" w:rsidRPr="005A3C8A" w:rsidRDefault="00A33118"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lastRenderedPageBreak/>
        <w:t xml:space="preserve">официальный  сайт  Генеральной  прокуратуры  РФ//  www.genproc.gov.ru </w:t>
      </w:r>
    </w:p>
    <w:p w:rsidR="00A33118" w:rsidRPr="005A3C8A" w:rsidRDefault="00A33118"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 xml:space="preserve">официальный сайт Следственного комитета РФ // www.sledcom.ru  </w:t>
      </w:r>
    </w:p>
    <w:p w:rsidR="00A33118" w:rsidRPr="005A3C8A" w:rsidRDefault="00A33118" w:rsidP="005A3C8A">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5A3C8A">
        <w:rPr>
          <w:rFonts w:ascii="Times New Roman" w:eastAsia="Times New Roman" w:hAnsi="Times New Roman" w:cs="Times New Roman"/>
          <w:sz w:val="28"/>
          <w:szCs w:val="28"/>
          <w:lang w:eastAsia="ru-RU"/>
        </w:rPr>
        <w:t>федеральный правовой портал «Юридическая Россия»  // law.edu.ru.</w:t>
      </w:r>
    </w:p>
    <w:p w:rsidR="00A33118" w:rsidRPr="005A3C8A" w:rsidRDefault="00A33118" w:rsidP="005A3C8A">
      <w:pPr>
        <w:spacing w:after="200" w:line="276" w:lineRule="auto"/>
        <w:jc w:val="both"/>
        <w:rPr>
          <w:rFonts w:ascii="Times New Roman" w:eastAsia="Times New Roman" w:hAnsi="Times New Roman" w:cs="Times New Roman"/>
          <w:sz w:val="28"/>
          <w:szCs w:val="28"/>
          <w:lang w:eastAsia="ru-RU"/>
        </w:rPr>
      </w:pPr>
    </w:p>
    <w:p w:rsidR="00E716EE" w:rsidRPr="00314E9F" w:rsidRDefault="00E716EE"/>
    <w:sectPr w:rsidR="00E716EE" w:rsidRPr="00314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17C"/>
    <w:multiLevelType w:val="hybridMultilevel"/>
    <w:tmpl w:val="FFAC3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32901"/>
    <w:multiLevelType w:val="hybridMultilevel"/>
    <w:tmpl w:val="A2949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408E9"/>
    <w:multiLevelType w:val="hybridMultilevel"/>
    <w:tmpl w:val="F50A4A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C3476"/>
    <w:multiLevelType w:val="hybridMultilevel"/>
    <w:tmpl w:val="FE780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83AC6"/>
    <w:multiLevelType w:val="hybridMultilevel"/>
    <w:tmpl w:val="82FA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5315F"/>
    <w:multiLevelType w:val="hybridMultilevel"/>
    <w:tmpl w:val="0EB80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6446A4"/>
    <w:multiLevelType w:val="hybridMultilevel"/>
    <w:tmpl w:val="8DFEF500"/>
    <w:lvl w:ilvl="0" w:tplc="7B92F05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C0639D"/>
    <w:multiLevelType w:val="multilevel"/>
    <w:tmpl w:val="8284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91355E"/>
    <w:multiLevelType w:val="multilevel"/>
    <w:tmpl w:val="24CC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336D6"/>
    <w:multiLevelType w:val="hybridMultilevel"/>
    <w:tmpl w:val="D1BE0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AD18D8"/>
    <w:multiLevelType w:val="hybridMultilevel"/>
    <w:tmpl w:val="A45624E4"/>
    <w:lvl w:ilvl="0" w:tplc="F9F27A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5F5539"/>
    <w:multiLevelType w:val="hybridMultilevel"/>
    <w:tmpl w:val="D482216A"/>
    <w:lvl w:ilvl="0" w:tplc="444A3432">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E1644A8"/>
    <w:multiLevelType w:val="hybridMultilevel"/>
    <w:tmpl w:val="41942046"/>
    <w:lvl w:ilvl="0" w:tplc="00342A6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14D13BF"/>
    <w:multiLevelType w:val="hybridMultilevel"/>
    <w:tmpl w:val="79646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E102D0"/>
    <w:multiLevelType w:val="hybridMultilevel"/>
    <w:tmpl w:val="FBB28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955CD5"/>
    <w:multiLevelType w:val="hybridMultilevel"/>
    <w:tmpl w:val="63DC4C20"/>
    <w:lvl w:ilvl="0" w:tplc="7B92F05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11"/>
  </w:num>
  <w:num w:numId="3">
    <w:abstractNumId w:val="7"/>
  </w:num>
  <w:num w:numId="4">
    <w:abstractNumId w:val="8"/>
  </w:num>
  <w:num w:numId="5">
    <w:abstractNumId w:val="8"/>
    <w:lvlOverride w:ilvl="1">
      <w:lvl w:ilvl="1">
        <w:numFmt w:val="decimal"/>
        <w:lvlText w:val="%2."/>
        <w:lvlJc w:val="left"/>
      </w:lvl>
    </w:lvlOverride>
  </w:num>
  <w:num w:numId="6">
    <w:abstractNumId w:val="5"/>
  </w:num>
  <w:num w:numId="7">
    <w:abstractNumId w:val="14"/>
  </w:num>
  <w:num w:numId="8">
    <w:abstractNumId w:val="9"/>
  </w:num>
  <w:num w:numId="9">
    <w:abstractNumId w:val="3"/>
  </w:num>
  <w:num w:numId="10">
    <w:abstractNumId w:val="6"/>
  </w:num>
  <w:num w:numId="11">
    <w:abstractNumId w:val="15"/>
  </w:num>
  <w:num w:numId="12">
    <w:abstractNumId w:val="10"/>
  </w:num>
  <w:num w:numId="13">
    <w:abstractNumId w:val="4"/>
  </w:num>
  <w:num w:numId="14">
    <w:abstractNumId w:val="0"/>
  </w:num>
  <w:num w:numId="15">
    <w:abstractNumId w:val="2"/>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5"/>
    <w:rsid w:val="000448DD"/>
    <w:rsid w:val="00066374"/>
    <w:rsid w:val="001251FE"/>
    <w:rsid w:val="001B6424"/>
    <w:rsid w:val="00314E9F"/>
    <w:rsid w:val="00495C85"/>
    <w:rsid w:val="004C0942"/>
    <w:rsid w:val="00597E3B"/>
    <w:rsid w:val="005A3C8A"/>
    <w:rsid w:val="005D5ACD"/>
    <w:rsid w:val="00626636"/>
    <w:rsid w:val="00753E4B"/>
    <w:rsid w:val="007C6640"/>
    <w:rsid w:val="007E051C"/>
    <w:rsid w:val="008B459A"/>
    <w:rsid w:val="00932F8B"/>
    <w:rsid w:val="00A33118"/>
    <w:rsid w:val="00AE4B76"/>
    <w:rsid w:val="00B10A3D"/>
    <w:rsid w:val="00C94AC2"/>
    <w:rsid w:val="00D67AD6"/>
    <w:rsid w:val="00DB5525"/>
    <w:rsid w:val="00DE1EC6"/>
    <w:rsid w:val="00E05E9F"/>
    <w:rsid w:val="00E716EE"/>
    <w:rsid w:val="00FD2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51C"/>
    <w:pPr>
      <w:keepNext/>
      <w:keepLines/>
      <w:spacing w:after="0" w:line="360" w:lineRule="auto"/>
      <w:jc w:val="both"/>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AD6"/>
    <w:pPr>
      <w:ind w:left="720"/>
      <w:contextualSpacing/>
    </w:pPr>
  </w:style>
  <w:style w:type="paragraph" w:styleId="a4">
    <w:name w:val="List"/>
    <w:basedOn w:val="a5"/>
    <w:rsid w:val="00C94AC2"/>
    <w:pPr>
      <w:spacing w:after="0" w:line="240" w:lineRule="auto"/>
      <w:jc w:val="both"/>
    </w:pPr>
    <w:rPr>
      <w:rFonts w:ascii="Times New Roman" w:eastAsia="Times New Roman" w:hAnsi="Times New Roman" w:cs="Tahoma"/>
      <w:sz w:val="24"/>
      <w:szCs w:val="24"/>
      <w:lang w:eastAsia="ar-SA"/>
    </w:rPr>
  </w:style>
  <w:style w:type="paragraph" w:styleId="a5">
    <w:name w:val="Body Text"/>
    <w:basedOn w:val="a"/>
    <w:link w:val="a6"/>
    <w:uiPriority w:val="99"/>
    <w:semiHidden/>
    <w:unhideWhenUsed/>
    <w:rsid w:val="00C94AC2"/>
    <w:pPr>
      <w:spacing w:after="120"/>
    </w:pPr>
  </w:style>
  <w:style w:type="character" w:customStyle="1" w:styleId="a6">
    <w:name w:val="Основной текст Знак"/>
    <w:basedOn w:val="a0"/>
    <w:link w:val="a5"/>
    <w:uiPriority w:val="99"/>
    <w:semiHidden/>
    <w:rsid w:val="00C94AC2"/>
  </w:style>
  <w:style w:type="character" w:customStyle="1" w:styleId="10">
    <w:name w:val="Заголовок 1 Знак"/>
    <w:basedOn w:val="a0"/>
    <w:link w:val="1"/>
    <w:uiPriority w:val="9"/>
    <w:rsid w:val="007E051C"/>
    <w:rPr>
      <w:rFonts w:ascii="Times New Roman" w:eastAsiaTheme="majorEastAsia" w:hAnsi="Times New Roman" w:cstheme="majorBidi"/>
      <w:b/>
      <w:bCs/>
      <w:color w:val="000000" w:themeColor="text1"/>
      <w:sz w:val="28"/>
      <w:szCs w:val="28"/>
    </w:rPr>
  </w:style>
  <w:style w:type="paragraph" w:styleId="3">
    <w:name w:val="Body Text Indent 3"/>
    <w:basedOn w:val="a"/>
    <w:link w:val="30"/>
    <w:uiPriority w:val="99"/>
    <w:semiHidden/>
    <w:unhideWhenUsed/>
    <w:rsid w:val="00A33118"/>
    <w:pPr>
      <w:spacing w:after="120"/>
      <w:ind w:left="283"/>
    </w:pPr>
    <w:rPr>
      <w:sz w:val="16"/>
      <w:szCs w:val="16"/>
    </w:rPr>
  </w:style>
  <w:style w:type="character" w:customStyle="1" w:styleId="30">
    <w:name w:val="Основной текст с отступом 3 Знак"/>
    <w:basedOn w:val="a0"/>
    <w:link w:val="3"/>
    <w:uiPriority w:val="99"/>
    <w:semiHidden/>
    <w:rsid w:val="00A33118"/>
    <w:rPr>
      <w:sz w:val="16"/>
      <w:szCs w:val="16"/>
    </w:rPr>
  </w:style>
  <w:style w:type="paragraph" w:styleId="a7">
    <w:name w:val="TOC Heading"/>
    <w:basedOn w:val="1"/>
    <w:next w:val="a"/>
    <w:uiPriority w:val="39"/>
    <w:semiHidden/>
    <w:unhideWhenUsed/>
    <w:qFormat/>
    <w:rsid w:val="001251FE"/>
    <w:pPr>
      <w:spacing w:before="480" w:line="276" w:lineRule="auto"/>
      <w:jc w:val="left"/>
      <w:outlineLvl w:val="9"/>
    </w:pPr>
    <w:rPr>
      <w:rFonts w:asciiTheme="majorHAnsi" w:hAnsiTheme="majorHAnsi"/>
      <w:color w:val="2E74B5" w:themeColor="accent1" w:themeShade="BF"/>
      <w:lang w:eastAsia="ru-RU"/>
    </w:rPr>
  </w:style>
  <w:style w:type="paragraph" w:styleId="2">
    <w:name w:val="toc 2"/>
    <w:basedOn w:val="a"/>
    <w:next w:val="a"/>
    <w:autoRedefine/>
    <w:uiPriority w:val="39"/>
    <w:semiHidden/>
    <w:unhideWhenUsed/>
    <w:qFormat/>
    <w:rsid w:val="001251FE"/>
    <w:pPr>
      <w:spacing w:after="100" w:line="276" w:lineRule="auto"/>
      <w:ind w:left="220"/>
    </w:pPr>
    <w:rPr>
      <w:rFonts w:eastAsiaTheme="minorEastAsia"/>
      <w:lang w:eastAsia="ru-RU"/>
    </w:rPr>
  </w:style>
  <w:style w:type="paragraph" w:styleId="11">
    <w:name w:val="toc 1"/>
    <w:basedOn w:val="a"/>
    <w:next w:val="a"/>
    <w:autoRedefine/>
    <w:uiPriority w:val="39"/>
    <w:unhideWhenUsed/>
    <w:qFormat/>
    <w:rsid w:val="001251FE"/>
    <w:pPr>
      <w:spacing w:after="100" w:line="276" w:lineRule="auto"/>
    </w:pPr>
    <w:rPr>
      <w:rFonts w:eastAsiaTheme="minorEastAsia"/>
      <w:lang w:eastAsia="ru-RU"/>
    </w:rPr>
  </w:style>
  <w:style w:type="paragraph" w:styleId="31">
    <w:name w:val="toc 3"/>
    <w:basedOn w:val="a"/>
    <w:next w:val="a"/>
    <w:autoRedefine/>
    <w:uiPriority w:val="39"/>
    <w:semiHidden/>
    <w:unhideWhenUsed/>
    <w:qFormat/>
    <w:rsid w:val="001251FE"/>
    <w:pPr>
      <w:spacing w:after="100" w:line="276" w:lineRule="auto"/>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51C"/>
    <w:pPr>
      <w:keepNext/>
      <w:keepLines/>
      <w:spacing w:after="0" w:line="360" w:lineRule="auto"/>
      <w:jc w:val="both"/>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AD6"/>
    <w:pPr>
      <w:ind w:left="720"/>
      <w:contextualSpacing/>
    </w:pPr>
  </w:style>
  <w:style w:type="paragraph" w:styleId="a4">
    <w:name w:val="List"/>
    <w:basedOn w:val="a5"/>
    <w:rsid w:val="00C94AC2"/>
    <w:pPr>
      <w:spacing w:after="0" w:line="240" w:lineRule="auto"/>
      <w:jc w:val="both"/>
    </w:pPr>
    <w:rPr>
      <w:rFonts w:ascii="Times New Roman" w:eastAsia="Times New Roman" w:hAnsi="Times New Roman" w:cs="Tahoma"/>
      <w:sz w:val="24"/>
      <w:szCs w:val="24"/>
      <w:lang w:eastAsia="ar-SA"/>
    </w:rPr>
  </w:style>
  <w:style w:type="paragraph" w:styleId="a5">
    <w:name w:val="Body Text"/>
    <w:basedOn w:val="a"/>
    <w:link w:val="a6"/>
    <w:uiPriority w:val="99"/>
    <w:semiHidden/>
    <w:unhideWhenUsed/>
    <w:rsid w:val="00C94AC2"/>
    <w:pPr>
      <w:spacing w:after="120"/>
    </w:pPr>
  </w:style>
  <w:style w:type="character" w:customStyle="1" w:styleId="a6">
    <w:name w:val="Основной текст Знак"/>
    <w:basedOn w:val="a0"/>
    <w:link w:val="a5"/>
    <w:uiPriority w:val="99"/>
    <w:semiHidden/>
    <w:rsid w:val="00C94AC2"/>
  </w:style>
  <w:style w:type="character" w:customStyle="1" w:styleId="10">
    <w:name w:val="Заголовок 1 Знак"/>
    <w:basedOn w:val="a0"/>
    <w:link w:val="1"/>
    <w:uiPriority w:val="9"/>
    <w:rsid w:val="007E051C"/>
    <w:rPr>
      <w:rFonts w:ascii="Times New Roman" w:eastAsiaTheme="majorEastAsia" w:hAnsi="Times New Roman" w:cstheme="majorBidi"/>
      <w:b/>
      <w:bCs/>
      <w:color w:val="000000" w:themeColor="text1"/>
      <w:sz w:val="28"/>
      <w:szCs w:val="28"/>
    </w:rPr>
  </w:style>
  <w:style w:type="paragraph" w:styleId="3">
    <w:name w:val="Body Text Indent 3"/>
    <w:basedOn w:val="a"/>
    <w:link w:val="30"/>
    <w:uiPriority w:val="99"/>
    <w:semiHidden/>
    <w:unhideWhenUsed/>
    <w:rsid w:val="00A33118"/>
    <w:pPr>
      <w:spacing w:after="120"/>
      <w:ind w:left="283"/>
    </w:pPr>
    <w:rPr>
      <w:sz w:val="16"/>
      <w:szCs w:val="16"/>
    </w:rPr>
  </w:style>
  <w:style w:type="character" w:customStyle="1" w:styleId="30">
    <w:name w:val="Основной текст с отступом 3 Знак"/>
    <w:basedOn w:val="a0"/>
    <w:link w:val="3"/>
    <w:uiPriority w:val="99"/>
    <w:semiHidden/>
    <w:rsid w:val="00A33118"/>
    <w:rPr>
      <w:sz w:val="16"/>
      <w:szCs w:val="16"/>
    </w:rPr>
  </w:style>
  <w:style w:type="paragraph" w:styleId="a7">
    <w:name w:val="TOC Heading"/>
    <w:basedOn w:val="1"/>
    <w:next w:val="a"/>
    <w:uiPriority w:val="39"/>
    <w:semiHidden/>
    <w:unhideWhenUsed/>
    <w:qFormat/>
    <w:rsid w:val="001251FE"/>
    <w:pPr>
      <w:spacing w:before="480" w:line="276" w:lineRule="auto"/>
      <w:jc w:val="left"/>
      <w:outlineLvl w:val="9"/>
    </w:pPr>
    <w:rPr>
      <w:rFonts w:asciiTheme="majorHAnsi" w:hAnsiTheme="majorHAnsi"/>
      <w:color w:val="2E74B5" w:themeColor="accent1" w:themeShade="BF"/>
      <w:lang w:eastAsia="ru-RU"/>
    </w:rPr>
  </w:style>
  <w:style w:type="paragraph" w:styleId="2">
    <w:name w:val="toc 2"/>
    <w:basedOn w:val="a"/>
    <w:next w:val="a"/>
    <w:autoRedefine/>
    <w:uiPriority w:val="39"/>
    <w:semiHidden/>
    <w:unhideWhenUsed/>
    <w:qFormat/>
    <w:rsid w:val="001251FE"/>
    <w:pPr>
      <w:spacing w:after="100" w:line="276" w:lineRule="auto"/>
      <w:ind w:left="220"/>
    </w:pPr>
    <w:rPr>
      <w:rFonts w:eastAsiaTheme="minorEastAsia"/>
      <w:lang w:eastAsia="ru-RU"/>
    </w:rPr>
  </w:style>
  <w:style w:type="paragraph" w:styleId="11">
    <w:name w:val="toc 1"/>
    <w:basedOn w:val="a"/>
    <w:next w:val="a"/>
    <w:autoRedefine/>
    <w:uiPriority w:val="39"/>
    <w:unhideWhenUsed/>
    <w:qFormat/>
    <w:rsid w:val="001251FE"/>
    <w:pPr>
      <w:spacing w:after="100" w:line="276" w:lineRule="auto"/>
    </w:pPr>
    <w:rPr>
      <w:rFonts w:eastAsiaTheme="minorEastAsia"/>
      <w:lang w:eastAsia="ru-RU"/>
    </w:rPr>
  </w:style>
  <w:style w:type="paragraph" w:styleId="31">
    <w:name w:val="toc 3"/>
    <w:basedOn w:val="a"/>
    <w:next w:val="a"/>
    <w:autoRedefine/>
    <w:uiPriority w:val="39"/>
    <w:semiHidden/>
    <w:unhideWhenUsed/>
    <w:qFormat/>
    <w:rsid w:val="001251FE"/>
    <w:pPr>
      <w:spacing w:after="100" w:line="276" w:lineRule="auto"/>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3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1264-4141-4363-8D12-06EE4348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4295</Words>
  <Characters>24486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dcterms:created xsi:type="dcterms:W3CDTF">2017-06-09T09:22:00Z</dcterms:created>
  <dcterms:modified xsi:type="dcterms:W3CDTF">2017-06-09T09:22:00Z</dcterms:modified>
</cp:coreProperties>
</file>