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1191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19050" t="0" r="0" b="0"/>
            <wp:wrapTight wrapText="bothSides">
              <wp:wrapPolygon edited="0">
                <wp:start x="-525" y="0"/>
                <wp:lineTo x="-525" y="21130"/>
                <wp:lineTo x="21513" y="21130"/>
                <wp:lineTo x="21513" y="0"/>
                <wp:lineTo x="-525" y="0"/>
              </wp:wrapPolygon>
            </wp:wrapTight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919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211919">
        <w:rPr>
          <w:rFonts w:ascii="Times New Roman" w:hAnsi="Times New Roman" w:cs="Times New Roman"/>
          <w:b/>
          <w:bCs/>
          <w:caps/>
        </w:rPr>
        <w:t>науки</w:t>
      </w:r>
      <w:r w:rsidRPr="00211919">
        <w:rPr>
          <w:rFonts w:ascii="Times New Roman" w:hAnsi="Times New Roman" w:cs="Times New Roman"/>
          <w:b/>
          <w:bCs/>
        </w:rPr>
        <w:t xml:space="preserve"> </w:t>
      </w:r>
      <w:r w:rsidRPr="00211919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211919">
        <w:rPr>
          <w:rFonts w:ascii="Times New Roman" w:hAnsi="Times New Roman" w:cs="Times New Roman"/>
          <w:b/>
          <w:bCs/>
          <w:caps/>
        </w:rPr>
        <w:t xml:space="preserve">государственное Бюджетное профессиональное  </w:t>
      </w:r>
      <w:r w:rsidRPr="00211919">
        <w:rPr>
          <w:rFonts w:ascii="Times New Roman" w:hAnsi="Times New Roman" w:cs="Times New Roman"/>
          <w:b/>
          <w:bCs/>
          <w:caps/>
        </w:rPr>
        <w:br/>
        <w:t>образовательное учреждение самарской области</w:t>
      </w: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211919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430D9D" w:rsidRPr="00211919" w:rsidRDefault="00430D9D" w:rsidP="00430D9D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30D9D" w:rsidRPr="00211919" w:rsidRDefault="00430D9D" w:rsidP="00430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1919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РЕКОМЕНДАЦИИ </w:t>
      </w:r>
      <w:r w:rsidRPr="00211919">
        <w:rPr>
          <w:rFonts w:ascii="Times New Roman" w:hAnsi="Times New Roman" w:cs="Times New Roman"/>
          <w:b/>
          <w:bCs/>
          <w:sz w:val="36"/>
          <w:szCs w:val="36"/>
        </w:rPr>
        <w:br/>
        <w:t>ДЛЯ СТУДЕНТОВ</w:t>
      </w: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1919">
        <w:rPr>
          <w:rFonts w:ascii="Times New Roman" w:hAnsi="Times New Roman" w:cs="Times New Roman"/>
          <w:b/>
          <w:bCs/>
          <w:sz w:val="36"/>
          <w:szCs w:val="36"/>
        </w:rPr>
        <w:t xml:space="preserve">ПО ВЫПОЛНЕНИЮ САМОСТОЯТЕЛЬНОЙ </w:t>
      </w:r>
      <w:r w:rsidRPr="00211919">
        <w:rPr>
          <w:rFonts w:ascii="Times New Roman" w:hAnsi="Times New Roman" w:cs="Times New Roman"/>
          <w:b/>
          <w:bCs/>
          <w:sz w:val="36"/>
          <w:szCs w:val="36"/>
        </w:rPr>
        <w:br/>
        <w:t xml:space="preserve">ВНЕАУДИТОРНОЙ РАБОТЫ </w:t>
      </w: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D9D" w:rsidRPr="00211919" w:rsidRDefault="00430D9D" w:rsidP="00430D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119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МДК 01.01 Судебное делопроизводство</w:t>
      </w: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430D9D" w:rsidRPr="00211919" w:rsidRDefault="00430D9D" w:rsidP="00430D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«профессиональный цикл» </w:t>
      </w:r>
    </w:p>
    <w:p w:rsidR="00430D9D" w:rsidRPr="00211919" w:rsidRDefault="00430D9D" w:rsidP="00430D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br/>
        <w:t xml:space="preserve">по специальности </w:t>
      </w:r>
    </w:p>
    <w:p w:rsidR="00430D9D" w:rsidRPr="00211919" w:rsidRDefault="00430D9D" w:rsidP="00430D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t>40.02.03  Право и судебное администрирование</w:t>
      </w: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19">
        <w:rPr>
          <w:rFonts w:ascii="Times New Roman" w:hAnsi="Times New Roman" w:cs="Times New Roman"/>
          <w:b/>
          <w:bCs/>
          <w:sz w:val="28"/>
          <w:szCs w:val="28"/>
        </w:rPr>
        <w:t>ДЛЯ СТУДЕНТОВ ОЧНОЙ ФОРМЫ ОБУЧЕНИЯ</w:t>
      </w: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19">
        <w:rPr>
          <w:rFonts w:ascii="Times New Roman" w:hAnsi="Times New Roman" w:cs="Times New Roman"/>
          <w:b/>
          <w:bCs/>
          <w:sz w:val="28"/>
          <w:szCs w:val="28"/>
        </w:rPr>
        <w:t>Самара, 2018</w:t>
      </w:r>
    </w:p>
    <w:tbl>
      <w:tblPr>
        <w:tblW w:w="101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1275"/>
        <w:gridCol w:w="4709"/>
      </w:tblGrid>
      <w:tr w:rsidR="00430D9D" w:rsidRPr="00211919" w:rsidTr="00430D9D">
        <w:trPr>
          <w:trHeight w:val="23"/>
        </w:trPr>
        <w:tc>
          <w:tcPr>
            <w:tcW w:w="4183" w:type="dxa"/>
            <w:shd w:val="clear" w:color="auto" w:fill="auto"/>
          </w:tcPr>
          <w:p w:rsidR="00430D9D" w:rsidRPr="00211919" w:rsidRDefault="00430D9D" w:rsidP="00242BC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430D9D" w:rsidRPr="00211919" w:rsidRDefault="00430D9D" w:rsidP="00242BC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- цикловой </w:t>
            </w:r>
            <w:r w:rsidRPr="002119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(методической) комиссией </w:t>
            </w:r>
          </w:p>
          <w:p w:rsidR="00430D9D" w:rsidRPr="00211919" w:rsidRDefault="00430D9D" w:rsidP="00242BC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 </w:t>
            </w:r>
            <w:r w:rsidR="00B861F8">
              <w:rPr>
                <w:rFonts w:ascii="Times New Roman" w:hAnsi="Times New Roman" w:cs="Times New Roman"/>
                <w:sz w:val="28"/>
                <w:szCs w:val="28"/>
              </w:rPr>
              <w:t>специальностей</w:t>
            </w:r>
          </w:p>
          <w:p w:rsidR="00430D9D" w:rsidRPr="00211919" w:rsidRDefault="00430D9D" w:rsidP="00242BC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430D9D" w:rsidRPr="00211919" w:rsidRDefault="00430D9D" w:rsidP="00242BC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___________ Е.Ю. Коновалова</w:t>
            </w:r>
          </w:p>
          <w:p w:rsidR="00430D9D" w:rsidRPr="00211919" w:rsidRDefault="00430D9D" w:rsidP="00430D9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«____» ____________ 2018 г.</w:t>
            </w:r>
          </w:p>
        </w:tc>
        <w:tc>
          <w:tcPr>
            <w:tcW w:w="1275" w:type="dxa"/>
            <w:shd w:val="clear" w:color="auto" w:fill="auto"/>
          </w:tcPr>
          <w:p w:rsidR="00430D9D" w:rsidRPr="00211919" w:rsidRDefault="00430D9D" w:rsidP="00242BC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auto"/>
          </w:tcPr>
          <w:p w:rsidR="00430D9D" w:rsidRPr="00211919" w:rsidRDefault="00430D9D" w:rsidP="00430D9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9D" w:rsidRPr="00211919" w:rsidRDefault="00430D9D" w:rsidP="00430D9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430D9D" w:rsidRPr="00211919" w:rsidTr="00242BC5">
        <w:trPr>
          <w:trHeight w:val="23"/>
        </w:trPr>
        <w:tc>
          <w:tcPr>
            <w:tcW w:w="2093" w:type="dxa"/>
            <w:shd w:val="clear" w:color="auto" w:fill="FFFFFF"/>
          </w:tcPr>
          <w:p w:rsidR="00430D9D" w:rsidRPr="00211919" w:rsidRDefault="00430D9D" w:rsidP="00430D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430D9D" w:rsidRPr="00211919" w:rsidRDefault="00430D9D" w:rsidP="00242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Шестерикова Э.Ф., преподаватель ГБПОУ «ПГК».</w:t>
            </w:r>
          </w:p>
          <w:p w:rsidR="00430D9D" w:rsidRPr="00211919" w:rsidRDefault="00430D9D" w:rsidP="0024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D9D" w:rsidRPr="00211919" w:rsidTr="00242BC5">
        <w:trPr>
          <w:trHeight w:val="23"/>
        </w:trPr>
        <w:tc>
          <w:tcPr>
            <w:tcW w:w="2093" w:type="dxa"/>
            <w:shd w:val="clear" w:color="auto" w:fill="FFFFFF"/>
          </w:tcPr>
          <w:p w:rsidR="00430D9D" w:rsidRPr="00211919" w:rsidRDefault="00430D9D" w:rsidP="00242B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430D9D" w:rsidRPr="00211919" w:rsidRDefault="00430D9D" w:rsidP="00430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Дерявская</w:t>
            </w:r>
            <w:proofErr w:type="spellEnd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 xml:space="preserve"> С.Н.,  методист ГБПОУ «ПГК».</w:t>
            </w:r>
          </w:p>
        </w:tc>
      </w:tr>
    </w:tbl>
    <w:p w:rsidR="00430D9D" w:rsidRPr="00211919" w:rsidRDefault="00430D9D" w:rsidP="00430D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0D9D" w:rsidRPr="00211919" w:rsidRDefault="00430D9D" w:rsidP="0043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использования студентами профессиональных образовательных организаций в процессе выполнения внеаудиторной самостоятельной работы по </w:t>
      </w:r>
      <w:r w:rsidRPr="00211919">
        <w:rPr>
          <w:rFonts w:ascii="Times New Roman" w:eastAsia="Times New Roman" w:hAnsi="Times New Roman" w:cs="Times New Roman"/>
          <w:sz w:val="28"/>
          <w:szCs w:val="28"/>
        </w:rPr>
        <w:t>МДК 01.01 Судебное делопроизводство</w:t>
      </w:r>
      <w:r w:rsidRPr="00211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D9D" w:rsidRPr="00211919" w:rsidRDefault="00430D9D" w:rsidP="00430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Данное пособие содержит рекомендации по выполнению внеаудиторной работы, оформлению отчета о проделанной работе и описание порядка оценивания.</w:t>
      </w:r>
    </w:p>
    <w:p w:rsidR="00430D9D" w:rsidRPr="00211919" w:rsidRDefault="00430D9D" w:rsidP="00430D9D">
      <w:pPr>
        <w:rPr>
          <w:rFonts w:ascii="Times New Roman" w:hAnsi="Times New Roman" w:cs="Times New Roman"/>
          <w:sz w:val="28"/>
          <w:szCs w:val="28"/>
        </w:rPr>
      </w:pPr>
    </w:p>
    <w:p w:rsidR="00242BC5" w:rsidRPr="00211919" w:rsidRDefault="00242BC5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430D9D" w:rsidRPr="00211919" w:rsidRDefault="00430D9D">
      <w:pPr>
        <w:rPr>
          <w:rFonts w:ascii="Times New Roman" w:hAnsi="Times New Roman" w:cs="Times New Roman"/>
        </w:rPr>
      </w:pPr>
    </w:p>
    <w:p w:rsidR="00E67781" w:rsidRPr="00211919" w:rsidRDefault="00E67781" w:rsidP="00E677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67781" w:rsidRPr="00211919" w:rsidRDefault="00E67781" w:rsidP="00E677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4B" w:rsidRDefault="00BA57F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11919">
        <w:fldChar w:fldCharType="begin"/>
      </w:r>
      <w:r w:rsidR="00E67781" w:rsidRPr="00211919">
        <w:instrText xml:space="preserve"> TOC \o "1-3" \u </w:instrText>
      </w:r>
      <w:r w:rsidRPr="00211919">
        <w:fldChar w:fldCharType="separate"/>
      </w:r>
      <w:r w:rsidR="000B6C4B">
        <w:rPr>
          <w:noProof/>
        </w:rPr>
        <w:t>ВВЕДЕНИЕ</w:t>
      </w:r>
      <w:r w:rsidR="000B6C4B">
        <w:rPr>
          <w:noProof/>
        </w:rPr>
        <w:tab/>
      </w:r>
      <w:r>
        <w:rPr>
          <w:noProof/>
        </w:rPr>
        <w:fldChar w:fldCharType="begin"/>
      </w:r>
      <w:r w:rsidR="000B6C4B">
        <w:rPr>
          <w:noProof/>
        </w:rPr>
        <w:instrText xml:space="preserve"> PAGEREF _Toc511821060 \h </w:instrText>
      </w:r>
      <w:r>
        <w:rPr>
          <w:noProof/>
        </w:rPr>
      </w:r>
      <w:r>
        <w:rPr>
          <w:noProof/>
        </w:rPr>
        <w:fldChar w:fldCharType="separate"/>
      </w:r>
      <w:r w:rsidR="00B70017">
        <w:rPr>
          <w:noProof/>
        </w:rPr>
        <w:t>4</w:t>
      </w:r>
      <w:r>
        <w:rPr>
          <w:noProof/>
        </w:rPr>
        <w:fldChar w:fldCharType="end"/>
      </w:r>
    </w:p>
    <w:p w:rsidR="000B6C4B" w:rsidRDefault="000B6C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СОДЕРЖАНИЕ</w:t>
      </w:r>
      <w:r w:rsidRPr="000B6C4B">
        <w:rPr>
          <w:noProof/>
        </w:rPr>
        <w:t xml:space="preserve"> </w:t>
      </w:r>
      <w:r>
        <w:rPr>
          <w:noProof/>
        </w:rPr>
        <w:t>САМОСТОЯТЕЛЬНОЙ РАБОТЫ</w:t>
      </w:r>
      <w:r>
        <w:rPr>
          <w:noProof/>
        </w:rPr>
        <w:tab/>
      </w:r>
      <w:r w:rsidR="00BA57F9">
        <w:rPr>
          <w:noProof/>
        </w:rPr>
        <w:fldChar w:fldCharType="begin"/>
      </w:r>
      <w:r>
        <w:rPr>
          <w:noProof/>
        </w:rPr>
        <w:instrText xml:space="preserve"> PAGEREF _Toc511821061 \h </w:instrText>
      </w:r>
      <w:r w:rsidR="00BA57F9">
        <w:rPr>
          <w:noProof/>
        </w:rPr>
      </w:r>
      <w:r w:rsidR="00BA57F9">
        <w:rPr>
          <w:noProof/>
        </w:rPr>
        <w:fldChar w:fldCharType="separate"/>
      </w:r>
      <w:r w:rsidR="00B70017">
        <w:rPr>
          <w:noProof/>
        </w:rPr>
        <w:t>8</w:t>
      </w:r>
      <w:r w:rsidR="00BA57F9">
        <w:rPr>
          <w:noProof/>
        </w:rPr>
        <w:fldChar w:fldCharType="end"/>
      </w:r>
    </w:p>
    <w:p w:rsidR="000B6C4B" w:rsidRDefault="000B6C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МЕТОДИЧЕСКИЕ РЕКОМЕНДАЦИИ ПО ВЫПОЛНЕНИЮ ДОКЛАДА</w:t>
      </w:r>
      <w:r>
        <w:rPr>
          <w:noProof/>
        </w:rPr>
        <w:tab/>
      </w:r>
      <w:r w:rsidR="00BA57F9">
        <w:rPr>
          <w:noProof/>
        </w:rPr>
        <w:fldChar w:fldCharType="begin"/>
      </w:r>
      <w:r>
        <w:rPr>
          <w:noProof/>
        </w:rPr>
        <w:instrText xml:space="preserve"> PAGEREF _Toc511821063 \h </w:instrText>
      </w:r>
      <w:r w:rsidR="00BA57F9">
        <w:rPr>
          <w:noProof/>
        </w:rPr>
      </w:r>
      <w:r w:rsidR="00BA57F9">
        <w:rPr>
          <w:noProof/>
        </w:rPr>
        <w:fldChar w:fldCharType="separate"/>
      </w:r>
      <w:r w:rsidR="00B70017">
        <w:rPr>
          <w:noProof/>
        </w:rPr>
        <w:t>9</w:t>
      </w:r>
      <w:r w:rsidR="00BA57F9">
        <w:rPr>
          <w:noProof/>
        </w:rPr>
        <w:fldChar w:fldCharType="end"/>
      </w:r>
    </w:p>
    <w:p w:rsidR="000B6C4B" w:rsidRDefault="000B6C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МЕТОДИЧЕСКИЕ РЕКОМЕНДАЦИИ ПО  СОСТАВЛЕНИЮ</w:t>
      </w:r>
      <w:r w:rsidRPr="000B6C4B">
        <w:rPr>
          <w:noProof/>
        </w:rPr>
        <w:t xml:space="preserve"> </w:t>
      </w:r>
      <w:r>
        <w:rPr>
          <w:noProof/>
        </w:rPr>
        <w:t>КОНСПЕКТА</w:t>
      </w:r>
      <w:r>
        <w:rPr>
          <w:noProof/>
        </w:rPr>
        <w:tab/>
      </w:r>
      <w:r w:rsidR="00BA57F9">
        <w:rPr>
          <w:noProof/>
        </w:rPr>
        <w:fldChar w:fldCharType="begin"/>
      </w:r>
      <w:r>
        <w:rPr>
          <w:noProof/>
        </w:rPr>
        <w:instrText xml:space="preserve"> PAGEREF _Toc511821064 \h </w:instrText>
      </w:r>
      <w:r w:rsidR="00BA57F9">
        <w:rPr>
          <w:noProof/>
        </w:rPr>
      </w:r>
      <w:r w:rsidR="00BA57F9">
        <w:rPr>
          <w:noProof/>
        </w:rPr>
        <w:fldChar w:fldCharType="separate"/>
      </w:r>
      <w:r w:rsidR="00B70017">
        <w:rPr>
          <w:noProof/>
        </w:rPr>
        <w:t>15</w:t>
      </w:r>
      <w:r w:rsidR="00BA57F9">
        <w:rPr>
          <w:noProof/>
        </w:rPr>
        <w:fldChar w:fldCharType="end"/>
      </w:r>
    </w:p>
    <w:p w:rsidR="000B6C4B" w:rsidRDefault="000B6C4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ar-SA"/>
        </w:rPr>
        <w:t>СПИСОК ЛИТЕРАТУРЫ</w:t>
      </w:r>
      <w:r>
        <w:rPr>
          <w:noProof/>
        </w:rPr>
        <w:tab/>
      </w:r>
      <w:r w:rsidR="00BA57F9">
        <w:rPr>
          <w:noProof/>
        </w:rPr>
        <w:fldChar w:fldCharType="begin"/>
      </w:r>
      <w:r>
        <w:rPr>
          <w:noProof/>
        </w:rPr>
        <w:instrText xml:space="preserve"> PAGEREF _Toc511821068 \h </w:instrText>
      </w:r>
      <w:r w:rsidR="00BA57F9">
        <w:rPr>
          <w:noProof/>
        </w:rPr>
      </w:r>
      <w:r w:rsidR="00BA57F9">
        <w:rPr>
          <w:noProof/>
        </w:rPr>
        <w:fldChar w:fldCharType="separate"/>
      </w:r>
      <w:r w:rsidR="00B70017">
        <w:rPr>
          <w:noProof/>
        </w:rPr>
        <w:t>24</w:t>
      </w:r>
      <w:r w:rsidR="00BA57F9">
        <w:rPr>
          <w:noProof/>
        </w:rPr>
        <w:fldChar w:fldCharType="end"/>
      </w:r>
    </w:p>
    <w:p w:rsidR="00E67781" w:rsidRPr="00211919" w:rsidRDefault="00BA57F9" w:rsidP="00E6778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</w:rPr>
        <w:fldChar w:fldCharType="end"/>
      </w:r>
    </w:p>
    <w:p w:rsidR="00E67781" w:rsidRPr="00211919" w:rsidRDefault="00E67781" w:rsidP="00E677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81" w:rsidRPr="00211919" w:rsidRDefault="00E67781" w:rsidP="004D5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1919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E67781" w:rsidRPr="00242BC5" w:rsidRDefault="00E67781" w:rsidP="00242BC5">
      <w:pPr>
        <w:pStyle w:val="1"/>
        <w:ind w:left="0"/>
        <w:jc w:val="center"/>
      </w:pPr>
      <w:bookmarkStart w:id="1" w:name="_Toc433718210"/>
      <w:bookmarkStart w:id="2" w:name="_Toc511821060"/>
      <w:r w:rsidRPr="00242BC5">
        <w:lastRenderedPageBreak/>
        <w:t>ВВЕДЕНИЕ</w:t>
      </w:r>
      <w:bookmarkEnd w:id="1"/>
      <w:bookmarkEnd w:id="2"/>
    </w:p>
    <w:p w:rsidR="00E67781" w:rsidRPr="00211919" w:rsidRDefault="00E67781" w:rsidP="004D52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7781" w:rsidRPr="00211919" w:rsidRDefault="00E67781" w:rsidP="004D5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19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E67781" w:rsidRPr="00211919" w:rsidRDefault="00E67781" w:rsidP="004D5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781" w:rsidRPr="00211919" w:rsidRDefault="00E67781" w:rsidP="004D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E67781" w:rsidRPr="00211919" w:rsidRDefault="00E67781" w:rsidP="004D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Данные методические рекомендации по самостоятельной внеаудиторной работе, которые Вы держите в руках,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E67781" w:rsidRPr="00211919" w:rsidRDefault="00E67781" w:rsidP="004D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Самостоятельная работа проводится с целью:</w:t>
      </w:r>
    </w:p>
    <w:p w:rsidR="00E67781" w:rsidRPr="00211919" w:rsidRDefault="00E67781" w:rsidP="004D52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E67781" w:rsidRPr="00211919" w:rsidRDefault="00E67781" w:rsidP="004D52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E67781" w:rsidRPr="00211919" w:rsidRDefault="00E67781" w:rsidP="004D52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E67781" w:rsidRPr="00211919" w:rsidRDefault="00E67781" w:rsidP="004D52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E67781" w:rsidRPr="00211919" w:rsidRDefault="00E67781" w:rsidP="004D52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E67781" w:rsidRPr="00211919" w:rsidRDefault="00E67781" w:rsidP="004D52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формирования общих и профессиональных компетенций;</w:t>
      </w:r>
    </w:p>
    <w:p w:rsidR="00E67781" w:rsidRPr="00211919" w:rsidRDefault="00E67781" w:rsidP="004D52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развитию исследовательских умений.</w:t>
      </w:r>
    </w:p>
    <w:p w:rsidR="00E67781" w:rsidRPr="00211919" w:rsidRDefault="00E67781" w:rsidP="004D52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В ходе самостоятельной внеаудиторной работы, которая является обязательной частью работы по достижению образовательных результатов,  Вам необходимо будет выполнить все предложенные задания по работе с различными источниками и написанием </w:t>
      </w:r>
      <w:r w:rsidR="00B05367" w:rsidRPr="00211919">
        <w:rPr>
          <w:rFonts w:ascii="Times New Roman" w:hAnsi="Times New Roman" w:cs="Times New Roman"/>
          <w:sz w:val="28"/>
          <w:szCs w:val="28"/>
        </w:rPr>
        <w:t xml:space="preserve"> конспектов  на заданные  темы </w:t>
      </w:r>
      <w:r w:rsidRPr="00211919">
        <w:rPr>
          <w:rFonts w:ascii="Times New Roman" w:hAnsi="Times New Roman" w:cs="Times New Roman"/>
          <w:sz w:val="28"/>
          <w:szCs w:val="28"/>
        </w:rPr>
        <w:t>и др.</w:t>
      </w:r>
    </w:p>
    <w:p w:rsidR="00E67781" w:rsidRPr="00211919" w:rsidRDefault="00E67781" w:rsidP="0012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Содержание и виды заданий ориентированы на  формирование знаний и умений по </w:t>
      </w:r>
      <w:r w:rsidR="00126856" w:rsidRPr="00211919">
        <w:rPr>
          <w:rFonts w:ascii="Times New Roman" w:eastAsia="Times New Roman" w:hAnsi="Times New Roman" w:cs="Times New Roman"/>
          <w:sz w:val="28"/>
          <w:szCs w:val="28"/>
        </w:rPr>
        <w:t>МДК 01.01 Судебное делопроизводство</w:t>
      </w:r>
      <w:r w:rsidRPr="00211919">
        <w:rPr>
          <w:rFonts w:ascii="Times New Roman" w:hAnsi="Times New Roman" w:cs="Times New Roman"/>
          <w:sz w:val="28"/>
          <w:szCs w:val="28"/>
        </w:rPr>
        <w:t>», а также на развитие общих компетенций. В таблице 1 приведен перечень образовательных результатов, которых Вы сможете достичь, выполнив все задания.</w:t>
      </w:r>
    </w:p>
    <w:p w:rsidR="00E67781" w:rsidRPr="00211919" w:rsidRDefault="00E67781" w:rsidP="004D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211919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211919">
        <w:rPr>
          <w:rFonts w:ascii="Times New Roman" w:hAnsi="Times New Roman" w:cs="Times New Roman"/>
          <w:sz w:val="28"/>
          <w:szCs w:val="28"/>
        </w:rPr>
        <w:t xml:space="preserve"> Вам необходимо будет все выполненные работы собирать в отдельную папку-скоросшиватель. Данная папка – это Ваше портфолио самостоятельной работы. На основании портфолио преподавателем будет приниматься решение о допуске  Вас к  </w:t>
      </w:r>
      <w:r w:rsidR="00126856" w:rsidRPr="00211919">
        <w:rPr>
          <w:rFonts w:ascii="Times New Roman" w:hAnsi="Times New Roman" w:cs="Times New Roman"/>
          <w:sz w:val="28"/>
          <w:szCs w:val="28"/>
        </w:rPr>
        <w:t xml:space="preserve"> модульному экзамену. </w:t>
      </w:r>
      <w:r w:rsidRPr="00211919">
        <w:rPr>
          <w:rFonts w:ascii="Times New Roman" w:hAnsi="Times New Roman" w:cs="Times New Roman"/>
          <w:sz w:val="28"/>
          <w:szCs w:val="28"/>
        </w:rPr>
        <w:t xml:space="preserve">Форма титульного листа портфолио приведена в приложении </w:t>
      </w:r>
      <w:r w:rsidR="00126856" w:rsidRPr="00211919">
        <w:rPr>
          <w:rFonts w:ascii="Times New Roman" w:hAnsi="Times New Roman" w:cs="Times New Roman"/>
          <w:sz w:val="28"/>
          <w:szCs w:val="28"/>
        </w:rPr>
        <w:t>А</w:t>
      </w:r>
      <w:r w:rsidRPr="00211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81" w:rsidRPr="00211919" w:rsidRDefault="00E67781" w:rsidP="004D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Обратите внимание, что все работы подлежат проверке и оцениванию. Оценки за самостоятельную внеаудиторную (домашнюю) работу </w:t>
      </w:r>
      <w:r w:rsidRPr="00211919">
        <w:rPr>
          <w:rFonts w:ascii="Times New Roman" w:hAnsi="Times New Roman" w:cs="Times New Roman"/>
          <w:sz w:val="28"/>
          <w:szCs w:val="28"/>
        </w:rPr>
        <w:lastRenderedPageBreak/>
        <w:t>выставляются в в</w:t>
      </w:r>
      <w:r w:rsidR="00126856" w:rsidRPr="00211919">
        <w:rPr>
          <w:rFonts w:ascii="Times New Roman" w:hAnsi="Times New Roman" w:cs="Times New Roman"/>
          <w:sz w:val="28"/>
          <w:szCs w:val="28"/>
        </w:rPr>
        <w:t>едомость выполненных работ (П</w:t>
      </w:r>
      <w:r w:rsidRPr="002119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6856" w:rsidRPr="00211919">
        <w:rPr>
          <w:rFonts w:ascii="Times New Roman" w:hAnsi="Times New Roman" w:cs="Times New Roman"/>
          <w:sz w:val="28"/>
          <w:szCs w:val="28"/>
        </w:rPr>
        <w:t>Б</w:t>
      </w:r>
      <w:r w:rsidRPr="00211919">
        <w:rPr>
          <w:rFonts w:ascii="Times New Roman" w:hAnsi="Times New Roman" w:cs="Times New Roman"/>
          <w:sz w:val="28"/>
          <w:szCs w:val="28"/>
        </w:rPr>
        <w:t>), а также в журнал теоретического обучения и являются основанием для выставления оценок за ТРК.</w:t>
      </w:r>
    </w:p>
    <w:p w:rsidR="00E67781" w:rsidRPr="00211919" w:rsidRDefault="00E67781" w:rsidP="004D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Пособие подготовлено таким образом, что для  каждого задания Вам даются 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E67781" w:rsidRPr="00211919" w:rsidRDefault="00E67781" w:rsidP="004D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В результате освоения дисциплины Вы должны уметь: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E67781" w:rsidRPr="00211919" w:rsidTr="00242BC5">
        <w:trPr>
          <w:tblHeader/>
        </w:trPr>
        <w:tc>
          <w:tcPr>
            <w:tcW w:w="959" w:type="dxa"/>
          </w:tcPr>
          <w:p w:rsidR="00E67781" w:rsidRPr="00211919" w:rsidRDefault="00E67781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E67781" w:rsidRPr="00211919" w:rsidRDefault="00E67781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умения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У 1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пользоваться нормативно-методическими документами по делопроизводству в суде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У 2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вести работу с документами (регистрация, контроль исполнения, справочно-информационная работа)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У 3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составлять и оформлять номенклатуру дел в суде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У 4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дела на стадии принятия и назначения к судебному рассмотрению и после их рассмотрения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У 5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составлять, редактировать и оформлять организационно-распорядительные документы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У 6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обращать к исполнению приговоры, решения, определения и постановления суда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У 7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информационные технологии при документировании и организации работы с документами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У 8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пользоваться нормативно-методическими документами по делопроизводству в суде</w:t>
            </w:r>
          </w:p>
        </w:tc>
      </w:tr>
    </w:tbl>
    <w:p w:rsidR="00E67781" w:rsidRPr="00211919" w:rsidRDefault="00E67781" w:rsidP="004D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81" w:rsidRPr="00211919" w:rsidRDefault="00E67781" w:rsidP="004D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 Вы должны знать: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E67781" w:rsidRPr="00211919" w:rsidTr="00242BC5">
        <w:trPr>
          <w:tblHeader/>
        </w:trPr>
        <w:tc>
          <w:tcPr>
            <w:tcW w:w="959" w:type="dxa"/>
          </w:tcPr>
          <w:p w:rsidR="00E67781" w:rsidRPr="00211919" w:rsidRDefault="00E67781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E67781" w:rsidRPr="00211919" w:rsidRDefault="00E67781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знания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нормативно-методические документы по документационному обеспечению работы суда;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классификацию служебных документов и требования к ним в соответствии с ГОСТ;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компьютерную технику и современные информационные технологии;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4D5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21191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612" w:type="dxa"/>
          </w:tcPr>
          <w:p w:rsidR="00925480" w:rsidRPr="00211919" w:rsidRDefault="00925480" w:rsidP="00925480">
            <w:pPr>
              <w:pStyle w:val="ConsPlusTitle"/>
              <w:numPr>
                <w:ilvl w:val="0"/>
                <w:numId w:val="3"/>
              </w:numPr>
              <w:ind w:left="281" w:hanging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охраны труда и техники безопасности.</w:t>
            </w:r>
          </w:p>
        </w:tc>
      </w:tr>
    </w:tbl>
    <w:p w:rsidR="00E67781" w:rsidRPr="00211919" w:rsidRDefault="00E67781" w:rsidP="004D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</w:r>
    </w:p>
    <w:p w:rsidR="00E67781" w:rsidRPr="00211919" w:rsidRDefault="00E67781" w:rsidP="004D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у Вас должны формироваться общие компетенции (ОК):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E67781" w:rsidRPr="00211919" w:rsidTr="00242BC5">
        <w:trPr>
          <w:tblHeader/>
        </w:trPr>
        <w:tc>
          <w:tcPr>
            <w:tcW w:w="959" w:type="dxa"/>
          </w:tcPr>
          <w:p w:rsidR="00E67781" w:rsidRPr="00211919" w:rsidRDefault="00E67781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E67781" w:rsidRPr="00211919" w:rsidRDefault="00E67781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ОК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 1.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 2.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 3.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lastRenderedPageBreak/>
              <w:t>ОК 4.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 5.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 6.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 7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постоянного обновления технологий в профессиональной деятельности.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 8.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 9.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  <w:tr w:rsidR="00925480" w:rsidRPr="00211919" w:rsidTr="00242BC5">
        <w:tc>
          <w:tcPr>
            <w:tcW w:w="959" w:type="dxa"/>
          </w:tcPr>
          <w:p w:rsidR="00925480" w:rsidRPr="00211919" w:rsidRDefault="00925480" w:rsidP="00242BC5">
            <w:pPr>
              <w:pStyle w:val="a4"/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ОК 10.</w:t>
            </w:r>
          </w:p>
        </w:tc>
        <w:tc>
          <w:tcPr>
            <w:tcW w:w="8612" w:type="dxa"/>
          </w:tcPr>
          <w:p w:rsidR="00925480" w:rsidRPr="00211919" w:rsidRDefault="00925480" w:rsidP="00242B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E67781" w:rsidRPr="00211919" w:rsidRDefault="00E67781" w:rsidP="004D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81" w:rsidRPr="00211919" w:rsidRDefault="00E67781" w:rsidP="004D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4"/>
          <w:szCs w:val="24"/>
        </w:rPr>
        <w:tab/>
      </w:r>
      <w:r w:rsidRPr="00211919">
        <w:rPr>
          <w:rFonts w:ascii="Times New Roman" w:hAnsi="Times New Roman" w:cs="Times New Roman"/>
          <w:sz w:val="28"/>
          <w:szCs w:val="28"/>
        </w:rPr>
        <w:t>В результате освоения дисциплины у Вас должны формироваться профессиональные компетенции (ПК):</w:t>
      </w:r>
    </w:p>
    <w:p w:rsidR="00925480" w:rsidRPr="00211919" w:rsidRDefault="00925480" w:rsidP="004D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512"/>
      </w:tblGrid>
      <w:tr w:rsidR="00E67781" w:rsidRPr="00211919" w:rsidTr="00925480">
        <w:trPr>
          <w:tblHeader/>
        </w:trPr>
        <w:tc>
          <w:tcPr>
            <w:tcW w:w="1165" w:type="dxa"/>
          </w:tcPr>
          <w:p w:rsidR="00E67781" w:rsidRPr="00211919" w:rsidRDefault="00E67781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12" w:type="dxa"/>
          </w:tcPr>
          <w:p w:rsidR="00E67781" w:rsidRPr="00211919" w:rsidRDefault="00E67781" w:rsidP="004D5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ПК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1.1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1.2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1.3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1.4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Обеспечивать работу архива суда.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1.5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2.1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Осуществлять прием, регистрацию, учет и хранение судебных дел, вещественных доказательств и документов.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2.2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Осуществлять оформление дел, назначенных к судебному разбирательству.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2.3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</w:tr>
      <w:tr w:rsidR="00925480" w:rsidRPr="00211919" w:rsidTr="00925480">
        <w:tc>
          <w:tcPr>
            <w:tcW w:w="1165" w:type="dxa"/>
          </w:tcPr>
          <w:p w:rsidR="00925480" w:rsidRPr="00211919" w:rsidRDefault="00925480" w:rsidP="00242BC5">
            <w:pPr>
              <w:pStyle w:val="a4"/>
              <w:widowControl w:val="0"/>
              <w:rPr>
                <w:rFonts w:cs="Times New Roman"/>
                <w:sz w:val="28"/>
                <w:szCs w:val="28"/>
              </w:rPr>
            </w:pPr>
            <w:r w:rsidRPr="00211919">
              <w:rPr>
                <w:rFonts w:cs="Times New Roman"/>
                <w:sz w:val="28"/>
                <w:szCs w:val="28"/>
              </w:rPr>
              <w:t>ПК 2.4</w:t>
            </w:r>
          </w:p>
        </w:tc>
        <w:tc>
          <w:tcPr>
            <w:tcW w:w="8512" w:type="dxa"/>
          </w:tcPr>
          <w:p w:rsidR="00925480" w:rsidRPr="00211919" w:rsidRDefault="00925480" w:rsidP="00242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E67781" w:rsidRPr="00211919" w:rsidRDefault="00E67781" w:rsidP="004D52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результатов самостоятельной работы</w:t>
      </w:r>
    </w:p>
    <w:p w:rsidR="00E67781" w:rsidRPr="00211919" w:rsidRDefault="00E67781" w:rsidP="004D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уровень освоения  учебного материала;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119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1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11919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обоснованность и четкость изложения материала;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уровень умения ориентироваться в потоке информации, выделять главное;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E67781" w:rsidRPr="00211919" w:rsidRDefault="00E67781" w:rsidP="004D52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E67781" w:rsidRPr="00211919" w:rsidRDefault="00E67781" w:rsidP="00E677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30D9D" w:rsidRPr="00211919" w:rsidRDefault="00E67781" w:rsidP="00E67781">
      <w:pPr>
        <w:rPr>
          <w:rFonts w:ascii="Times New Roman" w:hAnsi="Times New Roman" w:cs="Times New Roman"/>
        </w:rPr>
      </w:pPr>
      <w:r w:rsidRPr="0021191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C6C02" w:rsidRPr="00211919" w:rsidRDefault="00AC6C02" w:rsidP="00242BC5">
      <w:pPr>
        <w:pStyle w:val="1"/>
        <w:jc w:val="center"/>
      </w:pPr>
      <w:bookmarkStart w:id="3" w:name="_Toc511821061"/>
      <w:r w:rsidRPr="00211919">
        <w:lastRenderedPageBreak/>
        <w:t>СОДЕРЖАНИЕ</w:t>
      </w:r>
      <w:bookmarkEnd w:id="3"/>
    </w:p>
    <w:p w:rsidR="00AC6C02" w:rsidRPr="00211919" w:rsidRDefault="00AC6C02" w:rsidP="00242BC5">
      <w:pPr>
        <w:pStyle w:val="1"/>
        <w:jc w:val="center"/>
      </w:pPr>
      <w:bookmarkStart w:id="4" w:name="_Toc511821062"/>
      <w:r w:rsidRPr="00211919">
        <w:t>САМОСТОЯТЕЛЬНОЙ РАБОТЫ</w:t>
      </w:r>
      <w:bookmarkEnd w:id="4"/>
    </w:p>
    <w:p w:rsidR="00AC6C02" w:rsidRPr="00211919" w:rsidRDefault="00AC6C02" w:rsidP="00AC6C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3264"/>
        <w:gridCol w:w="1557"/>
        <w:gridCol w:w="2386"/>
      </w:tblGrid>
      <w:tr w:rsidR="00AC6C02" w:rsidRPr="00242BC5" w:rsidTr="00242BC5">
        <w:trPr>
          <w:tblHeader/>
        </w:trPr>
        <w:tc>
          <w:tcPr>
            <w:tcW w:w="2594" w:type="dxa"/>
          </w:tcPr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264" w:type="dxa"/>
          </w:tcPr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7" w:type="dxa"/>
          </w:tcPr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времени </w:t>
            </w:r>
            <w:proofErr w:type="gramStart"/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2386" w:type="dxa"/>
          </w:tcPr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</w:p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AB352D" w:rsidRPr="00242BC5" w:rsidTr="006E0FE4">
        <w:tc>
          <w:tcPr>
            <w:tcW w:w="9801" w:type="dxa"/>
            <w:gridSpan w:val="4"/>
            <w:vAlign w:val="center"/>
          </w:tcPr>
          <w:p w:rsidR="00AB352D" w:rsidRPr="00AB352D" w:rsidRDefault="00AB352D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Судебное делопроизводство</w:t>
            </w:r>
          </w:p>
        </w:tc>
      </w:tr>
      <w:tr w:rsidR="00242BC5" w:rsidRPr="00242BC5" w:rsidTr="00242BC5">
        <w:tc>
          <w:tcPr>
            <w:tcW w:w="2594" w:type="dxa"/>
            <w:vMerge w:val="restart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Тема 1.1</w:t>
            </w:r>
            <w:bookmarkStart w:id="5" w:name="_Toc442973672"/>
            <w:r w:rsidRPr="00242BC5">
              <w:rPr>
                <w:sz w:val="24"/>
                <w:szCs w:val="24"/>
              </w:rPr>
              <w:t xml:space="preserve"> Общие положения и руководство организацией</w:t>
            </w:r>
            <w:bookmarkEnd w:id="5"/>
          </w:p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судебного делопроизводства</w:t>
            </w:r>
          </w:p>
          <w:p w:rsidR="00242BC5" w:rsidRPr="00242BC5" w:rsidRDefault="00242BC5" w:rsidP="00242BC5">
            <w:pPr>
              <w:pStyle w:val="af"/>
              <w:jc w:val="center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.</w:t>
            </w: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Подготовка доклада: Правовое регулирование независимости судей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C5" w:rsidRPr="00242BC5" w:rsidTr="00242BC5">
        <w:tc>
          <w:tcPr>
            <w:tcW w:w="2594" w:type="dxa"/>
            <w:vMerge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b/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Подготовка доклада на тему: История судебного делопроизводства в России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C5" w:rsidRPr="00242BC5" w:rsidTr="00242BC5">
        <w:tc>
          <w:tcPr>
            <w:tcW w:w="2594" w:type="dxa"/>
            <w:vMerge w:val="restart"/>
            <w:vAlign w:val="center"/>
          </w:tcPr>
          <w:p w:rsidR="00242BC5" w:rsidRPr="00F20B80" w:rsidRDefault="00242BC5" w:rsidP="00F20B80">
            <w:pPr>
              <w:pStyle w:val="af"/>
              <w:rPr>
                <w:sz w:val="24"/>
                <w:szCs w:val="24"/>
              </w:rPr>
            </w:pPr>
            <w:r w:rsidRPr="00F20B80">
              <w:rPr>
                <w:sz w:val="24"/>
                <w:szCs w:val="24"/>
              </w:rPr>
              <w:t>Тема 1.2 Регистрация и учет дел в суде</w:t>
            </w: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Составление конспекта: Основы и система судоустройства РФ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C5" w:rsidRPr="00242BC5" w:rsidTr="00242BC5">
        <w:tc>
          <w:tcPr>
            <w:tcW w:w="2594" w:type="dxa"/>
            <w:vMerge/>
            <w:vAlign w:val="center"/>
          </w:tcPr>
          <w:p w:rsidR="00242BC5" w:rsidRPr="00F20B80" w:rsidRDefault="00242BC5" w:rsidP="00F20B8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 xml:space="preserve">Анализ </w:t>
            </w:r>
            <w:hyperlink r:id="rId9" w:anchor="1000" w:history="1">
              <w:r w:rsidRPr="00242BC5">
                <w:rPr>
                  <w:sz w:val="24"/>
                  <w:szCs w:val="24"/>
                </w:rPr>
                <w:t>Положения</w:t>
              </w:r>
            </w:hyperlink>
            <w:r w:rsidRPr="00242BC5">
              <w:rPr>
                <w:sz w:val="24"/>
                <w:szCs w:val="24"/>
              </w:rPr>
              <w:t> о порядке подготовки и оформления служебных документов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C5" w:rsidRPr="00242BC5" w:rsidTr="00242BC5">
        <w:tc>
          <w:tcPr>
            <w:tcW w:w="2594" w:type="dxa"/>
            <w:vMerge/>
            <w:vAlign w:val="center"/>
          </w:tcPr>
          <w:p w:rsidR="00242BC5" w:rsidRPr="00F20B80" w:rsidRDefault="00242BC5" w:rsidP="00F20B8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Составление схемы делопроизводства в суде.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C5" w:rsidRPr="00242BC5" w:rsidTr="00242BC5">
        <w:tc>
          <w:tcPr>
            <w:tcW w:w="2594" w:type="dxa"/>
            <w:vMerge/>
            <w:vAlign w:val="center"/>
          </w:tcPr>
          <w:p w:rsidR="00242BC5" w:rsidRPr="00F20B80" w:rsidRDefault="00242BC5" w:rsidP="00F20B8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Составление таблицы: Полномочия сотрудников аппарата по ведению делопроизводства в суде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C5" w:rsidRPr="00242BC5" w:rsidTr="00242BC5">
        <w:tc>
          <w:tcPr>
            <w:tcW w:w="2594" w:type="dxa"/>
            <w:vMerge w:val="restart"/>
          </w:tcPr>
          <w:p w:rsidR="00242BC5" w:rsidRPr="00F20B80" w:rsidRDefault="00242BC5" w:rsidP="00F20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B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1.3 </w:t>
            </w:r>
            <w:r w:rsidRPr="00F20B80">
              <w:rPr>
                <w:rFonts w:ascii="Times New Roman" w:hAnsi="Times New Roman" w:cs="Times New Roman"/>
                <w:sz w:val="24"/>
                <w:szCs w:val="24"/>
              </w:rPr>
              <w:t>Оформление дел в суде</w:t>
            </w: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Составление конспекта: Электронный документооборот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C5" w:rsidRPr="00242BC5" w:rsidTr="00242BC5">
        <w:tc>
          <w:tcPr>
            <w:tcW w:w="2594" w:type="dxa"/>
            <w:vMerge/>
            <w:vAlign w:val="center"/>
          </w:tcPr>
          <w:p w:rsidR="00242BC5" w:rsidRPr="00F20B80" w:rsidRDefault="00242BC5" w:rsidP="00F20B8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color w:val="000000"/>
                <w:sz w:val="24"/>
                <w:szCs w:val="24"/>
                <w:lang w:eastAsia="ru-RU"/>
              </w:rPr>
              <w:t xml:space="preserve">Составление таблицы: </w:t>
            </w:r>
            <w:r w:rsidRPr="00242BC5">
              <w:rPr>
                <w:sz w:val="24"/>
                <w:szCs w:val="24"/>
              </w:rPr>
              <w:t>Особенности делопроизводства в суде апелляционной, кассационной инстанции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C5" w:rsidRPr="00242BC5" w:rsidTr="00242BC5">
        <w:tc>
          <w:tcPr>
            <w:tcW w:w="2594" w:type="dxa"/>
            <w:vMerge/>
          </w:tcPr>
          <w:p w:rsidR="00242BC5" w:rsidRPr="00F20B80" w:rsidRDefault="00242BC5" w:rsidP="00F2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242BC5" w:rsidRPr="00242BC5" w:rsidRDefault="00242BC5" w:rsidP="00242BC5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Подготовка доклада: Сроки хранения документов и порядок уничтожения дел</w:t>
            </w:r>
          </w:p>
        </w:tc>
        <w:tc>
          <w:tcPr>
            <w:tcW w:w="1557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42BC5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02" w:rsidRPr="00242BC5" w:rsidTr="00242BC5">
        <w:tc>
          <w:tcPr>
            <w:tcW w:w="2594" w:type="dxa"/>
            <w:vAlign w:val="center"/>
          </w:tcPr>
          <w:p w:rsidR="00AC6C02" w:rsidRPr="00F20B80" w:rsidRDefault="00242BC5" w:rsidP="00F20B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B80">
              <w:rPr>
                <w:rFonts w:ascii="Times New Roman" w:hAnsi="Times New Roman" w:cs="Times New Roman"/>
                <w:sz w:val="24"/>
                <w:szCs w:val="24"/>
              </w:rPr>
              <w:t xml:space="preserve">Тема 1.4 </w:t>
            </w:r>
            <w:bookmarkStart w:id="6" w:name="_Toc442973676"/>
            <w:r w:rsidRPr="00F20B80">
              <w:rPr>
                <w:rFonts w:ascii="Times New Roman" w:hAnsi="Times New Roman" w:cs="Times New Roman"/>
                <w:sz w:val="24"/>
                <w:szCs w:val="24"/>
              </w:rPr>
              <w:t>Обращение к исполнению приговоров, решений,</w:t>
            </w:r>
            <w:bookmarkEnd w:id="6"/>
            <w:r w:rsidRPr="00F20B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 и постановлений суда</w:t>
            </w:r>
          </w:p>
        </w:tc>
        <w:tc>
          <w:tcPr>
            <w:tcW w:w="3264" w:type="dxa"/>
          </w:tcPr>
          <w:p w:rsidR="00AC6C02" w:rsidRPr="00242BC5" w:rsidRDefault="00242BC5" w:rsidP="00242B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оформления обращения к исполнению приговоров</w:t>
            </w:r>
          </w:p>
        </w:tc>
        <w:tc>
          <w:tcPr>
            <w:tcW w:w="1557" w:type="dxa"/>
          </w:tcPr>
          <w:p w:rsidR="00AC6C02" w:rsidRPr="00242BC5" w:rsidRDefault="00242BC5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AC6C02" w:rsidRPr="00242BC5" w:rsidRDefault="00AC6C02" w:rsidP="002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C02" w:rsidRPr="00211919" w:rsidRDefault="00AC6C02" w:rsidP="00AC6C02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119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F20B80" w:rsidRPr="00F6632B" w:rsidRDefault="00F20B80" w:rsidP="00F20B80">
      <w:pPr>
        <w:pStyle w:val="af"/>
        <w:jc w:val="center"/>
        <w:rPr>
          <w:b/>
          <w:sz w:val="28"/>
          <w:szCs w:val="28"/>
        </w:rPr>
      </w:pPr>
      <w:r w:rsidRPr="00F6632B">
        <w:rPr>
          <w:b/>
          <w:sz w:val="28"/>
          <w:szCs w:val="28"/>
        </w:rPr>
        <w:lastRenderedPageBreak/>
        <w:t>Тема 1.1 Общие положения и руководство организацией судебного делопроизводства</w:t>
      </w:r>
    </w:p>
    <w:p w:rsidR="00242BC5" w:rsidRPr="00F6632B" w:rsidRDefault="00242BC5" w:rsidP="00242B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0B80" w:rsidRPr="00F6632B" w:rsidRDefault="00F20B80" w:rsidP="00F20B80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6632B">
        <w:rPr>
          <w:rFonts w:ascii="Times New Roman" w:hAnsi="Times New Roman" w:cs="Times New Roman"/>
          <w:sz w:val="28"/>
          <w:szCs w:val="28"/>
        </w:rPr>
        <w:t>Подготовка доклада: Правовое регулирование независимости судей</w:t>
      </w:r>
    </w:p>
    <w:p w:rsidR="00F20B80" w:rsidRPr="00F6632B" w:rsidRDefault="00F20B80" w:rsidP="00F20B80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6632B">
        <w:rPr>
          <w:rFonts w:ascii="Times New Roman" w:hAnsi="Times New Roman" w:cs="Times New Roman"/>
          <w:sz w:val="28"/>
          <w:szCs w:val="28"/>
        </w:rPr>
        <w:t>Подготовка доклада на тему: История судебного делопроизводства в России</w:t>
      </w:r>
    </w:p>
    <w:p w:rsidR="00F6632B" w:rsidRPr="00F6632B" w:rsidRDefault="00F6632B" w:rsidP="00957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3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выполнения самостоятельной работы</w:t>
      </w:r>
    </w:p>
    <w:p w:rsidR="0008497C" w:rsidRPr="0008497C" w:rsidRDefault="0008497C" w:rsidP="00957ECF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9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Конституция Российской Федерации Принята Всенародным голосованием 12 декабря 1993 г.</w:t>
      </w:r>
    </w:p>
    <w:p w:rsidR="0008497C" w:rsidRPr="0008497C" w:rsidRDefault="003677C4" w:rsidP="00957ECF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0" w:tgtFrame="_blank" w:history="1">
        <w:r w:rsidR="0008497C" w:rsidRPr="0008497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Федеральный конституционный закон от 31.12.1996 N 1-ФКЗ "О судебной системе Российской Федерации"</w:t>
        </w:r>
      </w:hyperlink>
      <w:r w:rsidR="0008497C" w:rsidRPr="000849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632B" w:rsidRPr="00F6632B" w:rsidRDefault="00F6632B" w:rsidP="00957ECF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32B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Изучите лекционный материал.</w:t>
      </w:r>
    </w:p>
    <w:p w:rsidR="0008497C" w:rsidRPr="00B72014" w:rsidRDefault="0008497C" w:rsidP="00957ECF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Составьте на отдельном листе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B72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оклад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заданной теме.</w:t>
      </w:r>
    </w:p>
    <w:p w:rsidR="0008497C" w:rsidRDefault="0008497C" w:rsidP="00957ECF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Шрифт – </w:t>
      </w:r>
      <w:proofErr w:type="spellStart"/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481ED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242BC5" w:rsidRDefault="00242BC5" w:rsidP="00242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B80" w:rsidRDefault="00F20B8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B80" w:rsidRPr="00211919" w:rsidRDefault="00F20B80" w:rsidP="00466913">
      <w:pPr>
        <w:pStyle w:val="1"/>
        <w:ind w:left="0"/>
        <w:jc w:val="center"/>
      </w:pPr>
      <w:bookmarkStart w:id="7" w:name="_Toc511821063"/>
      <w:r w:rsidRPr="00211919">
        <w:t xml:space="preserve">МЕТОДИЧЕСКИЕ РЕКОМЕНДАЦИИ ПО ВЫПОЛНЕНИЮ </w:t>
      </w:r>
      <w:r>
        <w:t>ДОКЛАДА</w:t>
      </w:r>
      <w:bookmarkEnd w:id="7"/>
    </w:p>
    <w:p w:rsidR="00F20B80" w:rsidRPr="00211919" w:rsidRDefault="00F20B80" w:rsidP="00F20B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20B80" w:rsidRPr="00211919" w:rsidRDefault="00F20B80" w:rsidP="00F20B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 форме </w:t>
      </w:r>
      <w:r w:rsidR="00957ECF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211919">
        <w:rPr>
          <w:rFonts w:ascii="Times New Roman" w:hAnsi="Times New Roman" w:cs="Times New Roman"/>
          <w:sz w:val="28"/>
          <w:szCs w:val="28"/>
        </w:rPr>
        <w:t>является индивидуальной самостоятельно выполненной работой студента.</w:t>
      </w:r>
    </w:p>
    <w:p w:rsidR="00F20B80" w:rsidRPr="00211919" w:rsidRDefault="00466913" w:rsidP="00F20B8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F20B80" w:rsidRPr="00211919">
        <w:rPr>
          <w:rFonts w:ascii="Times New Roman" w:hAnsi="Times New Roman" w:cs="Times New Roman"/>
          <w:sz w:val="28"/>
          <w:szCs w:val="28"/>
        </w:rPr>
        <w:t>, как правило, должен содержать следующие структурные элементы:</w:t>
      </w:r>
    </w:p>
    <w:p w:rsidR="00F20B80" w:rsidRPr="00211919" w:rsidRDefault="00F20B80" w:rsidP="00F20B80">
      <w:pPr>
        <w:numPr>
          <w:ilvl w:val="0"/>
          <w:numId w:val="9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20B80" w:rsidRPr="00211919" w:rsidRDefault="00F20B80" w:rsidP="00F20B80">
      <w:pPr>
        <w:numPr>
          <w:ilvl w:val="0"/>
          <w:numId w:val="9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содержание;</w:t>
      </w:r>
    </w:p>
    <w:p w:rsidR="00F20B80" w:rsidRPr="00211919" w:rsidRDefault="00F20B80" w:rsidP="00F20B80">
      <w:pPr>
        <w:numPr>
          <w:ilvl w:val="0"/>
          <w:numId w:val="9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введение;</w:t>
      </w:r>
    </w:p>
    <w:p w:rsidR="00F20B80" w:rsidRPr="00211919" w:rsidRDefault="00F20B80" w:rsidP="00F20B80">
      <w:pPr>
        <w:numPr>
          <w:ilvl w:val="0"/>
          <w:numId w:val="9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lastRenderedPageBreak/>
        <w:t>основная часть;</w:t>
      </w:r>
    </w:p>
    <w:p w:rsidR="00F20B80" w:rsidRPr="00211919" w:rsidRDefault="00F20B80" w:rsidP="00F20B80">
      <w:pPr>
        <w:numPr>
          <w:ilvl w:val="0"/>
          <w:numId w:val="9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заключение;</w:t>
      </w:r>
    </w:p>
    <w:p w:rsidR="00F20B80" w:rsidRPr="00211919" w:rsidRDefault="00F20B80" w:rsidP="00F20B80">
      <w:pPr>
        <w:numPr>
          <w:ilvl w:val="0"/>
          <w:numId w:val="9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F20B80" w:rsidRPr="00211919" w:rsidRDefault="00F20B80" w:rsidP="00F20B80">
      <w:pPr>
        <w:numPr>
          <w:ilvl w:val="0"/>
          <w:numId w:val="9"/>
        </w:numPr>
        <w:shd w:val="clear" w:color="auto" w:fill="FFFFFF"/>
        <w:tabs>
          <w:tab w:val="clear" w:pos="1080"/>
          <w:tab w:val="num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F20B80" w:rsidRPr="00211919" w:rsidRDefault="00F20B80" w:rsidP="00F20B80">
      <w:pPr>
        <w:pStyle w:val="af1"/>
        <w:spacing w:after="0" w:line="360" w:lineRule="auto"/>
        <w:rPr>
          <w:sz w:val="28"/>
          <w:szCs w:val="28"/>
        </w:rPr>
      </w:pPr>
      <w:r w:rsidRPr="00211919">
        <w:rPr>
          <w:sz w:val="28"/>
          <w:szCs w:val="28"/>
        </w:rPr>
        <w:tab/>
        <w:t xml:space="preserve">Примерный объем в машинописных страницах составляющих </w:t>
      </w:r>
      <w:r w:rsidR="00957ECF">
        <w:rPr>
          <w:sz w:val="28"/>
          <w:szCs w:val="28"/>
        </w:rPr>
        <w:t>доклада</w:t>
      </w:r>
      <w:r w:rsidR="00957ECF" w:rsidRPr="00211919">
        <w:rPr>
          <w:sz w:val="28"/>
          <w:szCs w:val="28"/>
        </w:rPr>
        <w:t xml:space="preserve"> </w:t>
      </w:r>
      <w:r w:rsidRPr="00211919">
        <w:rPr>
          <w:sz w:val="28"/>
          <w:szCs w:val="28"/>
        </w:rPr>
        <w:t>представлен в таблице.</w:t>
      </w:r>
    </w:p>
    <w:p w:rsidR="00F20B80" w:rsidRPr="00211919" w:rsidRDefault="00F20B80" w:rsidP="00F20B80">
      <w:pPr>
        <w:pStyle w:val="af1"/>
        <w:spacing w:after="0" w:line="360" w:lineRule="auto"/>
        <w:ind w:left="0" w:firstLine="709"/>
        <w:rPr>
          <w:sz w:val="28"/>
          <w:szCs w:val="28"/>
        </w:rPr>
      </w:pPr>
      <w:r w:rsidRPr="00211919">
        <w:rPr>
          <w:sz w:val="28"/>
          <w:szCs w:val="28"/>
        </w:rPr>
        <w:t xml:space="preserve">Рекомендуемый объем структурных элементов </w:t>
      </w:r>
      <w:r w:rsidR="00957ECF">
        <w:rPr>
          <w:sz w:val="28"/>
          <w:szCs w:val="28"/>
        </w:rPr>
        <w:t>доклада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976"/>
      </w:tblGrid>
      <w:tr w:rsidR="00F20B80" w:rsidRPr="00211919" w:rsidTr="006E0FE4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211919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F20B80" w:rsidRPr="00211919" w:rsidTr="006E0FE4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B80" w:rsidRPr="00211919" w:rsidTr="006E0FE4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B80" w:rsidRPr="00211919" w:rsidTr="006E0FE4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B80" w:rsidRPr="00211919" w:rsidTr="006E0FE4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F20B80" w:rsidRPr="00211919" w:rsidTr="006E0FE4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20B80" w:rsidRPr="00211919" w:rsidTr="006E0FE4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20B80" w:rsidRPr="00211919" w:rsidTr="006E0FE4">
        <w:trPr>
          <w:trHeight w:val="227"/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B80" w:rsidRPr="00211919" w:rsidRDefault="00F20B80" w:rsidP="006E0F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9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F20B80" w:rsidRPr="00211919" w:rsidRDefault="00F20B80" w:rsidP="00F20B80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</w:p>
    <w:p w:rsidR="00F20B80" w:rsidRPr="00211919" w:rsidRDefault="00F20B80" w:rsidP="00F20B80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11919">
        <w:rPr>
          <w:rStyle w:val="FontStyle96"/>
          <w:sz w:val="28"/>
          <w:szCs w:val="28"/>
        </w:rPr>
        <w:t>Содержание работы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F20B80" w:rsidRPr="00211919" w:rsidRDefault="00F20B80" w:rsidP="00F20B80">
      <w:pPr>
        <w:shd w:val="clear" w:color="auto" w:fill="FFFFFF"/>
        <w:tabs>
          <w:tab w:val="left" w:pos="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F20B80" w:rsidRPr="00211919" w:rsidRDefault="00F20B80" w:rsidP="00F20B80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11919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F20B80" w:rsidRPr="00211919" w:rsidRDefault="00F20B80" w:rsidP="00F20B80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11919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F20B80" w:rsidRPr="00211919" w:rsidRDefault="00F20B80" w:rsidP="00F20B80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11919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211919">
        <w:rPr>
          <w:rStyle w:val="FontStyle96"/>
          <w:sz w:val="28"/>
          <w:szCs w:val="28"/>
        </w:rPr>
        <w:sym w:font="Symbol" w:char="F0AE"/>
      </w:r>
      <w:r w:rsidRPr="00211919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F20B80" w:rsidRPr="00211919" w:rsidRDefault="00F20B80" w:rsidP="00F20B8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1191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 содержания к</w:t>
      </w:r>
      <w:r w:rsidRPr="00957E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7ECF" w:rsidRPr="00957ECF">
        <w:rPr>
          <w:rFonts w:ascii="Times New Roman" w:hAnsi="Times New Roman" w:cs="Times New Roman"/>
          <w:i/>
          <w:sz w:val="28"/>
          <w:szCs w:val="28"/>
        </w:rPr>
        <w:t>докладу</w:t>
      </w:r>
      <w:r w:rsidRPr="00211919">
        <w:rPr>
          <w:rFonts w:ascii="Times New Roman" w:hAnsi="Times New Roman" w:cs="Times New Roman"/>
          <w:i/>
          <w:iCs/>
          <w:sz w:val="28"/>
          <w:szCs w:val="28"/>
        </w:rPr>
        <w:t xml:space="preserve"> на тему «Устройство компьютера»:</w:t>
      </w:r>
    </w:p>
    <w:p w:rsidR="00F20B80" w:rsidRPr="00211919" w:rsidRDefault="00F20B80" w:rsidP="00F20B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919">
        <w:rPr>
          <w:rFonts w:ascii="Times New Roman" w:hAnsi="Times New Roman" w:cs="Times New Roman"/>
          <w:noProof/>
        </w:rPr>
        <w:drawing>
          <wp:inline distT="0" distB="0" distL="0" distR="0">
            <wp:extent cx="5847715" cy="350901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80" w:rsidRPr="00211919" w:rsidRDefault="00F20B80" w:rsidP="00F20B80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</w:p>
    <w:p w:rsidR="00F20B80" w:rsidRPr="00211919" w:rsidRDefault="00F20B80" w:rsidP="00F20B80">
      <w:pPr>
        <w:shd w:val="clear" w:color="auto" w:fill="FFFFFF"/>
        <w:tabs>
          <w:tab w:val="left" w:pos="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 xml:space="preserve">Во введении дается общая характеристика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>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F20B80" w:rsidRPr="00211919" w:rsidRDefault="00F20B80" w:rsidP="00F20B80">
      <w:pPr>
        <w:shd w:val="clear" w:color="auto" w:fill="FFFFFF"/>
        <w:tabs>
          <w:tab w:val="left" w:pos="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Основная часть должна содержать материал, необходимый для достижения поставленной цели и задач, решаемых в процессе выполнения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. Заголовка «ОСНОВНАЯ ЧАСТЬ» в содержании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 быть не должно.</w:t>
      </w:r>
    </w:p>
    <w:p w:rsidR="00F20B80" w:rsidRPr="00211919" w:rsidRDefault="00F20B80" w:rsidP="00F20B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Главы основной части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 могут носить теоретический, методологический и аналитический характер.</w:t>
      </w:r>
    </w:p>
    <w:p w:rsidR="00F20B80" w:rsidRPr="00211919" w:rsidRDefault="00F20B80" w:rsidP="00F20B8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для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ссылок на использованные источники.</w:t>
      </w:r>
    </w:p>
    <w:p w:rsidR="00F20B80" w:rsidRPr="00211919" w:rsidRDefault="00F20B80" w:rsidP="00F20B8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F20B80" w:rsidRPr="00211919" w:rsidRDefault="00F20B80" w:rsidP="00F20B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В заключении логически последовательно излагаются выводы, к которым пришел студент в результате выполнения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. Заключение должно кратко характеризовать решение всех поставленных во введении задач и достижение цели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B80" w:rsidRPr="00211919" w:rsidRDefault="00F20B80" w:rsidP="00F20B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="00957ECF" w:rsidRPr="00211919">
        <w:rPr>
          <w:rFonts w:ascii="Times New Roman" w:hAnsi="Times New Roman" w:cs="Times New Roman"/>
          <w:sz w:val="28"/>
          <w:szCs w:val="28"/>
        </w:rPr>
        <w:t xml:space="preserve"> </w:t>
      </w:r>
      <w:r w:rsidRPr="00211919">
        <w:rPr>
          <w:rFonts w:ascii="Times New Roman" w:hAnsi="Times New Roman" w:cs="Times New Roman"/>
          <w:sz w:val="28"/>
          <w:szCs w:val="28"/>
        </w:rPr>
        <w:t xml:space="preserve">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</w:t>
      </w:r>
      <w:r w:rsidR="00957ECF">
        <w:rPr>
          <w:rFonts w:ascii="Times New Roman" w:hAnsi="Times New Roman" w:cs="Times New Roman"/>
          <w:sz w:val="28"/>
          <w:szCs w:val="28"/>
        </w:rPr>
        <w:t>работе</w:t>
      </w:r>
      <w:r w:rsidRPr="00211919">
        <w:rPr>
          <w:rFonts w:ascii="Times New Roman" w:hAnsi="Times New Roman" w:cs="Times New Roman"/>
          <w:sz w:val="28"/>
          <w:szCs w:val="28"/>
        </w:rPr>
        <w:t>.</w:t>
      </w:r>
    </w:p>
    <w:p w:rsidR="00F20B80" w:rsidRPr="00211919" w:rsidRDefault="00F20B80" w:rsidP="00F20B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F20B80" w:rsidRPr="00211919" w:rsidRDefault="00F20B80" w:rsidP="00F20B80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19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Оформление </w:t>
      </w:r>
      <w:r w:rsidR="00957ECF" w:rsidRPr="00957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доклада</w:t>
      </w:r>
    </w:p>
    <w:p w:rsidR="00F20B80" w:rsidRPr="00211919" w:rsidRDefault="00F20B80" w:rsidP="00F20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2119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1919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2119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9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1919">
        <w:rPr>
          <w:rFonts w:ascii="Times New Roman" w:hAnsi="Times New Roman" w:cs="Times New Roman"/>
          <w:sz w:val="28"/>
          <w:szCs w:val="28"/>
        </w:rPr>
        <w:t xml:space="preserve"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</w:t>
      </w:r>
      <w:r w:rsidRPr="00211919">
        <w:rPr>
          <w:rFonts w:ascii="Times New Roman" w:hAnsi="Times New Roman" w:cs="Times New Roman"/>
          <w:sz w:val="28"/>
          <w:szCs w:val="28"/>
        </w:rPr>
        <w:lastRenderedPageBreak/>
        <w:t>пронумерованы: нумерация автоматическая, сквозная, в нижнем колонтитуле, по центру, арабскими цифрами, размер шрифта – 12 пт.</w:t>
      </w:r>
    </w:p>
    <w:p w:rsidR="00F20B80" w:rsidRPr="00211919" w:rsidRDefault="00F20B80" w:rsidP="00F20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Для того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F20B80" w:rsidRPr="00211919" w:rsidRDefault="00F20B80" w:rsidP="00F20B8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11919">
        <w:rPr>
          <w:rFonts w:ascii="Times New Roman" w:hAnsi="Times New Roman" w:cs="Times New Roman"/>
          <w:i/>
          <w:iCs/>
          <w:sz w:val="28"/>
          <w:szCs w:val="28"/>
        </w:rPr>
        <w:t xml:space="preserve">Пример 1 нумерованного списка: </w:t>
      </w:r>
    </w:p>
    <w:p w:rsidR="00F20B80" w:rsidRPr="00211919" w:rsidRDefault="00F20B80" w:rsidP="00F20B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Объектами судебного баллистического исследования являются:</w:t>
      </w:r>
    </w:p>
    <w:p w:rsidR="00F20B80" w:rsidRPr="00211919" w:rsidRDefault="00F20B80" w:rsidP="00F20B80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ручное огнестрельное оружие и его части;</w:t>
      </w:r>
    </w:p>
    <w:p w:rsidR="00F20B80" w:rsidRPr="00211919" w:rsidRDefault="00F20B80" w:rsidP="00F20B80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патроны к ручному огнестрельному оружию; </w:t>
      </w:r>
    </w:p>
    <w:p w:rsidR="00F20B80" w:rsidRPr="00211919" w:rsidRDefault="00F20B80" w:rsidP="00F20B80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следы-повреждения при поражении из ручного огнестрельного оружия;</w:t>
      </w:r>
    </w:p>
    <w:p w:rsidR="00F20B80" w:rsidRPr="00211919" w:rsidRDefault="00F20B80" w:rsidP="00F20B80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иные боеприпасы, их части, следы применения;</w:t>
      </w:r>
    </w:p>
    <w:p w:rsidR="00F20B80" w:rsidRPr="00211919" w:rsidRDefault="00F20B80" w:rsidP="00F20B80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взрывные устройства, взрывчатые вещества и следы их применения.</w:t>
      </w:r>
    </w:p>
    <w:p w:rsidR="00F20B80" w:rsidRPr="00211919" w:rsidRDefault="00F20B80" w:rsidP="00F20B80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F20B80" w:rsidRPr="00211919" w:rsidRDefault="00F20B80" w:rsidP="00F20B80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тема документа;</w:t>
      </w:r>
    </w:p>
    <w:p w:rsidR="00F20B80" w:rsidRPr="00211919" w:rsidRDefault="00F20B80" w:rsidP="00F20B80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лейтмотив – основная мысль, выраженная в документе;</w:t>
      </w:r>
    </w:p>
    <w:p w:rsidR="00F20B80" w:rsidRPr="00211919" w:rsidRDefault="00F20B80" w:rsidP="00F20B80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фактический материал документа – факты, знанием которых характеризуется выбор документа.</w:t>
      </w:r>
    </w:p>
    <w:p w:rsidR="00F20B80" w:rsidRPr="00211919" w:rsidRDefault="00F20B80" w:rsidP="00F20B80">
      <w:pPr>
        <w:pStyle w:val="a6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11919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F20B80" w:rsidRPr="00211919" w:rsidRDefault="00F20B80" w:rsidP="00F20B8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действия по ознакомлению обвиняемого и защитника с материалами законченного следственно производства;</w:t>
      </w:r>
    </w:p>
    <w:p w:rsidR="00F20B80" w:rsidRPr="00211919" w:rsidRDefault="00F20B80" w:rsidP="00F20B8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действия, связанные с удовлетворением заявленных обвиняемым и его защитником ходатайств;</w:t>
      </w:r>
    </w:p>
    <w:p w:rsidR="00F20B80" w:rsidRPr="00211919" w:rsidRDefault="00F20B80" w:rsidP="00F20B8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дополнительные действия, произведенные по инициативе самого следователя.</w:t>
      </w:r>
    </w:p>
    <w:p w:rsidR="00F20B80" w:rsidRPr="00211919" w:rsidRDefault="00F20B80" w:rsidP="00F20B8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211919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211919">
        <w:rPr>
          <w:rFonts w:ascii="Times New Roman" w:hAnsi="Times New Roman" w:cs="Times New Roman"/>
          <w:sz w:val="28"/>
          <w:szCs w:val="28"/>
        </w:rPr>
        <w:t>–».</w:t>
      </w:r>
    </w:p>
    <w:p w:rsidR="00F20B80" w:rsidRPr="00211919" w:rsidRDefault="00F20B80" w:rsidP="00F20B80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19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Критерии оценки </w:t>
      </w:r>
      <w:r w:rsidR="00957ECF" w:rsidRPr="00957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доклада</w:t>
      </w:r>
    </w:p>
    <w:p w:rsidR="00F20B80" w:rsidRPr="00211919" w:rsidRDefault="00F20B80" w:rsidP="00F20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Срок сдачи готового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Pr="00211919">
        <w:rPr>
          <w:rFonts w:ascii="Times New Roman" w:hAnsi="Times New Roman" w:cs="Times New Roman"/>
          <w:sz w:val="28"/>
          <w:szCs w:val="28"/>
        </w:rPr>
        <w:t xml:space="preserve"> определяется утвержденным графиком.</w:t>
      </w:r>
    </w:p>
    <w:p w:rsidR="00F20B80" w:rsidRPr="00211919" w:rsidRDefault="00F20B80" w:rsidP="00F20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В случае отрицательного заключения преподавателя студент обязан доработать или переработать </w:t>
      </w:r>
      <w:r w:rsidR="00957ECF">
        <w:rPr>
          <w:rFonts w:ascii="Times New Roman" w:hAnsi="Times New Roman" w:cs="Times New Roman"/>
          <w:sz w:val="28"/>
          <w:szCs w:val="28"/>
        </w:rPr>
        <w:t>доклад</w:t>
      </w:r>
      <w:r w:rsidRPr="00211919">
        <w:rPr>
          <w:rFonts w:ascii="Times New Roman" w:hAnsi="Times New Roman" w:cs="Times New Roman"/>
          <w:sz w:val="28"/>
          <w:szCs w:val="28"/>
        </w:rPr>
        <w:t xml:space="preserve">. Срок доработки </w:t>
      </w:r>
      <w:r w:rsidR="00957ECF">
        <w:rPr>
          <w:rFonts w:ascii="Times New Roman" w:hAnsi="Times New Roman" w:cs="Times New Roman"/>
          <w:sz w:val="28"/>
          <w:szCs w:val="28"/>
        </w:rPr>
        <w:t>доклада</w:t>
      </w:r>
      <w:r w:rsidR="00957ECF" w:rsidRPr="00211919">
        <w:rPr>
          <w:rFonts w:ascii="Times New Roman" w:hAnsi="Times New Roman" w:cs="Times New Roman"/>
          <w:sz w:val="28"/>
          <w:szCs w:val="28"/>
        </w:rPr>
        <w:t xml:space="preserve"> </w:t>
      </w:r>
      <w:r w:rsidRPr="00211919">
        <w:rPr>
          <w:rFonts w:ascii="Times New Roman" w:hAnsi="Times New Roman" w:cs="Times New Roman"/>
          <w:sz w:val="28"/>
          <w:szCs w:val="28"/>
        </w:rPr>
        <w:lastRenderedPageBreak/>
        <w:t>устанавливается руководителем с учетом сущности замечаний и объема необходимой доработки.</w:t>
      </w:r>
    </w:p>
    <w:p w:rsidR="00F20B80" w:rsidRPr="00211919" w:rsidRDefault="00957ECF" w:rsidP="00F20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Доклада о</w:t>
      </w:r>
      <w:r w:rsidR="00F20B80" w:rsidRPr="00211919">
        <w:rPr>
          <w:rFonts w:ascii="Times New Roman" w:hAnsi="Times New Roman" w:cs="Times New Roman"/>
          <w:sz w:val="28"/>
          <w:szCs w:val="28"/>
        </w:rPr>
        <w:t>ценивается по системе:</w:t>
      </w:r>
    </w:p>
    <w:p w:rsidR="00F20B80" w:rsidRPr="00211919" w:rsidRDefault="00F20B80" w:rsidP="00F20B80">
      <w:pPr>
        <w:shd w:val="clear" w:color="auto" w:fill="FFFFFF"/>
        <w:tabs>
          <w:tab w:val="left" w:pos="59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color w:val="000000"/>
          <w:sz w:val="28"/>
          <w:szCs w:val="28"/>
        </w:rPr>
        <w:t xml:space="preserve">Оценка "отлично" выставляется за </w:t>
      </w:r>
      <w:r w:rsidR="00957ECF">
        <w:rPr>
          <w:rFonts w:ascii="Times New Roman" w:hAnsi="Times New Roman" w:cs="Times New Roman"/>
          <w:sz w:val="28"/>
          <w:szCs w:val="28"/>
        </w:rPr>
        <w:t>доклад</w:t>
      </w:r>
      <w:r w:rsidRPr="00211919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F20B80" w:rsidRPr="00211919" w:rsidRDefault="00F20B80" w:rsidP="00F20B80">
      <w:pPr>
        <w:pStyle w:val="af3"/>
        <w:spacing w:line="360" w:lineRule="auto"/>
        <w:ind w:left="0" w:right="0" w:firstLine="709"/>
        <w:rPr>
          <w:sz w:val="28"/>
          <w:szCs w:val="28"/>
        </w:rPr>
      </w:pPr>
      <w:r w:rsidRPr="00211919">
        <w:rPr>
          <w:sz w:val="28"/>
          <w:szCs w:val="28"/>
        </w:rPr>
        <w:t xml:space="preserve">Оценка "хорошо" выставляется за грамотно выполненный во всех отношениях </w:t>
      </w:r>
      <w:r w:rsidR="00957ECF">
        <w:rPr>
          <w:sz w:val="28"/>
          <w:szCs w:val="28"/>
        </w:rPr>
        <w:t xml:space="preserve">доклад </w:t>
      </w:r>
      <w:r w:rsidRPr="00211919">
        <w:rPr>
          <w:sz w:val="28"/>
          <w:szCs w:val="28"/>
        </w:rPr>
        <w:t>при наличии небольших недочетов в его содержании или оформлении.</w:t>
      </w:r>
    </w:p>
    <w:p w:rsidR="00F20B80" w:rsidRPr="00211919" w:rsidRDefault="00F20B80" w:rsidP="00F20B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color w:val="000000"/>
          <w:sz w:val="28"/>
          <w:szCs w:val="28"/>
        </w:rPr>
        <w:t xml:space="preserve">Оценка "удовлетворительно" выставляется за </w:t>
      </w:r>
      <w:r w:rsidR="00957ECF">
        <w:rPr>
          <w:rFonts w:ascii="Times New Roman" w:hAnsi="Times New Roman" w:cs="Times New Roman"/>
          <w:sz w:val="28"/>
          <w:szCs w:val="28"/>
        </w:rPr>
        <w:t>доклад,</w:t>
      </w:r>
      <w:r w:rsidRPr="00211919">
        <w:rPr>
          <w:rFonts w:ascii="Times New Roman" w:hAnsi="Times New Roman" w:cs="Times New Roman"/>
          <w:color w:val="000000"/>
          <w:sz w:val="28"/>
          <w:szCs w:val="28"/>
        </w:rPr>
        <w:t xml:space="preserve">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F20B80" w:rsidRPr="00211919" w:rsidRDefault="00F20B80" w:rsidP="00F20B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919">
        <w:rPr>
          <w:rFonts w:ascii="Times New Roman" w:hAnsi="Times New Roman" w:cs="Times New Roman"/>
          <w:color w:val="000000"/>
          <w:sz w:val="28"/>
          <w:szCs w:val="28"/>
        </w:rPr>
        <w:t xml:space="preserve">Оценка "неудовлетворительно" выставляется за </w:t>
      </w:r>
      <w:r w:rsidR="00957ECF">
        <w:rPr>
          <w:rFonts w:ascii="Times New Roman" w:hAnsi="Times New Roman" w:cs="Times New Roman"/>
          <w:sz w:val="28"/>
          <w:szCs w:val="28"/>
        </w:rPr>
        <w:t>доклад</w:t>
      </w:r>
      <w:r w:rsidRPr="00211919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F20B80" w:rsidRPr="00211919" w:rsidRDefault="00F20B80" w:rsidP="00F20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Студент, не представивший в установленный срок готовый </w:t>
      </w:r>
      <w:r w:rsidR="00957ECF">
        <w:rPr>
          <w:rFonts w:ascii="Times New Roman" w:hAnsi="Times New Roman" w:cs="Times New Roman"/>
          <w:sz w:val="28"/>
          <w:szCs w:val="28"/>
        </w:rPr>
        <w:t>доклад</w:t>
      </w:r>
      <w:r w:rsidRPr="00211919">
        <w:rPr>
          <w:rFonts w:ascii="Times New Roman" w:hAnsi="Times New Roman" w:cs="Times New Roman"/>
          <w:sz w:val="28"/>
          <w:szCs w:val="28"/>
        </w:rPr>
        <w:t xml:space="preserve"> по дисциплине учебного плана или представивший </w:t>
      </w:r>
      <w:r w:rsidR="00957ECF">
        <w:rPr>
          <w:rFonts w:ascii="Times New Roman" w:hAnsi="Times New Roman" w:cs="Times New Roman"/>
          <w:sz w:val="28"/>
          <w:szCs w:val="28"/>
        </w:rPr>
        <w:t>доклад</w:t>
      </w:r>
      <w:r w:rsidRPr="00211919">
        <w:rPr>
          <w:rFonts w:ascii="Times New Roman" w:hAnsi="Times New Roman" w:cs="Times New Roman"/>
          <w:sz w:val="28"/>
          <w:szCs w:val="28"/>
        </w:rPr>
        <w:t>, который был оценен на «неудовлетворительно», считается имеющим академическую задолженность</w:t>
      </w:r>
      <w:r w:rsidR="00A00CF5">
        <w:rPr>
          <w:rFonts w:ascii="Times New Roman" w:hAnsi="Times New Roman" w:cs="Times New Roman"/>
          <w:sz w:val="28"/>
          <w:szCs w:val="28"/>
        </w:rPr>
        <w:t>, что влияет на получение дифференцированного зачета.</w:t>
      </w:r>
    </w:p>
    <w:p w:rsidR="00F20B80" w:rsidRDefault="00F20B8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B80" w:rsidRDefault="00F20B8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B80" w:rsidRDefault="00F20B8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B80" w:rsidRDefault="00F20B8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B80" w:rsidRDefault="00F20B8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B80" w:rsidRDefault="00F20B8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B80" w:rsidRDefault="00F20B80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913" w:rsidRDefault="00466913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913" w:rsidRDefault="00466913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913" w:rsidRDefault="00466913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913" w:rsidRDefault="00466913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913" w:rsidRDefault="00466913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913" w:rsidRDefault="00466913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913" w:rsidRDefault="00466913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6913" w:rsidRDefault="00466913" w:rsidP="0024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2164" w:rsidRPr="00C82164" w:rsidRDefault="00C82164" w:rsidP="00C8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21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1.2 Регистрация и учет дел в суде</w:t>
      </w:r>
    </w:p>
    <w:p w:rsidR="00C82164" w:rsidRPr="00C263ED" w:rsidRDefault="00C82164" w:rsidP="00C263ED">
      <w:pPr>
        <w:pStyle w:val="a6"/>
        <w:numPr>
          <w:ilvl w:val="0"/>
          <w:numId w:val="39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C263ED">
        <w:rPr>
          <w:rFonts w:ascii="Times New Roman" w:hAnsi="Times New Roman" w:cs="Times New Roman"/>
          <w:sz w:val="28"/>
          <w:szCs w:val="28"/>
          <w:lang w:eastAsia="ar-SA"/>
        </w:rPr>
        <w:t>Составление конспекта: Основы и система судоустройства РФ</w:t>
      </w:r>
      <w:r w:rsidR="00C263ED" w:rsidRPr="00C263E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263ED" w:rsidRPr="00C263ED" w:rsidRDefault="00C263ED" w:rsidP="00C263ED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263ED">
        <w:rPr>
          <w:rFonts w:ascii="Times New Roman" w:hAnsi="Times New Roman" w:cs="Times New Roman"/>
          <w:sz w:val="28"/>
          <w:szCs w:val="28"/>
          <w:lang w:eastAsia="ar-SA"/>
        </w:rPr>
        <w:t xml:space="preserve">Анализ </w:t>
      </w:r>
      <w:hyperlink r:id="rId12" w:anchor="1000" w:history="1">
        <w:r w:rsidRPr="00C263ED">
          <w:rPr>
            <w:rFonts w:ascii="Times New Roman" w:hAnsi="Times New Roman" w:cs="Times New Roman"/>
            <w:sz w:val="28"/>
            <w:szCs w:val="28"/>
            <w:lang w:eastAsia="ar-SA"/>
          </w:rPr>
          <w:t>Положения</w:t>
        </w:r>
      </w:hyperlink>
      <w:r w:rsidRPr="00C263ED">
        <w:rPr>
          <w:rFonts w:ascii="Times New Roman" w:hAnsi="Times New Roman" w:cs="Times New Roman"/>
          <w:sz w:val="28"/>
          <w:szCs w:val="28"/>
          <w:lang w:eastAsia="ar-SA"/>
        </w:rPr>
        <w:t> о порядке подготовки и оформления служебных документов.</w:t>
      </w:r>
    </w:p>
    <w:p w:rsidR="00C16E9E" w:rsidRPr="00C16E9E" w:rsidRDefault="00C16E9E" w:rsidP="00C16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E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1.3 Оформление дел в суде</w:t>
      </w:r>
    </w:p>
    <w:p w:rsidR="00C16E9E" w:rsidRPr="00C16E9E" w:rsidRDefault="00C16E9E" w:rsidP="00C16E9E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8"/>
        </w:rPr>
      </w:pPr>
      <w:r w:rsidRPr="00C16E9E">
        <w:rPr>
          <w:rFonts w:ascii="Times New Roman" w:hAnsi="Times New Roman" w:cs="Times New Roman"/>
          <w:sz w:val="28"/>
        </w:rPr>
        <w:t>Составление конспекта: Электронный документооборот</w:t>
      </w:r>
    </w:p>
    <w:p w:rsidR="00242BC5" w:rsidRPr="00AC4CBA" w:rsidRDefault="00242BC5" w:rsidP="00C82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4C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выполнения самостоятельной работы</w:t>
      </w:r>
    </w:p>
    <w:p w:rsidR="00242BC5" w:rsidRDefault="00242BC5" w:rsidP="00B03DA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Изучите </w:t>
      </w:r>
      <w:hyperlink r:id="rId13" w:tgtFrame="_blank" w:history="1">
        <w:r w:rsidR="00B03DA6" w:rsidRPr="00B03DA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Федеральный конституционный закон от 31.12.1996 N 1-ФКЗ "О судебной системе Российской Федерации"</w:t>
        </w:r>
      </w:hyperlink>
      <w:r w:rsidR="00B03D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2BC5" w:rsidRDefault="00242BC5" w:rsidP="00B03DA6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CBA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Изучите лекционный материал.</w:t>
      </w:r>
    </w:p>
    <w:p w:rsidR="00B03DA6" w:rsidRPr="000B6C4B" w:rsidRDefault="00242BC5" w:rsidP="00164AB0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Составьте </w:t>
      </w:r>
      <w:r w:rsidR="00B03DA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тетради конспект.</w:t>
      </w:r>
    </w:p>
    <w:p w:rsidR="000B6C4B" w:rsidRDefault="000B6C4B" w:rsidP="000B6C4B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3DA6" w:rsidRPr="00211919" w:rsidRDefault="00B03DA6" w:rsidP="00164AB0">
      <w:pPr>
        <w:pStyle w:val="1"/>
        <w:spacing w:line="360" w:lineRule="auto"/>
        <w:ind w:left="0"/>
        <w:jc w:val="center"/>
      </w:pPr>
      <w:bookmarkStart w:id="8" w:name="_Toc511821064"/>
      <w:r w:rsidRPr="00211919">
        <w:t>МЕТОДИЧЕСКИЕ РЕКОМЕНДАЦИИ ПО  СОСТАВЛЕНИЮ</w:t>
      </w:r>
      <w:bookmarkEnd w:id="8"/>
    </w:p>
    <w:p w:rsidR="00B03DA6" w:rsidRPr="000B6C4B" w:rsidRDefault="00B03DA6" w:rsidP="00164AB0">
      <w:pPr>
        <w:pStyle w:val="1"/>
        <w:spacing w:line="360" w:lineRule="auto"/>
        <w:ind w:left="0"/>
        <w:jc w:val="center"/>
      </w:pPr>
      <w:bookmarkStart w:id="9" w:name="_Toc511821065"/>
      <w:r w:rsidRPr="00211919">
        <w:t>КОНСПЕКТА</w:t>
      </w:r>
      <w:bookmarkEnd w:id="9"/>
    </w:p>
    <w:p w:rsidR="00B03DA6" w:rsidRPr="00211919" w:rsidRDefault="00B03DA6" w:rsidP="00164AB0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21191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Одним из приемов рационального обучения является конспектирование учебного материала.</w:t>
      </w:r>
    </w:p>
    <w:p w:rsidR="00B03DA6" w:rsidRPr="00211919" w:rsidRDefault="00B03DA6" w:rsidP="00B03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919">
        <w:rPr>
          <w:sz w:val="28"/>
          <w:szCs w:val="28"/>
        </w:rPr>
        <w:t>Это умение неразрывно связано с умением пользоваться книгой. Потребность в конспекте может возникнуть в случаях, когда за ограниченное время требуется передать большой объем информации, переработать множество разрозненных источников, из живой речи вычленить самое главное и существенное.</w:t>
      </w:r>
    </w:p>
    <w:p w:rsidR="00B03DA6" w:rsidRPr="00B03DA6" w:rsidRDefault="00B03DA6" w:rsidP="00B03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A6">
        <w:rPr>
          <w:rFonts w:ascii="Times New Roman" w:hAnsi="Times New Roman" w:cs="Times New Roman"/>
          <w:bCs/>
          <w:iCs/>
          <w:sz w:val="28"/>
          <w:szCs w:val="28"/>
        </w:rPr>
        <w:t>Конспект</w:t>
      </w:r>
      <w:r w:rsidRPr="00B03DA6">
        <w:rPr>
          <w:rFonts w:ascii="Times New Roman" w:hAnsi="Times New Roman" w:cs="Times New Roman"/>
          <w:sz w:val="28"/>
          <w:szCs w:val="28"/>
        </w:rPr>
        <w:t xml:space="preserve"> –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B03DA6" w:rsidRPr="00B03DA6" w:rsidRDefault="00B03DA6" w:rsidP="00B03DA6">
      <w:pPr>
        <w:pStyle w:val="5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3DA6">
        <w:rPr>
          <w:rStyle w:val="af0"/>
          <w:rFonts w:ascii="Times New Roman" w:hAnsi="Times New Roman" w:cs="Times New Roman"/>
          <w:b w:val="0"/>
          <w:iCs/>
          <w:color w:val="auto"/>
          <w:sz w:val="28"/>
          <w:szCs w:val="28"/>
        </w:rPr>
        <w:t>Как составить конспект:</w:t>
      </w:r>
    </w:p>
    <w:p w:rsidR="00B03DA6" w:rsidRPr="00211919" w:rsidRDefault="00B03DA6" w:rsidP="00B03DA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определите цель составления конспекта. </w:t>
      </w:r>
    </w:p>
    <w:p w:rsidR="00B03DA6" w:rsidRPr="00211919" w:rsidRDefault="00B03DA6" w:rsidP="00B03DA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запишите  название конспектируемого источника (или его части) и его выходные данные, т.е. необходимо сделать библиографическое описание документа; 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прочитайте текст учебника;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lastRenderedPageBreak/>
        <w:t>определите в тексте главное содержание, основные идеи, понятия, закономерности, формулы и т.д.;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выделите взаимосвязи;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основное содержание каждого смыслового компонента законспектируйте в виде кодированной информации после наименования темы в тетради;</w:t>
      </w:r>
    </w:p>
    <w:p w:rsidR="00B03DA6" w:rsidRPr="00211919" w:rsidRDefault="00B03DA6" w:rsidP="00B03DA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конспектируя текст, оставьте место (широкие поля) для дополнений, заметок, записи незнакомых терминов и имен, требующих разъяснений; </w:t>
      </w:r>
    </w:p>
    <w:p w:rsidR="00B03DA6" w:rsidRPr="00211919" w:rsidRDefault="00B03DA6" w:rsidP="00B03DA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соблюдайте правила цитирования - цитату заключать в кавычки, давать ссылку на источник с указанием страницы; 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прочтите еще раз текст и проверьте полноту выписанных идей;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сформулируйте не менее трех вопросов разного уровня сложности, запишите вопросы в тетрадь;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каждому вопросу определите значок степени сложности и найдите возможный ответ;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внимательно прочитайте материал;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определите основные смысловые части учебной информации по плану общей схемы;</w:t>
      </w:r>
    </w:p>
    <w:p w:rsidR="00B03DA6" w:rsidRPr="00211919" w:rsidRDefault="00B03DA6" w:rsidP="00B03DA6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определите цель составления конспекта.</w:t>
      </w:r>
    </w:p>
    <w:p w:rsidR="00B03DA6" w:rsidRPr="00211919" w:rsidRDefault="00B03DA6" w:rsidP="00B03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B03DA6" w:rsidRPr="00211919" w:rsidRDefault="00B03DA6" w:rsidP="00B03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>Если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B03DA6" w:rsidRPr="00211919" w:rsidRDefault="00B03DA6" w:rsidP="00B03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>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B03DA6" w:rsidRPr="00211919" w:rsidRDefault="00B03DA6" w:rsidP="00B03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lastRenderedPageBreak/>
        <w:tab/>
        <w:t>В конспе</w:t>
      </w:r>
      <w:proofErr w:type="gramStart"/>
      <w:r w:rsidRPr="0021191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211919">
        <w:rPr>
          <w:rFonts w:ascii="Times New Roman" w:hAnsi="Times New Roman" w:cs="Times New Roman"/>
          <w:sz w:val="28"/>
          <w:szCs w:val="28"/>
        </w:rPr>
        <w:t>ючаются не только основные положения, но и обосновывающие их выводы, конкретные факты и примеры (без подробного описания).</w:t>
      </w:r>
    </w:p>
    <w:p w:rsidR="00B03DA6" w:rsidRPr="00211919" w:rsidRDefault="00B03DA6" w:rsidP="00B03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>Составляя конспект, можно</w:t>
      </w:r>
      <w:r w:rsidRPr="002119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B03D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отдельные слова</w:t>
        </w:r>
      </w:hyperlink>
      <w:r w:rsidRPr="00B03D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3DA6">
        <w:rPr>
          <w:rFonts w:ascii="Times New Roman" w:hAnsi="Times New Roman" w:cs="Times New Roman"/>
          <w:sz w:val="28"/>
          <w:szCs w:val="28"/>
        </w:rPr>
        <w:t>и целые</w:t>
      </w:r>
      <w:r w:rsidRPr="00211919">
        <w:rPr>
          <w:rFonts w:ascii="Times New Roman" w:hAnsi="Times New Roman" w:cs="Times New Roman"/>
          <w:sz w:val="28"/>
          <w:szCs w:val="28"/>
        </w:rPr>
        <w:t xml:space="preserve">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</w:r>
    </w:p>
    <w:p w:rsidR="00B03DA6" w:rsidRPr="00211919" w:rsidRDefault="00B03DA6" w:rsidP="00B03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B03DA6" w:rsidRPr="00211919" w:rsidRDefault="00B03DA6" w:rsidP="00B03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1919">
        <w:rPr>
          <w:rFonts w:ascii="Times New Roman" w:hAnsi="Times New Roman" w:cs="Times New Roman"/>
          <w:sz w:val="28"/>
          <w:szCs w:val="28"/>
        </w:rPr>
        <w:t>Используйте реферативный способ изложения (например:</w:t>
      </w:r>
      <w:proofErr w:type="gramEnd"/>
      <w:r w:rsidRPr="00211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19">
        <w:rPr>
          <w:rFonts w:ascii="Times New Roman" w:hAnsi="Times New Roman" w:cs="Times New Roman"/>
          <w:sz w:val="28"/>
          <w:szCs w:val="28"/>
        </w:rPr>
        <w:t>"Автор считает...", "раскрывает...").</w:t>
      </w:r>
      <w:proofErr w:type="gramEnd"/>
    </w:p>
    <w:p w:rsidR="00B03DA6" w:rsidRPr="00211919" w:rsidRDefault="00B03DA6" w:rsidP="00B03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ab/>
        <w:t>Собственные комментарии, вопросы, раздумья располагайте на полях.</w:t>
      </w:r>
    </w:p>
    <w:p w:rsidR="00B03DA6" w:rsidRPr="00211919" w:rsidRDefault="00B03DA6" w:rsidP="00B03D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919">
        <w:rPr>
          <w:sz w:val="28"/>
          <w:szCs w:val="28"/>
        </w:rPr>
        <w:t xml:space="preserve">При подготовке конспекта воспользуйтесь 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  <w:proofErr w:type="gramStart"/>
      <w:r w:rsidRPr="00211919">
        <w:rPr>
          <w:sz w:val="28"/>
          <w:szCs w:val="28"/>
        </w:rPr>
        <w:t xml:space="preserve">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</w:t>
      </w:r>
      <w:proofErr w:type="spellStart"/>
      <w:r w:rsidRPr="00211919">
        <w:rPr>
          <w:sz w:val="28"/>
          <w:szCs w:val="28"/>
        </w:rPr>
        <w:t>подтем</w:t>
      </w:r>
      <w:proofErr w:type="spellEnd"/>
      <w:r w:rsidRPr="00211919">
        <w:rPr>
          <w:sz w:val="28"/>
          <w:szCs w:val="28"/>
        </w:rPr>
        <w:t>, параграфов, и т.д.; зеленым - делайте выписки цитат, нумеруйте формулы и т.д.</w:t>
      </w:r>
      <w:proofErr w:type="gramEnd"/>
      <w:r w:rsidRPr="00211919">
        <w:rPr>
          <w:sz w:val="28"/>
          <w:szCs w:val="28"/>
        </w:rPr>
        <w:t xml:space="preserve"> Для выделения большой части текста используется </w:t>
      </w:r>
      <w:proofErr w:type="spellStart"/>
      <w:r w:rsidRPr="00211919">
        <w:rPr>
          <w:sz w:val="28"/>
          <w:szCs w:val="28"/>
        </w:rPr>
        <w:t>отчерчивание</w:t>
      </w:r>
      <w:proofErr w:type="spellEnd"/>
      <w:r w:rsidRPr="00211919">
        <w:rPr>
          <w:sz w:val="28"/>
          <w:szCs w:val="28"/>
        </w:rPr>
        <w:t>.</w:t>
      </w:r>
    </w:p>
    <w:p w:rsidR="00B03DA6" w:rsidRPr="00211919" w:rsidRDefault="00B03DA6" w:rsidP="00B03D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>Примерное содержание конспектов по вопросам: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4394"/>
      </w:tblGrid>
      <w:tr w:rsidR="00B03DA6" w:rsidRPr="00211919" w:rsidTr="006E0FE4">
        <w:trPr>
          <w:tblHeader/>
        </w:trPr>
        <w:tc>
          <w:tcPr>
            <w:tcW w:w="2802" w:type="dxa"/>
            <w:vAlign w:val="center"/>
          </w:tcPr>
          <w:p w:rsidR="00B03DA6" w:rsidRPr="00211919" w:rsidRDefault="00B03DA6" w:rsidP="006E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разделов, тем УД </w:t>
            </w:r>
          </w:p>
        </w:tc>
        <w:tc>
          <w:tcPr>
            <w:tcW w:w="2551" w:type="dxa"/>
            <w:vAlign w:val="center"/>
          </w:tcPr>
          <w:p w:rsidR="00B03DA6" w:rsidRPr="00211919" w:rsidRDefault="00B03DA6" w:rsidP="006E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конспекта</w:t>
            </w:r>
          </w:p>
        </w:tc>
        <w:tc>
          <w:tcPr>
            <w:tcW w:w="4394" w:type="dxa"/>
            <w:vAlign w:val="center"/>
          </w:tcPr>
          <w:p w:rsidR="00B03DA6" w:rsidRPr="00211919" w:rsidRDefault="00B03DA6" w:rsidP="006E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Примерное содержание  </w:t>
            </w:r>
          </w:p>
          <w:p w:rsidR="00B03DA6" w:rsidRPr="00211919" w:rsidRDefault="00B03DA6" w:rsidP="006E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конспекта</w:t>
            </w:r>
          </w:p>
        </w:tc>
      </w:tr>
      <w:tr w:rsidR="00B03DA6" w:rsidRPr="00211919" w:rsidTr="006E0FE4">
        <w:trPr>
          <w:tblHeader/>
        </w:trPr>
        <w:tc>
          <w:tcPr>
            <w:tcW w:w="2802" w:type="dxa"/>
            <w:vAlign w:val="center"/>
          </w:tcPr>
          <w:p w:rsidR="00B03DA6" w:rsidRPr="00B03DA6" w:rsidRDefault="00B03DA6" w:rsidP="006E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A6">
              <w:rPr>
                <w:rFonts w:ascii="Times New Roman" w:hAnsi="Times New Roman" w:cs="Times New Roman"/>
                <w:b/>
                <w:sz w:val="24"/>
              </w:rPr>
              <w:t>Тема 1.2 Регистрация и учет дел в суде</w:t>
            </w:r>
          </w:p>
        </w:tc>
        <w:tc>
          <w:tcPr>
            <w:tcW w:w="2551" w:type="dxa"/>
            <w:vAlign w:val="center"/>
          </w:tcPr>
          <w:p w:rsidR="00B03DA6" w:rsidRPr="006E0FE4" w:rsidRDefault="00B03DA6" w:rsidP="006E0FE4">
            <w:pPr>
              <w:pStyle w:val="af"/>
              <w:rPr>
                <w:sz w:val="24"/>
              </w:rPr>
            </w:pPr>
            <w:r w:rsidRPr="00B03DA6">
              <w:rPr>
                <w:sz w:val="24"/>
              </w:rPr>
              <w:t xml:space="preserve">Основы и система судоустройства РФ </w:t>
            </w:r>
          </w:p>
        </w:tc>
        <w:tc>
          <w:tcPr>
            <w:tcW w:w="4394" w:type="dxa"/>
            <w:vAlign w:val="center"/>
          </w:tcPr>
          <w:p w:rsidR="006E0FE4" w:rsidRPr="006E0FE4" w:rsidRDefault="006E0FE4" w:rsidP="006E0FE4">
            <w:pPr>
              <w:pStyle w:val="1"/>
              <w:numPr>
                <w:ilvl w:val="0"/>
                <w:numId w:val="37"/>
              </w:numPr>
              <w:textAlignment w:val="baseline"/>
              <w:rPr>
                <w:b w:val="0"/>
                <w:bCs w:val="0"/>
                <w:sz w:val="24"/>
                <w:szCs w:val="20"/>
                <w:lang w:eastAsia="ar-SA"/>
              </w:rPr>
            </w:pPr>
            <w:bookmarkStart w:id="10" w:name="_Toc511821066"/>
            <w:r w:rsidRPr="006E0FE4">
              <w:rPr>
                <w:b w:val="0"/>
                <w:bCs w:val="0"/>
                <w:sz w:val="24"/>
                <w:szCs w:val="20"/>
                <w:lang w:eastAsia="ar-SA"/>
              </w:rPr>
              <w:t>понятие и основы построения.</w:t>
            </w:r>
            <w:bookmarkEnd w:id="10"/>
          </w:p>
          <w:p w:rsidR="006E0FE4" w:rsidRPr="006E0FE4" w:rsidRDefault="006E0FE4" w:rsidP="006E0FE4">
            <w:pPr>
              <w:pStyle w:val="1"/>
              <w:numPr>
                <w:ilvl w:val="0"/>
                <w:numId w:val="37"/>
              </w:numPr>
              <w:textAlignment w:val="baseline"/>
              <w:rPr>
                <w:b w:val="0"/>
                <w:bCs w:val="0"/>
                <w:sz w:val="24"/>
                <w:szCs w:val="20"/>
                <w:lang w:eastAsia="ar-SA"/>
              </w:rPr>
            </w:pPr>
            <w:bookmarkStart w:id="11" w:name="_Toc511821067"/>
            <w:r w:rsidRPr="006E0FE4">
              <w:rPr>
                <w:b w:val="0"/>
                <w:bCs w:val="0"/>
                <w:sz w:val="24"/>
                <w:szCs w:val="20"/>
                <w:lang w:eastAsia="ar-SA"/>
              </w:rPr>
              <w:t>судебные инстанции</w:t>
            </w:r>
            <w:bookmarkEnd w:id="11"/>
          </w:p>
          <w:p w:rsidR="006E0FE4" w:rsidRPr="006E0FE4" w:rsidRDefault="006E0FE4" w:rsidP="006E0FE4">
            <w:pPr>
              <w:pStyle w:val="a3"/>
              <w:numPr>
                <w:ilvl w:val="0"/>
                <w:numId w:val="37"/>
              </w:numPr>
              <w:spacing w:after="0" w:afterAutospacing="0"/>
              <w:rPr>
                <w:szCs w:val="20"/>
                <w:lang w:eastAsia="ar-SA"/>
              </w:rPr>
            </w:pPr>
            <w:r w:rsidRPr="006E0FE4">
              <w:rPr>
                <w:szCs w:val="20"/>
                <w:lang w:eastAsia="ar-SA"/>
              </w:rPr>
              <w:t>Суды общей юрисдикции</w:t>
            </w:r>
          </w:p>
          <w:p w:rsidR="006E0FE4" w:rsidRPr="006E0FE4" w:rsidRDefault="006E0FE4" w:rsidP="006E0FE4">
            <w:pPr>
              <w:pStyle w:val="a3"/>
              <w:numPr>
                <w:ilvl w:val="0"/>
                <w:numId w:val="37"/>
              </w:numPr>
              <w:spacing w:after="0" w:afterAutospacing="0"/>
              <w:rPr>
                <w:szCs w:val="20"/>
                <w:lang w:eastAsia="ar-SA"/>
              </w:rPr>
            </w:pPr>
            <w:r w:rsidRPr="006E0FE4">
              <w:rPr>
                <w:szCs w:val="20"/>
                <w:lang w:eastAsia="ar-SA"/>
              </w:rPr>
              <w:t>Арбитражные суды</w:t>
            </w:r>
          </w:p>
          <w:p w:rsidR="006E0FE4" w:rsidRPr="006E0FE4" w:rsidRDefault="006E0FE4" w:rsidP="006E0FE4">
            <w:pPr>
              <w:pStyle w:val="a3"/>
              <w:numPr>
                <w:ilvl w:val="0"/>
                <w:numId w:val="37"/>
              </w:numPr>
              <w:spacing w:after="0" w:afterAutospacing="0"/>
              <w:rPr>
                <w:szCs w:val="20"/>
                <w:lang w:eastAsia="ar-SA"/>
              </w:rPr>
            </w:pPr>
            <w:r w:rsidRPr="006E0FE4">
              <w:rPr>
                <w:szCs w:val="20"/>
                <w:lang w:eastAsia="ar-SA"/>
              </w:rPr>
              <w:t>Конституционный суд</w:t>
            </w:r>
          </w:p>
          <w:p w:rsidR="006E0FE4" w:rsidRPr="006E0FE4" w:rsidRDefault="006E0FE4" w:rsidP="006E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B03DA6" w:rsidRPr="006E0FE4" w:rsidRDefault="00B03DA6" w:rsidP="006E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B03DA6" w:rsidRPr="00211919" w:rsidRDefault="00B03DA6" w:rsidP="00B03D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263ED" w:rsidRPr="00C82164" w:rsidRDefault="00C263ED" w:rsidP="00C26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21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1.2 Регистрация и учет дел в суде</w:t>
      </w:r>
    </w:p>
    <w:p w:rsidR="00601DA4" w:rsidRPr="00601DA4" w:rsidRDefault="00601DA4" w:rsidP="00601DA4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1D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схемы делопроизводства в суде.</w:t>
      </w:r>
    </w:p>
    <w:p w:rsidR="00C263ED" w:rsidRPr="00C263ED" w:rsidRDefault="00C263ED" w:rsidP="00C263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63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выполнения самостоятельной работы</w:t>
      </w:r>
    </w:p>
    <w:p w:rsidR="00C263ED" w:rsidRDefault="00C263ED" w:rsidP="00D85586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100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Изучите </w:t>
      </w:r>
      <w:hyperlink r:id="rId15" w:tgtFrame="_blank" w:history="1">
        <w:r w:rsidRPr="00B03DA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Федеральный конституционный закон от 31.12.1996 N 1-ФКЗ "О судебной системе Российской Федерации"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5586" w:rsidRPr="00D85586" w:rsidRDefault="00D85586" w:rsidP="00D85586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100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586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Изучите Приказ Судебного департамента при Верховном Суде РФ от 29.04.2003 N 36 «Об утверждении Инструкции по судебному делопроизводству в районном суде».</w:t>
      </w:r>
    </w:p>
    <w:p w:rsidR="009838CE" w:rsidRDefault="00C263ED" w:rsidP="009838CE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100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CBA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Изучите лекционный материал.</w:t>
      </w:r>
    </w:p>
    <w:p w:rsidR="009838CE" w:rsidRDefault="00D85586" w:rsidP="009838CE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1003" w:hanging="357"/>
        <w:jc w:val="both"/>
        <w:rPr>
          <w:lang w:eastAsia="ar-SA"/>
        </w:rPr>
      </w:pPr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Составьте на отдельном листе схему порядка </w:t>
      </w:r>
      <w:r w:rsidR="009838CE"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38CE" w:rsidRPr="009838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приема, отправления дел и корреспонденции</w:t>
      </w:r>
      <w:r w:rsidR="009838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85586" w:rsidRPr="009838CE" w:rsidRDefault="00D85586" w:rsidP="009838CE">
      <w:pPr>
        <w:tabs>
          <w:tab w:val="left" w:pos="993"/>
        </w:tabs>
        <w:spacing w:after="0" w:line="360" w:lineRule="auto"/>
        <w:ind w:firstLine="709"/>
        <w:jc w:val="both"/>
        <w:rPr>
          <w:lang w:eastAsia="ar-SA"/>
        </w:rPr>
      </w:pPr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Шрифт – </w:t>
      </w:r>
      <w:proofErr w:type="spellStart"/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9838C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164AB0" w:rsidRDefault="00164AB0" w:rsidP="001C3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549" w:rsidRPr="00C82164" w:rsidRDefault="001C3549" w:rsidP="001C3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21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1.2 Регистрация и учет дел в суде</w:t>
      </w:r>
    </w:p>
    <w:p w:rsidR="00D85586" w:rsidRDefault="001C3549" w:rsidP="001C354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54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таблицы: Полномочия сотрудников аппарата по ведению делопроизводства в суде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4AB0" w:rsidRPr="00164AB0" w:rsidRDefault="00164AB0" w:rsidP="00164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4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1.3 Оформление дел в суде</w:t>
      </w:r>
    </w:p>
    <w:p w:rsidR="00164AB0" w:rsidRPr="00164AB0" w:rsidRDefault="00164AB0" w:rsidP="00164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AB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таблицы: Особенности делопроизводства в суде апелляционной, кассационной инстанции</w:t>
      </w:r>
    </w:p>
    <w:p w:rsidR="001C3549" w:rsidRPr="00C263ED" w:rsidRDefault="001C3549" w:rsidP="00164A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63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выполнения самостоятельной работы</w:t>
      </w:r>
    </w:p>
    <w:p w:rsidR="001C3549" w:rsidRPr="001C3549" w:rsidRDefault="001C3549" w:rsidP="001C3549">
      <w:pPr>
        <w:pStyle w:val="a6"/>
        <w:numPr>
          <w:ilvl w:val="0"/>
          <w:numId w:val="4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1C3549">
        <w:rPr>
          <w:rFonts w:ascii="Times New Roman" w:hAnsi="Times New Roman" w:cs="Times New Roman"/>
          <w:sz w:val="28"/>
          <w:szCs w:val="28"/>
          <w:lang w:eastAsia="ar-SA"/>
        </w:rPr>
        <w:t xml:space="preserve">Изучите </w:t>
      </w:r>
      <w:hyperlink r:id="rId16" w:tgtFrame="_blank" w:history="1">
        <w:r w:rsidRPr="001C3549">
          <w:rPr>
            <w:rFonts w:ascii="Times New Roman" w:hAnsi="Times New Roman" w:cs="Times New Roman"/>
            <w:sz w:val="28"/>
            <w:szCs w:val="28"/>
            <w:lang w:eastAsia="ar-SA"/>
          </w:rPr>
          <w:t>Федеральный конституционный закон от 31.12.1996 N 1-ФКЗ "О судебной системе Российской Федерации"</w:t>
        </w:r>
      </w:hyperlink>
      <w:r w:rsidRPr="001C354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C3549" w:rsidRPr="001C3549" w:rsidRDefault="001C3549" w:rsidP="001C3549">
      <w:pPr>
        <w:pStyle w:val="a6"/>
        <w:numPr>
          <w:ilvl w:val="0"/>
          <w:numId w:val="4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1C354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Изучите Приказ Судебного департамента при Верховном Суде РФ от 29.04.2003 N 36 «Об утверждении Инструкции по судебному делопроизводству в районном суде».</w:t>
      </w:r>
    </w:p>
    <w:p w:rsidR="001C3549" w:rsidRDefault="001C3549" w:rsidP="001C3549">
      <w:pPr>
        <w:pStyle w:val="a6"/>
        <w:numPr>
          <w:ilvl w:val="0"/>
          <w:numId w:val="4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1C3549">
        <w:rPr>
          <w:rFonts w:ascii="Times New Roman" w:hAnsi="Times New Roman" w:cs="Times New Roman"/>
          <w:sz w:val="28"/>
          <w:szCs w:val="28"/>
          <w:lang w:eastAsia="ar-SA"/>
        </w:rPr>
        <w:t>Изучите лекционный материал.</w:t>
      </w:r>
    </w:p>
    <w:p w:rsidR="001C3549" w:rsidRPr="001C3549" w:rsidRDefault="001C3549" w:rsidP="001C3549">
      <w:pPr>
        <w:pStyle w:val="a6"/>
        <w:numPr>
          <w:ilvl w:val="0"/>
          <w:numId w:val="4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1C3549">
        <w:rPr>
          <w:rFonts w:ascii="Times New Roman" w:hAnsi="Times New Roman" w:cs="Times New Roman"/>
          <w:sz w:val="28"/>
          <w:szCs w:val="28"/>
          <w:lang w:eastAsia="ar-SA"/>
        </w:rPr>
        <w:t xml:space="preserve">Составьте на отдельном листе таблицу, согласно заданию с применением изученного материала в соответствии со следующими требованиями: </w:t>
      </w:r>
    </w:p>
    <w:p w:rsidR="001C3549" w:rsidRDefault="001C3549" w:rsidP="001C3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Шрифт – </w:t>
      </w:r>
      <w:proofErr w:type="spellStart"/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9D7E3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1C3549" w:rsidRPr="00B03DA6" w:rsidRDefault="001C3549" w:rsidP="00164A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D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 таблицы</w:t>
      </w:r>
      <w:r w:rsidR="00164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64AB0" w:rsidRPr="001C35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сотрудников аппарата по ведению делопроизводства в суде</w:t>
      </w:r>
      <w:r w:rsidR="00164AB0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1C3549" w:rsidRPr="00951E53" w:rsidRDefault="001C3549" w:rsidP="001C3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             </w:t>
      </w:r>
      <w:r w:rsidRPr="00951E53">
        <w:rPr>
          <w:rFonts w:ascii="Times New Roman" w:hAnsi="Times New Roman" w:cs="Times New Roman"/>
          <w:sz w:val="28"/>
        </w:rPr>
        <w:t>Таблица  ______________        ___________________________</w:t>
      </w:r>
    </w:p>
    <w:p w:rsidR="001C3549" w:rsidRDefault="001C3549" w:rsidP="001C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51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</w:t>
      </w:r>
      <w:r w:rsidRPr="00951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Номер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</w:t>
      </w:r>
      <w:r w:rsidRPr="00951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84"/>
        <w:gridCol w:w="3620"/>
        <w:gridCol w:w="1843"/>
      </w:tblGrid>
      <w:tr w:rsidR="00F262E0" w:rsidTr="00F262E0">
        <w:tc>
          <w:tcPr>
            <w:tcW w:w="675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4" w:type="dxa"/>
          </w:tcPr>
          <w:p w:rsidR="00F262E0" w:rsidRPr="00130588" w:rsidRDefault="00F262E0" w:rsidP="00BE7B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C11F4">
              <w:rPr>
                <w:b/>
                <w:sz w:val="28"/>
                <w:szCs w:val="28"/>
                <w:lang w:eastAsia="ar-SA"/>
              </w:rPr>
              <w:t>Сотрудники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3C11F4">
              <w:rPr>
                <w:b/>
                <w:sz w:val="28"/>
                <w:szCs w:val="28"/>
                <w:lang w:eastAsia="ar-SA"/>
              </w:rPr>
              <w:t xml:space="preserve"> аппарата суда</w:t>
            </w:r>
          </w:p>
        </w:tc>
        <w:tc>
          <w:tcPr>
            <w:tcW w:w="3620" w:type="dxa"/>
          </w:tcPr>
          <w:p w:rsidR="00F262E0" w:rsidRPr="00130588" w:rsidRDefault="00F262E0" w:rsidP="00BE7B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Полномочия </w:t>
            </w:r>
          </w:p>
        </w:tc>
        <w:tc>
          <w:tcPr>
            <w:tcW w:w="1843" w:type="dxa"/>
          </w:tcPr>
          <w:p w:rsidR="00F262E0" w:rsidRPr="00130588" w:rsidRDefault="00F262E0" w:rsidP="00BE7B0D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130588">
              <w:rPr>
                <w:b/>
                <w:sz w:val="28"/>
                <w:szCs w:val="28"/>
                <w:lang w:eastAsia="ar-SA"/>
              </w:rPr>
              <w:t xml:space="preserve">Примечание </w:t>
            </w:r>
          </w:p>
        </w:tc>
      </w:tr>
      <w:tr w:rsidR="00F262E0" w:rsidTr="00F262E0">
        <w:tc>
          <w:tcPr>
            <w:tcW w:w="675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84" w:type="dxa"/>
          </w:tcPr>
          <w:p w:rsidR="00F262E0" w:rsidRP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  <w:r w:rsidRPr="00F262E0">
              <w:rPr>
                <w:color w:val="000000"/>
                <w:sz w:val="25"/>
                <w:szCs w:val="25"/>
                <w:shd w:val="clear" w:color="auto" w:fill="FFFFFF"/>
              </w:rPr>
              <w:t>Председатель суда</w:t>
            </w:r>
          </w:p>
        </w:tc>
        <w:tc>
          <w:tcPr>
            <w:tcW w:w="3620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62E0" w:rsidTr="00F262E0">
        <w:tc>
          <w:tcPr>
            <w:tcW w:w="675" w:type="dxa"/>
          </w:tcPr>
          <w:p w:rsidR="00F262E0" w:rsidRPr="00951E53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84" w:type="dxa"/>
          </w:tcPr>
          <w:p w:rsidR="00F262E0" w:rsidRP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  <w:r w:rsidRPr="00F262E0">
              <w:rPr>
                <w:color w:val="000000"/>
                <w:sz w:val="25"/>
                <w:szCs w:val="25"/>
                <w:shd w:val="clear" w:color="auto" w:fill="FFFFFF"/>
              </w:rPr>
              <w:t>Заведующий канцелярией</w:t>
            </w:r>
          </w:p>
        </w:tc>
        <w:tc>
          <w:tcPr>
            <w:tcW w:w="3620" w:type="dxa"/>
          </w:tcPr>
          <w:p w:rsidR="00F262E0" w:rsidRPr="00694A2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62E0" w:rsidTr="00F262E0">
        <w:tc>
          <w:tcPr>
            <w:tcW w:w="675" w:type="dxa"/>
          </w:tcPr>
          <w:p w:rsidR="00F262E0" w:rsidRPr="00951E53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84" w:type="dxa"/>
          </w:tcPr>
          <w:p w:rsidR="00F262E0" w:rsidRPr="00F262E0" w:rsidRDefault="00F262E0" w:rsidP="003C11F4">
            <w:pPr>
              <w:jc w:val="both"/>
              <w:rPr>
                <w:sz w:val="28"/>
                <w:szCs w:val="28"/>
                <w:lang w:eastAsia="ar-SA"/>
              </w:rPr>
            </w:pPr>
            <w:r w:rsidRPr="00F262E0">
              <w:rPr>
                <w:color w:val="000000"/>
                <w:sz w:val="25"/>
                <w:szCs w:val="25"/>
                <w:shd w:val="clear" w:color="auto" w:fill="FFFFFF"/>
              </w:rPr>
              <w:t>Секретарь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F262E0">
              <w:rPr>
                <w:color w:val="000000"/>
                <w:sz w:val="25"/>
                <w:szCs w:val="25"/>
                <w:shd w:val="clear" w:color="auto" w:fill="FFFFFF"/>
              </w:rPr>
              <w:t xml:space="preserve"> суда</w:t>
            </w:r>
          </w:p>
        </w:tc>
        <w:tc>
          <w:tcPr>
            <w:tcW w:w="3620" w:type="dxa"/>
          </w:tcPr>
          <w:p w:rsidR="00F262E0" w:rsidRPr="00694A2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62E0" w:rsidTr="00F262E0">
        <w:tc>
          <w:tcPr>
            <w:tcW w:w="675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84" w:type="dxa"/>
          </w:tcPr>
          <w:p w:rsidR="00F262E0" w:rsidRPr="00F262E0" w:rsidRDefault="00F262E0" w:rsidP="003C11F4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F262E0">
              <w:rPr>
                <w:color w:val="000000"/>
                <w:sz w:val="25"/>
                <w:szCs w:val="25"/>
                <w:shd w:val="clear" w:color="auto" w:fill="FFFFFF"/>
              </w:rPr>
              <w:t>Секретарь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F262E0">
              <w:rPr>
                <w:color w:val="000000"/>
                <w:sz w:val="25"/>
                <w:szCs w:val="25"/>
                <w:shd w:val="clear" w:color="auto" w:fill="FFFFFF"/>
              </w:rPr>
              <w:t xml:space="preserve"> судебного заседания</w:t>
            </w:r>
          </w:p>
        </w:tc>
        <w:tc>
          <w:tcPr>
            <w:tcW w:w="3620" w:type="dxa"/>
          </w:tcPr>
          <w:p w:rsidR="00F262E0" w:rsidRPr="00694A2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F262E0" w:rsidTr="00F262E0">
        <w:tc>
          <w:tcPr>
            <w:tcW w:w="675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84" w:type="dxa"/>
          </w:tcPr>
          <w:p w:rsidR="00F262E0" w:rsidRPr="00F262E0" w:rsidRDefault="00F262E0" w:rsidP="003C11F4">
            <w:pPr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F262E0">
              <w:rPr>
                <w:color w:val="000000"/>
                <w:sz w:val="25"/>
                <w:szCs w:val="25"/>
                <w:shd w:val="clear" w:color="auto" w:fill="FFFFFF"/>
              </w:rPr>
              <w:t> Архивариус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3620" w:type="dxa"/>
          </w:tcPr>
          <w:p w:rsidR="00F262E0" w:rsidRPr="00694A2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262E0" w:rsidRDefault="00F262E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C3549" w:rsidRDefault="001C3549" w:rsidP="003C11F4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AB0" w:rsidRPr="00B03DA6" w:rsidRDefault="00164AB0" w:rsidP="00164A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D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 таблицы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164A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делопроизводства в суде апелляционной, кассационной инстанции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164AB0" w:rsidRPr="00951E53" w:rsidRDefault="00164AB0" w:rsidP="00164A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             </w:t>
      </w:r>
      <w:r w:rsidRPr="00951E53">
        <w:rPr>
          <w:rFonts w:ascii="Times New Roman" w:hAnsi="Times New Roman" w:cs="Times New Roman"/>
          <w:sz w:val="28"/>
        </w:rPr>
        <w:t>Таблица  ______________        ___________________________</w:t>
      </w:r>
    </w:p>
    <w:p w:rsidR="00164AB0" w:rsidRDefault="00164AB0" w:rsidP="0016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951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</w:t>
      </w:r>
      <w:r w:rsidRPr="00951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Номер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</w:t>
      </w:r>
      <w:r w:rsidRPr="00951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84"/>
        <w:gridCol w:w="3620"/>
        <w:gridCol w:w="1843"/>
      </w:tblGrid>
      <w:tr w:rsidR="00164AB0" w:rsidTr="00BE7B0D">
        <w:tc>
          <w:tcPr>
            <w:tcW w:w="675" w:type="dxa"/>
          </w:tcPr>
          <w:p w:rsidR="00164AB0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4" w:type="dxa"/>
          </w:tcPr>
          <w:p w:rsidR="00164AB0" w:rsidRPr="00130588" w:rsidRDefault="001C75A7" w:rsidP="00BE7B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Инстанция </w:t>
            </w:r>
          </w:p>
        </w:tc>
        <w:tc>
          <w:tcPr>
            <w:tcW w:w="3620" w:type="dxa"/>
          </w:tcPr>
          <w:p w:rsidR="00164AB0" w:rsidRPr="00130588" w:rsidRDefault="001C75A7" w:rsidP="00BE7B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Особенности </w:t>
            </w:r>
          </w:p>
        </w:tc>
        <w:tc>
          <w:tcPr>
            <w:tcW w:w="1843" w:type="dxa"/>
          </w:tcPr>
          <w:p w:rsidR="00164AB0" w:rsidRPr="00130588" w:rsidRDefault="00164AB0" w:rsidP="00BE7B0D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130588">
              <w:rPr>
                <w:b/>
                <w:sz w:val="28"/>
                <w:szCs w:val="28"/>
                <w:lang w:eastAsia="ar-SA"/>
              </w:rPr>
              <w:t xml:space="preserve">Примечание </w:t>
            </w:r>
          </w:p>
        </w:tc>
      </w:tr>
      <w:tr w:rsidR="00164AB0" w:rsidTr="00BE7B0D">
        <w:tc>
          <w:tcPr>
            <w:tcW w:w="675" w:type="dxa"/>
          </w:tcPr>
          <w:p w:rsidR="00164AB0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84" w:type="dxa"/>
          </w:tcPr>
          <w:p w:rsidR="00164AB0" w:rsidRPr="00F262E0" w:rsidRDefault="001C75A7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Апелляционная </w:t>
            </w:r>
          </w:p>
        </w:tc>
        <w:tc>
          <w:tcPr>
            <w:tcW w:w="3620" w:type="dxa"/>
          </w:tcPr>
          <w:p w:rsidR="00164AB0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64AB0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64AB0" w:rsidTr="00BE7B0D">
        <w:tc>
          <w:tcPr>
            <w:tcW w:w="675" w:type="dxa"/>
          </w:tcPr>
          <w:p w:rsidR="00164AB0" w:rsidRPr="00951E53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84" w:type="dxa"/>
          </w:tcPr>
          <w:p w:rsidR="00164AB0" w:rsidRPr="00F262E0" w:rsidRDefault="001C75A7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Кассационная </w:t>
            </w:r>
          </w:p>
        </w:tc>
        <w:tc>
          <w:tcPr>
            <w:tcW w:w="3620" w:type="dxa"/>
          </w:tcPr>
          <w:p w:rsidR="00164AB0" w:rsidRPr="00694A20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64AB0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64AB0" w:rsidTr="00BE7B0D">
        <w:tc>
          <w:tcPr>
            <w:tcW w:w="675" w:type="dxa"/>
          </w:tcPr>
          <w:p w:rsidR="00164AB0" w:rsidRPr="00951E53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84" w:type="dxa"/>
          </w:tcPr>
          <w:p w:rsidR="00164AB0" w:rsidRPr="00F262E0" w:rsidRDefault="001C75A7" w:rsidP="00BE7B0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Надзорная </w:t>
            </w:r>
          </w:p>
        </w:tc>
        <w:tc>
          <w:tcPr>
            <w:tcW w:w="3620" w:type="dxa"/>
          </w:tcPr>
          <w:p w:rsidR="00164AB0" w:rsidRPr="00694A20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64AB0" w:rsidRDefault="00164AB0" w:rsidP="00BE7B0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B0322" w:rsidRPr="00AB0322" w:rsidRDefault="001A31FA" w:rsidP="00AB0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0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1.4 Обращение к исполнению приговоров, решений,</w:t>
      </w:r>
      <w:r w:rsidR="00AB0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B0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определений и постановлений суда</w:t>
      </w:r>
    </w:p>
    <w:p w:rsidR="001A31FA" w:rsidRPr="00AB0322" w:rsidRDefault="001A31FA" w:rsidP="00AB0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32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алгоритма оформления обращения к исполнению приговоров</w:t>
      </w:r>
      <w:r w:rsid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41ECF" w:rsidRPr="00C263ED" w:rsidRDefault="00041ECF" w:rsidP="00041E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63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выполнения самостоятельной работы</w:t>
      </w:r>
    </w:p>
    <w:p w:rsidR="00041ECF" w:rsidRPr="00041ECF" w:rsidRDefault="00041ECF" w:rsidP="00041ECF">
      <w:pPr>
        <w:pStyle w:val="a6"/>
        <w:numPr>
          <w:ilvl w:val="0"/>
          <w:numId w:val="4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41ECF">
        <w:rPr>
          <w:rFonts w:ascii="Times New Roman" w:hAnsi="Times New Roman" w:cs="Times New Roman"/>
          <w:sz w:val="28"/>
          <w:szCs w:val="28"/>
          <w:lang w:eastAsia="ar-SA"/>
        </w:rPr>
        <w:t xml:space="preserve">Изучите </w:t>
      </w:r>
      <w:hyperlink r:id="rId17" w:tgtFrame="_blank" w:history="1">
        <w:r w:rsidRPr="00041ECF">
          <w:rPr>
            <w:rFonts w:ascii="Times New Roman" w:hAnsi="Times New Roman" w:cs="Times New Roman"/>
            <w:sz w:val="28"/>
            <w:szCs w:val="28"/>
            <w:lang w:eastAsia="ar-SA"/>
          </w:rPr>
          <w:t>Федеральный конституционный закон от 31.12.1996 N 1-ФКЗ "О судебной системе Российской Федерации"</w:t>
        </w:r>
      </w:hyperlink>
      <w:r w:rsidRPr="00041EC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1ECF" w:rsidRPr="00041ECF" w:rsidRDefault="00041ECF" w:rsidP="00041ECF">
      <w:pPr>
        <w:pStyle w:val="a6"/>
        <w:numPr>
          <w:ilvl w:val="0"/>
          <w:numId w:val="4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41ECF">
        <w:rPr>
          <w:rFonts w:ascii="Times New Roman" w:hAnsi="Times New Roman" w:cs="Times New Roman"/>
          <w:sz w:val="28"/>
          <w:szCs w:val="28"/>
          <w:lang w:eastAsia="ar-SA"/>
        </w:rPr>
        <w:t>Изучите Приказ Судебного департамента при Верховном Суде РФ от 29.04.2003 N 36 «Об утверждении Инструкции по судебному делопроизводству в районном суде».</w:t>
      </w:r>
    </w:p>
    <w:p w:rsidR="00041ECF" w:rsidRDefault="00041ECF" w:rsidP="00041ECF">
      <w:pPr>
        <w:pStyle w:val="a6"/>
        <w:numPr>
          <w:ilvl w:val="0"/>
          <w:numId w:val="4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41ECF">
        <w:rPr>
          <w:rFonts w:ascii="Times New Roman" w:hAnsi="Times New Roman" w:cs="Times New Roman"/>
          <w:sz w:val="28"/>
          <w:szCs w:val="28"/>
          <w:lang w:eastAsia="ar-SA"/>
        </w:rPr>
        <w:t>Изучите лекционный материал.</w:t>
      </w:r>
    </w:p>
    <w:p w:rsidR="00041ECF" w:rsidRDefault="00041ECF" w:rsidP="00041ECF">
      <w:pPr>
        <w:pStyle w:val="a6"/>
        <w:numPr>
          <w:ilvl w:val="0"/>
          <w:numId w:val="4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41ECF">
        <w:rPr>
          <w:rFonts w:ascii="Times New Roman" w:hAnsi="Times New Roman" w:cs="Times New Roman"/>
          <w:sz w:val="28"/>
          <w:szCs w:val="28"/>
          <w:lang w:eastAsia="ar-SA"/>
        </w:rPr>
        <w:t xml:space="preserve">Составьте на отдельном листе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алгоритм</w:t>
      </w:r>
      <w:r w:rsidRPr="00041ECF">
        <w:rPr>
          <w:rFonts w:ascii="Times New Roman" w:hAnsi="Times New Roman" w:cs="Times New Roman"/>
          <w:sz w:val="28"/>
          <w:szCs w:val="28"/>
          <w:lang w:eastAsia="ar-SA"/>
        </w:rPr>
        <w:t xml:space="preserve"> оформления обращения к исполнению приговоров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3549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следующими требованиями: </w:t>
      </w:r>
    </w:p>
    <w:p w:rsidR="00041ECF" w:rsidRPr="00041ECF" w:rsidRDefault="00041ECF" w:rsidP="00041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Шрифт – </w:t>
      </w:r>
      <w:proofErr w:type="spellStart"/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041EC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164AB0" w:rsidRDefault="00164AB0" w:rsidP="00AB0322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1F4" w:rsidRPr="003C11F4" w:rsidRDefault="003C11F4" w:rsidP="00AB0322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586" w:rsidRDefault="00D85586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33AB" w:rsidRDefault="009033AB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60A" w:rsidRDefault="0020660A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60A" w:rsidRDefault="0020660A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60A" w:rsidRDefault="0020660A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60A" w:rsidRDefault="0020660A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60A" w:rsidRDefault="0020660A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33AB" w:rsidRDefault="009033AB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33AB" w:rsidRDefault="009033AB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60A" w:rsidRPr="00D6328B" w:rsidRDefault="0020660A" w:rsidP="0020660A">
      <w:pPr>
        <w:pStyle w:val="1"/>
        <w:pBdr>
          <w:bottom w:val="single" w:sz="4" w:space="1" w:color="auto"/>
        </w:pBdr>
        <w:jc w:val="center"/>
        <w:rPr>
          <w:b w:val="0"/>
          <w:bCs w:val="0"/>
        </w:rPr>
      </w:pPr>
      <w:r w:rsidRPr="0060798D">
        <w:t xml:space="preserve">ПРИЛОЖЕНИЕ </w:t>
      </w:r>
      <w:r>
        <w:t>А</w:t>
      </w:r>
      <w:r w:rsidRPr="00BB3524">
        <w:t xml:space="preserve"> </w:t>
      </w:r>
      <w:r>
        <w:br/>
      </w:r>
      <w:r>
        <w:br/>
      </w:r>
      <w:r w:rsidRPr="00D6328B">
        <w:rPr>
          <w:b w:val="0"/>
          <w:bCs w:val="0"/>
        </w:rPr>
        <w:t xml:space="preserve">Титульный лист Портфолио самостоятельной работы </w:t>
      </w:r>
    </w:p>
    <w:p w:rsidR="0020660A" w:rsidRDefault="0020660A" w:rsidP="0020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highlight w:val="yellow"/>
        </w:rPr>
      </w:pPr>
    </w:p>
    <w:p w:rsidR="0020660A" w:rsidRDefault="0020660A" w:rsidP="0020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066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ГОСУДАРСТВЕННОЕ БЮДЖЕТНОЕ ПРОФЕССИОНАЛЬНОЕ </w:t>
      </w: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066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ОБРАЗОВАТЕЛЬНОЕ  УЧРЕЖДЕНИЕ </w:t>
      </w: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2066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«ПОВОЛЖСКИЙ ГОСУДАРСТВЕННЫЙ КОЛЛЕДЖ»</w:t>
      </w:r>
    </w:p>
    <w:p w:rsidR="0020660A" w:rsidRPr="0020660A" w:rsidRDefault="0020660A" w:rsidP="002066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0A" w:rsidRPr="0020660A" w:rsidRDefault="0020660A" w:rsidP="0020660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0A" w:rsidRPr="0020660A" w:rsidRDefault="0020660A" w:rsidP="0020660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0A">
        <w:rPr>
          <w:rFonts w:ascii="Times New Roman" w:hAnsi="Times New Roman" w:cs="Times New Roman"/>
          <w:b/>
          <w:bCs/>
          <w:sz w:val="28"/>
          <w:szCs w:val="28"/>
        </w:rPr>
        <w:t>ПОРТФОЛИО САМОСТОЯТЕЛЬНОЙ РАБОТЫ СТУДЕНТА</w:t>
      </w:r>
    </w:p>
    <w:p w:rsidR="0020660A" w:rsidRPr="00211919" w:rsidRDefault="0020660A" w:rsidP="0020660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660A" w:rsidRPr="00211919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по </w:t>
      </w:r>
      <w:r w:rsidRPr="0021191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МДК 01.01 Судебное делопроизводство</w:t>
      </w: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20660A" w:rsidRPr="00211919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br/>
        <w:t>специальност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t>ь</w:t>
      </w: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t xml:space="preserve"> </w:t>
      </w:r>
    </w:p>
    <w:p w:rsidR="0020660A" w:rsidRPr="00211919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211919"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t>40.02.03  Право и судебное администрирование</w:t>
      </w:r>
    </w:p>
    <w:p w:rsidR="0020660A" w:rsidRPr="0020660A" w:rsidRDefault="0020660A" w:rsidP="0020660A">
      <w:pPr>
        <w:spacing w:after="12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0A" w:rsidRPr="0020660A" w:rsidRDefault="0020660A" w:rsidP="0020660A">
      <w:pPr>
        <w:spacing w:after="12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0A" w:rsidRPr="0020660A" w:rsidRDefault="0020660A" w:rsidP="0020660A">
      <w:pPr>
        <w:spacing w:after="12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556" w:type="dxa"/>
        <w:jc w:val="right"/>
        <w:tblInd w:w="2" w:type="dxa"/>
        <w:tblLook w:val="00A0" w:firstRow="1" w:lastRow="0" w:firstColumn="1" w:lastColumn="0" w:noHBand="0" w:noVBand="0"/>
      </w:tblPr>
      <w:tblGrid>
        <w:gridCol w:w="4556"/>
      </w:tblGrid>
      <w:tr w:rsidR="0020660A" w:rsidRPr="0020660A" w:rsidTr="0020660A">
        <w:trPr>
          <w:jc w:val="right"/>
        </w:trPr>
        <w:tc>
          <w:tcPr>
            <w:tcW w:w="4556" w:type="dxa"/>
          </w:tcPr>
          <w:p w:rsidR="0020660A" w:rsidRPr="0020660A" w:rsidRDefault="0020660A" w:rsidP="0020660A">
            <w:pPr>
              <w:pStyle w:val="31"/>
              <w:ind w:left="0" w:right="-82"/>
              <w:rPr>
                <w:b/>
                <w:bCs/>
                <w:sz w:val="28"/>
                <w:szCs w:val="28"/>
              </w:rPr>
            </w:pPr>
            <w:r w:rsidRPr="0020660A">
              <w:rPr>
                <w:b/>
                <w:bCs/>
                <w:sz w:val="28"/>
                <w:szCs w:val="28"/>
              </w:rPr>
              <w:t>Студента (</w:t>
            </w:r>
            <w:proofErr w:type="spellStart"/>
            <w:r w:rsidRPr="0020660A">
              <w:rPr>
                <w:b/>
                <w:bCs/>
                <w:sz w:val="28"/>
                <w:szCs w:val="28"/>
              </w:rPr>
              <w:t>ки</w:t>
            </w:r>
            <w:proofErr w:type="spellEnd"/>
            <w:r w:rsidRPr="0020660A">
              <w:rPr>
                <w:b/>
                <w:bCs/>
                <w:sz w:val="28"/>
                <w:szCs w:val="28"/>
              </w:rPr>
              <w:t>) гр. _______________</w:t>
            </w:r>
          </w:p>
          <w:p w:rsidR="0020660A" w:rsidRPr="0020660A" w:rsidRDefault="0020660A" w:rsidP="0020660A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20660A">
              <w:rPr>
                <w:sz w:val="28"/>
                <w:szCs w:val="28"/>
              </w:rPr>
              <w:t>________________</w:t>
            </w:r>
            <w:r w:rsidRPr="0020660A">
              <w:rPr>
                <w:b/>
                <w:bCs/>
                <w:sz w:val="28"/>
                <w:szCs w:val="28"/>
              </w:rPr>
              <w:t>_______________</w:t>
            </w:r>
          </w:p>
          <w:p w:rsidR="0020660A" w:rsidRPr="0020660A" w:rsidRDefault="0020660A" w:rsidP="0020660A">
            <w:pPr>
              <w:pStyle w:val="31"/>
              <w:spacing w:after="0"/>
              <w:ind w:left="0" w:right="-82"/>
              <w:rPr>
                <w:sz w:val="28"/>
                <w:szCs w:val="28"/>
                <w:u w:val="single"/>
              </w:rPr>
            </w:pPr>
            <w:r w:rsidRPr="0020660A">
              <w:rPr>
                <w:sz w:val="28"/>
                <w:szCs w:val="28"/>
              </w:rPr>
              <w:t xml:space="preserve">                         </w:t>
            </w:r>
            <w:r w:rsidRPr="0020660A">
              <w:rPr>
                <w:sz w:val="28"/>
                <w:szCs w:val="28"/>
                <w:vertAlign w:val="superscript"/>
              </w:rPr>
              <w:t>(Фамилия Имя)</w:t>
            </w:r>
          </w:p>
        </w:tc>
      </w:tr>
      <w:tr w:rsidR="0020660A" w:rsidRPr="0020660A" w:rsidTr="0020660A">
        <w:trPr>
          <w:jc w:val="right"/>
        </w:trPr>
        <w:tc>
          <w:tcPr>
            <w:tcW w:w="4556" w:type="dxa"/>
          </w:tcPr>
          <w:p w:rsidR="0020660A" w:rsidRPr="0020660A" w:rsidRDefault="0020660A" w:rsidP="0020660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  <w:p w:rsidR="0020660A" w:rsidRPr="0020660A" w:rsidRDefault="0020660A" w:rsidP="0020660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660A" w:rsidRPr="0020660A" w:rsidRDefault="0020660A" w:rsidP="0020660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6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066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ИО)</w:t>
            </w:r>
          </w:p>
        </w:tc>
      </w:tr>
    </w:tbl>
    <w:p w:rsidR="0020660A" w:rsidRPr="0020660A" w:rsidRDefault="0020660A" w:rsidP="0020660A">
      <w:pPr>
        <w:spacing w:after="12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60A" w:rsidRPr="0020660A" w:rsidRDefault="0020660A" w:rsidP="00206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0A">
        <w:rPr>
          <w:rFonts w:ascii="Times New Roman" w:hAnsi="Times New Roman" w:cs="Times New Roman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9033AB" w:rsidRDefault="009033AB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6CB8" w:rsidRDefault="001B6CB8" w:rsidP="001B6CB8">
      <w:pPr>
        <w:pStyle w:val="1"/>
        <w:pBdr>
          <w:bottom w:val="single" w:sz="4" w:space="1" w:color="auto"/>
        </w:pBdr>
        <w:ind w:left="0"/>
        <w:jc w:val="center"/>
        <w:rPr>
          <w:b w:val="0"/>
          <w:bCs w:val="0"/>
        </w:rPr>
      </w:pPr>
      <w:bookmarkStart w:id="12" w:name="_Toc434524399"/>
      <w:r>
        <w:lastRenderedPageBreak/>
        <w:t>ПРИЛОЖЕНИЕ Б</w:t>
      </w:r>
      <w:r>
        <w:br/>
      </w:r>
      <w:r>
        <w:br/>
      </w:r>
      <w:r>
        <w:rPr>
          <w:b w:val="0"/>
          <w:bCs w:val="0"/>
        </w:rPr>
        <w:t>Образец в</w:t>
      </w:r>
      <w:r w:rsidRPr="00D6328B">
        <w:rPr>
          <w:b w:val="0"/>
          <w:bCs w:val="0"/>
        </w:rPr>
        <w:t>едомост</w:t>
      </w:r>
      <w:r>
        <w:rPr>
          <w:b w:val="0"/>
          <w:bCs w:val="0"/>
        </w:rPr>
        <w:t>и</w:t>
      </w:r>
      <w:r w:rsidRPr="00D6328B">
        <w:rPr>
          <w:b w:val="0"/>
          <w:bCs w:val="0"/>
        </w:rPr>
        <w:t xml:space="preserve"> учета выполненных самостоятельных работ студента</w:t>
      </w:r>
      <w:bookmarkEnd w:id="12"/>
    </w:p>
    <w:p w:rsidR="001B6CB8" w:rsidRPr="003D67D7" w:rsidRDefault="001B6CB8" w:rsidP="001B6CB8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1B6CB8" w:rsidRPr="001B6CB8" w:rsidRDefault="001B6CB8" w:rsidP="001B6C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C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ВЕДОМОСТЬ УЧЕТА </w:t>
      </w:r>
      <w:r w:rsidRPr="001B6C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br/>
        <w:t>ВЫПОЛНЕННЫХ САМОСТОЯТЕЛЬНЫХ РАБОТ СТУДЕНТА</w:t>
      </w:r>
    </w:p>
    <w:p w:rsidR="001B6CB8" w:rsidRPr="001B6CB8" w:rsidRDefault="001B6CB8" w:rsidP="001B6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  <w:gridCol w:w="2687"/>
        <w:gridCol w:w="1701"/>
        <w:gridCol w:w="1843"/>
        <w:gridCol w:w="1701"/>
      </w:tblGrid>
      <w:tr w:rsidR="00B70017" w:rsidRPr="00242BC5" w:rsidTr="008D423E">
        <w:trPr>
          <w:tblHeader/>
        </w:trPr>
        <w:tc>
          <w:tcPr>
            <w:tcW w:w="2063" w:type="dxa"/>
          </w:tcPr>
          <w:p w:rsidR="00B70017" w:rsidRPr="00242BC5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70017" w:rsidRPr="00242BC5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2687" w:type="dxa"/>
          </w:tcPr>
          <w:p w:rsidR="00B70017" w:rsidRPr="00242BC5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70017" w:rsidRPr="00242BC5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B70017" w:rsidRPr="00242BC5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B70017" w:rsidRPr="001B6CB8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</w:t>
            </w:r>
          </w:p>
          <w:p w:rsidR="00B70017" w:rsidRPr="001B6CB8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в портфолио</w:t>
            </w:r>
          </w:p>
        </w:tc>
        <w:tc>
          <w:tcPr>
            <w:tcW w:w="1843" w:type="dxa"/>
            <w:vAlign w:val="center"/>
          </w:tcPr>
          <w:p w:rsidR="00B70017" w:rsidRPr="001B6CB8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B70017" w:rsidRPr="001B6CB8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B70017" w:rsidRPr="001B6CB8" w:rsidRDefault="00B70017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преподавателя</w:t>
            </w:r>
          </w:p>
        </w:tc>
      </w:tr>
      <w:tr w:rsidR="00C34D0D" w:rsidRPr="00242BC5" w:rsidTr="00B70017">
        <w:tc>
          <w:tcPr>
            <w:tcW w:w="8294" w:type="dxa"/>
            <w:gridSpan w:val="4"/>
            <w:vAlign w:val="center"/>
          </w:tcPr>
          <w:p w:rsidR="00C34D0D" w:rsidRPr="00AB352D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Судебное делопроизводство</w:t>
            </w:r>
          </w:p>
        </w:tc>
        <w:tc>
          <w:tcPr>
            <w:tcW w:w="1701" w:type="dxa"/>
          </w:tcPr>
          <w:p w:rsidR="00C34D0D" w:rsidRPr="00AB352D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 w:val="restart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Тема 1.1 Общие положения и руководство организацией</w:t>
            </w:r>
          </w:p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судебного делопроизводства</w:t>
            </w:r>
          </w:p>
          <w:p w:rsidR="00C34D0D" w:rsidRPr="00242BC5" w:rsidRDefault="00C34D0D" w:rsidP="009079AB">
            <w:pPr>
              <w:pStyle w:val="af"/>
              <w:jc w:val="center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Подготовка доклада: Правовое регулирование независимости судей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b/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Подготовка доклада на тему: История судебного делопроизводства в России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 w:val="restart"/>
            <w:vAlign w:val="center"/>
          </w:tcPr>
          <w:p w:rsidR="00C34D0D" w:rsidRPr="00F20B80" w:rsidRDefault="00C34D0D" w:rsidP="009079AB">
            <w:pPr>
              <w:pStyle w:val="af"/>
              <w:rPr>
                <w:sz w:val="24"/>
                <w:szCs w:val="24"/>
              </w:rPr>
            </w:pPr>
            <w:r w:rsidRPr="00F20B80">
              <w:rPr>
                <w:sz w:val="24"/>
                <w:szCs w:val="24"/>
              </w:rPr>
              <w:t>Тема 1.2 Регистрация и учет дел в суде</w:t>
            </w: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Составление конспекта: Основы и система судоустройства РФ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/>
            <w:vAlign w:val="center"/>
          </w:tcPr>
          <w:p w:rsidR="00C34D0D" w:rsidRPr="00F20B80" w:rsidRDefault="00C34D0D" w:rsidP="009079A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 xml:space="preserve">Анализ </w:t>
            </w:r>
            <w:hyperlink r:id="rId18" w:anchor="1000" w:history="1">
              <w:r w:rsidRPr="00242BC5">
                <w:rPr>
                  <w:sz w:val="24"/>
                  <w:szCs w:val="24"/>
                </w:rPr>
                <w:t>Положения</w:t>
              </w:r>
            </w:hyperlink>
            <w:r w:rsidRPr="00242BC5">
              <w:rPr>
                <w:sz w:val="24"/>
                <w:szCs w:val="24"/>
              </w:rPr>
              <w:t> о порядке подготовки и оформления служебных документов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/>
            <w:vAlign w:val="center"/>
          </w:tcPr>
          <w:p w:rsidR="00C34D0D" w:rsidRPr="00F20B80" w:rsidRDefault="00C34D0D" w:rsidP="009079A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Составление схемы делопроизводства в суде.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/>
            <w:vAlign w:val="center"/>
          </w:tcPr>
          <w:p w:rsidR="00C34D0D" w:rsidRPr="00F20B80" w:rsidRDefault="00C34D0D" w:rsidP="009079A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Составление таблицы: Полномочия сотрудников аппарата по ведению делопроизводства в суде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 w:val="restart"/>
          </w:tcPr>
          <w:p w:rsidR="00C34D0D" w:rsidRPr="00F20B80" w:rsidRDefault="00C34D0D" w:rsidP="009079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B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1.3 </w:t>
            </w:r>
            <w:r w:rsidRPr="00F20B80">
              <w:rPr>
                <w:rFonts w:ascii="Times New Roman" w:hAnsi="Times New Roman" w:cs="Times New Roman"/>
                <w:sz w:val="24"/>
                <w:szCs w:val="24"/>
              </w:rPr>
              <w:t>Оформление дел в суде</w:t>
            </w: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Составление конспекта: Электронный документооборот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/>
            <w:vAlign w:val="center"/>
          </w:tcPr>
          <w:p w:rsidR="00C34D0D" w:rsidRPr="00F20B80" w:rsidRDefault="00C34D0D" w:rsidP="009079A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color w:val="000000"/>
                <w:sz w:val="24"/>
                <w:szCs w:val="24"/>
                <w:lang w:eastAsia="ru-RU"/>
              </w:rPr>
              <w:t xml:space="preserve">Составление таблицы: </w:t>
            </w:r>
            <w:r w:rsidRPr="00242BC5">
              <w:rPr>
                <w:sz w:val="24"/>
                <w:szCs w:val="24"/>
              </w:rPr>
              <w:t>Особенности делопроизводства в суде апелляционной, кассационной инстанции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Merge/>
          </w:tcPr>
          <w:p w:rsidR="00C34D0D" w:rsidRPr="00F20B80" w:rsidRDefault="00C34D0D" w:rsidP="0090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C34D0D" w:rsidRPr="00242BC5" w:rsidRDefault="00C34D0D" w:rsidP="009079AB">
            <w:pPr>
              <w:pStyle w:val="af"/>
              <w:rPr>
                <w:sz w:val="24"/>
                <w:szCs w:val="24"/>
              </w:rPr>
            </w:pPr>
            <w:r w:rsidRPr="00242BC5">
              <w:rPr>
                <w:sz w:val="24"/>
                <w:szCs w:val="24"/>
              </w:rPr>
              <w:t>Подготовка доклада: Сроки хранения документов и порядок уничтожения дел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0D" w:rsidRPr="00242BC5" w:rsidTr="00B70017">
        <w:tc>
          <w:tcPr>
            <w:tcW w:w="2063" w:type="dxa"/>
            <w:vAlign w:val="center"/>
          </w:tcPr>
          <w:p w:rsidR="00C34D0D" w:rsidRPr="00F20B80" w:rsidRDefault="00C34D0D" w:rsidP="009079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 Обращение к исполнению приговоров, решений, определений и постановлений суда</w:t>
            </w:r>
          </w:p>
        </w:tc>
        <w:tc>
          <w:tcPr>
            <w:tcW w:w="2687" w:type="dxa"/>
          </w:tcPr>
          <w:p w:rsidR="00C34D0D" w:rsidRPr="00242BC5" w:rsidRDefault="00C34D0D" w:rsidP="009079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C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оформления обращения к исполнению приговоров</w:t>
            </w: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D0D" w:rsidRPr="00242BC5" w:rsidRDefault="00C34D0D" w:rsidP="0090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CB8" w:rsidRPr="001B6CB8" w:rsidRDefault="001B6CB8" w:rsidP="001B6C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CB8" w:rsidRPr="001B6CB8" w:rsidRDefault="001B6CB8" w:rsidP="001B6CB8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033AB" w:rsidRDefault="001B6CB8" w:rsidP="001B6CB8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highlight w:val="yellow"/>
        </w:rPr>
        <w:br w:type="page"/>
      </w:r>
    </w:p>
    <w:p w:rsidR="009033AB" w:rsidRDefault="009033AB" w:rsidP="009033AB">
      <w:pPr>
        <w:pStyle w:val="1"/>
        <w:ind w:left="0"/>
        <w:jc w:val="center"/>
        <w:rPr>
          <w:lang w:eastAsia="ar-SA"/>
        </w:rPr>
      </w:pPr>
      <w:bookmarkStart w:id="13" w:name="_Toc511821068"/>
      <w:r w:rsidRPr="004A1EBA">
        <w:rPr>
          <w:lang w:eastAsia="ar-SA"/>
        </w:rPr>
        <w:lastRenderedPageBreak/>
        <w:t xml:space="preserve">СПИСОК </w:t>
      </w:r>
      <w:r>
        <w:rPr>
          <w:lang w:eastAsia="ar-SA"/>
        </w:rPr>
        <w:t>ЛИТЕРАТУРЫ</w:t>
      </w:r>
      <w:bookmarkEnd w:id="13"/>
    </w:p>
    <w:p w:rsidR="009033AB" w:rsidRPr="009033AB" w:rsidRDefault="009033AB" w:rsidP="009033AB">
      <w:pPr>
        <w:rPr>
          <w:lang w:eastAsia="ar-SA"/>
        </w:rPr>
      </w:pPr>
    </w:p>
    <w:p w:rsidR="009033AB" w:rsidRPr="009033AB" w:rsidRDefault="009033AB" w:rsidP="00903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AB">
        <w:rPr>
          <w:rFonts w:ascii="Times New Roman" w:hAnsi="Times New Roman" w:cs="Times New Roman"/>
          <w:b/>
          <w:sz w:val="28"/>
          <w:szCs w:val="28"/>
        </w:rPr>
        <w:t>Обязательная:</w:t>
      </w:r>
    </w:p>
    <w:p w:rsidR="009033AB" w:rsidRPr="009033AB" w:rsidRDefault="009033AB" w:rsidP="009033A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AB">
        <w:rPr>
          <w:rFonts w:ascii="Times New Roman" w:hAnsi="Times New Roman" w:cs="Times New Roman"/>
          <w:sz w:val="28"/>
          <w:szCs w:val="28"/>
        </w:rPr>
        <w:t>Конституция Российской Федерации Принята Всенародным голосованием 12 декабря 1993 г.</w:t>
      </w:r>
    </w:p>
    <w:p w:rsidR="009033AB" w:rsidRPr="009033AB" w:rsidRDefault="003677C4" w:rsidP="009033AB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9033AB" w:rsidRPr="009033AB">
          <w:rPr>
            <w:rFonts w:ascii="Times New Roman" w:hAnsi="Times New Roman" w:cs="Times New Roman"/>
            <w:sz w:val="28"/>
            <w:szCs w:val="28"/>
          </w:rPr>
          <w:t>Федеральный конституционный закон от 31.12.1996 N 1-ФКЗ "О судебной системе Российской Федерации"</w:t>
        </w:r>
      </w:hyperlink>
      <w:r w:rsidR="009033AB" w:rsidRPr="009033AB">
        <w:rPr>
          <w:rFonts w:ascii="Times New Roman" w:hAnsi="Times New Roman" w:cs="Times New Roman"/>
          <w:sz w:val="28"/>
          <w:szCs w:val="28"/>
        </w:rPr>
        <w:t>.</w:t>
      </w:r>
    </w:p>
    <w:p w:rsidR="009033AB" w:rsidRPr="009033AB" w:rsidRDefault="009033AB" w:rsidP="00903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AB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9033AB" w:rsidRPr="009033AB" w:rsidRDefault="009033AB" w:rsidP="009033A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AB">
        <w:rPr>
          <w:rFonts w:ascii="Times New Roman" w:hAnsi="Times New Roman" w:cs="Times New Roman"/>
          <w:sz w:val="28"/>
          <w:szCs w:val="28"/>
        </w:rPr>
        <w:t xml:space="preserve">Лебедев М.Ю. Гражданский процесс. Учебное пособие. М.: </w:t>
      </w:r>
      <w:proofErr w:type="spellStart"/>
      <w:r w:rsidRPr="009033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3AB">
        <w:rPr>
          <w:rFonts w:ascii="Times New Roman" w:hAnsi="Times New Roman" w:cs="Times New Roman"/>
          <w:sz w:val="28"/>
          <w:szCs w:val="28"/>
        </w:rPr>
        <w:t>, 2016. – 236 с.</w:t>
      </w:r>
    </w:p>
    <w:p w:rsidR="009033AB" w:rsidRPr="009033AB" w:rsidRDefault="009033AB" w:rsidP="009033A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3AB"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 w:rsidRPr="009033AB">
        <w:rPr>
          <w:rFonts w:ascii="Times New Roman" w:hAnsi="Times New Roman" w:cs="Times New Roman"/>
          <w:sz w:val="28"/>
          <w:szCs w:val="28"/>
        </w:rPr>
        <w:t xml:space="preserve"> Н.Г. Административный процесс. М.: </w:t>
      </w:r>
      <w:proofErr w:type="spellStart"/>
      <w:r w:rsidRPr="009033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3AB">
        <w:rPr>
          <w:rFonts w:ascii="Times New Roman" w:hAnsi="Times New Roman" w:cs="Times New Roman"/>
          <w:sz w:val="28"/>
          <w:szCs w:val="28"/>
        </w:rPr>
        <w:t>, 2015. – 364 с.</w:t>
      </w:r>
    </w:p>
    <w:p w:rsidR="009033AB" w:rsidRPr="009033AB" w:rsidRDefault="009033AB" w:rsidP="009033A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AB">
        <w:rPr>
          <w:rFonts w:ascii="Times New Roman" w:hAnsi="Times New Roman" w:cs="Times New Roman"/>
          <w:sz w:val="28"/>
          <w:szCs w:val="28"/>
        </w:rPr>
        <w:t>Чашин А.Н. Основы судебного делопроизводства М.: Дело и сервис, 2010. – 160 с.</w:t>
      </w:r>
    </w:p>
    <w:p w:rsidR="009033AB" w:rsidRPr="009033AB" w:rsidRDefault="009033AB" w:rsidP="009033AB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AB">
        <w:rPr>
          <w:rFonts w:ascii="Times New Roman" w:hAnsi="Times New Roman" w:cs="Times New Roman"/>
          <w:sz w:val="28"/>
          <w:szCs w:val="28"/>
        </w:rPr>
        <w:t>Якимович Ю.К. Рассмотрение уголовных дел судом первой инстанции в обычном порядке. Учебное пособие. М.: Юридический центр, 2015. – 124 с.</w:t>
      </w:r>
    </w:p>
    <w:p w:rsidR="009033AB" w:rsidRPr="009033AB" w:rsidRDefault="009033AB" w:rsidP="00903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AB">
        <w:rPr>
          <w:rFonts w:ascii="Times New Roman" w:hAnsi="Times New Roman" w:cs="Times New Roman"/>
          <w:b/>
          <w:sz w:val="28"/>
          <w:szCs w:val="28"/>
        </w:rPr>
        <w:br/>
      </w:r>
    </w:p>
    <w:p w:rsidR="009033AB" w:rsidRPr="009033AB" w:rsidRDefault="009033AB" w:rsidP="00903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3AB" w:rsidRPr="004A1EBA" w:rsidRDefault="009033AB" w:rsidP="00903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3AB" w:rsidRPr="004A1EBA" w:rsidRDefault="009033AB" w:rsidP="00903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33AB" w:rsidRPr="001C3549" w:rsidRDefault="009033AB" w:rsidP="001C3549">
      <w:pPr>
        <w:pStyle w:val="a6"/>
        <w:tabs>
          <w:tab w:val="left" w:pos="993"/>
        </w:tabs>
        <w:ind w:left="10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3549" w:rsidRDefault="001C3549" w:rsidP="001C354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2E0" w:rsidRDefault="00F262E0" w:rsidP="001C354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2E0" w:rsidRDefault="00F262E0" w:rsidP="001C354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2E0" w:rsidRDefault="00F262E0" w:rsidP="001C354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2E0" w:rsidRDefault="00F262E0" w:rsidP="001C354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2E0" w:rsidRDefault="00F262E0" w:rsidP="001C354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2E0" w:rsidRDefault="00F262E0" w:rsidP="001C354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262E0" w:rsidSect="0090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C4" w:rsidRDefault="003677C4" w:rsidP="00164AB0">
      <w:pPr>
        <w:spacing w:after="0" w:line="240" w:lineRule="auto"/>
      </w:pPr>
      <w:r>
        <w:separator/>
      </w:r>
    </w:p>
  </w:endnote>
  <w:endnote w:type="continuationSeparator" w:id="0">
    <w:p w:rsidR="003677C4" w:rsidRDefault="003677C4" w:rsidP="0016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C4" w:rsidRDefault="003677C4" w:rsidP="00164AB0">
      <w:pPr>
        <w:spacing w:after="0" w:line="240" w:lineRule="auto"/>
      </w:pPr>
      <w:r>
        <w:separator/>
      </w:r>
    </w:p>
  </w:footnote>
  <w:footnote w:type="continuationSeparator" w:id="0">
    <w:p w:rsidR="003677C4" w:rsidRDefault="003677C4" w:rsidP="0016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7B1"/>
    <w:multiLevelType w:val="hybridMultilevel"/>
    <w:tmpl w:val="A0E8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D2B"/>
    <w:multiLevelType w:val="hybridMultilevel"/>
    <w:tmpl w:val="A266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EC3"/>
    <w:multiLevelType w:val="hybridMultilevel"/>
    <w:tmpl w:val="2EAAAF34"/>
    <w:lvl w:ilvl="0" w:tplc="9154C6D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109BA"/>
    <w:multiLevelType w:val="hybridMultilevel"/>
    <w:tmpl w:val="95521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3B5B"/>
    <w:multiLevelType w:val="hybridMultilevel"/>
    <w:tmpl w:val="BBA2DE9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502555"/>
    <w:multiLevelType w:val="hybridMultilevel"/>
    <w:tmpl w:val="12D6E624"/>
    <w:lvl w:ilvl="0" w:tplc="8B049D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211F1"/>
    <w:multiLevelType w:val="hybridMultilevel"/>
    <w:tmpl w:val="DCB0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4519A"/>
    <w:multiLevelType w:val="hybridMultilevel"/>
    <w:tmpl w:val="2EAAAF34"/>
    <w:lvl w:ilvl="0" w:tplc="9154C6D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523F9"/>
    <w:multiLevelType w:val="hybridMultilevel"/>
    <w:tmpl w:val="2EAAAF34"/>
    <w:lvl w:ilvl="0" w:tplc="9154C6D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31604"/>
    <w:multiLevelType w:val="hybridMultilevel"/>
    <w:tmpl w:val="2EAAAF34"/>
    <w:lvl w:ilvl="0" w:tplc="9154C6D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B4235"/>
    <w:multiLevelType w:val="hybridMultilevel"/>
    <w:tmpl w:val="743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243C"/>
    <w:multiLevelType w:val="hybridMultilevel"/>
    <w:tmpl w:val="75361F1E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342A6C">
      <w:start w:val="1"/>
      <w:numFmt w:val="bullet"/>
      <w:lvlText w:val=""/>
      <w:lvlJc w:val="left"/>
      <w:pPr>
        <w:ind w:left="1500" w:hanging="42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9E2FFF"/>
    <w:multiLevelType w:val="hybridMultilevel"/>
    <w:tmpl w:val="1DAC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30296"/>
    <w:multiLevelType w:val="hybridMultilevel"/>
    <w:tmpl w:val="9D2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768FA"/>
    <w:multiLevelType w:val="hybridMultilevel"/>
    <w:tmpl w:val="06009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105F2"/>
    <w:multiLevelType w:val="hybridMultilevel"/>
    <w:tmpl w:val="917E35E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975DDA"/>
    <w:multiLevelType w:val="hybridMultilevel"/>
    <w:tmpl w:val="97A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730F6"/>
    <w:multiLevelType w:val="hybridMultilevel"/>
    <w:tmpl w:val="5F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F2EF4"/>
    <w:multiLevelType w:val="multilevel"/>
    <w:tmpl w:val="FD10DD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91A0251"/>
    <w:multiLevelType w:val="hybridMultilevel"/>
    <w:tmpl w:val="2EAAAF34"/>
    <w:lvl w:ilvl="0" w:tplc="9154C6D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623C"/>
    <w:multiLevelType w:val="hybridMultilevel"/>
    <w:tmpl w:val="B57E5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446A4"/>
    <w:multiLevelType w:val="hybridMultilevel"/>
    <w:tmpl w:val="8DFEF50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3A54BA"/>
    <w:multiLevelType w:val="hybridMultilevel"/>
    <w:tmpl w:val="9E7EDCB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0FCCDEE">
      <w:start w:val="4"/>
      <w:numFmt w:val="bullet"/>
      <w:lvlText w:val=""/>
      <w:lvlJc w:val="left"/>
      <w:pPr>
        <w:ind w:left="1500" w:hanging="42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3A6BBB"/>
    <w:multiLevelType w:val="multilevel"/>
    <w:tmpl w:val="81F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F6677C2"/>
    <w:multiLevelType w:val="hybridMultilevel"/>
    <w:tmpl w:val="200A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372E1"/>
    <w:multiLevelType w:val="hybridMultilevel"/>
    <w:tmpl w:val="073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B3645"/>
    <w:multiLevelType w:val="hybridMultilevel"/>
    <w:tmpl w:val="551476F2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AC796E"/>
    <w:multiLevelType w:val="hybridMultilevel"/>
    <w:tmpl w:val="A726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C73AB"/>
    <w:multiLevelType w:val="hybridMultilevel"/>
    <w:tmpl w:val="7946DA96"/>
    <w:lvl w:ilvl="0" w:tplc="45AC5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F5539"/>
    <w:multiLevelType w:val="hybridMultilevel"/>
    <w:tmpl w:val="517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294085"/>
    <w:multiLevelType w:val="multilevel"/>
    <w:tmpl w:val="B6546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9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33">
    <w:nsid w:val="554F73F5"/>
    <w:multiLevelType w:val="hybridMultilevel"/>
    <w:tmpl w:val="B25019F8"/>
    <w:lvl w:ilvl="0" w:tplc="13364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92371"/>
    <w:multiLevelType w:val="hybridMultilevel"/>
    <w:tmpl w:val="CC92A246"/>
    <w:lvl w:ilvl="0" w:tplc="7B92F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C712F17"/>
    <w:multiLevelType w:val="hybridMultilevel"/>
    <w:tmpl w:val="6C1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644A8"/>
    <w:multiLevelType w:val="hybridMultilevel"/>
    <w:tmpl w:val="41942046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EF82BEC"/>
    <w:multiLevelType w:val="hybridMultilevel"/>
    <w:tmpl w:val="76AAD7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12644FF"/>
    <w:multiLevelType w:val="hybridMultilevel"/>
    <w:tmpl w:val="5A0CDCA6"/>
    <w:lvl w:ilvl="0" w:tplc="13364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25028"/>
    <w:multiLevelType w:val="multilevel"/>
    <w:tmpl w:val="C95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DAD4C65"/>
    <w:multiLevelType w:val="hybridMultilevel"/>
    <w:tmpl w:val="F8A2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362B4"/>
    <w:multiLevelType w:val="hybridMultilevel"/>
    <w:tmpl w:val="C1E0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043CE"/>
    <w:multiLevelType w:val="hybridMultilevel"/>
    <w:tmpl w:val="056EB1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E208E1"/>
    <w:multiLevelType w:val="hybridMultilevel"/>
    <w:tmpl w:val="A8E03AB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5"/>
  </w:num>
  <w:num w:numId="3">
    <w:abstractNumId w:val="33"/>
  </w:num>
  <w:num w:numId="4">
    <w:abstractNumId w:val="38"/>
  </w:num>
  <w:num w:numId="5">
    <w:abstractNumId w:val="41"/>
  </w:num>
  <w:num w:numId="6">
    <w:abstractNumId w:val="46"/>
  </w:num>
  <w:num w:numId="7">
    <w:abstractNumId w:val="31"/>
  </w:num>
  <w:num w:numId="8">
    <w:abstractNumId w:val="36"/>
  </w:num>
  <w:num w:numId="9">
    <w:abstractNumId w:val="27"/>
  </w:num>
  <w:num w:numId="10">
    <w:abstractNumId w:val="32"/>
  </w:num>
  <w:num w:numId="11">
    <w:abstractNumId w:val="18"/>
  </w:num>
  <w:num w:numId="12">
    <w:abstractNumId w:val="22"/>
  </w:num>
  <w:num w:numId="13">
    <w:abstractNumId w:val="37"/>
  </w:num>
  <w:num w:numId="14">
    <w:abstractNumId w:val="15"/>
  </w:num>
  <w:num w:numId="15">
    <w:abstractNumId w:val="10"/>
  </w:num>
  <w:num w:numId="16">
    <w:abstractNumId w:val="40"/>
  </w:num>
  <w:num w:numId="17">
    <w:abstractNumId w:val="26"/>
  </w:num>
  <w:num w:numId="18">
    <w:abstractNumId w:val="34"/>
  </w:num>
  <w:num w:numId="19">
    <w:abstractNumId w:val="4"/>
  </w:num>
  <w:num w:numId="20">
    <w:abstractNumId w:val="5"/>
  </w:num>
  <w:num w:numId="21">
    <w:abstractNumId w:val="11"/>
  </w:num>
  <w:num w:numId="22">
    <w:abstractNumId w:val="30"/>
  </w:num>
  <w:num w:numId="23">
    <w:abstractNumId w:val="44"/>
  </w:num>
  <w:num w:numId="24">
    <w:abstractNumId w:val="39"/>
  </w:num>
  <w:num w:numId="25">
    <w:abstractNumId w:val="23"/>
  </w:num>
  <w:num w:numId="26">
    <w:abstractNumId w:val="12"/>
  </w:num>
  <w:num w:numId="27">
    <w:abstractNumId w:val="25"/>
  </w:num>
  <w:num w:numId="28">
    <w:abstractNumId w:val="0"/>
  </w:num>
  <w:num w:numId="29">
    <w:abstractNumId w:val="14"/>
  </w:num>
  <w:num w:numId="30">
    <w:abstractNumId w:val="19"/>
  </w:num>
  <w:num w:numId="31">
    <w:abstractNumId w:val="43"/>
  </w:num>
  <w:num w:numId="32">
    <w:abstractNumId w:val="2"/>
  </w:num>
  <w:num w:numId="33">
    <w:abstractNumId w:val="17"/>
  </w:num>
  <w:num w:numId="34">
    <w:abstractNumId w:val="7"/>
  </w:num>
  <w:num w:numId="35">
    <w:abstractNumId w:val="35"/>
  </w:num>
  <w:num w:numId="36">
    <w:abstractNumId w:val="1"/>
  </w:num>
  <w:num w:numId="37">
    <w:abstractNumId w:val="6"/>
  </w:num>
  <w:num w:numId="38">
    <w:abstractNumId w:val="9"/>
  </w:num>
  <w:num w:numId="39">
    <w:abstractNumId w:val="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6"/>
  </w:num>
  <w:num w:numId="43">
    <w:abstractNumId w:val="24"/>
  </w:num>
  <w:num w:numId="44">
    <w:abstractNumId w:val="20"/>
  </w:num>
  <w:num w:numId="45">
    <w:abstractNumId w:val="28"/>
  </w:num>
  <w:num w:numId="46">
    <w:abstractNumId w:val="4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9D"/>
    <w:rsid w:val="00041ECF"/>
    <w:rsid w:val="0008497C"/>
    <w:rsid w:val="000B6C4B"/>
    <w:rsid w:val="00126856"/>
    <w:rsid w:val="00164AB0"/>
    <w:rsid w:val="001A31FA"/>
    <w:rsid w:val="001B6CB8"/>
    <w:rsid w:val="001C3549"/>
    <w:rsid w:val="001C75A7"/>
    <w:rsid w:val="001F0B48"/>
    <w:rsid w:val="0020660A"/>
    <w:rsid w:val="00211919"/>
    <w:rsid w:val="00242BC5"/>
    <w:rsid w:val="0026293F"/>
    <w:rsid w:val="00323734"/>
    <w:rsid w:val="003677C4"/>
    <w:rsid w:val="003C11F4"/>
    <w:rsid w:val="003D5AD2"/>
    <w:rsid w:val="00430D9D"/>
    <w:rsid w:val="00466913"/>
    <w:rsid w:val="004C604C"/>
    <w:rsid w:val="004D52B8"/>
    <w:rsid w:val="00600598"/>
    <w:rsid w:val="00601DA4"/>
    <w:rsid w:val="00695311"/>
    <w:rsid w:val="006E0FE4"/>
    <w:rsid w:val="007D68E7"/>
    <w:rsid w:val="008D14B3"/>
    <w:rsid w:val="00902FAD"/>
    <w:rsid w:val="009033AB"/>
    <w:rsid w:val="00925480"/>
    <w:rsid w:val="00957ECF"/>
    <w:rsid w:val="00974829"/>
    <w:rsid w:val="009838CE"/>
    <w:rsid w:val="00A00CF5"/>
    <w:rsid w:val="00AB0322"/>
    <w:rsid w:val="00AB352D"/>
    <w:rsid w:val="00AC6C02"/>
    <w:rsid w:val="00B03DA6"/>
    <w:rsid w:val="00B05367"/>
    <w:rsid w:val="00B70017"/>
    <w:rsid w:val="00B861F8"/>
    <w:rsid w:val="00BA57F9"/>
    <w:rsid w:val="00C16E9E"/>
    <w:rsid w:val="00C263ED"/>
    <w:rsid w:val="00C3244C"/>
    <w:rsid w:val="00C34D0D"/>
    <w:rsid w:val="00C82164"/>
    <w:rsid w:val="00D85586"/>
    <w:rsid w:val="00DC4ABA"/>
    <w:rsid w:val="00E67781"/>
    <w:rsid w:val="00F20B80"/>
    <w:rsid w:val="00F262E0"/>
    <w:rsid w:val="00F6632B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7781"/>
    <w:pPr>
      <w:keepNext/>
      <w:keepLines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6C0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C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C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C6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C6C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AC6C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7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67781"/>
    <w:pPr>
      <w:tabs>
        <w:tab w:val="right" w:leader="dot" w:pos="9629"/>
      </w:tabs>
      <w:spacing w:after="2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6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E6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5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"/>
    <w:basedOn w:val="a"/>
    <w:rsid w:val="00925480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AC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AC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C6C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C6C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AC6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AC6C02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AC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uiPriority w:val="99"/>
    <w:rsid w:val="00AC6C02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C6C02"/>
    <w:pPr>
      <w:spacing w:after="0" w:line="36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AC6C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C02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uiPriority w:val="99"/>
    <w:rsid w:val="00AC6C02"/>
    <w:rPr>
      <w:sz w:val="18"/>
      <w:szCs w:val="18"/>
    </w:rPr>
  </w:style>
  <w:style w:type="character" w:styleId="aa">
    <w:name w:val="Hyperlink"/>
    <w:basedOn w:val="a0"/>
    <w:uiPriority w:val="99"/>
    <w:rsid w:val="00AC6C02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AC6C02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C6C02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1">
    <w:name w:val="Font Style91"/>
    <w:uiPriority w:val="99"/>
    <w:rsid w:val="00AC6C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AC6C0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C6C02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AC6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C6C0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C6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C6C02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AC6C02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6C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C6C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C6C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C6C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C6C02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AC6C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C6C0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No Spacing"/>
    <w:uiPriority w:val="99"/>
    <w:qFormat/>
    <w:rsid w:val="00AC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AC6C02"/>
    <w:rPr>
      <w:b/>
      <w:bCs/>
    </w:rPr>
  </w:style>
  <w:style w:type="character" w:customStyle="1" w:styleId="apple-converted-space">
    <w:name w:val="apple-converted-space"/>
    <w:basedOn w:val="a0"/>
    <w:uiPriority w:val="99"/>
    <w:rsid w:val="00AC6C02"/>
  </w:style>
  <w:style w:type="paragraph" w:styleId="af1">
    <w:name w:val="Body Text Indent"/>
    <w:basedOn w:val="a"/>
    <w:link w:val="af2"/>
    <w:uiPriority w:val="99"/>
    <w:rsid w:val="00AC6C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6C02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AC6C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C0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lock Text"/>
    <w:basedOn w:val="a"/>
    <w:uiPriority w:val="99"/>
    <w:rsid w:val="00AC6C02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AC6C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C6C02"/>
    <w:rPr>
      <w:rFonts w:ascii="Courier New" w:eastAsia="Times New Roman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AC6C02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0"/>
    <w:uiPriority w:val="99"/>
    <w:rsid w:val="00AC6C02"/>
  </w:style>
  <w:style w:type="character" w:customStyle="1" w:styleId="toctoggle">
    <w:name w:val="toctoggle"/>
    <w:basedOn w:val="a0"/>
    <w:uiPriority w:val="99"/>
    <w:rsid w:val="00AC6C02"/>
  </w:style>
  <w:style w:type="character" w:customStyle="1" w:styleId="tocnumber">
    <w:name w:val="tocnumber"/>
    <w:basedOn w:val="a0"/>
    <w:uiPriority w:val="99"/>
    <w:rsid w:val="00AC6C02"/>
  </w:style>
  <w:style w:type="character" w:customStyle="1" w:styleId="toctext">
    <w:name w:val="toctext"/>
    <w:basedOn w:val="a0"/>
    <w:uiPriority w:val="99"/>
    <w:rsid w:val="00AC6C02"/>
  </w:style>
  <w:style w:type="paragraph" w:styleId="33">
    <w:name w:val="toc 3"/>
    <w:basedOn w:val="a"/>
    <w:next w:val="a"/>
    <w:autoRedefine/>
    <w:uiPriority w:val="99"/>
    <w:semiHidden/>
    <w:rsid w:val="00AC6C02"/>
    <w:pPr>
      <w:spacing w:after="100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arch-hl">
    <w:name w:val="search-hl"/>
    <w:basedOn w:val="a0"/>
    <w:uiPriority w:val="99"/>
    <w:rsid w:val="00AC6C02"/>
  </w:style>
  <w:style w:type="character" w:customStyle="1" w:styleId="12">
    <w:name w:val="Название1"/>
    <w:basedOn w:val="a0"/>
    <w:uiPriority w:val="99"/>
    <w:rsid w:val="00AC6C02"/>
  </w:style>
  <w:style w:type="character" w:customStyle="1" w:styleId="edition">
    <w:name w:val="edition"/>
    <w:basedOn w:val="a0"/>
    <w:uiPriority w:val="99"/>
    <w:rsid w:val="00AC6C02"/>
  </w:style>
  <w:style w:type="character" w:customStyle="1" w:styleId="num">
    <w:name w:val="num"/>
    <w:basedOn w:val="a0"/>
    <w:uiPriority w:val="99"/>
    <w:rsid w:val="00AC6C02"/>
  </w:style>
  <w:style w:type="character" w:customStyle="1" w:styleId="13">
    <w:name w:val="Подзаголовок1"/>
    <w:basedOn w:val="a0"/>
    <w:uiPriority w:val="99"/>
    <w:rsid w:val="00AC6C02"/>
  </w:style>
  <w:style w:type="character" w:customStyle="1" w:styleId="read-article">
    <w:name w:val="read-article"/>
    <w:basedOn w:val="a0"/>
    <w:uiPriority w:val="99"/>
    <w:rsid w:val="00AC6C02"/>
  </w:style>
  <w:style w:type="character" w:customStyle="1" w:styleId="btn-text">
    <w:name w:val="btn-text"/>
    <w:basedOn w:val="a0"/>
    <w:uiPriority w:val="99"/>
    <w:rsid w:val="00AC6C02"/>
  </w:style>
  <w:style w:type="character" w:customStyle="1" w:styleId="title-eng">
    <w:name w:val="title-eng"/>
    <w:basedOn w:val="a0"/>
    <w:uiPriority w:val="99"/>
    <w:rsid w:val="00AC6C02"/>
  </w:style>
  <w:style w:type="character" w:customStyle="1" w:styleId="text-color-grey">
    <w:name w:val="text-color-grey"/>
    <w:basedOn w:val="a0"/>
    <w:uiPriority w:val="99"/>
    <w:rsid w:val="00AC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7781"/>
    <w:pPr>
      <w:keepNext/>
      <w:keepLines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6C0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C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C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C6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C6C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AC6C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7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67781"/>
    <w:pPr>
      <w:tabs>
        <w:tab w:val="right" w:leader="dot" w:pos="9629"/>
      </w:tabs>
      <w:spacing w:after="2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6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E6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5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"/>
    <w:basedOn w:val="a"/>
    <w:rsid w:val="00925480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AC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AC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C6C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C6C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AC6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AC6C02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AC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uiPriority w:val="99"/>
    <w:rsid w:val="00AC6C02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C6C02"/>
    <w:pPr>
      <w:spacing w:after="0" w:line="36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AC6C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C02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uiPriority w:val="99"/>
    <w:rsid w:val="00AC6C02"/>
    <w:rPr>
      <w:sz w:val="18"/>
      <w:szCs w:val="18"/>
    </w:rPr>
  </w:style>
  <w:style w:type="character" w:styleId="aa">
    <w:name w:val="Hyperlink"/>
    <w:basedOn w:val="a0"/>
    <w:uiPriority w:val="99"/>
    <w:rsid w:val="00AC6C02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AC6C02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C6C02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1">
    <w:name w:val="Font Style91"/>
    <w:uiPriority w:val="99"/>
    <w:rsid w:val="00AC6C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AC6C0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C6C02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AC6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C6C0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C6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C6C02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AC6C02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6C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C6C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C6C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C6C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C6C02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AC6C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C6C0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No Spacing"/>
    <w:uiPriority w:val="99"/>
    <w:qFormat/>
    <w:rsid w:val="00AC6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AC6C02"/>
    <w:rPr>
      <w:b/>
      <w:bCs/>
    </w:rPr>
  </w:style>
  <w:style w:type="character" w:customStyle="1" w:styleId="apple-converted-space">
    <w:name w:val="apple-converted-space"/>
    <w:basedOn w:val="a0"/>
    <w:uiPriority w:val="99"/>
    <w:rsid w:val="00AC6C02"/>
  </w:style>
  <w:style w:type="paragraph" w:styleId="af1">
    <w:name w:val="Body Text Indent"/>
    <w:basedOn w:val="a"/>
    <w:link w:val="af2"/>
    <w:uiPriority w:val="99"/>
    <w:rsid w:val="00AC6C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6C02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AC6C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C0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lock Text"/>
    <w:basedOn w:val="a"/>
    <w:uiPriority w:val="99"/>
    <w:rsid w:val="00AC6C02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AC6C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C6C02"/>
    <w:rPr>
      <w:rFonts w:ascii="Courier New" w:eastAsia="Times New Roman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AC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AC6C02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0"/>
    <w:uiPriority w:val="99"/>
    <w:rsid w:val="00AC6C02"/>
  </w:style>
  <w:style w:type="character" w:customStyle="1" w:styleId="toctoggle">
    <w:name w:val="toctoggle"/>
    <w:basedOn w:val="a0"/>
    <w:uiPriority w:val="99"/>
    <w:rsid w:val="00AC6C02"/>
  </w:style>
  <w:style w:type="character" w:customStyle="1" w:styleId="tocnumber">
    <w:name w:val="tocnumber"/>
    <w:basedOn w:val="a0"/>
    <w:uiPriority w:val="99"/>
    <w:rsid w:val="00AC6C02"/>
  </w:style>
  <w:style w:type="character" w:customStyle="1" w:styleId="toctext">
    <w:name w:val="toctext"/>
    <w:basedOn w:val="a0"/>
    <w:uiPriority w:val="99"/>
    <w:rsid w:val="00AC6C02"/>
  </w:style>
  <w:style w:type="paragraph" w:styleId="33">
    <w:name w:val="toc 3"/>
    <w:basedOn w:val="a"/>
    <w:next w:val="a"/>
    <w:autoRedefine/>
    <w:uiPriority w:val="99"/>
    <w:semiHidden/>
    <w:rsid w:val="00AC6C02"/>
    <w:pPr>
      <w:spacing w:after="100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arch-hl">
    <w:name w:val="search-hl"/>
    <w:basedOn w:val="a0"/>
    <w:uiPriority w:val="99"/>
    <w:rsid w:val="00AC6C02"/>
  </w:style>
  <w:style w:type="character" w:customStyle="1" w:styleId="12">
    <w:name w:val="Название1"/>
    <w:basedOn w:val="a0"/>
    <w:uiPriority w:val="99"/>
    <w:rsid w:val="00AC6C02"/>
  </w:style>
  <w:style w:type="character" w:customStyle="1" w:styleId="edition">
    <w:name w:val="edition"/>
    <w:basedOn w:val="a0"/>
    <w:uiPriority w:val="99"/>
    <w:rsid w:val="00AC6C02"/>
  </w:style>
  <w:style w:type="character" w:customStyle="1" w:styleId="num">
    <w:name w:val="num"/>
    <w:basedOn w:val="a0"/>
    <w:uiPriority w:val="99"/>
    <w:rsid w:val="00AC6C02"/>
  </w:style>
  <w:style w:type="character" w:customStyle="1" w:styleId="13">
    <w:name w:val="Подзаголовок1"/>
    <w:basedOn w:val="a0"/>
    <w:uiPriority w:val="99"/>
    <w:rsid w:val="00AC6C02"/>
  </w:style>
  <w:style w:type="character" w:customStyle="1" w:styleId="read-article">
    <w:name w:val="read-article"/>
    <w:basedOn w:val="a0"/>
    <w:uiPriority w:val="99"/>
    <w:rsid w:val="00AC6C02"/>
  </w:style>
  <w:style w:type="character" w:customStyle="1" w:styleId="btn-text">
    <w:name w:val="btn-text"/>
    <w:basedOn w:val="a0"/>
    <w:uiPriority w:val="99"/>
    <w:rsid w:val="00AC6C02"/>
  </w:style>
  <w:style w:type="character" w:customStyle="1" w:styleId="title-eng">
    <w:name w:val="title-eng"/>
    <w:basedOn w:val="a0"/>
    <w:uiPriority w:val="99"/>
    <w:rsid w:val="00AC6C02"/>
  </w:style>
  <w:style w:type="character" w:customStyle="1" w:styleId="text-color-grey">
    <w:name w:val="text-color-grey"/>
    <w:basedOn w:val="a0"/>
    <w:uiPriority w:val="99"/>
    <w:rsid w:val="00AC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consultant.ru/cons/cgi/online.cgi?req=doc;base=LAW;n=158706" TargetMode="External"/><Relationship Id="rId18" Type="http://schemas.openxmlformats.org/officeDocument/2006/relationships/hyperlink" Target="http://www.garant.ru/products/ipo/prime/doc/7125179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251792/" TargetMode="External"/><Relationship Id="rId17" Type="http://schemas.openxmlformats.org/officeDocument/2006/relationships/hyperlink" Target="http://base.consultant.ru/cons/cgi/online.cgi?req=doc;base=LAW;n=158706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consultant.ru/cons/cgi/online.cgi?req=doc;base=LAW;n=15870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58706" TargetMode="External"/><Relationship Id="rId10" Type="http://schemas.openxmlformats.org/officeDocument/2006/relationships/hyperlink" Target="http://base.consultant.ru/cons/cgi/online.cgi?req=doc;base=LAW;n=158706" TargetMode="External"/><Relationship Id="rId19" Type="http://schemas.openxmlformats.org/officeDocument/2006/relationships/hyperlink" Target="http://base.consultant.ru/cons/cgi/online.cgi?req=doc;base=LAW;n=158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251792/" TargetMode="External"/><Relationship Id="rId14" Type="http://schemas.openxmlformats.org/officeDocument/2006/relationships/hyperlink" Target="http://svetgorod.ru/1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2018-04-18T09:26:00Z</cp:lastPrinted>
  <dcterms:created xsi:type="dcterms:W3CDTF">2018-11-30T04:09:00Z</dcterms:created>
  <dcterms:modified xsi:type="dcterms:W3CDTF">2018-11-30T04:09:00Z</dcterms:modified>
</cp:coreProperties>
</file>