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564C7F">
        <w:rPr>
          <w:rFonts w:eastAsia="Times New Roman" w:cs="Times New Roman"/>
          <w:b/>
          <w:kern w:val="0"/>
          <w:lang w:val="ru-RU" w:eastAsia="ar-SA" w:bidi="ar-SA"/>
        </w:rPr>
        <w:t>ВОПРОСЫ ДЛЯ ПОДГОТОВКИ К КОМПЛЕКСНОМУ ЭКЗАМЕНУ</w:t>
      </w:r>
    </w:p>
    <w:p w:rsidR="00295CD1" w:rsidRPr="00564C7F" w:rsidRDefault="00295CD1" w:rsidP="00A0219B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564C7F">
        <w:rPr>
          <w:rFonts w:eastAsia="Times New Roman" w:cs="Times New Roman"/>
          <w:b/>
          <w:kern w:val="0"/>
          <w:lang w:val="ru-RU" w:eastAsia="ru-RU" w:bidi="ar-SA"/>
        </w:rPr>
        <w:t>УД. Экономика  организации</w:t>
      </w: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564C7F">
        <w:rPr>
          <w:rFonts w:eastAsia="Times New Roman" w:cs="Times New Roman"/>
          <w:kern w:val="0"/>
          <w:lang w:val="ru-RU" w:eastAsia="ar-SA" w:bidi="ar-SA"/>
        </w:rPr>
        <w:t xml:space="preserve">для студентов 2 курса по специальности </w:t>
      </w: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r w:rsidRPr="00564C7F">
        <w:rPr>
          <w:b/>
          <w:lang w:val="ru-RU"/>
        </w:rPr>
        <w:t>43.02.11 Гостиничный сервис</w:t>
      </w:r>
    </w:p>
    <w:p w:rsidR="00295CD1" w:rsidRPr="0062670F" w:rsidRDefault="00295CD1" w:rsidP="00295CD1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r w:rsidRPr="00564C7F">
        <w:rPr>
          <w:rFonts w:eastAsia="Times New Roman" w:cs="Times New Roman"/>
          <w:kern w:val="0"/>
          <w:u w:val="single"/>
          <w:lang w:val="ru-RU" w:eastAsia="ar-SA" w:bidi="ar-SA"/>
        </w:rPr>
        <w:t>Преподаватели: Бишаева Г.А.</w:t>
      </w: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564C7F">
        <w:rPr>
          <w:rFonts w:eastAsia="Times New Roman" w:cs="Times New Roman"/>
          <w:b/>
          <w:kern w:val="0"/>
          <w:lang w:val="ru-RU" w:eastAsia="ar-SA" w:bidi="ar-SA"/>
        </w:rPr>
        <w:t>Раздел 1 «»Организационно-правовые формы организации»</w:t>
      </w: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564C7F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295CD1" w:rsidRPr="00564C7F" w:rsidRDefault="00295CD1" w:rsidP="00295CD1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</w:pPr>
      <w:r w:rsidRPr="00A0219B">
        <w:rPr>
          <w:lang w:val="ru-RU"/>
        </w:rPr>
        <w:t xml:space="preserve">Понятияпредприятия, рынка, рыночнойэкономики, конкуренции.  Сектораэкономики. </w:t>
      </w:r>
      <w:r w:rsidRPr="00564C7F">
        <w:t>Ихглавныезадачи.</w:t>
      </w:r>
    </w:p>
    <w:p w:rsidR="00295CD1" w:rsidRPr="00564C7F" w:rsidRDefault="00295CD1" w:rsidP="00295CD1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</w:pPr>
      <w:r w:rsidRPr="00564C7F">
        <w:t>Подразделенияобщественногосектораэкономики.Их</w:t>
      </w:r>
    </w:p>
    <w:p w:rsidR="00295CD1" w:rsidRPr="00564C7F" w:rsidRDefault="00295CD1" w:rsidP="00295CD1">
      <w:pPr>
        <w:ind w:firstLine="360"/>
        <w:jc w:val="both"/>
      </w:pPr>
      <w:r w:rsidRPr="00564C7F">
        <w:t xml:space="preserve">характеристика. </w:t>
      </w:r>
    </w:p>
    <w:p w:rsidR="00295CD1" w:rsidRPr="00564C7F" w:rsidRDefault="00295CD1" w:rsidP="00295CD1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</w:pPr>
      <w:r w:rsidRPr="00564C7F">
        <w:t>Подразделениячастногосектораэкономики.</w:t>
      </w:r>
    </w:p>
    <w:p w:rsidR="00295CD1" w:rsidRPr="00564C7F" w:rsidRDefault="00295CD1" w:rsidP="00295CD1">
      <w:pPr>
        <w:ind w:firstLine="360"/>
        <w:jc w:val="both"/>
      </w:pPr>
      <w:r w:rsidRPr="00564C7F">
        <w:t>Охарактеризоватьиндивидуальноепредпринимательство.</w:t>
      </w:r>
    </w:p>
    <w:p w:rsidR="00295CD1" w:rsidRPr="00564C7F" w:rsidRDefault="00295CD1" w:rsidP="00295CD1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</w:pPr>
      <w:r w:rsidRPr="00564C7F">
        <w:t>Подразделениячастногосектораэкономики.</w:t>
      </w:r>
    </w:p>
    <w:p w:rsidR="00295CD1" w:rsidRPr="00564C7F" w:rsidRDefault="00295CD1" w:rsidP="00295CD1">
      <w:pPr>
        <w:ind w:firstLine="360"/>
        <w:jc w:val="both"/>
      </w:pPr>
      <w:r w:rsidRPr="00564C7F">
        <w:t>Охарактеризоватьхозяйственныетоварищества.</w:t>
      </w:r>
    </w:p>
    <w:p w:rsidR="00295CD1" w:rsidRPr="00564C7F" w:rsidRDefault="00295CD1" w:rsidP="00295CD1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</w:pPr>
      <w:r w:rsidRPr="00564C7F">
        <w:t>Подразделениячастногосектораэкономики.</w:t>
      </w:r>
    </w:p>
    <w:p w:rsidR="00295CD1" w:rsidRPr="00564C7F" w:rsidRDefault="00295CD1" w:rsidP="00295CD1">
      <w:pPr>
        <w:ind w:firstLine="360"/>
        <w:jc w:val="both"/>
      </w:pPr>
      <w:r w:rsidRPr="00564C7F">
        <w:t>Охарактеризоватьакционерныеобщества.</w:t>
      </w:r>
    </w:p>
    <w:p w:rsidR="00295CD1" w:rsidRPr="00564C7F" w:rsidRDefault="00295CD1" w:rsidP="00295CD1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</w:pPr>
      <w:r w:rsidRPr="00564C7F">
        <w:t>Подразделениячастногосектораэкономики.</w:t>
      </w:r>
    </w:p>
    <w:p w:rsidR="00295CD1" w:rsidRPr="00564C7F" w:rsidRDefault="00295CD1" w:rsidP="00295CD1">
      <w:pPr>
        <w:ind w:firstLine="360"/>
        <w:jc w:val="both"/>
      </w:pPr>
      <w:r w:rsidRPr="00564C7F">
        <w:t>Охарактеризоватьобъединения, активный и пассивныйэкспорт.</w:t>
      </w:r>
    </w:p>
    <w:p w:rsidR="00295CD1" w:rsidRPr="00564C7F" w:rsidRDefault="00295CD1" w:rsidP="00295CD1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</w:pPr>
      <w:r w:rsidRPr="00564C7F">
        <w:t>Подразделениячастногосектораэкономики.</w:t>
      </w:r>
    </w:p>
    <w:p w:rsidR="00295CD1" w:rsidRPr="00564C7F" w:rsidRDefault="00295CD1" w:rsidP="00295CD1">
      <w:pPr>
        <w:ind w:left="360"/>
        <w:jc w:val="both"/>
        <w:rPr>
          <w:lang w:val="ru-RU"/>
        </w:rPr>
      </w:pPr>
      <w:r w:rsidRPr="00564C7F">
        <w:t xml:space="preserve">Видыограниченияответственностиакционеровзадолгикомпании. </w:t>
      </w:r>
    </w:p>
    <w:p w:rsidR="00295CD1" w:rsidRPr="00564C7F" w:rsidRDefault="00295CD1" w:rsidP="00295CD1">
      <w:pPr>
        <w:numPr>
          <w:ilvl w:val="0"/>
          <w:numId w:val="1"/>
        </w:numPr>
        <w:jc w:val="both"/>
      </w:pPr>
      <w:r w:rsidRPr="00564C7F">
        <w:t>Подразделениячастногосектораэкономики. Кооперативныеобщества.</w:t>
      </w:r>
    </w:p>
    <w:p w:rsidR="00295CD1" w:rsidRPr="00564C7F" w:rsidRDefault="00295CD1" w:rsidP="00295CD1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</w:pPr>
      <w:r w:rsidRPr="00564C7F">
        <w:t>Подразделениячастногосектораэкономики.</w:t>
      </w:r>
    </w:p>
    <w:p w:rsidR="00295CD1" w:rsidRPr="00564C7F" w:rsidRDefault="00295CD1" w:rsidP="00295CD1">
      <w:pPr>
        <w:ind w:firstLine="360"/>
        <w:jc w:val="both"/>
      </w:pPr>
      <w:r w:rsidRPr="00564C7F">
        <w:t>Охарактеризоватькартели и консорциумом.</w:t>
      </w:r>
    </w:p>
    <w:p w:rsidR="00295CD1" w:rsidRPr="00A0219B" w:rsidRDefault="00295CD1" w:rsidP="00295CD1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lang w:val="ru-RU"/>
        </w:rPr>
      </w:pPr>
      <w:r w:rsidRPr="00A0219B">
        <w:rPr>
          <w:lang w:val="ru-RU"/>
        </w:rPr>
        <w:t xml:space="preserve">Триосновныхнаправленияорганизациипромышленногопредприятия.   Типывнешней, поотношению к фирме (предприятия), среды. </w:t>
      </w:r>
    </w:p>
    <w:p w:rsidR="00295CD1" w:rsidRPr="00564C7F" w:rsidRDefault="00295CD1" w:rsidP="00295CD1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jc w:val="both"/>
        <w:textAlignment w:val="auto"/>
      </w:pPr>
      <w:r w:rsidRPr="00564C7F">
        <w:t>Целифункционированияпредприятия.</w:t>
      </w:r>
    </w:p>
    <w:p w:rsidR="00295CD1" w:rsidRPr="00564C7F" w:rsidRDefault="00295CD1" w:rsidP="00295CD1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jc w:val="both"/>
        <w:textAlignment w:val="auto"/>
      </w:pPr>
      <w:r w:rsidRPr="00564C7F">
        <w:t>Условия, необходимыедляпредпринимательскойдеятельностипредприятия.</w:t>
      </w:r>
    </w:p>
    <w:p w:rsidR="00295CD1" w:rsidRPr="00564C7F" w:rsidRDefault="00295CD1" w:rsidP="00295CD1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jc w:val="both"/>
        <w:textAlignment w:val="auto"/>
      </w:pPr>
      <w:r w:rsidRPr="00564C7F">
        <w:t>Понятие «производство». Производственнаяструктурапредприятия.</w:t>
      </w:r>
    </w:p>
    <w:p w:rsidR="00295CD1" w:rsidRPr="00564C7F" w:rsidRDefault="00295CD1" w:rsidP="00295CD1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jc w:val="both"/>
        <w:textAlignment w:val="auto"/>
      </w:pPr>
      <w:r w:rsidRPr="00564C7F">
        <w:t>Типыпроизводства.</w:t>
      </w:r>
    </w:p>
    <w:p w:rsidR="00295CD1" w:rsidRPr="00564C7F" w:rsidRDefault="00295CD1" w:rsidP="00295CD1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jc w:val="both"/>
        <w:textAlignment w:val="auto"/>
      </w:pPr>
      <w:r w:rsidRPr="00564C7F">
        <w:t>Формыорганизациипроизводства.</w:t>
      </w:r>
    </w:p>
    <w:p w:rsidR="00295CD1" w:rsidRPr="00564C7F" w:rsidRDefault="00295CD1" w:rsidP="00295CD1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jc w:val="both"/>
        <w:textAlignment w:val="auto"/>
      </w:pPr>
      <w:r w:rsidRPr="00564C7F">
        <w:t>Производственныйпроцесс. Технологическиепроцессы.</w:t>
      </w:r>
    </w:p>
    <w:p w:rsidR="00295CD1" w:rsidRPr="00564C7F" w:rsidRDefault="00295CD1" w:rsidP="00295CD1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jc w:val="both"/>
        <w:textAlignment w:val="auto"/>
      </w:pPr>
      <w:r w:rsidRPr="00564C7F">
        <w:t>Принципыорганизациипроизводственныхпроцессов.</w:t>
      </w:r>
    </w:p>
    <w:p w:rsidR="00295CD1" w:rsidRPr="0062670F" w:rsidRDefault="00295CD1" w:rsidP="00295CD1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jc w:val="both"/>
        <w:textAlignment w:val="auto"/>
      </w:pPr>
      <w:r w:rsidRPr="00564C7F">
        <w:t>Методыорганизациипроизводства.</w:t>
      </w:r>
    </w:p>
    <w:p w:rsidR="00295CD1" w:rsidRPr="0062670F" w:rsidRDefault="00295CD1" w:rsidP="00295CD1">
      <w:pPr>
        <w:widowControl/>
        <w:suppressAutoHyphens w:val="0"/>
        <w:autoSpaceDE w:val="0"/>
        <w:autoSpaceDN/>
        <w:adjustRightInd w:val="0"/>
        <w:ind w:left="360"/>
        <w:jc w:val="both"/>
        <w:textAlignment w:val="auto"/>
      </w:pP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564C7F"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задачи и задания:</w:t>
      </w: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564C7F">
        <w:rPr>
          <w:rFonts w:eastAsia="Times New Roman" w:cs="Times New Roman"/>
          <w:kern w:val="0"/>
          <w:lang w:val="ru-RU" w:eastAsia="ar-SA" w:bidi="ar-SA"/>
        </w:rPr>
        <w:t>1. Составте и проанализируйте схему внутренней и внешней среды фирмы.</w:t>
      </w: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564C7F">
        <w:rPr>
          <w:rFonts w:eastAsia="Times New Roman" w:cs="Times New Roman"/>
          <w:kern w:val="0"/>
          <w:lang w:val="ru-RU" w:eastAsia="ar-SA" w:bidi="ar-SA"/>
        </w:rPr>
        <w:t>2. Составьте и проанализируйте план мероприятий по открытию фирмы.</w:t>
      </w: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564C7F">
        <w:rPr>
          <w:rFonts w:eastAsia="Times New Roman" w:cs="Times New Roman"/>
          <w:kern w:val="0"/>
          <w:lang w:val="ru-RU" w:eastAsia="ar-SA" w:bidi="ar-SA"/>
        </w:rPr>
        <w:t>3. Составьте и проанализируйте план мероприятий по закрытию фирмы.</w:t>
      </w: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564C7F">
        <w:rPr>
          <w:rFonts w:eastAsia="Times New Roman" w:cs="Times New Roman"/>
          <w:kern w:val="0"/>
          <w:lang w:val="ru-RU" w:eastAsia="ar-SA" w:bidi="ar-SA"/>
        </w:rPr>
        <w:t>4. Составьте и проанализируйте план мероприятий по реорганизации фирмы.</w:t>
      </w: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564C7F">
        <w:rPr>
          <w:rFonts w:eastAsia="Times New Roman" w:cs="Times New Roman"/>
          <w:b/>
          <w:kern w:val="0"/>
          <w:lang w:val="ru-RU" w:eastAsia="ar-SA" w:bidi="ar-SA"/>
        </w:rPr>
        <w:t>Раздел 2«Материально техническая база организации и проблемы её обновления»</w:t>
      </w: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564C7F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295CD1" w:rsidRPr="00A0219B" w:rsidRDefault="00295CD1" w:rsidP="00295CD1">
      <w:pPr>
        <w:jc w:val="both"/>
        <w:rPr>
          <w:lang w:val="ru-RU"/>
        </w:rPr>
      </w:pPr>
      <w:r w:rsidRPr="00A0219B">
        <w:rPr>
          <w:lang w:val="ru-RU"/>
        </w:rPr>
        <w:t>19.Три основныесоставляющиечастипроизводственныхресурсовпредприятия.  Средствапроизводства. Производственныефондыпредприятия.</w:t>
      </w:r>
    </w:p>
    <w:p w:rsidR="00295CD1" w:rsidRPr="00A0219B" w:rsidRDefault="00295CD1" w:rsidP="00295CD1">
      <w:pPr>
        <w:autoSpaceDE w:val="0"/>
        <w:adjustRightInd w:val="0"/>
        <w:jc w:val="both"/>
        <w:rPr>
          <w:lang w:val="ru-RU" w:eastAsia="ar-SA"/>
        </w:rPr>
      </w:pPr>
      <w:r w:rsidRPr="00A0219B">
        <w:rPr>
          <w:lang w:val="ru-RU"/>
        </w:rPr>
        <w:t xml:space="preserve">20.Схема основныхфондовпредприятия. Предметытруда. </w:t>
      </w:r>
      <w:r w:rsidRPr="00A0219B">
        <w:rPr>
          <w:lang w:val="ru-RU"/>
        </w:rPr>
        <w:lastRenderedPageBreak/>
        <w:t>Непроизводственныефондыпредприятия.</w:t>
      </w:r>
    </w:p>
    <w:p w:rsidR="00295CD1" w:rsidRPr="00A0219B" w:rsidRDefault="00295CD1" w:rsidP="00295CD1">
      <w:pPr>
        <w:jc w:val="both"/>
        <w:rPr>
          <w:lang w:val="ru-RU"/>
        </w:rPr>
      </w:pPr>
      <w:r w:rsidRPr="00A0219B">
        <w:rPr>
          <w:lang w:val="ru-RU"/>
        </w:rPr>
        <w:t>21.Схема основныхфондовпредприятия.  Основныепроизводственныефондыпредприятия. Активная и пассивнаячастьосновныхпроизводственныхфондовпредприятия.</w:t>
      </w:r>
    </w:p>
    <w:p w:rsidR="00295CD1" w:rsidRPr="00564C7F" w:rsidRDefault="00295CD1" w:rsidP="00295CD1">
      <w:pPr>
        <w:pStyle w:val="a3"/>
        <w:jc w:val="both"/>
        <w:rPr>
          <w:sz w:val="24"/>
          <w:szCs w:val="24"/>
        </w:rPr>
      </w:pPr>
      <w:r w:rsidRPr="00A0219B">
        <w:rPr>
          <w:sz w:val="24"/>
          <w:szCs w:val="24"/>
          <w:lang w:val="ru-RU"/>
        </w:rPr>
        <w:t xml:space="preserve">22.Схема основных  фондов предприятия. Основные непроизводственные  фонды предприятия.  </w:t>
      </w:r>
      <w:r w:rsidRPr="00564C7F">
        <w:rPr>
          <w:sz w:val="24"/>
          <w:szCs w:val="24"/>
        </w:rPr>
        <w:t>Виды износа. Охарактеризовать  физический и моральный износ.</w:t>
      </w:r>
    </w:p>
    <w:p w:rsidR="00295CD1" w:rsidRPr="00564C7F" w:rsidRDefault="00295CD1" w:rsidP="00295CD1">
      <w:pPr>
        <w:jc w:val="both"/>
      </w:pPr>
      <w:r w:rsidRPr="00564C7F">
        <w:t xml:space="preserve">23. Источникпокрытиязатратобновленияосновныхфондов. Амортизация. </w:t>
      </w:r>
    </w:p>
    <w:p w:rsidR="00295CD1" w:rsidRPr="00A0219B" w:rsidRDefault="00295CD1" w:rsidP="00295CD1">
      <w:pPr>
        <w:jc w:val="both"/>
        <w:rPr>
          <w:lang w:val="ru-RU"/>
        </w:rPr>
      </w:pPr>
      <w:r w:rsidRPr="00A0219B">
        <w:rPr>
          <w:lang w:val="ru-RU"/>
        </w:rPr>
        <w:t>24. Расчетнормыамортизации.  Суммаамортизационныхотчисленийнаполноевосстановлениеосновныхфондов.</w:t>
      </w:r>
    </w:p>
    <w:p w:rsidR="00295CD1" w:rsidRPr="00A0219B" w:rsidRDefault="00295CD1" w:rsidP="00295CD1">
      <w:pPr>
        <w:jc w:val="both"/>
        <w:rPr>
          <w:lang w:val="ru-RU"/>
        </w:rPr>
      </w:pPr>
      <w:r w:rsidRPr="00A0219B">
        <w:rPr>
          <w:lang w:val="ru-RU"/>
        </w:rPr>
        <w:t>25. Амортизация.  Методыопределениявеличиныамортизационныхотчислений.</w:t>
      </w:r>
    </w:p>
    <w:p w:rsidR="00295CD1" w:rsidRPr="00A0219B" w:rsidRDefault="00295CD1" w:rsidP="00295CD1">
      <w:pPr>
        <w:jc w:val="both"/>
        <w:rPr>
          <w:lang w:val="ru-RU"/>
        </w:rPr>
      </w:pPr>
      <w:r w:rsidRPr="00A0219B">
        <w:rPr>
          <w:lang w:val="ru-RU"/>
        </w:rPr>
        <w:t>26. Амортизация.  Расчётамортизационныхотчисленийравномернымметодом.</w:t>
      </w:r>
    </w:p>
    <w:p w:rsidR="00295CD1" w:rsidRPr="00A0219B" w:rsidRDefault="00295CD1" w:rsidP="00295CD1">
      <w:pPr>
        <w:jc w:val="both"/>
        <w:rPr>
          <w:lang w:val="ru-RU"/>
        </w:rPr>
      </w:pPr>
      <w:r w:rsidRPr="00A0219B">
        <w:rPr>
          <w:lang w:val="ru-RU"/>
        </w:rPr>
        <w:t>27. Амортизация. Расчётамортизационныхотчисленийускореннымметодом.</w:t>
      </w:r>
    </w:p>
    <w:p w:rsidR="00295CD1" w:rsidRPr="00A0219B" w:rsidRDefault="00295CD1" w:rsidP="00295CD1">
      <w:pPr>
        <w:jc w:val="both"/>
        <w:rPr>
          <w:lang w:val="ru-RU"/>
        </w:rPr>
      </w:pPr>
      <w:r w:rsidRPr="00A0219B">
        <w:rPr>
          <w:lang w:val="ru-RU"/>
        </w:rPr>
        <w:t xml:space="preserve">28. Амортизация. Расчётамортизационныхотчисленийнеравномернымметодом. </w:t>
      </w:r>
    </w:p>
    <w:p w:rsidR="00295CD1" w:rsidRPr="00A0219B" w:rsidRDefault="00295CD1" w:rsidP="00295CD1">
      <w:pPr>
        <w:jc w:val="both"/>
        <w:rPr>
          <w:lang w:val="ru-RU"/>
        </w:rPr>
      </w:pPr>
      <w:r w:rsidRPr="00A0219B">
        <w:rPr>
          <w:lang w:val="ru-RU"/>
        </w:rPr>
        <w:t>29.Показателииспользованияосновныхпроизводственныхфондов. Расчетвеличиныфондоотдачи.</w:t>
      </w:r>
    </w:p>
    <w:p w:rsidR="00295CD1" w:rsidRPr="00A0219B" w:rsidRDefault="00295CD1" w:rsidP="00295CD1">
      <w:pPr>
        <w:jc w:val="both"/>
        <w:rPr>
          <w:lang w:val="ru-RU"/>
        </w:rPr>
      </w:pPr>
      <w:r w:rsidRPr="00A0219B">
        <w:rPr>
          <w:lang w:val="ru-RU"/>
        </w:rPr>
        <w:t>30. Среднегодоваястоимостьосновныхпроизводственныхфондов. Фондоёмкостьпродукции.</w:t>
      </w:r>
    </w:p>
    <w:p w:rsidR="00295CD1" w:rsidRPr="00A0219B" w:rsidRDefault="00295CD1" w:rsidP="00295CD1">
      <w:pPr>
        <w:jc w:val="both"/>
        <w:rPr>
          <w:lang w:val="ru-RU"/>
        </w:rPr>
      </w:pPr>
      <w:r w:rsidRPr="00A0219B">
        <w:rPr>
          <w:lang w:val="ru-RU"/>
        </w:rPr>
        <w:t>31.Схема оборотныхфондов. Оборотныепроизводственныефонды. Ихсоставляющие.</w:t>
      </w:r>
    </w:p>
    <w:p w:rsidR="00295CD1" w:rsidRPr="00A0219B" w:rsidRDefault="00295CD1" w:rsidP="00295CD1">
      <w:pPr>
        <w:jc w:val="both"/>
        <w:rPr>
          <w:lang w:val="ru-RU"/>
        </w:rPr>
      </w:pPr>
      <w:r w:rsidRPr="00A0219B">
        <w:rPr>
          <w:lang w:val="ru-RU"/>
        </w:rPr>
        <w:t>32. Схемаоборотныхфондов. Фондыобращения. Ихсоставляющие.</w:t>
      </w:r>
    </w:p>
    <w:p w:rsidR="00295CD1" w:rsidRPr="00A0219B" w:rsidRDefault="00295CD1" w:rsidP="00295CD1">
      <w:pPr>
        <w:jc w:val="both"/>
        <w:rPr>
          <w:lang w:val="ru-RU"/>
        </w:rPr>
      </w:pPr>
      <w:r w:rsidRPr="00A0219B">
        <w:rPr>
          <w:lang w:val="ru-RU"/>
        </w:rPr>
        <w:t>33. Схемаоборотныхфондов. Структураоборотныхсредств. Источникиформированияоборотныхсредств.</w:t>
      </w:r>
    </w:p>
    <w:p w:rsidR="00295CD1" w:rsidRPr="00564C7F" w:rsidRDefault="00295CD1" w:rsidP="00295CD1">
      <w:pPr>
        <w:jc w:val="both"/>
        <w:rPr>
          <w:lang w:val="ru-RU"/>
        </w:rPr>
      </w:pPr>
      <w:r w:rsidRPr="00A0219B">
        <w:rPr>
          <w:lang w:val="ru-RU"/>
        </w:rPr>
        <w:t xml:space="preserve">34.Оборотные фонды. Схемаоборотныхфондов. Нормированиеоборотныхсредств. </w:t>
      </w:r>
    </w:p>
    <w:p w:rsidR="00295CD1" w:rsidRPr="00A0219B" w:rsidRDefault="00295CD1" w:rsidP="00295CD1">
      <w:pPr>
        <w:jc w:val="both"/>
        <w:rPr>
          <w:lang w:val="ru-RU"/>
        </w:rPr>
      </w:pPr>
      <w:r w:rsidRPr="00A0219B">
        <w:rPr>
          <w:lang w:val="ru-RU"/>
        </w:rPr>
        <w:t xml:space="preserve">35.Оборотные фонды. Нормируемые  и ненормируемыеоборотныесредства. </w:t>
      </w:r>
    </w:p>
    <w:p w:rsidR="00295CD1" w:rsidRPr="00A0219B" w:rsidRDefault="00295CD1" w:rsidP="00295CD1">
      <w:pPr>
        <w:jc w:val="both"/>
        <w:rPr>
          <w:lang w:val="ru-RU"/>
        </w:rPr>
      </w:pPr>
      <w:r w:rsidRPr="00A0219B">
        <w:rPr>
          <w:lang w:val="ru-RU"/>
        </w:rPr>
        <w:t>Норма и нормативоборотныхсредств. Расчётнормированияоборотныхсредств.</w:t>
      </w:r>
    </w:p>
    <w:p w:rsidR="00295CD1" w:rsidRDefault="00295CD1" w:rsidP="00295CD1">
      <w:pPr>
        <w:jc w:val="both"/>
        <w:rPr>
          <w:lang w:val="ru-RU"/>
        </w:rPr>
      </w:pPr>
      <w:r w:rsidRPr="00A0219B">
        <w:rPr>
          <w:lang w:val="ru-RU"/>
        </w:rPr>
        <w:t>36.Факторы, воздействующиенавыборместонахожденияпредприятия.  Иххарактеристика.</w:t>
      </w:r>
    </w:p>
    <w:p w:rsidR="00295CD1" w:rsidRPr="0062670F" w:rsidRDefault="00295CD1" w:rsidP="00295CD1">
      <w:pPr>
        <w:jc w:val="both"/>
        <w:rPr>
          <w:lang w:val="ru-RU"/>
        </w:rPr>
      </w:pPr>
    </w:p>
    <w:p w:rsidR="00295CD1" w:rsidRPr="0062670F" w:rsidRDefault="00295CD1" w:rsidP="00295CD1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62670F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Практические задачи и задания:   </w:t>
      </w:r>
    </w:p>
    <w:p w:rsidR="00295CD1" w:rsidRPr="00A0219B" w:rsidRDefault="00295CD1" w:rsidP="00295CD1">
      <w:pPr>
        <w:jc w:val="both"/>
        <w:rPr>
          <w:lang w:val="ru-RU"/>
        </w:rPr>
      </w:pPr>
      <w:r w:rsidRPr="00564C7F">
        <w:rPr>
          <w:lang w:val="ru-RU"/>
        </w:rPr>
        <w:t>5.</w:t>
      </w:r>
      <w:r w:rsidRPr="00A0219B">
        <w:rPr>
          <w:lang w:val="ru-RU"/>
        </w:rPr>
        <w:t>Определитенормуамортизацииметодомпропорционального и ускоренногоперенесениястоимостиосновныхпроизводственныхфондов.</w:t>
      </w:r>
    </w:p>
    <w:p w:rsidR="00295CD1" w:rsidRPr="00564C7F" w:rsidRDefault="00295CD1" w:rsidP="00295CD1">
      <w:pPr>
        <w:jc w:val="both"/>
        <w:rPr>
          <w:lang w:val="ru-RU"/>
        </w:rPr>
      </w:pPr>
      <w:r w:rsidRPr="00A0219B">
        <w:rPr>
          <w:lang w:val="ru-RU"/>
        </w:rPr>
        <w:t xml:space="preserve">Исходныеданные: </w:t>
      </w:r>
    </w:p>
    <w:p w:rsidR="00295CD1" w:rsidRPr="0062670F" w:rsidRDefault="00295CD1" w:rsidP="00295CD1">
      <w:pPr>
        <w:jc w:val="both"/>
        <w:rPr>
          <w:lang w:val="ru-RU"/>
        </w:rPr>
      </w:pPr>
      <w:r w:rsidRPr="00A0219B">
        <w:rPr>
          <w:lang w:val="ru-RU"/>
        </w:rPr>
        <w:t>ценаединицыоборудованияЦоб = 10 тыс.руб.;срокслужбы</w:t>
      </w:r>
      <w:proofErr w:type="gramStart"/>
      <w:r w:rsidRPr="00A0219B">
        <w:rPr>
          <w:lang w:val="ru-RU"/>
        </w:rPr>
        <w:t xml:space="preserve"> Т</w:t>
      </w:r>
      <w:proofErr w:type="gramEnd"/>
      <w:r w:rsidRPr="00A0219B">
        <w:rPr>
          <w:lang w:val="ru-RU"/>
        </w:rPr>
        <w:t xml:space="preserve"> </w:t>
      </w:r>
      <w:r w:rsidRPr="00564C7F">
        <w:rPr>
          <w:lang w:val="ru-RU"/>
        </w:rPr>
        <w:t xml:space="preserve"> =12 лет.</w:t>
      </w:r>
    </w:p>
    <w:p w:rsidR="00295CD1" w:rsidRPr="00A0219B" w:rsidRDefault="00295CD1" w:rsidP="00295CD1">
      <w:pPr>
        <w:jc w:val="both"/>
        <w:rPr>
          <w:lang w:val="ru-RU"/>
        </w:rPr>
      </w:pPr>
      <w:r w:rsidRPr="00564C7F">
        <w:rPr>
          <w:lang w:val="ru-RU"/>
        </w:rPr>
        <w:t>6.</w:t>
      </w:r>
      <w:r w:rsidRPr="00A0219B">
        <w:rPr>
          <w:lang w:val="ru-RU"/>
        </w:rPr>
        <w:t>Определитепервоначальную, восстановительную и остаточнуюстоимостьосновныхпроизводственныхфондов.</w:t>
      </w:r>
    </w:p>
    <w:p w:rsidR="00295CD1" w:rsidRPr="00A0219B" w:rsidRDefault="00295CD1" w:rsidP="00295CD1">
      <w:pPr>
        <w:jc w:val="both"/>
        <w:rPr>
          <w:lang w:val="ru-RU"/>
        </w:rPr>
      </w:pPr>
      <w:r w:rsidRPr="00A0219B">
        <w:rPr>
          <w:lang w:val="ru-RU"/>
        </w:rPr>
        <w:t>Исходныеданные: ценаприобретенияединицыоборудованияЦоб = 5</w:t>
      </w:r>
      <w:r w:rsidRPr="00564C7F">
        <w:t> </w:t>
      </w:r>
      <w:r w:rsidRPr="00A0219B">
        <w:rPr>
          <w:lang w:val="ru-RU"/>
        </w:rPr>
        <w:t>000 руб;</w:t>
      </w:r>
    </w:p>
    <w:p w:rsidR="00295CD1" w:rsidRPr="0062670F" w:rsidRDefault="00295CD1" w:rsidP="00295CD1">
      <w:pPr>
        <w:jc w:val="both"/>
        <w:rPr>
          <w:lang w:val="ru-RU"/>
        </w:rPr>
      </w:pPr>
      <w:r w:rsidRPr="00A0219B">
        <w:rPr>
          <w:lang w:val="ru-RU"/>
        </w:rPr>
        <w:t>Транспортно – монтажныезатратыЗтм = 1</w:t>
      </w:r>
      <w:r w:rsidRPr="00564C7F">
        <w:t> </w:t>
      </w:r>
      <w:r w:rsidRPr="00A0219B">
        <w:rPr>
          <w:lang w:val="ru-RU"/>
        </w:rPr>
        <w:t>000 руб; Средне – годовыетемпыростапроизводительноститруда в отраслиПотр = 0,03 или 3%; НормаамортизацииНа = 10% или 0,1; ПериодэксплуатацииТэк = 7 лет.</w:t>
      </w:r>
    </w:p>
    <w:p w:rsidR="00295CD1" w:rsidRPr="0062670F" w:rsidRDefault="00295CD1" w:rsidP="00295CD1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564C7F">
        <w:rPr>
          <w:rFonts w:eastAsia="Times New Roman" w:cs="Times New Roman"/>
          <w:kern w:val="0"/>
          <w:lang w:val="ru-RU" w:eastAsia="ar-SA" w:bidi="ar-SA"/>
        </w:rPr>
        <w:t>7.Рассчитать показатель эффективного управления, за который менеджер гостиницы несёт персональную ответственность, если: доход после удержания фиксированных платежей (Д) =2000000руб., а чистый доход (ЧД) = 1600000руб.</w:t>
      </w:r>
    </w:p>
    <w:p w:rsidR="00295CD1" w:rsidRPr="00A0219B" w:rsidRDefault="00295CD1" w:rsidP="00295CD1">
      <w:pPr>
        <w:jc w:val="both"/>
        <w:rPr>
          <w:lang w:val="ru-RU"/>
        </w:rPr>
      </w:pPr>
      <w:r w:rsidRPr="00564C7F">
        <w:rPr>
          <w:lang w:val="ru-RU"/>
        </w:rPr>
        <w:t>8.</w:t>
      </w:r>
      <w:r w:rsidRPr="00A0219B">
        <w:rPr>
          <w:lang w:val="ru-RU"/>
        </w:rPr>
        <w:t>Определитеоборачиваемостьоборотныхсредств, т.е. количествооборотов и длительностьодногооборота, еслистоимостьреализованнойпродукции РП = 46  млн. руб, валоваяприбыльПРвал  = 10млн. руб., среднийостаток, илинорматив, оборотныхсредствОСн =9 млн. руб.</w:t>
      </w: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564C7F">
        <w:rPr>
          <w:rFonts w:eastAsia="Times New Roman" w:cs="Times New Roman"/>
          <w:kern w:val="0"/>
          <w:lang w:val="ru-RU" w:eastAsia="ar-SA" w:bidi="ar-SA"/>
        </w:rPr>
        <w:t xml:space="preserve">9.Рассчитать сумму амортизационных отчислений по организации (гостинице) на основе данных: </w:t>
      </w:r>
    </w:p>
    <w:p w:rsidR="00295CD1" w:rsidRPr="00564C7F" w:rsidRDefault="00295CD1" w:rsidP="00295CD1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564C7F">
        <w:rPr>
          <w:rFonts w:eastAsia="Times New Roman" w:cs="Times New Roman"/>
          <w:kern w:val="0"/>
          <w:lang w:val="ru-RU" w:eastAsia="ar-SA" w:bidi="ar-SA"/>
        </w:rPr>
        <w:t>здание:  - балансовая стоимость ОФ =9,8 мил</w:t>
      </w:r>
      <w:proofErr w:type="gramStart"/>
      <w:r w:rsidRPr="00564C7F">
        <w:rPr>
          <w:rFonts w:eastAsia="Times New Roman" w:cs="Times New Roman"/>
          <w:kern w:val="0"/>
          <w:lang w:val="ru-RU" w:eastAsia="ar-SA" w:bidi="ar-SA"/>
        </w:rPr>
        <w:t>.р</w:t>
      </w:r>
      <w:proofErr w:type="gramEnd"/>
      <w:r w:rsidRPr="00564C7F">
        <w:rPr>
          <w:rFonts w:eastAsia="Times New Roman" w:cs="Times New Roman"/>
          <w:kern w:val="0"/>
          <w:lang w:val="ru-RU" w:eastAsia="ar-SA" w:bidi="ar-SA"/>
        </w:rPr>
        <w:t>уб.;</w:t>
      </w:r>
    </w:p>
    <w:p w:rsidR="00295CD1" w:rsidRPr="00564C7F" w:rsidRDefault="00295CD1" w:rsidP="00295CD1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564C7F">
        <w:rPr>
          <w:rFonts w:eastAsia="Times New Roman" w:cs="Times New Roman"/>
          <w:kern w:val="0"/>
          <w:lang w:val="ru-RU" w:eastAsia="ar-SA" w:bidi="ar-SA"/>
        </w:rPr>
        <w:t>прирост ОФ =230000 руб.;</w:t>
      </w:r>
    </w:p>
    <w:p w:rsidR="00295CD1" w:rsidRPr="00564C7F" w:rsidRDefault="00295CD1" w:rsidP="00295CD1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564C7F">
        <w:rPr>
          <w:rFonts w:eastAsia="Times New Roman" w:cs="Times New Roman"/>
          <w:kern w:val="0"/>
          <w:lang w:val="ru-RU" w:eastAsia="ar-SA" w:bidi="ar-SA"/>
        </w:rPr>
        <w:t>срок ввода – апрель;</w:t>
      </w:r>
    </w:p>
    <w:p w:rsidR="00295CD1" w:rsidRPr="0062670F" w:rsidRDefault="00295CD1" w:rsidP="00295CD1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564C7F">
        <w:rPr>
          <w:rFonts w:eastAsia="Times New Roman" w:cs="Times New Roman"/>
          <w:kern w:val="0"/>
          <w:lang w:val="ru-RU" w:eastAsia="ar-SA" w:bidi="ar-SA"/>
        </w:rPr>
        <w:t xml:space="preserve">годовая норма амортизации =1.2% </w:t>
      </w: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564C7F">
        <w:rPr>
          <w:rFonts w:eastAsia="Times New Roman" w:cs="Times New Roman"/>
          <w:kern w:val="0"/>
          <w:lang w:val="ru-RU" w:eastAsia="ar-SA" w:bidi="ar-SA"/>
        </w:rPr>
        <w:lastRenderedPageBreak/>
        <w:t>10.Рассчитайте экономическую эффективность  и срок окупаемости затрат на реконструкцию здания гостиницы:</w:t>
      </w: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564C7F">
        <w:rPr>
          <w:rFonts w:eastAsia="Times New Roman" w:cs="Times New Roman"/>
          <w:kern w:val="0"/>
          <w:lang w:val="ru-RU" w:eastAsia="ar-SA" w:bidi="ar-SA"/>
        </w:rPr>
        <w:t>1.объём реализации до реконструкции – 55600 000 руб.</w:t>
      </w: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564C7F">
        <w:rPr>
          <w:rFonts w:eastAsia="Times New Roman" w:cs="Times New Roman"/>
          <w:kern w:val="0"/>
          <w:lang w:val="ru-RU" w:eastAsia="ar-SA" w:bidi="ar-SA"/>
        </w:rPr>
        <w:t>2.объём реализации после  реконструкции – 69200000 руб.</w:t>
      </w: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564C7F">
        <w:rPr>
          <w:rFonts w:eastAsia="Times New Roman" w:cs="Times New Roman"/>
          <w:kern w:val="0"/>
          <w:lang w:val="ru-RU" w:eastAsia="ar-SA" w:bidi="ar-SA"/>
        </w:rPr>
        <w:t>3.рентабельность до реконструкции – 5,0%</w:t>
      </w: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564C7F">
        <w:rPr>
          <w:rFonts w:eastAsia="Times New Roman" w:cs="Times New Roman"/>
          <w:kern w:val="0"/>
          <w:lang w:val="ru-RU" w:eastAsia="ar-SA" w:bidi="ar-SA"/>
        </w:rPr>
        <w:t xml:space="preserve">4.рентабельность после реконструкции – 5,9% </w:t>
      </w: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564C7F">
        <w:rPr>
          <w:rFonts w:eastAsia="Times New Roman" w:cs="Times New Roman"/>
          <w:kern w:val="0"/>
          <w:lang w:val="ru-RU" w:eastAsia="ar-SA" w:bidi="ar-SA"/>
        </w:rPr>
        <w:t xml:space="preserve">5.Остаточная стоимость </w:t>
      </w:r>
      <w:proofErr w:type="gramStart"/>
      <w:r w:rsidRPr="00564C7F">
        <w:rPr>
          <w:rFonts w:eastAsia="Times New Roman" w:cs="Times New Roman"/>
          <w:kern w:val="0"/>
          <w:lang w:val="ru-RU" w:eastAsia="ar-SA" w:bidi="ar-SA"/>
        </w:rPr>
        <w:t>ликвидируемых</w:t>
      </w:r>
      <w:proofErr w:type="gramEnd"/>
      <w:r w:rsidRPr="00564C7F">
        <w:rPr>
          <w:rFonts w:eastAsia="Times New Roman" w:cs="Times New Roman"/>
          <w:kern w:val="0"/>
          <w:lang w:val="ru-RU" w:eastAsia="ar-SA" w:bidi="ar-SA"/>
        </w:rPr>
        <w:t xml:space="preserve">  ОФ – 87 200 000 руб.</w:t>
      </w: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564C7F">
        <w:rPr>
          <w:rFonts w:eastAsia="Times New Roman" w:cs="Times New Roman"/>
          <w:kern w:val="0"/>
          <w:lang w:val="ru-RU" w:eastAsia="ar-SA" w:bidi="ar-SA"/>
        </w:rPr>
        <w:t xml:space="preserve">6.стоимость </w:t>
      </w:r>
      <w:proofErr w:type="gramStart"/>
      <w:r w:rsidRPr="00564C7F">
        <w:rPr>
          <w:rFonts w:eastAsia="Times New Roman" w:cs="Times New Roman"/>
          <w:kern w:val="0"/>
          <w:lang w:val="ru-RU" w:eastAsia="ar-SA" w:bidi="ar-SA"/>
        </w:rPr>
        <w:t>высвобожденных</w:t>
      </w:r>
      <w:proofErr w:type="gramEnd"/>
      <w:r w:rsidRPr="00564C7F">
        <w:rPr>
          <w:rFonts w:eastAsia="Times New Roman" w:cs="Times New Roman"/>
          <w:kern w:val="0"/>
          <w:lang w:val="ru-RU" w:eastAsia="ar-SA" w:bidi="ar-SA"/>
        </w:rPr>
        <w:t xml:space="preserve"> ОФ – 120000 000 руб.</w:t>
      </w: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564C7F">
        <w:rPr>
          <w:rFonts w:eastAsia="Times New Roman" w:cs="Times New Roman"/>
          <w:kern w:val="0"/>
          <w:lang w:val="ru-RU" w:eastAsia="ar-SA" w:bidi="ar-SA"/>
        </w:rPr>
        <w:t>7.капитальные вложения в реконструкцию – 3040000 000 руб.</w:t>
      </w:r>
    </w:p>
    <w:p w:rsidR="00295CD1" w:rsidRPr="00564C7F" w:rsidRDefault="00295CD1" w:rsidP="00295CD1">
      <w:pPr>
        <w:jc w:val="both"/>
        <w:rPr>
          <w:lang w:val="ru-RU"/>
        </w:rPr>
      </w:pP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564C7F">
        <w:rPr>
          <w:rFonts w:eastAsia="Times New Roman" w:cs="Times New Roman"/>
          <w:b/>
          <w:kern w:val="0"/>
          <w:lang w:val="ru-RU" w:eastAsia="ar-SA" w:bidi="ar-SA"/>
        </w:rPr>
        <w:t>Раздел 3  «Экономия ресурсов»</w:t>
      </w: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564C7F">
        <w:rPr>
          <w:rFonts w:eastAsia="Times New Roman" w:cs="Times New Roman"/>
          <w:kern w:val="0"/>
          <w:lang w:val="ru-RU" w:eastAsia="ar-SA" w:bidi="ar-SA"/>
        </w:rPr>
        <w:t>37.Охарактеризовать резервы экономии материальных ресурсов.</w:t>
      </w: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564C7F">
        <w:rPr>
          <w:rFonts w:eastAsia="Times New Roman" w:cs="Times New Roman"/>
          <w:kern w:val="0"/>
          <w:lang w:val="ru-RU" w:eastAsia="ar-SA" w:bidi="ar-SA"/>
        </w:rPr>
        <w:t>38. Основные направления экономии материальных ресурсов.</w:t>
      </w: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564C7F"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задачии задания:</w:t>
      </w:r>
    </w:p>
    <w:p w:rsidR="00295CD1" w:rsidRPr="00A0219B" w:rsidRDefault="00295CD1" w:rsidP="00295CD1">
      <w:pPr>
        <w:jc w:val="both"/>
        <w:rPr>
          <w:lang w:val="ru-RU"/>
        </w:rPr>
      </w:pPr>
      <w:r w:rsidRPr="00564C7F">
        <w:rPr>
          <w:lang w:val="ru-RU"/>
        </w:rPr>
        <w:t>11.</w:t>
      </w:r>
      <w:r w:rsidRPr="00A0219B">
        <w:rPr>
          <w:lang w:val="ru-RU"/>
        </w:rPr>
        <w:t>Определитеэкономиюнаматериальныхзатратах, если в плановомпериоденормарасходаматериаланаединицупродукциисоставила</w:t>
      </w:r>
      <w:smartTag w:uri="urn:schemas-microsoft-com:office:smarttags" w:element="metricconverter">
        <w:smartTagPr>
          <w:attr w:name="ProductID" w:val="0,4 кг"/>
        </w:smartTagPr>
        <w:r w:rsidRPr="00A0219B">
          <w:rPr>
            <w:lang w:val="ru-RU"/>
          </w:rPr>
          <w:t>0,4 кг</w:t>
        </w:r>
      </w:smartTag>
      <w:r w:rsidRPr="00A0219B">
        <w:rPr>
          <w:lang w:val="ru-RU"/>
        </w:rPr>
        <w:t xml:space="preserve">. </w:t>
      </w:r>
      <w:proofErr w:type="gramStart"/>
      <w:r w:rsidRPr="00A0219B">
        <w:rPr>
          <w:lang w:val="ru-RU"/>
        </w:rPr>
        <w:t>:ц</w:t>
      </w:r>
      <w:proofErr w:type="gramEnd"/>
      <w:r w:rsidRPr="00A0219B">
        <w:rPr>
          <w:lang w:val="ru-RU"/>
        </w:rPr>
        <w:t>ена</w:t>
      </w:r>
      <w:r w:rsidRPr="00564C7F">
        <w:rPr>
          <w:lang w:val="ru-RU"/>
        </w:rPr>
        <w:t>-1</w:t>
      </w:r>
      <w:r w:rsidRPr="00A0219B">
        <w:rPr>
          <w:lang w:val="ru-RU"/>
        </w:rPr>
        <w:t>5 тысячруб./т. Коэффициентиспользовани</w:t>
      </w:r>
      <w:r w:rsidRPr="00564C7F">
        <w:rPr>
          <w:lang w:val="ru-RU"/>
        </w:rPr>
        <w:t xml:space="preserve">я </w:t>
      </w:r>
      <w:r w:rsidRPr="00A0219B">
        <w:rPr>
          <w:lang w:val="ru-RU"/>
        </w:rPr>
        <w:t>материалаКи =0,8. Фактическийрасходсоставил</w:t>
      </w:r>
      <w:smartTag w:uri="urn:schemas-microsoft-com:office:smarttags" w:element="metricconverter">
        <w:smartTagPr>
          <w:attr w:name="ProductID" w:val="0,4 кг"/>
        </w:smartTagPr>
        <w:r w:rsidRPr="00A0219B">
          <w:rPr>
            <w:lang w:val="ru-RU"/>
          </w:rPr>
          <w:t>0,4 кг</w:t>
        </w:r>
      </w:smartTag>
      <w:r w:rsidRPr="00A0219B">
        <w:rPr>
          <w:lang w:val="ru-RU"/>
        </w:rPr>
        <w:t>.:ценавозросладо 16 тысячруб./т.  Коэффициентиспользовани</w:t>
      </w:r>
      <w:r w:rsidRPr="00564C7F">
        <w:rPr>
          <w:lang w:val="ru-RU"/>
        </w:rPr>
        <w:t xml:space="preserve">я </w:t>
      </w:r>
      <w:r w:rsidRPr="00A0219B">
        <w:rPr>
          <w:lang w:val="ru-RU"/>
        </w:rPr>
        <w:t>материалаувеличилсядоКи =0,9. Годовойобъемпроизводствапродукции -20 тысячшт.</w:t>
      </w: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564C7F">
        <w:rPr>
          <w:rFonts w:eastAsia="Times New Roman" w:cs="Times New Roman"/>
          <w:b/>
          <w:kern w:val="0"/>
          <w:lang w:val="ru-RU" w:eastAsia="ar-SA" w:bidi="ar-SA"/>
        </w:rPr>
        <w:t xml:space="preserve">Раздел 4 «Планирование деятельности организации»  </w:t>
      </w: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95CD1" w:rsidRPr="00A0219B" w:rsidRDefault="00295CD1" w:rsidP="00295CD1">
      <w:pPr>
        <w:autoSpaceDE w:val="0"/>
        <w:adjustRightInd w:val="0"/>
        <w:jc w:val="both"/>
        <w:rPr>
          <w:lang w:val="ru-RU" w:eastAsia="ar-SA"/>
        </w:rPr>
      </w:pPr>
      <w:r w:rsidRPr="00A0219B">
        <w:rPr>
          <w:lang w:val="ru-RU" w:eastAsia="ar-SA"/>
        </w:rPr>
        <w:t>39.Стратегическое планированиенапредприятии, егоцель.  Четырестадиистратегическихсфердеятельности.</w:t>
      </w:r>
    </w:p>
    <w:p w:rsidR="00295CD1" w:rsidRPr="00A0219B" w:rsidRDefault="00295CD1" w:rsidP="00295CD1">
      <w:pPr>
        <w:autoSpaceDE w:val="0"/>
        <w:adjustRightInd w:val="0"/>
        <w:jc w:val="both"/>
        <w:rPr>
          <w:lang w:val="ru-RU" w:eastAsia="ar-SA"/>
        </w:rPr>
      </w:pPr>
      <w:r w:rsidRPr="00A0219B">
        <w:rPr>
          <w:lang w:val="ru-RU" w:eastAsia="ar-SA"/>
        </w:rPr>
        <w:t>40. Текущеепланирование в организации, перечислитьего 10 разделов.</w:t>
      </w:r>
    </w:p>
    <w:p w:rsidR="00295CD1" w:rsidRPr="00A0219B" w:rsidRDefault="00295CD1" w:rsidP="00295CD1">
      <w:pPr>
        <w:autoSpaceDE w:val="0"/>
        <w:adjustRightInd w:val="0"/>
        <w:jc w:val="both"/>
        <w:rPr>
          <w:lang w:val="ru-RU" w:eastAsia="ar-SA"/>
        </w:rPr>
      </w:pPr>
      <w:r w:rsidRPr="00A0219B">
        <w:rPr>
          <w:lang w:val="ru-RU" w:eastAsia="ar-SA"/>
        </w:rPr>
        <w:t>41. Бизнес – планаорганизации.Последовательностьегоразработки.</w:t>
      </w:r>
    </w:p>
    <w:p w:rsidR="00295CD1" w:rsidRPr="00A0219B" w:rsidRDefault="00295CD1" w:rsidP="00295CD1">
      <w:pPr>
        <w:autoSpaceDE w:val="0"/>
        <w:adjustRightInd w:val="0"/>
        <w:jc w:val="both"/>
        <w:rPr>
          <w:lang w:val="ru-RU" w:eastAsia="ar-SA"/>
        </w:rPr>
      </w:pPr>
      <w:r w:rsidRPr="00A0219B">
        <w:rPr>
          <w:lang w:val="ru-RU" w:eastAsia="ar-SA"/>
        </w:rPr>
        <w:t>42. Оперативноепланирование в организации, егоцель.   Триэтапаегоосуществления.</w:t>
      </w:r>
    </w:p>
    <w:p w:rsidR="00295CD1" w:rsidRPr="00A0219B" w:rsidRDefault="00295CD1" w:rsidP="00295CD1">
      <w:pPr>
        <w:jc w:val="both"/>
        <w:rPr>
          <w:lang w:val="ru-RU"/>
        </w:rPr>
      </w:pPr>
      <w:r w:rsidRPr="00A0219B">
        <w:rPr>
          <w:lang w:val="ru-RU" w:eastAsia="ar-SA"/>
        </w:rPr>
        <w:t>43</w:t>
      </w:r>
      <w:r w:rsidRPr="00A0219B">
        <w:rPr>
          <w:b/>
          <w:lang w:val="ru-RU" w:eastAsia="ar-SA"/>
        </w:rPr>
        <w:t>.</w:t>
      </w:r>
      <w:r w:rsidRPr="00A0219B">
        <w:rPr>
          <w:lang w:val="ru-RU"/>
        </w:rPr>
        <w:t>Бизнес-план.  Оптимальнаяструктура и содержаниебизнес-плана.</w:t>
      </w:r>
    </w:p>
    <w:p w:rsidR="00295CD1" w:rsidRPr="00A0219B" w:rsidRDefault="00295CD1" w:rsidP="00295CD1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564C7F"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задачи и задания:</w:t>
      </w: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564C7F">
        <w:rPr>
          <w:rFonts w:eastAsia="Times New Roman" w:cs="Times New Roman"/>
          <w:kern w:val="0"/>
          <w:lang w:val="ru-RU" w:eastAsia="ar-SA" w:bidi="ar-SA"/>
        </w:rPr>
        <w:t>12.Исходя из специфики гостиничного сервиса, определите структуру плана гостиницы. Какой из выделенных разделов является важнейшим и почему?</w:t>
      </w: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564C7F">
        <w:rPr>
          <w:rFonts w:eastAsia="Times New Roman" w:cs="Times New Roman"/>
          <w:kern w:val="0"/>
          <w:lang w:val="ru-RU" w:eastAsia="ar-SA" w:bidi="ar-SA"/>
        </w:rPr>
        <w:t>1.производственная программа;</w:t>
      </w: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564C7F">
        <w:rPr>
          <w:rFonts w:eastAsia="Times New Roman" w:cs="Times New Roman"/>
          <w:kern w:val="0"/>
          <w:lang w:val="ru-RU" w:eastAsia="ar-SA" w:bidi="ar-SA"/>
        </w:rPr>
        <w:t>2.план по издержкам производства;</w:t>
      </w: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564C7F">
        <w:rPr>
          <w:rFonts w:eastAsia="Times New Roman" w:cs="Times New Roman"/>
          <w:kern w:val="0"/>
          <w:lang w:val="ru-RU" w:eastAsia="ar-SA" w:bidi="ar-SA"/>
        </w:rPr>
        <w:t>3.План по труду и кадрам;</w:t>
      </w: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564C7F">
        <w:rPr>
          <w:rFonts w:eastAsia="Times New Roman" w:cs="Times New Roman"/>
          <w:kern w:val="0"/>
          <w:lang w:val="ru-RU" w:eastAsia="ar-SA" w:bidi="ar-SA"/>
        </w:rPr>
        <w:t>4.План инвестиций;</w:t>
      </w: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564C7F">
        <w:rPr>
          <w:rFonts w:eastAsia="Times New Roman" w:cs="Times New Roman"/>
          <w:kern w:val="0"/>
          <w:lang w:val="ru-RU" w:eastAsia="ar-SA" w:bidi="ar-SA"/>
        </w:rPr>
        <w:t>5.план социального развития трудового коллектива;</w:t>
      </w: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564C7F">
        <w:rPr>
          <w:rFonts w:eastAsia="Times New Roman" w:cs="Times New Roman"/>
          <w:kern w:val="0"/>
          <w:lang w:val="ru-RU" w:eastAsia="ar-SA" w:bidi="ar-SA"/>
        </w:rPr>
        <w:t>6.финансовый план.</w:t>
      </w: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564C7F">
        <w:rPr>
          <w:rFonts w:eastAsia="Times New Roman" w:cs="Times New Roman"/>
          <w:kern w:val="0"/>
          <w:lang w:val="ru-RU" w:eastAsia="ar-SA" w:bidi="ar-SA"/>
        </w:rPr>
        <w:t>13.Гостиница «Альфа» подготовила бизнес-план для получения кредита на 2,5 года.  Охарактеризуйте  этот план.</w:t>
      </w: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564C7F">
        <w:rPr>
          <w:rFonts w:eastAsia="Times New Roman" w:cs="Times New Roman"/>
          <w:kern w:val="0"/>
          <w:lang w:val="ru-RU" w:eastAsia="ar-SA" w:bidi="ar-SA"/>
        </w:rPr>
        <w:t>14.Перечислите плановые показатели организации (гостиницы)  при формировании бизнес-плана.</w:t>
      </w:r>
    </w:p>
    <w:p w:rsidR="00295CD1" w:rsidRPr="00564C7F" w:rsidRDefault="00295CD1" w:rsidP="00295CD1">
      <w:pPr>
        <w:jc w:val="both"/>
        <w:rPr>
          <w:lang w:val="ru-RU"/>
        </w:rPr>
      </w:pP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564C7F">
        <w:rPr>
          <w:rFonts w:eastAsia="Times New Roman" w:cs="Times New Roman"/>
          <w:b/>
          <w:kern w:val="0"/>
          <w:lang w:val="ru-RU" w:eastAsia="ar-SA" w:bidi="ar-SA"/>
        </w:rPr>
        <w:t xml:space="preserve">Раздел 5  «Финансы организации»  </w:t>
      </w:r>
    </w:p>
    <w:p w:rsidR="00295CD1" w:rsidRPr="00564C7F" w:rsidRDefault="00295CD1" w:rsidP="00295CD1">
      <w:pPr>
        <w:ind w:right="-766"/>
        <w:jc w:val="both"/>
        <w:rPr>
          <w:lang w:val="ru-RU"/>
        </w:rPr>
      </w:pPr>
      <w:r w:rsidRPr="00A0219B">
        <w:rPr>
          <w:lang w:val="ru-RU" w:eastAsia="ar-SA"/>
        </w:rPr>
        <w:t>44.</w:t>
      </w:r>
      <w:r w:rsidRPr="00A0219B">
        <w:rPr>
          <w:lang w:val="ru-RU"/>
        </w:rPr>
        <w:t xml:space="preserve">Финансоваядеятельностьпредприятия.  Функциифинансов. </w:t>
      </w:r>
    </w:p>
    <w:p w:rsidR="00295CD1" w:rsidRPr="00A0219B" w:rsidRDefault="00295CD1" w:rsidP="00295CD1">
      <w:pPr>
        <w:ind w:right="-766"/>
        <w:jc w:val="both"/>
        <w:rPr>
          <w:lang w:val="ru-RU"/>
        </w:rPr>
      </w:pPr>
      <w:r w:rsidRPr="00A0219B">
        <w:rPr>
          <w:lang w:val="ru-RU"/>
        </w:rPr>
        <w:t xml:space="preserve">Уставныйфонд (капитал). </w:t>
      </w:r>
    </w:p>
    <w:p w:rsidR="00295CD1" w:rsidRPr="00A0219B" w:rsidRDefault="00295CD1" w:rsidP="00295CD1">
      <w:pPr>
        <w:ind w:right="610"/>
        <w:jc w:val="both"/>
        <w:rPr>
          <w:lang w:val="ru-RU"/>
        </w:rPr>
      </w:pPr>
      <w:r w:rsidRPr="00A0219B">
        <w:rPr>
          <w:lang w:val="ru-RU"/>
        </w:rPr>
        <w:t xml:space="preserve">45. Финансоваядеятельностьпредприятия.  Уставныйфонд (капитал)организации. </w:t>
      </w:r>
    </w:p>
    <w:p w:rsidR="00295CD1" w:rsidRPr="00A0219B" w:rsidRDefault="00295CD1" w:rsidP="00295CD1">
      <w:pPr>
        <w:ind w:right="-766"/>
        <w:jc w:val="both"/>
        <w:rPr>
          <w:lang w:val="ru-RU"/>
        </w:rPr>
      </w:pPr>
      <w:r w:rsidRPr="00A0219B">
        <w:rPr>
          <w:lang w:val="ru-RU"/>
        </w:rPr>
        <w:t xml:space="preserve">46. Финансоваядеятельностьпредприятия.  Собственныефинансовыересурсы. </w:t>
      </w:r>
    </w:p>
    <w:p w:rsidR="00295CD1" w:rsidRPr="00A0219B" w:rsidRDefault="00295CD1" w:rsidP="00295CD1">
      <w:pPr>
        <w:ind w:right="-766"/>
        <w:jc w:val="both"/>
        <w:rPr>
          <w:lang w:val="ru-RU"/>
        </w:rPr>
      </w:pPr>
      <w:r w:rsidRPr="00A0219B">
        <w:rPr>
          <w:lang w:val="ru-RU"/>
        </w:rPr>
        <w:lastRenderedPageBreak/>
        <w:t xml:space="preserve">47.Финансовые ресурсыпредприятия.  Заёмныефинансовыесредства. </w:t>
      </w:r>
    </w:p>
    <w:p w:rsidR="00295CD1" w:rsidRPr="00564C7F" w:rsidRDefault="00295CD1" w:rsidP="00295CD1">
      <w:pPr>
        <w:ind w:right="-766"/>
        <w:jc w:val="both"/>
        <w:rPr>
          <w:lang w:val="ru-RU"/>
        </w:rPr>
      </w:pPr>
      <w:r w:rsidRPr="00A0219B">
        <w:rPr>
          <w:lang w:val="ru-RU"/>
        </w:rPr>
        <w:t>48.Финансовые ресурсыпредприятия.  Внешниеисточники</w:t>
      </w:r>
    </w:p>
    <w:p w:rsidR="00295CD1" w:rsidRPr="00A0219B" w:rsidRDefault="00295CD1" w:rsidP="00295CD1">
      <w:pPr>
        <w:ind w:right="-766"/>
        <w:jc w:val="both"/>
        <w:rPr>
          <w:lang w:val="ru-RU"/>
        </w:rPr>
      </w:pPr>
      <w:r w:rsidRPr="00A0219B">
        <w:rPr>
          <w:lang w:val="ru-RU"/>
        </w:rPr>
        <w:t>(привлечённыесредства).</w:t>
      </w:r>
    </w:p>
    <w:p w:rsidR="00295CD1" w:rsidRPr="00564C7F" w:rsidRDefault="00295CD1" w:rsidP="00295CD1">
      <w:pPr>
        <w:ind w:right="-766"/>
        <w:jc w:val="both"/>
        <w:rPr>
          <w:lang w:val="ru-RU"/>
        </w:rPr>
      </w:pPr>
      <w:r w:rsidRPr="00A0219B">
        <w:rPr>
          <w:lang w:val="ru-RU"/>
        </w:rPr>
        <w:t xml:space="preserve">49.Цена. Еевиды.  Ценоваяполитикапредприятия.  </w:t>
      </w:r>
    </w:p>
    <w:p w:rsidR="00295CD1" w:rsidRPr="00A0219B" w:rsidRDefault="00295CD1" w:rsidP="00295CD1">
      <w:pPr>
        <w:ind w:right="-766"/>
        <w:jc w:val="both"/>
        <w:rPr>
          <w:lang w:val="ru-RU"/>
        </w:rPr>
      </w:pPr>
      <w:r w:rsidRPr="00A0219B">
        <w:rPr>
          <w:lang w:val="ru-RU"/>
        </w:rPr>
        <w:t>Этапыразработки и расчетацен.</w:t>
      </w:r>
    </w:p>
    <w:p w:rsidR="00295CD1" w:rsidRPr="00564C7F" w:rsidRDefault="00295CD1" w:rsidP="00295CD1">
      <w:pPr>
        <w:ind w:right="-766"/>
        <w:jc w:val="both"/>
        <w:rPr>
          <w:lang w:val="ru-RU"/>
        </w:rPr>
      </w:pPr>
      <w:r w:rsidRPr="00A0219B">
        <w:rPr>
          <w:lang w:val="ru-RU"/>
        </w:rPr>
        <w:t xml:space="preserve">50.Ценообразование  (переченьэтаповпроцессаценообразования). </w:t>
      </w:r>
    </w:p>
    <w:p w:rsidR="00295CD1" w:rsidRPr="00564C7F" w:rsidRDefault="00295CD1" w:rsidP="00295CD1">
      <w:pPr>
        <w:ind w:right="-766"/>
        <w:jc w:val="both"/>
        <w:rPr>
          <w:lang w:val="ru-RU"/>
        </w:rPr>
      </w:pPr>
      <w:r w:rsidRPr="00A0219B">
        <w:rPr>
          <w:lang w:val="ru-RU"/>
        </w:rPr>
        <w:t xml:space="preserve">Рассмотреть:  </w:t>
      </w:r>
    </w:p>
    <w:p w:rsidR="00295CD1" w:rsidRPr="00A0219B" w:rsidRDefault="00295CD1" w:rsidP="00295CD1">
      <w:pPr>
        <w:ind w:right="-766"/>
        <w:jc w:val="both"/>
        <w:rPr>
          <w:lang w:val="ru-RU"/>
        </w:rPr>
      </w:pPr>
      <w:r w:rsidRPr="00A0219B">
        <w:rPr>
          <w:lang w:val="ru-RU"/>
        </w:rPr>
        <w:t>выборцели и определениеспроса.</w:t>
      </w:r>
    </w:p>
    <w:p w:rsidR="00295CD1" w:rsidRPr="00564C7F" w:rsidRDefault="00295CD1" w:rsidP="00295CD1">
      <w:pPr>
        <w:ind w:right="-766"/>
        <w:jc w:val="both"/>
        <w:rPr>
          <w:lang w:val="ru-RU"/>
        </w:rPr>
      </w:pPr>
      <w:r w:rsidRPr="00A0219B">
        <w:rPr>
          <w:lang w:val="ru-RU"/>
        </w:rPr>
        <w:t>51.Ценообразование  (переченьэтаповпроцессаценообразования).  Рассмотреть:</w:t>
      </w:r>
    </w:p>
    <w:p w:rsidR="00295CD1" w:rsidRPr="00A0219B" w:rsidRDefault="00295CD1" w:rsidP="00295CD1">
      <w:pPr>
        <w:ind w:right="-766"/>
        <w:jc w:val="both"/>
        <w:rPr>
          <w:lang w:val="ru-RU"/>
        </w:rPr>
      </w:pPr>
      <w:r w:rsidRPr="00A0219B">
        <w:rPr>
          <w:lang w:val="ru-RU"/>
        </w:rPr>
        <w:t>анализиздержек и анализценконкурентов.</w:t>
      </w:r>
    </w:p>
    <w:p w:rsidR="00295CD1" w:rsidRPr="00564C7F" w:rsidRDefault="00295CD1" w:rsidP="00295CD1">
      <w:pPr>
        <w:ind w:right="-766"/>
        <w:jc w:val="both"/>
        <w:rPr>
          <w:lang w:val="ru-RU"/>
        </w:rPr>
      </w:pPr>
      <w:r w:rsidRPr="00A0219B">
        <w:rPr>
          <w:lang w:val="ru-RU"/>
        </w:rPr>
        <w:t xml:space="preserve">52.Ценообразование  (переченьэтаповпроцессаценообразования). </w:t>
      </w:r>
    </w:p>
    <w:p w:rsidR="00295CD1" w:rsidRPr="00564C7F" w:rsidRDefault="00295CD1" w:rsidP="00295CD1">
      <w:pPr>
        <w:ind w:right="-766"/>
        <w:jc w:val="both"/>
        <w:rPr>
          <w:lang w:val="ru-RU"/>
        </w:rPr>
      </w:pPr>
      <w:r w:rsidRPr="00A0219B">
        <w:rPr>
          <w:lang w:val="ru-RU"/>
        </w:rPr>
        <w:t xml:space="preserve">Рассмотреть: </w:t>
      </w:r>
    </w:p>
    <w:p w:rsidR="00295CD1" w:rsidRPr="00564C7F" w:rsidRDefault="00295CD1" w:rsidP="00295CD1">
      <w:pPr>
        <w:ind w:right="-766"/>
        <w:jc w:val="both"/>
        <w:rPr>
          <w:lang w:val="ru-RU"/>
        </w:rPr>
      </w:pPr>
      <w:r w:rsidRPr="00A0219B">
        <w:rPr>
          <w:lang w:val="ru-RU"/>
        </w:rPr>
        <w:t xml:space="preserve">выборметодаценообразования и установлениеокончательнойцены. </w:t>
      </w:r>
    </w:p>
    <w:p w:rsidR="00295CD1" w:rsidRPr="00564C7F" w:rsidRDefault="00295CD1" w:rsidP="00295CD1">
      <w:pPr>
        <w:ind w:right="-766"/>
        <w:jc w:val="both"/>
        <w:rPr>
          <w:lang w:val="ru-RU"/>
        </w:rPr>
      </w:pPr>
      <w:r w:rsidRPr="00A0219B">
        <w:rPr>
          <w:lang w:val="ru-RU"/>
        </w:rPr>
        <w:t>Формуларасчетаминимальногоуровняцены.</w:t>
      </w:r>
    </w:p>
    <w:p w:rsidR="00295CD1" w:rsidRPr="00564C7F" w:rsidRDefault="00295CD1" w:rsidP="00295CD1">
      <w:pPr>
        <w:ind w:right="-766"/>
        <w:jc w:val="both"/>
        <w:rPr>
          <w:lang w:val="ru-RU"/>
        </w:rPr>
      </w:pPr>
      <w:r w:rsidRPr="00564C7F">
        <w:t>53.Прибыль. Рентабельность. Формуларасчетарентабельности</w:t>
      </w:r>
    </w:p>
    <w:p w:rsidR="00295CD1" w:rsidRPr="00A0219B" w:rsidRDefault="00295CD1" w:rsidP="00295CD1">
      <w:pPr>
        <w:ind w:right="-766"/>
        <w:jc w:val="both"/>
        <w:rPr>
          <w:lang w:val="ru-RU"/>
        </w:rPr>
      </w:pPr>
      <w:r w:rsidRPr="00A0219B">
        <w:rPr>
          <w:lang w:val="ru-RU"/>
        </w:rPr>
        <w:t>производственнойдеятельности  (окупаемостииздержек).</w:t>
      </w:r>
    </w:p>
    <w:p w:rsidR="00295CD1" w:rsidRPr="00A0219B" w:rsidRDefault="00295CD1" w:rsidP="00295CD1">
      <w:pPr>
        <w:jc w:val="both"/>
        <w:rPr>
          <w:lang w:val="ru-RU"/>
        </w:rPr>
      </w:pPr>
      <w:r w:rsidRPr="00A0219B">
        <w:rPr>
          <w:lang w:val="ru-RU"/>
        </w:rPr>
        <w:t>54. Оплататрудаработников. Перечислитьфакторы, воздействующиеназаработнуюплату. Перечислить  и охарактеризоватьметодыоценкиработ.</w:t>
      </w:r>
    </w:p>
    <w:p w:rsidR="00295CD1" w:rsidRPr="00A0219B" w:rsidRDefault="00295CD1" w:rsidP="00295CD1">
      <w:pPr>
        <w:jc w:val="both"/>
        <w:rPr>
          <w:lang w:val="ru-RU"/>
        </w:rPr>
      </w:pPr>
      <w:r w:rsidRPr="00A0219B">
        <w:rPr>
          <w:lang w:val="ru-RU"/>
        </w:rPr>
        <w:t xml:space="preserve">55..Двеформыоплатытруда. Схемаформоплатытруда. Условияприменениясдельнойоплатытруда. </w:t>
      </w:r>
    </w:p>
    <w:p w:rsidR="00295CD1" w:rsidRPr="00564C7F" w:rsidRDefault="00295CD1" w:rsidP="00295CD1">
      <w:pPr>
        <w:jc w:val="both"/>
      </w:pPr>
      <w:r w:rsidRPr="00A0219B">
        <w:rPr>
          <w:lang w:val="ru-RU"/>
        </w:rPr>
        <w:t xml:space="preserve">56. Двеформыоплатытруда. Схемаформоплатытруда. </w:t>
      </w:r>
      <w:r w:rsidRPr="00564C7F">
        <w:t xml:space="preserve">Условияпримененияповремённойоплатытруда. </w:t>
      </w:r>
    </w:p>
    <w:p w:rsidR="00295CD1" w:rsidRPr="00564C7F" w:rsidRDefault="00295CD1" w:rsidP="00295CD1">
      <w:pPr>
        <w:jc w:val="both"/>
      </w:pP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564C7F"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задачи и задания:</w:t>
      </w: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564C7F">
        <w:rPr>
          <w:rFonts w:eastAsia="Times New Roman" w:cs="Times New Roman"/>
          <w:kern w:val="0"/>
          <w:lang w:val="ru-RU" w:eastAsia="ar-SA" w:bidi="ar-SA"/>
        </w:rPr>
        <w:t>15.Определить размер изменения уровня расходов на оплату труда в отчётном году на основании следующих данных:</w:t>
      </w: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564C7F">
        <w:rPr>
          <w:rFonts w:eastAsia="Times New Roman" w:cs="Times New Roman"/>
          <w:kern w:val="0"/>
          <w:lang w:val="ru-RU" w:eastAsia="ar-SA" w:bidi="ar-SA"/>
        </w:rPr>
        <w:t>- уровень расходов на  оплату труда в прошлом году – 33%;</w:t>
      </w: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564C7F">
        <w:rPr>
          <w:rFonts w:eastAsia="Times New Roman" w:cs="Times New Roman"/>
          <w:kern w:val="0"/>
          <w:lang w:val="ru-RU" w:eastAsia="ar-SA" w:bidi="ar-SA"/>
        </w:rPr>
        <w:t>Темпы прироста в отчётном году:</w:t>
      </w: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564C7F">
        <w:rPr>
          <w:rFonts w:eastAsia="Times New Roman" w:cs="Times New Roman"/>
          <w:kern w:val="0"/>
          <w:lang w:val="ru-RU" w:eastAsia="ar-SA" w:bidi="ar-SA"/>
        </w:rPr>
        <w:t>а) производительности труда – 12,6%;</w:t>
      </w:r>
    </w:p>
    <w:p w:rsidR="00295CD1" w:rsidRPr="0062670F" w:rsidRDefault="00295CD1" w:rsidP="00295CD1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564C7F">
        <w:rPr>
          <w:rFonts w:eastAsia="Times New Roman" w:cs="Times New Roman"/>
          <w:kern w:val="0"/>
          <w:lang w:val="ru-RU" w:eastAsia="ar-SA" w:bidi="ar-SA"/>
        </w:rPr>
        <w:t>б) средней заработной платы – 9,2%.</w:t>
      </w:r>
    </w:p>
    <w:p w:rsidR="00295CD1" w:rsidRPr="00564C7F" w:rsidRDefault="00295CD1" w:rsidP="00295CD1">
      <w:pPr>
        <w:jc w:val="both"/>
        <w:rPr>
          <w:lang w:val="ru-RU"/>
        </w:rPr>
      </w:pPr>
      <w:r w:rsidRPr="00564C7F">
        <w:rPr>
          <w:lang w:val="ru-RU"/>
        </w:rPr>
        <w:t xml:space="preserve">16.Приведите схему порядка </w:t>
      </w:r>
      <w:proofErr w:type="gramStart"/>
      <w:r w:rsidRPr="00564C7F">
        <w:rPr>
          <w:lang w:val="ru-RU"/>
        </w:rPr>
        <w:t>ценообразовании</w:t>
      </w:r>
      <w:proofErr w:type="gramEnd"/>
      <w:r w:rsidRPr="00564C7F">
        <w:rPr>
          <w:lang w:val="ru-RU"/>
        </w:rPr>
        <w:t xml:space="preserve"> (</w:t>
      </w:r>
      <w:r w:rsidRPr="00A0219B">
        <w:rPr>
          <w:lang w:val="ru-RU"/>
        </w:rPr>
        <w:t>переченьэтаповпроцессаценообразования</w:t>
      </w:r>
      <w:r w:rsidRPr="00564C7F">
        <w:rPr>
          <w:lang w:val="ru-RU"/>
        </w:rPr>
        <w:t>). Вчём смысл модификации цены?</w:t>
      </w: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564C7F">
        <w:rPr>
          <w:rFonts w:eastAsia="Times New Roman" w:cs="Times New Roman"/>
          <w:b/>
          <w:kern w:val="0"/>
          <w:lang w:val="ru-RU" w:eastAsia="ar-SA" w:bidi="ar-SA"/>
        </w:rPr>
        <w:t>Раздел 6  «Издержки фирмы по предоставлению  услуг и реализации  гостиничного продукта по статьям и элементам затрат»</w:t>
      </w:r>
    </w:p>
    <w:p w:rsidR="00295CD1" w:rsidRPr="00A0219B" w:rsidRDefault="00295CD1" w:rsidP="00295CD1">
      <w:pPr>
        <w:jc w:val="both"/>
        <w:rPr>
          <w:lang w:val="ru-RU"/>
        </w:rPr>
      </w:pPr>
      <w:r w:rsidRPr="00A0219B">
        <w:rPr>
          <w:lang w:val="ru-RU" w:eastAsia="ar-SA"/>
        </w:rPr>
        <w:t>57.</w:t>
      </w:r>
      <w:r w:rsidRPr="00A0219B">
        <w:rPr>
          <w:lang w:val="ru-RU"/>
        </w:rPr>
        <w:t xml:space="preserve">Двапоказателя, влияющиенаприбыльпредприятия. Охарактеризоватьих. Датьпонятиеиздержекпроизводства(себестоимостипродукции, работ, услуг). </w:t>
      </w:r>
    </w:p>
    <w:p w:rsidR="00295CD1" w:rsidRPr="00A0219B" w:rsidRDefault="00295CD1" w:rsidP="00295CD1">
      <w:pPr>
        <w:jc w:val="both"/>
        <w:rPr>
          <w:lang w:val="ru-RU"/>
        </w:rPr>
      </w:pPr>
      <w:r w:rsidRPr="00A0219B">
        <w:rPr>
          <w:lang w:val="ru-RU"/>
        </w:rPr>
        <w:t>58.Издержеки  производства (себестоимостипродукции, работ, услуг). Затраты,включающиеся в издержкипроизводства.</w:t>
      </w:r>
    </w:p>
    <w:p w:rsidR="00295CD1" w:rsidRPr="00A0219B" w:rsidRDefault="00295CD1" w:rsidP="00295CD1">
      <w:pPr>
        <w:jc w:val="both"/>
        <w:rPr>
          <w:lang w:val="ru-RU"/>
        </w:rPr>
      </w:pPr>
      <w:r w:rsidRPr="00A0219B">
        <w:rPr>
          <w:lang w:val="ru-RU"/>
        </w:rPr>
        <w:t>59.Валовойдоход, валоваяприбыль и валоваявыручка.</w:t>
      </w:r>
    </w:p>
    <w:p w:rsidR="00295CD1" w:rsidRPr="00A0219B" w:rsidRDefault="00295CD1" w:rsidP="00295CD1">
      <w:pPr>
        <w:ind w:right="-766"/>
        <w:jc w:val="both"/>
        <w:rPr>
          <w:lang w:val="ru-RU"/>
        </w:rPr>
      </w:pPr>
      <w:r w:rsidRPr="00A0219B">
        <w:rPr>
          <w:lang w:val="ru-RU"/>
        </w:rPr>
        <w:t>6</w:t>
      </w:r>
      <w:r w:rsidRPr="00564C7F">
        <w:rPr>
          <w:lang w:val="ru-RU"/>
        </w:rPr>
        <w:t>0</w:t>
      </w:r>
      <w:r w:rsidRPr="00A0219B">
        <w:rPr>
          <w:lang w:val="ru-RU"/>
        </w:rPr>
        <w:t>. Калькулирование. Калькуляция. Основныеметодыкалькулированиясебестоимостипродукции.</w:t>
      </w:r>
    </w:p>
    <w:p w:rsidR="00295CD1" w:rsidRPr="00A0219B" w:rsidRDefault="00295CD1" w:rsidP="00295CD1">
      <w:pPr>
        <w:ind w:right="-766"/>
        <w:jc w:val="both"/>
        <w:rPr>
          <w:lang w:val="ru-RU"/>
        </w:rPr>
      </w:pP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564C7F"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задачи и задания:</w:t>
      </w:r>
    </w:p>
    <w:p w:rsidR="00295CD1" w:rsidRPr="00564C7F" w:rsidRDefault="00295CD1" w:rsidP="00295CD1">
      <w:pPr>
        <w:ind w:right="-766"/>
        <w:jc w:val="both"/>
        <w:rPr>
          <w:lang w:val="ru-RU"/>
        </w:rPr>
      </w:pPr>
    </w:p>
    <w:p w:rsidR="00295CD1" w:rsidRPr="0062670F" w:rsidRDefault="00295CD1" w:rsidP="00295CD1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564C7F">
        <w:rPr>
          <w:rFonts w:eastAsia="Times New Roman" w:cs="Times New Roman"/>
          <w:kern w:val="0"/>
          <w:lang w:val="ru-RU" w:eastAsia="ar-SA" w:bidi="ar-SA"/>
        </w:rPr>
        <w:t>17.Обоснуйте необходимость управления издержками производства.</w:t>
      </w:r>
    </w:p>
    <w:p w:rsidR="00295CD1" w:rsidRPr="0062670F" w:rsidRDefault="00295CD1" w:rsidP="00295CD1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564C7F">
        <w:rPr>
          <w:rFonts w:eastAsia="Times New Roman" w:cs="Times New Roman"/>
          <w:kern w:val="0"/>
          <w:lang w:val="ru-RU" w:eastAsia="ar-SA" w:bidi="ar-SA"/>
        </w:rPr>
        <w:t>18.Чем вызвана  необходимость деления затрат на постоянные и переменные. Выявите зависимость между первой и второй группами затрат от объёма продаж.</w:t>
      </w:r>
    </w:p>
    <w:p w:rsidR="00295CD1" w:rsidRPr="00564C7F" w:rsidRDefault="00295CD1" w:rsidP="00295CD1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564C7F">
        <w:rPr>
          <w:rFonts w:eastAsia="Times New Roman" w:cs="Times New Roman"/>
          <w:kern w:val="0"/>
          <w:lang w:val="ru-RU" w:eastAsia="ar-SA" w:bidi="ar-SA"/>
        </w:rPr>
        <w:t>19.Наибольшая сумма расходов по предприятию зафиксирована в августе – 51мил</w:t>
      </w:r>
      <w:proofErr w:type="gramStart"/>
      <w:r w:rsidRPr="00564C7F">
        <w:rPr>
          <w:rFonts w:eastAsia="Times New Roman" w:cs="Times New Roman"/>
          <w:kern w:val="0"/>
          <w:lang w:val="ru-RU" w:eastAsia="ar-SA" w:bidi="ar-SA"/>
        </w:rPr>
        <w:t>.р</w:t>
      </w:r>
      <w:proofErr w:type="gramEnd"/>
      <w:r w:rsidRPr="00564C7F">
        <w:rPr>
          <w:rFonts w:eastAsia="Times New Roman" w:cs="Times New Roman"/>
          <w:kern w:val="0"/>
          <w:lang w:val="ru-RU" w:eastAsia="ar-SA" w:bidi="ar-SA"/>
        </w:rPr>
        <w:t>уб., а самая низкая – в январе – 18 мил.руб. Максимальная сумма доходов составила соответственно 86 и25 мил.руб. Определить структуру затрат предприятия</w:t>
      </w:r>
    </w:p>
    <w:p w:rsidR="00295CD1" w:rsidRPr="00A0219B" w:rsidRDefault="00295CD1" w:rsidP="00295CD1">
      <w:pPr>
        <w:spacing w:after="101"/>
        <w:rPr>
          <w:rFonts w:ascii="Arial" w:eastAsia="Times New Roman" w:hAnsi="Arial" w:cs="Arial"/>
          <w:color w:val="000000"/>
          <w:lang w:val="ru-RU"/>
        </w:rPr>
      </w:pPr>
      <w:r w:rsidRPr="00564C7F">
        <w:rPr>
          <w:rFonts w:eastAsia="Times New Roman" w:cs="Times New Roman"/>
          <w:kern w:val="0"/>
          <w:lang w:val="ru-RU" w:eastAsia="ar-SA" w:bidi="ar-SA"/>
        </w:rPr>
        <w:lastRenderedPageBreak/>
        <w:t xml:space="preserve">20. </w:t>
      </w:r>
      <w:r w:rsidRPr="00A0219B">
        <w:rPr>
          <w:rFonts w:eastAsia="Times New Roman" w:cs="Times New Roman"/>
          <w:color w:val="000000"/>
          <w:lang w:val="ru-RU"/>
        </w:rPr>
        <w:t>Типографиярасполагаетследующимиданными:</w:t>
      </w:r>
    </w:p>
    <w:p w:rsidR="00295CD1" w:rsidRPr="00A0219B" w:rsidRDefault="00295CD1" w:rsidP="00295CD1">
      <w:pPr>
        <w:spacing w:after="101"/>
        <w:rPr>
          <w:rFonts w:ascii="Arial" w:eastAsia="Times New Roman" w:hAnsi="Arial" w:cs="Arial"/>
          <w:color w:val="000000"/>
          <w:lang w:val="ru-RU"/>
        </w:rPr>
      </w:pPr>
      <w:r w:rsidRPr="00A0219B">
        <w:rPr>
          <w:rFonts w:ascii="Arial" w:eastAsia="Times New Roman" w:hAnsi="Arial" w:cs="Arial"/>
          <w:color w:val="000000"/>
          <w:lang w:val="ru-RU"/>
        </w:rPr>
        <w:t>–</w:t>
      </w:r>
      <w:r w:rsidRPr="00564C7F">
        <w:rPr>
          <w:rFonts w:ascii="Arial" w:eastAsia="Times New Roman" w:hAnsi="Arial" w:cs="Arial"/>
          <w:color w:val="000000"/>
        </w:rPr>
        <w:t> </w:t>
      </w:r>
      <w:r w:rsidRPr="00A0219B">
        <w:rPr>
          <w:rFonts w:eastAsia="Times New Roman" w:cs="Times New Roman"/>
          <w:color w:val="000000"/>
          <w:lang w:val="ru-RU"/>
        </w:rPr>
        <w:t>реализованнаяпродукция 65034,6 тыс. руб.;</w:t>
      </w:r>
    </w:p>
    <w:p w:rsidR="00295CD1" w:rsidRPr="00A0219B" w:rsidRDefault="00295CD1" w:rsidP="00295CD1">
      <w:pPr>
        <w:spacing w:after="101"/>
        <w:rPr>
          <w:rFonts w:ascii="Arial" w:eastAsia="Times New Roman" w:hAnsi="Arial" w:cs="Arial"/>
          <w:color w:val="000000"/>
          <w:lang w:val="ru-RU"/>
        </w:rPr>
      </w:pPr>
      <w:r w:rsidRPr="00A0219B">
        <w:rPr>
          <w:rFonts w:ascii="Arial" w:eastAsia="Times New Roman" w:hAnsi="Arial" w:cs="Arial"/>
          <w:color w:val="000000"/>
          <w:lang w:val="ru-RU"/>
        </w:rPr>
        <w:t>–</w:t>
      </w:r>
      <w:r w:rsidRPr="00564C7F">
        <w:rPr>
          <w:rFonts w:ascii="Arial" w:eastAsia="Times New Roman" w:hAnsi="Arial" w:cs="Arial"/>
          <w:color w:val="000000"/>
        </w:rPr>
        <w:t> </w:t>
      </w:r>
      <w:r w:rsidRPr="00A0219B">
        <w:rPr>
          <w:rFonts w:eastAsia="Times New Roman" w:cs="Times New Roman"/>
          <w:color w:val="000000"/>
          <w:lang w:val="ru-RU"/>
        </w:rPr>
        <w:t>полнаясебестоимостьпродукции 53481 тыс. руб.</w:t>
      </w:r>
    </w:p>
    <w:p w:rsidR="00295CD1" w:rsidRPr="00A0219B" w:rsidRDefault="00295CD1" w:rsidP="00295CD1">
      <w:pPr>
        <w:spacing w:after="101"/>
        <w:rPr>
          <w:rFonts w:ascii="Arial" w:eastAsia="Times New Roman" w:hAnsi="Arial" w:cs="Arial"/>
          <w:color w:val="000000"/>
          <w:lang w:val="ru-RU"/>
        </w:rPr>
      </w:pPr>
      <w:r w:rsidRPr="00A0219B">
        <w:rPr>
          <w:rFonts w:eastAsia="Times New Roman" w:cs="Times New Roman"/>
          <w:color w:val="000000"/>
          <w:lang w:val="ru-RU"/>
        </w:rPr>
        <w:t>Рассчитатьприбыльотреализациипродукции, рентабельностьизделий.</w:t>
      </w:r>
    </w:p>
    <w:p w:rsidR="00295CD1" w:rsidRPr="00A0219B" w:rsidRDefault="00295CD1" w:rsidP="00295CD1">
      <w:pPr>
        <w:spacing w:after="101"/>
        <w:rPr>
          <w:rFonts w:ascii="Arial" w:eastAsia="Times New Roman" w:hAnsi="Arial" w:cs="Arial"/>
          <w:color w:val="000000"/>
          <w:lang w:val="ru-RU"/>
        </w:rPr>
      </w:pPr>
      <w:r w:rsidRPr="00564C7F">
        <w:rPr>
          <w:rFonts w:eastAsia="Times New Roman" w:cs="Times New Roman"/>
          <w:kern w:val="0"/>
          <w:lang w:val="ru-RU" w:eastAsia="ar-SA" w:bidi="ar-SA"/>
        </w:rPr>
        <w:t xml:space="preserve">21. </w:t>
      </w:r>
      <w:r w:rsidRPr="00A0219B">
        <w:rPr>
          <w:rFonts w:eastAsia="Times New Roman" w:cs="Times New Roman"/>
          <w:color w:val="000000"/>
          <w:lang w:val="ru-RU"/>
        </w:rPr>
        <w:t>Определитьприбыль и рентабельностьотреализации 5000 шт. журналаприсебестоимости 1 шт. 128 руб. и оптовойцене 140 руб.</w:t>
      </w:r>
    </w:p>
    <w:p w:rsidR="00295CD1" w:rsidRPr="00A0219B" w:rsidRDefault="00295CD1" w:rsidP="00295CD1">
      <w:pPr>
        <w:spacing w:after="101"/>
        <w:rPr>
          <w:rFonts w:ascii="Arial" w:eastAsia="Times New Roman" w:hAnsi="Arial" w:cs="Arial"/>
          <w:color w:val="000000"/>
          <w:lang w:val="ru-RU"/>
        </w:rPr>
      </w:pPr>
      <w:r w:rsidRPr="00564C7F">
        <w:rPr>
          <w:rFonts w:eastAsia="Times New Roman" w:cs="Times New Roman"/>
          <w:kern w:val="0"/>
          <w:lang w:val="ru-RU" w:eastAsia="ar-SA" w:bidi="ar-SA"/>
        </w:rPr>
        <w:t xml:space="preserve">22. </w:t>
      </w:r>
      <w:r w:rsidRPr="00564C7F">
        <w:rPr>
          <w:rFonts w:eastAsia="Times New Roman" w:cs="Times New Roman"/>
          <w:color w:val="000000"/>
          <w:lang w:val="ru-RU"/>
        </w:rPr>
        <w:t>П</w:t>
      </w:r>
      <w:r w:rsidRPr="00A0219B">
        <w:rPr>
          <w:rFonts w:eastAsia="Times New Roman" w:cs="Times New Roman"/>
          <w:color w:val="000000"/>
          <w:lang w:val="ru-RU"/>
        </w:rPr>
        <w:t>олиграфкомбинатреализовалазагодпродукциинасумму 95800 тыс. руб. Полнаясебестоимостьсоставила 74350 тыс. руб. Определитьприбыльотреализациипродукции, рентабельностьизделий.</w:t>
      </w:r>
    </w:p>
    <w:p w:rsidR="00295CD1" w:rsidRPr="00A0219B" w:rsidRDefault="00295CD1" w:rsidP="00295CD1">
      <w:pPr>
        <w:spacing w:after="101"/>
        <w:rPr>
          <w:rFonts w:ascii="Arial" w:eastAsia="Times New Roman" w:hAnsi="Arial" w:cs="Arial"/>
          <w:color w:val="000000"/>
          <w:lang w:val="ru-RU"/>
        </w:rPr>
      </w:pPr>
      <w:r w:rsidRPr="00564C7F">
        <w:rPr>
          <w:rFonts w:eastAsia="Times New Roman" w:cs="Times New Roman"/>
          <w:kern w:val="0"/>
          <w:lang w:val="ru-RU" w:eastAsia="ar-SA" w:bidi="ar-SA"/>
        </w:rPr>
        <w:t xml:space="preserve">23. </w:t>
      </w:r>
      <w:r w:rsidRPr="00A0219B">
        <w:rPr>
          <w:rFonts w:eastAsia="Times New Roman" w:cs="Times New Roman"/>
          <w:color w:val="000000"/>
          <w:lang w:val="ru-RU"/>
        </w:rPr>
        <w:t>Экономическиепоказателипоточнойлиниикомбината:</w:t>
      </w:r>
    </w:p>
    <w:p w:rsidR="00295CD1" w:rsidRPr="00A0219B" w:rsidRDefault="00295CD1" w:rsidP="00295CD1">
      <w:pPr>
        <w:spacing w:after="101"/>
        <w:rPr>
          <w:rFonts w:ascii="Arial" w:eastAsia="Times New Roman" w:hAnsi="Arial" w:cs="Arial"/>
          <w:color w:val="000000"/>
          <w:lang w:val="ru-RU"/>
        </w:rPr>
      </w:pPr>
      <w:r w:rsidRPr="00A0219B">
        <w:rPr>
          <w:rFonts w:ascii="Arial" w:eastAsia="Times New Roman" w:hAnsi="Arial" w:cs="Arial"/>
          <w:color w:val="000000"/>
          <w:lang w:val="ru-RU"/>
        </w:rPr>
        <w:t>–</w:t>
      </w:r>
      <w:r w:rsidRPr="00564C7F">
        <w:rPr>
          <w:rFonts w:ascii="Arial" w:eastAsia="Times New Roman" w:hAnsi="Arial" w:cs="Arial"/>
          <w:color w:val="000000"/>
        </w:rPr>
        <w:t> </w:t>
      </w:r>
      <w:r w:rsidRPr="00A0219B">
        <w:rPr>
          <w:rFonts w:eastAsia="Times New Roman" w:cs="Times New Roman"/>
          <w:color w:val="000000"/>
          <w:lang w:val="ru-RU"/>
        </w:rPr>
        <w:t xml:space="preserve">фактическийвыпускпродукции, учебнойлитературы в год 170000 </w:t>
      </w:r>
      <w:proofErr w:type="gramStart"/>
      <w:r w:rsidRPr="00A0219B">
        <w:rPr>
          <w:rFonts w:eastAsia="Times New Roman" w:cs="Times New Roman"/>
          <w:color w:val="000000"/>
          <w:lang w:val="ru-RU"/>
        </w:rPr>
        <w:t>шт</w:t>
      </w:r>
      <w:proofErr w:type="gramEnd"/>
      <w:r w:rsidRPr="00A0219B">
        <w:rPr>
          <w:rFonts w:eastAsia="Times New Roman" w:cs="Times New Roman"/>
          <w:color w:val="000000"/>
          <w:lang w:val="ru-RU"/>
        </w:rPr>
        <w:t>;</w:t>
      </w:r>
    </w:p>
    <w:p w:rsidR="00295CD1" w:rsidRPr="00A0219B" w:rsidRDefault="00295CD1" w:rsidP="00295CD1">
      <w:pPr>
        <w:spacing w:after="101"/>
        <w:rPr>
          <w:rFonts w:ascii="Arial" w:eastAsia="Times New Roman" w:hAnsi="Arial" w:cs="Arial"/>
          <w:color w:val="000000"/>
          <w:lang w:val="ru-RU"/>
        </w:rPr>
      </w:pPr>
      <w:r w:rsidRPr="00A0219B">
        <w:rPr>
          <w:rFonts w:ascii="Arial" w:eastAsia="Times New Roman" w:hAnsi="Arial" w:cs="Arial"/>
          <w:color w:val="000000"/>
          <w:lang w:val="ru-RU"/>
        </w:rPr>
        <w:t>–</w:t>
      </w:r>
      <w:r w:rsidRPr="00564C7F">
        <w:rPr>
          <w:rFonts w:ascii="Arial" w:eastAsia="Times New Roman" w:hAnsi="Arial" w:cs="Arial"/>
          <w:color w:val="000000"/>
        </w:rPr>
        <w:t> </w:t>
      </w:r>
      <w:r w:rsidRPr="00A0219B">
        <w:rPr>
          <w:rFonts w:eastAsia="Times New Roman" w:cs="Times New Roman"/>
          <w:color w:val="000000"/>
          <w:lang w:val="ru-RU"/>
        </w:rPr>
        <w:t>себестоимость 1 учебника 114,86 руб.;</w:t>
      </w:r>
    </w:p>
    <w:p w:rsidR="00295CD1" w:rsidRPr="00A0219B" w:rsidRDefault="00295CD1" w:rsidP="00295CD1">
      <w:pPr>
        <w:spacing w:after="101"/>
        <w:rPr>
          <w:rFonts w:ascii="Arial" w:eastAsia="Times New Roman" w:hAnsi="Arial" w:cs="Arial"/>
          <w:color w:val="000000"/>
          <w:lang w:val="ru-RU"/>
        </w:rPr>
      </w:pPr>
      <w:r w:rsidRPr="00A0219B">
        <w:rPr>
          <w:rFonts w:ascii="Arial" w:eastAsia="Times New Roman" w:hAnsi="Arial" w:cs="Arial"/>
          <w:color w:val="000000"/>
          <w:lang w:val="ru-RU"/>
        </w:rPr>
        <w:t>–</w:t>
      </w:r>
      <w:r w:rsidRPr="00564C7F">
        <w:rPr>
          <w:rFonts w:ascii="Arial" w:eastAsia="Times New Roman" w:hAnsi="Arial" w:cs="Arial"/>
          <w:color w:val="000000"/>
        </w:rPr>
        <w:t> </w:t>
      </w:r>
      <w:r w:rsidRPr="00A0219B">
        <w:rPr>
          <w:rFonts w:eastAsia="Times New Roman" w:cs="Times New Roman"/>
          <w:color w:val="000000"/>
          <w:lang w:val="ru-RU"/>
        </w:rPr>
        <w:t>ценаоптовая 1 учебника 129,89 руб.</w:t>
      </w:r>
    </w:p>
    <w:p w:rsidR="00295CD1" w:rsidRPr="00564C7F" w:rsidRDefault="00295CD1" w:rsidP="00295CD1">
      <w:pPr>
        <w:spacing w:after="101"/>
        <w:rPr>
          <w:rFonts w:eastAsia="Times New Roman" w:cs="Times New Roman"/>
          <w:color w:val="000000"/>
          <w:lang w:val="ru-RU"/>
        </w:rPr>
      </w:pPr>
      <w:r w:rsidRPr="00A0219B">
        <w:rPr>
          <w:rFonts w:eastAsia="Times New Roman" w:cs="Times New Roman"/>
          <w:color w:val="000000"/>
          <w:lang w:val="ru-RU"/>
        </w:rPr>
        <w:t>Рассчитатьсуммуприбылиотпроизводствапродукции и уровеньрентабельностиизделия.</w:t>
      </w:r>
    </w:p>
    <w:p w:rsidR="00295CD1" w:rsidRPr="00A0219B" w:rsidRDefault="00295CD1" w:rsidP="00295CD1">
      <w:pPr>
        <w:spacing w:after="101"/>
        <w:rPr>
          <w:rFonts w:ascii="Arial" w:eastAsia="Times New Roman" w:hAnsi="Arial" w:cs="Arial"/>
          <w:color w:val="000000"/>
          <w:lang w:val="ru-RU"/>
        </w:rPr>
      </w:pPr>
      <w:r w:rsidRPr="00564C7F">
        <w:rPr>
          <w:rFonts w:eastAsia="Times New Roman" w:cs="Times New Roman"/>
          <w:color w:val="000000"/>
          <w:lang w:val="ru-RU"/>
        </w:rPr>
        <w:t xml:space="preserve">24. </w:t>
      </w:r>
      <w:r w:rsidRPr="00A0219B">
        <w:rPr>
          <w:rFonts w:eastAsia="Times New Roman" w:cs="Times New Roman"/>
          <w:color w:val="000000"/>
          <w:lang w:val="ru-RU"/>
        </w:rPr>
        <w:t>Определитьприбыль, выручкутоварнойпродукции, затратына 1 рубльтоварнойпродукциипоследующимданным:</w:t>
      </w:r>
    </w:p>
    <w:p w:rsidR="00295CD1" w:rsidRPr="00A0219B" w:rsidRDefault="00295CD1" w:rsidP="00295CD1">
      <w:pPr>
        <w:spacing w:after="101"/>
        <w:rPr>
          <w:rFonts w:ascii="Arial" w:eastAsia="Times New Roman" w:hAnsi="Arial" w:cs="Arial"/>
          <w:color w:val="000000"/>
          <w:lang w:val="ru-RU"/>
        </w:rPr>
      </w:pPr>
      <w:r w:rsidRPr="00A0219B">
        <w:rPr>
          <w:rFonts w:ascii="Arial" w:eastAsia="Times New Roman" w:hAnsi="Arial" w:cs="Arial"/>
          <w:color w:val="000000"/>
          <w:lang w:val="ru-RU"/>
        </w:rPr>
        <w:t>–</w:t>
      </w:r>
      <w:r w:rsidRPr="00564C7F">
        <w:rPr>
          <w:rFonts w:ascii="Arial" w:eastAsia="Times New Roman" w:hAnsi="Arial" w:cs="Arial"/>
          <w:color w:val="000000"/>
        </w:rPr>
        <w:t> </w:t>
      </w:r>
      <w:r w:rsidRPr="00A0219B">
        <w:rPr>
          <w:rFonts w:eastAsia="Times New Roman" w:cs="Times New Roman"/>
          <w:color w:val="000000"/>
          <w:lang w:val="ru-RU"/>
        </w:rPr>
        <w:t>полнаясебестоимость 36075,7 руб.;</w:t>
      </w:r>
    </w:p>
    <w:p w:rsidR="00295CD1" w:rsidRPr="00A0219B" w:rsidRDefault="00295CD1" w:rsidP="00295CD1">
      <w:pPr>
        <w:spacing w:after="101"/>
        <w:rPr>
          <w:rFonts w:ascii="Arial" w:eastAsia="Times New Roman" w:hAnsi="Arial" w:cs="Arial"/>
          <w:color w:val="000000"/>
          <w:lang w:val="ru-RU"/>
        </w:rPr>
      </w:pPr>
      <w:r w:rsidRPr="00A0219B">
        <w:rPr>
          <w:rFonts w:ascii="Arial" w:eastAsia="Times New Roman" w:hAnsi="Arial" w:cs="Arial"/>
          <w:color w:val="000000"/>
          <w:lang w:val="ru-RU"/>
        </w:rPr>
        <w:t>–</w:t>
      </w:r>
      <w:r w:rsidRPr="00564C7F">
        <w:rPr>
          <w:rFonts w:ascii="Arial" w:eastAsia="Times New Roman" w:hAnsi="Arial" w:cs="Arial"/>
          <w:color w:val="000000"/>
        </w:rPr>
        <w:t> </w:t>
      </w:r>
      <w:r w:rsidRPr="00A0219B">
        <w:rPr>
          <w:rFonts w:eastAsia="Times New Roman" w:cs="Times New Roman"/>
          <w:color w:val="000000"/>
          <w:lang w:val="ru-RU"/>
        </w:rPr>
        <w:t>плановаярентабельность 20%.</w:t>
      </w:r>
    </w:p>
    <w:p w:rsidR="00295CD1" w:rsidRPr="00A0219B" w:rsidRDefault="00295CD1" w:rsidP="00295CD1">
      <w:pPr>
        <w:spacing w:after="101"/>
        <w:rPr>
          <w:rFonts w:ascii="Arial" w:eastAsia="Times New Roman" w:hAnsi="Arial" w:cs="Arial"/>
          <w:color w:val="000000"/>
          <w:lang w:val="ru-RU"/>
        </w:rPr>
      </w:pPr>
      <w:r w:rsidRPr="00564C7F">
        <w:rPr>
          <w:rFonts w:eastAsia="Times New Roman" w:cs="Times New Roman"/>
          <w:color w:val="000000"/>
          <w:lang w:val="ru-RU"/>
        </w:rPr>
        <w:t xml:space="preserve">25. </w:t>
      </w:r>
      <w:r w:rsidRPr="00A0219B">
        <w:rPr>
          <w:rFonts w:eastAsia="Times New Roman" w:cs="Times New Roman"/>
          <w:color w:val="000000"/>
          <w:lang w:val="ru-RU"/>
        </w:rPr>
        <w:t>Определитьприбыль, рентабельностьизделий, затратына 1 рубльтоварнойпродукциипоследующимданным:</w:t>
      </w:r>
    </w:p>
    <w:p w:rsidR="00295CD1" w:rsidRPr="00A0219B" w:rsidRDefault="00295CD1" w:rsidP="00295CD1">
      <w:pPr>
        <w:spacing w:after="101"/>
        <w:rPr>
          <w:rFonts w:ascii="Arial" w:eastAsia="Times New Roman" w:hAnsi="Arial" w:cs="Arial"/>
          <w:color w:val="000000"/>
          <w:lang w:val="ru-RU"/>
        </w:rPr>
      </w:pPr>
      <w:r w:rsidRPr="00A0219B">
        <w:rPr>
          <w:rFonts w:ascii="Arial" w:eastAsia="Times New Roman" w:hAnsi="Arial" w:cs="Arial"/>
          <w:color w:val="000000"/>
          <w:lang w:val="ru-RU"/>
        </w:rPr>
        <w:t>–</w:t>
      </w:r>
      <w:r w:rsidRPr="00564C7F">
        <w:rPr>
          <w:rFonts w:ascii="Arial" w:eastAsia="Times New Roman" w:hAnsi="Arial" w:cs="Arial"/>
          <w:color w:val="000000"/>
        </w:rPr>
        <w:t> </w:t>
      </w:r>
      <w:r w:rsidRPr="00A0219B">
        <w:rPr>
          <w:rFonts w:eastAsia="Times New Roman" w:cs="Times New Roman"/>
          <w:color w:val="000000"/>
          <w:lang w:val="ru-RU"/>
        </w:rPr>
        <w:t>товарнаяпродукция 59451,4 руб.;</w:t>
      </w:r>
    </w:p>
    <w:p w:rsidR="00295CD1" w:rsidRPr="00564C7F" w:rsidRDefault="00295CD1" w:rsidP="00295CD1">
      <w:pPr>
        <w:spacing w:after="101"/>
        <w:rPr>
          <w:rFonts w:eastAsia="Times New Roman" w:cs="Times New Roman"/>
          <w:color w:val="000000"/>
          <w:lang w:val="ru-RU"/>
        </w:rPr>
      </w:pPr>
      <w:r w:rsidRPr="00A0219B">
        <w:rPr>
          <w:rFonts w:ascii="Arial" w:eastAsia="Times New Roman" w:hAnsi="Arial" w:cs="Arial"/>
          <w:color w:val="000000"/>
          <w:lang w:val="ru-RU"/>
        </w:rPr>
        <w:t>–</w:t>
      </w:r>
      <w:r w:rsidRPr="00564C7F">
        <w:rPr>
          <w:rFonts w:ascii="Arial" w:eastAsia="Times New Roman" w:hAnsi="Arial" w:cs="Arial"/>
          <w:color w:val="000000"/>
        </w:rPr>
        <w:t> </w:t>
      </w:r>
      <w:r w:rsidRPr="00A0219B">
        <w:rPr>
          <w:rFonts w:eastAsia="Times New Roman" w:cs="Times New Roman"/>
          <w:color w:val="000000"/>
          <w:lang w:val="ru-RU"/>
        </w:rPr>
        <w:t>полнаясебестоимость 48570,1 руб.</w:t>
      </w:r>
    </w:p>
    <w:p w:rsidR="00295CD1" w:rsidRPr="00A0219B" w:rsidRDefault="00295CD1" w:rsidP="00295CD1">
      <w:pPr>
        <w:rPr>
          <w:rFonts w:eastAsia="Times New Roman" w:cs="Times New Roman"/>
          <w:lang w:val="ru-RU"/>
        </w:rPr>
      </w:pPr>
      <w:r w:rsidRPr="00564C7F">
        <w:rPr>
          <w:rFonts w:eastAsia="Times New Roman" w:cs="Times New Roman"/>
          <w:color w:val="000000"/>
          <w:lang w:val="ru-RU"/>
        </w:rPr>
        <w:t xml:space="preserve">26. </w:t>
      </w:r>
      <w:r w:rsidRPr="00A0219B">
        <w:rPr>
          <w:rFonts w:eastAsia="Times New Roman" w:cs="Times New Roman"/>
          <w:lang w:val="ru-RU"/>
        </w:rPr>
        <w:t>В течениемесяцапредприятиевыпустило 250 изделий, приэтомтрудоемкостьизделия А в количестве 50 штуксоставила 1,5 человеко-часа, изделия Б в количестве 200 штук – 0,5 человеко-часа.</w:t>
      </w:r>
    </w:p>
    <w:p w:rsidR="00295CD1" w:rsidRPr="00564C7F" w:rsidRDefault="00295CD1" w:rsidP="00295CD1">
      <w:pPr>
        <w:spacing w:after="101"/>
        <w:rPr>
          <w:rFonts w:eastAsia="Times New Roman" w:cs="Times New Roman"/>
          <w:lang w:val="ru-RU"/>
        </w:rPr>
      </w:pPr>
      <w:r w:rsidRPr="00A0219B">
        <w:rPr>
          <w:rFonts w:eastAsia="Times New Roman" w:cs="Times New Roman"/>
          <w:lang w:val="ru-RU"/>
        </w:rPr>
        <w:t>Необходимоопределитьсреднюютрудоемкостьпосмене.</w:t>
      </w:r>
    </w:p>
    <w:p w:rsidR="00295CD1" w:rsidRPr="00A0219B" w:rsidRDefault="00295CD1" w:rsidP="00295CD1">
      <w:pPr>
        <w:spacing w:after="101"/>
        <w:rPr>
          <w:rFonts w:ascii="Arial" w:eastAsia="Times New Roman" w:hAnsi="Arial" w:cs="Arial"/>
          <w:lang w:val="ru-RU"/>
        </w:rPr>
      </w:pPr>
      <w:r w:rsidRPr="00564C7F">
        <w:rPr>
          <w:rFonts w:eastAsia="Times New Roman" w:cs="Times New Roman"/>
          <w:color w:val="000000"/>
          <w:lang w:val="ru-RU"/>
        </w:rPr>
        <w:t xml:space="preserve">27. </w:t>
      </w:r>
      <w:r w:rsidRPr="00A0219B">
        <w:rPr>
          <w:rFonts w:eastAsia="Times New Roman" w:cs="Times New Roman"/>
          <w:lang w:val="ru-RU"/>
        </w:rPr>
        <w:t>Численностьработников в бригадесоставляет 10 человек, онивыпускаютзасмену 1200 изделий. Необходимоопределитьвыработкупокаждомурабочемузасмену и егочасовуювыработку, еслисменапродолжается 8 часов.</w:t>
      </w:r>
    </w:p>
    <w:p w:rsidR="00295CD1" w:rsidRPr="00A0219B" w:rsidRDefault="00295CD1" w:rsidP="00295CD1">
      <w:pPr>
        <w:spacing w:after="101"/>
        <w:rPr>
          <w:rFonts w:ascii="Arial" w:eastAsia="Times New Roman" w:hAnsi="Arial" w:cs="Arial"/>
          <w:color w:val="000000"/>
          <w:lang w:val="ru-RU"/>
        </w:rPr>
      </w:pPr>
      <w:r w:rsidRPr="00564C7F">
        <w:rPr>
          <w:rFonts w:eastAsia="Times New Roman" w:cs="Times New Roman"/>
          <w:color w:val="000000"/>
          <w:lang w:val="ru-RU"/>
        </w:rPr>
        <w:t xml:space="preserve">28. </w:t>
      </w:r>
      <w:r w:rsidRPr="00A0219B">
        <w:rPr>
          <w:rFonts w:eastAsia="Times New Roman" w:cs="Times New Roman"/>
          <w:color w:val="000000"/>
          <w:lang w:val="ru-RU"/>
        </w:rPr>
        <w:t>Определитьваловуюприбыль, налогооблагаемуюприбыль и суммуналога (налогсоставляет 20%) последующимданным:</w:t>
      </w:r>
    </w:p>
    <w:p w:rsidR="00295CD1" w:rsidRPr="00A0219B" w:rsidRDefault="00295CD1" w:rsidP="00295CD1">
      <w:pPr>
        <w:spacing w:after="101"/>
        <w:rPr>
          <w:rFonts w:ascii="Arial" w:eastAsia="Times New Roman" w:hAnsi="Arial" w:cs="Arial"/>
          <w:color w:val="000000"/>
          <w:lang w:val="ru-RU"/>
        </w:rPr>
      </w:pPr>
      <w:r w:rsidRPr="00A0219B">
        <w:rPr>
          <w:rFonts w:ascii="Arial" w:eastAsia="Times New Roman" w:hAnsi="Arial" w:cs="Arial"/>
          <w:color w:val="000000"/>
          <w:lang w:val="ru-RU"/>
        </w:rPr>
        <w:t>–</w:t>
      </w:r>
      <w:r w:rsidRPr="00564C7F">
        <w:rPr>
          <w:rFonts w:ascii="Arial" w:eastAsia="Times New Roman" w:hAnsi="Arial" w:cs="Arial"/>
          <w:color w:val="000000"/>
        </w:rPr>
        <w:t> </w:t>
      </w:r>
      <w:r w:rsidRPr="00A0219B">
        <w:rPr>
          <w:rFonts w:eastAsia="Times New Roman" w:cs="Times New Roman"/>
          <w:color w:val="000000"/>
          <w:lang w:val="ru-RU"/>
        </w:rPr>
        <w:t>прибыльотреализациипродукции 5345,0 руб</w:t>
      </w:r>
    </w:p>
    <w:p w:rsidR="00295CD1" w:rsidRPr="00A0219B" w:rsidRDefault="00295CD1" w:rsidP="00295CD1">
      <w:pPr>
        <w:spacing w:after="101"/>
        <w:rPr>
          <w:rFonts w:ascii="Arial" w:eastAsia="Times New Roman" w:hAnsi="Arial" w:cs="Arial"/>
          <w:color w:val="000000"/>
          <w:lang w:val="ru-RU"/>
        </w:rPr>
      </w:pPr>
      <w:r w:rsidRPr="00A0219B">
        <w:rPr>
          <w:rFonts w:ascii="Arial" w:eastAsia="Times New Roman" w:hAnsi="Arial" w:cs="Arial"/>
          <w:color w:val="000000"/>
          <w:lang w:val="ru-RU"/>
        </w:rPr>
        <w:t>–</w:t>
      </w:r>
      <w:r w:rsidRPr="00564C7F">
        <w:rPr>
          <w:rFonts w:ascii="Arial" w:eastAsia="Times New Roman" w:hAnsi="Arial" w:cs="Arial"/>
          <w:color w:val="000000"/>
        </w:rPr>
        <w:t> </w:t>
      </w:r>
      <w:r w:rsidRPr="00A0219B">
        <w:rPr>
          <w:rFonts w:eastAsia="Times New Roman" w:cs="Times New Roman"/>
          <w:color w:val="000000"/>
          <w:lang w:val="ru-RU"/>
        </w:rPr>
        <w:t>доходотпрочейреализации 546,5 руб;</w:t>
      </w:r>
    </w:p>
    <w:p w:rsidR="00295CD1" w:rsidRPr="00A0219B" w:rsidRDefault="00295CD1" w:rsidP="00295CD1">
      <w:pPr>
        <w:spacing w:after="101"/>
        <w:rPr>
          <w:rFonts w:ascii="Arial" w:eastAsia="Times New Roman" w:hAnsi="Arial" w:cs="Arial"/>
          <w:color w:val="000000"/>
          <w:lang w:val="ru-RU"/>
        </w:rPr>
      </w:pPr>
      <w:r w:rsidRPr="00A0219B">
        <w:rPr>
          <w:rFonts w:ascii="Arial" w:eastAsia="Times New Roman" w:hAnsi="Arial" w:cs="Arial"/>
          <w:color w:val="000000"/>
          <w:lang w:val="ru-RU"/>
        </w:rPr>
        <w:t>–</w:t>
      </w:r>
      <w:r w:rsidRPr="00564C7F">
        <w:rPr>
          <w:rFonts w:ascii="Arial" w:eastAsia="Times New Roman" w:hAnsi="Arial" w:cs="Arial"/>
          <w:color w:val="000000"/>
        </w:rPr>
        <w:t> </w:t>
      </w:r>
      <w:r w:rsidRPr="00A0219B">
        <w:rPr>
          <w:rFonts w:eastAsia="Times New Roman" w:cs="Times New Roman"/>
          <w:color w:val="000000"/>
          <w:lang w:val="ru-RU"/>
        </w:rPr>
        <w:t>внереализационныерасходы 234,7 руб;</w:t>
      </w:r>
    </w:p>
    <w:p w:rsidR="00295CD1" w:rsidRPr="00A0219B" w:rsidRDefault="00295CD1" w:rsidP="00295CD1">
      <w:pPr>
        <w:spacing w:after="101"/>
        <w:rPr>
          <w:rFonts w:ascii="Arial" w:eastAsia="Times New Roman" w:hAnsi="Arial" w:cs="Arial"/>
          <w:color w:val="000000"/>
          <w:lang w:val="ru-RU"/>
        </w:rPr>
      </w:pPr>
      <w:r w:rsidRPr="00A0219B">
        <w:rPr>
          <w:rFonts w:ascii="Arial" w:eastAsia="Times New Roman" w:hAnsi="Arial" w:cs="Arial"/>
          <w:color w:val="000000"/>
          <w:lang w:val="ru-RU"/>
        </w:rPr>
        <w:t>–</w:t>
      </w:r>
      <w:r w:rsidRPr="00564C7F">
        <w:rPr>
          <w:rFonts w:ascii="Arial" w:eastAsia="Times New Roman" w:hAnsi="Arial" w:cs="Arial"/>
          <w:color w:val="000000"/>
        </w:rPr>
        <w:t> </w:t>
      </w:r>
      <w:r w:rsidRPr="00A0219B">
        <w:rPr>
          <w:rFonts w:eastAsia="Times New Roman" w:cs="Times New Roman"/>
          <w:color w:val="000000"/>
          <w:lang w:val="ru-RU"/>
        </w:rPr>
        <w:t>сумманеоблагаемаяналогом 200,0</w:t>
      </w:r>
    </w:p>
    <w:p w:rsidR="00295CD1" w:rsidRPr="00A0219B" w:rsidRDefault="00295CD1" w:rsidP="00295CD1">
      <w:pPr>
        <w:rPr>
          <w:rFonts w:eastAsia="Times New Roman" w:cs="Times New Roman"/>
          <w:lang w:val="ru-RU"/>
        </w:rPr>
      </w:pPr>
      <w:r w:rsidRPr="00564C7F">
        <w:rPr>
          <w:rFonts w:eastAsia="Times New Roman" w:cs="Times New Roman"/>
          <w:color w:val="000000"/>
          <w:lang w:val="ru-RU"/>
        </w:rPr>
        <w:t xml:space="preserve">29. </w:t>
      </w:r>
      <w:r w:rsidRPr="00A0219B">
        <w:rPr>
          <w:rFonts w:eastAsia="Times New Roman" w:cs="Times New Roman"/>
          <w:lang w:val="ru-RU"/>
        </w:rPr>
        <w:t>Зарассматриваемыйпериодпредприятиевыработало 1 250 000 штукизделий, стоимостькаждогосоставила 5,5 рублей. Средняясписочнаячисленностьрабочих 12 человек. Период 255 дней, рабочийденьпродолжается 8 часов.</w:t>
      </w:r>
    </w:p>
    <w:p w:rsidR="00295CD1" w:rsidRPr="00564C7F" w:rsidRDefault="00295CD1" w:rsidP="00295CD1">
      <w:pPr>
        <w:spacing w:after="101"/>
        <w:rPr>
          <w:rFonts w:eastAsia="Times New Roman" w:cs="Times New Roman"/>
          <w:lang w:val="ru-RU"/>
        </w:rPr>
      </w:pPr>
      <w:r w:rsidRPr="00A0219B">
        <w:rPr>
          <w:rFonts w:eastAsia="Times New Roman" w:cs="Times New Roman"/>
          <w:lang w:val="ru-RU"/>
        </w:rPr>
        <w:t>Определитьсреднегодовую, среднедневную и среднечасовуювыработкуданногопредприятия.</w:t>
      </w:r>
    </w:p>
    <w:p w:rsidR="00295CD1" w:rsidRPr="00564C7F" w:rsidRDefault="00295CD1" w:rsidP="00295CD1">
      <w:pPr>
        <w:spacing w:after="101"/>
        <w:rPr>
          <w:rFonts w:eastAsia="Times New Roman" w:cs="Times New Roman"/>
          <w:lang w:val="ru-RU"/>
        </w:rPr>
      </w:pPr>
      <w:r w:rsidRPr="00564C7F">
        <w:rPr>
          <w:rFonts w:eastAsia="Times New Roman" w:cs="Times New Roman"/>
          <w:color w:val="000000"/>
          <w:lang w:val="ru-RU"/>
        </w:rPr>
        <w:t xml:space="preserve">30. </w:t>
      </w:r>
      <w:r w:rsidRPr="00A0219B">
        <w:rPr>
          <w:rFonts w:eastAsia="Times New Roman" w:cs="Times New Roman"/>
          <w:lang w:val="ru-RU"/>
        </w:rPr>
        <w:t>Определитьтрудоемкостьвыпускакаждогоизделия, еслинапроизводствовсейпартииизделийзатрачено 10 часов, а партиясоставляет 18 штук.</w:t>
      </w:r>
    </w:p>
    <w:p w:rsidR="00295CD1" w:rsidRPr="00564C7F" w:rsidRDefault="00295CD1" w:rsidP="00295CD1">
      <w:pPr>
        <w:widowControl/>
        <w:tabs>
          <w:tab w:val="left" w:pos="6360"/>
        </w:tabs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0219B">
        <w:rPr>
          <w:rFonts w:eastAsia="Times New Roman" w:cs="Times New Roman"/>
          <w:kern w:val="0"/>
          <w:lang w:val="ru-RU" w:eastAsia="ar-SA" w:bidi="ar-SA"/>
        </w:rPr>
        <w:tab/>
      </w:r>
    </w:p>
    <w:p w:rsidR="005F7EEC" w:rsidRPr="00295CD1" w:rsidRDefault="005F7EEC">
      <w:pPr>
        <w:rPr>
          <w:lang w:val="ru-RU"/>
        </w:rPr>
      </w:pPr>
      <w:bookmarkStart w:id="0" w:name="_GoBack"/>
      <w:bookmarkEnd w:id="0"/>
    </w:p>
    <w:sectPr w:rsidR="005F7EEC" w:rsidRPr="00295CD1" w:rsidSect="004A5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F789F"/>
    <w:multiLevelType w:val="singleLevel"/>
    <w:tmpl w:val="727222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540F19D4"/>
    <w:multiLevelType w:val="hybridMultilevel"/>
    <w:tmpl w:val="35264FEA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>
    <w:nsid w:val="587721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295CD1"/>
    <w:rsid w:val="00031CA9"/>
    <w:rsid w:val="001E2798"/>
    <w:rsid w:val="00295CD1"/>
    <w:rsid w:val="00437DA3"/>
    <w:rsid w:val="004A57DC"/>
    <w:rsid w:val="005F7EEC"/>
    <w:rsid w:val="007C507B"/>
    <w:rsid w:val="00A0219B"/>
    <w:rsid w:val="00F84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5CD1"/>
    <w:pPr>
      <w:widowControl/>
      <w:autoSpaceDN/>
      <w:jc w:val="center"/>
      <w:textAlignment w:val="auto"/>
    </w:pPr>
    <w:rPr>
      <w:rFonts w:eastAsia="Times New Roman" w:cs="Times New Roman"/>
      <w:kern w:val="0"/>
      <w:sz w:val="28"/>
      <w:szCs w:val="20"/>
      <w:lang w:eastAsia="ar-SA" w:bidi="ar-SA"/>
    </w:rPr>
  </w:style>
  <w:style w:type="character" w:customStyle="1" w:styleId="a4">
    <w:name w:val="Основной текст Знак"/>
    <w:basedOn w:val="a0"/>
    <w:link w:val="a3"/>
    <w:rsid w:val="00295CD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 Indent"/>
    <w:basedOn w:val="a"/>
    <w:link w:val="a6"/>
    <w:rsid w:val="00295CD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95CD1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5CD1"/>
    <w:pPr>
      <w:widowControl/>
      <w:autoSpaceDN/>
      <w:jc w:val="center"/>
      <w:textAlignment w:val="auto"/>
    </w:pPr>
    <w:rPr>
      <w:rFonts w:eastAsia="Times New Roman" w:cs="Times New Roman"/>
      <w:kern w:val="0"/>
      <w:sz w:val="28"/>
      <w:szCs w:val="20"/>
      <w:lang w:val="x-none" w:eastAsia="ar-SA" w:bidi="ar-SA"/>
    </w:rPr>
  </w:style>
  <w:style w:type="character" w:customStyle="1" w:styleId="a4">
    <w:name w:val="Основной текст Знак"/>
    <w:basedOn w:val="a0"/>
    <w:link w:val="a3"/>
    <w:rsid w:val="00295CD1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Body Text Indent"/>
    <w:basedOn w:val="a"/>
    <w:link w:val="a6"/>
    <w:rsid w:val="00295CD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95CD1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4</cp:revision>
  <dcterms:created xsi:type="dcterms:W3CDTF">2019-09-07T18:58:00Z</dcterms:created>
  <dcterms:modified xsi:type="dcterms:W3CDTF">2019-09-08T10:02:00Z</dcterms:modified>
</cp:coreProperties>
</file>