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6D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D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ОПРОСЫ ДЛЯ ПОДГОТОВКИ К ЭКЗАМЕНУ</w:t>
      </w:r>
    </w:p>
    <w:p w:rsidR="000D46D2" w:rsidRPr="000D46D2" w:rsidRDefault="000D46D2" w:rsidP="000D46D2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6D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Математика и информатика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6D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1 курса по специальности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46D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54.02.01Дизайн (в области культуры и искусства) 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0D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Функции</w:t>
      </w:r>
      <w:proofErr w:type="spellEnd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свойства</w:t>
      </w:r>
      <w:proofErr w:type="spellEnd"/>
    </w:p>
    <w:p w:rsidR="000D46D2" w:rsidRPr="000D46D2" w:rsidRDefault="000D46D2" w:rsidP="000D46D2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tgx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ctgx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log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bscript"/>
          <w:lang w:val="de-DE" w:eastAsia="ja-JP"/>
        </w:rPr>
        <w:t>2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log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0,5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=2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=0,5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/>
        </w:rPr>
        <w:t xml:space="preserve">2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и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/>
        </w:rPr>
        <w:t>3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их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графики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3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</w:t>
      </w:r>
      <m:oMath>
        <m:rad>
          <m:radPr>
            <m:degHide m:val="1"/>
            <m:ctrlPr>
              <w:rPr>
                <w:rFonts w:ascii="Cambria Math" w:eastAsia="Andale Sans UI" w:hAnsi="Cambria Math" w:cs="Times New Roman"/>
                <w:i/>
                <w:kern w:val="3"/>
                <w:sz w:val="28"/>
                <w:szCs w:val="28"/>
                <w:lang w:val="de-DE" w:eastAsia="ja-JP"/>
              </w:rPr>
            </m:ctrlPr>
          </m:radPr>
          <m:deg/>
          <m:e>
            <m:r>
              <w:rPr>
                <w:rFonts w:ascii="Cambria Math" w:eastAsia="Andale Sans UI" w:hAnsi="Cambria Math" w:cs="Times New Roman"/>
                <w:kern w:val="3"/>
                <w:sz w:val="28"/>
                <w:szCs w:val="28"/>
                <w:lang w:val="en-US" w:eastAsia="ja-JP"/>
              </w:rPr>
              <m:t>x</m:t>
            </m:r>
          </m:e>
        </m:rad>
      </m:oMath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ее график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360" w:lineRule="auto"/>
        <w:ind w:left="708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ar-SA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360" w:lineRule="auto"/>
        <w:ind w:left="708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ar-SA"/>
        </w:rPr>
        <w:t>Раздел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ar-SA"/>
        </w:rPr>
        <w:t xml:space="preserve"> 2 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неравенства</w:t>
      </w:r>
      <w:proofErr w:type="spellEnd"/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6D2" w:rsidRPr="000D46D2" w:rsidRDefault="000D46D2" w:rsidP="000D46D2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Теоретические вопросы:</w:t>
      </w:r>
    </w:p>
    <w:p w:rsidR="000D46D2" w:rsidRPr="000D46D2" w:rsidRDefault="000D46D2" w:rsidP="000D46D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Основные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тождества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тригонометрии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Формулы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двойного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аргумента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Формулы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суммы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разности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двух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углов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логарифма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1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Свойства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логарифмов</w:t>
      </w:r>
      <w:proofErr w:type="spellEnd"/>
    </w:p>
    <w:p w:rsidR="000D46D2" w:rsidRPr="000D46D2" w:rsidRDefault="000D46D2" w:rsidP="000D46D2">
      <w:pPr>
        <w:widowControl w:val="0"/>
        <w:suppressAutoHyphens/>
        <w:autoSpaceDN w:val="0"/>
        <w:spacing w:after="160" w:line="360" w:lineRule="auto"/>
        <w:ind w:left="708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160" w:line="360" w:lineRule="auto"/>
        <w:ind w:left="708"/>
        <w:contextualSpacing/>
        <w:jc w:val="center"/>
        <w:rPr>
          <w:rFonts w:ascii="Times New Roman" w:eastAsia="Andale Sans UI" w:hAnsi="Times New Roman" w:cs="Times New Roman"/>
          <w:kern w:val="3"/>
          <w:sz w:val="20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/>
        </w:rPr>
        <w:t>Раздел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/>
        </w:rPr>
        <w:t xml:space="preserve"> 3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Дифференциальное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интегральное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исчисление</w:t>
      </w:r>
      <w:proofErr w:type="spellEnd"/>
    </w:p>
    <w:p w:rsidR="000D46D2" w:rsidRPr="000D46D2" w:rsidRDefault="000D46D2" w:rsidP="000D46D2">
      <w:pPr>
        <w:widowControl w:val="0"/>
        <w:suppressAutoHyphens/>
        <w:autoSpaceDN w:val="0"/>
        <w:spacing w:after="160" w:line="360" w:lineRule="auto"/>
        <w:ind w:left="708"/>
        <w:contextualSpacing/>
        <w:jc w:val="center"/>
        <w:rPr>
          <w:rFonts w:ascii="Cambria" w:eastAsia="Andale Sans UI" w:hAnsi="Cambria" w:cs="Times New Roman"/>
          <w:kern w:val="3"/>
          <w:sz w:val="20"/>
          <w:szCs w:val="24"/>
          <w:lang w:val="de-DE" w:eastAsia="ja-JP"/>
        </w:rPr>
      </w:pPr>
    </w:p>
    <w:p w:rsidR="000D46D2" w:rsidRPr="000D46D2" w:rsidRDefault="000D46D2" w:rsidP="000D46D2">
      <w:pPr>
        <w:widowControl w:val="0"/>
        <w:numPr>
          <w:ilvl w:val="0"/>
          <w:numId w:val="2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производной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2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Таблица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производных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2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Правила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дифференцирования</w:t>
      </w:r>
      <w:proofErr w:type="spellEnd"/>
    </w:p>
    <w:p w:rsidR="000D46D2" w:rsidRPr="000D46D2" w:rsidRDefault="000D46D2" w:rsidP="000D46D2">
      <w:pPr>
        <w:widowControl w:val="0"/>
        <w:suppressAutoHyphens/>
        <w:autoSpaceDN w:val="0"/>
        <w:spacing w:after="160" w:line="360" w:lineRule="auto"/>
        <w:ind w:left="708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</w:p>
    <w:p w:rsidR="000D46D2" w:rsidRPr="000D46D2" w:rsidRDefault="000D46D2" w:rsidP="000D46D2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D46D2" w:rsidRPr="000D46D2" w:rsidRDefault="000D46D2" w:rsidP="000D46D2">
      <w:pPr>
        <w:autoSpaceDE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0D46D2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Раздел</w:t>
      </w:r>
      <w:proofErr w:type="spellEnd"/>
      <w:r w:rsidRPr="000D46D2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4</w:t>
      </w:r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методы</w:t>
      </w:r>
      <w:proofErr w:type="spellEnd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геометрии</w:t>
      </w:r>
      <w:proofErr w:type="spellEnd"/>
    </w:p>
    <w:p w:rsidR="000D46D2" w:rsidRPr="000D46D2" w:rsidRDefault="000D46D2" w:rsidP="000D46D2">
      <w:pPr>
        <w:autoSpaceDE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160" w:line="360" w:lineRule="auto"/>
        <w:ind w:left="1637"/>
        <w:contextualSpacing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>Теоретические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>вопросы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>:</w:t>
      </w:r>
    </w:p>
    <w:p w:rsidR="000D46D2" w:rsidRPr="000D46D2" w:rsidRDefault="000D46D2" w:rsidP="000D46D2">
      <w:pPr>
        <w:widowControl w:val="0"/>
        <w:numPr>
          <w:ilvl w:val="0"/>
          <w:numId w:val="4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призмы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поверхность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4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параллелепипеда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поверхность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4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поверхность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4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конуса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поверхность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4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цилиндра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поверхность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4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шара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поверхность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</w:p>
    <w:p w:rsidR="000D46D2" w:rsidRPr="000D46D2" w:rsidRDefault="000D46D2" w:rsidP="000D46D2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D46D2" w:rsidRPr="000D46D2" w:rsidRDefault="000D46D2" w:rsidP="000D46D2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0D46D2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Раздел</w:t>
      </w:r>
      <w:proofErr w:type="spellEnd"/>
      <w:r w:rsidRPr="000D46D2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6</w:t>
      </w:r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.Информационные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объекты</w:t>
      </w:r>
      <w:proofErr w:type="spellEnd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сложной</w:t>
      </w:r>
      <w:proofErr w:type="spellEnd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структуры</w:t>
      </w:r>
      <w:proofErr w:type="spellEnd"/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160" w:line="360" w:lineRule="auto"/>
        <w:ind w:left="1637"/>
        <w:contextualSpacing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>Теоретические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>вопросы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val="de-DE" w:eastAsia="ar-SA"/>
        </w:rPr>
        <w:t>:</w:t>
      </w:r>
    </w:p>
    <w:p w:rsidR="000D46D2" w:rsidRPr="000D46D2" w:rsidRDefault="000D46D2" w:rsidP="000D46D2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Использование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формул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в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MSExcel</w:t>
      </w:r>
      <w:proofErr w:type="spellEnd"/>
    </w:p>
    <w:p w:rsidR="000D46D2" w:rsidRPr="000D46D2" w:rsidRDefault="000D46D2" w:rsidP="000D46D2">
      <w:pPr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Практические задания: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en-US" w:eastAsia="ja-JP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5pt" o:ole="">
            <v:imagedata r:id="rId6" o:title=""/>
          </v:shape>
          <o:OLEObject Type="Embed" ProgID="Equation.3" ShapeID="_x0000_i1025" DrawAspect="Content" ObjectID="_1620811515" r:id="rId7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неравенство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28"/>
          <w:sz w:val="24"/>
          <w:szCs w:val="24"/>
          <w:lang w:val="de-DE" w:eastAsia="ja-JP"/>
        </w:rPr>
        <w:object w:dxaOrig="1200" w:dyaOrig="740">
          <v:shape id="_x0000_i1026" type="#_x0000_t75" style="width:60pt;height:36pt" o:ole="">
            <v:imagedata r:id="rId8" o:title=""/>
          </v:shape>
          <o:OLEObject Type="Embed" ProgID="Equation.3" ShapeID="_x0000_i1026" DrawAspect="Content" ObjectID="_1620811516" r:id="rId9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680" w:dyaOrig="360">
          <v:shape id="_x0000_i1027" type="#_x0000_t75" style="width:84pt;height:18pt" o:ole="">
            <v:imagedata r:id="rId10" o:title=""/>
          </v:shape>
          <o:OLEObject Type="Embed" ProgID="Equation.3" ShapeID="_x0000_i1027" DrawAspect="Content" ObjectID="_1620811517" r:id="rId11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64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eastAsia="ja-JP"/>
        </w:rPr>
        <w:object w:dxaOrig="2360" w:dyaOrig="320">
          <v:shape id="_x0000_i1028" type="#_x0000_t75" style="width:118.5pt;height:15pt" o:ole="">
            <v:imagedata r:id="rId12" o:title=""/>
          </v:shape>
          <o:OLEObject Type="Embed" ProgID="Equation.3" ShapeID="_x0000_i1028" DrawAspect="Content" ObjectID="_1620811518" r:id="rId13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/>
        </w:rPr>
        <w:object w:dxaOrig="1820" w:dyaOrig="320">
          <v:shape id="_x0000_i1029" type="#_x0000_t75" style="width:90pt;height:15pt" o:ole="">
            <v:imagedata r:id="rId14" o:title=""/>
          </v:shape>
          <o:OLEObject Type="Embed" ProgID="Equation.3" ShapeID="_x0000_i1029" DrawAspect="Content" ObjectID="_1620811519" r:id="rId15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/>
        </w:rPr>
        <w:object w:dxaOrig="960" w:dyaOrig="620">
          <v:shape id="_x0000_i1030" type="#_x0000_t75" style="width:48pt;height:31.5pt" o:ole="">
            <v:imagedata r:id="rId16" o:title=""/>
          </v:shape>
          <o:OLEObject Type="Embed" ProgID="Equation.3" ShapeID="_x0000_i1030" DrawAspect="Content" ObjectID="_1620811520" r:id="rId17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в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точке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 2.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Точка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К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находится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расстоянии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12см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от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каждой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вершины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квадрата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площадь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которого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равна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64см</w:t>
      </w:r>
      <w:r w:rsidRPr="000D46D2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en-US" w:eastAsia="ja-JP"/>
        </w:rPr>
        <w:object w:dxaOrig="160" w:dyaOrig="300">
          <v:shape id="_x0000_i1031" type="#_x0000_t75" style="width:7.5pt;height:15pt" o:ole="">
            <v:imagedata r:id="rId18" o:title=""/>
          </v:shape>
          <o:OLEObject Type="Embed" ProgID="Equation.3" ShapeID="_x0000_i1031" DrawAspect="Content" ObjectID="_1620811521" r:id="rId19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.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расстояние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от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точки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А 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до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плоскости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квадрата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Продолжите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формулу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(45</w:t>
      </w:r>
      <w:r w:rsidRPr="000D46D2">
        <w:rPr>
          <w:rFonts w:ascii="Times New Roman" w:eastAsia="SimSun" w:hAnsi="Times New Roman" w:cs="Times New Roman"/>
          <w:kern w:val="3"/>
          <w:sz w:val="24"/>
          <w:szCs w:val="24"/>
          <w:lang w:val="de-DE" w:eastAsia="ja-JP"/>
        </w:rPr>
        <w:t>º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+ 30</w:t>
      </w:r>
      <w:r w:rsidRPr="000D46D2">
        <w:rPr>
          <w:rFonts w:ascii="Times New Roman" w:eastAsia="SimSun" w:hAnsi="Times New Roman" w:cs="Times New Roman"/>
          <w:kern w:val="3"/>
          <w:sz w:val="24"/>
          <w:szCs w:val="24"/>
          <w:lang w:val="de-DE" w:eastAsia="ja-JP"/>
        </w:rPr>
        <w:t>º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) =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промежуток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которому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принадлежит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корень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/>
        </w:rPr>
        <w:object w:dxaOrig="1600" w:dyaOrig="340">
          <v:shape id="_x0000_i1032" type="#_x0000_t75" style="width:79.5pt;height:18pt" o:ole="">
            <v:imagedata r:id="rId20" o:title=""/>
          </v:shape>
          <o:OLEObject Type="Embed" ProgID="Equation.3" ShapeID="_x0000_i1032" DrawAspect="Content" ObjectID="_1620811522" r:id="rId21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если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известен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=0,8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/>
        </w:rPr>
        <w:object w:dxaOrig="1340" w:dyaOrig="620">
          <v:shape id="_x0000_i1033" type="#_x0000_t75" style="width:67.5pt;height:31.5pt" o:ole="">
            <v:imagedata r:id="rId22" o:title=""/>
          </v:shape>
          <o:OLEObject Type="Embed" ProgID="Equation.3" ShapeID="_x0000_i1033" DrawAspect="Content" ObjectID="_1620811523" r:id="rId23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Апофема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правильной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четырехугольной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равна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6см., а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боковая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грань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lastRenderedPageBreak/>
        <w:t>наклонена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к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плоскости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основания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под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углом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60º.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=5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/>
        </w:rPr>
        <w:t>7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+3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val="de-DE" w:eastAsia="ja-JP"/>
        </w:rPr>
        <w:t>-4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(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+30</w:t>
      </w:r>
      <w:r w:rsidRPr="000D46D2">
        <w:rPr>
          <w:rFonts w:ascii="Times New Roman" w:eastAsia="SimSun" w:hAnsi="Times New Roman" w:cs="Times New Roman"/>
          <w:kern w:val="3"/>
          <w:sz w:val="24"/>
          <w:szCs w:val="24"/>
          <w:lang w:val="de-DE" w:eastAsia="ja-JP"/>
        </w:rPr>
        <w:t>°)=0,5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неравенство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/>
        </w:rPr>
        <w:object w:dxaOrig="980" w:dyaOrig="620">
          <v:shape id="_x0000_i1034" type="#_x0000_t75" style="width:49.5pt;height:31.5pt" o:ole="">
            <v:imagedata r:id="rId24" o:title=""/>
          </v:shape>
          <o:OLEObject Type="Embed" ProgID="Equation.3" ShapeID="_x0000_i1034" DrawAspect="Content" ObjectID="_1620811524" r:id="rId25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position w:val="-12"/>
          <w:sz w:val="24"/>
          <w:szCs w:val="24"/>
          <w:lang w:val="en-US" w:eastAsia="ja-JP"/>
        </w:rPr>
        <w:object w:dxaOrig="1700" w:dyaOrig="360">
          <v:shape id="_x0000_i1035" type="#_x0000_t75" style="width:85.5pt;height:18pt" o:ole="">
            <v:imagedata r:id="rId26" o:title=""/>
          </v:shape>
          <o:OLEObject Type="Embed" ProgID="Equation.3" ShapeID="_x0000_i1035" DrawAspect="Content" ObjectID="_1620811525" r:id="rId27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en-US" w:eastAsia="ja-JP"/>
        </w:rPr>
        <w:object w:dxaOrig="1620" w:dyaOrig="360">
          <v:shape id="_x0000_i1036" type="#_x0000_t75" style="width:81pt;height:18pt" o:ole="">
            <v:imagedata r:id="rId28" o:title=""/>
          </v:shape>
          <o:OLEObject Type="Embed" ProgID="Equation.3" ShapeID="_x0000_i1036" DrawAspect="Content" ObjectID="_1620811526" r:id="rId29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62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eastAsia="ja-JP"/>
        </w:rPr>
        <w:object w:dxaOrig="2400" w:dyaOrig="320">
          <v:shape id="_x0000_i1037" type="#_x0000_t75" style="width:120pt;height:15pt" o:ole="">
            <v:imagedata r:id="rId30" o:title=""/>
          </v:shape>
          <o:OLEObject Type="Embed" ProgID="Equation.3" ShapeID="_x0000_i1037" DrawAspect="Content" ObjectID="_1620811527" r:id="rId31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Продолжите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формулу</w:t>
      </w:r>
      <w:proofErr w:type="spellEnd"/>
      <w:r w:rsidRPr="000D46D2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/>
        </w:rPr>
        <w:object w:dxaOrig="1080" w:dyaOrig="320">
          <v:shape id="_x0000_i1038" type="#_x0000_t75" style="width:54pt;height:15pt" o:ole="">
            <v:imagedata r:id="rId32" o:title=""/>
          </v:shape>
          <o:OLEObject Type="Embed" ProgID="Equation.3" ShapeID="_x0000_i1038" DrawAspect="Content" ObjectID="_1620811528" r:id="rId33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=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 4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log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vertAlign w:val="subscript"/>
          <w:lang w:val="de-DE" w:eastAsia="ja-JP"/>
        </w:rPr>
        <w:t>3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27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680" w:dyaOrig="360">
          <v:shape id="_x0000_i1039" type="#_x0000_t75" style="width:84pt;height:18pt" o:ole="">
            <v:imagedata r:id="rId10" o:title=""/>
          </v:shape>
          <o:OLEObject Type="Embed" ProgID="Equation.3" ShapeID="_x0000_i1039" DrawAspect="Content" ObjectID="_1620811529" r:id="rId34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14"/>
          <w:sz w:val="24"/>
          <w:szCs w:val="24"/>
          <w:lang w:val="de-DE" w:eastAsia="ja-JP"/>
        </w:rPr>
        <w:object w:dxaOrig="1700" w:dyaOrig="380">
          <v:shape id="_x0000_i1040" type="#_x0000_t75" style="width:84pt;height:19.5pt" o:ole="">
            <v:imagedata r:id="rId35" o:title=""/>
          </v:shape>
          <o:OLEObject Type="Embed" ProgID="Equation.3" ShapeID="_x0000_i1040" DrawAspect="Content" ObjectID="_1620811530" r:id="rId36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Точка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М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находится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расстоянии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10см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от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каждой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стороны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квадрата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площадь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которого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равна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64см</w:t>
      </w:r>
      <w:r w:rsidRPr="000D46D2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en-US" w:eastAsia="ja-JP"/>
        </w:rPr>
        <w:object w:dxaOrig="160" w:dyaOrig="300">
          <v:shape id="_x0000_i1041" type="#_x0000_t75" style="width:7.5pt;height:15pt" o:ole="">
            <v:imagedata r:id="rId18" o:title=""/>
          </v:shape>
          <o:OLEObject Type="Embed" ProgID="Equation.3" ShapeID="_x0000_i1041" DrawAspect="Content" ObjectID="_1620811531" r:id="rId37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.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расстояние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от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точки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М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до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плоскости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квадрата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  <w:tab w:val="left" w:pos="72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область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определения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 у =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800" w:dyaOrig="400">
          <v:shape id="_x0000_i1042" type="#_x0000_t75" style="width:40.5pt;height:21pt" o:ole="">
            <v:imagedata r:id="rId38" o:title=""/>
          </v:shape>
          <o:OLEObject Type="Embed" ProgID="Equation.3" ShapeID="_x0000_i1042" DrawAspect="Content" ObjectID="_1620811532" r:id="rId39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y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=(1/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x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)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sinx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680" w:dyaOrig="360">
          <v:shape id="_x0000_i1043" type="#_x0000_t75" style="width:84pt;height:18pt" o:ole="">
            <v:imagedata r:id="rId10" o:title=""/>
          </v:shape>
          <o:OLEObject Type="Embed" ProgID="Equation.3" ShapeID="_x0000_i1043" DrawAspect="Content" ObjectID="_1620811533" r:id="rId40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неравенство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28"/>
          <w:sz w:val="24"/>
          <w:szCs w:val="24"/>
          <w:lang w:val="de-DE" w:eastAsia="ja-JP"/>
        </w:rPr>
        <w:object w:dxaOrig="1100" w:dyaOrig="740">
          <v:shape id="_x0000_i1044" type="#_x0000_t75" style="width:54pt;height:36pt" o:ole="">
            <v:imagedata r:id="rId41" o:title=""/>
          </v:shape>
          <o:OLEObject Type="Embed" ProgID="Equation.3" ShapeID="_x0000_i1044" DrawAspect="Content" ObjectID="_1620811534" r:id="rId42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/>
        </w:rPr>
        <w:object w:dxaOrig="2360" w:dyaOrig="360">
          <v:shape id="_x0000_i1045" type="#_x0000_t75" style="width:118.5pt;height:18pt" o:ole="">
            <v:imagedata r:id="rId43" o:title=""/>
          </v:shape>
          <o:OLEObject Type="Embed" ProgID="Equation.3" ShapeID="_x0000_i1045" DrawAspect="Content" ObjectID="_1620811535" r:id="rId44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62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eastAsia="ja-JP"/>
        </w:rPr>
        <w:object w:dxaOrig="2400" w:dyaOrig="320">
          <v:shape id="_x0000_i1046" type="#_x0000_t75" style="width:120pt;height:15pt" o:ole="">
            <v:imagedata r:id="rId45" o:title=""/>
          </v:shape>
          <o:OLEObject Type="Embed" ProgID="Equation.3" ShapeID="_x0000_i1046" DrawAspect="Content" ObjectID="_1620811536" r:id="rId46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740" w:dyaOrig="400">
          <v:shape id="_x0000_i1047" type="#_x0000_t75" style="width:87pt;height:21pt" o:ole="">
            <v:imagedata r:id="rId47" o:title=""/>
          </v:shape>
          <o:OLEObject Type="Embed" ProgID="Equation.3" ShapeID="_x0000_i1047" DrawAspect="Content" ObjectID="_1620811537" r:id="rId48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64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eastAsia="ja-JP"/>
        </w:rPr>
        <w:object w:dxaOrig="2360" w:dyaOrig="320">
          <v:shape id="_x0000_i1048" type="#_x0000_t75" style="width:118.5pt;height:15pt" o:ole="">
            <v:imagedata r:id="rId12" o:title=""/>
          </v:shape>
          <o:OLEObject Type="Embed" ProgID="Equation.3" ShapeID="_x0000_i1048" DrawAspect="Content" ObjectID="_1620811538" r:id="rId49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</w:t>
      </w:r>
      <w:proofErr w:type="spellEnd"/>
      <w:r w:rsidRPr="000D46D2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en-US" w:eastAsia="ja-JP"/>
        </w:rPr>
        <w:object w:dxaOrig="2220" w:dyaOrig="620">
          <v:shape id="_x0000_i1049" type="#_x0000_t75" style="width:111pt;height:31.5pt" o:ole="">
            <v:imagedata r:id="rId50" o:title=""/>
          </v:shape>
          <o:OLEObject Type="Embed" ProgID="Equation.3" ShapeID="_x0000_i1049" DrawAspect="Content" ObjectID="_1620811539" r:id="rId51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32"/>
          <w:sz w:val="24"/>
          <w:szCs w:val="24"/>
          <w:lang w:val="de-DE" w:eastAsia="ja-JP"/>
        </w:rPr>
        <w:object w:dxaOrig="1640" w:dyaOrig="560">
          <v:shape id="_x0000_i1050" type="#_x0000_t75" style="width:82.5pt;height:27pt" o:ole="">
            <v:imagedata r:id="rId52" o:title=""/>
          </v:shape>
          <o:OLEObject Type="Embed" ProgID="Equation.3" ShapeID="_x0000_i1050" DrawAspect="Content" ObjectID="_1620811540" r:id="rId53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680" w:dyaOrig="360">
          <v:shape id="_x0000_i1051" type="#_x0000_t75" style="width:84pt;height:18pt" o:ole="">
            <v:imagedata r:id="rId10" o:title=""/>
          </v:shape>
          <o:OLEObject Type="Embed" ProgID="Equation.3" ShapeID="_x0000_i1051" DrawAspect="Content" ObjectID="_1620811541" r:id="rId54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h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(х) =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- 3х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/>
        </w:rPr>
        <w:object w:dxaOrig="440" w:dyaOrig="320">
          <v:shape id="_x0000_i1052" type="#_x0000_t75" style="width:22.5pt;height:15pt" o:ole="">
            <v:imagedata r:id="rId55" o:title=""/>
          </v:shape>
          <o:OLEObject Type="Embed" ProgID="Equation.3" ShapeID="_x0000_i1052" DrawAspect="Content" ObjectID="_1620811542" r:id="rId56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/>
        </w:rPr>
        <w:object w:dxaOrig="1060" w:dyaOrig="620">
          <v:shape id="_x0000_i1053" type="#_x0000_t75" style="width:54pt;height:31.5pt" o:ole="">
            <v:imagedata r:id="rId57" o:title=""/>
          </v:shape>
          <o:OLEObject Type="Embed" ProgID="Equation.3" ShapeID="_x0000_i1053" DrawAspect="Content" ObjectID="_1620811543" r:id="rId58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в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точке</w:t>
      </w:r>
      <w:proofErr w:type="spellEnd"/>
      <w:r w:rsidRPr="000D46D2">
        <w:rPr>
          <w:rFonts w:ascii="Times New Roman" w:eastAsia="Andale Sans UI" w:hAnsi="Times New Roman" w:cs="Times New Roman"/>
          <w:kern w:val="3"/>
          <w:position w:val="-12"/>
          <w:sz w:val="24"/>
          <w:szCs w:val="24"/>
          <w:lang w:val="de-DE" w:eastAsia="ja-JP"/>
        </w:rPr>
        <w:object w:dxaOrig="800" w:dyaOrig="360">
          <v:shape id="_x0000_i1054" type="#_x0000_t75" style="width:40.5pt;height:18pt" o:ole="">
            <v:imagedata r:id="rId59" o:title=""/>
          </v:shape>
          <o:OLEObject Type="Embed" ProgID="Equation.3" ShapeID="_x0000_i1054" DrawAspect="Content" ObjectID="_1620811544" r:id="rId60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В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основании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лежит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прямоугольник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сторонами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6см. и 8см.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Каждое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боковое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ребро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равно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13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м.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</w:p>
    <w:p w:rsidR="000D46D2" w:rsidRPr="000D46D2" w:rsidRDefault="000D46D2" w:rsidP="000D46D2">
      <w:pPr>
        <w:widowControl w:val="0"/>
        <w:numPr>
          <w:ilvl w:val="0"/>
          <w:numId w:val="6"/>
        </w:numPr>
        <w:tabs>
          <w:tab w:val="left" w:pos="540"/>
        </w:tabs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lastRenderedPageBreak/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740" w:dyaOrig="400">
          <v:shape id="_x0000_i1055" type="#_x0000_t75" style="width:87pt;height:21pt" o:ole="">
            <v:imagedata r:id="rId47" o:title=""/>
          </v:shape>
          <o:OLEObject Type="Embed" ProgID="Equation.3" ShapeID="_x0000_i1055" DrawAspect="Content" ObjectID="_1620811545" r:id="rId61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r w:rsidRPr="000D46D2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/>
        </w:rPr>
        <w:object w:dxaOrig="2600" w:dyaOrig="380">
          <v:shape id="_x0000_i1056" type="#_x0000_t75" style="width:129pt;height:19.5pt" o:ole="">
            <v:imagedata r:id="rId62" o:title=""/>
          </v:shape>
          <o:OLEObject Type="Embed" ProgID="Equation.3" ShapeID="_x0000_i1056" DrawAspect="Content" ObjectID="_1620811546" r:id="rId63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Решите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уравнение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de-DE" w:eastAsia="ja-JP"/>
        </w:rPr>
        <w:object w:dxaOrig="1460" w:dyaOrig="360">
          <v:shape id="_x0000_i1057" type="#_x0000_t75" style="width:73.5pt;height:18pt" o:ole="">
            <v:imagedata r:id="rId64" o:title=""/>
          </v:shape>
          <o:OLEObject Type="Embed" ProgID="Equation.3" ShapeID="_x0000_i1057" DrawAspect="Content" ObjectID="_1620811547" r:id="rId65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Продолжите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формулу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(45-30)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y =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tg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x + 2sin x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наименьшее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функции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У = 4 + х</w:t>
      </w:r>
      <w:r w:rsidRPr="000D46D2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de-DE" w:eastAsia="ja-JP"/>
        </w:rPr>
        <w:object w:dxaOrig="160" w:dyaOrig="300">
          <v:shape id="_x0000_i1058" type="#_x0000_t75" style="width:7.5pt;height:15pt" o:ole="">
            <v:imagedata r:id="rId66" o:title=""/>
          </v:shape>
          <o:OLEObject Type="Embed" ProgID="Equation.3" ShapeID="_x0000_i1058" DrawAspect="Content" ObjectID="_1620811548" r:id="rId67"/>
        </w:objec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отрезке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[ -1; 2]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Апофема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правильной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четырехугольной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равна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6см., а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боковая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грань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наклонена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к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плоскости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основания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под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углом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60º.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объем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пирамиды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64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eastAsia="ja-JP"/>
        </w:rPr>
        <w:object w:dxaOrig="2360" w:dyaOrig="320">
          <v:shape id="_x0000_i1059" type="#_x0000_t75" style="width:118.5pt;height:15pt" o:ole="">
            <v:imagedata r:id="rId12" o:title=""/>
          </v:shape>
          <o:OLEObject Type="Embed" ProgID="Equation.3" ShapeID="_x0000_i1059" DrawAspect="Content" ObjectID="_1620811549" r:id="rId68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производную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/>
        </w:rPr>
        <w:object w:dxaOrig="1840" w:dyaOrig="360">
          <v:shape id="_x0000_i1060" type="#_x0000_t75" style="width:93pt;height:18pt" o:ole="">
            <v:imagedata r:id="rId69" o:title=""/>
          </v:shape>
          <o:OLEObject Type="Embed" ProgID="Equation.3" ShapeID="_x0000_i1060" DrawAspect="Content" ObjectID="_1620811550" r:id="rId70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: 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</w:t>
      </w:r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62</w:t>
      </w:r>
      <w:r w:rsidRPr="000D46D2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eastAsia="ja-JP"/>
        </w:rPr>
        <w:object w:dxaOrig="2400" w:dyaOrig="320">
          <v:shape id="_x0000_i1061" type="#_x0000_t75" style="width:120pt;height:15pt" o:ole="">
            <v:imagedata r:id="rId30" o:title=""/>
          </v:shape>
          <o:OLEObject Type="Embed" ProgID="Equation.3" ShapeID="_x0000_i1061" DrawAspect="Content" ObjectID="_1620811551" r:id="rId71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Вычислить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значение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выражения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:</w:t>
      </w:r>
      <w:r w:rsidRPr="000D46D2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/>
        </w:rPr>
        <w:object w:dxaOrig="2360" w:dyaOrig="360">
          <v:shape id="_x0000_i1062" type="#_x0000_t75" style="width:118.5pt;height:18pt" o:ole="">
            <v:imagedata r:id="rId43" o:title=""/>
          </v:shape>
          <o:OLEObject Type="Embed" ProgID="Equation.3" ShapeID="_x0000_i1062" DrawAspect="Content" ObjectID="_1620811552" r:id="rId72"/>
        </w:objec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если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известен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=0,5</w:t>
      </w:r>
    </w:p>
    <w:p w:rsidR="000D46D2" w:rsidRPr="000D46D2" w:rsidRDefault="000D46D2" w:rsidP="000D46D2">
      <w:pPr>
        <w:widowControl w:val="0"/>
        <w:numPr>
          <w:ilvl w:val="0"/>
          <w:numId w:val="6"/>
        </w:numPr>
        <w:suppressAutoHyphens/>
        <w:autoSpaceDN w:val="0"/>
        <w:spacing w:after="160" w:line="36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Найти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cosx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,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если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известен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/>
        </w:rPr>
        <w:t>sinx</w:t>
      </w:r>
      <w:proofErr w:type="spellEnd"/>
      <w:r w:rsidRPr="000D46D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/>
        </w:rPr>
        <w:t>=1</w:t>
      </w:r>
    </w:p>
    <w:p w:rsidR="000D46D2" w:rsidRPr="000D46D2" w:rsidRDefault="000D46D2" w:rsidP="000D46D2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</w:pPr>
      <w:r w:rsidRPr="000D46D2"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  <w:br w:type="page"/>
      </w:r>
    </w:p>
    <w:p w:rsidR="000D46D2" w:rsidRPr="000D46D2" w:rsidRDefault="000D46D2" w:rsidP="000D46D2">
      <w:pPr>
        <w:autoSpaceDE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eastAsia="ar-SA" w:bidi="fa-IR"/>
        </w:rPr>
      </w:pPr>
      <w:r w:rsidRPr="000D46D2">
        <w:rPr>
          <w:rFonts w:ascii="Times New Roman" w:eastAsia="Andale Sans UI" w:hAnsi="Times New Roman" w:cs="Times New Roman"/>
          <w:b/>
          <w:bCs/>
          <w:sz w:val="24"/>
          <w:szCs w:val="24"/>
          <w:lang w:eastAsia="ar-SA" w:bidi="fa-IR"/>
        </w:rPr>
        <w:lastRenderedPageBreak/>
        <w:t>СПИСОК ЛИТЕРАТУРЫ И ИСТОЧНИКОВ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Основная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литература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: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Башмаков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М.И.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Математика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базовый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). 10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– М.: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Дрофа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2014.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Башмаков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М.И.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Математика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базовый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). 11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– М.: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Дрофа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2014.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Погорелов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А.В.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Геометрия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10-11кл. – М.: </w:t>
      </w:r>
      <w:proofErr w:type="spellStart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0D46D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2013.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0D46D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4. </w:t>
      </w:r>
      <w:hyperlink r:id="rId73" w:history="1">
        <w:r w:rsidRPr="000D46D2">
          <w:rPr>
            <w:rFonts w:ascii="Times New Roman" w:eastAsia="Andale Sans UI" w:hAnsi="Times New Roman" w:cs="Tahoma"/>
            <w:color w:val="000000"/>
            <w:kern w:val="3"/>
            <w:sz w:val="28"/>
            <w:szCs w:val="28"/>
            <w:u w:val="single"/>
            <w:lang w:val="de-DE" w:eastAsia="ja-JP" w:bidi="fa-IR"/>
          </w:rPr>
          <w:t>www.fcior.edu.ru</w:t>
        </w:r>
      </w:hyperlink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  <w:r w:rsidRPr="000D46D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5. </w:t>
      </w:r>
      <w:hyperlink r:id="rId74" w:history="1">
        <w:r w:rsidRPr="000D46D2">
          <w:rPr>
            <w:rFonts w:ascii="Times New Roman" w:eastAsia="Andale Sans UI" w:hAnsi="Times New Roman" w:cs="Tahoma"/>
            <w:color w:val="000000"/>
            <w:kern w:val="3"/>
            <w:sz w:val="28"/>
            <w:szCs w:val="28"/>
            <w:u w:val="single"/>
            <w:lang w:val="de-DE" w:eastAsia="ja-JP" w:bidi="fa-IR"/>
          </w:rPr>
          <w:t>www.schol-collection.edu.ru</w:t>
        </w:r>
      </w:hyperlink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Дополнительная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литература</w:t>
      </w:r>
      <w:proofErr w:type="spellEnd"/>
      <w:r w:rsidRPr="000D46D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:</w:t>
      </w:r>
    </w:p>
    <w:p w:rsidR="000D46D2" w:rsidRPr="000D46D2" w:rsidRDefault="000D46D2" w:rsidP="000D46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D46D2" w:rsidRPr="000D46D2" w:rsidRDefault="000D46D2" w:rsidP="000D46D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Гурский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Ю.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Компьютерная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графика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.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Трюки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и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Эффекты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, – </w:t>
      </w:r>
      <w:proofErr w:type="spellStart"/>
      <w:proofErr w:type="gram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СПб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.:</w:t>
      </w:r>
      <w:proofErr w:type="gram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Питер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, 20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16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Залогова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Л.А.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Компьютерная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графика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: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Практикум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. – </w:t>
      </w:r>
      <w:proofErr w:type="gram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М.:</w:t>
      </w:r>
      <w:proofErr w:type="gram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ЛБЗ, 201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6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Инженерная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и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компьютерная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графика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. – М.: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Высшая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школа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, 20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14</w:t>
      </w:r>
    </w:p>
    <w:p w:rsidR="000D46D2" w:rsidRPr="000D46D2" w:rsidRDefault="000D46D2" w:rsidP="000D46D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Мельниченко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В.В.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Настоящий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самоучитель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компьютерной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графики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. –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Киев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: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Век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, 20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13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Миронов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Д.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Компьютерная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графика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в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Дизайн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(в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области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культуры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и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искусства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)е. – </w:t>
      </w:r>
      <w:proofErr w:type="spellStart"/>
      <w:proofErr w:type="gram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СПб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.:</w:t>
      </w:r>
      <w:proofErr w:type="gram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Питер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, 20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14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</w:t>
      </w:r>
    </w:p>
    <w:p w:rsidR="000D46D2" w:rsidRPr="000D46D2" w:rsidRDefault="000D46D2" w:rsidP="000D46D2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Музыченко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.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Самоучитель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компьютерной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графики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. – М.: </w:t>
      </w:r>
      <w:proofErr w:type="spellStart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Тех-нолоджи</w:t>
      </w:r>
      <w:proofErr w:type="spellEnd"/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 xml:space="preserve"> 3000, 20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15</w:t>
      </w:r>
      <w:r w:rsidRPr="000D46D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/>
        </w:rPr>
        <w:t>.</w:t>
      </w:r>
    </w:p>
    <w:p w:rsidR="00752B19" w:rsidRDefault="000D46D2" w:rsidP="000D46D2">
      <w:proofErr w:type="spellStart"/>
      <w:r w:rsidRPr="000D46D2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ru-RU" w:bidi="fa-IR"/>
        </w:rPr>
        <w:t>Рэйнбоу</w:t>
      </w:r>
      <w:proofErr w:type="spellEnd"/>
      <w:r w:rsidRPr="000D46D2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ru-RU" w:bidi="fa-IR"/>
        </w:rPr>
        <w:t xml:space="preserve"> В. </w:t>
      </w:r>
      <w:proofErr w:type="spellStart"/>
      <w:r w:rsidRPr="000D46D2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ru-RU" w:bidi="fa-IR"/>
        </w:rPr>
        <w:t>Компьютерная</w:t>
      </w:r>
      <w:proofErr w:type="spellEnd"/>
      <w:r w:rsidRPr="000D46D2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0D46D2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ru-RU" w:bidi="fa-IR"/>
        </w:rPr>
        <w:t>графика</w:t>
      </w:r>
      <w:proofErr w:type="spellEnd"/>
      <w:r w:rsidRPr="000D46D2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ru-RU" w:bidi="fa-IR"/>
        </w:rPr>
        <w:t>: Э</w:t>
      </w:r>
    </w:p>
    <w:sectPr w:rsidR="0075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1CF"/>
    <w:multiLevelType w:val="hybridMultilevel"/>
    <w:tmpl w:val="740C8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D9B53DD"/>
    <w:multiLevelType w:val="hybridMultilevel"/>
    <w:tmpl w:val="3DA2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1353"/>
    <w:multiLevelType w:val="hybridMultilevel"/>
    <w:tmpl w:val="740C8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BFB31BD"/>
    <w:multiLevelType w:val="hybridMultilevel"/>
    <w:tmpl w:val="D892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7BEB"/>
    <w:multiLevelType w:val="hybridMultilevel"/>
    <w:tmpl w:val="7472B9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7937"/>
    <w:multiLevelType w:val="hybridMultilevel"/>
    <w:tmpl w:val="27FA0C8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5094"/>
    <w:multiLevelType w:val="hybridMultilevel"/>
    <w:tmpl w:val="ED78A63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2"/>
    <w:rsid w:val="000D46D2"/>
    <w:rsid w:val="007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8.wmf"/><Relationship Id="rId74" Type="http://schemas.openxmlformats.org/officeDocument/2006/relationships/hyperlink" Target="http://www.sch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hyperlink" Target="http://www.fcior.ed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2019-05-31T08:31:00Z</dcterms:created>
  <dcterms:modified xsi:type="dcterms:W3CDTF">2019-05-31T08:33:00Z</dcterms:modified>
</cp:coreProperties>
</file>