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884" w:rsidRPr="00E34C58" w:rsidRDefault="00062884" w:rsidP="00062884">
      <w:pPr>
        <w:widowControl/>
        <w:tabs>
          <w:tab w:val="left" w:pos="1945"/>
          <w:tab w:val="center" w:pos="5250"/>
        </w:tabs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bookmarkStart w:id="0" w:name="_GoBack"/>
      <w:bookmarkEnd w:id="0"/>
      <w:r w:rsidRPr="00C02533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В</w:t>
      </w:r>
      <w:r w:rsidRPr="00E34C5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ОПРОСЫ ДЛЯ ПОДГОТОВКИ К ЭКЗАМЕНУ</w:t>
      </w:r>
    </w:p>
    <w:p w:rsidR="00062884" w:rsidRPr="00E34C58" w:rsidRDefault="00062884" w:rsidP="00062884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E34C5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И ПРАКТИЧЕСКИЕ ЗАДАНИЯ ПО УЧЕБНОЙ ДИСЦИПЛИНЕ</w:t>
      </w:r>
    </w:p>
    <w:p w:rsidR="00062884" w:rsidRPr="00E34C58" w:rsidRDefault="00062884" w:rsidP="00062884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E34C5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Техническая механика</w:t>
      </w:r>
    </w:p>
    <w:p w:rsidR="00062884" w:rsidRPr="00E34C58" w:rsidRDefault="00062884" w:rsidP="00062884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E34C5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для студентов 2 курса  по специальности</w:t>
      </w:r>
    </w:p>
    <w:p w:rsidR="00062884" w:rsidRPr="00C02533" w:rsidRDefault="00062884" w:rsidP="00062884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cs="Times New Roman"/>
          <w:b/>
          <w:sz w:val="28"/>
          <w:szCs w:val="28"/>
        </w:rPr>
      </w:pPr>
      <w:r w:rsidRPr="00E34C58">
        <w:rPr>
          <w:rFonts w:cs="Times New Roman"/>
          <w:b/>
          <w:sz w:val="28"/>
          <w:szCs w:val="28"/>
        </w:rPr>
        <w:t>15.02.08 «Технология машиностроения"</w:t>
      </w:r>
    </w:p>
    <w:p w:rsidR="00062884" w:rsidRPr="00E34C58" w:rsidRDefault="00062884" w:rsidP="00062884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E34C5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 xml:space="preserve"> 202</w:t>
      </w:r>
      <w:r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3</w:t>
      </w:r>
      <w:r w:rsidRPr="00E34C5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-202</w:t>
      </w:r>
      <w:r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4</w:t>
      </w:r>
      <w:r w:rsidRPr="00E34C58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учебный год</w:t>
      </w:r>
    </w:p>
    <w:p w:rsidR="00062884" w:rsidRPr="00E34C58" w:rsidRDefault="00062884" w:rsidP="00062884">
      <w:pPr>
        <w:pStyle w:val="a3"/>
        <w:suppressAutoHyphens/>
        <w:ind w:left="0"/>
        <w:jc w:val="left"/>
        <w:rPr>
          <w:b/>
          <w:sz w:val="28"/>
          <w:szCs w:val="28"/>
          <w:lang w:eastAsia="ar-SA"/>
        </w:rPr>
      </w:pPr>
      <w:r w:rsidRPr="00E34C58">
        <w:rPr>
          <w:b/>
          <w:sz w:val="28"/>
          <w:szCs w:val="28"/>
          <w:lang w:eastAsia="ar-SA"/>
        </w:rPr>
        <w:t>Раздел 1. Теоретическая механика</w:t>
      </w:r>
      <w:r w:rsidRPr="00E34C58">
        <w:rPr>
          <w:b/>
          <w:sz w:val="28"/>
          <w:szCs w:val="28"/>
          <w:lang w:eastAsia="ar-SA"/>
        </w:rPr>
        <w:br/>
      </w:r>
      <w:r w:rsidRPr="00E34C58">
        <w:rPr>
          <w:b/>
          <w:sz w:val="28"/>
          <w:szCs w:val="28"/>
        </w:rPr>
        <w:t>Теоретические вопросы:</w:t>
      </w:r>
      <w:r w:rsidRPr="00E34C58">
        <w:rPr>
          <w:b/>
          <w:sz w:val="28"/>
          <w:szCs w:val="28"/>
        </w:rPr>
        <w:br/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ind w:right="-329"/>
      </w:pPr>
      <w:r w:rsidRPr="008E4B4F">
        <w:t>Материальная точка, абсолютно твердое тело. Сила, система сил, эквивалентные системы сил.   Равнодействующая и уравновешивающая силы.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ind w:right="-329"/>
      </w:pPr>
      <w:r w:rsidRPr="008E4B4F">
        <w:t xml:space="preserve">Аксиомы статики 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ind w:right="-329"/>
      </w:pPr>
      <w:r w:rsidRPr="008E4B4F">
        <w:t xml:space="preserve">Связи и реакции связей. Определение направления основных реакций связей. 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Проекция силы на ось, Величина и знак проекции. Частные случаи.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pacing w:line="276" w:lineRule="auto"/>
      </w:pPr>
      <w:r w:rsidRPr="008E4B4F">
        <w:t>Система сходящихся сил. Способы сложения двух сил.</w:t>
      </w:r>
    </w:p>
    <w:p w:rsidR="00062884" w:rsidRPr="008E4B4F" w:rsidRDefault="00062884" w:rsidP="00062884">
      <w:pPr>
        <w:pStyle w:val="a3"/>
        <w:suppressAutoHyphens/>
        <w:spacing w:line="276" w:lineRule="auto"/>
        <w:ind w:left="360"/>
      </w:pPr>
      <w:r w:rsidRPr="008E4B4F">
        <w:t>. Силовой многоугольник.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 xml:space="preserve"> Условие равновесия плоской системы сходящихся сил в геометрической форме.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Система сходящихся сил. Условие равновесия в алгебраической  форме.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Пара сил и ее характеристики. Момент пары. Сложение пар.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 xml:space="preserve"> Момент силы относительно точки. Величина и знак момента силы. Частный случай.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pacing w:line="276" w:lineRule="auto"/>
      </w:pPr>
      <w:r w:rsidRPr="008E4B4F">
        <w:t>Балочные системы. Классификация нагрузок и виды опор.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 xml:space="preserve"> Балки. Определение реакций опор.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Условия равновесия системы параллельных сил.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 xml:space="preserve"> Момент силы относительно оси.  Величина и знак момента. </w:t>
      </w:r>
      <w:r w:rsidRPr="008E4B4F">
        <w:br/>
        <w:t>Частные случаи.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 xml:space="preserve"> Равновесие плоской системы произвольно расположенных сил.</w:t>
      </w:r>
      <w:r w:rsidRPr="008E4B4F">
        <w:br/>
        <w:t xml:space="preserve"> Уравнения равновесия</w:t>
      </w:r>
      <w:proofErr w:type="gramStart"/>
      <w:r w:rsidRPr="008E4B4F">
        <w:t xml:space="preserve"> .</w:t>
      </w:r>
      <w:proofErr w:type="gramEnd"/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ind w:right="-329"/>
      </w:pPr>
      <w:r w:rsidRPr="008E4B4F">
        <w:t xml:space="preserve"> Кинематические параметры движения точки: траектория, путь, время, скорость, ускорение при аналитическом способе задания движения.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rPr>
          <w:bCs/>
        </w:rPr>
      </w:pPr>
      <w:r w:rsidRPr="008E4B4F">
        <w:t xml:space="preserve"> Кинематика точки. Скорость. Ускорение полное, нормальное и касательное.  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rPr>
          <w:bCs/>
        </w:rPr>
      </w:pPr>
      <w:r w:rsidRPr="008E4B4F">
        <w:rPr>
          <w:bCs/>
        </w:rPr>
        <w:t xml:space="preserve"> Равномерное движение точки. Путь, скорость, ускорение.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rPr>
          <w:bCs/>
        </w:rPr>
      </w:pPr>
      <w:r w:rsidRPr="008E4B4F">
        <w:rPr>
          <w:bCs/>
        </w:rPr>
        <w:t>Равнопеременное движение точки. Путь, скорость, ускорение.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rPr>
          <w:bCs/>
        </w:rPr>
      </w:pPr>
      <w:r w:rsidRPr="008E4B4F">
        <w:rPr>
          <w:bCs/>
        </w:rPr>
        <w:t>Поступательное движение.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rPr>
          <w:bCs/>
        </w:rPr>
      </w:pPr>
      <w:r w:rsidRPr="008E4B4F">
        <w:t>Вращательное движение твердого тела вокруг неподвижной оси.</w:t>
      </w:r>
      <w:r w:rsidRPr="008E4B4F">
        <w:br/>
        <w:t xml:space="preserve"> Частные случаи вращательного движения точки.</w:t>
      </w:r>
    </w:p>
    <w:p w:rsidR="00062884" w:rsidRPr="008E4B4F" w:rsidRDefault="00062884" w:rsidP="00062884">
      <w:pPr>
        <w:numPr>
          <w:ilvl w:val="0"/>
          <w:numId w:val="2"/>
        </w:numPr>
        <w:spacing w:line="276" w:lineRule="auto"/>
        <w:jc w:val="left"/>
        <w:rPr>
          <w:rFonts w:eastAsia="Times New Roman" w:cs="Times New Roman"/>
          <w:lang w:eastAsia="ar-SA"/>
        </w:rPr>
      </w:pPr>
      <w:r w:rsidRPr="008E4B4F">
        <w:rPr>
          <w:rFonts w:cs="Times New Roman"/>
        </w:rPr>
        <w:t xml:space="preserve"> Линейные скорости и ускорения точек вращающегося тела.</w:t>
      </w:r>
    </w:p>
    <w:p w:rsidR="00062884" w:rsidRPr="00E34C58" w:rsidRDefault="00062884" w:rsidP="00062884">
      <w:pPr>
        <w:pStyle w:val="a3"/>
        <w:suppressAutoHyphens/>
        <w:spacing w:line="276" w:lineRule="auto"/>
        <w:rPr>
          <w:b/>
          <w:bCs/>
          <w:sz w:val="28"/>
          <w:szCs w:val="28"/>
        </w:rPr>
      </w:pPr>
    </w:p>
    <w:p w:rsidR="00062884" w:rsidRPr="00E34C58" w:rsidRDefault="00062884" w:rsidP="00062884">
      <w:pPr>
        <w:pStyle w:val="a3"/>
        <w:suppressAutoHyphens/>
        <w:ind w:left="644"/>
        <w:rPr>
          <w:b/>
          <w:bCs/>
          <w:sz w:val="28"/>
          <w:szCs w:val="28"/>
        </w:rPr>
      </w:pPr>
      <w:r w:rsidRPr="00E34C58">
        <w:rPr>
          <w:b/>
          <w:bCs/>
          <w:sz w:val="28"/>
          <w:szCs w:val="28"/>
        </w:rPr>
        <w:br w:type="page"/>
      </w:r>
      <w:r w:rsidRPr="00E34C58">
        <w:rPr>
          <w:b/>
          <w:bCs/>
          <w:sz w:val="28"/>
          <w:szCs w:val="28"/>
        </w:rPr>
        <w:lastRenderedPageBreak/>
        <w:t>Практические задания:</w:t>
      </w:r>
    </w:p>
    <w:p w:rsidR="00062884" w:rsidRPr="00E34C58" w:rsidRDefault="00062884" w:rsidP="00062884">
      <w:pPr>
        <w:pStyle w:val="a3"/>
        <w:suppressAutoHyphens/>
        <w:ind w:left="644"/>
        <w:rPr>
          <w:b/>
          <w:bCs/>
          <w:sz w:val="28"/>
          <w:szCs w:val="28"/>
        </w:rPr>
      </w:pPr>
    </w:p>
    <w:tbl>
      <w:tblPr>
        <w:tblW w:w="0" w:type="auto"/>
        <w:tblInd w:w="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062884" w:rsidRPr="00E34C58" w:rsidTr="00504E1D">
        <w:tc>
          <w:tcPr>
            <w:tcW w:w="1165" w:type="dxa"/>
          </w:tcPr>
          <w:p w:rsidR="00062884" w:rsidRPr="00E34C58" w:rsidRDefault="00062884" w:rsidP="00062884">
            <w:pPr>
              <w:pStyle w:val="a3"/>
              <w:numPr>
                <w:ilvl w:val="0"/>
                <w:numId w:val="1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062884" w:rsidRPr="00E34C58" w:rsidRDefault="00062884" w:rsidP="00504E1D">
            <w:pPr>
              <w:pStyle w:val="a3"/>
              <w:suppressAutoHyphens/>
              <w:ind w:left="0"/>
              <w:rPr>
                <w:bCs/>
                <w:sz w:val="28"/>
                <w:szCs w:val="28"/>
              </w:rPr>
            </w:pPr>
            <w:r w:rsidRPr="00E34C58">
              <w:rPr>
                <w:bCs/>
                <w:sz w:val="28"/>
                <w:szCs w:val="28"/>
              </w:rPr>
              <w:t>Определить проекции силы на оси</w:t>
            </w:r>
          </w:p>
          <w:p w:rsidR="00062884" w:rsidRPr="00E34C58" w:rsidRDefault="00062884" w:rsidP="00504E1D">
            <w:pPr>
              <w:pStyle w:val="a3"/>
              <w:suppressAutoHyphens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3659CD2" wp14:editId="6C3DC4F5">
                  <wp:extent cx="3556000" cy="2025015"/>
                  <wp:effectExtent l="0" t="0" r="635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7" t="39455" r="39687" b="2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884" w:rsidRPr="00E34C58" w:rsidTr="00504E1D">
        <w:tc>
          <w:tcPr>
            <w:tcW w:w="1165" w:type="dxa"/>
          </w:tcPr>
          <w:p w:rsidR="00062884" w:rsidRPr="00E34C58" w:rsidRDefault="00062884" w:rsidP="00062884">
            <w:pPr>
              <w:pStyle w:val="a3"/>
              <w:numPr>
                <w:ilvl w:val="0"/>
                <w:numId w:val="1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062884" w:rsidRPr="00E34C58" w:rsidRDefault="00062884" w:rsidP="00504E1D">
            <w:pPr>
              <w:pStyle w:val="a3"/>
              <w:ind w:left="360"/>
              <w:rPr>
                <w:b/>
                <w:i/>
                <w:sz w:val="28"/>
                <w:szCs w:val="28"/>
              </w:rPr>
            </w:pPr>
            <w:r w:rsidRPr="00E34C58">
              <w:rPr>
                <w:sz w:val="28"/>
                <w:szCs w:val="28"/>
              </w:rPr>
              <w:t>Определить силы реакций стержней алгебраическим способом</w:t>
            </w:r>
            <w:proofErr w:type="gramStart"/>
            <w:r w:rsidRPr="00E34C58">
              <w:rPr>
                <w:sz w:val="28"/>
                <w:szCs w:val="28"/>
              </w:rPr>
              <w:t>.</w:t>
            </w:r>
            <w:proofErr w:type="gramEnd"/>
            <w:r w:rsidRPr="00E34C58">
              <w:rPr>
                <w:sz w:val="28"/>
                <w:szCs w:val="28"/>
              </w:rPr>
              <w:br/>
            </w:r>
            <w:proofErr w:type="gramStart"/>
            <w:r w:rsidRPr="00E34C58">
              <w:rPr>
                <w:b/>
                <w:i/>
                <w:sz w:val="28"/>
                <w:szCs w:val="28"/>
              </w:rPr>
              <w:t>е</w:t>
            </w:r>
            <w:proofErr w:type="gramEnd"/>
            <w:r w:rsidRPr="00E34C58">
              <w:rPr>
                <w:b/>
                <w:i/>
                <w:sz w:val="28"/>
                <w:szCs w:val="28"/>
              </w:rPr>
              <w:t xml:space="preserve">сли </w:t>
            </w:r>
            <w:r w:rsidRPr="00E34C58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E34C58">
              <w:rPr>
                <w:b/>
                <w:i/>
                <w:sz w:val="28"/>
                <w:szCs w:val="28"/>
              </w:rPr>
              <w:t xml:space="preserve">=10 кН,  α= 30° </w:t>
            </w:r>
          </w:p>
          <w:p w:rsidR="00062884" w:rsidRPr="00E34C58" w:rsidRDefault="00062884" w:rsidP="00504E1D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F515C24" wp14:editId="1F48CAFD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31115</wp:posOffset>
                  </wp:positionV>
                  <wp:extent cx="1715135" cy="1757680"/>
                  <wp:effectExtent l="0" t="0" r="0" b="0"/>
                  <wp:wrapSquare wrapText="bothSides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884" w:rsidRPr="00E34C58" w:rsidRDefault="00062884" w:rsidP="00504E1D">
            <w:pPr>
              <w:pStyle w:val="a3"/>
              <w:rPr>
                <w:sz w:val="28"/>
                <w:szCs w:val="28"/>
              </w:rPr>
            </w:pPr>
          </w:p>
          <w:p w:rsidR="00062884" w:rsidRPr="00E34C58" w:rsidRDefault="00062884" w:rsidP="00504E1D">
            <w:pPr>
              <w:rPr>
                <w:rFonts w:cs="Times New Roman"/>
                <w:sz w:val="28"/>
                <w:szCs w:val="28"/>
              </w:rPr>
            </w:pPr>
          </w:p>
          <w:p w:rsidR="00062884" w:rsidRPr="00E34C58" w:rsidRDefault="00062884" w:rsidP="00504E1D">
            <w:pPr>
              <w:rPr>
                <w:rFonts w:cs="Times New Roman"/>
                <w:sz w:val="28"/>
                <w:szCs w:val="28"/>
              </w:rPr>
            </w:pPr>
          </w:p>
          <w:p w:rsidR="00062884" w:rsidRPr="00E34C58" w:rsidRDefault="00062884" w:rsidP="00504E1D">
            <w:pPr>
              <w:rPr>
                <w:rFonts w:cs="Times New Roman"/>
                <w:b/>
                <w:sz w:val="28"/>
                <w:szCs w:val="28"/>
              </w:rPr>
            </w:pPr>
          </w:p>
          <w:p w:rsidR="00062884" w:rsidRPr="00E34C58" w:rsidRDefault="00062884" w:rsidP="00504E1D">
            <w:pPr>
              <w:rPr>
                <w:rFonts w:cs="Times New Roman"/>
                <w:b/>
                <w:sz w:val="28"/>
                <w:szCs w:val="28"/>
              </w:rPr>
            </w:pPr>
          </w:p>
          <w:p w:rsidR="00062884" w:rsidRPr="00E34C58" w:rsidRDefault="00062884" w:rsidP="00504E1D">
            <w:pPr>
              <w:rPr>
                <w:rFonts w:cs="Times New Roman"/>
                <w:b/>
                <w:sz w:val="28"/>
                <w:szCs w:val="28"/>
              </w:rPr>
            </w:pPr>
          </w:p>
          <w:p w:rsidR="00062884" w:rsidRPr="00E34C58" w:rsidRDefault="00062884" w:rsidP="00504E1D">
            <w:pPr>
              <w:pStyle w:val="a3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062884" w:rsidRPr="00E34C58" w:rsidTr="00504E1D">
        <w:tc>
          <w:tcPr>
            <w:tcW w:w="1165" w:type="dxa"/>
          </w:tcPr>
          <w:p w:rsidR="00062884" w:rsidRPr="00E34C58" w:rsidRDefault="00062884" w:rsidP="00062884">
            <w:pPr>
              <w:pStyle w:val="a3"/>
              <w:numPr>
                <w:ilvl w:val="0"/>
                <w:numId w:val="1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062884" w:rsidRPr="00E34C58" w:rsidRDefault="00062884" w:rsidP="00504E1D">
            <w:pPr>
              <w:pStyle w:val="a3"/>
              <w:ind w:left="0" w:right="-329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FB9490" wp14:editId="2E7F3959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182245</wp:posOffset>
                      </wp:positionV>
                      <wp:extent cx="990600" cy="341630"/>
                      <wp:effectExtent l="0" t="1270" r="3175" b="0"/>
                      <wp:wrapNone/>
                      <wp:docPr id="1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2884" w:rsidRPr="00833419" w:rsidRDefault="00062884" w:rsidP="00062884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</w:pPr>
                                  <w:r w:rsidRPr="00833419"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  <w:t>10Нм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left:0;text-align:left;margin-left:190.25pt;margin-top:14.35pt;width:78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" stroked="f">
                      <v:textbox>
                        <w:txbxContent>
                          <w:p w:rsidR="00062884" w:rsidRPr="00833419" w:rsidRDefault="00062884" w:rsidP="00062884">
                            <w:pPr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</w:pPr>
                            <w:r w:rsidRPr="00833419"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  <w:t>10Нм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4C58">
              <w:rPr>
                <w:sz w:val="28"/>
                <w:szCs w:val="28"/>
              </w:rPr>
              <w:t>Определить сумму моментов сил относительно опоры С.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27"/>
            </w:tblGrid>
            <w:tr w:rsidR="00062884" w:rsidRPr="00E34C58" w:rsidTr="00504E1D">
              <w:trPr>
                <w:trHeight w:val="2434"/>
              </w:trPr>
              <w:tc>
                <w:tcPr>
                  <w:tcW w:w="9127" w:type="dxa"/>
                </w:tcPr>
                <w:p w:rsidR="00062884" w:rsidRPr="00E34C58" w:rsidRDefault="00062884" w:rsidP="00504E1D">
                  <w:pPr>
                    <w:pStyle w:val="a3"/>
                    <w:ind w:left="567" w:right="-329"/>
                    <w:rPr>
                      <w:noProof/>
                      <w:sz w:val="28"/>
                      <w:szCs w:val="28"/>
                    </w:rPr>
                  </w:pPr>
                </w:p>
                <w:p w:rsidR="00062884" w:rsidRPr="00E34C58" w:rsidRDefault="00062884" w:rsidP="00504E1D">
                  <w:pPr>
                    <w:pStyle w:val="a3"/>
                    <w:ind w:left="567" w:right="-329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4384" behindDoc="0" locked="0" layoutInCell="1" allowOverlap="1" wp14:anchorId="049AC1D5" wp14:editId="400AB4F6">
                            <wp:simplePos x="0" y="0"/>
                            <wp:positionH relativeFrom="column">
                              <wp:posOffset>2437130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629920" cy="683260"/>
                            <wp:effectExtent l="236855" t="0" r="19050" b="8255"/>
                            <wp:wrapNone/>
                            <wp:docPr id="2" name="Group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29920" cy="683260"/>
                                      <a:chOff x="6283" y="9002"/>
                                      <a:chExt cx="992" cy="1076"/>
                                    </a:xfrm>
                                  </wpg:grpSpPr>
                                  <wps:wsp>
                                    <wps:cNvPr id="3" name="Arc 30"/>
                                    <wps:cNvSpPr>
                                      <a:spLocks/>
                                    </wps:cNvSpPr>
                                    <wps:spPr bwMode="auto">
                                      <a:xfrm rot="2590572" flipH="1">
                                        <a:off x="6283" y="9002"/>
                                        <a:ext cx="737" cy="1020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" name="AutoShap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887" y="9345"/>
                                        <a:ext cx="388" cy="73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29" o:spid="_x0000_s1026" style="position:absolute;margin-left:191.9pt;margin-top:1.8pt;width:49.6pt;height:53.8pt;z-index:251664384" coordorigin="6283,9002" coordsize="99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">
                            <v:shape id="Arc 30" o:spid="_x0000_s1027" style="position:absolute;left:6283;top:9002;width:737;height:1020;rotation:-2829595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XM8QA&#10;AADaAAAADwAAAGRycy9kb3ducmV2LnhtbESPQWvCQBSE70L/w/IKvenGRKRG11BKC+KhoA3o8ZF9&#10;ZoPZtyG7jWl/fbdQ8DjMzDfMphhtKwbqfeNYwXyWgCCunG64VlB+vk+fQfiArLF1TAq+yUOxfZhs&#10;MNfuxgcajqEWEcI+RwUmhC6X0leGLPqZ64ijd3G9xRBlX0vd4y3CbSvTJFlKiw3HBYMdvRqqrscv&#10;q6A6l6uTzPbtz0eSvmkz7uadXyj19Di+rEEEGsM9/N/eaQUZ/F2JN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4FzPEAAAA2gAAAA8AAAAAAAAAAAAAAAAAmAIAAGRycy9k&#10;b3ducmV2LnhtbFBLBQYAAAAABAAEAPUAAACJAwAAAAA=&#10;" path="m,nfc11929,,21600,9670,21600,21600em,nsc11929,,21600,9670,21600,21600l,21600,,xe" filled="f" strokeweight="3pt">
                              <v:stroke endarrow="block"/>
                              <v:path arrowok="t" o:extrusionok="f" o:connecttype="custom" o:connectlocs="0,0;737,1020;0,1020" o:connectangles="0,0,0"/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31" o:spid="_x0000_s1028" type="#_x0000_t32" style="position:absolute;left:6887;top:9345;width:388;height: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0GIsIAAADa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vB3Jd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0GIsIAAADaAAAADwAAAAAAAAAAAAAA&#10;AAChAgAAZHJzL2Rvd25yZXYueG1sUEsFBgAAAAAEAAQA+QAAAJADAAAAAA==&#10;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5CD1E20" wp14:editId="5909ACE1">
                        <wp:extent cx="3896995" cy="1386205"/>
                        <wp:effectExtent l="0" t="0" r="8255" b="4445"/>
                        <wp:docPr id="7" name="Рисунок 2" descr="сумма момент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умма момент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193" b="33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6995" cy="1386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2884" w:rsidRPr="00E34C58" w:rsidRDefault="00062884" w:rsidP="00504E1D">
            <w:pPr>
              <w:pStyle w:val="a3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062884" w:rsidRPr="00E34C58" w:rsidTr="00504E1D">
        <w:tc>
          <w:tcPr>
            <w:tcW w:w="1165" w:type="dxa"/>
          </w:tcPr>
          <w:p w:rsidR="00062884" w:rsidRPr="00E34C58" w:rsidRDefault="00062884" w:rsidP="00062884">
            <w:pPr>
              <w:pStyle w:val="a3"/>
              <w:numPr>
                <w:ilvl w:val="0"/>
                <w:numId w:val="1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062884" w:rsidRPr="00E34C58" w:rsidRDefault="00062884" w:rsidP="00504E1D">
            <w:pPr>
              <w:pStyle w:val="a3"/>
              <w:suppressAutoHyphens/>
              <w:ind w:left="0"/>
              <w:jc w:val="left"/>
              <w:rPr>
                <w:noProof/>
              </w:rPr>
            </w:pPr>
            <w:r w:rsidRPr="00E34C58">
              <w:rPr>
                <w:sz w:val="28"/>
                <w:szCs w:val="28"/>
              </w:rPr>
              <w:t>Определить реакции балки.</w:t>
            </w:r>
            <w:r w:rsidRPr="00E34C58">
              <w:rPr>
                <w:noProof/>
              </w:rPr>
              <w:drawing>
                <wp:inline distT="0" distB="0" distL="0" distR="0" wp14:anchorId="1E725EAA" wp14:editId="24A65B07">
                  <wp:extent cx="2948940" cy="1417320"/>
                  <wp:effectExtent l="19050" t="0" r="381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8118" t="26787" r="22656" b="65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884" w:rsidRPr="00E34C58" w:rsidRDefault="00062884" w:rsidP="00504E1D">
            <w:pPr>
              <w:pStyle w:val="a3"/>
              <w:suppressAutoHyphens/>
              <w:ind w:left="0"/>
              <w:jc w:val="left"/>
              <w:rPr>
                <w:b/>
                <w:bCs/>
                <w:sz w:val="28"/>
                <w:szCs w:val="28"/>
              </w:rPr>
            </w:pPr>
            <w:r w:rsidRPr="00E34C58">
              <w:rPr>
                <w:sz w:val="32"/>
                <w:szCs w:val="28"/>
              </w:rPr>
              <w:br w:type="page"/>
            </w:r>
          </w:p>
        </w:tc>
      </w:tr>
    </w:tbl>
    <w:p w:rsidR="00062884" w:rsidRPr="00E34C58" w:rsidRDefault="00062884" w:rsidP="00062884">
      <w:pPr>
        <w:rPr>
          <w:rFonts w:cs="Times New Roman"/>
        </w:rPr>
      </w:pPr>
      <w:r w:rsidRPr="00E34C58">
        <w:rPr>
          <w:rFonts w:cs="Times New Roman"/>
        </w:rPr>
        <w:br w:type="page"/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062884" w:rsidRPr="00E34C58" w:rsidTr="00504E1D">
        <w:tc>
          <w:tcPr>
            <w:tcW w:w="1165" w:type="dxa"/>
          </w:tcPr>
          <w:p w:rsidR="00062884" w:rsidRPr="00E34C58" w:rsidRDefault="00062884" w:rsidP="00062884">
            <w:pPr>
              <w:pStyle w:val="a3"/>
              <w:numPr>
                <w:ilvl w:val="0"/>
                <w:numId w:val="1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062884" w:rsidRPr="00E34C58" w:rsidRDefault="00062884" w:rsidP="00504E1D">
            <w:pPr>
              <w:pStyle w:val="a3"/>
              <w:ind w:left="502"/>
              <w:rPr>
                <w:sz w:val="32"/>
                <w:szCs w:val="28"/>
              </w:rPr>
            </w:pPr>
            <w:r w:rsidRPr="00E34C58">
              <w:rPr>
                <w:sz w:val="28"/>
                <w:szCs w:val="28"/>
              </w:rPr>
              <w:t xml:space="preserve">Колесо радиусом   </w:t>
            </w:r>
            <w:r w:rsidRPr="00E34C58">
              <w:rPr>
                <w:b/>
                <w:i/>
                <w:sz w:val="28"/>
                <w:szCs w:val="28"/>
                <w:lang w:val="en-US"/>
              </w:rPr>
              <w:t>r</w:t>
            </w:r>
            <w:r w:rsidRPr="00E34C58">
              <w:rPr>
                <w:b/>
                <w:i/>
                <w:sz w:val="28"/>
                <w:szCs w:val="28"/>
              </w:rPr>
              <w:t xml:space="preserve"> =0,5м</w:t>
            </w:r>
            <w:r w:rsidRPr="00E34C58">
              <w:rPr>
                <w:sz w:val="28"/>
                <w:szCs w:val="28"/>
              </w:rPr>
              <w:t xml:space="preserve">  вращается равномерно. Окружная скорость  </w:t>
            </w:r>
            <w:r w:rsidRPr="00E34C58">
              <w:rPr>
                <w:b/>
                <w:i/>
                <w:sz w:val="28"/>
                <w:szCs w:val="28"/>
                <w:lang w:val="en-US"/>
              </w:rPr>
              <w:t>V</w:t>
            </w:r>
            <w:r w:rsidRPr="00E34C58">
              <w:rPr>
                <w:b/>
                <w:i/>
                <w:sz w:val="28"/>
                <w:szCs w:val="28"/>
              </w:rPr>
              <w:t xml:space="preserve"> =5,24 м/</w:t>
            </w:r>
            <w:r w:rsidRPr="00E34C58">
              <w:rPr>
                <w:b/>
                <w:i/>
                <w:sz w:val="28"/>
                <w:szCs w:val="28"/>
                <w:lang w:val="en-US"/>
              </w:rPr>
              <w:t>c</w:t>
            </w:r>
            <w:r w:rsidRPr="00E34C58">
              <w:rPr>
                <w:sz w:val="28"/>
                <w:szCs w:val="28"/>
              </w:rPr>
              <w:t>. Определить частоту вращения колеса. Произведите расчёт и выберите ответ</w:t>
            </w:r>
          </w:p>
          <w:tbl>
            <w:tblPr>
              <w:tblW w:w="8505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9"/>
              <w:gridCol w:w="3622"/>
              <w:gridCol w:w="2234"/>
            </w:tblGrid>
            <w:tr w:rsidR="00062884" w:rsidRPr="00E34C58" w:rsidTr="00504E1D">
              <w:trPr>
                <w:trHeight w:val="473"/>
              </w:trPr>
              <w:tc>
                <w:tcPr>
                  <w:tcW w:w="264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rPr>
                      <w:noProof/>
                      <w:sz w:val="32"/>
                      <w:szCs w:val="28"/>
                    </w:rPr>
                  </w:pP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rPr>
                      <w:b/>
                      <w:i/>
                      <w:sz w:val="32"/>
                      <w:szCs w:val="28"/>
                    </w:rPr>
                  </w:pPr>
                  <w:r w:rsidRPr="00E34C58">
                    <w:rPr>
                      <w:b/>
                      <w:i/>
                      <w:sz w:val="32"/>
                      <w:szCs w:val="28"/>
                    </w:rPr>
                    <w:t>Частота вращения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E34C58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062884" w:rsidRPr="00E34C58" w:rsidTr="00504E1D">
              <w:trPr>
                <w:trHeight w:val="473"/>
              </w:trPr>
              <w:tc>
                <w:tcPr>
                  <w:tcW w:w="2649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>
                    <w:rPr>
                      <w:noProof/>
                      <w:sz w:val="32"/>
                      <w:szCs w:val="28"/>
                    </w:rPr>
                    <w:drawing>
                      <wp:inline distT="0" distB="0" distL="0" distR="0" wp14:anchorId="40399805" wp14:editId="7C89C72A">
                        <wp:extent cx="1342390" cy="1270000"/>
                        <wp:effectExtent l="0" t="0" r="0" b="6350"/>
                        <wp:docPr id="54" name="Рисунок 3" descr="Рецензия контрольная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ецензия контрольная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914" t="34004" r="65182" b="51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2390" cy="127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 w:rsidRPr="00E34C58">
                    <w:rPr>
                      <w:b/>
                      <w:i/>
                      <w:sz w:val="32"/>
                      <w:szCs w:val="28"/>
                      <w:lang w:val="en-US"/>
                    </w:rPr>
                    <w:t>n=</w:t>
                  </w:r>
                  <w:r w:rsidRPr="00E34C58">
                    <w:rPr>
                      <w:b/>
                      <w:i/>
                      <w:sz w:val="32"/>
                      <w:szCs w:val="28"/>
                    </w:rPr>
                    <w:t>1</w:t>
                  </w:r>
                  <w:r w:rsidRPr="00E34C58">
                    <w:rPr>
                      <w:b/>
                      <w:i/>
                      <w:sz w:val="32"/>
                      <w:szCs w:val="28"/>
                      <w:lang w:val="en-US"/>
                    </w:rPr>
                    <w:t>50</w:t>
                  </w:r>
                  <w:r w:rsidRPr="00E34C58">
                    <w:rPr>
                      <w:b/>
                      <w:i/>
                      <w:sz w:val="32"/>
                      <w:szCs w:val="28"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jc w:val="center"/>
                    <w:rPr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E34C58">
                    <w:rPr>
                      <w:b/>
                      <w:i/>
                      <w:sz w:val="32"/>
                      <w:szCs w:val="28"/>
                    </w:rPr>
                    <w:t>1</w:t>
                  </w:r>
                </w:p>
              </w:tc>
            </w:tr>
            <w:tr w:rsidR="00062884" w:rsidRPr="00E34C58" w:rsidTr="00504E1D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062884" w:rsidRPr="00E34C58" w:rsidRDefault="00062884" w:rsidP="00504E1D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32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 w:rsidRPr="00E34C58">
                    <w:rPr>
                      <w:b/>
                      <w:i/>
                      <w:sz w:val="32"/>
                      <w:szCs w:val="28"/>
                      <w:lang w:val="en-US"/>
                    </w:rPr>
                    <w:t>n=</w:t>
                  </w:r>
                  <w:r w:rsidRPr="00E34C58">
                    <w:rPr>
                      <w:b/>
                      <w:i/>
                      <w:sz w:val="32"/>
                      <w:szCs w:val="28"/>
                    </w:rPr>
                    <w:t>300об/мин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062884" w:rsidRPr="00E34C58" w:rsidRDefault="00062884" w:rsidP="00504E1D">
                  <w:pPr>
                    <w:jc w:val="center"/>
                    <w:rPr>
                      <w:rFonts w:eastAsia="Times New Roman" w:cs="Times New Roman"/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E34C58">
                    <w:rPr>
                      <w:rFonts w:cs="Times New Roman"/>
                      <w:b/>
                      <w:i/>
                      <w:sz w:val="32"/>
                      <w:szCs w:val="28"/>
                    </w:rPr>
                    <w:t>2</w:t>
                  </w:r>
                </w:p>
              </w:tc>
            </w:tr>
            <w:tr w:rsidR="00062884" w:rsidRPr="00E34C58" w:rsidTr="00504E1D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062884" w:rsidRPr="00E34C58" w:rsidRDefault="00062884" w:rsidP="00504E1D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32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 w:rsidRPr="00E34C58">
                    <w:rPr>
                      <w:b/>
                      <w:i/>
                      <w:sz w:val="32"/>
                      <w:szCs w:val="28"/>
                      <w:lang w:val="en-US"/>
                    </w:rPr>
                    <w:t>n=</w:t>
                  </w:r>
                  <w:r w:rsidRPr="00E34C58">
                    <w:rPr>
                      <w:b/>
                      <w:i/>
                      <w:sz w:val="32"/>
                      <w:szCs w:val="28"/>
                    </w:rPr>
                    <w:t>100об/мин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062884" w:rsidRPr="00E34C58" w:rsidRDefault="00062884" w:rsidP="00504E1D">
                  <w:pPr>
                    <w:jc w:val="center"/>
                    <w:rPr>
                      <w:rFonts w:eastAsia="Times New Roman" w:cs="Times New Roman"/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E34C58">
                    <w:rPr>
                      <w:rFonts w:cs="Times New Roman"/>
                      <w:b/>
                      <w:i/>
                      <w:sz w:val="32"/>
                      <w:szCs w:val="28"/>
                    </w:rPr>
                    <w:t>3</w:t>
                  </w:r>
                </w:p>
              </w:tc>
            </w:tr>
            <w:tr w:rsidR="00062884" w:rsidRPr="00E34C58" w:rsidTr="00504E1D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062884" w:rsidRPr="00E34C58" w:rsidRDefault="00062884" w:rsidP="00504E1D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32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rPr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E34C58">
                    <w:rPr>
                      <w:b/>
                      <w:i/>
                      <w:sz w:val="32"/>
                      <w:szCs w:val="28"/>
                      <w:lang w:val="en-US"/>
                    </w:rPr>
                    <w:t>n=250</w:t>
                  </w:r>
                  <w:r w:rsidRPr="00E34C58">
                    <w:rPr>
                      <w:b/>
                      <w:i/>
                      <w:sz w:val="32"/>
                      <w:szCs w:val="28"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062884" w:rsidRPr="00E34C58" w:rsidRDefault="00062884" w:rsidP="00504E1D">
                  <w:pPr>
                    <w:pStyle w:val="a3"/>
                    <w:ind w:left="0"/>
                    <w:jc w:val="center"/>
                    <w:rPr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E34C58">
                    <w:rPr>
                      <w:b/>
                      <w:i/>
                      <w:sz w:val="32"/>
                      <w:szCs w:val="28"/>
                    </w:rPr>
                    <w:t>4</w:t>
                  </w:r>
                </w:p>
              </w:tc>
            </w:tr>
          </w:tbl>
          <w:p w:rsidR="00062884" w:rsidRPr="00E34C58" w:rsidRDefault="00062884" w:rsidP="00504E1D">
            <w:pPr>
              <w:pStyle w:val="a3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062884" w:rsidRPr="00E34C58" w:rsidRDefault="00062884" w:rsidP="00062884">
      <w:pPr>
        <w:pStyle w:val="a3"/>
        <w:ind w:left="502"/>
        <w:rPr>
          <w:sz w:val="28"/>
          <w:szCs w:val="28"/>
        </w:rPr>
      </w:pPr>
    </w:p>
    <w:p w:rsidR="00062884" w:rsidRPr="00E34C58" w:rsidRDefault="00062884" w:rsidP="00062884">
      <w:pPr>
        <w:pStyle w:val="a3"/>
        <w:suppressAutoHyphens/>
        <w:ind w:left="0"/>
        <w:jc w:val="left"/>
        <w:rPr>
          <w:b/>
          <w:sz w:val="28"/>
          <w:szCs w:val="28"/>
        </w:rPr>
      </w:pPr>
      <w:r w:rsidRPr="00E34C58">
        <w:rPr>
          <w:b/>
          <w:sz w:val="28"/>
          <w:szCs w:val="28"/>
          <w:lang w:eastAsia="ar-SA"/>
        </w:rPr>
        <w:t>Раздел 2. Сопротивление материалов.</w:t>
      </w:r>
      <w:r w:rsidRPr="00E34C58">
        <w:rPr>
          <w:b/>
          <w:sz w:val="28"/>
          <w:szCs w:val="28"/>
          <w:lang w:eastAsia="ar-SA"/>
        </w:rPr>
        <w:br/>
      </w:r>
      <w:r w:rsidRPr="00E34C58">
        <w:rPr>
          <w:b/>
          <w:sz w:val="28"/>
          <w:szCs w:val="28"/>
        </w:rPr>
        <w:t>Теоретические вопросы.</w:t>
      </w:r>
      <w:r w:rsidRPr="00E34C58">
        <w:rPr>
          <w:b/>
          <w:sz w:val="28"/>
          <w:szCs w:val="28"/>
        </w:rPr>
        <w:br/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Основные  понятия  по  сопротивлению  материалов  Деформация  упругая и пластическая. Понятие о прочности,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Метод  сечений. Внутренние силовые факторы.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Понятие о напряжениях. Нормальные и касательные напряжения.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Растяжение. Продольные силы  и их эпюры.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Нормальные напряжения при растяжении.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jc w:val="left"/>
      </w:pPr>
      <w:r w:rsidRPr="008E4B4F">
        <w:t xml:space="preserve">Продольные и поперечные деформации при растяжении. Закон Гука. Формула Гука.  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Диаграмма растяжения малоуглеродистой стали.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Виды напряжений. Расчётное, предельное, допускаемое напряжение.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pacing w:line="276" w:lineRule="auto"/>
      </w:pPr>
      <w:r w:rsidRPr="008E4B4F">
        <w:rPr>
          <w:bCs/>
        </w:rPr>
        <w:t>Коэффициент  запаса прочности.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Расчёт на прочность при растяжении. Проверочный, проектный расчёт, определение допускаемой нагрузки.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pacing w:line="276" w:lineRule="auto"/>
      </w:pPr>
      <w:r w:rsidRPr="008E4B4F">
        <w:t>Понятие о срезе и сдвиге. Напряжения. Расчёт на прочность при срезе.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pacing w:line="276" w:lineRule="auto"/>
      </w:pPr>
      <w:r w:rsidRPr="008E4B4F">
        <w:t xml:space="preserve"> Смятие. Напряжения  смятия. </w:t>
      </w:r>
      <w:r w:rsidRPr="008E4B4F">
        <w:rPr>
          <w:bCs/>
        </w:rPr>
        <w:t>Расчёты на прочность при смятии.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pacing w:line="276" w:lineRule="auto"/>
      </w:pPr>
      <w:r w:rsidRPr="008E4B4F">
        <w:t xml:space="preserve"> Кручение. Крутящий момент. Правила для определения величины и знака крутящего момента.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pacing w:line="276" w:lineRule="auto"/>
      </w:pPr>
      <w:r w:rsidRPr="008E4B4F">
        <w:t xml:space="preserve"> Построение эпюр крутящих моментов.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rPr>
          <w:lang w:eastAsia="ar-SA"/>
        </w:rPr>
      </w:pPr>
      <w:r w:rsidRPr="008E4B4F">
        <w:t xml:space="preserve"> Напряжения при кручении. Максимальные касательные напряжения при кручении.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rPr>
          <w:lang w:eastAsia="ar-SA"/>
        </w:rPr>
      </w:pPr>
      <w:r w:rsidRPr="008E4B4F">
        <w:t xml:space="preserve"> Расчёт на прочность  при кручении. Проверочный и проектный расчёты.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 xml:space="preserve"> Изгиб. Основные понятия. Внутренние силовые факторы.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 xml:space="preserve"> Изгиб. Определение величины и знака поперечной силы и изгибающего момента.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>Осевые моменты сопротивления простейших сечений: Прямоугольного, круглого, профилей проката.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</w:pPr>
      <w:r w:rsidRPr="008E4B4F">
        <w:t xml:space="preserve"> Расчёт на прочность при изгибе. Проверочный и проектный расчёты.</w:t>
      </w:r>
    </w:p>
    <w:p w:rsidR="00062884" w:rsidRPr="00E34C58" w:rsidRDefault="00062884" w:rsidP="00062884">
      <w:pPr>
        <w:pStyle w:val="a3"/>
        <w:suppressAutoHyphens/>
        <w:rPr>
          <w:b/>
          <w:bCs/>
          <w:sz w:val="28"/>
          <w:szCs w:val="28"/>
        </w:rPr>
      </w:pPr>
    </w:p>
    <w:p w:rsidR="00062884" w:rsidRPr="00E34C58" w:rsidRDefault="00062884" w:rsidP="00062884">
      <w:pPr>
        <w:pStyle w:val="a3"/>
        <w:suppressAutoHyphens/>
        <w:rPr>
          <w:b/>
          <w:bCs/>
          <w:sz w:val="28"/>
          <w:szCs w:val="28"/>
        </w:rPr>
      </w:pPr>
      <w:r w:rsidRPr="00E34C58">
        <w:rPr>
          <w:b/>
          <w:bCs/>
          <w:sz w:val="28"/>
          <w:szCs w:val="28"/>
        </w:rPr>
        <w:br w:type="page"/>
      </w:r>
      <w:r w:rsidRPr="00E34C58">
        <w:rPr>
          <w:b/>
          <w:bCs/>
          <w:sz w:val="28"/>
          <w:szCs w:val="28"/>
        </w:rPr>
        <w:lastRenderedPageBreak/>
        <w:t>Практические задания.</w:t>
      </w:r>
    </w:p>
    <w:p w:rsidR="00062884" w:rsidRPr="00E34C58" w:rsidRDefault="00062884" w:rsidP="00062884">
      <w:pPr>
        <w:pStyle w:val="a3"/>
        <w:suppressAutoHyphens/>
        <w:rPr>
          <w:b/>
          <w:bCs/>
          <w:sz w:val="28"/>
          <w:szCs w:val="28"/>
        </w:rPr>
      </w:pPr>
    </w:p>
    <w:tbl>
      <w:tblPr>
        <w:tblW w:w="9277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062884" w:rsidRPr="008E4B4F" w:rsidTr="00062884">
        <w:tc>
          <w:tcPr>
            <w:tcW w:w="1089" w:type="dxa"/>
          </w:tcPr>
          <w:p w:rsidR="00062884" w:rsidRPr="008E4B4F" w:rsidRDefault="00062884" w:rsidP="00504E1D">
            <w:pPr>
              <w:pStyle w:val="a3"/>
              <w:numPr>
                <w:ilvl w:val="0"/>
                <w:numId w:val="3"/>
              </w:numPr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8" w:type="dxa"/>
          </w:tcPr>
          <w:p w:rsidR="00062884" w:rsidRPr="008E4B4F" w:rsidRDefault="00062884" w:rsidP="00504E1D">
            <w:pPr>
              <w:pStyle w:val="a3"/>
              <w:ind w:left="0"/>
              <w:rPr>
                <w:sz w:val="22"/>
                <w:szCs w:val="22"/>
              </w:rPr>
            </w:pPr>
            <w:r w:rsidRPr="008E4B4F">
              <w:rPr>
                <w:sz w:val="22"/>
                <w:szCs w:val="22"/>
              </w:rPr>
              <w:t>С помощью метода сечений определите величину внутреннего</w:t>
            </w:r>
            <w:r w:rsidRPr="008E4B4F">
              <w:rPr>
                <w:sz w:val="22"/>
                <w:szCs w:val="22"/>
              </w:rPr>
              <w:br/>
              <w:t xml:space="preserve">силового фактора в сечении 1-1 и вид </w:t>
            </w:r>
            <w:proofErr w:type="spellStart"/>
            <w:r w:rsidRPr="008E4B4F">
              <w:rPr>
                <w:sz w:val="22"/>
                <w:szCs w:val="22"/>
              </w:rPr>
              <w:t>нагружения</w:t>
            </w:r>
            <w:proofErr w:type="spellEnd"/>
            <w:r w:rsidRPr="008E4B4F">
              <w:rPr>
                <w:sz w:val="22"/>
                <w:szCs w:val="22"/>
              </w:rPr>
              <w:t>.</w:t>
            </w:r>
          </w:p>
          <w:p w:rsidR="00062884" w:rsidRPr="008E4B4F" w:rsidRDefault="00062884" w:rsidP="00504E1D">
            <w:pPr>
              <w:pStyle w:val="a3"/>
              <w:suppressAutoHyphens/>
              <w:ind w:left="0"/>
              <w:rPr>
                <w:b/>
                <w:bCs/>
                <w:sz w:val="22"/>
                <w:szCs w:val="22"/>
              </w:rPr>
            </w:pPr>
            <w:r w:rsidRPr="008E4B4F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57280F90" wp14:editId="36E9DF5B">
                  <wp:extent cx="3556000" cy="1066800"/>
                  <wp:effectExtent l="0" t="0" r="6350" b="0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884" w:rsidRPr="008E4B4F" w:rsidTr="00062884">
        <w:tc>
          <w:tcPr>
            <w:tcW w:w="1089" w:type="dxa"/>
          </w:tcPr>
          <w:p w:rsidR="00062884" w:rsidRPr="008E4B4F" w:rsidRDefault="00062884" w:rsidP="00504E1D">
            <w:pPr>
              <w:pStyle w:val="a3"/>
              <w:numPr>
                <w:ilvl w:val="0"/>
                <w:numId w:val="3"/>
              </w:numPr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8" w:type="dxa"/>
          </w:tcPr>
          <w:p w:rsidR="00062884" w:rsidRPr="008E4B4F" w:rsidRDefault="00062884" w:rsidP="00504E1D">
            <w:pPr>
              <w:rPr>
                <w:rFonts w:cs="Times New Roman"/>
                <w:sz w:val="22"/>
                <w:szCs w:val="22"/>
              </w:rPr>
            </w:pPr>
            <w:r w:rsidRPr="008E4B4F">
              <w:rPr>
                <w:rFonts w:cs="Times New Roman"/>
                <w:sz w:val="22"/>
                <w:szCs w:val="22"/>
              </w:rPr>
              <w:t xml:space="preserve">С помощью метода сечений определите величину внутреннего силового фактора в сечении 1-1 и вид </w:t>
            </w:r>
            <w:proofErr w:type="spellStart"/>
            <w:r w:rsidRPr="008E4B4F">
              <w:rPr>
                <w:rFonts w:cs="Times New Roman"/>
                <w:sz w:val="22"/>
                <w:szCs w:val="22"/>
              </w:rPr>
              <w:t>нагружения</w:t>
            </w:r>
            <w:proofErr w:type="spellEnd"/>
            <w:proofErr w:type="gramStart"/>
            <w:r w:rsidRPr="008E4B4F">
              <w:rPr>
                <w:rFonts w:cs="Times New Roman"/>
                <w:sz w:val="22"/>
                <w:szCs w:val="22"/>
              </w:rPr>
              <w:br/>
              <w:t xml:space="preserve"> П</w:t>
            </w:r>
            <w:proofErr w:type="gramEnd"/>
            <w:r w:rsidRPr="008E4B4F">
              <w:rPr>
                <w:rFonts w:cs="Times New Roman"/>
                <w:sz w:val="22"/>
                <w:szCs w:val="22"/>
              </w:rPr>
              <w:t>роизведите расчёт и выберите правильный ответ.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0"/>
              <w:gridCol w:w="1560"/>
              <w:gridCol w:w="1407"/>
            </w:tblGrid>
            <w:tr w:rsidR="00062884" w:rsidRPr="008E4B4F" w:rsidTr="00504E1D">
              <w:trPr>
                <w:trHeight w:val="318"/>
              </w:trPr>
              <w:tc>
                <w:tcPr>
                  <w:tcW w:w="4990" w:type="dxa"/>
                  <w:vMerge w:val="restart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 w:rsidRPr="008E4B4F"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452A69F2" wp14:editId="072F321F">
                        <wp:extent cx="3033395" cy="994410"/>
                        <wp:effectExtent l="0" t="0" r="0" b="0"/>
                        <wp:docPr id="5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547" t="39217" r="40399" b="439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3395" cy="994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Силовой фактор</w:t>
                  </w:r>
                </w:p>
              </w:tc>
              <w:tc>
                <w:tcPr>
                  <w:tcW w:w="1407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№ответа</w:t>
                  </w:r>
                </w:p>
              </w:tc>
            </w:tr>
            <w:tr w:rsidR="00062884" w:rsidRPr="008E4B4F" w:rsidTr="00504E1D">
              <w:trPr>
                <w:trHeight w:val="318"/>
              </w:trPr>
              <w:tc>
                <w:tcPr>
                  <w:tcW w:w="4990" w:type="dxa"/>
                  <w:vMerge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56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36КН</w:t>
                  </w:r>
                </w:p>
              </w:tc>
              <w:tc>
                <w:tcPr>
                  <w:tcW w:w="1407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1</w:t>
                  </w:r>
                </w:p>
              </w:tc>
            </w:tr>
            <w:tr w:rsidR="00062884" w:rsidRPr="008E4B4F" w:rsidTr="00504E1D">
              <w:trPr>
                <w:trHeight w:val="318"/>
              </w:trPr>
              <w:tc>
                <w:tcPr>
                  <w:tcW w:w="4990" w:type="dxa"/>
                  <w:vMerge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56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32 КН</w:t>
                  </w:r>
                </w:p>
              </w:tc>
              <w:tc>
                <w:tcPr>
                  <w:tcW w:w="1407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2</w:t>
                  </w:r>
                </w:p>
              </w:tc>
            </w:tr>
            <w:tr w:rsidR="00062884" w:rsidRPr="008E4B4F" w:rsidTr="00504E1D">
              <w:trPr>
                <w:trHeight w:val="318"/>
              </w:trPr>
              <w:tc>
                <w:tcPr>
                  <w:tcW w:w="4990" w:type="dxa"/>
                  <w:vMerge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56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-8 КН</w:t>
                  </w:r>
                </w:p>
              </w:tc>
              <w:tc>
                <w:tcPr>
                  <w:tcW w:w="1407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3</w:t>
                  </w:r>
                </w:p>
              </w:tc>
            </w:tr>
            <w:tr w:rsidR="00062884" w:rsidRPr="008E4B4F" w:rsidTr="00504E1D">
              <w:trPr>
                <w:trHeight w:val="318"/>
              </w:trPr>
              <w:tc>
                <w:tcPr>
                  <w:tcW w:w="4990" w:type="dxa"/>
                  <w:vMerge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56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18 КН</w:t>
                  </w:r>
                </w:p>
              </w:tc>
              <w:tc>
                <w:tcPr>
                  <w:tcW w:w="1407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rPr>
                      <w:bCs/>
                      <w:sz w:val="22"/>
                      <w:szCs w:val="22"/>
                    </w:rPr>
                  </w:pPr>
                  <w:r w:rsidRPr="008E4B4F">
                    <w:rPr>
                      <w:bCs/>
                      <w:sz w:val="22"/>
                      <w:szCs w:val="22"/>
                    </w:rPr>
                    <w:t>4</w:t>
                  </w:r>
                </w:p>
              </w:tc>
            </w:tr>
          </w:tbl>
          <w:p w:rsidR="00062884" w:rsidRPr="008E4B4F" w:rsidRDefault="00062884" w:rsidP="00504E1D">
            <w:pPr>
              <w:pStyle w:val="a3"/>
              <w:suppressAutoHyphens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062884" w:rsidRPr="008E4B4F" w:rsidTr="00062884">
        <w:tc>
          <w:tcPr>
            <w:tcW w:w="1089" w:type="dxa"/>
          </w:tcPr>
          <w:p w:rsidR="00062884" w:rsidRPr="008E4B4F" w:rsidRDefault="00062884" w:rsidP="00504E1D">
            <w:pPr>
              <w:pStyle w:val="a3"/>
              <w:numPr>
                <w:ilvl w:val="0"/>
                <w:numId w:val="3"/>
              </w:numPr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8" w:type="dxa"/>
          </w:tcPr>
          <w:p w:rsidR="00062884" w:rsidRPr="008E4B4F" w:rsidRDefault="00062884" w:rsidP="00504E1D">
            <w:pPr>
              <w:rPr>
                <w:rFonts w:cs="Times New Roman"/>
                <w:sz w:val="22"/>
                <w:szCs w:val="22"/>
              </w:rPr>
            </w:pPr>
            <w:r w:rsidRPr="008E4B4F">
              <w:rPr>
                <w:rFonts w:cs="Times New Roman"/>
                <w:b/>
                <w:noProof/>
                <w:sz w:val="22"/>
                <w:szCs w:val="22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A2947F" wp14:editId="50279FAE">
                      <wp:simplePos x="0" y="0"/>
                      <wp:positionH relativeFrom="column">
                        <wp:posOffset>-1530350</wp:posOffset>
                      </wp:positionH>
                      <wp:positionV relativeFrom="paragraph">
                        <wp:posOffset>-4104640</wp:posOffset>
                      </wp:positionV>
                      <wp:extent cx="658495" cy="212090"/>
                      <wp:effectExtent l="3175" t="635" r="0" b="0"/>
                      <wp:wrapNone/>
                      <wp:docPr id="76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49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2884" w:rsidRPr="005E5F7E" w:rsidRDefault="00062884" w:rsidP="0006288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27" type="#_x0000_t202" style="position:absolute;left:0;text-align:left;margin-left:-120.5pt;margin-top:-323.2pt;width:51.85pt;height:1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pshgIAABg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" stroked="f">
                      <v:textbox>
                        <w:txbxContent>
                          <w:p w:rsidR="00062884" w:rsidRPr="005E5F7E" w:rsidRDefault="00062884" w:rsidP="00062884"/>
                        </w:txbxContent>
                      </v:textbox>
                    </v:shape>
                  </w:pict>
                </mc:Fallback>
              </mc:AlternateContent>
            </w:r>
            <w:r w:rsidRPr="008E4B4F">
              <w:rPr>
                <w:rFonts w:cs="Times New Roman"/>
                <w:sz w:val="22"/>
                <w:szCs w:val="22"/>
              </w:rPr>
              <w:t>Определить напряжения в сечениях бруса.</w:t>
            </w:r>
          </w:p>
          <w:p w:rsidR="00062884" w:rsidRPr="008E4B4F" w:rsidRDefault="00062884" w:rsidP="00504E1D">
            <w:pPr>
              <w:ind w:left="567"/>
              <w:rPr>
                <w:rFonts w:cs="Times New Roman"/>
                <w:b/>
                <w:noProof/>
                <w:sz w:val="22"/>
                <w:szCs w:val="22"/>
              </w:rPr>
            </w:pPr>
          </w:p>
          <w:p w:rsidR="00062884" w:rsidRPr="008E4B4F" w:rsidRDefault="00062884" w:rsidP="00504E1D">
            <w:pPr>
              <w:pStyle w:val="a3"/>
              <w:suppressAutoHyphens/>
              <w:ind w:left="0"/>
              <w:rPr>
                <w:b/>
                <w:bCs/>
                <w:sz w:val="22"/>
                <w:szCs w:val="22"/>
              </w:rPr>
            </w:pPr>
            <w:r w:rsidRPr="008E4B4F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B25C45C" wp14:editId="12EAB15A">
                  <wp:extent cx="3425989" cy="685800"/>
                  <wp:effectExtent l="19050" t="0" r="3011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55" cy="68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884" w:rsidRPr="008E4B4F" w:rsidTr="00062884">
        <w:tc>
          <w:tcPr>
            <w:tcW w:w="1089" w:type="dxa"/>
          </w:tcPr>
          <w:p w:rsidR="00062884" w:rsidRPr="008E4B4F" w:rsidRDefault="00062884" w:rsidP="00504E1D">
            <w:pPr>
              <w:pStyle w:val="a3"/>
              <w:numPr>
                <w:ilvl w:val="0"/>
                <w:numId w:val="3"/>
              </w:numPr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8" w:type="dxa"/>
          </w:tcPr>
          <w:p w:rsidR="00062884" w:rsidRPr="008E4B4F" w:rsidRDefault="00062884" w:rsidP="00504E1D">
            <w:pPr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8E4B4F">
              <w:rPr>
                <w:rFonts w:cs="Times New Roman"/>
                <w:sz w:val="22"/>
                <w:szCs w:val="22"/>
              </w:rPr>
              <w:t>Проверить прочность бруса, если</w:t>
            </w:r>
            <w:r w:rsidRPr="008E4B4F">
              <w:rPr>
                <w:rFonts w:eastAsia="Times New Roman" w:cs="Times New Roman"/>
                <w:b/>
                <w:sz w:val="22"/>
                <w:szCs w:val="22"/>
              </w:rPr>
              <w:fldChar w:fldCharType="begin"/>
            </w:r>
            <w:r w:rsidRPr="008E4B4F">
              <w:rPr>
                <w:rFonts w:eastAsia="Times New Roman" w:cs="Times New Roman"/>
                <w:b/>
                <w:sz w:val="22"/>
                <w:szCs w:val="22"/>
              </w:rPr>
              <w:instrText xml:space="preserve"> QUOTE </w:instrText>
            </w:r>
            <w:r>
              <w:rPr>
                <w:rFonts w:cs="Times New Roman"/>
                <w:position w:val="-6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7pt;height:17.75pt" equationxml="&lt;">
                  <v:imagedata r:id="rId14" o:title="" chromakey="white"/>
                </v:shape>
              </w:pict>
            </w:r>
            <w:r w:rsidRPr="008E4B4F">
              <w:rPr>
                <w:rFonts w:eastAsia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cs="Times New Roman"/>
                <w:position w:val="-6"/>
                <w:sz w:val="22"/>
                <w:szCs w:val="22"/>
              </w:rPr>
              <w:pict>
                <v:shape id="_x0000_i1026" type="#_x0000_t75" style="width:18.7pt;height:17.75pt" equationxml="&lt;">
                  <v:imagedata r:id="rId14" o:title="" chromakey="white"/>
                </v:shape>
              </w:pict>
            </w:r>
            <w:r w:rsidRPr="008E4B4F">
              <w:rPr>
                <w:rFonts w:eastAsia="Times New Roman" w:cs="Times New Roman"/>
                <w:b/>
                <w:sz w:val="22"/>
                <w:szCs w:val="22"/>
              </w:rPr>
              <w:fldChar w:fldCharType="end"/>
            </w:r>
            <w:r w:rsidRPr="008E4B4F">
              <w:rPr>
                <w:rFonts w:eastAsia="Times New Roman" w:cs="Times New Roman"/>
                <w:b/>
                <w:i/>
                <w:sz w:val="22"/>
                <w:szCs w:val="22"/>
              </w:rPr>
              <w:t xml:space="preserve">=100 </w:t>
            </w:r>
            <w:r w:rsidRPr="008E4B4F">
              <w:rPr>
                <w:rFonts w:eastAsia="Times New Roman" w:cs="Times New Roman"/>
                <w:sz w:val="22"/>
                <w:szCs w:val="22"/>
              </w:rPr>
              <w:fldChar w:fldCharType="begin"/>
            </w:r>
            <w:r w:rsidRPr="008E4B4F">
              <w:rPr>
                <w:rFonts w:eastAsia="Times New Roman" w:cs="Times New Roman"/>
                <w:sz w:val="22"/>
                <w:szCs w:val="22"/>
              </w:rPr>
              <w:instrText xml:space="preserve"> QUOTE </w:instrText>
            </w:r>
            <w:r>
              <w:rPr>
                <w:rFonts w:cs="Times New Roman"/>
                <w:position w:val="-15"/>
                <w:sz w:val="22"/>
                <w:szCs w:val="22"/>
              </w:rPr>
              <w:pict>
                <v:shape id="_x0000_i1027" type="#_x0000_t75" style="width:18.7pt;height:24.3pt" equationxml="&lt;">
                  <v:imagedata r:id="rId15" o:title="" chromakey="white"/>
                </v:shape>
              </w:pict>
            </w:r>
            <w:r w:rsidRPr="008E4B4F">
              <w:rPr>
                <w:rFonts w:eastAsia="Times New Roman" w:cs="Times New Roman"/>
                <w:sz w:val="22"/>
                <w:szCs w:val="22"/>
              </w:rPr>
              <w:fldChar w:fldCharType="separate"/>
            </w:r>
            <w:r>
              <w:rPr>
                <w:rFonts w:cs="Times New Roman"/>
                <w:position w:val="-15"/>
                <w:sz w:val="22"/>
                <w:szCs w:val="22"/>
              </w:rPr>
              <w:pict>
                <v:shape id="_x0000_i1028" type="#_x0000_t75" style="width:18.7pt;height:24.3pt" equationxml="&lt;">
                  <v:imagedata r:id="rId15" o:title="" chromakey="white"/>
                </v:shape>
              </w:pict>
            </w:r>
            <w:r w:rsidRPr="008E4B4F">
              <w:rPr>
                <w:rFonts w:eastAsia="Times New Roman" w:cs="Times New Roman"/>
                <w:sz w:val="22"/>
                <w:szCs w:val="22"/>
              </w:rPr>
              <w:fldChar w:fldCharType="end"/>
            </w:r>
            <w:r w:rsidRPr="008E4B4F">
              <w:rPr>
                <w:rFonts w:eastAsia="Times New Roman" w:cs="Times New Roman"/>
                <w:sz w:val="22"/>
                <w:szCs w:val="22"/>
              </w:rPr>
              <w:t>.</w:t>
            </w:r>
          </w:p>
          <w:p w:rsidR="00062884" w:rsidRPr="008E4B4F" w:rsidRDefault="00062884" w:rsidP="00504E1D">
            <w:pPr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8E4B4F">
              <w:rPr>
                <w:rFonts w:eastAsia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50A27873" wp14:editId="03F3BACF">
                  <wp:extent cx="3622221" cy="725081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570" cy="72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884" w:rsidRPr="008E4B4F" w:rsidRDefault="00062884" w:rsidP="00504E1D">
            <w:pPr>
              <w:pStyle w:val="a3"/>
              <w:suppressAutoHyphens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062884" w:rsidRPr="008E4B4F" w:rsidTr="00062884">
        <w:trPr>
          <w:trHeight w:val="1896"/>
        </w:trPr>
        <w:tc>
          <w:tcPr>
            <w:tcW w:w="1089" w:type="dxa"/>
          </w:tcPr>
          <w:p w:rsidR="00062884" w:rsidRPr="008E4B4F" w:rsidRDefault="00062884" w:rsidP="00504E1D">
            <w:pPr>
              <w:pStyle w:val="a3"/>
              <w:numPr>
                <w:ilvl w:val="0"/>
                <w:numId w:val="3"/>
              </w:numPr>
              <w:suppressAutoHyphens/>
              <w:rPr>
                <w:b/>
                <w:bCs/>
                <w:sz w:val="22"/>
                <w:szCs w:val="22"/>
              </w:rPr>
            </w:pPr>
            <w:r w:rsidRPr="008E4B4F">
              <w:rPr>
                <w:sz w:val="22"/>
                <w:szCs w:val="22"/>
              </w:rPr>
              <w:br w:type="page"/>
            </w:r>
          </w:p>
        </w:tc>
        <w:tc>
          <w:tcPr>
            <w:tcW w:w="8188" w:type="dxa"/>
          </w:tcPr>
          <w:p w:rsidR="00062884" w:rsidRPr="008E4B4F" w:rsidRDefault="00062884" w:rsidP="00504E1D">
            <w:pPr>
              <w:pStyle w:val="a3"/>
              <w:ind w:left="0"/>
              <w:rPr>
                <w:b/>
                <w:i/>
                <w:sz w:val="22"/>
                <w:szCs w:val="22"/>
                <w:lang w:val="en-US"/>
              </w:rPr>
            </w:pPr>
            <w:r w:rsidRPr="008E4B4F">
              <w:rPr>
                <w:sz w:val="22"/>
                <w:szCs w:val="22"/>
              </w:rPr>
              <w:t xml:space="preserve">Определить удлинение стального бруса, если его длина </w:t>
            </w:r>
            <w:r w:rsidRPr="008E4B4F">
              <w:rPr>
                <w:b/>
                <w:i/>
                <w:sz w:val="22"/>
                <w:szCs w:val="22"/>
              </w:rPr>
              <w:t>1м.</w:t>
            </w:r>
            <w:r w:rsidRPr="008E4B4F">
              <w:rPr>
                <w:sz w:val="22"/>
                <w:szCs w:val="22"/>
              </w:rPr>
              <w:br/>
            </w:r>
            <w:proofErr w:type="spellStart"/>
            <w:r w:rsidRPr="008E4B4F">
              <w:rPr>
                <w:sz w:val="22"/>
                <w:szCs w:val="22"/>
              </w:rPr>
              <w:t>Принят</w:t>
            </w:r>
            <w:r w:rsidRPr="008E4B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52414F" wp14:editId="46A050AF">
                      <wp:simplePos x="0" y="0"/>
                      <wp:positionH relativeFrom="column">
                        <wp:posOffset>5170805</wp:posOffset>
                      </wp:positionH>
                      <wp:positionV relativeFrom="paragraph">
                        <wp:posOffset>4561205</wp:posOffset>
                      </wp:positionV>
                      <wp:extent cx="658495" cy="212090"/>
                      <wp:effectExtent l="0" t="0" r="0" b="0"/>
                      <wp:wrapNone/>
                      <wp:docPr id="72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49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2884" w:rsidRDefault="00062884" w:rsidP="00062884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 xml:space="preserve">F=20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kH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28" type="#_x0000_t202" style="position:absolute;left:0;text-align:left;margin-left:407.15pt;margin-top:359.15pt;width:51.85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/4YhgIAABg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" stroked="f">
                      <v:textbox>
                        <w:txbxContent>
                          <w:p w:rsidR="00062884" w:rsidRDefault="00062884" w:rsidP="0006288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F=20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kH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4B4F">
              <w:rPr>
                <w:sz w:val="22"/>
                <w:szCs w:val="22"/>
              </w:rPr>
              <w:t>ь</w:t>
            </w:r>
            <w:r w:rsidRPr="008E4B4F">
              <w:rPr>
                <w:b/>
                <w:i/>
                <w:sz w:val="22"/>
                <w:szCs w:val="22"/>
              </w:rPr>
              <w:t>Е</w:t>
            </w:r>
            <w:proofErr w:type="spellEnd"/>
            <w:r w:rsidRPr="008E4B4F">
              <w:rPr>
                <w:b/>
                <w:i/>
                <w:sz w:val="22"/>
                <w:szCs w:val="22"/>
              </w:rPr>
              <w:t>=2∙10</w:t>
            </w:r>
            <w:r w:rsidRPr="008E4B4F">
              <w:rPr>
                <w:b/>
                <w:i/>
                <w:sz w:val="22"/>
                <w:szCs w:val="22"/>
                <w:vertAlign w:val="superscript"/>
              </w:rPr>
              <w:t xml:space="preserve">5 </w:t>
            </w:r>
            <w:r w:rsidRPr="008E4B4F">
              <w:rPr>
                <w:b/>
                <w:i/>
                <w:sz w:val="22"/>
                <w:szCs w:val="22"/>
              </w:rPr>
              <w:t>Н/мм</w:t>
            </w:r>
            <w:proofErr w:type="gramStart"/>
            <w:r w:rsidRPr="008E4B4F">
              <w:rPr>
                <w:b/>
                <w:i/>
                <w:sz w:val="22"/>
                <w:szCs w:val="22"/>
                <w:vertAlign w:val="superscript"/>
              </w:rPr>
              <w:t>2</w:t>
            </w:r>
            <w:proofErr w:type="gramEnd"/>
            <w:r w:rsidRPr="008E4B4F">
              <w:rPr>
                <w:b/>
                <w:i/>
                <w:sz w:val="22"/>
                <w:szCs w:val="22"/>
              </w:rPr>
              <w:t>.</w:t>
            </w:r>
          </w:p>
          <w:p w:rsidR="00062884" w:rsidRPr="008E4B4F" w:rsidRDefault="00062884" w:rsidP="00504E1D">
            <w:pPr>
              <w:pStyle w:val="a3"/>
              <w:ind w:left="708"/>
              <w:rPr>
                <w:b/>
                <w:bCs/>
                <w:sz w:val="22"/>
                <w:szCs w:val="22"/>
              </w:rPr>
            </w:pPr>
            <w:r w:rsidRPr="008E4B4F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443360" wp14:editId="4673AFA2">
                  <wp:extent cx="3779464" cy="756557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464" cy="75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884" w:rsidRPr="008E4B4F" w:rsidTr="00062884">
        <w:tc>
          <w:tcPr>
            <w:tcW w:w="1089" w:type="dxa"/>
          </w:tcPr>
          <w:p w:rsidR="00062884" w:rsidRPr="008E4B4F" w:rsidRDefault="00062884" w:rsidP="00504E1D">
            <w:pPr>
              <w:pStyle w:val="a3"/>
              <w:numPr>
                <w:ilvl w:val="0"/>
                <w:numId w:val="3"/>
              </w:numPr>
              <w:suppressAutoHyphens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8" w:type="dxa"/>
          </w:tcPr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686"/>
              <w:gridCol w:w="2206"/>
            </w:tblGrid>
            <w:tr w:rsidR="00062884" w:rsidRPr="008E4B4F" w:rsidTr="00504E1D">
              <w:trPr>
                <w:trHeight w:val="824"/>
              </w:trPr>
              <w:tc>
                <w:tcPr>
                  <w:tcW w:w="2864" w:type="dxa"/>
                  <w:vMerge w:val="restart"/>
                </w:tcPr>
                <w:p w:rsidR="00062884" w:rsidRPr="008E4B4F" w:rsidRDefault="00062884" w:rsidP="00504E1D">
                  <w:pPr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noProof/>
                      <w:sz w:val="22"/>
                      <w:szCs w:val="22"/>
                      <w:lang w:eastAsia="ru-RU" w:bidi="ar-SA"/>
                    </w:rPr>
                    <w:drawing>
                      <wp:inline distT="0" distB="0" distL="0" distR="0" wp14:anchorId="5F25B7CF" wp14:editId="450977DC">
                        <wp:extent cx="1386205" cy="2220595"/>
                        <wp:effectExtent l="0" t="0" r="4445" b="8255"/>
                        <wp:docPr id="5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987" t="17151" r="59624" b="520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205" cy="222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rPr>
                      <w:rFonts w:cs="Times New Roman"/>
                      <w:sz w:val="22"/>
                      <w:szCs w:val="22"/>
                    </w:rPr>
                  </w:pPr>
                </w:p>
                <w:p w:rsidR="00062884" w:rsidRPr="008E4B4F" w:rsidRDefault="00062884" w:rsidP="00504E1D">
                  <w:pPr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sz w:val="22"/>
                      <w:szCs w:val="22"/>
                    </w:rPr>
                    <w:t xml:space="preserve">Определите нормальное напряжение в сечении </w:t>
                  </w:r>
                  <w:proofErr w:type="gramStart"/>
                  <w:r w:rsidRPr="008E4B4F">
                    <w:rPr>
                      <w:rFonts w:cs="Times New Roman"/>
                      <w:sz w:val="22"/>
                      <w:szCs w:val="22"/>
                    </w:rPr>
                    <w:t>С-С</w:t>
                  </w:r>
                  <w:proofErr w:type="gramEnd"/>
                  <w:r w:rsidRPr="008E4B4F">
                    <w:rPr>
                      <w:rFonts w:cs="Times New Roman"/>
                      <w:sz w:val="22"/>
                      <w:szCs w:val="22"/>
                    </w:rPr>
                    <w:t xml:space="preserve"> бруса. </w:t>
                  </w:r>
                  <w:r w:rsidRPr="008E4B4F">
                    <w:rPr>
                      <w:rFonts w:cs="Times New Roman"/>
                      <w:sz w:val="22"/>
                      <w:szCs w:val="22"/>
                    </w:rPr>
                    <w:br/>
                    <w:t>Рассчитайте и выберите правильный ответ.</w:t>
                  </w:r>
                </w:p>
              </w:tc>
            </w:tr>
            <w:tr w:rsidR="00062884" w:rsidRPr="008E4B4F" w:rsidTr="00504E1D">
              <w:trPr>
                <w:trHeight w:val="367"/>
              </w:trPr>
              <w:tc>
                <w:tcPr>
                  <w:tcW w:w="2864" w:type="dxa"/>
                  <w:vMerge/>
                </w:tcPr>
                <w:p w:rsidR="00062884" w:rsidRPr="008E4B4F" w:rsidRDefault="00062884" w:rsidP="00504E1D">
                  <w:pPr>
                    <w:rPr>
                      <w:rFonts w:cs="Times New Roman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2884" w:rsidRPr="008E4B4F" w:rsidRDefault="00062884" w:rsidP="00504E1D">
                  <w:pPr>
                    <w:jc w:val="center"/>
                    <w:rPr>
                      <w:rFonts w:cs="Times New Roman"/>
                      <w:b/>
                      <w:i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b/>
                      <w:i/>
                      <w:sz w:val="22"/>
                      <w:szCs w:val="22"/>
                    </w:rPr>
                    <w:t>σ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sz w:val="22"/>
                      <w:szCs w:val="22"/>
                    </w:rPr>
                    <w:t>№ ответа</w:t>
                  </w:r>
                </w:p>
              </w:tc>
            </w:tr>
            <w:tr w:rsidR="00062884" w:rsidRPr="008E4B4F" w:rsidTr="00504E1D">
              <w:trPr>
                <w:trHeight w:val="344"/>
              </w:trPr>
              <w:tc>
                <w:tcPr>
                  <w:tcW w:w="2864" w:type="dxa"/>
                  <w:vMerge/>
                </w:tcPr>
                <w:p w:rsidR="00062884" w:rsidRPr="008E4B4F" w:rsidRDefault="00062884" w:rsidP="00504E1D">
                  <w:pPr>
                    <w:rPr>
                      <w:rFonts w:cs="Times New Roman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2884" w:rsidRPr="008E4B4F" w:rsidRDefault="00062884" w:rsidP="00504E1D">
                  <w:pPr>
                    <w:jc w:val="center"/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  <w:t>100 Н/мм</w:t>
                  </w: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jc w:val="center"/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  <w:t>1</w:t>
                  </w:r>
                </w:p>
              </w:tc>
            </w:tr>
            <w:tr w:rsidR="00062884" w:rsidRPr="008E4B4F" w:rsidTr="00504E1D">
              <w:trPr>
                <w:trHeight w:val="344"/>
              </w:trPr>
              <w:tc>
                <w:tcPr>
                  <w:tcW w:w="2864" w:type="dxa"/>
                  <w:vMerge/>
                </w:tcPr>
                <w:p w:rsidR="00062884" w:rsidRPr="008E4B4F" w:rsidRDefault="00062884" w:rsidP="00504E1D">
                  <w:pPr>
                    <w:rPr>
                      <w:rFonts w:cs="Times New Roman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2884" w:rsidRPr="008E4B4F" w:rsidRDefault="00062884" w:rsidP="00504E1D">
                  <w:pPr>
                    <w:jc w:val="center"/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  <w:t>90 Н/мм</w:t>
                  </w: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jc w:val="center"/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  <w:t>2</w:t>
                  </w:r>
                </w:p>
              </w:tc>
            </w:tr>
            <w:tr w:rsidR="00062884" w:rsidRPr="008E4B4F" w:rsidTr="00504E1D">
              <w:trPr>
                <w:trHeight w:val="344"/>
              </w:trPr>
              <w:tc>
                <w:tcPr>
                  <w:tcW w:w="2864" w:type="dxa"/>
                  <w:vMerge/>
                </w:tcPr>
                <w:p w:rsidR="00062884" w:rsidRPr="008E4B4F" w:rsidRDefault="00062884" w:rsidP="00504E1D">
                  <w:pPr>
                    <w:rPr>
                      <w:rFonts w:cs="Times New Roman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2884" w:rsidRPr="008E4B4F" w:rsidRDefault="00062884" w:rsidP="00504E1D">
                  <w:pPr>
                    <w:jc w:val="center"/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  <w:t>70 Н/мм</w:t>
                  </w: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jc w:val="center"/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  <w:t>3</w:t>
                  </w:r>
                </w:p>
              </w:tc>
            </w:tr>
            <w:tr w:rsidR="00062884" w:rsidRPr="008E4B4F" w:rsidTr="00504E1D">
              <w:trPr>
                <w:trHeight w:val="344"/>
              </w:trPr>
              <w:tc>
                <w:tcPr>
                  <w:tcW w:w="2864" w:type="dxa"/>
                  <w:vMerge/>
                </w:tcPr>
                <w:p w:rsidR="00062884" w:rsidRPr="008E4B4F" w:rsidRDefault="00062884" w:rsidP="00504E1D">
                  <w:pPr>
                    <w:rPr>
                      <w:rFonts w:cs="Times New Roman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2884" w:rsidRPr="008E4B4F" w:rsidRDefault="00062884" w:rsidP="00504E1D">
                  <w:pPr>
                    <w:jc w:val="center"/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  <w:t>50 Н/мм</w:t>
                  </w: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jc w:val="center"/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</w:pPr>
                  <w:r w:rsidRPr="008E4B4F">
                    <w:rPr>
                      <w:rFonts w:cs="Times New Roman"/>
                      <w:b/>
                      <w:noProof/>
                      <w:sz w:val="22"/>
                      <w:szCs w:val="22"/>
                    </w:rPr>
                    <w:t>4</w:t>
                  </w:r>
                </w:p>
              </w:tc>
            </w:tr>
          </w:tbl>
          <w:p w:rsidR="00062884" w:rsidRPr="008E4B4F" w:rsidRDefault="00062884" w:rsidP="00504E1D">
            <w:pPr>
              <w:pStyle w:val="a3"/>
              <w:suppressAutoHyphens/>
              <w:ind w:left="0"/>
              <w:rPr>
                <w:b/>
                <w:bCs/>
                <w:sz w:val="22"/>
                <w:szCs w:val="22"/>
              </w:rPr>
            </w:pPr>
          </w:p>
        </w:tc>
      </w:tr>
    </w:tbl>
    <w:p w:rsidR="00062884" w:rsidRPr="008E4B4F" w:rsidRDefault="00062884" w:rsidP="00062884">
      <w:pPr>
        <w:pStyle w:val="a3"/>
        <w:suppressAutoHyphens/>
        <w:ind w:left="0"/>
        <w:rPr>
          <w:b/>
        </w:rPr>
      </w:pPr>
      <w:r w:rsidRPr="008E4B4F">
        <w:rPr>
          <w:b/>
        </w:rPr>
        <w:lastRenderedPageBreak/>
        <w:t>Раздел 3.  Детали машин.</w:t>
      </w:r>
    </w:p>
    <w:p w:rsidR="00062884" w:rsidRPr="008E4B4F" w:rsidRDefault="00062884" w:rsidP="00062884">
      <w:pPr>
        <w:pStyle w:val="a3"/>
        <w:suppressAutoHyphens/>
        <w:ind w:left="0"/>
        <w:rPr>
          <w:b/>
        </w:rPr>
      </w:pPr>
      <w:r w:rsidRPr="008E4B4F">
        <w:rPr>
          <w:b/>
        </w:rPr>
        <w:t>Теоретические вопросы.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jc w:val="left"/>
      </w:pPr>
      <w:r w:rsidRPr="008E4B4F">
        <w:t xml:space="preserve">Общие сведения о механических передачах. Классификация передач по принципу действия и принципу передачи движения. 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jc w:val="left"/>
        <w:rPr>
          <w:lang w:val="de-DE"/>
        </w:rPr>
      </w:pPr>
      <w:r w:rsidRPr="008E4B4F">
        <w:t>Передачи. Основные кинематические характеристики.</w:t>
      </w:r>
      <w:r w:rsidRPr="008E4B4F">
        <w:br/>
        <w:t xml:space="preserve"> Передаточное число.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jc w:val="left"/>
        <w:rPr>
          <w:lang w:val="de-DE"/>
        </w:rPr>
      </w:pPr>
      <w:r w:rsidRPr="008E4B4F">
        <w:t xml:space="preserve">Принцип работы и устройство фрикционной передачи с постоянным передаточным числом. 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jc w:val="left"/>
      </w:pPr>
      <w:r w:rsidRPr="008E4B4F">
        <w:t xml:space="preserve">Общие сведения о зубчатых передачах: принцип работы, устройство, достоинства и недостатки, область применения. 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jc w:val="left"/>
      </w:pPr>
      <w:r w:rsidRPr="008E4B4F">
        <w:t>Виды разрушения зубьев и основные критерии работоспособности и расчёта зубчатых передач. Материалы зубчатых колёс.</w:t>
      </w:r>
    </w:p>
    <w:p w:rsidR="00062884" w:rsidRPr="008E4B4F" w:rsidRDefault="00062884" w:rsidP="00062884">
      <w:pPr>
        <w:pStyle w:val="a3"/>
        <w:numPr>
          <w:ilvl w:val="0"/>
          <w:numId w:val="2"/>
        </w:numPr>
        <w:suppressAutoHyphens/>
        <w:spacing w:line="276" w:lineRule="auto"/>
        <w:jc w:val="left"/>
      </w:pPr>
      <w:r w:rsidRPr="008E4B4F">
        <w:t xml:space="preserve"> Ремённая передача, детали передачи. Передаточное число. </w:t>
      </w:r>
    </w:p>
    <w:p w:rsidR="00062884" w:rsidRPr="008E4B4F" w:rsidRDefault="00062884" w:rsidP="00062884">
      <w:pPr>
        <w:numPr>
          <w:ilvl w:val="0"/>
          <w:numId w:val="2"/>
        </w:numPr>
        <w:spacing w:line="276" w:lineRule="auto"/>
        <w:jc w:val="left"/>
        <w:rPr>
          <w:rFonts w:cs="Times New Roman"/>
        </w:rPr>
      </w:pPr>
      <w:r w:rsidRPr="008E4B4F">
        <w:rPr>
          <w:rFonts w:cs="Times New Roman"/>
        </w:rPr>
        <w:t xml:space="preserve">Валы и оси. Конструктивные элементы. Материалы валов и осей. </w:t>
      </w:r>
    </w:p>
    <w:p w:rsidR="00062884" w:rsidRPr="008E4B4F" w:rsidRDefault="00062884" w:rsidP="00062884">
      <w:pPr>
        <w:numPr>
          <w:ilvl w:val="0"/>
          <w:numId w:val="2"/>
        </w:numPr>
        <w:spacing w:line="276" w:lineRule="auto"/>
        <w:jc w:val="left"/>
        <w:rPr>
          <w:rFonts w:cs="Times New Roman"/>
        </w:rPr>
      </w:pPr>
      <w:r w:rsidRPr="008E4B4F">
        <w:rPr>
          <w:rFonts w:cs="Times New Roman"/>
        </w:rPr>
        <w:t xml:space="preserve">Подшипники качения.  Основные типы. </w:t>
      </w:r>
    </w:p>
    <w:p w:rsidR="00062884" w:rsidRPr="008E4B4F" w:rsidRDefault="00062884" w:rsidP="00062884">
      <w:pPr>
        <w:numPr>
          <w:ilvl w:val="0"/>
          <w:numId w:val="2"/>
        </w:numPr>
        <w:spacing w:line="276" w:lineRule="auto"/>
        <w:jc w:val="left"/>
        <w:rPr>
          <w:rFonts w:cs="Times New Roman"/>
          <w:b/>
        </w:rPr>
      </w:pPr>
      <w:r w:rsidRPr="008E4B4F">
        <w:rPr>
          <w:rFonts w:cs="Times New Roman"/>
        </w:rPr>
        <w:t>Муфты.  Назначение и классификация муфт. Глухие муфты.</w:t>
      </w:r>
    </w:p>
    <w:p w:rsidR="00062884" w:rsidRPr="008E4B4F" w:rsidRDefault="00062884" w:rsidP="00062884">
      <w:pPr>
        <w:rPr>
          <w:rFonts w:cs="Times New Roman"/>
          <w:b/>
        </w:rPr>
      </w:pPr>
    </w:p>
    <w:p w:rsidR="00062884" w:rsidRPr="008E4B4F" w:rsidRDefault="00062884" w:rsidP="00062884">
      <w:pPr>
        <w:widowControl/>
        <w:suppressAutoHyphens w:val="0"/>
        <w:autoSpaceDN/>
        <w:spacing w:after="200" w:line="276" w:lineRule="auto"/>
        <w:jc w:val="left"/>
        <w:textAlignment w:val="auto"/>
        <w:rPr>
          <w:rFonts w:cs="Times New Roman"/>
          <w:b/>
        </w:rPr>
      </w:pPr>
      <w:r w:rsidRPr="008E4B4F">
        <w:rPr>
          <w:rFonts w:cs="Times New Roman"/>
          <w:b/>
        </w:rPr>
        <w:br w:type="page"/>
      </w:r>
    </w:p>
    <w:p w:rsidR="00062884" w:rsidRPr="008E4B4F" w:rsidRDefault="00062884" w:rsidP="00062884">
      <w:pPr>
        <w:ind w:left="142"/>
        <w:rPr>
          <w:rFonts w:cs="Times New Roman"/>
          <w:b/>
        </w:rPr>
      </w:pPr>
      <w:r w:rsidRPr="008E4B4F">
        <w:rPr>
          <w:rFonts w:cs="Times New Roman"/>
          <w:b/>
        </w:rPr>
        <w:lastRenderedPageBreak/>
        <w:t>Практические задания.</w:t>
      </w:r>
    </w:p>
    <w:p w:rsidR="00062884" w:rsidRPr="008E4B4F" w:rsidRDefault="00062884" w:rsidP="00062884">
      <w:pPr>
        <w:tabs>
          <w:tab w:val="left" w:pos="1029"/>
        </w:tabs>
        <w:rPr>
          <w:rFonts w:cs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896"/>
        <w:gridCol w:w="34"/>
      </w:tblGrid>
      <w:tr w:rsidR="00062884" w:rsidRPr="008E4B4F" w:rsidTr="00504E1D">
        <w:trPr>
          <w:gridAfter w:val="1"/>
          <w:wAfter w:w="34" w:type="dxa"/>
        </w:trPr>
        <w:tc>
          <w:tcPr>
            <w:tcW w:w="1101" w:type="dxa"/>
          </w:tcPr>
          <w:p w:rsidR="00062884" w:rsidRPr="008E4B4F" w:rsidRDefault="00062884" w:rsidP="00504E1D">
            <w:pPr>
              <w:numPr>
                <w:ilvl w:val="0"/>
                <w:numId w:val="3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896" w:type="dxa"/>
            <w:tcBorders>
              <w:bottom w:val="single" w:sz="4" w:space="0" w:color="auto"/>
            </w:tcBorders>
          </w:tcPr>
          <w:tbl>
            <w:tblPr>
              <w:tblW w:w="8600" w:type="dxa"/>
              <w:tblLayout w:type="fixed"/>
              <w:tblLook w:val="04A0" w:firstRow="1" w:lastRow="0" w:firstColumn="1" w:lastColumn="0" w:noHBand="0" w:noVBand="1"/>
            </w:tblPr>
            <w:tblGrid>
              <w:gridCol w:w="3886"/>
              <w:gridCol w:w="4714"/>
            </w:tblGrid>
            <w:tr w:rsidR="00062884" w:rsidRPr="008E4B4F" w:rsidTr="00504E1D">
              <w:trPr>
                <w:trHeight w:val="852"/>
              </w:trPr>
              <w:tc>
                <w:tcPr>
                  <w:tcW w:w="8600" w:type="dxa"/>
                  <w:gridSpan w:val="2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en-US"/>
                    </w:rPr>
                  </w:pPr>
                  <w:r w:rsidRPr="008E4B4F">
                    <w:rPr>
                      <w:lang w:eastAsia="en-US"/>
                    </w:rPr>
                    <w:t xml:space="preserve">Для изображённой передачи определить момент на ведомом валу, </w:t>
                  </w:r>
                  <w:r w:rsidRPr="008E4B4F">
                    <w:rPr>
                      <w:lang w:eastAsia="en-US"/>
                    </w:rPr>
                    <w:br/>
                    <w:t>Р</w:t>
                  </w:r>
                  <w:proofErr w:type="gramStart"/>
                  <w:r w:rsidRPr="008E4B4F">
                    <w:rPr>
                      <w:lang w:eastAsia="en-US"/>
                    </w:rPr>
                    <w:t>1</w:t>
                  </w:r>
                  <w:proofErr w:type="gramEnd"/>
                  <w:r w:rsidRPr="008E4B4F">
                    <w:rPr>
                      <w:lang w:eastAsia="en-US"/>
                    </w:rPr>
                    <w:t>=5кВт; ω1=157рад/с; ω2=62,8рад/с;</w:t>
                  </w:r>
                </w:p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lang w:eastAsia="en-US"/>
                    </w:rPr>
                    <w:t>Потери на трение не учитывать.</w:t>
                  </w:r>
                </w:p>
              </w:tc>
            </w:tr>
            <w:tr w:rsidR="00062884" w:rsidRPr="008E4B4F" w:rsidTr="00504E1D">
              <w:trPr>
                <w:trHeight w:val="2350"/>
              </w:trPr>
              <w:tc>
                <w:tcPr>
                  <w:tcW w:w="3886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noProof/>
                    </w:rPr>
                    <w:drawing>
                      <wp:inline distT="0" distB="0" distL="0" distR="0" wp14:anchorId="4CAEBB82" wp14:editId="665C54EC">
                        <wp:extent cx="1951990" cy="1466215"/>
                        <wp:effectExtent l="0" t="0" r="0" b="635"/>
                        <wp:docPr id="40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37" t="30750" r="57495" b="6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990" cy="1466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4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noProof/>
                      <w:lang w:eastAsia="en-US"/>
                    </w:rPr>
                  </w:pPr>
                </w:p>
                <w:tbl>
                  <w:tblPr>
                    <w:tblW w:w="0" w:type="auto"/>
                    <w:tblInd w:w="1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92"/>
                    <w:gridCol w:w="1390"/>
                  </w:tblGrid>
                  <w:tr w:rsidR="00062884" w:rsidRPr="008E4B4F" w:rsidTr="00504E1D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  <w:noProof/>
                            <w:lang w:eastAsia="en-US"/>
                          </w:rPr>
                        </w:pPr>
                        <w:r w:rsidRPr="008E4B4F">
                          <w:rPr>
                            <w:i/>
                            <w:noProof/>
                            <w:lang w:eastAsia="en-US"/>
                          </w:rPr>
                          <w:t>Т</w:t>
                        </w:r>
                        <w:r w:rsidRPr="008E4B4F">
                          <w:rPr>
                            <w:i/>
                            <w:noProof/>
                            <w:vertAlign w:val="subscript"/>
                            <w:lang w:eastAsia="en-US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8E4B4F">
                          <w:t>№ ответа</w:t>
                        </w:r>
                      </w:p>
                    </w:tc>
                  </w:tr>
                  <w:tr w:rsidR="00062884" w:rsidRPr="008E4B4F" w:rsidTr="00504E1D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  <w:lang w:eastAsia="en-US"/>
                          </w:rPr>
                        </w:pPr>
                        <w:r w:rsidRPr="008E4B4F">
                          <w:rPr>
                            <w:noProof/>
                            <w:lang w:val="en-US" w:eastAsia="en-US"/>
                          </w:rPr>
                          <w:t>31.8H</w:t>
                        </w:r>
                        <w:r w:rsidRPr="008E4B4F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8E4B4F">
                          <w:rPr>
                            <w:noProof/>
                            <w:lang w:val="en-US" w:eastAsia="en-US"/>
                          </w:rPr>
                          <w:t>1</w:t>
                        </w:r>
                      </w:p>
                    </w:tc>
                  </w:tr>
                  <w:tr w:rsidR="00062884" w:rsidRPr="008E4B4F" w:rsidTr="00504E1D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8E4B4F">
                          <w:rPr>
                            <w:noProof/>
                            <w:lang w:val="en-US" w:eastAsia="en-US"/>
                          </w:rPr>
                          <w:t>47.8 H</w:t>
                        </w:r>
                        <w:r w:rsidRPr="008E4B4F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8E4B4F">
                          <w:rPr>
                            <w:noProof/>
                            <w:lang w:val="en-US" w:eastAsia="en-US"/>
                          </w:rPr>
                          <w:t>2</w:t>
                        </w:r>
                      </w:p>
                    </w:tc>
                  </w:tr>
                  <w:tr w:rsidR="00062884" w:rsidRPr="008E4B4F" w:rsidTr="00504E1D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8E4B4F">
                          <w:rPr>
                            <w:noProof/>
                            <w:lang w:val="en-US" w:eastAsia="en-US"/>
                          </w:rPr>
                          <w:t>77.2 H</w:t>
                        </w:r>
                        <w:r w:rsidRPr="008E4B4F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8E4B4F">
                          <w:rPr>
                            <w:noProof/>
                            <w:lang w:val="en-US" w:eastAsia="en-US"/>
                          </w:rPr>
                          <w:t>3</w:t>
                        </w:r>
                      </w:p>
                    </w:tc>
                  </w:tr>
                  <w:tr w:rsidR="00062884" w:rsidRPr="008E4B4F" w:rsidTr="00504E1D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  <w:lang w:eastAsia="en-US"/>
                          </w:rPr>
                        </w:pPr>
                        <w:r w:rsidRPr="008E4B4F">
                          <w:rPr>
                            <w:noProof/>
                            <w:lang w:eastAsia="en-US"/>
                          </w:rPr>
                          <w:t>79.5</w:t>
                        </w:r>
                        <w:r w:rsidRPr="008E4B4F">
                          <w:rPr>
                            <w:noProof/>
                            <w:lang w:val="en-US" w:eastAsia="en-US"/>
                          </w:rPr>
                          <w:t>H</w:t>
                        </w:r>
                        <w:r w:rsidRPr="008E4B4F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  <w:lang w:eastAsia="en-US"/>
                          </w:rPr>
                        </w:pPr>
                        <w:r w:rsidRPr="008E4B4F">
                          <w:rPr>
                            <w:noProof/>
                            <w:lang w:eastAsia="en-US"/>
                          </w:rPr>
                          <w:t>4</w:t>
                        </w:r>
                      </w:p>
                    </w:tc>
                  </w:tr>
                </w:tbl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</w:p>
              </w:tc>
            </w:tr>
          </w:tbl>
          <w:p w:rsidR="00062884" w:rsidRPr="008E4B4F" w:rsidRDefault="00062884" w:rsidP="00504E1D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062884" w:rsidRPr="008E4B4F" w:rsidTr="00504E1D">
        <w:trPr>
          <w:trHeight w:val="3541"/>
        </w:trPr>
        <w:tc>
          <w:tcPr>
            <w:tcW w:w="1101" w:type="dxa"/>
          </w:tcPr>
          <w:p w:rsidR="00062884" w:rsidRPr="008E4B4F" w:rsidRDefault="00062884" w:rsidP="00504E1D">
            <w:pPr>
              <w:tabs>
                <w:tab w:val="left" w:pos="1029"/>
              </w:tabs>
              <w:rPr>
                <w:rFonts w:cs="Times New Roman"/>
              </w:rPr>
            </w:pPr>
            <w:r w:rsidRPr="008E4B4F">
              <w:rPr>
                <w:rFonts w:cs="Times New Roman"/>
              </w:rPr>
              <w:t xml:space="preserve">20. </w:t>
            </w:r>
          </w:p>
        </w:tc>
        <w:tc>
          <w:tcPr>
            <w:tcW w:w="8930" w:type="dxa"/>
            <w:gridSpan w:val="2"/>
          </w:tcPr>
          <w:p w:rsidR="00062884" w:rsidRPr="008E4B4F" w:rsidRDefault="00062884" w:rsidP="00504E1D">
            <w:pPr>
              <w:tabs>
                <w:tab w:val="left" w:pos="2469"/>
              </w:tabs>
              <w:rPr>
                <w:rFonts w:cs="Times New Roman"/>
              </w:rPr>
            </w:pPr>
          </w:p>
          <w:p w:rsidR="00062884" w:rsidRPr="008E4B4F" w:rsidRDefault="00062884" w:rsidP="00504E1D">
            <w:pPr>
              <w:tabs>
                <w:tab w:val="left" w:pos="2469"/>
              </w:tabs>
              <w:rPr>
                <w:rFonts w:cs="Times New Roman"/>
              </w:rPr>
            </w:pPr>
            <w:r w:rsidRPr="008E4B4F">
              <w:rPr>
                <w:rFonts w:cs="Times New Roman"/>
              </w:rPr>
              <w:t xml:space="preserve">Для изображённой передачи определить момент на ведомом валу, если </w:t>
            </w:r>
            <w:r w:rsidRPr="008E4B4F">
              <w:rPr>
                <w:rFonts w:cs="Times New Roman"/>
              </w:rPr>
              <w:br/>
            </w:r>
            <w:r w:rsidRPr="008E4B4F">
              <w:rPr>
                <w:rFonts w:cs="Times New Roman"/>
                <w:b/>
                <w:i/>
              </w:rPr>
              <w:t>Р</w:t>
            </w:r>
            <w:proofErr w:type="gramStart"/>
            <w:r w:rsidRPr="008E4B4F">
              <w:rPr>
                <w:rFonts w:cs="Times New Roman"/>
                <w:b/>
                <w:i/>
                <w:vertAlign w:val="subscript"/>
              </w:rPr>
              <w:t>1</w:t>
            </w:r>
            <w:proofErr w:type="gramEnd"/>
            <w:r w:rsidRPr="008E4B4F">
              <w:rPr>
                <w:rFonts w:cs="Times New Roman"/>
                <w:b/>
                <w:i/>
              </w:rPr>
              <w:t>=8кВт; ω</w:t>
            </w:r>
            <w:r w:rsidRPr="008E4B4F">
              <w:rPr>
                <w:rFonts w:cs="Times New Roman"/>
                <w:b/>
                <w:i/>
                <w:vertAlign w:val="subscript"/>
              </w:rPr>
              <w:t>1</w:t>
            </w:r>
            <w:r w:rsidRPr="008E4B4F">
              <w:rPr>
                <w:rFonts w:cs="Times New Roman"/>
                <w:b/>
                <w:i/>
              </w:rPr>
              <w:t xml:space="preserve">=40рад/с; </w:t>
            </w:r>
            <w:r w:rsidRPr="008E4B4F">
              <w:rPr>
                <w:rFonts w:cs="Times New Roman"/>
                <w:b/>
                <w:i/>
                <w:lang w:val="en-US"/>
              </w:rPr>
              <w:t>u</w:t>
            </w:r>
            <w:r w:rsidRPr="008E4B4F">
              <w:rPr>
                <w:rFonts w:cs="Times New Roman"/>
                <w:b/>
                <w:i/>
              </w:rPr>
              <w:t>=4</w:t>
            </w:r>
            <w:r w:rsidRPr="008E4B4F">
              <w:rPr>
                <w:rFonts w:cs="Times New Roman"/>
              </w:rPr>
              <w:t xml:space="preserve">  Потери на трение не учитывать.</w:t>
            </w:r>
          </w:p>
          <w:p w:rsidR="00062884" w:rsidRPr="008E4B4F" w:rsidRDefault="00062884" w:rsidP="00504E1D">
            <w:pPr>
              <w:tabs>
                <w:tab w:val="left" w:pos="2469"/>
              </w:tabs>
              <w:rPr>
                <w:rFonts w:cs="Times New Roman"/>
              </w:rPr>
            </w:pPr>
          </w:p>
          <w:p w:rsidR="00062884" w:rsidRPr="008E4B4F" w:rsidRDefault="00062884" w:rsidP="00504E1D">
            <w:pPr>
              <w:pStyle w:val="a3"/>
              <w:ind w:left="0"/>
            </w:pPr>
            <w:r w:rsidRPr="008E4B4F">
              <w:t>Произведите расчёт, а потом выберите правильный ответ</w:t>
            </w:r>
          </w:p>
          <w:tbl>
            <w:tblPr>
              <w:tblW w:w="8923" w:type="dxa"/>
              <w:tblLayout w:type="fixed"/>
              <w:tblLook w:val="04A0" w:firstRow="1" w:lastRow="0" w:firstColumn="1" w:lastColumn="0" w:noHBand="0" w:noVBand="1"/>
            </w:tblPr>
            <w:tblGrid>
              <w:gridCol w:w="5090"/>
              <w:gridCol w:w="2493"/>
              <w:gridCol w:w="1340"/>
            </w:tblGrid>
            <w:tr w:rsidR="00062884" w:rsidRPr="008E4B4F" w:rsidTr="00504E1D">
              <w:trPr>
                <w:trHeight w:val="538"/>
              </w:trPr>
              <w:tc>
                <w:tcPr>
                  <w:tcW w:w="5090" w:type="dxa"/>
                  <w:vMerge w:val="restart"/>
                  <w:tcBorders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i/>
                    </w:rPr>
                  </w:pPr>
                  <w:r w:rsidRPr="008E4B4F">
                    <w:rPr>
                      <w:b/>
                      <w:i/>
                      <w:noProof/>
                    </w:rPr>
                    <w:drawing>
                      <wp:inline distT="0" distB="0" distL="0" distR="0" wp14:anchorId="45A4F505" wp14:editId="64588FDD">
                        <wp:extent cx="1842135" cy="1734820"/>
                        <wp:effectExtent l="19050" t="0" r="5715" b="0"/>
                        <wp:docPr id="9" name="Рисунок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10445" t="32829" r="61131" b="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2135" cy="173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rPr>
                      <w:noProof/>
                      <w:lang w:val="en-US" w:eastAsia="en-US"/>
                    </w:rPr>
                    <w:t>M</w:t>
                  </w:r>
                  <w:r w:rsidRPr="008E4B4F">
                    <w:rPr>
                      <w:noProof/>
                      <w:vertAlign w:val="subscript"/>
                      <w:lang w:eastAsia="en-US"/>
                    </w:rPr>
                    <w:t>2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t>№ ответа</w:t>
                  </w:r>
                </w:p>
              </w:tc>
            </w:tr>
            <w:tr w:rsidR="00062884" w:rsidRPr="008E4B4F" w:rsidTr="00504E1D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062884" w:rsidRPr="008E4B4F" w:rsidRDefault="00062884" w:rsidP="00504E1D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rPr>
                      <w:i/>
                      <w:lang w:eastAsia="en-US"/>
                    </w:rPr>
                    <w:t>800Нм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t>1</w:t>
                  </w:r>
                </w:p>
              </w:tc>
            </w:tr>
            <w:tr w:rsidR="00062884" w:rsidRPr="008E4B4F" w:rsidTr="00504E1D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062884" w:rsidRPr="008E4B4F" w:rsidRDefault="00062884" w:rsidP="00504E1D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rPr>
                      <w:lang w:eastAsia="en-US"/>
                    </w:rPr>
                    <w:t>2200</w:t>
                  </w:r>
                  <w:r w:rsidRPr="008E4B4F">
                    <w:rPr>
                      <w:i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t>2</w:t>
                  </w:r>
                </w:p>
              </w:tc>
            </w:tr>
            <w:tr w:rsidR="00062884" w:rsidRPr="008E4B4F" w:rsidTr="00504E1D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062884" w:rsidRPr="008E4B4F" w:rsidRDefault="00062884" w:rsidP="00504E1D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rPr>
                      <w:i/>
                      <w:lang w:eastAsia="en-US"/>
                    </w:rPr>
                    <w:t>776Нм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t>3</w:t>
                  </w:r>
                </w:p>
              </w:tc>
            </w:tr>
            <w:tr w:rsidR="00062884" w:rsidRPr="008E4B4F" w:rsidTr="00504E1D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062884" w:rsidRPr="008E4B4F" w:rsidRDefault="00062884" w:rsidP="00504E1D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rPr>
                      <w:lang w:eastAsia="en-US"/>
                    </w:rPr>
                    <w:t>1940</w:t>
                  </w:r>
                  <w:r w:rsidRPr="008E4B4F">
                    <w:rPr>
                      <w:i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</w:pPr>
                  <w:r w:rsidRPr="008E4B4F">
                    <w:t>4</w:t>
                  </w:r>
                </w:p>
              </w:tc>
            </w:tr>
          </w:tbl>
          <w:p w:rsidR="00062884" w:rsidRPr="008E4B4F" w:rsidRDefault="00062884" w:rsidP="00504E1D">
            <w:pPr>
              <w:pStyle w:val="a3"/>
              <w:ind w:left="0"/>
            </w:pPr>
          </w:p>
        </w:tc>
      </w:tr>
      <w:tr w:rsidR="00062884" w:rsidRPr="008E4B4F" w:rsidTr="00504E1D">
        <w:tc>
          <w:tcPr>
            <w:tcW w:w="1101" w:type="dxa"/>
          </w:tcPr>
          <w:p w:rsidR="00062884" w:rsidRPr="008E4B4F" w:rsidRDefault="00062884" w:rsidP="00504E1D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p w:rsidR="00062884" w:rsidRPr="008E4B4F" w:rsidRDefault="00062884" w:rsidP="00504E1D">
            <w:pPr>
              <w:pStyle w:val="a3"/>
              <w:ind w:left="-108"/>
            </w:pPr>
            <w:r w:rsidRPr="008E4B4F">
              <w:t>Определить модуль зуба колеса, если окружной шаг 12,5 мм</w:t>
            </w:r>
            <w:proofErr w:type="gramStart"/>
            <w:r w:rsidRPr="008E4B4F">
              <w:br/>
              <w:t>П</w:t>
            </w:r>
            <w:proofErr w:type="gramEnd"/>
            <w:r w:rsidRPr="008E4B4F">
              <w:t>роизведите расчёт, а потом выберите правильный ответ</w:t>
            </w:r>
          </w:p>
          <w:tbl>
            <w:tblPr>
              <w:tblW w:w="0" w:type="auto"/>
              <w:jc w:val="center"/>
              <w:tblInd w:w="178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2"/>
              <w:gridCol w:w="2663"/>
            </w:tblGrid>
            <w:tr w:rsidR="00062884" w:rsidRPr="008E4B4F" w:rsidTr="00504E1D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en-US"/>
                    </w:rPr>
                  </w:pPr>
                  <w:r w:rsidRPr="008E4B4F">
                    <w:rPr>
                      <w:lang w:val="en-US" w:eastAsia="en-US"/>
                    </w:rPr>
                    <w:t>m</w:t>
                  </w:r>
                </w:p>
              </w:tc>
              <w:tc>
                <w:tcPr>
                  <w:tcW w:w="266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en-US"/>
                    </w:rPr>
                  </w:pPr>
                  <w:r w:rsidRPr="008E4B4F">
                    <w:t>№ ответа</w:t>
                  </w:r>
                </w:p>
              </w:tc>
            </w:tr>
            <w:tr w:rsidR="00062884" w:rsidRPr="008E4B4F" w:rsidTr="00504E1D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ar-SA"/>
                    </w:rPr>
                  </w:pPr>
                  <w:r w:rsidRPr="008E4B4F">
                    <w:rPr>
                      <w:lang w:eastAsia="en-US"/>
                    </w:rPr>
                    <w:t>12,5 мм</w:t>
                  </w:r>
                </w:p>
              </w:tc>
              <w:tc>
                <w:tcPr>
                  <w:tcW w:w="266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ar-SA"/>
                    </w:rPr>
                  </w:pPr>
                  <w:r w:rsidRPr="008E4B4F">
                    <w:rPr>
                      <w:lang w:eastAsia="en-US"/>
                    </w:rPr>
                    <w:t>1</w:t>
                  </w:r>
                </w:p>
              </w:tc>
            </w:tr>
            <w:tr w:rsidR="00062884" w:rsidRPr="008E4B4F" w:rsidTr="00504E1D">
              <w:trPr>
                <w:trHeight w:val="360"/>
                <w:jc w:val="center"/>
              </w:trPr>
              <w:tc>
                <w:tcPr>
                  <w:tcW w:w="2662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ar-SA"/>
                    </w:rPr>
                  </w:pPr>
                  <w:r w:rsidRPr="008E4B4F">
                    <w:rPr>
                      <w:lang w:eastAsia="en-US"/>
                    </w:rPr>
                    <w:t>6 мм</w:t>
                  </w:r>
                </w:p>
              </w:tc>
              <w:tc>
                <w:tcPr>
                  <w:tcW w:w="266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ar-SA"/>
                    </w:rPr>
                  </w:pPr>
                  <w:r w:rsidRPr="008E4B4F">
                    <w:rPr>
                      <w:lang w:eastAsia="en-US"/>
                    </w:rPr>
                    <w:t>2</w:t>
                  </w:r>
                </w:p>
              </w:tc>
            </w:tr>
            <w:tr w:rsidR="00062884" w:rsidRPr="008E4B4F" w:rsidTr="00504E1D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ar-SA"/>
                    </w:rPr>
                  </w:pPr>
                  <w:r w:rsidRPr="008E4B4F">
                    <w:rPr>
                      <w:lang w:eastAsia="en-US"/>
                    </w:rPr>
                    <w:t>2,5 мм</w:t>
                  </w:r>
                </w:p>
              </w:tc>
              <w:tc>
                <w:tcPr>
                  <w:tcW w:w="266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ar-SA"/>
                    </w:rPr>
                  </w:pPr>
                  <w:r w:rsidRPr="008E4B4F">
                    <w:rPr>
                      <w:lang w:eastAsia="en-US"/>
                    </w:rPr>
                    <w:t>3</w:t>
                  </w:r>
                </w:p>
              </w:tc>
            </w:tr>
            <w:tr w:rsidR="00062884" w:rsidRPr="008E4B4F" w:rsidTr="00504E1D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ar-SA"/>
                    </w:rPr>
                  </w:pPr>
                  <w:r w:rsidRPr="008E4B4F">
                    <w:rPr>
                      <w:lang w:eastAsia="en-US"/>
                    </w:rPr>
                    <w:t>4 мм</w:t>
                  </w:r>
                </w:p>
              </w:tc>
              <w:tc>
                <w:tcPr>
                  <w:tcW w:w="266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-108"/>
                    <w:jc w:val="center"/>
                    <w:rPr>
                      <w:lang w:eastAsia="ar-SA"/>
                    </w:rPr>
                  </w:pPr>
                  <w:r w:rsidRPr="008E4B4F">
                    <w:rPr>
                      <w:lang w:eastAsia="en-US"/>
                    </w:rPr>
                    <w:t>4</w:t>
                  </w:r>
                </w:p>
              </w:tc>
            </w:tr>
          </w:tbl>
          <w:p w:rsidR="00062884" w:rsidRPr="008E4B4F" w:rsidRDefault="00062884" w:rsidP="00504E1D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062884" w:rsidRPr="008E4B4F" w:rsidTr="00504E1D">
        <w:trPr>
          <w:trHeight w:val="2897"/>
        </w:trPr>
        <w:tc>
          <w:tcPr>
            <w:tcW w:w="1101" w:type="dxa"/>
          </w:tcPr>
          <w:p w:rsidR="00062884" w:rsidRPr="008E4B4F" w:rsidRDefault="00062884" w:rsidP="00504E1D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p w:rsidR="00062884" w:rsidRPr="008E4B4F" w:rsidRDefault="00062884" w:rsidP="00504E1D">
            <w:pPr>
              <w:pStyle w:val="a3"/>
              <w:suppressAutoHyphens/>
              <w:ind w:right="-329"/>
              <w:jc w:val="left"/>
              <w:rPr>
                <w:i/>
              </w:rPr>
            </w:pPr>
            <w:r w:rsidRPr="008E4B4F">
              <w:t xml:space="preserve">Определить   </w:t>
            </w:r>
            <w:r w:rsidRPr="008E4B4F">
              <w:rPr>
                <w:i/>
                <w:lang w:val="en-US"/>
              </w:rPr>
              <w:t>a</w:t>
            </w:r>
            <w:r w:rsidRPr="008E4B4F">
              <w:rPr>
                <w:i/>
              </w:rPr>
              <w:t xml:space="preserve">  если </w:t>
            </w:r>
            <w:r w:rsidRPr="008E4B4F">
              <w:rPr>
                <w:i/>
                <w:lang w:val="en-US"/>
              </w:rPr>
              <w:t>d</w:t>
            </w:r>
            <w:r w:rsidRPr="008E4B4F">
              <w:rPr>
                <w:i/>
                <w:vertAlign w:val="subscript"/>
              </w:rPr>
              <w:t>1</w:t>
            </w:r>
            <w:r w:rsidRPr="008E4B4F">
              <w:rPr>
                <w:i/>
              </w:rPr>
              <w:t>=64мм;</w:t>
            </w:r>
            <w:r w:rsidRPr="008E4B4F">
              <w:rPr>
                <w:i/>
                <w:lang w:val="en-US"/>
              </w:rPr>
              <w:t>z</w:t>
            </w:r>
            <w:r w:rsidRPr="008E4B4F">
              <w:rPr>
                <w:i/>
                <w:vertAlign w:val="subscript"/>
              </w:rPr>
              <w:t>2</w:t>
            </w:r>
            <w:r w:rsidRPr="008E4B4F">
              <w:rPr>
                <w:i/>
              </w:rPr>
              <w:t>=80;</w:t>
            </w:r>
            <w:r w:rsidRPr="008E4B4F">
              <w:rPr>
                <w:i/>
                <w:lang w:val="en-US"/>
              </w:rPr>
              <w:t>m</w:t>
            </w:r>
            <w:r w:rsidRPr="008E4B4F">
              <w:rPr>
                <w:i/>
              </w:rPr>
              <w:t>=2мм</w:t>
            </w:r>
          </w:p>
          <w:tbl>
            <w:tblPr>
              <w:tblW w:w="86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398"/>
              <w:gridCol w:w="1850"/>
            </w:tblGrid>
            <w:tr w:rsidR="00062884" w:rsidRPr="008E4B4F" w:rsidTr="00504E1D">
              <w:trPr>
                <w:trHeight w:val="607"/>
              </w:trPr>
              <w:tc>
                <w:tcPr>
                  <w:tcW w:w="4423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/>
                    <w:jc w:val="left"/>
                    <w:rPr>
                      <w:i/>
                    </w:rPr>
                  </w:pPr>
                  <w:r w:rsidRPr="008E4B4F">
                    <w:rPr>
                      <w:i/>
                    </w:rPr>
                    <w:object w:dxaOrig="4392" w:dyaOrig="2808">
                      <v:shape id="_x0000_i1029" type="#_x0000_t75" style="width:198.25pt;height:129.95pt" o:ole="" o:bordertopcolor="this" o:borderleftcolor="this" o:borderbottomcolor="this" o:borderrightcolor="this">
                        <v:imagedata r:id="rId19" o:title=""/>
                      </v:shape>
                      <o:OLEObject Type="Embed" ProgID="PBrush" ShapeID="_x0000_i1029" DrawAspect="Content" ObjectID="_1761385586" r:id="rId20"/>
                    </w:object>
                  </w: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85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</w:rPr>
                    <w:t>№ ответа</w:t>
                  </w:r>
                </w:p>
              </w:tc>
            </w:tr>
            <w:tr w:rsidR="00062884" w:rsidRPr="008E4B4F" w:rsidTr="00504E1D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36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</w:rPr>
                    <w:t>78мм</w:t>
                  </w:r>
                </w:p>
              </w:tc>
              <w:tc>
                <w:tcPr>
                  <w:tcW w:w="185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</w:rPr>
                    <w:t>1</w:t>
                  </w:r>
                </w:p>
              </w:tc>
            </w:tr>
            <w:tr w:rsidR="00062884" w:rsidRPr="008E4B4F" w:rsidTr="00504E1D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</w:rPr>
                    <w:t>224мм</w:t>
                  </w:r>
                </w:p>
              </w:tc>
              <w:tc>
                <w:tcPr>
                  <w:tcW w:w="185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</w:rPr>
                    <w:t>2</w:t>
                  </w:r>
                </w:p>
              </w:tc>
            </w:tr>
            <w:tr w:rsidR="00062884" w:rsidRPr="008E4B4F" w:rsidTr="00504E1D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</w:rPr>
                    <w:t>112мм</w:t>
                  </w:r>
                </w:p>
              </w:tc>
              <w:tc>
                <w:tcPr>
                  <w:tcW w:w="185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</w:rPr>
                    <w:t>3</w:t>
                  </w:r>
                </w:p>
              </w:tc>
            </w:tr>
            <w:tr w:rsidR="00062884" w:rsidRPr="008E4B4F" w:rsidTr="00504E1D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</w:rPr>
                    <w:t>160мм</w:t>
                  </w:r>
                </w:p>
              </w:tc>
              <w:tc>
                <w:tcPr>
                  <w:tcW w:w="1850" w:type="dxa"/>
                </w:tcPr>
                <w:p w:rsidR="00062884" w:rsidRPr="008E4B4F" w:rsidRDefault="00062884" w:rsidP="00504E1D">
                  <w:pPr>
                    <w:pStyle w:val="a3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8E4B4F">
                    <w:rPr>
                      <w:i/>
                    </w:rPr>
                    <w:t>4</w:t>
                  </w:r>
                </w:p>
              </w:tc>
            </w:tr>
          </w:tbl>
          <w:p w:rsidR="00062884" w:rsidRPr="008E4B4F" w:rsidRDefault="00062884" w:rsidP="00504E1D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062884" w:rsidRPr="008E4B4F" w:rsidTr="00504E1D">
        <w:trPr>
          <w:trHeight w:val="4149"/>
        </w:trPr>
        <w:tc>
          <w:tcPr>
            <w:tcW w:w="1101" w:type="dxa"/>
          </w:tcPr>
          <w:p w:rsidR="00062884" w:rsidRPr="008E4B4F" w:rsidRDefault="00062884" w:rsidP="00504E1D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96"/>
            </w:tblGrid>
            <w:tr w:rsidR="00062884" w:rsidRPr="008E4B4F" w:rsidTr="00504E1D">
              <w:tc>
                <w:tcPr>
                  <w:tcW w:w="8896" w:type="dxa"/>
                  <w:hideMark/>
                </w:tcPr>
                <w:p w:rsidR="00062884" w:rsidRPr="008E4B4F" w:rsidRDefault="00062884" w:rsidP="00504E1D">
                  <w:pPr>
                    <w:ind w:left="454"/>
                    <w:rPr>
                      <w:rFonts w:cs="Times New Roman"/>
                    </w:rPr>
                  </w:pPr>
                  <w:r w:rsidRPr="008E4B4F">
                    <w:rPr>
                      <w:rFonts w:cs="Times New Roman"/>
                    </w:rPr>
                    <w:t xml:space="preserve">Рассчитать передаточное отношение передачи, </w:t>
                  </w:r>
                </w:p>
                <w:p w:rsidR="00062884" w:rsidRPr="008E4B4F" w:rsidRDefault="00062884" w:rsidP="00504E1D">
                  <w:pPr>
                    <w:ind w:left="454"/>
                    <w:jc w:val="left"/>
                    <w:rPr>
                      <w:rFonts w:cs="Times New Roman"/>
                      <w:b/>
                    </w:rPr>
                  </w:pPr>
                  <w:r w:rsidRPr="008E4B4F">
                    <w:rPr>
                      <w:rFonts w:cs="Times New Roman"/>
                    </w:rPr>
                    <w:t xml:space="preserve">если  </w:t>
                  </w:r>
                  <w:r w:rsidRPr="008E4B4F">
                    <w:rPr>
                      <w:rFonts w:cs="Times New Roman"/>
                      <w:b/>
                      <w:i/>
                      <w:lang w:val="en-US"/>
                    </w:rPr>
                    <w:t>a</w:t>
                  </w:r>
                  <w:r w:rsidRPr="008E4B4F">
                    <w:rPr>
                      <w:rFonts w:cs="Times New Roman"/>
                      <w:b/>
                      <w:i/>
                    </w:rPr>
                    <w:t xml:space="preserve">=160мм;  </w:t>
                  </w:r>
                  <w:r w:rsidRPr="008E4B4F">
                    <w:rPr>
                      <w:rFonts w:cs="Times New Roman"/>
                      <w:b/>
                      <w:i/>
                      <w:lang w:val="en-US"/>
                    </w:rPr>
                    <w:t>d</w:t>
                  </w:r>
                  <w:r w:rsidRPr="008E4B4F">
                    <w:rPr>
                      <w:rFonts w:cs="Times New Roman"/>
                      <w:b/>
                      <w:i/>
                      <w:vertAlign w:val="subscript"/>
                    </w:rPr>
                    <w:t>1</w:t>
                  </w:r>
                  <w:r w:rsidRPr="008E4B4F">
                    <w:rPr>
                      <w:rFonts w:cs="Times New Roman"/>
                      <w:b/>
                      <w:i/>
                    </w:rPr>
                    <w:t xml:space="preserve"> =80мм</w:t>
                  </w:r>
                  <w:proofErr w:type="gramStart"/>
                  <w:r w:rsidRPr="008E4B4F">
                    <w:rPr>
                      <w:rFonts w:cs="Times New Roman"/>
                      <w:b/>
                      <w:i/>
                    </w:rPr>
                    <w:br/>
                  </w:r>
                  <w:r w:rsidRPr="008E4B4F">
                    <w:rPr>
                      <w:rFonts w:cs="Times New Roman"/>
                    </w:rPr>
                    <w:t>В</w:t>
                  </w:r>
                  <w:proofErr w:type="gramEnd"/>
                  <w:r w:rsidRPr="008E4B4F">
                    <w:rPr>
                      <w:rFonts w:cs="Times New Roman"/>
                    </w:rPr>
                    <w:t>ыберите правильный ответ.</w:t>
                  </w:r>
                </w:p>
                <w:tbl>
                  <w:tblPr>
                    <w:tblW w:w="7965" w:type="dxa"/>
                    <w:tblInd w:w="786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53"/>
                    <w:gridCol w:w="1455"/>
                    <w:gridCol w:w="2057"/>
                  </w:tblGrid>
                  <w:tr w:rsidR="00062884" w:rsidRPr="008E4B4F" w:rsidTr="00504E1D">
                    <w:trPr>
                      <w:trHeight w:val="619"/>
                    </w:trPr>
                    <w:tc>
                      <w:tcPr>
                        <w:tcW w:w="445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noProof/>
                          </w:rPr>
                        </w:pPr>
                        <w:r w:rsidRPr="008E4B4F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32D39E76" wp14:editId="7B72E171">
                                  <wp:simplePos x="0" y="0"/>
                                  <wp:positionH relativeFrom="column">
                                    <wp:posOffset>1413510</wp:posOffset>
                                  </wp:positionH>
                                  <wp:positionV relativeFrom="paragraph">
                                    <wp:posOffset>329565</wp:posOffset>
                                  </wp:positionV>
                                  <wp:extent cx="866775" cy="1028700"/>
                                  <wp:effectExtent l="51435" t="43815" r="53340" b="51435"/>
                                  <wp:wrapNone/>
                                  <wp:docPr id="66" name="AutoShape 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866775" cy="10287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AutoShape 35" o:spid="_x0000_s1026" type="#_x0000_t32" style="position:absolute;margin-left:111.3pt;margin-top:25.95pt;width:68.25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">
                                  <v:stroke startarrow="block" endarrow="block"/>
                                </v:shape>
                              </w:pict>
                            </mc:Fallback>
                          </mc:AlternateContent>
                        </w:r>
                        <w:r w:rsidRPr="008E4B4F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9504" behindDoc="0" locked="0" layoutInCell="1" allowOverlap="1" wp14:anchorId="013F9E52" wp14:editId="00A9636B">
                                  <wp:simplePos x="0" y="0"/>
                                  <wp:positionH relativeFrom="column">
                                    <wp:posOffset>2004060</wp:posOffset>
                                  </wp:positionH>
                                  <wp:positionV relativeFrom="paragraph">
                                    <wp:posOffset>996315</wp:posOffset>
                                  </wp:positionV>
                                  <wp:extent cx="342900" cy="285750"/>
                                  <wp:effectExtent l="3810" t="0" r="0" b="3810"/>
                                  <wp:wrapNone/>
                                  <wp:docPr id="65" name="Text Box 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429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062884" w:rsidRPr="00F54571" w:rsidRDefault="00062884" w:rsidP="00062884">
                                              <w:pPr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</w:pP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vertAlign w:val="subscript"/>
                                                  <w:lang w:val="en-US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 Box 34" o:spid="_x0000_s1029" type="#_x0000_t202" style="position:absolute;left:0;text-align:left;margin-left:157.8pt;margin-top:78.45pt;width:27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NzhwIAABc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" stroked="f">
                                  <v:textbox>
                                    <w:txbxContent>
                                      <w:p w:rsidR="00062884" w:rsidRPr="00F54571" w:rsidRDefault="00062884" w:rsidP="00062884">
                                        <w:pPr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</w:pP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  <w:t>d</w:t>
                                        </w: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Pr="008E4B4F">
                          <w:object w:dxaOrig="6504" w:dyaOrig="4800">
                            <v:shape id="_x0000_i1030" type="#_x0000_t75" style="width:210.4pt;height:156.15pt" o:ole="">
                              <v:imagedata r:id="rId21" o:title=""/>
                            </v:shape>
                            <o:OLEObject Type="Embed" ProgID="PBrush" ShapeID="_x0000_i1030" DrawAspect="Content" ObjectID="_1761385587" r:id="rId22"/>
                          </w:objec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</w:rPr>
                        </w:pP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</w:rPr>
                        </w:pPr>
                        <w:r w:rsidRPr="008E4B4F">
                          <w:t>№ ответа</w:t>
                        </w:r>
                      </w:p>
                    </w:tc>
                  </w:tr>
                  <w:tr w:rsidR="00062884" w:rsidRPr="008E4B4F" w:rsidTr="00504E1D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8E4B4F">
                          <w:rPr>
                            <w:i/>
                          </w:rPr>
                          <w:t>2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8E4B4F">
                          <w:rPr>
                            <w:i/>
                          </w:rPr>
                          <w:t>1</w:t>
                        </w:r>
                      </w:p>
                    </w:tc>
                  </w:tr>
                  <w:tr w:rsidR="00062884" w:rsidRPr="008E4B4F" w:rsidTr="00504E1D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8E4B4F">
                          <w:rPr>
                            <w:i/>
                          </w:rPr>
                          <w:t>2.5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8E4B4F">
                          <w:rPr>
                            <w:i/>
                          </w:rPr>
                          <w:t>2</w:t>
                        </w:r>
                      </w:p>
                    </w:tc>
                  </w:tr>
                  <w:tr w:rsidR="00062884" w:rsidRPr="008E4B4F" w:rsidTr="00504E1D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8E4B4F">
                          <w:rPr>
                            <w:i/>
                          </w:rPr>
                          <w:t>3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8E4B4F">
                          <w:rPr>
                            <w:i/>
                          </w:rPr>
                          <w:t>3</w:t>
                        </w:r>
                      </w:p>
                    </w:tc>
                  </w:tr>
                  <w:tr w:rsidR="00062884" w:rsidRPr="008E4B4F" w:rsidTr="00504E1D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8E4B4F">
                          <w:rPr>
                            <w:i/>
                          </w:rPr>
                          <w:t>4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062884" w:rsidRPr="008E4B4F" w:rsidRDefault="00062884" w:rsidP="00504E1D">
                        <w:pPr>
                          <w:pStyle w:val="a3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8E4B4F">
                          <w:rPr>
                            <w:i/>
                          </w:rPr>
                          <w:t>4</w:t>
                        </w:r>
                      </w:p>
                    </w:tc>
                  </w:tr>
                </w:tbl>
                <w:p w:rsidR="00062884" w:rsidRPr="008E4B4F" w:rsidRDefault="00062884" w:rsidP="00504E1D">
                  <w:pPr>
                    <w:tabs>
                      <w:tab w:val="left" w:pos="1029"/>
                    </w:tabs>
                    <w:rPr>
                      <w:rFonts w:cs="Times New Roman"/>
                    </w:rPr>
                  </w:pPr>
                </w:p>
              </w:tc>
            </w:tr>
          </w:tbl>
          <w:p w:rsidR="00062884" w:rsidRPr="008E4B4F" w:rsidRDefault="00062884" w:rsidP="00504E1D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062884" w:rsidRPr="008E4B4F" w:rsidTr="00504E1D">
        <w:trPr>
          <w:trHeight w:val="3121"/>
        </w:trPr>
        <w:tc>
          <w:tcPr>
            <w:tcW w:w="1101" w:type="dxa"/>
          </w:tcPr>
          <w:p w:rsidR="00062884" w:rsidRPr="008E4B4F" w:rsidRDefault="00062884" w:rsidP="00504E1D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p w:rsidR="00062884" w:rsidRPr="008E4B4F" w:rsidRDefault="00062884" w:rsidP="00504E1D">
            <w:pPr>
              <w:pStyle w:val="a3"/>
              <w:ind w:left="0"/>
            </w:pPr>
            <w:r w:rsidRPr="008E4B4F">
              <w:t xml:space="preserve">Определить диаметр меньшего шкива, если диаметр большего шкива   210мм; частота вращения ведущего вала   945 </w:t>
            </w:r>
            <w:proofErr w:type="gramStart"/>
            <w:r w:rsidRPr="008E4B4F">
              <w:t>об</w:t>
            </w:r>
            <w:proofErr w:type="gramEnd"/>
            <w:r w:rsidRPr="008E4B4F">
              <w:t>/</w:t>
            </w:r>
            <w:proofErr w:type="gramStart"/>
            <w:r w:rsidRPr="008E4B4F">
              <w:t>мин</w:t>
            </w:r>
            <w:proofErr w:type="gramEnd"/>
            <w:r w:rsidRPr="008E4B4F">
              <w:t>,  частота вращения ведомого вала  540 об/мин; скольжение в передаче не учитывать.</w:t>
            </w:r>
          </w:p>
          <w:tbl>
            <w:tblPr>
              <w:tblW w:w="871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15"/>
              <w:gridCol w:w="1701"/>
              <w:gridCol w:w="1597"/>
            </w:tblGrid>
            <w:tr w:rsidR="00062884" w:rsidRPr="008E4B4F" w:rsidTr="00504E1D">
              <w:trPr>
                <w:trHeight w:val="313"/>
              </w:trPr>
              <w:tc>
                <w:tcPr>
                  <w:tcW w:w="5415" w:type="dxa"/>
                  <w:vMerge w:val="restart"/>
                  <w:hideMark/>
                </w:tcPr>
                <w:p w:rsidR="00062884" w:rsidRPr="008E4B4F" w:rsidRDefault="00062884" w:rsidP="00504E1D">
                  <w:pPr>
                    <w:rPr>
                      <w:rFonts w:eastAsia="Times New Roman" w:cs="Times New Roman"/>
                      <w:lang w:eastAsia="ar-SA"/>
                    </w:rPr>
                  </w:pPr>
                  <w:r w:rsidRPr="008E4B4F">
                    <w:rPr>
                      <w:rFonts w:cs="Times New Roman"/>
                      <w:noProof/>
                      <w:lang w:eastAsia="ru-RU" w:bidi="ar-SA"/>
                    </w:rPr>
                    <w:drawing>
                      <wp:inline distT="0" distB="0" distL="0" distR="0" wp14:anchorId="08BA0145" wp14:editId="62CF78A0">
                        <wp:extent cx="3200400" cy="1313815"/>
                        <wp:effectExtent l="0" t="0" r="0" b="635"/>
                        <wp:docPr id="39" name="Рисунок 32" descr="ремёнка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ремёнка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087" b="67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313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b/>
                      <w:i/>
                      <w:lang w:val="en-US"/>
                    </w:rPr>
                    <w:t>d</w:t>
                  </w:r>
                  <w:r w:rsidRPr="008E4B4F">
                    <w:rPr>
                      <w:b/>
                      <w:i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597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t>№ ответа</w:t>
                  </w:r>
                </w:p>
              </w:tc>
            </w:tr>
            <w:tr w:rsidR="00062884" w:rsidRPr="008E4B4F" w:rsidTr="00504E1D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062884" w:rsidRPr="008E4B4F" w:rsidRDefault="00062884" w:rsidP="00504E1D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lang w:eastAsia="ar-SA"/>
                    </w:rPr>
                    <w:t>100</w:t>
                  </w:r>
                </w:p>
              </w:tc>
              <w:tc>
                <w:tcPr>
                  <w:tcW w:w="1597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lang w:eastAsia="ar-SA"/>
                    </w:rPr>
                    <w:t>1</w:t>
                  </w:r>
                </w:p>
              </w:tc>
            </w:tr>
            <w:tr w:rsidR="00062884" w:rsidRPr="008E4B4F" w:rsidTr="00504E1D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062884" w:rsidRPr="008E4B4F" w:rsidRDefault="00062884" w:rsidP="00504E1D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lang w:eastAsia="ar-SA"/>
                    </w:rPr>
                    <w:t>112</w:t>
                  </w:r>
                </w:p>
              </w:tc>
              <w:tc>
                <w:tcPr>
                  <w:tcW w:w="1597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lang w:eastAsia="ar-SA"/>
                    </w:rPr>
                    <w:t>2</w:t>
                  </w:r>
                </w:p>
              </w:tc>
            </w:tr>
            <w:tr w:rsidR="00062884" w:rsidRPr="008E4B4F" w:rsidTr="00504E1D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062884" w:rsidRPr="008E4B4F" w:rsidRDefault="00062884" w:rsidP="00504E1D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lang w:eastAsia="ar-SA"/>
                    </w:rPr>
                    <w:t>120</w:t>
                  </w:r>
                </w:p>
              </w:tc>
              <w:tc>
                <w:tcPr>
                  <w:tcW w:w="1597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lang w:eastAsia="ar-SA"/>
                    </w:rPr>
                    <w:t>3</w:t>
                  </w:r>
                </w:p>
              </w:tc>
            </w:tr>
            <w:tr w:rsidR="00062884" w:rsidRPr="008E4B4F" w:rsidTr="00504E1D">
              <w:trPr>
                <w:trHeight w:val="493"/>
              </w:trPr>
              <w:tc>
                <w:tcPr>
                  <w:tcW w:w="5415" w:type="dxa"/>
                  <w:vMerge/>
                  <w:hideMark/>
                </w:tcPr>
                <w:p w:rsidR="00062884" w:rsidRPr="008E4B4F" w:rsidRDefault="00062884" w:rsidP="00504E1D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lang w:eastAsia="ar-SA"/>
                    </w:rPr>
                    <w:t>140</w:t>
                  </w:r>
                </w:p>
              </w:tc>
              <w:tc>
                <w:tcPr>
                  <w:tcW w:w="1597" w:type="dxa"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lang w:eastAsia="ar-SA"/>
                    </w:rPr>
                    <w:t>4</w:t>
                  </w:r>
                </w:p>
              </w:tc>
            </w:tr>
          </w:tbl>
          <w:p w:rsidR="00062884" w:rsidRPr="008E4B4F" w:rsidRDefault="00062884" w:rsidP="00504E1D">
            <w:pPr>
              <w:pStyle w:val="a3"/>
              <w:ind w:left="567"/>
            </w:pPr>
          </w:p>
        </w:tc>
      </w:tr>
      <w:tr w:rsidR="00062884" w:rsidRPr="008E4B4F" w:rsidTr="00504E1D">
        <w:trPr>
          <w:gridAfter w:val="1"/>
          <w:wAfter w:w="34" w:type="dxa"/>
        </w:trPr>
        <w:tc>
          <w:tcPr>
            <w:tcW w:w="1101" w:type="dxa"/>
          </w:tcPr>
          <w:p w:rsidR="00062884" w:rsidRPr="008E4B4F" w:rsidRDefault="00062884" w:rsidP="00504E1D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  <w:r w:rsidRPr="008E4B4F">
              <w:rPr>
                <w:rFonts w:cs="Times New Roman"/>
              </w:rPr>
              <w:br w:type="page"/>
            </w:r>
          </w:p>
        </w:tc>
        <w:tc>
          <w:tcPr>
            <w:tcW w:w="8896" w:type="dxa"/>
          </w:tcPr>
          <w:p w:rsidR="00062884" w:rsidRPr="008E4B4F" w:rsidRDefault="00062884" w:rsidP="00504E1D">
            <w:pPr>
              <w:pStyle w:val="a3"/>
              <w:ind w:left="360"/>
              <w:rPr>
                <w:b/>
                <w:i/>
              </w:rPr>
            </w:pPr>
            <w:r w:rsidRPr="008E4B4F">
              <w:t xml:space="preserve">Среди представленных на схемах передач выбрать цепную передачу и определить её передаточное число, если  </w:t>
            </w:r>
            <w:r w:rsidRPr="008E4B4F">
              <w:rPr>
                <w:b/>
                <w:i/>
                <w:lang w:val="en-US"/>
              </w:rPr>
              <w:t>z</w:t>
            </w:r>
            <w:r w:rsidRPr="008E4B4F">
              <w:rPr>
                <w:b/>
                <w:i/>
                <w:vertAlign w:val="subscript"/>
              </w:rPr>
              <w:t>1</w:t>
            </w:r>
            <w:r w:rsidRPr="008E4B4F">
              <w:rPr>
                <w:b/>
                <w:i/>
              </w:rPr>
              <w:t xml:space="preserve">=18; </w:t>
            </w:r>
            <w:r w:rsidRPr="008E4B4F">
              <w:rPr>
                <w:b/>
                <w:i/>
                <w:lang w:val="en-US"/>
              </w:rPr>
              <w:t>z</w:t>
            </w:r>
            <w:r w:rsidRPr="008E4B4F">
              <w:rPr>
                <w:b/>
                <w:i/>
                <w:vertAlign w:val="subscript"/>
              </w:rPr>
              <w:t>2</w:t>
            </w:r>
            <w:r w:rsidRPr="008E4B4F">
              <w:rPr>
                <w:b/>
                <w:i/>
              </w:rPr>
              <w:t xml:space="preserve">=72; </w:t>
            </w:r>
            <w:r w:rsidRPr="008E4B4F">
              <w:rPr>
                <w:b/>
                <w:i/>
                <w:lang w:val="en-US"/>
              </w:rPr>
              <w:t>z</w:t>
            </w:r>
            <w:r w:rsidRPr="008E4B4F">
              <w:rPr>
                <w:b/>
                <w:i/>
                <w:vertAlign w:val="subscript"/>
              </w:rPr>
              <w:t>3</w:t>
            </w:r>
            <w:r w:rsidRPr="008E4B4F">
              <w:rPr>
                <w:b/>
                <w:i/>
              </w:rPr>
              <w:t xml:space="preserve">=17; </w:t>
            </w:r>
            <w:r w:rsidRPr="008E4B4F">
              <w:rPr>
                <w:b/>
                <w:i/>
                <w:lang w:val="en-US"/>
              </w:rPr>
              <w:t>z</w:t>
            </w:r>
            <w:r w:rsidRPr="008E4B4F">
              <w:rPr>
                <w:b/>
                <w:i/>
                <w:vertAlign w:val="subscript"/>
              </w:rPr>
              <w:t>4</w:t>
            </w:r>
            <w:r w:rsidRPr="008E4B4F">
              <w:rPr>
                <w:b/>
                <w:i/>
              </w:rPr>
              <w:t xml:space="preserve">=60; </w:t>
            </w:r>
            <w:r w:rsidRPr="008E4B4F">
              <w:rPr>
                <w:b/>
                <w:i/>
                <w:lang w:val="en-US"/>
              </w:rPr>
              <w:t>z</w:t>
            </w:r>
            <w:r w:rsidRPr="008E4B4F">
              <w:rPr>
                <w:b/>
                <w:i/>
              </w:rPr>
              <w:t>5</w:t>
            </w:r>
            <w:r w:rsidRPr="008E4B4F">
              <w:rPr>
                <w:b/>
                <w:i/>
                <w:vertAlign w:val="subscript"/>
              </w:rPr>
              <w:t>1</w:t>
            </w:r>
            <w:r w:rsidRPr="008E4B4F">
              <w:rPr>
                <w:b/>
                <w:i/>
              </w:rPr>
              <w:t xml:space="preserve">=1 </w:t>
            </w:r>
            <w:r w:rsidRPr="008E4B4F">
              <w:rPr>
                <w:b/>
                <w:i/>
                <w:lang w:val="en-US"/>
              </w:rPr>
              <w:t>z</w:t>
            </w:r>
            <w:r w:rsidRPr="008E4B4F">
              <w:rPr>
                <w:b/>
                <w:i/>
                <w:vertAlign w:val="subscript"/>
              </w:rPr>
              <w:t>6</w:t>
            </w:r>
            <w:r w:rsidRPr="008E4B4F">
              <w:rPr>
                <w:b/>
                <w:i/>
              </w:rPr>
              <w:t xml:space="preserve">=36; </w:t>
            </w:r>
            <w:r w:rsidRPr="008E4B4F">
              <w:rPr>
                <w:b/>
                <w:i/>
                <w:lang w:val="en-US"/>
              </w:rPr>
              <w:t>z</w:t>
            </w:r>
            <w:r w:rsidRPr="008E4B4F">
              <w:rPr>
                <w:b/>
                <w:i/>
                <w:vertAlign w:val="subscript"/>
              </w:rPr>
              <w:t>7</w:t>
            </w:r>
            <w:r w:rsidRPr="008E4B4F">
              <w:rPr>
                <w:b/>
                <w:i/>
              </w:rPr>
              <w:t xml:space="preserve">=35; </w:t>
            </w:r>
            <w:r w:rsidRPr="008E4B4F">
              <w:rPr>
                <w:b/>
                <w:i/>
                <w:lang w:val="en-US"/>
              </w:rPr>
              <w:t>z</w:t>
            </w:r>
            <w:r w:rsidRPr="008E4B4F">
              <w:rPr>
                <w:b/>
                <w:i/>
                <w:vertAlign w:val="subscript"/>
              </w:rPr>
              <w:t>8</w:t>
            </w:r>
            <w:r w:rsidRPr="008E4B4F">
              <w:rPr>
                <w:b/>
                <w:i/>
              </w:rPr>
              <w:t>=88;</w:t>
            </w:r>
          </w:p>
          <w:p w:rsidR="00062884" w:rsidRPr="008E4B4F" w:rsidRDefault="00062884" w:rsidP="00504E1D">
            <w:pPr>
              <w:pStyle w:val="a3"/>
              <w:ind w:left="360"/>
            </w:pPr>
            <w:r w:rsidRPr="008E4B4F">
              <w:t>Рассчитайте и выберите правильный ответ</w:t>
            </w:r>
          </w:p>
          <w:tbl>
            <w:tblPr>
              <w:tblW w:w="8505" w:type="dxa"/>
              <w:tblInd w:w="36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8"/>
              <w:gridCol w:w="1417"/>
              <w:gridCol w:w="1557"/>
              <w:gridCol w:w="1043"/>
            </w:tblGrid>
            <w:tr w:rsidR="00062884" w:rsidRPr="008E4B4F" w:rsidTr="00504E1D">
              <w:trPr>
                <w:trHeight w:val="781"/>
              </w:trPr>
              <w:tc>
                <w:tcPr>
                  <w:tcW w:w="4488" w:type="dxa"/>
                  <w:vMerge w:val="restart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rPr>
                      <w:lang w:eastAsia="ar-SA"/>
                    </w:rPr>
                  </w:pPr>
                  <w:r w:rsidRPr="008E4B4F">
                    <w:rPr>
                      <w:noProof/>
                    </w:rPr>
                    <w:drawing>
                      <wp:inline distT="0" distB="0" distL="0" distR="0" wp14:anchorId="2B3E0A7F" wp14:editId="062573F2">
                        <wp:extent cx="2656205" cy="2453005"/>
                        <wp:effectExtent l="0" t="0" r="0" b="4445"/>
                        <wp:docPr id="38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39" t="24254" r="593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205" cy="2453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Передача</w:t>
                  </w:r>
                </w:p>
              </w:tc>
              <w:tc>
                <w:tcPr>
                  <w:tcW w:w="155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Передаточное число</w:t>
                  </w:r>
                </w:p>
              </w:tc>
              <w:tc>
                <w:tcPr>
                  <w:tcW w:w="104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№ ответа</w:t>
                  </w:r>
                </w:p>
              </w:tc>
            </w:tr>
            <w:tr w:rsidR="00062884" w:rsidRPr="008E4B4F" w:rsidTr="00504E1D">
              <w:trPr>
                <w:trHeight w:val="781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062884" w:rsidRPr="008E4B4F" w:rsidRDefault="00062884" w:rsidP="00504E1D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1-2</w:t>
                  </w:r>
                </w:p>
              </w:tc>
              <w:tc>
                <w:tcPr>
                  <w:tcW w:w="155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4</w:t>
                  </w:r>
                </w:p>
              </w:tc>
              <w:tc>
                <w:tcPr>
                  <w:tcW w:w="104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1</w:t>
                  </w:r>
                </w:p>
              </w:tc>
            </w:tr>
            <w:tr w:rsidR="00062884" w:rsidRPr="008E4B4F" w:rsidTr="00504E1D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062884" w:rsidRPr="008E4B4F" w:rsidRDefault="00062884" w:rsidP="00504E1D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3-4</w:t>
                  </w:r>
                </w:p>
              </w:tc>
              <w:tc>
                <w:tcPr>
                  <w:tcW w:w="155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3,53</w:t>
                  </w:r>
                </w:p>
              </w:tc>
              <w:tc>
                <w:tcPr>
                  <w:tcW w:w="104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2</w:t>
                  </w:r>
                </w:p>
              </w:tc>
            </w:tr>
            <w:tr w:rsidR="00062884" w:rsidRPr="008E4B4F" w:rsidTr="00504E1D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062884" w:rsidRPr="008E4B4F" w:rsidRDefault="00062884" w:rsidP="00504E1D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5-6</w:t>
                  </w:r>
                </w:p>
              </w:tc>
              <w:tc>
                <w:tcPr>
                  <w:tcW w:w="155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3</w:t>
                  </w:r>
                </w:p>
              </w:tc>
            </w:tr>
            <w:tr w:rsidR="00062884" w:rsidRPr="008E4B4F" w:rsidTr="00504E1D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062884" w:rsidRPr="008E4B4F" w:rsidRDefault="00062884" w:rsidP="00504E1D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7-8</w:t>
                  </w:r>
                </w:p>
              </w:tc>
              <w:tc>
                <w:tcPr>
                  <w:tcW w:w="1557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062884" w:rsidRPr="008E4B4F" w:rsidRDefault="00062884" w:rsidP="00504E1D">
                  <w:pPr>
                    <w:pStyle w:val="a3"/>
                    <w:ind w:left="0"/>
                    <w:jc w:val="center"/>
                    <w:rPr>
                      <w:lang w:eastAsia="ar-SA"/>
                    </w:rPr>
                  </w:pPr>
                  <w:r w:rsidRPr="008E4B4F">
                    <w:t>4</w:t>
                  </w:r>
                </w:p>
              </w:tc>
            </w:tr>
          </w:tbl>
          <w:p w:rsidR="00062884" w:rsidRPr="008E4B4F" w:rsidRDefault="00062884" w:rsidP="00504E1D">
            <w:pPr>
              <w:rPr>
                <w:rFonts w:eastAsia="Times New Roman" w:cs="Times New Roman"/>
                <w:b/>
                <w:lang w:eastAsia="ar-SA"/>
              </w:rPr>
            </w:pPr>
          </w:p>
          <w:p w:rsidR="00062884" w:rsidRPr="008E4B4F" w:rsidRDefault="00062884" w:rsidP="00504E1D">
            <w:pPr>
              <w:ind w:left="454"/>
              <w:rPr>
                <w:rFonts w:cs="Times New Roman"/>
              </w:rPr>
            </w:pPr>
          </w:p>
        </w:tc>
      </w:tr>
    </w:tbl>
    <w:p w:rsidR="00062884" w:rsidRPr="00E34C58" w:rsidRDefault="00062884" w:rsidP="00062884">
      <w:pPr>
        <w:rPr>
          <w:rFonts w:cs="Times New Roman"/>
        </w:rPr>
      </w:pPr>
    </w:p>
    <w:p w:rsidR="00062884" w:rsidRPr="00E34C58" w:rsidRDefault="00062884" w:rsidP="00062884">
      <w:pPr>
        <w:widowControl/>
        <w:suppressAutoHyphens w:val="0"/>
        <w:autoSpaceDE w:val="0"/>
        <w:autoSpaceDN/>
        <w:adjustRightInd w:val="0"/>
        <w:spacing w:line="360" w:lineRule="auto"/>
        <w:ind w:left="-142" w:firstLine="862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062884" w:rsidRPr="00E34C58" w:rsidRDefault="00062884" w:rsidP="00062884">
      <w:pPr>
        <w:widowControl/>
        <w:suppressAutoHyphens w:val="0"/>
        <w:autoSpaceDN/>
        <w:spacing w:after="200" w:line="276" w:lineRule="auto"/>
        <w:jc w:val="left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E34C58">
        <w:rPr>
          <w:rFonts w:eastAsia="Times New Roman" w:cs="Times New Roman"/>
          <w:b/>
          <w:kern w:val="0"/>
          <w:lang w:eastAsia="ar-SA" w:bidi="ar-SA"/>
        </w:rPr>
        <w:br w:type="page"/>
      </w:r>
    </w:p>
    <w:p w:rsidR="00062884" w:rsidRPr="00E34C58" w:rsidRDefault="00062884" w:rsidP="00062884">
      <w:pPr>
        <w:autoSpaceDE w:val="0"/>
        <w:adjustRightInd w:val="0"/>
        <w:jc w:val="center"/>
        <w:rPr>
          <w:b/>
        </w:rPr>
      </w:pPr>
      <w:r w:rsidRPr="00E34C58">
        <w:rPr>
          <w:b/>
        </w:rPr>
        <w:lastRenderedPageBreak/>
        <w:t>СПИСОК ЛИТЕРАТУРЫ И ИСТОЧНИКОВ</w:t>
      </w:r>
    </w:p>
    <w:p w:rsidR="00062884" w:rsidRPr="00E34C58" w:rsidRDefault="00062884" w:rsidP="00062884">
      <w:pPr>
        <w:autoSpaceDE w:val="0"/>
        <w:adjustRightInd w:val="0"/>
        <w:rPr>
          <w:b/>
        </w:rPr>
      </w:pPr>
    </w:p>
    <w:p w:rsidR="00062884" w:rsidRPr="00C02533" w:rsidRDefault="00062884" w:rsidP="00062884">
      <w:pPr>
        <w:widowControl/>
        <w:suppressAutoHyphens w:val="0"/>
        <w:autoSpaceDN/>
        <w:spacing w:line="276" w:lineRule="auto"/>
        <w:ind w:firstLine="708"/>
        <w:textAlignment w:val="auto"/>
        <w:rPr>
          <w:rFonts w:eastAsia="Calibri" w:cs="Times New Roman"/>
          <w:b/>
          <w:kern w:val="0"/>
          <w:lang w:eastAsia="ru-RU" w:bidi="ar-SA"/>
        </w:rPr>
      </w:pPr>
      <w:r w:rsidRPr="00C02533">
        <w:rPr>
          <w:rFonts w:eastAsia="Calibri" w:cs="Times New Roman"/>
          <w:b/>
          <w:kern w:val="0"/>
          <w:lang w:eastAsia="ru-RU" w:bidi="ar-SA"/>
        </w:rPr>
        <w:t>Основные печатные издания</w:t>
      </w:r>
    </w:p>
    <w:p w:rsidR="00062884" w:rsidRPr="00C02533" w:rsidRDefault="00062884" w:rsidP="00062884">
      <w:pPr>
        <w:widowControl/>
        <w:suppressAutoHyphens w:val="0"/>
        <w:autoSpaceDN/>
        <w:spacing w:line="276" w:lineRule="auto"/>
        <w:textAlignment w:val="auto"/>
        <w:rPr>
          <w:rFonts w:eastAsia="Calibri" w:cs="Times New Roman"/>
          <w:kern w:val="0"/>
          <w:lang w:eastAsia="ru-RU" w:bidi="ar-SA"/>
        </w:rPr>
      </w:pPr>
    </w:p>
    <w:p w:rsidR="00062884" w:rsidRPr="00C02533" w:rsidRDefault="00062884" w:rsidP="00062884">
      <w:pPr>
        <w:widowControl/>
        <w:numPr>
          <w:ilvl w:val="0"/>
          <w:numId w:val="5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proofErr w:type="spellStart"/>
      <w:r w:rsidRPr="00C02533">
        <w:rPr>
          <w:rFonts w:eastAsia="Calibri" w:cs="Times New Roman"/>
          <w:kern w:val="0"/>
          <w:lang w:eastAsia="ru-RU" w:bidi="ar-SA"/>
        </w:rPr>
        <w:t>Вереина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 xml:space="preserve"> Л.И. Техническая механика учеб</w:t>
      </w:r>
      <w:proofErr w:type="gramStart"/>
      <w:r w:rsidRPr="00C02533">
        <w:rPr>
          <w:rFonts w:eastAsia="Calibri" w:cs="Times New Roman"/>
          <w:kern w:val="0"/>
          <w:lang w:eastAsia="ru-RU" w:bidi="ar-SA"/>
        </w:rPr>
        <w:t>.</w:t>
      </w:r>
      <w:proofErr w:type="gramEnd"/>
      <w:r w:rsidRPr="00C02533">
        <w:rPr>
          <w:rFonts w:eastAsia="Calibri" w:cs="Times New Roman"/>
          <w:kern w:val="0"/>
          <w:lang w:eastAsia="ru-RU" w:bidi="ar-SA"/>
        </w:rPr>
        <w:t xml:space="preserve"> </w:t>
      </w:r>
      <w:proofErr w:type="gramStart"/>
      <w:r w:rsidRPr="00C02533">
        <w:rPr>
          <w:rFonts w:eastAsia="Calibri" w:cs="Times New Roman"/>
          <w:kern w:val="0"/>
          <w:lang w:eastAsia="ru-RU" w:bidi="ar-SA"/>
        </w:rPr>
        <w:t>д</w:t>
      </w:r>
      <w:proofErr w:type="gramEnd"/>
      <w:r w:rsidRPr="00C02533">
        <w:rPr>
          <w:rFonts w:eastAsia="Calibri" w:cs="Times New Roman"/>
          <w:kern w:val="0"/>
          <w:lang w:eastAsia="ru-RU" w:bidi="ar-SA"/>
        </w:rPr>
        <w:t xml:space="preserve">ля студентов </w:t>
      </w:r>
      <w:proofErr w:type="spellStart"/>
      <w:r w:rsidRPr="00C02533">
        <w:rPr>
          <w:rFonts w:eastAsia="Calibri" w:cs="Times New Roman"/>
          <w:kern w:val="0"/>
          <w:lang w:eastAsia="ru-RU" w:bidi="ar-SA"/>
        </w:rPr>
        <w:t>образоват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 xml:space="preserve">. учреждений сред. проф. образования, обучающихся по специальностям </w:t>
      </w:r>
      <w:proofErr w:type="spellStart"/>
      <w:r w:rsidRPr="00C02533">
        <w:rPr>
          <w:rFonts w:eastAsia="Calibri" w:cs="Times New Roman"/>
          <w:kern w:val="0"/>
          <w:lang w:eastAsia="ru-RU" w:bidi="ar-SA"/>
        </w:rPr>
        <w:t>техн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 xml:space="preserve">. профиля / Л. И. </w:t>
      </w:r>
      <w:proofErr w:type="spellStart"/>
      <w:r w:rsidRPr="00C02533">
        <w:rPr>
          <w:rFonts w:eastAsia="Calibri" w:cs="Times New Roman"/>
          <w:kern w:val="0"/>
          <w:lang w:eastAsia="ru-RU" w:bidi="ar-SA"/>
        </w:rPr>
        <w:t>Вереина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>, М. М. Краснов. - М.</w:t>
      </w:r>
      <w:proofErr w:type="gramStart"/>
      <w:r w:rsidRPr="00C02533">
        <w:rPr>
          <w:rFonts w:eastAsia="Calibri" w:cs="Times New Roman"/>
          <w:kern w:val="0"/>
          <w:lang w:eastAsia="ru-RU" w:bidi="ar-SA"/>
        </w:rPr>
        <w:t xml:space="preserve"> :</w:t>
      </w:r>
      <w:proofErr w:type="gramEnd"/>
      <w:r w:rsidRPr="00C02533">
        <w:rPr>
          <w:rFonts w:eastAsia="Calibri" w:cs="Times New Roman"/>
          <w:kern w:val="0"/>
          <w:lang w:eastAsia="ru-RU" w:bidi="ar-SA"/>
        </w:rPr>
        <w:t xml:space="preserve"> </w:t>
      </w:r>
      <w:proofErr w:type="spellStart"/>
      <w:r w:rsidRPr="00C02533">
        <w:rPr>
          <w:rFonts w:eastAsia="Calibri" w:cs="Times New Roman"/>
          <w:kern w:val="0"/>
          <w:lang w:eastAsia="ru-RU" w:bidi="ar-SA"/>
        </w:rPr>
        <w:t>Academia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>, 2018 – 280с.; ISBN 5-7695-1639-9.</w:t>
      </w:r>
    </w:p>
    <w:p w:rsidR="00062884" w:rsidRPr="00C02533" w:rsidRDefault="00062884" w:rsidP="00062884">
      <w:pPr>
        <w:widowControl/>
        <w:numPr>
          <w:ilvl w:val="0"/>
          <w:numId w:val="5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r w:rsidRPr="00C02533">
        <w:rPr>
          <w:rFonts w:eastAsia="Calibri" w:cs="Times New Roman"/>
          <w:kern w:val="0"/>
          <w:lang w:eastAsia="ru-RU" w:bidi="ar-SA"/>
        </w:rPr>
        <w:t>Куклин Н.Г. Детали машин: учебник / Н. Г. Куклин, Г. С. Куклина, В. К. Житков. - 9-е изд. - Москва</w:t>
      </w:r>
      <w:proofErr w:type="gramStart"/>
      <w:r w:rsidRPr="00C02533">
        <w:rPr>
          <w:rFonts w:eastAsia="Calibri" w:cs="Times New Roman"/>
          <w:kern w:val="0"/>
          <w:lang w:eastAsia="ru-RU" w:bidi="ar-SA"/>
        </w:rPr>
        <w:t xml:space="preserve"> :</w:t>
      </w:r>
      <w:proofErr w:type="gramEnd"/>
      <w:r w:rsidRPr="00C02533">
        <w:rPr>
          <w:rFonts w:eastAsia="Calibri" w:cs="Times New Roman"/>
          <w:kern w:val="0"/>
          <w:lang w:eastAsia="ru-RU" w:bidi="ar-SA"/>
        </w:rPr>
        <w:t xml:space="preserve"> Курс</w:t>
      </w:r>
      <w:proofErr w:type="gramStart"/>
      <w:r w:rsidRPr="00C02533">
        <w:rPr>
          <w:rFonts w:eastAsia="Calibri" w:cs="Times New Roman"/>
          <w:kern w:val="0"/>
          <w:lang w:eastAsia="ru-RU" w:bidi="ar-SA"/>
        </w:rPr>
        <w:t xml:space="preserve"> :</w:t>
      </w:r>
      <w:proofErr w:type="gramEnd"/>
      <w:r w:rsidRPr="00C02533">
        <w:rPr>
          <w:rFonts w:eastAsia="Calibri" w:cs="Times New Roman"/>
          <w:kern w:val="0"/>
          <w:lang w:eastAsia="ru-RU" w:bidi="ar-SA"/>
        </w:rPr>
        <w:t xml:space="preserve"> ИНФРА-М, 2015. - 510с.; ISBN 978-5-905554-84-1.</w:t>
      </w:r>
    </w:p>
    <w:p w:rsidR="00062884" w:rsidRPr="00C02533" w:rsidRDefault="00062884" w:rsidP="00062884">
      <w:pPr>
        <w:widowControl/>
        <w:numPr>
          <w:ilvl w:val="0"/>
          <w:numId w:val="5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proofErr w:type="spellStart"/>
      <w:r w:rsidRPr="00C02533">
        <w:rPr>
          <w:rFonts w:eastAsia="Calibri" w:cs="Times New Roman"/>
          <w:kern w:val="0"/>
          <w:lang w:eastAsia="ru-RU" w:bidi="ar-SA"/>
        </w:rPr>
        <w:t>Олофинская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 xml:space="preserve"> В.П.  Техническая механика</w:t>
      </w:r>
      <w:proofErr w:type="gramStart"/>
      <w:r w:rsidRPr="00C02533">
        <w:rPr>
          <w:rFonts w:eastAsia="Calibri" w:cs="Times New Roman"/>
          <w:kern w:val="0"/>
          <w:lang w:eastAsia="ru-RU" w:bidi="ar-SA"/>
        </w:rPr>
        <w:t xml:space="preserve"> :</w:t>
      </w:r>
      <w:proofErr w:type="gramEnd"/>
      <w:r w:rsidRPr="00C02533">
        <w:rPr>
          <w:rFonts w:eastAsia="Calibri" w:cs="Times New Roman"/>
          <w:kern w:val="0"/>
          <w:lang w:eastAsia="ru-RU" w:bidi="ar-SA"/>
        </w:rPr>
        <w:t xml:space="preserve"> курс лекций с вариантами практических и тестовых заданий / В. П. </w:t>
      </w:r>
      <w:proofErr w:type="spellStart"/>
      <w:r w:rsidRPr="00C02533">
        <w:rPr>
          <w:rFonts w:eastAsia="Calibri" w:cs="Times New Roman"/>
          <w:kern w:val="0"/>
          <w:lang w:eastAsia="ru-RU" w:bidi="ar-SA"/>
        </w:rPr>
        <w:t>Олофинская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 xml:space="preserve">. - 2-е изд., </w:t>
      </w:r>
      <w:proofErr w:type="spellStart"/>
      <w:r w:rsidRPr="00C02533">
        <w:rPr>
          <w:rFonts w:eastAsia="Calibri" w:cs="Times New Roman"/>
          <w:kern w:val="0"/>
          <w:lang w:eastAsia="ru-RU" w:bidi="ar-SA"/>
        </w:rPr>
        <w:t>испр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>. - Москва</w:t>
      </w:r>
      <w:proofErr w:type="gramStart"/>
      <w:r w:rsidRPr="00C02533">
        <w:rPr>
          <w:rFonts w:eastAsia="Calibri" w:cs="Times New Roman"/>
          <w:kern w:val="0"/>
          <w:lang w:eastAsia="ru-RU" w:bidi="ar-SA"/>
        </w:rPr>
        <w:t xml:space="preserve"> :</w:t>
      </w:r>
      <w:proofErr w:type="gramEnd"/>
      <w:r w:rsidRPr="00C02533">
        <w:rPr>
          <w:rFonts w:eastAsia="Calibri" w:cs="Times New Roman"/>
          <w:kern w:val="0"/>
          <w:lang w:eastAsia="ru-RU" w:bidi="ar-SA"/>
        </w:rPr>
        <w:t xml:space="preserve"> Форум, 2017. - 348 с.; ISBN 978-5-91134-114-5.</w:t>
      </w:r>
    </w:p>
    <w:p w:rsidR="00062884" w:rsidRPr="00C02533" w:rsidRDefault="00062884" w:rsidP="00062884">
      <w:pPr>
        <w:widowControl/>
        <w:numPr>
          <w:ilvl w:val="0"/>
          <w:numId w:val="5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proofErr w:type="spellStart"/>
      <w:r w:rsidRPr="00C02533">
        <w:rPr>
          <w:rFonts w:eastAsia="Calibri" w:cs="Times New Roman"/>
          <w:kern w:val="0"/>
          <w:lang w:eastAsia="ru-RU" w:bidi="ar-SA"/>
        </w:rPr>
        <w:t>Олофинская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 xml:space="preserve"> В.П. «Детали машин. Основы теории, расчета и конструирования/ В. П. </w:t>
      </w:r>
      <w:proofErr w:type="spellStart"/>
      <w:r w:rsidRPr="00C02533">
        <w:rPr>
          <w:rFonts w:eastAsia="Calibri" w:cs="Times New Roman"/>
          <w:kern w:val="0"/>
          <w:lang w:eastAsia="ru-RU" w:bidi="ar-SA"/>
        </w:rPr>
        <w:t>Олофинская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>: Учебное пособие»  Инфра-М Форум 2015-72с. ISBN: 978-5-91134-933-2</w:t>
      </w:r>
    </w:p>
    <w:p w:rsidR="00062884" w:rsidRPr="00C02533" w:rsidRDefault="00062884" w:rsidP="00062884">
      <w:pPr>
        <w:widowControl/>
        <w:numPr>
          <w:ilvl w:val="0"/>
          <w:numId w:val="5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r w:rsidRPr="00C02533">
        <w:rPr>
          <w:rFonts w:eastAsia="Calibri" w:cs="Times New Roman"/>
          <w:kern w:val="0"/>
          <w:lang w:eastAsia="ru-RU" w:bidi="ar-SA"/>
        </w:rPr>
        <w:t>Опарин И.С.   Основы технической механики: учебник для использования в учебном процессе образовательных учреждений, реализующих программы начального профессионального образования / И. С. Опарин. - 7-е изд., стер. - Москва</w:t>
      </w:r>
      <w:proofErr w:type="gramStart"/>
      <w:r w:rsidRPr="00C02533">
        <w:rPr>
          <w:rFonts w:eastAsia="Calibri" w:cs="Times New Roman"/>
          <w:kern w:val="0"/>
          <w:lang w:eastAsia="ru-RU" w:bidi="ar-SA"/>
        </w:rPr>
        <w:t xml:space="preserve"> :</w:t>
      </w:r>
      <w:proofErr w:type="gramEnd"/>
      <w:r w:rsidRPr="00C02533">
        <w:rPr>
          <w:rFonts w:eastAsia="Calibri" w:cs="Times New Roman"/>
          <w:kern w:val="0"/>
          <w:lang w:eastAsia="ru-RU" w:bidi="ar-SA"/>
        </w:rPr>
        <w:t xml:space="preserve"> Академия, 2017. - 139с.; ISBN 978-5-4468-4785-3</w:t>
      </w:r>
    </w:p>
    <w:p w:rsidR="00062884" w:rsidRPr="00C02533" w:rsidRDefault="00062884" w:rsidP="00062884">
      <w:pPr>
        <w:widowControl/>
        <w:numPr>
          <w:ilvl w:val="0"/>
          <w:numId w:val="5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proofErr w:type="spellStart"/>
      <w:r w:rsidRPr="00C02533">
        <w:rPr>
          <w:rFonts w:eastAsia="Calibri" w:cs="Times New Roman"/>
          <w:kern w:val="0"/>
          <w:lang w:eastAsia="ru-RU" w:bidi="ar-SA"/>
        </w:rPr>
        <w:t>Эрдеди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 xml:space="preserve"> А.А Техническая механика: учебник для использования в учебном процессе образовательных учреждений, реализующих программы СПО / А. А. </w:t>
      </w:r>
      <w:proofErr w:type="spellStart"/>
      <w:r w:rsidRPr="00C02533">
        <w:rPr>
          <w:rFonts w:eastAsia="Calibri" w:cs="Times New Roman"/>
          <w:kern w:val="0"/>
          <w:lang w:eastAsia="ru-RU" w:bidi="ar-SA"/>
        </w:rPr>
        <w:t>Эрдеди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 xml:space="preserve">, Н. А. </w:t>
      </w:r>
      <w:proofErr w:type="spellStart"/>
      <w:r w:rsidRPr="00C02533">
        <w:rPr>
          <w:rFonts w:eastAsia="Calibri" w:cs="Times New Roman"/>
          <w:kern w:val="0"/>
          <w:lang w:eastAsia="ru-RU" w:bidi="ar-SA"/>
        </w:rPr>
        <w:t>Эрдеди</w:t>
      </w:r>
      <w:proofErr w:type="spellEnd"/>
      <w:r w:rsidRPr="00C02533">
        <w:rPr>
          <w:rFonts w:eastAsia="Calibri" w:cs="Times New Roman"/>
          <w:kern w:val="0"/>
          <w:lang w:eastAsia="ru-RU" w:bidi="ar-SA"/>
        </w:rPr>
        <w:t>. - 5-е изд., стер. - Москва</w:t>
      </w:r>
      <w:proofErr w:type="gramStart"/>
      <w:r w:rsidRPr="00C02533">
        <w:rPr>
          <w:rFonts w:eastAsia="Calibri" w:cs="Times New Roman"/>
          <w:kern w:val="0"/>
          <w:lang w:eastAsia="ru-RU" w:bidi="ar-SA"/>
        </w:rPr>
        <w:t xml:space="preserve"> :</w:t>
      </w:r>
      <w:proofErr w:type="gramEnd"/>
      <w:r w:rsidRPr="00C02533">
        <w:rPr>
          <w:rFonts w:eastAsia="Calibri" w:cs="Times New Roman"/>
          <w:kern w:val="0"/>
          <w:lang w:eastAsia="ru-RU" w:bidi="ar-SA"/>
        </w:rPr>
        <w:t xml:space="preserve"> Академия, 2018. - 527с.; ISBN 978-5-4468-5973-3</w:t>
      </w:r>
    </w:p>
    <w:p w:rsidR="00062884" w:rsidRPr="00C02533" w:rsidRDefault="00062884" w:rsidP="00062884">
      <w:pPr>
        <w:widowControl/>
        <w:suppressAutoHyphens w:val="0"/>
        <w:autoSpaceDN/>
        <w:spacing w:line="276" w:lineRule="auto"/>
        <w:textAlignment w:val="auto"/>
        <w:rPr>
          <w:rFonts w:eastAsia="Calibri" w:cs="Times New Roman"/>
          <w:kern w:val="0"/>
          <w:lang w:eastAsia="ru-RU" w:bidi="ar-SA"/>
        </w:rPr>
      </w:pPr>
    </w:p>
    <w:p w:rsidR="00062884" w:rsidRPr="00C02533" w:rsidRDefault="00062884" w:rsidP="00062884">
      <w:pPr>
        <w:widowControl/>
        <w:suppressAutoHyphens w:val="0"/>
        <w:autoSpaceDN/>
        <w:spacing w:line="276" w:lineRule="auto"/>
        <w:ind w:firstLine="708"/>
        <w:textAlignment w:val="auto"/>
        <w:rPr>
          <w:rFonts w:eastAsia="Calibri" w:cs="Times New Roman"/>
          <w:b/>
          <w:kern w:val="0"/>
          <w:lang w:eastAsia="ru-RU" w:bidi="ar-SA"/>
        </w:rPr>
      </w:pPr>
      <w:r w:rsidRPr="00C02533">
        <w:rPr>
          <w:rFonts w:eastAsia="Calibri" w:cs="Times New Roman"/>
          <w:b/>
          <w:kern w:val="0"/>
          <w:lang w:eastAsia="ru-RU" w:bidi="ar-SA"/>
        </w:rPr>
        <w:t xml:space="preserve">Основные электронные издания </w:t>
      </w:r>
    </w:p>
    <w:p w:rsidR="00062884" w:rsidRPr="00C02533" w:rsidRDefault="00062884" w:rsidP="00062884">
      <w:pPr>
        <w:widowControl/>
        <w:suppressAutoHyphens w:val="0"/>
        <w:autoSpaceDN/>
        <w:spacing w:line="276" w:lineRule="auto"/>
        <w:textAlignment w:val="auto"/>
        <w:rPr>
          <w:rFonts w:eastAsia="Calibri" w:cs="Times New Roman"/>
          <w:kern w:val="0"/>
          <w:lang w:eastAsia="ru-RU" w:bidi="ar-SA"/>
        </w:rPr>
      </w:pPr>
    </w:p>
    <w:p w:rsidR="00062884" w:rsidRPr="00C02533" w:rsidRDefault="00062884" w:rsidP="00062884">
      <w:pPr>
        <w:widowControl/>
        <w:numPr>
          <w:ilvl w:val="0"/>
          <w:numId w:val="6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r w:rsidRPr="00C02533">
        <w:rPr>
          <w:rFonts w:eastAsia="Calibri" w:cs="Times New Roman"/>
          <w:kern w:val="0"/>
          <w:lang w:eastAsia="ru-RU" w:bidi="ar-SA"/>
        </w:rPr>
        <w:t xml:space="preserve">Электронные книги по деталям машин. [Электронный ресурс]- Режим доступа: Официальный сайт. - </w:t>
      </w:r>
      <w:hyperlink r:id="rId25" w:history="1">
        <w:r w:rsidRPr="00C02533">
          <w:rPr>
            <w:rFonts w:eastAsia="Calibri" w:cs="Times New Roman"/>
            <w:kern w:val="0"/>
            <w:lang w:eastAsia="ru-RU" w:bidi="ar-SA"/>
          </w:rPr>
          <w:t>http://www.elektronik-chel.ru/books/detali_mashin.html</w:t>
        </w:r>
      </w:hyperlink>
      <w:r>
        <w:rPr>
          <w:rFonts w:eastAsia="Calibri" w:cs="Times New Roman"/>
          <w:kern w:val="0"/>
          <w:lang w:eastAsia="ru-RU" w:bidi="ar-SA"/>
        </w:rPr>
        <w:t xml:space="preserve"> (дата обращения: 15.10.2023</w:t>
      </w:r>
      <w:r w:rsidRPr="00C02533">
        <w:rPr>
          <w:rFonts w:eastAsia="Calibri" w:cs="Times New Roman"/>
          <w:kern w:val="0"/>
          <w:lang w:eastAsia="ru-RU" w:bidi="ar-SA"/>
        </w:rPr>
        <w:t>).</w:t>
      </w:r>
    </w:p>
    <w:p w:rsidR="00062884" w:rsidRPr="00C02533" w:rsidRDefault="00062884" w:rsidP="00062884">
      <w:pPr>
        <w:widowControl/>
        <w:numPr>
          <w:ilvl w:val="0"/>
          <w:numId w:val="6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r w:rsidRPr="00C02533">
        <w:rPr>
          <w:rFonts w:eastAsia="Calibri" w:cs="Times New Roman"/>
          <w:kern w:val="0"/>
          <w:lang w:eastAsia="ru-RU" w:bidi="ar-SA"/>
        </w:rPr>
        <w:t>Электронный учебный курс для студентов очной и заочной форм обучения.</w:t>
      </w:r>
      <w:r w:rsidRPr="00C02533">
        <w:rPr>
          <w:rFonts w:eastAsia="Calibri" w:cs="Times New Roman"/>
          <w:kern w:val="0"/>
          <w:lang w:eastAsia="nl-NL" w:bidi="ar-SA"/>
        </w:rPr>
        <w:t xml:space="preserve"> [Электронный ресурс]- Режим доступа: Официальный сайт. -</w:t>
      </w:r>
      <w:r w:rsidRPr="00C02533">
        <w:rPr>
          <w:rFonts w:eastAsia="Calibri" w:cs="Times New Roman"/>
          <w:kern w:val="0"/>
          <w:lang w:eastAsia="ru-RU" w:bidi="ar-SA"/>
        </w:rPr>
        <w:t xml:space="preserve"> </w:t>
      </w:r>
      <w:hyperlink r:id="rId26" w:history="1">
        <w:r w:rsidRPr="00C02533">
          <w:rPr>
            <w:rFonts w:eastAsia="Calibri" w:cs="Times New Roman"/>
            <w:kern w:val="0"/>
            <w:lang w:eastAsia="ru-RU" w:bidi="ar-SA"/>
          </w:rPr>
          <w:t>http://www.teoretmeh.ru/</w:t>
        </w:r>
      </w:hyperlink>
      <w:r w:rsidRPr="00C02533">
        <w:rPr>
          <w:rFonts w:eastAsia="Calibri" w:cs="Times New Roman"/>
          <w:kern w:val="0"/>
          <w:lang w:eastAsia="ru-RU" w:bidi="ar-SA"/>
        </w:rPr>
        <w:t xml:space="preserve"> </w:t>
      </w:r>
      <w:r>
        <w:rPr>
          <w:rFonts w:eastAsia="Calibri" w:cs="Times New Roman"/>
          <w:kern w:val="0"/>
          <w:lang w:eastAsia="nl-NL" w:bidi="ar-SA"/>
        </w:rPr>
        <w:t>(дата обращения: 15.10.2023</w:t>
      </w:r>
      <w:r w:rsidRPr="00C02533">
        <w:rPr>
          <w:rFonts w:eastAsia="Calibri" w:cs="Times New Roman"/>
          <w:kern w:val="0"/>
          <w:lang w:eastAsia="nl-NL" w:bidi="ar-SA"/>
        </w:rPr>
        <w:t>).</w:t>
      </w:r>
    </w:p>
    <w:p w:rsidR="00062884" w:rsidRPr="00C02533" w:rsidRDefault="00062884" w:rsidP="00062884">
      <w:pPr>
        <w:widowControl/>
        <w:numPr>
          <w:ilvl w:val="0"/>
          <w:numId w:val="6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r w:rsidRPr="00C02533">
        <w:rPr>
          <w:rFonts w:eastAsia="Calibri" w:cs="Times New Roman"/>
          <w:kern w:val="0"/>
          <w:lang w:eastAsia="ru-RU" w:bidi="ar-SA"/>
        </w:rPr>
        <w:t xml:space="preserve">Теоретическая механика, сопротивление материалов. Решение задач </w:t>
      </w:r>
      <w:r w:rsidRPr="00C02533">
        <w:rPr>
          <w:rFonts w:eastAsia="Calibri" w:cs="Times New Roman"/>
          <w:kern w:val="0"/>
          <w:lang w:eastAsia="nl-NL" w:bidi="ar-SA"/>
        </w:rPr>
        <w:t>[Электронный ресурс]- Режим доступа: Официальный сайт. -</w:t>
      </w:r>
      <w:r w:rsidRPr="00C02533">
        <w:rPr>
          <w:rFonts w:eastAsia="Calibri" w:cs="Times New Roman"/>
          <w:kern w:val="0"/>
          <w:lang w:eastAsia="ru-RU" w:bidi="ar-SA"/>
        </w:rPr>
        <w:t xml:space="preserve"> </w:t>
      </w:r>
      <w:hyperlink r:id="rId27" w:history="1">
        <w:r w:rsidRPr="00C02533">
          <w:rPr>
            <w:rFonts w:eastAsia="Calibri" w:cs="Times New Roman"/>
            <w:kern w:val="0"/>
            <w:lang w:eastAsia="ru-RU" w:bidi="ar-SA"/>
          </w:rPr>
          <w:t>http://www.mathematic.of.by/Classical-mechanics.htm</w:t>
        </w:r>
      </w:hyperlink>
      <w:r w:rsidRPr="00C02533">
        <w:rPr>
          <w:rFonts w:eastAsia="Calibri" w:cs="Times New Roman"/>
          <w:kern w:val="0"/>
          <w:lang w:eastAsia="ru-RU" w:bidi="ar-SA"/>
        </w:rPr>
        <w:t xml:space="preserve"> </w:t>
      </w:r>
      <w:r>
        <w:rPr>
          <w:rFonts w:eastAsia="Calibri" w:cs="Times New Roman"/>
          <w:kern w:val="0"/>
          <w:lang w:eastAsia="nl-NL" w:bidi="ar-SA"/>
        </w:rPr>
        <w:t>(дата обращения: 15.10.2023</w:t>
      </w:r>
      <w:r w:rsidRPr="00C02533">
        <w:rPr>
          <w:rFonts w:eastAsia="Calibri" w:cs="Times New Roman"/>
          <w:kern w:val="0"/>
          <w:lang w:eastAsia="nl-NL" w:bidi="ar-SA"/>
        </w:rPr>
        <w:t>).</w:t>
      </w:r>
      <w:r w:rsidRPr="00C02533">
        <w:rPr>
          <w:rFonts w:eastAsia="Calibri" w:cs="Times New Roman"/>
          <w:kern w:val="0"/>
          <w:lang w:eastAsia="ru-RU" w:bidi="ar-SA"/>
        </w:rPr>
        <w:t xml:space="preserve">  </w:t>
      </w:r>
    </w:p>
    <w:p w:rsidR="00062884" w:rsidRPr="00C02533" w:rsidRDefault="00062884" w:rsidP="00062884">
      <w:pPr>
        <w:widowControl/>
        <w:numPr>
          <w:ilvl w:val="0"/>
          <w:numId w:val="6"/>
        </w:numPr>
        <w:suppressAutoHyphens w:val="0"/>
        <w:autoSpaceDN/>
        <w:spacing w:after="200" w:line="276" w:lineRule="auto"/>
        <w:contextualSpacing/>
        <w:jc w:val="left"/>
        <w:textAlignment w:val="auto"/>
        <w:rPr>
          <w:rFonts w:eastAsia="Calibri" w:cs="Times New Roman"/>
          <w:kern w:val="0"/>
          <w:lang w:eastAsia="ru-RU" w:bidi="ar-SA"/>
        </w:rPr>
      </w:pPr>
      <w:r w:rsidRPr="00C02533">
        <w:rPr>
          <w:rFonts w:eastAsia="Calibri" w:cs="Times New Roman"/>
          <w:kern w:val="0"/>
          <w:lang w:eastAsia="ru-RU" w:bidi="ar-SA"/>
        </w:rPr>
        <w:t xml:space="preserve">Учебные наглядные пособия и презентации по теоретической механике </w:t>
      </w:r>
      <w:r w:rsidRPr="00C02533">
        <w:rPr>
          <w:rFonts w:eastAsia="Calibri" w:cs="Times New Roman"/>
          <w:kern w:val="0"/>
          <w:lang w:eastAsia="nl-NL" w:bidi="ar-SA"/>
        </w:rPr>
        <w:t>[Электронный ресурс]- Режим доступа: Официальный сайт. -</w:t>
      </w:r>
      <w:r w:rsidRPr="00C02533">
        <w:rPr>
          <w:rFonts w:eastAsia="Calibri" w:cs="Times New Roman"/>
          <w:kern w:val="0"/>
          <w:lang w:eastAsia="ru-RU" w:bidi="ar-SA"/>
        </w:rPr>
        <w:t xml:space="preserve">  </w:t>
      </w:r>
      <w:hyperlink r:id="rId28" w:history="1">
        <w:r w:rsidRPr="00C02533">
          <w:rPr>
            <w:rFonts w:eastAsia="Calibri" w:cs="Times New Roman"/>
            <w:kern w:val="0"/>
            <w:lang w:eastAsia="ru-RU" w:bidi="ar-SA"/>
          </w:rPr>
          <w:t>http://www.labstend.ru/site/index/uch_tech/index_full.php?mode=full&amp;id=379&amp;id_cat=1544</w:t>
        </w:r>
      </w:hyperlink>
      <w:r w:rsidRPr="00C02533">
        <w:rPr>
          <w:rFonts w:eastAsia="Calibri" w:cs="Times New Roman"/>
          <w:kern w:val="0"/>
          <w:lang w:eastAsia="ru-RU" w:bidi="ar-SA"/>
        </w:rPr>
        <w:t xml:space="preserve"> </w:t>
      </w:r>
      <w:r w:rsidRPr="00C02533">
        <w:rPr>
          <w:rFonts w:eastAsia="Calibri" w:cs="Times New Roman"/>
          <w:kern w:val="0"/>
          <w:lang w:eastAsia="nl-NL" w:bidi="ar-SA"/>
        </w:rPr>
        <w:t>(дата обращ</w:t>
      </w:r>
      <w:r>
        <w:rPr>
          <w:rFonts w:eastAsia="Calibri" w:cs="Times New Roman"/>
          <w:kern w:val="0"/>
          <w:lang w:eastAsia="nl-NL" w:bidi="ar-SA"/>
        </w:rPr>
        <w:t>ения: 15.10.2023</w:t>
      </w:r>
      <w:r w:rsidRPr="00C02533">
        <w:rPr>
          <w:rFonts w:eastAsia="Calibri" w:cs="Times New Roman"/>
          <w:kern w:val="0"/>
          <w:lang w:eastAsia="nl-NL" w:bidi="ar-SA"/>
        </w:rPr>
        <w:t>).</w:t>
      </w:r>
      <w:r w:rsidRPr="00C02533">
        <w:rPr>
          <w:rFonts w:eastAsia="Calibri" w:cs="Times New Roman"/>
          <w:kern w:val="0"/>
          <w:lang w:eastAsia="ru-RU" w:bidi="ar-SA"/>
        </w:rPr>
        <w:t xml:space="preserve"> </w:t>
      </w:r>
    </w:p>
    <w:p w:rsidR="00062884" w:rsidRPr="00E34C58" w:rsidRDefault="00062884" w:rsidP="00062884">
      <w:pPr>
        <w:widowControl/>
        <w:suppressAutoHyphens w:val="0"/>
        <w:autoSpaceDE w:val="0"/>
        <w:autoSpaceDN/>
        <w:adjustRightInd w:val="0"/>
        <w:spacing w:line="360" w:lineRule="auto"/>
        <w:ind w:left="-142" w:firstLine="862"/>
        <w:jc w:val="center"/>
        <w:rPr>
          <w:rFonts w:eastAsia="Times New Roman" w:cs="Times New Roman"/>
          <w:kern w:val="0"/>
          <w:sz w:val="28"/>
          <w:szCs w:val="28"/>
          <w:lang w:eastAsia="ar-SA" w:bidi="ar-SA"/>
        </w:rPr>
      </w:pPr>
    </w:p>
    <w:p w:rsidR="00062884" w:rsidRPr="00E34C58" w:rsidRDefault="00062884" w:rsidP="00062884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062884" w:rsidRPr="00E34C58" w:rsidRDefault="00062884" w:rsidP="00062884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C41F84" w:rsidRDefault="00C41F84"/>
    <w:sectPr w:rsidR="00C41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46AA8"/>
    <w:multiLevelType w:val="hybridMultilevel"/>
    <w:tmpl w:val="D4D6AAAC"/>
    <w:lvl w:ilvl="0" w:tplc="221E3F0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3474E"/>
    <w:multiLevelType w:val="hybridMultilevel"/>
    <w:tmpl w:val="C72C9C0A"/>
    <w:lvl w:ilvl="0" w:tplc="6CF2E25E">
      <w:start w:val="2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C4D63"/>
    <w:multiLevelType w:val="hybridMultilevel"/>
    <w:tmpl w:val="056AF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27845"/>
    <w:multiLevelType w:val="hybridMultilevel"/>
    <w:tmpl w:val="7E806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3275A3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D760BF"/>
    <w:multiLevelType w:val="hybridMultilevel"/>
    <w:tmpl w:val="91D05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884"/>
    <w:rsid w:val="00062884"/>
    <w:rsid w:val="00C4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884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884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062884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884"/>
    <w:rPr>
      <w:rFonts w:ascii="Tahoma" w:eastAsia="Andale Sans UI" w:hAnsi="Tahoma" w:cs="Tahoma"/>
      <w:kern w:val="3"/>
      <w:sz w:val="16"/>
      <w:szCs w:val="16"/>
      <w:lang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884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884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062884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884"/>
    <w:rPr>
      <w:rFonts w:ascii="Tahoma" w:eastAsia="Andale Sans UI" w:hAnsi="Tahoma" w:cs="Tahoma"/>
      <w:kern w:val="3"/>
      <w:sz w:val="16"/>
      <w:szCs w:val="16"/>
      <w:lang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teoretmeh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elektronik-chel.ru/books/detali_mashin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://www.labstend.ru/site/index/uch_tech/index_full.php?mode=full&amp;id=379&amp;id_cat=1544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2.bin"/><Relationship Id="rId27" Type="http://schemas.openxmlformats.org/officeDocument/2006/relationships/hyperlink" Target="http://www.mathematic.of.by/Classical-mechanics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2023-11-13T08:58:00Z</dcterms:created>
  <dcterms:modified xsi:type="dcterms:W3CDTF">2023-11-13T09:00:00Z</dcterms:modified>
</cp:coreProperties>
</file>