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81" w:rsidRPr="00283481" w:rsidRDefault="00283481" w:rsidP="00283481">
      <w:pPr>
        <w:spacing w:after="0"/>
        <w:ind w:right="-5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ПМ.03 Участие во внедрении технологических процессов изготовления деталей машин и осуществление технического контроля.</w:t>
      </w:r>
    </w:p>
    <w:p w:rsidR="00283481" w:rsidRPr="00283481" w:rsidRDefault="00283481" w:rsidP="00283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481">
        <w:rPr>
          <w:rFonts w:ascii="Times New Roman" w:eastAsia="Times New Roman" w:hAnsi="Times New Roman" w:cs="Times New Roman"/>
          <w:sz w:val="24"/>
          <w:szCs w:val="24"/>
          <w:lang w:eastAsia="ru-RU"/>
        </w:rPr>
        <w:t>15.02.08  «Технология машиностроения»</w:t>
      </w:r>
    </w:p>
    <w:p w:rsidR="00283481" w:rsidRPr="00283481" w:rsidRDefault="00283481" w:rsidP="00283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3481" w:rsidRPr="00283481" w:rsidRDefault="00283481" w:rsidP="00283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КОМПЛЕКСНОЕ ПРАКТИЧЕСКОЕ ЗАДАНИЕ </w:t>
      </w:r>
    </w:p>
    <w:p w:rsidR="00283481" w:rsidRPr="00283481" w:rsidRDefault="00283481" w:rsidP="00283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481" w:rsidRPr="00283481" w:rsidRDefault="00283481" w:rsidP="002834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481" w:rsidRPr="00283481" w:rsidRDefault="00283481" w:rsidP="002834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 w:rsidRPr="002834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83481" w:rsidRPr="00283481" w:rsidRDefault="00283481" w:rsidP="0028348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Вам необходимо принять участие в реализации технологического процесса по изготовлению детали «Валик»</w:t>
      </w:r>
      <w:r w:rsidRPr="0028348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ja-JP"/>
        </w:rPr>
        <w:t xml:space="preserve"> и провести контроль соответствия качества детали требованиям технической документации</w:t>
      </w:r>
      <w:r w:rsidRPr="00283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283481" w:rsidRPr="00283481" w:rsidRDefault="00283481" w:rsidP="002834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Ознакомьтесь с предложенным чертежом детали (Приложение А), технологической картой изготовления детали (Приложение Б), бланочными материалами (Приложение В) и справочными материалами (Приложение Г) и выполните следующие виды работ:</w:t>
      </w:r>
    </w:p>
    <w:p w:rsidR="00283481" w:rsidRPr="00283481" w:rsidRDefault="00283481" w:rsidP="002834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481" w:rsidRPr="00283481" w:rsidRDefault="00283481" w:rsidP="00283481">
      <w:pPr>
        <w:numPr>
          <w:ilvl w:val="3"/>
          <w:numId w:val="1"/>
        </w:numPr>
        <w:autoSpaceDE w:val="0"/>
        <w:adjustRightInd w:val="0"/>
        <w:spacing w:after="0" w:line="240" w:lineRule="auto"/>
        <w:ind w:left="60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83481">
        <w:rPr>
          <w:rFonts w:ascii="Times New Roman" w:eastAsia="Times New Roman" w:hAnsi="Times New Roman" w:cs="Times New Roman"/>
          <w:sz w:val="24"/>
          <w:szCs w:val="24"/>
        </w:rPr>
        <w:t>Изучите е чертеж детали «Валик» (Приложение А).</w:t>
      </w:r>
    </w:p>
    <w:p w:rsidR="00283481" w:rsidRPr="00283481" w:rsidRDefault="00283481" w:rsidP="00283481">
      <w:pPr>
        <w:numPr>
          <w:ilvl w:val="3"/>
          <w:numId w:val="1"/>
        </w:numPr>
        <w:autoSpaceDE w:val="0"/>
        <w:adjustRightInd w:val="0"/>
        <w:spacing w:after="0" w:line="240" w:lineRule="auto"/>
        <w:ind w:left="60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83481">
        <w:rPr>
          <w:rFonts w:ascii="Times New Roman" w:eastAsia="Times New Roman" w:hAnsi="Times New Roman" w:cs="Times New Roman"/>
          <w:sz w:val="24"/>
          <w:szCs w:val="24"/>
        </w:rPr>
        <w:t>Изучите технологическую карту обработки детали «Валик» (Приложение Б).</w:t>
      </w:r>
    </w:p>
    <w:p w:rsidR="00283481" w:rsidRPr="00283481" w:rsidRDefault="00283481" w:rsidP="00283481">
      <w:pPr>
        <w:numPr>
          <w:ilvl w:val="3"/>
          <w:numId w:val="1"/>
        </w:numPr>
        <w:autoSpaceDE w:val="0"/>
        <w:adjustRightInd w:val="0"/>
        <w:spacing w:after="0" w:line="240" w:lineRule="auto"/>
        <w:ind w:left="60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83481">
        <w:rPr>
          <w:rFonts w:ascii="Times New Roman" w:eastAsia="Times New Roman" w:hAnsi="Times New Roman" w:cs="Times New Roman"/>
          <w:sz w:val="24"/>
          <w:szCs w:val="24"/>
        </w:rPr>
        <w:t>Изучите содержание справочных материалов (Приложение Г).</w:t>
      </w:r>
    </w:p>
    <w:p w:rsidR="00283481" w:rsidRPr="00283481" w:rsidRDefault="00283481" w:rsidP="00283481">
      <w:pPr>
        <w:numPr>
          <w:ilvl w:val="3"/>
          <w:numId w:val="1"/>
        </w:numPr>
        <w:tabs>
          <w:tab w:val="left" w:pos="252"/>
        </w:tabs>
        <w:autoSpaceDE w:val="0"/>
        <w:adjustRightInd w:val="0"/>
        <w:spacing w:after="0" w:line="240" w:lineRule="auto"/>
        <w:ind w:left="60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83481">
        <w:rPr>
          <w:rFonts w:ascii="Times New Roman" w:eastAsia="Times New Roman" w:hAnsi="Times New Roman" w:cs="Times New Roman"/>
          <w:sz w:val="24"/>
          <w:szCs w:val="24"/>
        </w:rPr>
        <w:t>Выберите из вышеперечисленных документов модель металлообрабатывающего станка, приспособления, режущий и измерительный инструмент, необходимые для выполнения каждого из указанных переходов заданной токарной операции. Заполните таблицу 1 (Приложение В).</w:t>
      </w:r>
    </w:p>
    <w:p w:rsidR="00283481" w:rsidRPr="00283481" w:rsidRDefault="00283481" w:rsidP="00283481">
      <w:pPr>
        <w:numPr>
          <w:ilvl w:val="3"/>
          <w:numId w:val="1"/>
        </w:numPr>
        <w:tabs>
          <w:tab w:val="left" w:pos="252"/>
        </w:tabs>
        <w:autoSpaceDE w:val="0"/>
        <w:adjustRightInd w:val="0"/>
        <w:spacing w:after="0" w:line="240" w:lineRule="auto"/>
        <w:ind w:left="60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83481">
        <w:rPr>
          <w:rFonts w:ascii="Times New Roman" w:eastAsia="Times New Roman" w:hAnsi="Times New Roman" w:cs="Times New Roman"/>
          <w:sz w:val="24"/>
          <w:szCs w:val="24"/>
        </w:rPr>
        <w:t xml:space="preserve">Выберите требуемый режущий инструмент из предложенного комплекта инструментов. Проставьте номера этих инструментов в соответствующих ячейках внизу таблицы 1 (Приложение В). </w:t>
      </w:r>
    </w:p>
    <w:p w:rsidR="00283481" w:rsidRPr="00283481" w:rsidRDefault="00283481" w:rsidP="00283481">
      <w:pPr>
        <w:tabs>
          <w:tab w:val="left" w:pos="252"/>
        </w:tabs>
        <w:autoSpaceDE w:val="0"/>
        <w:adjustRightInd w:val="0"/>
        <w:spacing w:after="0" w:line="240" w:lineRule="auto"/>
        <w:ind w:left="60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83481">
        <w:rPr>
          <w:rFonts w:ascii="Times New Roman" w:eastAsia="Times New Roman" w:hAnsi="Times New Roman" w:cs="Times New Roman"/>
          <w:b/>
          <w:sz w:val="24"/>
          <w:szCs w:val="24"/>
        </w:rPr>
        <w:t>Внимание</w:t>
      </w:r>
      <w:r w:rsidRPr="00283481">
        <w:rPr>
          <w:rFonts w:ascii="Times New Roman" w:eastAsia="Times New Roman" w:hAnsi="Times New Roman" w:cs="Times New Roman"/>
          <w:sz w:val="24"/>
          <w:szCs w:val="24"/>
        </w:rPr>
        <w:t>! В комплекте представлено избыточное количество инструмента.</w:t>
      </w:r>
    </w:p>
    <w:p w:rsidR="00283481" w:rsidRPr="00283481" w:rsidRDefault="00283481" w:rsidP="00283481">
      <w:pPr>
        <w:numPr>
          <w:ilvl w:val="3"/>
          <w:numId w:val="1"/>
        </w:numPr>
        <w:tabs>
          <w:tab w:val="left" w:pos="252"/>
        </w:tabs>
        <w:autoSpaceDE w:val="0"/>
        <w:adjustRightInd w:val="0"/>
        <w:spacing w:after="0" w:line="240" w:lineRule="auto"/>
        <w:ind w:left="60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83481">
        <w:rPr>
          <w:rFonts w:ascii="Times New Roman" w:eastAsia="Times New Roman" w:hAnsi="Times New Roman" w:cs="Times New Roman"/>
          <w:sz w:val="24"/>
          <w:szCs w:val="24"/>
        </w:rPr>
        <w:t xml:space="preserve">Выявите причину возможного брака при обработке детали «Валик». Предложите меры/способы устранения нарушений в настройке станка.  Заполните таблицу 2 (Приложение В).  </w:t>
      </w:r>
    </w:p>
    <w:p w:rsidR="00283481" w:rsidRPr="00283481" w:rsidRDefault="00283481" w:rsidP="00283481">
      <w:pPr>
        <w:numPr>
          <w:ilvl w:val="3"/>
          <w:numId w:val="1"/>
        </w:numPr>
        <w:autoSpaceDE w:val="0"/>
        <w:adjustRightInd w:val="0"/>
        <w:spacing w:after="0" w:line="240" w:lineRule="auto"/>
        <w:ind w:left="60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83481">
        <w:rPr>
          <w:rFonts w:ascii="Times New Roman" w:eastAsia="Times New Roman" w:hAnsi="Times New Roman" w:cs="Times New Roman"/>
          <w:sz w:val="24"/>
          <w:szCs w:val="24"/>
        </w:rPr>
        <w:t xml:space="preserve"> Проведите входной контроль предложенной заготовки. Результаты контроля занесите в таблицу 3 (Приложение В). Допуски размеров заготовок приведены в справочной таблице 8 (Приложение Г). Сделайте обоснованный вывод о пригодности заготовки для изготовления детали «Валик» по заданному чертежу.</w:t>
      </w:r>
    </w:p>
    <w:p w:rsidR="00283481" w:rsidRPr="00283481" w:rsidRDefault="00283481" w:rsidP="00283481">
      <w:pPr>
        <w:numPr>
          <w:ilvl w:val="3"/>
          <w:numId w:val="1"/>
        </w:numPr>
        <w:tabs>
          <w:tab w:val="left" w:pos="284"/>
          <w:tab w:val="left" w:pos="426"/>
        </w:tabs>
        <w:autoSpaceDE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83481">
        <w:rPr>
          <w:rFonts w:ascii="Times New Roman" w:eastAsia="Times New Roman" w:hAnsi="Times New Roman" w:cs="Times New Roman"/>
          <w:sz w:val="24"/>
          <w:szCs w:val="24"/>
        </w:rPr>
        <w:t>Проведите контроль качества заданных параметров детали «Валик»:</w:t>
      </w:r>
    </w:p>
    <w:p w:rsidR="00283481" w:rsidRPr="00283481" w:rsidRDefault="00283481" w:rsidP="00283481">
      <w:pPr>
        <w:tabs>
          <w:tab w:val="left" w:pos="284"/>
          <w:tab w:val="left" w:pos="426"/>
        </w:tabs>
        <w:autoSpaceDE w:val="0"/>
        <w:adjustRightInd w:val="0"/>
        <w:spacing w:after="0" w:line="240" w:lineRule="auto"/>
        <w:ind w:left="36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8348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- рассчитайте предельные размеры и допуски указанных поверхностей диаметров и линейных размеров (</w:t>
      </w:r>
      <w:r w:rsidRPr="00283481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283481">
        <w:rPr>
          <w:rFonts w:ascii="Times New Roman" w:eastAsia="Times New Roman" w:hAnsi="Times New Roman" w:cs="Times New Roman"/>
          <w:sz w:val="24"/>
          <w:szCs w:val="24"/>
        </w:rPr>
        <w:t>=22,1</w:t>
      </w:r>
      <w:r w:rsidRPr="00283481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28348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83481">
        <w:rPr>
          <w:rFonts w:ascii="Times New Roman" w:eastAsia="Times New Roman" w:hAnsi="Times New Roman" w:cs="Times New Roman"/>
          <w:sz w:val="24"/>
          <w:szCs w:val="24"/>
          <w:vertAlign w:val="subscript"/>
        </w:rPr>
        <w:t>;</w:t>
      </w:r>
      <w:r w:rsidRPr="002834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3481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283481">
        <w:rPr>
          <w:rFonts w:ascii="Times New Roman" w:eastAsia="Times New Roman" w:hAnsi="Times New Roman" w:cs="Times New Roman"/>
          <w:sz w:val="24"/>
          <w:szCs w:val="24"/>
        </w:rPr>
        <w:t xml:space="preserve"> = 38</w:t>
      </w:r>
      <w:r w:rsidRPr="00283481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- 0,62</w:t>
      </w:r>
      <w:r w:rsidRPr="00283481">
        <w:rPr>
          <w:rFonts w:ascii="Times New Roman" w:eastAsia="Times New Roman" w:hAnsi="Times New Roman" w:cs="Times New Roman"/>
          <w:sz w:val="24"/>
          <w:szCs w:val="24"/>
        </w:rPr>
        <w:t>, линейный размер 5</w:t>
      </w:r>
      <w:r w:rsidRPr="0028348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+0,3</w:t>
      </w:r>
      <w:r w:rsidRPr="00283481">
        <w:rPr>
          <w:rFonts w:ascii="Times New Roman" w:eastAsia="Times New Roman" w:hAnsi="Times New Roman" w:cs="Times New Roman"/>
          <w:sz w:val="24"/>
          <w:szCs w:val="24"/>
        </w:rPr>
        <w:t xml:space="preserve"> мм),</w:t>
      </w:r>
    </w:p>
    <w:p w:rsidR="00283481" w:rsidRPr="00283481" w:rsidRDefault="00283481" w:rsidP="00283481">
      <w:pPr>
        <w:tabs>
          <w:tab w:val="left" w:pos="284"/>
          <w:tab w:val="left" w:pos="426"/>
        </w:tabs>
        <w:autoSpaceDE w:val="0"/>
        <w:adjustRightInd w:val="0"/>
        <w:spacing w:after="0" w:line="240" w:lineRule="auto"/>
        <w:ind w:left="36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83481">
        <w:rPr>
          <w:rFonts w:ascii="Times New Roman" w:eastAsia="Times New Roman" w:hAnsi="Times New Roman" w:cs="Times New Roman"/>
          <w:sz w:val="24"/>
          <w:szCs w:val="24"/>
        </w:rPr>
        <w:tab/>
        <w:t xml:space="preserve">     -  установите шероховатость поверхности по чертежу;</w:t>
      </w:r>
    </w:p>
    <w:p w:rsidR="00283481" w:rsidRPr="00283481" w:rsidRDefault="00283481" w:rsidP="00283481">
      <w:pPr>
        <w:tabs>
          <w:tab w:val="left" w:pos="284"/>
          <w:tab w:val="left" w:pos="426"/>
        </w:tabs>
        <w:autoSpaceDE w:val="0"/>
        <w:adjustRightInd w:val="0"/>
        <w:spacing w:after="0" w:line="240" w:lineRule="auto"/>
        <w:ind w:left="36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83481">
        <w:rPr>
          <w:rFonts w:ascii="Times New Roman" w:eastAsia="Times New Roman" w:hAnsi="Times New Roman" w:cs="Times New Roman"/>
          <w:sz w:val="24"/>
          <w:szCs w:val="24"/>
        </w:rPr>
        <w:tab/>
        <w:t xml:space="preserve">     - определите действительные размеры указанных диаметров и размеров;</w:t>
      </w:r>
    </w:p>
    <w:p w:rsidR="00283481" w:rsidRPr="00283481" w:rsidRDefault="00283481" w:rsidP="00283481">
      <w:pPr>
        <w:tabs>
          <w:tab w:val="left" w:pos="284"/>
          <w:tab w:val="left" w:pos="426"/>
        </w:tabs>
        <w:autoSpaceDE w:val="0"/>
        <w:adjustRightInd w:val="0"/>
        <w:spacing w:after="0" w:line="240" w:lineRule="auto"/>
        <w:ind w:left="36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83481">
        <w:rPr>
          <w:rFonts w:ascii="Times New Roman" w:eastAsia="Times New Roman" w:hAnsi="Times New Roman" w:cs="Times New Roman"/>
          <w:sz w:val="24"/>
          <w:szCs w:val="24"/>
        </w:rPr>
        <w:tab/>
        <w:t xml:space="preserve">     - сделайте заключение о годности указанных поверхностей диаметров, линейных размеров, </w:t>
      </w:r>
    </w:p>
    <w:p w:rsidR="00283481" w:rsidRPr="00283481" w:rsidRDefault="00283481" w:rsidP="00283481">
      <w:pPr>
        <w:tabs>
          <w:tab w:val="left" w:pos="284"/>
          <w:tab w:val="left" w:pos="426"/>
        </w:tabs>
        <w:autoSpaceDE w:val="0"/>
        <w:adjustRightInd w:val="0"/>
        <w:spacing w:after="0" w:line="240" w:lineRule="auto"/>
        <w:ind w:left="36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83481">
        <w:rPr>
          <w:rFonts w:ascii="Times New Roman" w:eastAsia="Times New Roman" w:hAnsi="Times New Roman" w:cs="Times New Roman"/>
          <w:sz w:val="24"/>
          <w:szCs w:val="24"/>
        </w:rPr>
        <w:tab/>
        <w:t xml:space="preserve">     - определите действительную шероховатость поверхности детали, сравнив ее с эталоном шероховатости;</w:t>
      </w:r>
    </w:p>
    <w:p w:rsidR="00283481" w:rsidRPr="00283481" w:rsidRDefault="00283481" w:rsidP="00283481">
      <w:pPr>
        <w:tabs>
          <w:tab w:val="left" w:pos="284"/>
          <w:tab w:val="left" w:pos="426"/>
        </w:tabs>
        <w:autoSpaceDE w:val="0"/>
        <w:adjustRightInd w:val="0"/>
        <w:spacing w:after="0" w:line="240" w:lineRule="auto"/>
        <w:ind w:left="36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83481">
        <w:rPr>
          <w:rFonts w:ascii="Times New Roman" w:eastAsia="Times New Roman" w:hAnsi="Times New Roman" w:cs="Times New Roman"/>
          <w:sz w:val="24"/>
          <w:szCs w:val="24"/>
        </w:rPr>
        <w:tab/>
        <w:t xml:space="preserve">     - сделайте заключение о годности действительной шероховатости поверхности;</w:t>
      </w:r>
    </w:p>
    <w:p w:rsidR="00283481" w:rsidRPr="00283481" w:rsidRDefault="00283481" w:rsidP="00283481">
      <w:pPr>
        <w:tabs>
          <w:tab w:val="left" w:pos="284"/>
          <w:tab w:val="left" w:pos="426"/>
        </w:tabs>
        <w:autoSpaceDE w:val="0"/>
        <w:adjustRightInd w:val="0"/>
        <w:spacing w:after="0" w:line="240" w:lineRule="auto"/>
        <w:ind w:left="36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83481">
        <w:rPr>
          <w:rFonts w:ascii="Times New Roman" w:eastAsia="Times New Roman" w:hAnsi="Times New Roman" w:cs="Times New Roman"/>
          <w:sz w:val="24"/>
          <w:szCs w:val="24"/>
        </w:rPr>
        <w:tab/>
        <w:t xml:space="preserve">     - по установленным правилам сделайте заключение об исправимости/           неисправимости брака и общее заключение о годности указанной делали;</w:t>
      </w:r>
    </w:p>
    <w:p w:rsidR="00283481" w:rsidRPr="00283481" w:rsidRDefault="00283481" w:rsidP="00283481">
      <w:pPr>
        <w:tabs>
          <w:tab w:val="left" w:pos="284"/>
          <w:tab w:val="left" w:pos="426"/>
        </w:tabs>
        <w:autoSpaceDE w:val="0"/>
        <w:adjustRightInd w:val="0"/>
        <w:spacing w:after="0" w:line="240" w:lineRule="auto"/>
        <w:ind w:left="36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83481">
        <w:rPr>
          <w:rFonts w:ascii="Times New Roman" w:eastAsia="Times New Roman" w:hAnsi="Times New Roman" w:cs="Times New Roman"/>
          <w:sz w:val="24"/>
          <w:szCs w:val="24"/>
        </w:rPr>
        <w:tab/>
        <w:t xml:space="preserve">     -  результаты работы занесите в таблицу 6 бланка ответов (Приложение В).</w:t>
      </w:r>
    </w:p>
    <w:p w:rsidR="00283481" w:rsidRPr="00283481" w:rsidRDefault="00283481" w:rsidP="00283481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283481" w:rsidRPr="00283481" w:rsidRDefault="00283481" w:rsidP="00283481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По окончании выполнения комплексного практического задания сдайте заполненные и подписанные бланки Приложения 3 членам </w:t>
      </w:r>
      <w:proofErr w:type="spellStart"/>
      <w:r w:rsidRPr="0028348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аттестационно</w:t>
      </w:r>
      <w:proofErr w:type="spellEnd"/>
      <w:r w:rsidRPr="00283481">
        <w:rPr>
          <w:rFonts w:ascii="Times New Roman" w:eastAsia="Times New Roman" w:hAnsi="Times New Roman" w:cs="Times New Roman"/>
          <w:sz w:val="24"/>
          <w:szCs w:val="24"/>
          <w:lang w:eastAsia="ru-RU"/>
        </w:rPr>
        <w:t>-квалификационной комиссии.</w:t>
      </w:r>
    </w:p>
    <w:p w:rsidR="004124BA" w:rsidRDefault="00283481" w:rsidP="00283481">
      <w:pPr>
        <w:spacing w:after="0" w:line="240" w:lineRule="auto"/>
        <w:ind w:left="240"/>
        <w:jc w:val="both"/>
      </w:pPr>
      <w:r w:rsidRPr="00283481">
        <w:rPr>
          <w:rFonts w:ascii="Times New Roman" w:eastAsia="Times New Roman" w:hAnsi="Times New Roman" w:cs="Times New Roman"/>
          <w:sz w:val="24"/>
          <w:szCs w:val="24"/>
          <w:lang w:eastAsia="ru-RU"/>
        </w:rPr>
        <w:t>10.Приведите в порядок рабочее место.</w:t>
      </w:r>
      <w:bookmarkStart w:id="0" w:name="_GoBack"/>
      <w:bookmarkEnd w:id="0"/>
    </w:p>
    <w:sectPr w:rsidR="00412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F1DAA"/>
    <w:multiLevelType w:val="hybridMultilevel"/>
    <w:tmpl w:val="90940B6C"/>
    <w:lvl w:ilvl="0" w:tplc="7026D3D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6681910">
      <w:start w:val="1"/>
      <w:numFmt w:val="decimal"/>
      <w:lvlText w:val="%4."/>
      <w:lvlJc w:val="left"/>
      <w:pPr>
        <w:ind w:left="360" w:hanging="360"/>
      </w:pPr>
      <w:rPr>
        <w:rFonts w:cs="Times New Roman"/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81"/>
    <w:rsid w:val="00283481"/>
    <w:rsid w:val="0041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2023-11-15T07:03:00Z</dcterms:created>
  <dcterms:modified xsi:type="dcterms:W3CDTF">2023-11-15T07:04:00Z</dcterms:modified>
</cp:coreProperties>
</file>