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F13" w:rsidRPr="003F7F13" w:rsidRDefault="003F7F13" w:rsidP="003F7F13">
      <w:pPr>
        <w:autoSpaceDE w:val="0"/>
        <w:adjustRightInd w:val="0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F7F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ВОПРОСЫ  И ПРАКТИЧЕСКИЕ ЗАДАНИЯ ДЛЯ ПОДГОТОВКИ К ЭКЗАМЕНУ</w:t>
      </w:r>
    </w:p>
    <w:p w:rsidR="003F7F13" w:rsidRPr="003F7F13" w:rsidRDefault="003F7F13" w:rsidP="003F7F13">
      <w:pPr>
        <w:autoSpaceDE w:val="0"/>
        <w:adjustRightInd w:val="0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F7F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МДК 02.01 ТЕХНОЛОГИЧЕСКИЙ ПРОЦЕСС И ТЕХНОЛОГИЧЕСКАЯ ДОКУМЕНТАЦИЯ ПО СБОРКЕ УЗЛОВ И ИЗДЕЛИЙ С ПРИМЕНЕНИЕМ СИСТЕМ АВТОМАТИЗИРОВАННОГО ПРОЕКТИРОВАНИЯ</w:t>
      </w:r>
    </w:p>
    <w:p w:rsidR="003F7F13" w:rsidRPr="003F7F13" w:rsidRDefault="003F7F13" w:rsidP="003F7F13">
      <w:pPr>
        <w:autoSpaceDE w:val="0"/>
        <w:adjustRightInd w:val="0"/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F7F13" w:rsidRPr="003F7F13" w:rsidRDefault="003F7F13" w:rsidP="003F7F13">
      <w:pPr>
        <w:autoSpaceDE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7F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</w:t>
      </w:r>
      <w:proofErr w:type="gramStart"/>
      <w:r w:rsidRPr="003F7F13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обучающихся</w:t>
      </w:r>
      <w:proofErr w:type="gramEnd"/>
      <w:r w:rsidRPr="003F7F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4 курса по специальности</w:t>
      </w:r>
    </w:p>
    <w:p w:rsidR="003F7F13" w:rsidRPr="003F7F13" w:rsidRDefault="003F7F13" w:rsidP="003F7F13">
      <w:pPr>
        <w:autoSpaceDE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F7F1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Технология металлообрабатывающего производства</w:t>
      </w:r>
    </w:p>
    <w:p w:rsidR="003F7F13" w:rsidRPr="003F7F13" w:rsidRDefault="003F7F13" w:rsidP="003F7F13">
      <w:pPr>
        <w:autoSpaceDE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7F13">
        <w:rPr>
          <w:rFonts w:ascii="Times New Roman" w:eastAsia="Times New Roman" w:hAnsi="Times New Roman" w:cs="Times New Roman"/>
          <w:sz w:val="24"/>
          <w:szCs w:val="24"/>
          <w:lang w:eastAsia="ar-SA"/>
        </w:rPr>
        <w:t>2023-2024 учебный год</w:t>
      </w:r>
    </w:p>
    <w:p w:rsidR="003F7F13" w:rsidRPr="003F7F13" w:rsidRDefault="003F7F13" w:rsidP="003F7F13">
      <w:pPr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3F7F13" w:rsidRPr="003F7F13" w:rsidRDefault="003F7F13" w:rsidP="003F7F13">
      <w:pPr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proofErr w:type="spellStart"/>
      <w:r w:rsidRPr="003F7F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Лапицкая</w:t>
      </w:r>
      <w:proofErr w:type="spellEnd"/>
      <w:r w:rsidRPr="003F7F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Мария Александровна</w:t>
      </w:r>
    </w:p>
    <w:p w:rsidR="003F7F13" w:rsidRPr="003F7F13" w:rsidRDefault="003F7F13" w:rsidP="003F7F13">
      <w:pPr>
        <w:autoSpaceDE w:val="0"/>
        <w:adjustRightInd w:val="0"/>
        <w:spacing w:after="0" w:line="240" w:lineRule="auto"/>
        <w:jc w:val="center"/>
        <w:rPr>
          <w:rFonts w:ascii="Times New Roman" w:eastAsia="Calibri" w:hAnsi="Times New Roman" w:cs="Tahoma"/>
          <w:b/>
          <w:bCs/>
          <w:kern w:val="3"/>
          <w:sz w:val="24"/>
          <w:szCs w:val="24"/>
          <w:lang w:eastAsia="ja-JP" w:bidi="fa-IR"/>
        </w:rPr>
      </w:pPr>
    </w:p>
    <w:p w:rsidR="003F7F13" w:rsidRPr="003F7F13" w:rsidRDefault="003F7F13" w:rsidP="003F7F13">
      <w:pPr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proofErr w:type="spellStart"/>
      <w:r w:rsidRPr="003F7F13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Раздел</w:t>
      </w:r>
      <w:proofErr w:type="spellEnd"/>
      <w:r w:rsidRPr="003F7F13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 1 МДК 02.01 </w:t>
      </w:r>
      <w:proofErr w:type="spellStart"/>
      <w:r w:rsidRPr="003F7F13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Технологический</w:t>
      </w:r>
      <w:proofErr w:type="spellEnd"/>
      <w:r w:rsidRPr="003F7F13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процесс</w:t>
      </w:r>
      <w:proofErr w:type="spellEnd"/>
      <w:r w:rsidRPr="003F7F13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сборки</w:t>
      </w:r>
      <w:proofErr w:type="spellEnd"/>
      <w:r w:rsidRPr="003F7F13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узлов</w:t>
      </w:r>
      <w:proofErr w:type="spellEnd"/>
      <w:r w:rsidRPr="003F7F13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3F7F13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изделий</w:t>
      </w:r>
      <w:proofErr w:type="spellEnd"/>
      <w:r w:rsidRPr="003F7F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</w:p>
    <w:p w:rsidR="003F7F13" w:rsidRPr="003F7F13" w:rsidRDefault="003F7F13" w:rsidP="003F7F13">
      <w:pPr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3F7F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Теоретические вопросы:</w:t>
      </w:r>
    </w:p>
    <w:p w:rsidR="003F7F13" w:rsidRPr="003F7F13" w:rsidRDefault="003F7F13" w:rsidP="003F7F1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Общие</w:t>
      </w:r>
      <w:proofErr w:type="spellEnd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вопросы</w:t>
      </w:r>
      <w:proofErr w:type="spellEnd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технологии</w:t>
      </w:r>
      <w:proofErr w:type="spellEnd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сборки</w:t>
      </w:r>
      <w:proofErr w:type="spellEnd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: </w:t>
      </w:r>
      <w:proofErr w:type="spellStart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основные</w:t>
      </w:r>
      <w:proofErr w:type="spellEnd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понятия</w:t>
      </w:r>
      <w:proofErr w:type="spellEnd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определения</w:t>
      </w:r>
      <w:proofErr w:type="spellEnd"/>
      <w:r w:rsidRPr="003F7F13">
        <w:rPr>
          <w:rFonts w:ascii="Times New Roman" w:eastAsia="Andale Sans UI" w:hAnsi="Times New Roman" w:cs="Times New Roman"/>
          <w:kern w:val="3"/>
          <w:sz w:val="24"/>
          <w:szCs w:val="24"/>
          <w:shd w:val="clear" w:color="auto" w:fill="FFFFFF"/>
          <w:lang w:val="de-DE" w:eastAsia="ja-JP" w:bidi="fa-IR"/>
        </w:rPr>
        <w:t>.</w:t>
      </w:r>
    </w:p>
    <w:p w:rsidR="003F7F13" w:rsidRPr="003F7F13" w:rsidRDefault="003F7F13" w:rsidP="003F7F1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Классификация</w:t>
      </w:r>
      <w:proofErr w:type="spellEnd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соединений</w:t>
      </w:r>
      <w:proofErr w:type="spellEnd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деталей</w:t>
      </w:r>
      <w:proofErr w:type="spellEnd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машин</w:t>
      </w:r>
      <w:proofErr w:type="spellEnd"/>
    </w:p>
    <w:p w:rsidR="003F7F13" w:rsidRPr="003F7F13" w:rsidRDefault="003F7F13" w:rsidP="003F7F1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Конструкторские</w:t>
      </w:r>
      <w:proofErr w:type="spellEnd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технологические</w:t>
      </w:r>
      <w:proofErr w:type="spellEnd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размерные</w:t>
      </w:r>
      <w:proofErr w:type="spellEnd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цепи</w:t>
      </w:r>
      <w:proofErr w:type="spellEnd"/>
    </w:p>
    <w:p w:rsidR="003F7F13" w:rsidRPr="003F7F13" w:rsidRDefault="003F7F13" w:rsidP="003F7F1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Основы</w:t>
      </w:r>
      <w:proofErr w:type="spellEnd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расчёта</w:t>
      </w:r>
      <w:proofErr w:type="spellEnd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размерных</w:t>
      </w:r>
      <w:proofErr w:type="spellEnd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цепей</w:t>
      </w:r>
      <w:proofErr w:type="spellEnd"/>
    </w:p>
    <w:p w:rsidR="003F7F13" w:rsidRPr="003F7F13" w:rsidRDefault="003F7F13" w:rsidP="003F7F1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Причины</w:t>
      </w:r>
      <w:proofErr w:type="spellEnd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отклонений</w:t>
      </w:r>
      <w:proofErr w:type="spellEnd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размерных</w:t>
      </w:r>
      <w:proofErr w:type="spellEnd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связях</w:t>
      </w:r>
      <w:proofErr w:type="spellEnd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возникающих</w:t>
      </w:r>
      <w:proofErr w:type="spellEnd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при</w:t>
      </w:r>
      <w:proofErr w:type="spellEnd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сборке</w:t>
      </w:r>
      <w:proofErr w:type="spellEnd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узлов</w:t>
      </w:r>
      <w:proofErr w:type="spellEnd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изделий</w:t>
      </w:r>
      <w:proofErr w:type="spellEnd"/>
    </w:p>
    <w:p w:rsidR="003F7F13" w:rsidRPr="003F7F13" w:rsidRDefault="003F7F13" w:rsidP="003F7F1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Проявление</w:t>
      </w:r>
      <w:proofErr w:type="spellEnd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отклонений</w:t>
      </w:r>
      <w:proofErr w:type="spellEnd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формы</w:t>
      </w:r>
      <w:proofErr w:type="spellEnd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относительного</w:t>
      </w:r>
      <w:proofErr w:type="spellEnd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поворота</w:t>
      </w:r>
      <w:proofErr w:type="spellEnd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поверхностей</w:t>
      </w:r>
      <w:proofErr w:type="spellEnd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деталей</w:t>
      </w:r>
      <w:proofErr w:type="spellEnd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расстояния</w:t>
      </w:r>
      <w:proofErr w:type="spellEnd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между</w:t>
      </w:r>
      <w:proofErr w:type="spellEnd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ними</w:t>
      </w:r>
      <w:proofErr w:type="spellEnd"/>
    </w:p>
    <w:p w:rsidR="003F7F13" w:rsidRPr="003F7F13" w:rsidRDefault="003F7F13" w:rsidP="003F7F1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Деформирование</w:t>
      </w:r>
      <w:proofErr w:type="spellEnd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деталей</w:t>
      </w:r>
      <w:proofErr w:type="spellEnd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процессе</w:t>
      </w:r>
      <w:proofErr w:type="spellEnd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сборки</w:t>
      </w:r>
      <w:proofErr w:type="spellEnd"/>
    </w:p>
    <w:p w:rsidR="003F7F13" w:rsidRPr="003F7F13" w:rsidRDefault="003F7F13" w:rsidP="003F7F1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Качество</w:t>
      </w:r>
      <w:proofErr w:type="spellEnd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сборки</w:t>
      </w:r>
      <w:proofErr w:type="spellEnd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Подготовка</w:t>
      </w:r>
      <w:proofErr w:type="spellEnd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деталей</w:t>
      </w:r>
      <w:proofErr w:type="spellEnd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к </w:t>
      </w:r>
      <w:proofErr w:type="spellStart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сборке</w:t>
      </w:r>
      <w:proofErr w:type="spellEnd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точность</w:t>
      </w:r>
      <w:proofErr w:type="spellEnd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сборки</w:t>
      </w:r>
      <w:proofErr w:type="spellEnd"/>
    </w:p>
    <w:p w:rsidR="003F7F13" w:rsidRPr="003F7F13" w:rsidRDefault="003F7F13" w:rsidP="003F7F1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Методы</w:t>
      </w:r>
      <w:proofErr w:type="spellEnd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достижения</w:t>
      </w:r>
      <w:proofErr w:type="spellEnd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заданной</w:t>
      </w:r>
      <w:proofErr w:type="spellEnd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точности</w:t>
      </w:r>
      <w:proofErr w:type="spellEnd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сборки</w:t>
      </w:r>
      <w:proofErr w:type="spellEnd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технический</w:t>
      </w:r>
      <w:proofErr w:type="spellEnd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контроль</w:t>
      </w:r>
      <w:proofErr w:type="spellEnd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качества</w:t>
      </w:r>
      <w:proofErr w:type="spellEnd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сборки</w:t>
      </w:r>
      <w:proofErr w:type="spellEnd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окраска</w:t>
      </w:r>
      <w:proofErr w:type="spellEnd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изделий</w:t>
      </w:r>
      <w:proofErr w:type="spellEnd"/>
    </w:p>
    <w:p w:rsidR="003F7F13" w:rsidRPr="003F7F13" w:rsidRDefault="003F7F13" w:rsidP="003F7F1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Погрешности</w:t>
      </w:r>
      <w:proofErr w:type="spellEnd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измерений</w:t>
      </w:r>
      <w:proofErr w:type="spellEnd"/>
    </w:p>
    <w:p w:rsidR="003F7F13" w:rsidRPr="003F7F13" w:rsidRDefault="003F7F13" w:rsidP="003F7F1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Выбор</w:t>
      </w:r>
      <w:proofErr w:type="spellEnd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разработка</w:t>
      </w:r>
      <w:proofErr w:type="spellEnd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методов</w:t>
      </w:r>
      <w:proofErr w:type="spellEnd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средств</w:t>
      </w:r>
      <w:proofErr w:type="spellEnd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оценки</w:t>
      </w:r>
      <w:proofErr w:type="spellEnd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точности</w:t>
      </w:r>
      <w:proofErr w:type="spellEnd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геометрических</w:t>
      </w:r>
      <w:proofErr w:type="spellEnd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показателей</w:t>
      </w:r>
      <w:proofErr w:type="spellEnd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узлов</w:t>
      </w:r>
      <w:proofErr w:type="spellEnd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изделий</w:t>
      </w:r>
      <w:proofErr w:type="spellEnd"/>
      <w:r w:rsidRPr="003F7F13">
        <w:rPr>
          <w:rFonts w:ascii="Times New Roman" w:eastAsia="Andale Sans UI" w:hAnsi="Times New Roman" w:cs="Times New Roman"/>
          <w:kern w:val="3"/>
          <w:sz w:val="24"/>
          <w:szCs w:val="24"/>
          <w:shd w:val="clear" w:color="auto" w:fill="FFFFFF"/>
          <w:lang w:val="de-DE" w:eastAsia="ja-JP" w:bidi="fa-IR"/>
        </w:rPr>
        <w:t>.</w:t>
      </w:r>
    </w:p>
    <w:p w:rsidR="003F7F13" w:rsidRPr="003F7F13" w:rsidRDefault="003F7F13" w:rsidP="003F7F1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Классификация</w:t>
      </w:r>
      <w:proofErr w:type="spellEnd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характеристика</w:t>
      </w:r>
      <w:proofErr w:type="spellEnd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сборочного</w:t>
      </w:r>
      <w:proofErr w:type="spellEnd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оборудования</w:t>
      </w:r>
      <w:proofErr w:type="spellEnd"/>
    </w:p>
    <w:p w:rsidR="003F7F13" w:rsidRPr="003F7F13" w:rsidRDefault="003F7F13" w:rsidP="003F7F1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Ручной</w:t>
      </w:r>
      <w:proofErr w:type="spellEnd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механизированный</w:t>
      </w:r>
      <w:proofErr w:type="spellEnd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сборочный</w:t>
      </w:r>
      <w:proofErr w:type="spellEnd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инструмент</w:t>
      </w:r>
      <w:proofErr w:type="spellEnd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применяемый</w:t>
      </w:r>
      <w:proofErr w:type="spellEnd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при</w:t>
      </w:r>
      <w:proofErr w:type="spellEnd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сборке</w:t>
      </w:r>
      <w:proofErr w:type="spellEnd"/>
    </w:p>
    <w:p w:rsidR="003F7F13" w:rsidRPr="003F7F13" w:rsidRDefault="003F7F13" w:rsidP="003F7F1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Основы</w:t>
      </w:r>
      <w:proofErr w:type="spellEnd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ресурсосбережения</w:t>
      </w:r>
      <w:proofErr w:type="spellEnd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охраны</w:t>
      </w:r>
      <w:proofErr w:type="spellEnd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труда</w:t>
      </w:r>
      <w:proofErr w:type="spellEnd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на</w:t>
      </w:r>
      <w:proofErr w:type="spellEnd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участках</w:t>
      </w:r>
      <w:proofErr w:type="spellEnd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механосборочных</w:t>
      </w:r>
      <w:proofErr w:type="spellEnd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производств</w:t>
      </w:r>
      <w:proofErr w:type="spellEnd"/>
    </w:p>
    <w:p w:rsidR="003F7F13" w:rsidRPr="003F7F13" w:rsidRDefault="003F7F13" w:rsidP="003F7F1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Подбор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оборудования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с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применением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САПР</w:t>
      </w:r>
    </w:p>
    <w:p w:rsidR="003F7F13" w:rsidRPr="003F7F13" w:rsidRDefault="003F7F13" w:rsidP="003F7F1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САПР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при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выборе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технологических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приспособлений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: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виды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назначение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применение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роль</w:t>
      </w:r>
      <w:proofErr w:type="spellEnd"/>
    </w:p>
    <w:p w:rsidR="003F7F13" w:rsidRPr="003F7F13" w:rsidRDefault="003F7F13" w:rsidP="003F7F1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Сборка</w:t>
      </w:r>
      <w:proofErr w:type="spellEnd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разъёмных</w:t>
      </w:r>
      <w:proofErr w:type="spellEnd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соединений</w:t>
      </w:r>
      <w:proofErr w:type="spellEnd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: </w:t>
      </w:r>
      <w:proofErr w:type="spellStart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неподвижных</w:t>
      </w:r>
      <w:proofErr w:type="spellEnd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конических</w:t>
      </w:r>
      <w:proofErr w:type="spellEnd"/>
    </w:p>
    <w:p w:rsidR="003F7F13" w:rsidRPr="003F7F13" w:rsidRDefault="003F7F13" w:rsidP="003F7F1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Классификация</w:t>
      </w:r>
      <w:proofErr w:type="spellEnd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соединений</w:t>
      </w:r>
      <w:proofErr w:type="spellEnd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деталей</w:t>
      </w:r>
      <w:proofErr w:type="spellEnd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при</w:t>
      </w:r>
      <w:proofErr w:type="spellEnd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сбор</w:t>
      </w:r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>ке</w:t>
      </w:r>
      <w:proofErr w:type="spellEnd"/>
    </w:p>
    <w:p w:rsidR="003F7F13" w:rsidRPr="003F7F13" w:rsidRDefault="003F7F13" w:rsidP="003F7F1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Сборка</w:t>
      </w:r>
      <w:proofErr w:type="spellEnd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разъёмных</w:t>
      </w:r>
      <w:proofErr w:type="spellEnd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соединений</w:t>
      </w:r>
      <w:proofErr w:type="spellEnd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: </w:t>
      </w:r>
      <w:proofErr w:type="spellStart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резьбовых</w:t>
      </w:r>
      <w:proofErr w:type="spellEnd"/>
    </w:p>
    <w:p w:rsidR="003F7F13" w:rsidRPr="003F7F13" w:rsidRDefault="003F7F13" w:rsidP="003F7F1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Сборка</w:t>
      </w:r>
      <w:proofErr w:type="spellEnd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неразъёмных</w:t>
      </w:r>
      <w:proofErr w:type="spellEnd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соединений</w:t>
      </w:r>
      <w:proofErr w:type="spellEnd"/>
    </w:p>
    <w:p w:rsidR="003F7F13" w:rsidRPr="003F7F13" w:rsidRDefault="003F7F13" w:rsidP="003F7F1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Расчёт</w:t>
      </w:r>
      <w:proofErr w:type="spellEnd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сборки</w:t>
      </w:r>
      <w:proofErr w:type="spellEnd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неподвижного</w:t>
      </w:r>
      <w:proofErr w:type="spellEnd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соединения</w:t>
      </w:r>
      <w:proofErr w:type="spellEnd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с </w:t>
      </w:r>
      <w:proofErr w:type="spellStart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натягом</w:t>
      </w:r>
      <w:proofErr w:type="spellEnd"/>
    </w:p>
    <w:p w:rsidR="003F7F13" w:rsidRPr="003F7F13" w:rsidRDefault="003F7F13" w:rsidP="003F7F1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Этапы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выполнения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расчёта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технологических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параметров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сборочного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процесса</w:t>
      </w:r>
      <w:proofErr w:type="spellEnd"/>
    </w:p>
    <w:p w:rsidR="003F7F13" w:rsidRPr="003F7F13" w:rsidRDefault="003F7F13" w:rsidP="003F7F1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Сборка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изделий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с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подшипниками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: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скольжения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качения</w:t>
      </w:r>
      <w:proofErr w:type="spellEnd"/>
    </w:p>
    <w:p w:rsidR="003F7F13" w:rsidRPr="003F7F13" w:rsidRDefault="003F7F13" w:rsidP="003F7F1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Сборка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составных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валов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: с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муфтами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коленчатые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валы</w:t>
      </w:r>
      <w:proofErr w:type="spellEnd"/>
    </w:p>
    <w:p w:rsidR="003F7F13" w:rsidRPr="003F7F13" w:rsidRDefault="003F7F13" w:rsidP="003F7F1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Сборка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шатунно-поршневых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групп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: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виды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требования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к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точности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порядок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сборки</w:t>
      </w:r>
      <w:proofErr w:type="spellEnd"/>
    </w:p>
    <w:p w:rsidR="003F7F13" w:rsidRPr="003F7F13" w:rsidRDefault="003F7F13" w:rsidP="003F7F1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Сборка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зубчатых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червячных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цепных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ремённых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передач</w:t>
      </w:r>
      <w:proofErr w:type="spellEnd"/>
    </w:p>
    <w:p w:rsidR="003F7F13" w:rsidRPr="003F7F13" w:rsidRDefault="003F7F13" w:rsidP="003F7F1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Виды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передач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степени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точности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методы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обработки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порядок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сборки</w:t>
      </w:r>
      <w:proofErr w:type="spellEnd"/>
    </w:p>
    <w:p w:rsidR="003F7F13" w:rsidRPr="003F7F13" w:rsidRDefault="003F7F13" w:rsidP="003F7F1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Балансировка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деталей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узлов</w:t>
      </w:r>
      <w:proofErr w:type="spellEnd"/>
    </w:p>
    <w:p w:rsidR="003F7F13" w:rsidRPr="003F7F13" w:rsidRDefault="003F7F13" w:rsidP="003F7F1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Структура</w:t>
      </w:r>
      <w:proofErr w:type="spellEnd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процесса</w:t>
      </w:r>
      <w:proofErr w:type="spellEnd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сборки</w:t>
      </w:r>
      <w:proofErr w:type="spellEnd"/>
    </w:p>
    <w:p w:rsidR="003F7F13" w:rsidRPr="003F7F13" w:rsidRDefault="003F7F13" w:rsidP="003F7F1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Определение</w:t>
      </w:r>
      <w:proofErr w:type="spellEnd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типа</w:t>
      </w:r>
      <w:proofErr w:type="spellEnd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производства</w:t>
      </w:r>
      <w:proofErr w:type="spellEnd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организационной</w:t>
      </w:r>
      <w:proofErr w:type="spellEnd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формы</w:t>
      </w:r>
      <w:proofErr w:type="spellEnd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сборочного</w:t>
      </w:r>
      <w:proofErr w:type="spellEnd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производства</w:t>
      </w:r>
      <w:proofErr w:type="spellEnd"/>
    </w:p>
    <w:p w:rsidR="003F7F13" w:rsidRPr="003F7F13" w:rsidRDefault="003F7F13" w:rsidP="003F7F1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lastRenderedPageBreak/>
        <w:t>Анализ</w:t>
      </w:r>
      <w:proofErr w:type="spellEnd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технологичности</w:t>
      </w:r>
      <w:proofErr w:type="spellEnd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конструкции</w:t>
      </w:r>
      <w:proofErr w:type="spellEnd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сборки</w:t>
      </w:r>
      <w:proofErr w:type="spellEnd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узлов</w:t>
      </w:r>
      <w:proofErr w:type="spellEnd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изделий</w:t>
      </w:r>
      <w:proofErr w:type="spellEnd"/>
    </w:p>
    <w:p w:rsidR="003F7F13" w:rsidRPr="003F7F13" w:rsidRDefault="003F7F13" w:rsidP="003F7F1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Выбор</w:t>
      </w:r>
      <w:proofErr w:type="spellEnd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методов</w:t>
      </w:r>
      <w:proofErr w:type="spellEnd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обеспечения</w:t>
      </w:r>
      <w:proofErr w:type="spellEnd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точности</w:t>
      </w:r>
      <w:proofErr w:type="spellEnd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сборки</w:t>
      </w:r>
      <w:proofErr w:type="spellEnd"/>
    </w:p>
    <w:p w:rsidR="003F7F13" w:rsidRPr="003F7F13" w:rsidRDefault="003F7F13" w:rsidP="003F7F1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Назначение</w:t>
      </w:r>
      <w:proofErr w:type="spellEnd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технологических</w:t>
      </w:r>
      <w:proofErr w:type="spellEnd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баз</w:t>
      </w:r>
      <w:proofErr w:type="spellEnd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сборочной</w:t>
      </w:r>
      <w:proofErr w:type="spellEnd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единице</w:t>
      </w:r>
      <w:proofErr w:type="spellEnd"/>
    </w:p>
    <w:p w:rsidR="003F7F13" w:rsidRPr="003F7F13" w:rsidRDefault="003F7F13" w:rsidP="003F7F1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Подбор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конструктивного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исполнения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приспособлений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для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сборки</w:t>
      </w:r>
      <w:proofErr w:type="spellEnd"/>
    </w:p>
    <w:p w:rsidR="003F7F13" w:rsidRPr="003F7F13" w:rsidRDefault="003F7F13" w:rsidP="003F7F13">
      <w:p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F7F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Практические задания:</w:t>
      </w:r>
      <w:r w:rsidRPr="003F7F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3F7F13" w:rsidRPr="003F7F13" w:rsidRDefault="003F7F13" w:rsidP="003F7F13">
      <w:pPr>
        <w:widowControl w:val="0"/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</w:pPr>
      <w:proofErr w:type="spellStart"/>
      <w:r w:rsidRPr="003F7F13">
        <w:rPr>
          <w:rFonts w:ascii="Times New Roman" w:eastAsia="Andale Sans UI" w:hAnsi="Times New Roman" w:cs="Times New Roman"/>
          <w:bCs/>
          <w:kern w:val="3"/>
          <w:sz w:val="24"/>
          <w:szCs w:val="24"/>
          <w:lang w:val="de-DE" w:eastAsia="ja-JP" w:bidi="fa-IR"/>
        </w:rPr>
        <w:t>Вы</w:t>
      </w:r>
      <w:proofErr w:type="spellEnd"/>
      <w:r w:rsidRPr="003F7F13">
        <w:rPr>
          <w:rFonts w:ascii="Times New Roman" w:eastAsia="Andale Sans UI" w:hAnsi="Times New Roman" w:cs="Times New Roman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imes New Roman"/>
          <w:bCs/>
          <w:kern w:val="3"/>
          <w:sz w:val="24"/>
          <w:szCs w:val="24"/>
          <w:lang w:val="de-DE" w:eastAsia="ja-JP" w:bidi="fa-IR"/>
        </w:rPr>
        <w:t>технолог</w:t>
      </w:r>
      <w:proofErr w:type="spellEnd"/>
      <w:r w:rsidRPr="003F7F13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 xml:space="preserve"> сборочного </w:t>
      </w:r>
      <w:proofErr w:type="spellStart"/>
      <w:r w:rsidRPr="003F7F13">
        <w:rPr>
          <w:rFonts w:ascii="Times New Roman" w:eastAsia="Andale Sans UI" w:hAnsi="Times New Roman" w:cs="Times New Roman"/>
          <w:bCs/>
          <w:kern w:val="3"/>
          <w:sz w:val="24"/>
          <w:szCs w:val="24"/>
          <w:lang w:val="de-DE" w:eastAsia="ja-JP" w:bidi="fa-IR"/>
        </w:rPr>
        <w:t>цеха</w:t>
      </w:r>
      <w:proofErr w:type="spellEnd"/>
      <w:r w:rsidRPr="003F7F13">
        <w:rPr>
          <w:rFonts w:ascii="Times New Roman" w:eastAsia="Andale Sans UI" w:hAnsi="Times New Roman" w:cs="Times New Roman"/>
          <w:bCs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 w:rsidRPr="003F7F13">
        <w:rPr>
          <w:rFonts w:ascii="Times New Roman" w:eastAsia="Andale Sans UI" w:hAnsi="Times New Roman" w:cs="Times New Roman"/>
          <w:bCs/>
          <w:kern w:val="3"/>
          <w:sz w:val="24"/>
          <w:szCs w:val="24"/>
          <w:lang w:val="de-DE" w:eastAsia="ja-JP" w:bidi="fa-IR"/>
        </w:rPr>
        <w:t>Ваш</w:t>
      </w:r>
      <w:proofErr w:type="spellEnd"/>
      <w:r w:rsidRPr="003F7F13">
        <w:rPr>
          <w:rFonts w:ascii="Times New Roman" w:eastAsia="Andale Sans UI" w:hAnsi="Times New Roman" w:cs="Times New Roman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imes New Roman"/>
          <w:bCs/>
          <w:kern w:val="3"/>
          <w:sz w:val="24"/>
          <w:szCs w:val="24"/>
          <w:lang w:val="de-DE" w:eastAsia="ja-JP" w:bidi="fa-IR"/>
        </w:rPr>
        <w:t>цех</w:t>
      </w:r>
      <w:proofErr w:type="spellEnd"/>
      <w:r w:rsidRPr="003F7F13">
        <w:rPr>
          <w:rFonts w:ascii="Times New Roman" w:eastAsia="Andale Sans UI" w:hAnsi="Times New Roman" w:cs="Times New Roman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imes New Roman"/>
          <w:bCs/>
          <w:kern w:val="3"/>
          <w:sz w:val="24"/>
          <w:szCs w:val="24"/>
          <w:lang w:val="de-DE" w:eastAsia="ja-JP" w:bidi="fa-IR"/>
        </w:rPr>
        <w:t>получил</w:t>
      </w:r>
      <w:proofErr w:type="spellEnd"/>
      <w:r w:rsidRPr="003F7F13">
        <w:rPr>
          <w:rFonts w:ascii="Times New Roman" w:eastAsia="Andale Sans UI" w:hAnsi="Times New Roman" w:cs="Times New Roman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imes New Roman"/>
          <w:bCs/>
          <w:kern w:val="3"/>
          <w:sz w:val="24"/>
          <w:szCs w:val="24"/>
          <w:lang w:val="de-DE" w:eastAsia="ja-JP" w:bidi="fa-IR"/>
        </w:rPr>
        <w:t>техническое</w:t>
      </w:r>
      <w:proofErr w:type="spellEnd"/>
      <w:r w:rsidRPr="003F7F13">
        <w:rPr>
          <w:rFonts w:ascii="Times New Roman" w:eastAsia="Andale Sans UI" w:hAnsi="Times New Roman" w:cs="Times New Roman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imes New Roman"/>
          <w:bCs/>
          <w:kern w:val="3"/>
          <w:sz w:val="24"/>
          <w:szCs w:val="24"/>
          <w:lang w:val="de-DE" w:eastAsia="ja-JP" w:bidi="fa-IR"/>
        </w:rPr>
        <w:t>задание</w:t>
      </w:r>
      <w:proofErr w:type="spellEnd"/>
      <w:r w:rsidRPr="003F7F13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imes New Roman"/>
          <w:bCs/>
          <w:kern w:val="3"/>
          <w:sz w:val="24"/>
          <w:szCs w:val="24"/>
          <w:lang w:val="de-DE" w:eastAsia="ja-JP" w:bidi="fa-IR"/>
        </w:rPr>
        <w:t>на</w:t>
      </w:r>
      <w:proofErr w:type="spellEnd"/>
      <w:r w:rsidRPr="003F7F13">
        <w:rPr>
          <w:rFonts w:ascii="Times New Roman" w:eastAsia="Andale Sans UI" w:hAnsi="Times New Roman" w:cs="Times New Roman"/>
          <w:bCs/>
          <w:kern w:val="3"/>
          <w:sz w:val="24"/>
          <w:szCs w:val="24"/>
          <w:lang w:val="de-DE" w:eastAsia="ja-JP" w:bidi="fa-IR"/>
        </w:rPr>
        <w:t xml:space="preserve"> </w:t>
      </w:r>
      <w:r w:rsidRPr="003F7F13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изготовление сборочной единицы</w:t>
      </w:r>
      <w:r w:rsidRPr="003F7F13">
        <w:rPr>
          <w:rFonts w:ascii="Times New Roman" w:eastAsia="Andale Sans UI" w:hAnsi="Times New Roman" w:cs="Times New Roman"/>
          <w:bCs/>
          <w:kern w:val="3"/>
          <w:sz w:val="24"/>
          <w:szCs w:val="24"/>
          <w:lang w:val="de-DE" w:eastAsia="ja-JP" w:bidi="fa-IR"/>
        </w:rPr>
        <w:t xml:space="preserve"> </w:t>
      </w:r>
      <w:r w:rsidRPr="003F7F13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320</w:t>
      </w:r>
      <w:r w:rsidRPr="003F7F13">
        <w:rPr>
          <w:rFonts w:ascii="Times New Roman" w:eastAsia="Andale Sans UI" w:hAnsi="Times New Roman" w:cs="Times New Roman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imes New Roman"/>
          <w:bCs/>
          <w:kern w:val="3"/>
          <w:sz w:val="24"/>
          <w:szCs w:val="24"/>
          <w:lang w:val="de-DE" w:eastAsia="ja-JP" w:bidi="fa-IR"/>
        </w:rPr>
        <w:t>штук</w:t>
      </w:r>
      <w:proofErr w:type="spellEnd"/>
      <w:r w:rsidRPr="003F7F13">
        <w:rPr>
          <w:rFonts w:ascii="Times New Roman" w:eastAsia="Andale Sans UI" w:hAnsi="Times New Roman" w:cs="Times New Roman"/>
          <w:bCs/>
          <w:kern w:val="3"/>
          <w:sz w:val="24"/>
          <w:szCs w:val="24"/>
          <w:lang w:val="de-DE" w:eastAsia="ja-JP" w:bidi="fa-IR"/>
        </w:rPr>
        <w:t xml:space="preserve"> в </w:t>
      </w:r>
      <w:r w:rsidRPr="003F7F13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год</w:t>
      </w:r>
      <w:r w:rsidRPr="003F7F13">
        <w:rPr>
          <w:rFonts w:ascii="Times New Roman" w:eastAsia="Andale Sans UI" w:hAnsi="Times New Roman" w:cs="Times New Roman"/>
          <w:bCs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 w:rsidRPr="003F7F13">
        <w:rPr>
          <w:rFonts w:ascii="Times New Roman" w:eastAsia="Andale Sans UI" w:hAnsi="Times New Roman" w:cs="Times New Roman"/>
          <w:bCs/>
          <w:kern w:val="3"/>
          <w:sz w:val="24"/>
          <w:szCs w:val="24"/>
          <w:lang w:val="de-DE" w:eastAsia="ja-JP" w:bidi="fa-IR"/>
        </w:rPr>
        <w:t>Начальник</w:t>
      </w:r>
      <w:proofErr w:type="spellEnd"/>
      <w:r w:rsidRPr="003F7F13">
        <w:rPr>
          <w:rFonts w:ascii="Times New Roman" w:eastAsia="Andale Sans UI" w:hAnsi="Times New Roman" w:cs="Times New Roman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imes New Roman"/>
          <w:bCs/>
          <w:kern w:val="3"/>
          <w:sz w:val="24"/>
          <w:szCs w:val="24"/>
          <w:lang w:val="de-DE" w:eastAsia="ja-JP" w:bidi="fa-IR"/>
        </w:rPr>
        <w:t>дает</w:t>
      </w:r>
      <w:proofErr w:type="spellEnd"/>
      <w:r w:rsidRPr="003F7F13">
        <w:rPr>
          <w:rFonts w:ascii="Times New Roman" w:eastAsia="Andale Sans UI" w:hAnsi="Times New Roman" w:cs="Times New Roman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imes New Roman"/>
          <w:bCs/>
          <w:kern w:val="3"/>
          <w:sz w:val="24"/>
          <w:szCs w:val="24"/>
          <w:lang w:val="de-DE" w:eastAsia="ja-JP" w:bidi="fa-IR"/>
        </w:rPr>
        <w:t>вам</w:t>
      </w:r>
      <w:proofErr w:type="spellEnd"/>
      <w:r w:rsidRPr="003F7F13">
        <w:rPr>
          <w:rFonts w:ascii="Times New Roman" w:eastAsia="Andale Sans UI" w:hAnsi="Times New Roman" w:cs="Times New Roman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imes New Roman"/>
          <w:bCs/>
          <w:kern w:val="3"/>
          <w:sz w:val="24"/>
          <w:szCs w:val="24"/>
          <w:lang w:val="de-DE" w:eastAsia="ja-JP" w:bidi="fa-IR"/>
        </w:rPr>
        <w:t>задание</w:t>
      </w:r>
      <w:proofErr w:type="spellEnd"/>
      <w:r w:rsidRPr="003F7F13">
        <w:rPr>
          <w:rFonts w:ascii="Times New Roman" w:eastAsia="Andale Sans UI" w:hAnsi="Times New Roman" w:cs="Times New Roman"/>
          <w:bCs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3F7F13">
        <w:rPr>
          <w:rFonts w:ascii="Times New Roman" w:eastAsia="Andale Sans UI" w:hAnsi="Times New Roman" w:cs="Times New Roman"/>
          <w:bCs/>
          <w:kern w:val="3"/>
          <w:sz w:val="24"/>
          <w:szCs w:val="24"/>
          <w:lang w:val="de-DE" w:eastAsia="ja-JP" w:bidi="fa-IR"/>
        </w:rPr>
        <w:t>представленное</w:t>
      </w:r>
      <w:proofErr w:type="spellEnd"/>
      <w:r w:rsidRPr="003F7F13">
        <w:rPr>
          <w:rFonts w:ascii="Times New Roman" w:eastAsia="Andale Sans UI" w:hAnsi="Times New Roman" w:cs="Times New Roman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imes New Roman"/>
          <w:bCs/>
          <w:kern w:val="3"/>
          <w:sz w:val="24"/>
          <w:szCs w:val="24"/>
          <w:lang w:val="de-DE" w:eastAsia="ja-JP" w:bidi="fa-IR"/>
        </w:rPr>
        <w:t>ниже</w:t>
      </w:r>
      <w:proofErr w:type="spellEnd"/>
      <w:r w:rsidRPr="003F7F13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:</w:t>
      </w:r>
    </w:p>
    <w:p w:rsidR="003F7F13" w:rsidRPr="003F7F13" w:rsidRDefault="003F7F13" w:rsidP="003F7F13">
      <w:pPr>
        <w:widowControl w:val="0"/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</w:pPr>
    </w:p>
    <w:p w:rsidR="003F7F13" w:rsidRPr="003F7F13" w:rsidRDefault="003F7F13" w:rsidP="003F7F13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3F7F1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Определите</w:t>
      </w:r>
      <w:proofErr w:type="spellEnd"/>
      <w:r w:rsidRPr="003F7F1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тип</w:t>
      </w:r>
      <w:proofErr w:type="spellEnd"/>
      <w:r w:rsidRPr="003F7F1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производства</w:t>
      </w:r>
      <w:proofErr w:type="spellEnd"/>
      <w:r w:rsidRPr="003F7F1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Pr="003F7F1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изготовления сборочной единицы (узла) 1.</w:t>
      </w:r>
    </w:p>
    <w:p w:rsidR="003F7F13" w:rsidRPr="003F7F13" w:rsidRDefault="003F7F13" w:rsidP="003F7F13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proofErr w:type="spellStart"/>
      <w:r w:rsidRPr="003F7F1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Определите</w:t>
      </w:r>
      <w:proofErr w:type="spellEnd"/>
      <w:r w:rsidRPr="003F7F1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тип</w:t>
      </w:r>
      <w:proofErr w:type="spellEnd"/>
      <w:r w:rsidRPr="003F7F1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производства</w:t>
      </w:r>
      <w:proofErr w:type="spellEnd"/>
      <w:r w:rsidRPr="003F7F1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Pr="003F7F1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изготовления сборочной единицы (узла) 2.</w:t>
      </w:r>
    </w:p>
    <w:p w:rsidR="003F7F13" w:rsidRPr="003F7F13" w:rsidRDefault="003F7F13" w:rsidP="003F7F13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proofErr w:type="spellStart"/>
      <w:r w:rsidRPr="003F7F1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Определите</w:t>
      </w:r>
      <w:proofErr w:type="spellEnd"/>
      <w:r w:rsidRPr="003F7F1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тип</w:t>
      </w:r>
      <w:proofErr w:type="spellEnd"/>
      <w:r w:rsidRPr="003F7F1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производства</w:t>
      </w:r>
      <w:proofErr w:type="spellEnd"/>
      <w:r w:rsidRPr="003F7F1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Pr="003F7F1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изготовления сборочной единицы (узла) 3.</w:t>
      </w:r>
    </w:p>
    <w:p w:rsidR="003F7F13" w:rsidRPr="003F7F13" w:rsidRDefault="003F7F13" w:rsidP="003F7F13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proofErr w:type="spellStart"/>
      <w:r w:rsidRPr="003F7F1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Определите</w:t>
      </w:r>
      <w:proofErr w:type="spellEnd"/>
      <w:r w:rsidRPr="003F7F1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тип</w:t>
      </w:r>
      <w:proofErr w:type="spellEnd"/>
      <w:r w:rsidRPr="003F7F1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производства</w:t>
      </w:r>
      <w:proofErr w:type="spellEnd"/>
      <w:r w:rsidRPr="003F7F1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Pr="003F7F1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изготовления сборочной единицы (узла) 4.</w:t>
      </w:r>
    </w:p>
    <w:p w:rsidR="003F7F13" w:rsidRPr="003F7F13" w:rsidRDefault="003F7F13" w:rsidP="003F7F13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proofErr w:type="spellStart"/>
      <w:r w:rsidRPr="003F7F1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Определите</w:t>
      </w:r>
      <w:proofErr w:type="spellEnd"/>
      <w:r w:rsidRPr="003F7F1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тип</w:t>
      </w:r>
      <w:proofErr w:type="spellEnd"/>
      <w:r w:rsidRPr="003F7F1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производства</w:t>
      </w:r>
      <w:proofErr w:type="spellEnd"/>
      <w:r w:rsidRPr="003F7F1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Pr="003F7F1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изготовления сборочной единицы (узла) 5.</w:t>
      </w:r>
    </w:p>
    <w:p w:rsidR="003F7F13" w:rsidRPr="003F7F13" w:rsidRDefault="003F7F13" w:rsidP="003F7F13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>О</w:t>
      </w:r>
      <w:proofErr w:type="spellStart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пределить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способы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базирования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деталей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при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сборке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узлов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сборочного узла 1.</w:t>
      </w:r>
    </w:p>
    <w:p w:rsidR="003F7F13" w:rsidRPr="003F7F13" w:rsidRDefault="003F7F13" w:rsidP="003F7F13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>О</w:t>
      </w:r>
      <w:proofErr w:type="spellStart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пределить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способы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базирования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деталей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при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сборке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узлов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сборочного узла 2.</w:t>
      </w:r>
    </w:p>
    <w:p w:rsidR="003F7F13" w:rsidRPr="003F7F13" w:rsidRDefault="003F7F13" w:rsidP="003F7F13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>О</w:t>
      </w:r>
      <w:proofErr w:type="spellStart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пределить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способы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базирования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деталей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при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сборке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узлов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сборочного узла 3.</w:t>
      </w:r>
    </w:p>
    <w:p w:rsidR="003F7F13" w:rsidRPr="003F7F13" w:rsidRDefault="003F7F13" w:rsidP="003F7F13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>О</w:t>
      </w:r>
      <w:proofErr w:type="spellStart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пределить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способы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базирования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деталей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при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сборке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узлов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сборочного узла 4.</w:t>
      </w:r>
    </w:p>
    <w:p w:rsidR="003F7F13" w:rsidRPr="003F7F13" w:rsidRDefault="003F7F13" w:rsidP="003F7F13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>О</w:t>
      </w:r>
      <w:proofErr w:type="spellStart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пределить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способы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базирования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деталей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при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сборке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узлов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сборочного узла 5.</w:t>
      </w:r>
    </w:p>
    <w:p w:rsidR="003F7F13" w:rsidRPr="003F7F13" w:rsidRDefault="003F7F13" w:rsidP="003F7F13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Составить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таблицу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анализа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исходных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данных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для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разработки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ТП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основе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изучения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конструкции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собираемого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изделия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. Р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азраб</w:t>
      </w:r>
      <w:r w:rsidRPr="003F7F1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отать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технологическ</w:t>
      </w:r>
      <w:r w:rsidRPr="003F7F1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ую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схем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у</w:t>
      </w:r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сборки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узлов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3F7F1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сборочного узла 1</w:t>
      </w:r>
    </w:p>
    <w:p w:rsidR="003F7F13" w:rsidRPr="003F7F13" w:rsidRDefault="003F7F13" w:rsidP="003F7F13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Составить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таблицу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анализа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исходных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данных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для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разработки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ТП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основе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изучения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конструкции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собираемого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изделия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. Р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азраб</w:t>
      </w:r>
      <w:r w:rsidRPr="003F7F1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отать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технологическ</w:t>
      </w:r>
      <w:r w:rsidRPr="003F7F1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ую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схем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у</w:t>
      </w:r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сборки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узлов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3F7F1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сборочного узла 2</w:t>
      </w:r>
    </w:p>
    <w:p w:rsidR="003F7F13" w:rsidRPr="003F7F13" w:rsidRDefault="003F7F13" w:rsidP="003F7F13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Составить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таблицу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анализа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исходных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данных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для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разработки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ТП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основе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изучения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конструкции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собираемого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изделия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. Р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азраб</w:t>
      </w:r>
      <w:r w:rsidRPr="003F7F1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отать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технологическ</w:t>
      </w:r>
      <w:r w:rsidRPr="003F7F1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ую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схем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у</w:t>
      </w:r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сборки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узлов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3F7F1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сборочного узла 3</w:t>
      </w:r>
    </w:p>
    <w:p w:rsidR="003F7F13" w:rsidRPr="003F7F13" w:rsidRDefault="003F7F13" w:rsidP="003F7F13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Составить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таблицу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анализа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исходных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данных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для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разработки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ТП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основе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изучения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конструкции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собираемого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изделия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. Р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азраб</w:t>
      </w:r>
      <w:r w:rsidRPr="003F7F1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отать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технологическ</w:t>
      </w:r>
      <w:r w:rsidRPr="003F7F1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ую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схем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у</w:t>
      </w:r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сборки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узлов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3F7F1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сборочного узла 4</w:t>
      </w:r>
    </w:p>
    <w:p w:rsidR="003F7F13" w:rsidRPr="003F7F13" w:rsidRDefault="003F7F13" w:rsidP="003F7F13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Составить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таблицу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анализа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исходных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данных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для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разработки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ТП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основе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изучения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конструкции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собираемого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изделия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. Р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азраб</w:t>
      </w:r>
      <w:r w:rsidRPr="003F7F1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отать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технологическ</w:t>
      </w:r>
      <w:r w:rsidRPr="003F7F1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ую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схем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у</w:t>
      </w:r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сборки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узлов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3F7F1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сборочного узла 5</w:t>
      </w:r>
    </w:p>
    <w:p w:rsidR="003F7F13" w:rsidRPr="003F7F13" w:rsidRDefault="003F7F13" w:rsidP="003F7F13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3F7F1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В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ыполнять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сборочны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й</w:t>
      </w:r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чертеж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и </w:t>
      </w:r>
      <w:r w:rsidRPr="003F7F1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спецификацию сборочного узла 2 при помощи </w:t>
      </w:r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en-US" w:eastAsia="ja-JP" w:bidi="fa-IR"/>
        </w:rPr>
        <w:t>CAD</w:t>
      </w:r>
      <w:r w:rsidRPr="003F7F1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системы.</w:t>
      </w:r>
    </w:p>
    <w:p w:rsidR="003F7F13" w:rsidRPr="003F7F13" w:rsidRDefault="003F7F13" w:rsidP="003F7F13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3F7F1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В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ыполнять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сборочны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й</w:t>
      </w:r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чертеж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и </w:t>
      </w:r>
      <w:r w:rsidRPr="003F7F1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спецификацию сборочного узла 4 при помощи </w:t>
      </w:r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en-US" w:eastAsia="ja-JP" w:bidi="fa-IR"/>
        </w:rPr>
        <w:t>CAD</w:t>
      </w:r>
      <w:r w:rsidRPr="003F7F1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системы</w:t>
      </w:r>
    </w:p>
    <w:p w:rsidR="003F7F13" w:rsidRPr="003F7F13" w:rsidRDefault="003F7F13" w:rsidP="003F7F13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textAlignment w:val="baseline"/>
        <w:outlineLvl w:val="0"/>
        <w:rPr>
          <w:rFonts w:ascii="Times New Roman" w:eastAsia="Andale Sans UI" w:hAnsi="Times New Roman" w:cs="Tahoma"/>
          <w:b/>
          <w:color w:val="000000"/>
          <w:kern w:val="3"/>
          <w:sz w:val="24"/>
          <w:szCs w:val="24"/>
          <w:lang w:val="de-DE" w:eastAsia="ja-JP" w:bidi="fa-IR"/>
        </w:rPr>
      </w:pPr>
      <w:proofErr w:type="spellStart"/>
      <w:r w:rsidRPr="003F7F13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Рассчитать</w:t>
      </w:r>
      <w:proofErr w:type="spellEnd"/>
      <w:r w:rsidRPr="003F7F13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 </w:t>
      </w:r>
      <w:proofErr w:type="spellStart"/>
      <w:r w:rsidRPr="003F7F13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предельные</w:t>
      </w:r>
      <w:proofErr w:type="spellEnd"/>
      <w:r w:rsidRPr="003F7F13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размеры</w:t>
      </w:r>
      <w:proofErr w:type="spellEnd"/>
      <w:r w:rsidRPr="003F7F13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заготовки</w:t>
      </w:r>
      <w:proofErr w:type="spellEnd"/>
      <w:r w:rsidRPr="003F7F13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3F7F13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построить</w:t>
      </w:r>
      <w:proofErr w:type="spellEnd"/>
      <w:r w:rsidRPr="003F7F13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поле</w:t>
      </w:r>
      <w:proofErr w:type="spellEnd"/>
      <w:r w:rsidRPr="003F7F13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допуска</w:t>
      </w:r>
      <w:proofErr w:type="spellEnd"/>
      <w:r w:rsidRPr="003F7F13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согласно</w:t>
      </w:r>
      <w:proofErr w:type="spellEnd"/>
      <w:r w:rsidRPr="003F7F13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таблице</w:t>
      </w:r>
      <w:proofErr w:type="spellEnd"/>
      <w:r w:rsidRPr="003F7F13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:</w:t>
      </w:r>
    </w:p>
    <w:p w:rsidR="003F7F13" w:rsidRPr="003F7F13" w:rsidRDefault="003F7F13" w:rsidP="003F7F1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rPr>
          <w:rFonts w:ascii="Times New Roman" w:eastAsia="Andale Sans UI" w:hAnsi="Times New Roman" w:cs="Tahoma"/>
          <w:i/>
          <w:sz w:val="24"/>
          <w:szCs w:val="24"/>
          <w:lang w:eastAsia="ja-JP" w:bidi="fa-IR"/>
        </w:rPr>
      </w:pPr>
      <w:r w:rsidRPr="003F7F13">
        <w:rPr>
          <w:rFonts w:ascii="Times New Roman" w:eastAsia="Andale Sans UI" w:hAnsi="Times New Roman" w:cs="Tahoma"/>
          <w:i/>
          <w:sz w:val="24"/>
          <w:szCs w:val="24"/>
          <w:lang w:eastAsia="ja-JP" w:bidi="fa-IR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2259"/>
        <w:gridCol w:w="2119"/>
        <w:gridCol w:w="2120"/>
        <w:gridCol w:w="2260"/>
      </w:tblGrid>
      <w:tr w:rsidR="003F7F13" w:rsidRPr="003F7F13" w:rsidTr="00057D6B">
        <w:tc>
          <w:tcPr>
            <w:tcW w:w="709" w:type="dxa"/>
          </w:tcPr>
          <w:p w:rsidR="003F7F13" w:rsidRPr="003F7F13" w:rsidRDefault="003F7F13" w:rsidP="003F7F13">
            <w:pPr>
              <w:widowControl w:val="0"/>
              <w:suppressAutoHyphens/>
              <w:autoSpaceDN w:val="0"/>
              <w:spacing w:after="0" w:line="240" w:lineRule="auto"/>
              <w:ind w:left="-468" w:firstLine="468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3F7F1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№</w:t>
            </w:r>
          </w:p>
          <w:p w:rsidR="003F7F13" w:rsidRPr="003F7F13" w:rsidRDefault="003F7F13" w:rsidP="003F7F13">
            <w:pPr>
              <w:widowControl w:val="0"/>
              <w:suppressAutoHyphens/>
              <w:autoSpaceDN w:val="0"/>
              <w:spacing w:after="0" w:line="240" w:lineRule="auto"/>
              <w:ind w:left="-468" w:firstLine="468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3F7F1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п/п</w:t>
            </w:r>
          </w:p>
        </w:tc>
        <w:tc>
          <w:tcPr>
            <w:tcW w:w="2268" w:type="dxa"/>
          </w:tcPr>
          <w:p w:rsidR="003F7F13" w:rsidRPr="003F7F13" w:rsidRDefault="003F7F13" w:rsidP="003F7F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3F7F1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Задание</w:t>
            </w:r>
            <w:proofErr w:type="spellEnd"/>
            <w:r w:rsidRPr="003F7F1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№ 1</w:t>
            </w:r>
          </w:p>
        </w:tc>
        <w:tc>
          <w:tcPr>
            <w:tcW w:w="2126" w:type="dxa"/>
          </w:tcPr>
          <w:p w:rsidR="003F7F13" w:rsidRPr="003F7F13" w:rsidRDefault="003F7F13" w:rsidP="003F7F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3F7F1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Задание</w:t>
            </w:r>
            <w:proofErr w:type="spellEnd"/>
            <w:r w:rsidRPr="003F7F1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№</w:t>
            </w:r>
            <w:r w:rsidRPr="003F7F1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3F7F1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</w:t>
            </w:r>
          </w:p>
        </w:tc>
        <w:tc>
          <w:tcPr>
            <w:tcW w:w="2127" w:type="dxa"/>
          </w:tcPr>
          <w:p w:rsidR="003F7F13" w:rsidRPr="003F7F13" w:rsidRDefault="003F7F13" w:rsidP="003F7F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3F7F1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Задание</w:t>
            </w:r>
            <w:proofErr w:type="spellEnd"/>
            <w:r w:rsidRPr="003F7F1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№</w:t>
            </w:r>
            <w:r w:rsidRPr="003F7F1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3F7F1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3</w:t>
            </w:r>
          </w:p>
        </w:tc>
        <w:tc>
          <w:tcPr>
            <w:tcW w:w="2268" w:type="dxa"/>
          </w:tcPr>
          <w:p w:rsidR="003F7F13" w:rsidRPr="003F7F13" w:rsidRDefault="003F7F13" w:rsidP="003F7F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3F7F1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Задание</w:t>
            </w:r>
            <w:proofErr w:type="spellEnd"/>
            <w:r w:rsidRPr="003F7F1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№</w:t>
            </w:r>
            <w:r w:rsidRPr="003F7F1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3F7F1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4</w:t>
            </w:r>
          </w:p>
        </w:tc>
      </w:tr>
      <w:tr w:rsidR="003F7F13" w:rsidRPr="003F7F13" w:rsidTr="00057D6B">
        <w:tc>
          <w:tcPr>
            <w:tcW w:w="709" w:type="dxa"/>
          </w:tcPr>
          <w:p w:rsidR="003F7F13" w:rsidRPr="003F7F13" w:rsidRDefault="003F7F13" w:rsidP="003F7F13">
            <w:pPr>
              <w:widowControl w:val="0"/>
              <w:suppressAutoHyphens/>
              <w:autoSpaceDN w:val="0"/>
              <w:spacing w:after="0" w:line="240" w:lineRule="auto"/>
              <w:ind w:left="-468" w:firstLine="468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3F7F1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1.</w:t>
            </w:r>
          </w:p>
        </w:tc>
        <w:tc>
          <w:tcPr>
            <w:tcW w:w="2268" w:type="dxa"/>
          </w:tcPr>
          <w:p w:rsidR="003F7F13" w:rsidRPr="003F7F13" w:rsidRDefault="003F7F13" w:rsidP="003F7F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eastAsia="ja-JP" w:bidi="fa-IR"/>
              </w:rPr>
            </w:pPr>
            <w:r w:rsidRPr="003F7F1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Ø</w:t>
            </w:r>
            <w:r w:rsidRPr="003F7F1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eastAsia="ja-JP" w:bidi="fa-IR"/>
              </w:rPr>
              <w:t>44</w:t>
            </w:r>
            <w:r w:rsidRPr="003F7F13">
              <w:rPr>
                <w:rFonts w:ascii="Times New Roman" w:eastAsia="Andale Sans UI" w:hAnsi="Times New Roman" w:cs="Tahoma"/>
                <w:kern w:val="3"/>
                <w:position w:val="-14"/>
                <w:sz w:val="24"/>
                <w:szCs w:val="24"/>
                <w:lang w:val="en-US" w:eastAsia="ja-JP" w:bidi="fa-IR"/>
              </w:rPr>
              <w:object w:dxaOrig="499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.25pt;height:20.55pt" o:ole="">
                  <v:imagedata r:id="rId6" o:title=""/>
                </v:shape>
                <o:OLEObject Type="Embed" ProgID="Equation.3" ShapeID="_x0000_i1025" DrawAspect="Content" ObjectID="_1761115774" r:id="rId7"/>
              </w:object>
            </w:r>
          </w:p>
        </w:tc>
        <w:tc>
          <w:tcPr>
            <w:tcW w:w="2126" w:type="dxa"/>
          </w:tcPr>
          <w:p w:rsidR="003F7F13" w:rsidRPr="003F7F13" w:rsidRDefault="003F7F13" w:rsidP="003F7F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eastAsia="ja-JP" w:bidi="fa-IR"/>
              </w:rPr>
            </w:pPr>
            <w:r w:rsidRPr="003F7F1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Ø</w:t>
            </w:r>
            <w:r w:rsidRPr="003F7F1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eastAsia="ja-JP" w:bidi="fa-IR"/>
              </w:rPr>
              <w:t>136</w:t>
            </w:r>
            <w:r w:rsidRPr="003F7F13">
              <w:rPr>
                <w:rFonts w:ascii="Times New Roman" w:eastAsia="Andale Sans UI" w:hAnsi="Times New Roman" w:cs="Tahoma"/>
                <w:kern w:val="3"/>
                <w:position w:val="-12"/>
                <w:sz w:val="24"/>
                <w:szCs w:val="24"/>
                <w:lang w:val="en-US" w:eastAsia="ja-JP" w:bidi="fa-IR"/>
              </w:rPr>
              <w:object w:dxaOrig="480" w:dyaOrig="380">
                <v:shape id="_x0000_i1026" type="#_x0000_t75" style="width:24.3pt;height:19.65pt" o:ole="">
                  <v:imagedata r:id="rId8" o:title=""/>
                </v:shape>
                <o:OLEObject Type="Embed" ProgID="Equation.3" ShapeID="_x0000_i1026" DrawAspect="Content" ObjectID="_1761115775" r:id="rId9"/>
              </w:object>
            </w:r>
          </w:p>
        </w:tc>
        <w:tc>
          <w:tcPr>
            <w:tcW w:w="2127" w:type="dxa"/>
          </w:tcPr>
          <w:p w:rsidR="003F7F13" w:rsidRPr="003F7F13" w:rsidRDefault="003F7F13" w:rsidP="003F7F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eastAsia="ja-JP" w:bidi="fa-IR"/>
              </w:rPr>
            </w:pPr>
            <w:r w:rsidRPr="003F7F1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Ø</w:t>
            </w:r>
            <w:r w:rsidRPr="003F7F1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eastAsia="ja-JP" w:bidi="fa-IR"/>
              </w:rPr>
              <w:t>12</w:t>
            </w:r>
            <w:r w:rsidRPr="003F7F13">
              <w:rPr>
                <w:rFonts w:ascii="Times New Roman" w:eastAsia="Andale Sans UI" w:hAnsi="Times New Roman" w:cs="Tahoma"/>
                <w:kern w:val="3"/>
                <w:position w:val="-14"/>
                <w:sz w:val="24"/>
                <w:szCs w:val="24"/>
                <w:lang w:val="en-US" w:eastAsia="ja-JP" w:bidi="fa-IR"/>
              </w:rPr>
              <w:object w:dxaOrig="499" w:dyaOrig="400">
                <v:shape id="_x0000_i1027" type="#_x0000_t75" style="width:25.25pt;height:20.55pt" o:ole="">
                  <v:imagedata r:id="rId10" o:title=""/>
                </v:shape>
                <o:OLEObject Type="Embed" ProgID="Equation.3" ShapeID="_x0000_i1027" DrawAspect="Content" ObjectID="_1761115776" r:id="rId11"/>
              </w:object>
            </w:r>
          </w:p>
        </w:tc>
        <w:tc>
          <w:tcPr>
            <w:tcW w:w="2268" w:type="dxa"/>
          </w:tcPr>
          <w:p w:rsidR="003F7F13" w:rsidRPr="003F7F13" w:rsidRDefault="003F7F13" w:rsidP="003F7F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eastAsia="ja-JP" w:bidi="fa-IR"/>
              </w:rPr>
            </w:pPr>
            <w:r w:rsidRPr="003F7F1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Ø44</w:t>
            </w:r>
            <w:r w:rsidRPr="003F7F13">
              <w:rPr>
                <w:rFonts w:ascii="Times New Roman" w:eastAsia="Andale Sans UI" w:hAnsi="Times New Roman" w:cs="Tahoma"/>
                <w:kern w:val="3"/>
                <w:position w:val="-14"/>
                <w:sz w:val="24"/>
                <w:szCs w:val="24"/>
                <w:lang w:val="en-US" w:eastAsia="ja-JP" w:bidi="fa-IR"/>
              </w:rPr>
              <w:object w:dxaOrig="499" w:dyaOrig="400">
                <v:shape id="_x0000_i1028" type="#_x0000_t75" style="width:25.25pt;height:20.55pt" o:ole="">
                  <v:imagedata r:id="rId12" o:title=""/>
                </v:shape>
                <o:OLEObject Type="Embed" ProgID="Equation.3" ShapeID="_x0000_i1028" DrawAspect="Content" ObjectID="_1761115777" r:id="rId13"/>
              </w:object>
            </w:r>
          </w:p>
        </w:tc>
      </w:tr>
    </w:tbl>
    <w:p w:rsidR="003F7F13" w:rsidRPr="003F7F13" w:rsidRDefault="003F7F13" w:rsidP="003F7F13">
      <w:p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3F7F13" w:rsidRPr="003F7F13" w:rsidRDefault="003F7F13" w:rsidP="003F7F13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textAlignment w:val="baseline"/>
        <w:outlineLvl w:val="0"/>
        <w:rPr>
          <w:rFonts w:ascii="Times New Roman" w:eastAsia="Andale Sans UI" w:hAnsi="Times New Roman" w:cs="Tahoma"/>
          <w:b/>
          <w:color w:val="000000"/>
          <w:kern w:val="3"/>
          <w:sz w:val="24"/>
          <w:szCs w:val="24"/>
          <w:lang w:val="de-DE" w:eastAsia="ja-JP" w:bidi="fa-IR"/>
        </w:rPr>
      </w:pPr>
      <w:proofErr w:type="spellStart"/>
      <w:r w:rsidRPr="003F7F13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Рассчитать</w:t>
      </w:r>
      <w:proofErr w:type="spellEnd"/>
      <w:r w:rsidRPr="003F7F13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 </w:t>
      </w:r>
      <w:proofErr w:type="spellStart"/>
      <w:r w:rsidRPr="003F7F13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предельные</w:t>
      </w:r>
      <w:proofErr w:type="spellEnd"/>
      <w:r w:rsidRPr="003F7F13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размеры</w:t>
      </w:r>
      <w:proofErr w:type="spellEnd"/>
      <w:r w:rsidRPr="003F7F13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заготовки</w:t>
      </w:r>
      <w:proofErr w:type="spellEnd"/>
      <w:r w:rsidRPr="003F7F13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3F7F13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построить</w:t>
      </w:r>
      <w:proofErr w:type="spellEnd"/>
      <w:r w:rsidRPr="003F7F13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поле</w:t>
      </w:r>
      <w:proofErr w:type="spellEnd"/>
      <w:r w:rsidRPr="003F7F13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допуска</w:t>
      </w:r>
      <w:proofErr w:type="spellEnd"/>
      <w:r w:rsidRPr="003F7F13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согласно</w:t>
      </w:r>
      <w:proofErr w:type="spellEnd"/>
      <w:r w:rsidRPr="003F7F13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таблице</w:t>
      </w:r>
      <w:proofErr w:type="spellEnd"/>
      <w:r w:rsidRPr="003F7F13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:</w:t>
      </w:r>
    </w:p>
    <w:p w:rsidR="003F7F13" w:rsidRPr="003F7F13" w:rsidRDefault="003F7F13" w:rsidP="003F7F1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rPr>
          <w:rFonts w:ascii="Times New Roman" w:eastAsia="Andale Sans UI" w:hAnsi="Times New Roman" w:cs="Tahoma"/>
          <w:i/>
          <w:sz w:val="24"/>
          <w:szCs w:val="24"/>
          <w:lang w:eastAsia="ja-JP" w:bidi="fa-IR"/>
        </w:rPr>
      </w:pPr>
      <w:r w:rsidRPr="003F7F13">
        <w:rPr>
          <w:rFonts w:ascii="Times New Roman" w:eastAsia="Andale Sans UI" w:hAnsi="Times New Roman" w:cs="Tahoma"/>
          <w:i/>
          <w:sz w:val="24"/>
          <w:szCs w:val="24"/>
          <w:lang w:eastAsia="ja-JP" w:bidi="fa-IR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2259"/>
        <w:gridCol w:w="2119"/>
        <w:gridCol w:w="2120"/>
        <w:gridCol w:w="2260"/>
      </w:tblGrid>
      <w:tr w:rsidR="003F7F13" w:rsidRPr="003F7F13" w:rsidTr="00057D6B">
        <w:tc>
          <w:tcPr>
            <w:tcW w:w="709" w:type="dxa"/>
          </w:tcPr>
          <w:p w:rsidR="003F7F13" w:rsidRPr="003F7F13" w:rsidRDefault="003F7F13" w:rsidP="003F7F13">
            <w:pPr>
              <w:widowControl w:val="0"/>
              <w:suppressAutoHyphens/>
              <w:autoSpaceDN w:val="0"/>
              <w:spacing w:after="0" w:line="240" w:lineRule="auto"/>
              <w:ind w:left="-468" w:firstLine="468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3F7F1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№</w:t>
            </w:r>
          </w:p>
          <w:p w:rsidR="003F7F13" w:rsidRPr="003F7F13" w:rsidRDefault="003F7F13" w:rsidP="003F7F13">
            <w:pPr>
              <w:widowControl w:val="0"/>
              <w:suppressAutoHyphens/>
              <w:autoSpaceDN w:val="0"/>
              <w:spacing w:after="0" w:line="240" w:lineRule="auto"/>
              <w:ind w:left="-468" w:firstLine="468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3F7F1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п/п</w:t>
            </w:r>
          </w:p>
        </w:tc>
        <w:tc>
          <w:tcPr>
            <w:tcW w:w="2268" w:type="dxa"/>
          </w:tcPr>
          <w:p w:rsidR="003F7F13" w:rsidRPr="003F7F13" w:rsidRDefault="003F7F13" w:rsidP="003F7F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3F7F1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Задание</w:t>
            </w:r>
            <w:proofErr w:type="spellEnd"/>
            <w:r w:rsidRPr="003F7F1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№ 1</w:t>
            </w:r>
          </w:p>
        </w:tc>
        <w:tc>
          <w:tcPr>
            <w:tcW w:w="2126" w:type="dxa"/>
          </w:tcPr>
          <w:p w:rsidR="003F7F13" w:rsidRPr="003F7F13" w:rsidRDefault="003F7F13" w:rsidP="003F7F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3F7F1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Задание</w:t>
            </w:r>
            <w:proofErr w:type="spellEnd"/>
            <w:r w:rsidRPr="003F7F1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№</w:t>
            </w:r>
            <w:r w:rsidRPr="003F7F1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3F7F1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</w:t>
            </w:r>
          </w:p>
        </w:tc>
        <w:tc>
          <w:tcPr>
            <w:tcW w:w="2127" w:type="dxa"/>
          </w:tcPr>
          <w:p w:rsidR="003F7F13" w:rsidRPr="003F7F13" w:rsidRDefault="003F7F13" w:rsidP="003F7F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3F7F1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Задание</w:t>
            </w:r>
            <w:proofErr w:type="spellEnd"/>
            <w:r w:rsidRPr="003F7F1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№</w:t>
            </w:r>
            <w:r w:rsidRPr="003F7F1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3F7F1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3</w:t>
            </w:r>
          </w:p>
        </w:tc>
        <w:tc>
          <w:tcPr>
            <w:tcW w:w="2268" w:type="dxa"/>
          </w:tcPr>
          <w:p w:rsidR="003F7F13" w:rsidRPr="003F7F13" w:rsidRDefault="003F7F13" w:rsidP="003F7F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3F7F1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Задание</w:t>
            </w:r>
            <w:proofErr w:type="spellEnd"/>
            <w:r w:rsidRPr="003F7F1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№</w:t>
            </w:r>
            <w:r w:rsidRPr="003F7F1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3F7F1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4</w:t>
            </w:r>
          </w:p>
        </w:tc>
      </w:tr>
      <w:tr w:rsidR="003F7F13" w:rsidRPr="003F7F13" w:rsidTr="00057D6B">
        <w:tc>
          <w:tcPr>
            <w:tcW w:w="709" w:type="dxa"/>
          </w:tcPr>
          <w:p w:rsidR="003F7F13" w:rsidRPr="003F7F13" w:rsidRDefault="003F7F13" w:rsidP="003F7F13">
            <w:pPr>
              <w:widowControl w:val="0"/>
              <w:suppressAutoHyphens/>
              <w:autoSpaceDN w:val="0"/>
              <w:spacing w:after="0" w:line="240" w:lineRule="auto"/>
              <w:ind w:left="-468" w:firstLine="468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3F7F1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1.</w:t>
            </w:r>
          </w:p>
        </w:tc>
        <w:tc>
          <w:tcPr>
            <w:tcW w:w="2268" w:type="dxa"/>
          </w:tcPr>
          <w:p w:rsidR="003F7F13" w:rsidRPr="003F7F13" w:rsidRDefault="003F7F13" w:rsidP="003F7F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3F7F1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Ø67</w:t>
            </w:r>
            <w:r w:rsidRPr="003F7F13">
              <w:rPr>
                <w:rFonts w:ascii="Times New Roman" w:eastAsia="Andale Sans UI" w:hAnsi="Times New Roman" w:cs="Tahoma"/>
                <w:kern w:val="3"/>
                <w:position w:val="-14"/>
                <w:sz w:val="24"/>
                <w:szCs w:val="24"/>
                <w:lang w:val="de-DE" w:eastAsia="ja-JP" w:bidi="fa-IR"/>
              </w:rPr>
              <w:object w:dxaOrig="480" w:dyaOrig="400">
                <v:shape id="_x0000_i1029" type="#_x0000_t75" style="width:24.3pt;height:20.55pt" o:ole="">
                  <v:imagedata r:id="rId14" o:title=""/>
                </v:shape>
                <o:OLEObject Type="Embed" ProgID="Equation.3" ShapeID="_x0000_i1029" DrawAspect="Content" ObjectID="_1761115778" r:id="rId15"/>
              </w:object>
            </w:r>
          </w:p>
        </w:tc>
        <w:tc>
          <w:tcPr>
            <w:tcW w:w="2126" w:type="dxa"/>
          </w:tcPr>
          <w:p w:rsidR="003F7F13" w:rsidRPr="003F7F13" w:rsidRDefault="003F7F13" w:rsidP="003F7F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3F7F1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Ø67</w:t>
            </w:r>
            <w:r w:rsidRPr="003F7F13">
              <w:rPr>
                <w:rFonts w:ascii="Times New Roman" w:eastAsia="Andale Sans UI" w:hAnsi="Times New Roman" w:cs="Tahoma"/>
                <w:kern w:val="3"/>
                <w:position w:val="-14"/>
                <w:sz w:val="24"/>
                <w:szCs w:val="24"/>
                <w:lang w:val="de-DE" w:eastAsia="ja-JP" w:bidi="fa-IR"/>
              </w:rPr>
              <w:object w:dxaOrig="420" w:dyaOrig="400">
                <v:shape id="_x0000_i1030" type="#_x0000_t75" style="width:20.55pt;height:20.55pt" o:ole="">
                  <v:imagedata r:id="rId16" o:title=""/>
                </v:shape>
                <o:OLEObject Type="Embed" ProgID="Equation.3" ShapeID="_x0000_i1030" DrawAspect="Content" ObjectID="_1761115779" r:id="rId17"/>
              </w:object>
            </w:r>
          </w:p>
        </w:tc>
        <w:tc>
          <w:tcPr>
            <w:tcW w:w="2127" w:type="dxa"/>
          </w:tcPr>
          <w:p w:rsidR="003F7F13" w:rsidRPr="003F7F13" w:rsidRDefault="003F7F13" w:rsidP="003F7F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3F7F1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Ø48</w:t>
            </w:r>
            <w:r w:rsidRPr="003F7F13">
              <w:rPr>
                <w:rFonts w:ascii="Times New Roman" w:eastAsia="Andale Sans UI" w:hAnsi="Times New Roman" w:cs="Tahoma"/>
                <w:kern w:val="3"/>
                <w:position w:val="-14"/>
                <w:sz w:val="24"/>
                <w:szCs w:val="24"/>
                <w:lang w:val="de-DE" w:eastAsia="ja-JP" w:bidi="fa-IR"/>
              </w:rPr>
              <w:object w:dxaOrig="480" w:dyaOrig="400">
                <v:shape id="_x0000_i1031" type="#_x0000_t75" style="width:24.3pt;height:20.55pt" o:ole="">
                  <v:imagedata r:id="rId18" o:title=""/>
                </v:shape>
                <o:OLEObject Type="Embed" ProgID="Equation.3" ShapeID="_x0000_i1031" DrawAspect="Content" ObjectID="_1761115780" r:id="rId19"/>
              </w:object>
            </w:r>
          </w:p>
        </w:tc>
        <w:tc>
          <w:tcPr>
            <w:tcW w:w="2268" w:type="dxa"/>
          </w:tcPr>
          <w:p w:rsidR="003F7F13" w:rsidRPr="003F7F13" w:rsidRDefault="003F7F13" w:rsidP="003F7F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3F7F1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Ø40</w:t>
            </w:r>
            <w:r w:rsidRPr="003F7F13">
              <w:rPr>
                <w:rFonts w:ascii="Times New Roman" w:eastAsia="Andale Sans UI" w:hAnsi="Times New Roman" w:cs="Tahoma"/>
                <w:kern w:val="3"/>
                <w:position w:val="-4"/>
                <w:sz w:val="24"/>
                <w:szCs w:val="24"/>
                <w:lang w:val="de-DE" w:eastAsia="ja-JP" w:bidi="fa-IR"/>
              </w:rPr>
              <w:object w:dxaOrig="220" w:dyaOrig="240">
                <v:shape id="_x0000_i1032" type="#_x0000_t75" style="width:9.35pt;height:12.15pt" o:ole="">
                  <v:imagedata r:id="rId20" o:title=""/>
                </v:shape>
                <o:OLEObject Type="Embed" ProgID="Equation.3" ShapeID="_x0000_i1032" DrawAspect="Content" ObjectID="_1761115781" r:id="rId21"/>
              </w:object>
            </w:r>
            <w:r w:rsidRPr="003F7F1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0,022</w:t>
            </w:r>
          </w:p>
        </w:tc>
      </w:tr>
    </w:tbl>
    <w:p w:rsidR="003F7F13" w:rsidRPr="003F7F13" w:rsidRDefault="003F7F13" w:rsidP="003F7F13">
      <w:p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3F7F13" w:rsidRPr="003F7F13" w:rsidRDefault="003F7F13" w:rsidP="003F7F13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textAlignment w:val="baseline"/>
        <w:outlineLvl w:val="0"/>
        <w:rPr>
          <w:rFonts w:ascii="Times New Roman" w:eastAsia="Andale Sans UI" w:hAnsi="Times New Roman" w:cs="Tahoma"/>
          <w:b/>
          <w:color w:val="000000"/>
          <w:kern w:val="3"/>
          <w:sz w:val="24"/>
          <w:szCs w:val="24"/>
          <w:lang w:val="de-DE" w:eastAsia="ja-JP" w:bidi="fa-IR"/>
        </w:rPr>
      </w:pPr>
      <w:proofErr w:type="spellStart"/>
      <w:r w:rsidRPr="003F7F13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lastRenderedPageBreak/>
        <w:t>Рассчитать</w:t>
      </w:r>
      <w:proofErr w:type="spellEnd"/>
      <w:r w:rsidRPr="003F7F13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 </w:t>
      </w:r>
      <w:proofErr w:type="spellStart"/>
      <w:r w:rsidRPr="003F7F13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предельные</w:t>
      </w:r>
      <w:proofErr w:type="spellEnd"/>
      <w:r w:rsidRPr="003F7F13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размеры</w:t>
      </w:r>
      <w:proofErr w:type="spellEnd"/>
      <w:r w:rsidRPr="003F7F13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заготовки</w:t>
      </w:r>
      <w:proofErr w:type="spellEnd"/>
      <w:r w:rsidRPr="003F7F13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3F7F13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построить</w:t>
      </w:r>
      <w:proofErr w:type="spellEnd"/>
      <w:r w:rsidRPr="003F7F13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поле</w:t>
      </w:r>
      <w:proofErr w:type="spellEnd"/>
      <w:r w:rsidRPr="003F7F13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допуска</w:t>
      </w:r>
      <w:proofErr w:type="spellEnd"/>
      <w:r w:rsidRPr="003F7F13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согласно</w:t>
      </w:r>
      <w:proofErr w:type="spellEnd"/>
      <w:r w:rsidRPr="003F7F13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таблице</w:t>
      </w:r>
      <w:proofErr w:type="spellEnd"/>
      <w:r w:rsidRPr="003F7F13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:</w:t>
      </w:r>
    </w:p>
    <w:p w:rsidR="003F7F13" w:rsidRPr="003F7F13" w:rsidRDefault="003F7F13" w:rsidP="003F7F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i/>
          <w:sz w:val="24"/>
          <w:szCs w:val="24"/>
          <w:lang w:eastAsia="ja-JP" w:bidi="fa-IR"/>
        </w:rPr>
      </w:pPr>
      <w:proofErr w:type="spellStart"/>
      <w:r w:rsidRPr="003F7F13">
        <w:rPr>
          <w:rFonts w:ascii="Times New Roman" w:eastAsia="Andale Sans UI" w:hAnsi="Times New Roman" w:cs="Tahoma"/>
          <w:i/>
          <w:sz w:val="24"/>
          <w:szCs w:val="24"/>
          <w:lang w:val="de-DE" w:eastAsia="ja-JP" w:bidi="fa-IR"/>
        </w:rPr>
        <w:t>Таблица</w:t>
      </w:r>
      <w:proofErr w:type="spellEnd"/>
      <w:r w:rsidRPr="003F7F13">
        <w:rPr>
          <w:rFonts w:ascii="Times New Roman" w:eastAsia="Andale Sans UI" w:hAnsi="Times New Roman" w:cs="Tahoma"/>
          <w:i/>
          <w:sz w:val="24"/>
          <w:szCs w:val="24"/>
          <w:lang w:val="de-DE" w:eastAsia="ja-JP" w:bidi="fa-IR"/>
        </w:rPr>
        <w:t xml:space="preserve"> </w:t>
      </w:r>
      <w:r w:rsidRPr="003F7F13">
        <w:rPr>
          <w:rFonts w:ascii="Times New Roman" w:eastAsia="Andale Sans UI" w:hAnsi="Times New Roman" w:cs="Tahoma"/>
          <w:i/>
          <w:sz w:val="24"/>
          <w:szCs w:val="24"/>
          <w:lang w:eastAsia="ja-JP" w:bidi="fa-IR"/>
        </w:rPr>
        <w:t>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2259"/>
        <w:gridCol w:w="2119"/>
        <w:gridCol w:w="2120"/>
        <w:gridCol w:w="2260"/>
      </w:tblGrid>
      <w:tr w:rsidR="003F7F13" w:rsidRPr="003F7F13" w:rsidTr="00057D6B">
        <w:tc>
          <w:tcPr>
            <w:tcW w:w="709" w:type="dxa"/>
          </w:tcPr>
          <w:p w:rsidR="003F7F13" w:rsidRPr="003F7F13" w:rsidRDefault="003F7F13" w:rsidP="003F7F13">
            <w:pPr>
              <w:widowControl w:val="0"/>
              <w:suppressAutoHyphens/>
              <w:autoSpaceDN w:val="0"/>
              <w:spacing w:after="0" w:line="240" w:lineRule="auto"/>
              <w:ind w:left="-468" w:firstLine="468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3F7F1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№</w:t>
            </w:r>
          </w:p>
          <w:p w:rsidR="003F7F13" w:rsidRPr="003F7F13" w:rsidRDefault="003F7F13" w:rsidP="003F7F13">
            <w:pPr>
              <w:widowControl w:val="0"/>
              <w:suppressAutoHyphens/>
              <w:autoSpaceDN w:val="0"/>
              <w:spacing w:after="0" w:line="240" w:lineRule="auto"/>
              <w:ind w:left="-468" w:firstLine="468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3F7F1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п/п</w:t>
            </w:r>
          </w:p>
        </w:tc>
        <w:tc>
          <w:tcPr>
            <w:tcW w:w="2268" w:type="dxa"/>
          </w:tcPr>
          <w:p w:rsidR="003F7F13" w:rsidRPr="003F7F13" w:rsidRDefault="003F7F13" w:rsidP="003F7F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3F7F1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Задание</w:t>
            </w:r>
            <w:proofErr w:type="spellEnd"/>
            <w:r w:rsidRPr="003F7F1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№ 1</w:t>
            </w:r>
          </w:p>
        </w:tc>
        <w:tc>
          <w:tcPr>
            <w:tcW w:w="2126" w:type="dxa"/>
          </w:tcPr>
          <w:p w:rsidR="003F7F13" w:rsidRPr="003F7F13" w:rsidRDefault="003F7F13" w:rsidP="003F7F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3F7F1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Задание</w:t>
            </w:r>
            <w:proofErr w:type="spellEnd"/>
            <w:r w:rsidRPr="003F7F1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№</w:t>
            </w:r>
            <w:r w:rsidRPr="003F7F1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3F7F1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</w:t>
            </w:r>
          </w:p>
        </w:tc>
        <w:tc>
          <w:tcPr>
            <w:tcW w:w="2127" w:type="dxa"/>
          </w:tcPr>
          <w:p w:rsidR="003F7F13" w:rsidRPr="003F7F13" w:rsidRDefault="003F7F13" w:rsidP="003F7F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3F7F1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Задание</w:t>
            </w:r>
            <w:proofErr w:type="spellEnd"/>
            <w:r w:rsidRPr="003F7F1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№</w:t>
            </w:r>
            <w:r w:rsidRPr="003F7F1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3F7F1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3</w:t>
            </w:r>
          </w:p>
        </w:tc>
        <w:tc>
          <w:tcPr>
            <w:tcW w:w="2268" w:type="dxa"/>
          </w:tcPr>
          <w:p w:rsidR="003F7F13" w:rsidRPr="003F7F13" w:rsidRDefault="003F7F13" w:rsidP="003F7F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3F7F1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Задание</w:t>
            </w:r>
            <w:proofErr w:type="spellEnd"/>
            <w:r w:rsidRPr="003F7F1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№</w:t>
            </w:r>
            <w:r w:rsidRPr="003F7F1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3F7F1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4</w:t>
            </w:r>
          </w:p>
        </w:tc>
      </w:tr>
      <w:tr w:rsidR="003F7F13" w:rsidRPr="003F7F13" w:rsidTr="00057D6B">
        <w:tc>
          <w:tcPr>
            <w:tcW w:w="709" w:type="dxa"/>
          </w:tcPr>
          <w:p w:rsidR="003F7F13" w:rsidRPr="003F7F13" w:rsidRDefault="003F7F13" w:rsidP="003F7F13">
            <w:pPr>
              <w:widowControl w:val="0"/>
              <w:suppressAutoHyphens/>
              <w:autoSpaceDN w:val="0"/>
              <w:spacing w:after="0" w:line="240" w:lineRule="auto"/>
              <w:ind w:left="-468" w:firstLine="468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3F7F1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1.</w:t>
            </w:r>
          </w:p>
        </w:tc>
        <w:tc>
          <w:tcPr>
            <w:tcW w:w="2268" w:type="dxa"/>
          </w:tcPr>
          <w:p w:rsidR="003F7F13" w:rsidRPr="003F7F13" w:rsidRDefault="003F7F13" w:rsidP="003F7F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3F7F1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Ø80</w:t>
            </w:r>
            <w:r w:rsidRPr="003F7F13">
              <w:rPr>
                <w:rFonts w:ascii="Times New Roman" w:eastAsia="Andale Sans UI" w:hAnsi="Times New Roman" w:cs="Tahoma"/>
                <w:kern w:val="3"/>
                <w:position w:val="-14"/>
                <w:sz w:val="24"/>
                <w:szCs w:val="24"/>
                <w:lang w:val="de-DE" w:eastAsia="ja-JP" w:bidi="fa-IR"/>
              </w:rPr>
              <w:object w:dxaOrig="480" w:dyaOrig="400">
                <v:shape id="_x0000_i1033" type="#_x0000_t75" style="width:24.3pt;height:20.55pt" o:ole="">
                  <v:imagedata r:id="rId22" o:title=""/>
                </v:shape>
                <o:OLEObject Type="Embed" ProgID="Equation.3" ShapeID="_x0000_i1033" DrawAspect="Content" ObjectID="_1761115782" r:id="rId23"/>
              </w:object>
            </w:r>
          </w:p>
        </w:tc>
        <w:tc>
          <w:tcPr>
            <w:tcW w:w="2126" w:type="dxa"/>
          </w:tcPr>
          <w:p w:rsidR="003F7F13" w:rsidRPr="003F7F13" w:rsidRDefault="003F7F13" w:rsidP="003F7F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3F7F1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Ø55</w:t>
            </w:r>
            <w:r w:rsidRPr="003F7F13">
              <w:rPr>
                <w:rFonts w:ascii="Times New Roman" w:eastAsia="Andale Sans UI" w:hAnsi="Times New Roman" w:cs="Tahoma"/>
                <w:kern w:val="3"/>
                <w:position w:val="-14"/>
                <w:sz w:val="24"/>
                <w:szCs w:val="24"/>
                <w:lang w:val="de-DE" w:eastAsia="ja-JP" w:bidi="fa-IR"/>
              </w:rPr>
              <w:object w:dxaOrig="480" w:dyaOrig="400">
                <v:shape id="_x0000_i1034" type="#_x0000_t75" style="width:24.3pt;height:20.55pt" o:ole="">
                  <v:imagedata r:id="rId24" o:title=""/>
                </v:shape>
                <o:OLEObject Type="Embed" ProgID="Equation.3" ShapeID="_x0000_i1034" DrawAspect="Content" ObjectID="_1761115783" r:id="rId25"/>
              </w:object>
            </w:r>
          </w:p>
        </w:tc>
        <w:tc>
          <w:tcPr>
            <w:tcW w:w="2127" w:type="dxa"/>
          </w:tcPr>
          <w:p w:rsidR="003F7F13" w:rsidRPr="003F7F13" w:rsidRDefault="003F7F13" w:rsidP="003F7F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3F7F1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Ø66</w:t>
            </w:r>
            <w:r w:rsidRPr="003F7F13">
              <w:rPr>
                <w:rFonts w:ascii="Times New Roman" w:eastAsia="Andale Sans UI" w:hAnsi="Times New Roman" w:cs="Tahoma"/>
                <w:kern w:val="3"/>
                <w:position w:val="-14"/>
                <w:sz w:val="24"/>
                <w:szCs w:val="24"/>
                <w:lang w:val="de-DE" w:eastAsia="ja-JP" w:bidi="fa-IR"/>
              </w:rPr>
              <w:object w:dxaOrig="499" w:dyaOrig="400">
                <v:shape id="_x0000_i1035" type="#_x0000_t75" style="width:25.25pt;height:20.55pt" o:ole="">
                  <v:imagedata r:id="rId26" o:title=""/>
                </v:shape>
                <o:OLEObject Type="Embed" ProgID="Equation.3" ShapeID="_x0000_i1035" DrawAspect="Content" ObjectID="_1761115784" r:id="rId27"/>
              </w:object>
            </w:r>
          </w:p>
        </w:tc>
        <w:tc>
          <w:tcPr>
            <w:tcW w:w="2268" w:type="dxa"/>
          </w:tcPr>
          <w:p w:rsidR="003F7F13" w:rsidRPr="003F7F13" w:rsidRDefault="003F7F13" w:rsidP="003F7F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3F7F1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Ø80</w:t>
            </w:r>
            <w:r w:rsidRPr="003F7F13">
              <w:rPr>
                <w:rFonts w:ascii="Times New Roman" w:eastAsia="Andale Sans UI" w:hAnsi="Times New Roman" w:cs="Tahoma"/>
                <w:kern w:val="3"/>
                <w:position w:val="-14"/>
                <w:sz w:val="24"/>
                <w:szCs w:val="24"/>
                <w:lang w:val="de-DE" w:eastAsia="ja-JP" w:bidi="fa-IR"/>
              </w:rPr>
              <w:object w:dxaOrig="499" w:dyaOrig="400">
                <v:shape id="_x0000_i1036" type="#_x0000_t75" style="width:25.25pt;height:20.55pt" o:ole="">
                  <v:imagedata r:id="rId28" o:title=""/>
                </v:shape>
                <o:OLEObject Type="Embed" ProgID="Equation.3" ShapeID="_x0000_i1036" DrawAspect="Content" ObjectID="_1761115785" r:id="rId29"/>
              </w:object>
            </w:r>
          </w:p>
        </w:tc>
      </w:tr>
    </w:tbl>
    <w:p w:rsidR="003F7F13" w:rsidRPr="003F7F13" w:rsidRDefault="003F7F13" w:rsidP="003F7F13">
      <w:pPr>
        <w:widowControl w:val="0"/>
        <w:suppressAutoHyphens/>
        <w:autoSpaceDN w:val="0"/>
        <w:spacing w:after="0" w:line="240" w:lineRule="auto"/>
        <w:ind w:left="708"/>
        <w:textAlignment w:val="baseline"/>
        <w:outlineLvl w:val="0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</w:p>
    <w:p w:rsidR="003F7F13" w:rsidRPr="003F7F13" w:rsidRDefault="003F7F13" w:rsidP="003F7F13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textAlignment w:val="baseline"/>
        <w:outlineLvl w:val="0"/>
        <w:rPr>
          <w:rFonts w:ascii="Times New Roman" w:eastAsia="Andale Sans UI" w:hAnsi="Times New Roman" w:cs="Tahoma"/>
          <w:b/>
          <w:color w:val="000000"/>
          <w:kern w:val="3"/>
          <w:sz w:val="24"/>
          <w:szCs w:val="24"/>
          <w:lang w:val="de-DE" w:eastAsia="ja-JP" w:bidi="fa-IR"/>
        </w:rPr>
      </w:pPr>
      <w:proofErr w:type="spellStart"/>
      <w:r w:rsidRPr="003F7F13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Рассчитать</w:t>
      </w:r>
      <w:proofErr w:type="spellEnd"/>
      <w:r w:rsidRPr="003F7F13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 </w:t>
      </w:r>
      <w:proofErr w:type="spellStart"/>
      <w:r w:rsidRPr="003F7F13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предельные</w:t>
      </w:r>
      <w:proofErr w:type="spellEnd"/>
      <w:r w:rsidRPr="003F7F13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размеры</w:t>
      </w:r>
      <w:proofErr w:type="spellEnd"/>
      <w:r w:rsidRPr="003F7F13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заготовки</w:t>
      </w:r>
      <w:proofErr w:type="spellEnd"/>
      <w:r w:rsidRPr="003F7F13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3F7F13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построить</w:t>
      </w:r>
      <w:proofErr w:type="spellEnd"/>
      <w:r w:rsidRPr="003F7F13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поле</w:t>
      </w:r>
      <w:proofErr w:type="spellEnd"/>
      <w:r w:rsidRPr="003F7F13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допуска</w:t>
      </w:r>
      <w:proofErr w:type="spellEnd"/>
      <w:r w:rsidRPr="003F7F13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согласно</w:t>
      </w:r>
      <w:proofErr w:type="spellEnd"/>
      <w:r w:rsidRPr="003F7F13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таблице</w:t>
      </w:r>
      <w:proofErr w:type="spellEnd"/>
      <w:r w:rsidRPr="003F7F13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:</w:t>
      </w:r>
    </w:p>
    <w:p w:rsidR="003F7F13" w:rsidRPr="003F7F13" w:rsidRDefault="003F7F13" w:rsidP="003F7F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i/>
          <w:sz w:val="24"/>
          <w:szCs w:val="24"/>
          <w:lang w:eastAsia="ja-JP" w:bidi="fa-IR"/>
        </w:rPr>
      </w:pPr>
      <w:proofErr w:type="spellStart"/>
      <w:r w:rsidRPr="003F7F13">
        <w:rPr>
          <w:rFonts w:ascii="Times New Roman" w:eastAsia="Andale Sans UI" w:hAnsi="Times New Roman" w:cs="Tahoma"/>
          <w:i/>
          <w:sz w:val="24"/>
          <w:szCs w:val="24"/>
          <w:lang w:val="de-DE" w:eastAsia="ja-JP" w:bidi="fa-IR"/>
        </w:rPr>
        <w:t>Таблица</w:t>
      </w:r>
      <w:proofErr w:type="spellEnd"/>
      <w:r w:rsidRPr="003F7F13">
        <w:rPr>
          <w:rFonts w:ascii="Times New Roman" w:eastAsia="Andale Sans UI" w:hAnsi="Times New Roman" w:cs="Tahoma"/>
          <w:i/>
          <w:sz w:val="24"/>
          <w:szCs w:val="24"/>
          <w:lang w:val="de-DE" w:eastAsia="ja-JP" w:bidi="fa-IR"/>
        </w:rPr>
        <w:t xml:space="preserve"> </w:t>
      </w:r>
      <w:r w:rsidRPr="003F7F13">
        <w:rPr>
          <w:rFonts w:ascii="Times New Roman" w:eastAsia="Andale Sans UI" w:hAnsi="Times New Roman" w:cs="Tahoma"/>
          <w:i/>
          <w:sz w:val="24"/>
          <w:szCs w:val="24"/>
          <w:lang w:eastAsia="ja-JP" w:bidi="fa-IR"/>
        </w:rPr>
        <w:t>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2259"/>
        <w:gridCol w:w="2119"/>
        <w:gridCol w:w="2120"/>
        <w:gridCol w:w="2260"/>
      </w:tblGrid>
      <w:tr w:rsidR="003F7F13" w:rsidRPr="003F7F13" w:rsidTr="00057D6B">
        <w:tc>
          <w:tcPr>
            <w:tcW w:w="709" w:type="dxa"/>
          </w:tcPr>
          <w:p w:rsidR="003F7F13" w:rsidRPr="003F7F13" w:rsidRDefault="003F7F13" w:rsidP="003F7F13">
            <w:pPr>
              <w:widowControl w:val="0"/>
              <w:suppressAutoHyphens/>
              <w:autoSpaceDN w:val="0"/>
              <w:spacing w:after="0" w:line="240" w:lineRule="auto"/>
              <w:ind w:left="-468" w:firstLine="468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3F7F1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№</w:t>
            </w:r>
          </w:p>
          <w:p w:rsidR="003F7F13" w:rsidRPr="003F7F13" w:rsidRDefault="003F7F13" w:rsidP="003F7F13">
            <w:pPr>
              <w:widowControl w:val="0"/>
              <w:suppressAutoHyphens/>
              <w:autoSpaceDN w:val="0"/>
              <w:spacing w:after="0" w:line="240" w:lineRule="auto"/>
              <w:ind w:left="-468" w:firstLine="468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3F7F1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п/п</w:t>
            </w:r>
          </w:p>
        </w:tc>
        <w:tc>
          <w:tcPr>
            <w:tcW w:w="2268" w:type="dxa"/>
          </w:tcPr>
          <w:p w:rsidR="003F7F13" w:rsidRPr="003F7F13" w:rsidRDefault="003F7F13" w:rsidP="003F7F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3F7F1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Задание</w:t>
            </w:r>
            <w:proofErr w:type="spellEnd"/>
            <w:r w:rsidRPr="003F7F1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№ 1</w:t>
            </w:r>
          </w:p>
        </w:tc>
        <w:tc>
          <w:tcPr>
            <w:tcW w:w="2126" w:type="dxa"/>
          </w:tcPr>
          <w:p w:rsidR="003F7F13" w:rsidRPr="003F7F13" w:rsidRDefault="003F7F13" w:rsidP="003F7F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3F7F1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Задание</w:t>
            </w:r>
            <w:proofErr w:type="spellEnd"/>
            <w:r w:rsidRPr="003F7F1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№</w:t>
            </w:r>
            <w:r w:rsidRPr="003F7F1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3F7F1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</w:t>
            </w:r>
          </w:p>
        </w:tc>
        <w:tc>
          <w:tcPr>
            <w:tcW w:w="2127" w:type="dxa"/>
          </w:tcPr>
          <w:p w:rsidR="003F7F13" w:rsidRPr="003F7F13" w:rsidRDefault="003F7F13" w:rsidP="003F7F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3F7F1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Задание</w:t>
            </w:r>
            <w:proofErr w:type="spellEnd"/>
            <w:r w:rsidRPr="003F7F1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№</w:t>
            </w:r>
            <w:r w:rsidRPr="003F7F1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3F7F1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3</w:t>
            </w:r>
          </w:p>
        </w:tc>
        <w:tc>
          <w:tcPr>
            <w:tcW w:w="2268" w:type="dxa"/>
          </w:tcPr>
          <w:p w:rsidR="003F7F13" w:rsidRPr="003F7F13" w:rsidRDefault="003F7F13" w:rsidP="003F7F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3F7F1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Задание</w:t>
            </w:r>
            <w:proofErr w:type="spellEnd"/>
            <w:r w:rsidRPr="003F7F1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№</w:t>
            </w:r>
            <w:r w:rsidRPr="003F7F1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3F7F1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4</w:t>
            </w:r>
          </w:p>
        </w:tc>
      </w:tr>
      <w:tr w:rsidR="003F7F13" w:rsidRPr="003F7F13" w:rsidTr="00057D6B">
        <w:tc>
          <w:tcPr>
            <w:tcW w:w="709" w:type="dxa"/>
          </w:tcPr>
          <w:p w:rsidR="003F7F13" w:rsidRPr="003F7F13" w:rsidRDefault="003F7F13" w:rsidP="003F7F13">
            <w:pPr>
              <w:widowControl w:val="0"/>
              <w:suppressAutoHyphens/>
              <w:autoSpaceDN w:val="0"/>
              <w:spacing w:after="0" w:line="240" w:lineRule="auto"/>
              <w:ind w:left="-468" w:firstLine="468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3F7F1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1.</w:t>
            </w:r>
          </w:p>
        </w:tc>
        <w:tc>
          <w:tcPr>
            <w:tcW w:w="2268" w:type="dxa"/>
          </w:tcPr>
          <w:p w:rsidR="003F7F13" w:rsidRPr="003F7F13" w:rsidRDefault="003F7F13" w:rsidP="003F7F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3F7F1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Ø33</w:t>
            </w:r>
            <w:r w:rsidRPr="003F7F13">
              <w:rPr>
                <w:rFonts w:ascii="Times New Roman" w:eastAsia="Andale Sans UI" w:hAnsi="Times New Roman" w:cs="Tahoma"/>
                <w:kern w:val="3"/>
                <w:position w:val="-14"/>
                <w:sz w:val="24"/>
                <w:szCs w:val="24"/>
                <w:lang w:val="de-DE" w:eastAsia="ja-JP" w:bidi="fa-IR"/>
              </w:rPr>
              <w:object w:dxaOrig="480" w:dyaOrig="400">
                <v:shape id="_x0000_i1037" type="#_x0000_t75" style="width:24.3pt;height:20.55pt" o:ole="">
                  <v:imagedata r:id="rId30" o:title=""/>
                </v:shape>
                <o:OLEObject Type="Embed" ProgID="Equation.3" ShapeID="_x0000_i1037" DrawAspect="Content" ObjectID="_1761115786" r:id="rId31"/>
              </w:object>
            </w:r>
          </w:p>
        </w:tc>
        <w:tc>
          <w:tcPr>
            <w:tcW w:w="2126" w:type="dxa"/>
          </w:tcPr>
          <w:p w:rsidR="003F7F13" w:rsidRPr="003F7F13" w:rsidRDefault="003F7F13" w:rsidP="003F7F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3F7F1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Ø59</w:t>
            </w:r>
            <w:r w:rsidRPr="003F7F13">
              <w:rPr>
                <w:rFonts w:ascii="Times New Roman" w:eastAsia="Andale Sans UI" w:hAnsi="Times New Roman" w:cs="Tahoma"/>
                <w:kern w:val="3"/>
                <w:position w:val="-14"/>
                <w:sz w:val="24"/>
                <w:szCs w:val="24"/>
                <w:lang w:val="de-DE" w:eastAsia="ja-JP" w:bidi="fa-IR"/>
              </w:rPr>
              <w:object w:dxaOrig="480" w:dyaOrig="400">
                <v:shape id="_x0000_i1038" type="#_x0000_t75" style="width:24.3pt;height:20.55pt" o:ole="">
                  <v:imagedata r:id="rId32" o:title=""/>
                </v:shape>
                <o:OLEObject Type="Embed" ProgID="Equation.3" ShapeID="_x0000_i1038" DrawAspect="Content" ObjectID="_1761115787" r:id="rId33"/>
              </w:object>
            </w:r>
          </w:p>
        </w:tc>
        <w:tc>
          <w:tcPr>
            <w:tcW w:w="2127" w:type="dxa"/>
          </w:tcPr>
          <w:p w:rsidR="003F7F13" w:rsidRPr="003F7F13" w:rsidRDefault="003F7F13" w:rsidP="003F7F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3F7F1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Ø87</w:t>
            </w:r>
            <w:r w:rsidRPr="003F7F13">
              <w:rPr>
                <w:rFonts w:ascii="Times New Roman" w:eastAsia="Andale Sans UI" w:hAnsi="Times New Roman" w:cs="Tahoma"/>
                <w:kern w:val="3"/>
                <w:position w:val="-14"/>
                <w:sz w:val="24"/>
                <w:szCs w:val="24"/>
                <w:lang w:val="de-DE" w:eastAsia="ja-JP" w:bidi="fa-IR"/>
              </w:rPr>
              <w:object w:dxaOrig="499" w:dyaOrig="400">
                <v:shape id="_x0000_i1039" type="#_x0000_t75" style="width:25.25pt;height:20.55pt" o:ole="">
                  <v:imagedata r:id="rId34" o:title=""/>
                </v:shape>
                <o:OLEObject Type="Embed" ProgID="Equation.3" ShapeID="_x0000_i1039" DrawAspect="Content" ObjectID="_1761115788" r:id="rId35"/>
              </w:object>
            </w:r>
          </w:p>
        </w:tc>
        <w:tc>
          <w:tcPr>
            <w:tcW w:w="2268" w:type="dxa"/>
          </w:tcPr>
          <w:p w:rsidR="003F7F13" w:rsidRPr="003F7F13" w:rsidRDefault="003F7F13" w:rsidP="003F7F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3F7F1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Ø33</w:t>
            </w:r>
            <w:r w:rsidRPr="003F7F13">
              <w:rPr>
                <w:rFonts w:ascii="Times New Roman" w:eastAsia="Andale Sans UI" w:hAnsi="Times New Roman" w:cs="Tahoma"/>
                <w:kern w:val="3"/>
                <w:position w:val="-14"/>
                <w:sz w:val="24"/>
                <w:szCs w:val="24"/>
                <w:lang w:val="de-DE" w:eastAsia="ja-JP" w:bidi="fa-IR"/>
              </w:rPr>
              <w:object w:dxaOrig="499" w:dyaOrig="400">
                <v:shape id="_x0000_i1040" type="#_x0000_t75" style="width:25.25pt;height:20.55pt" o:ole="">
                  <v:imagedata r:id="rId36" o:title=""/>
                </v:shape>
                <o:OLEObject Type="Embed" ProgID="Equation.3" ShapeID="_x0000_i1040" DrawAspect="Content" ObjectID="_1761115789" r:id="rId37"/>
              </w:object>
            </w:r>
          </w:p>
        </w:tc>
      </w:tr>
    </w:tbl>
    <w:p w:rsidR="003F7F13" w:rsidRPr="003F7F13" w:rsidRDefault="003F7F13" w:rsidP="003F7F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sz w:val="24"/>
          <w:szCs w:val="24"/>
          <w:u w:val="single"/>
          <w:lang w:eastAsia="ja-JP" w:bidi="fa-IR"/>
        </w:rPr>
      </w:pPr>
    </w:p>
    <w:p w:rsidR="003F7F13" w:rsidRPr="003F7F13" w:rsidRDefault="003F7F13" w:rsidP="003F7F13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3F7F1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Рассчитать</w:t>
      </w:r>
      <w:proofErr w:type="spellEnd"/>
      <w:r w:rsidRPr="003F7F1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коэффициен</w:t>
      </w:r>
      <w:proofErr w:type="spellEnd"/>
      <w:r w:rsidRPr="003F7F1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ты</w:t>
      </w:r>
      <w:r w:rsidRPr="003F7F1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конструкции</w:t>
      </w:r>
      <w:proofErr w:type="spellEnd"/>
      <w:r w:rsidRPr="003F7F1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сборочного узла 1.</w:t>
      </w:r>
    </w:p>
    <w:p w:rsidR="003F7F13" w:rsidRPr="003F7F13" w:rsidRDefault="003F7F13" w:rsidP="003F7F13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7F1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Рассчитать</w:t>
      </w:r>
      <w:proofErr w:type="spellEnd"/>
      <w:r w:rsidRPr="003F7F1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коэффициен</w:t>
      </w:r>
      <w:proofErr w:type="spellEnd"/>
      <w:r w:rsidRPr="003F7F1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ты</w:t>
      </w:r>
      <w:r w:rsidRPr="003F7F1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конструкции</w:t>
      </w:r>
      <w:proofErr w:type="spellEnd"/>
      <w:r w:rsidRPr="003F7F1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сборочного узла 2.</w:t>
      </w:r>
    </w:p>
    <w:p w:rsidR="003F7F13" w:rsidRPr="003F7F13" w:rsidRDefault="003F7F13" w:rsidP="003F7F13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3F7F1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Рассчитать</w:t>
      </w:r>
      <w:proofErr w:type="spellEnd"/>
      <w:r w:rsidRPr="003F7F1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коэффициен</w:t>
      </w:r>
      <w:proofErr w:type="spellEnd"/>
      <w:r w:rsidRPr="003F7F1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ты</w:t>
      </w:r>
      <w:r w:rsidRPr="003F7F1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конструкции</w:t>
      </w:r>
      <w:proofErr w:type="spellEnd"/>
      <w:r w:rsidRPr="003F7F1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сборочного узла 3.</w:t>
      </w:r>
    </w:p>
    <w:p w:rsidR="003F7F13" w:rsidRPr="003F7F13" w:rsidRDefault="003F7F13" w:rsidP="003F7F13">
      <w:p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7F13" w:rsidRPr="003F7F13" w:rsidRDefault="003F7F13" w:rsidP="003F7F13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3F7F13" w:rsidRPr="003F7F13" w:rsidRDefault="003F7F13" w:rsidP="003F7F13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  <w:proofErr w:type="spellStart"/>
      <w:r w:rsidRPr="003F7F13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Раздел</w:t>
      </w:r>
      <w:proofErr w:type="spellEnd"/>
      <w:r w:rsidRPr="003F7F13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 2 МДК 02.01 </w:t>
      </w:r>
      <w:proofErr w:type="spellStart"/>
      <w:r w:rsidRPr="003F7F13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Технологическая</w:t>
      </w:r>
      <w:proofErr w:type="spellEnd"/>
      <w:r w:rsidRPr="003F7F13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документация</w:t>
      </w:r>
      <w:proofErr w:type="spellEnd"/>
      <w:r w:rsidRPr="003F7F13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по</w:t>
      </w:r>
      <w:proofErr w:type="spellEnd"/>
      <w:r w:rsidRPr="003F7F13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сборке</w:t>
      </w:r>
      <w:proofErr w:type="spellEnd"/>
      <w:r w:rsidRPr="003F7F13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узлов</w:t>
      </w:r>
      <w:proofErr w:type="spellEnd"/>
      <w:r w:rsidRPr="003F7F13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или</w:t>
      </w:r>
      <w:proofErr w:type="spellEnd"/>
      <w:r w:rsidRPr="003F7F13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изделий</w:t>
      </w:r>
      <w:proofErr w:type="spellEnd"/>
      <w:r w:rsidRPr="003F7F13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деталей</w:t>
      </w:r>
      <w:proofErr w:type="spellEnd"/>
    </w:p>
    <w:p w:rsidR="003F7F13" w:rsidRPr="003F7F13" w:rsidRDefault="003F7F13" w:rsidP="003F7F13">
      <w:p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7F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Теоретические вопросы</w:t>
      </w:r>
    </w:p>
    <w:p w:rsidR="003F7F13" w:rsidRPr="003F7F13" w:rsidRDefault="003F7F13" w:rsidP="003F7F1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3F7F1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Виды</w:t>
      </w:r>
      <w:proofErr w:type="spellEnd"/>
      <w:r w:rsidRPr="003F7F1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3F7F1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назначение</w:t>
      </w:r>
      <w:proofErr w:type="spellEnd"/>
      <w:r w:rsidRPr="003F7F1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технологических</w:t>
      </w:r>
      <w:proofErr w:type="spellEnd"/>
      <w:r w:rsidRPr="003F7F1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документов</w:t>
      </w:r>
      <w:proofErr w:type="spellEnd"/>
      <w:r w:rsidRPr="003F7F1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общего</w:t>
      </w:r>
      <w:proofErr w:type="spellEnd"/>
      <w:r w:rsidRPr="003F7F1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назначения</w:t>
      </w:r>
      <w:proofErr w:type="spellEnd"/>
      <w:r w:rsidRPr="003F7F13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.</w:t>
      </w:r>
    </w:p>
    <w:p w:rsidR="003F7F13" w:rsidRPr="003F7F13" w:rsidRDefault="003F7F13" w:rsidP="003F7F13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Анализ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единичного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группового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технологического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процесса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сборки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выбор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необходимых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операций</w:t>
      </w:r>
      <w:proofErr w:type="spellEnd"/>
      <w:r w:rsidRPr="003F7F1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</w:p>
    <w:p w:rsidR="003F7F13" w:rsidRPr="003F7F13" w:rsidRDefault="003F7F13" w:rsidP="003F7F13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proofErr w:type="spellStart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Стандарты</w:t>
      </w:r>
      <w:proofErr w:type="spellEnd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технологических</w:t>
      </w:r>
      <w:proofErr w:type="spellEnd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процессов</w:t>
      </w:r>
      <w:proofErr w:type="spellEnd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сборки</w:t>
      </w:r>
      <w:proofErr w:type="spellEnd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узлов</w:t>
      </w:r>
      <w:proofErr w:type="spellEnd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изделий</w:t>
      </w:r>
      <w:proofErr w:type="spellEnd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: ЕСТД и ЕСТПП</w:t>
      </w:r>
    </w:p>
    <w:p w:rsidR="003F7F13" w:rsidRPr="003F7F13" w:rsidRDefault="003F7F13" w:rsidP="003F7F13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proofErr w:type="spellStart"/>
      <w:r w:rsidRPr="003F7F1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Правила</w:t>
      </w:r>
      <w:proofErr w:type="spellEnd"/>
      <w:r w:rsidRPr="003F7F1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оформления</w:t>
      </w:r>
      <w:proofErr w:type="spellEnd"/>
      <w:r w:rsidRPr="003F7F1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маршрутных</w:t>
      </w:r>
      <w:proofErr w:type="spellEnd"/>
      <w:r w:rsidRPr="003F7F1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карт</w:t>
      </w:r>
      <w:proofErr w:type="spellEnd"/>
      <w:r w:rsidRPr="003F7F1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</w:t>
      </w:r>
      <w:proofErr w:type="spellEnd"/>
      <w:r w:rsidRPr="003F7F1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ГОСТ 3.1118-82. </w:t>
      </w:r>
    </w:p>
    <w:p w:rsidR="003F7F13" w:rsidRPr="003F7F13" w:rsidRDefault="003F7F13" w:rsidP="003F7F13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proofErr w:type="spellStart"/>
      <w:r w:rsidRPr="003F7F1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Правила</w:t>
      </w:r>
      <w:proofErr w:type="spellEnd"/>
      <w:r w:rsidRPr="003F7F1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оформления</w:t>
      </w:r>
      <w:proofErr w:type="spellEnd"/>
      <w:r w:rsidRPr="003F7F1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операционных</w:t>
      </w:r>
      <w:proofErr w:type="spellEnd"/>
      <w:r w:rsidRPr="003F7F1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карт</w:t>
      </w:r>
      <w:proofErr w:type="spellEnd"/>
      <w:r w:rsidRPr="003F7F1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</w:t>
      </w:r>
      <w:proofErr w:type="spellEnd"/>
      <w:r w:rsidRPr="003F7F1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ГОСТ  3.1404-86</w:t>
      </w:r>
      <w:r w:rsidRPr="003F7F1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.</w:t>
      </w:r>
    </w:p>
    <w:p w:rsidR="003F7F13" w:rsidRPr="003F7F13" w:rsidRDefault="003F7F13" w:rsidP="003F7F13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proofErr w:type="spellStart"/>
      <w:r w:rsidRPr="003F7F1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Правила</w:t>
      </w:r>
      <w:proofErr w:type="spellEnd"/>
      <w:r w:rsidRPr="003F7F1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оформления</w:t>
      </w:r>
      <w:proofErr w:type="spellEnd"/>
      <w:r w:rsidRPr="003F7F1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карт</w:t>
      </w:r>
      <w:proofErr w:type="spellEnd"/>
      <w:r w:rsidRPr="003F7F1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эскизов</w:t>
      </w:r>
      <w:proofErr w:type="spellEnd"/>
      <w:r w:rsidRPr="003F7F1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</w:t>
      </w:r>
      <w:proofErr w:type="spellEnd"/>
      <w:r w:rsidRPr="003F7F1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ГОСТ 3.1105-84</w:t>
      </w:r>
    </w:p>
    <w:p w:rsidR="003F7F13" w:rsidRPr="003F7F13" w:rsidRDefault="003F7F13" w:rsidP="003F7F13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proofErr w:type="spellStart"/>
      <w:r w:rsidRPr="003F7F13">
        <w:rPr>
          <w:rFonts w:ascii="Times New Roman" w:eastAsia="Andale Sans UI" w:hAnsi="Times New Roman" w:cs="Times New Roman"/>
          <w:kern w:val="3"/>
          <w:sz w:val="24"/>
          <w:szCs w:val="24"/>
          <w:shd w:val="clear" w:color="auto" w:fill="FFFFFF"/>
          <w:lang w:val="de-DE" w:eastAsia="ja-JP" w:bidi="fa-IR"/>
        </w:rPr>
        <w:t>Разработка</w:t>
      </w:r>
      <w:proofErr w:type="spellEnd"/>
      <w:r w:rsidRPr="003F7F13">
        <w:rPr>
          <w:rFonts w:ascii="Times New Roman" w:eastAsia="Andale Sans UI" w:hAnsi="Times New Roman" w:cs="Times New Roman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imes New Roman"/>
          <w:kern w:val="3"/>
          <w:sz w:val="24"/>
          <w:szCs w:val="24"/>
          <w:shd w:val="clear" w:color="auto" w:fill="FFFFFF"/>
          <w:lang w:val="de-DE" w:eastAsia="ja-JP" w:bidi="fa-IR"/>
        </w:rPr>
        <w:t>структуры</w:t>
      </w:r>
      <w:proofErr w:type="spellEnd"/>
      <w:r w:rsidRPr="003F7F13">
        <w:rPr>
          <w:rFonts w:ascii="Times New Roman" w:eastAsia="Andale Sans UI" w:hAnsi="Times New Roman" w:cs="Times New Roman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r w:rsidRPr="003F7F13">
        <w:rPr>
          <w:rFonts w:ascii="Times New Roman" w:eastAsia="Andale Sans UI" w:hAnsi="Times New Roman" w:cs="Times New Roman"/>
          <w:kern w:val="3"/>
          <w:sz w:val="24"/>
          <w:szCs w:val="24"/>
          <w:shd w:val="clear" w:color="auto" w:fill="FFFFFF"/>
          <w:lang w:eastAsia="ja-JP" w:bidi="fa-IR"/>
        </w:rPr>
        <w:t xml:space="preserve">сборочной </w:t>
      </w:r>
      <w:proofErr w:type="spellStart"/>
      <w:r w:rsidRPr="003F7F13">
        <w:rPr>
          <w:rFonts w:ascii="Times New Roman" w:eastAsia="Andale Sans UI" w:hAnsi="Times New Roman" w:cs="Times New Roman"/>
          <w:kern w:val="3"/>
          <w:sz w:val="24"/>
          <w:szCs w:val="24"/>
          <w:shd w:val="clear" w:color="auto" w:fill="FFFFFF"/>
          <w:lang w:val="de-DE" w:eastAsia="ja-JP" w:bidi="fa-IR"/>
        </w:rPr>
        <w:t>операци</w:t>
      </w:r>
      <w:proofErr w:type="spellEnd"/>
      <w:r w:rsidRPr="003F7F13">
        <w:rPr>
          <w:rFonts w:ascii="Times New Roman" w:eastAsia="Andale Sans UI" w:hAnsi="Times New Roman" w:cs="Times New Roman"/>
          <w:kern w:val="3"/>
          <w:sz w:val="24"/>
          <w:szCs w:val="24"/>
          <w:shd w:val="clear" w:color="auto" w:fill="FFFFFF"/>
          <w:lang w:eastAsia="ja-JP" w:bidi="fa-IR"/>
        </w:rPr>
        <w:t>и</w:t>
      </w:r>
      <w:r w:rsidRPr="003F7F13">
        <w:rPr>
          <w:rFonts w:ascii="Times New Roman" w:eastAsia="Andale Sans UI" w:hAnsi="Times New Roman" w:cs="Times New Roman"/>
          <w:kern w:val="3"/>
          <w:sz w:val="24"/>
          <w:szCs w:val="24"/>
          <w:shd w:val="clear" w:color="auto" w:fill="FFFFFF"/>
          <w:lang w:val="de-DE" w:eastAsia="ja-JP" w:bidi="fa-IR"/>
        </w:rPr>
        <w:t xml:space="preserve">. </w:t>
      </w:r>
    </w:p>
    <w:p w:rsidR="003F7F13" w:rsidRPr="003F7F13" w:rsidRDefault="003F7F13" w:rsidP="003F7F13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Маршрутная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технология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сборочного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процесса</w:t>
      </w:r>
      <w:proofErr w:type="spellEnd"/>
      <w:r w:rsidRPr="003F7F13">
        <w:rPr>
          <w:rFonts w:ascii="Times New Roman" w:eastAsia="Andale Sans UI" w:hAnsi="Times New Roman" w:cs="Times New Roman"/>
          <w:kern w:val="3"/>
          <w:sz w:val="24"/>
          <w:szCs w:val="24"/>
          <w:shd w:val="clear" w:color="auto" w:fill="FFFFFF"/>
          <w:lang w:eastAsia="ja-JP" w:bidi="fa-IR"/>
        </w:rPr>
        <w:t>.</w:t>
      </w:r>
    </w:p>
    <w:p w:rsidR="003F7F13" w:rsidRPr="003F7F13" w:rsidRDefault="003F7F13" w:rsidP="003F7F1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Системы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автоматизированного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проектирования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технологического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процесса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сборочном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машиностроительном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производстве</w:t>
      </w:r>
      <w:proofErr w:type="spellEnd"/>
      <w:r w:rsidRPr="003F7F1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</w:p>
    <w:p w:rsidR="003F7F13" w:rsidRPr="003F7F13" w:rsidRDefault="003F7F13" w:rsidP="003F7F1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Особенности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работы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САПР и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их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применения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для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целей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разработки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технологической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документации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сборки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изделий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или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узлов</w:t>
      </w:r>
      <w:proofErr w:type="spellEnd"/>
      <w:r w:rsidRPr="003F7F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</w:p>
    <w:p w:rsidR="003F7F13" w:rsidRPr="003F7F13" w:rsidRDefault="003F7F13" w:rsidP="003F7F1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proofErr w:type="spellStart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Формы</w:t>
      </w:r>
      <w:proofErr w:type="spellEnd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требования</w:t>
      </w:r>
      <w:proofErr w:type="spellEnd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к </w:t>
      </w:r>
      <w:proofErr w:type="spellStart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заполнению</w:t>
      </w:r>
      <w:proofErr w:type="spellEnd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оформлению</w:t>
      </w:r>
      <w:proofErr w:type="spellEnd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документов</w:t>
      </w:r>
      <w:proofErr w:type="spellEnd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по</w:t>
      </w:r>
      <w:proofErr w:type="spellEnd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методам</w:t>
      </w:r>
      <w:proofErr w:type="spellEnd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сборки</w:t>
      </w:r>
      <w:proofErr w:type="spellEnd"/>
    </w:p>
    <w:p w:rsidR="003F7F13" w:rsidRPr="003F7F13" w:rsidRDefault="003F7F13" w:rsidP="003F7F1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proofErr w:type="spellStart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Формы</w:t>
      </w:r>
      <w:proofErr w:type="spellEnd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требования</w:t>
      </w:r>
      <w:proofErr w:type="spellEnd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к </w:t>
      </w:r>
      <w:proofErr w:type="spellStart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заполнению</w:t>
      </w:r>
      <w:proofErr w:type="spellEnd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оформлению</w:t>
      </w:r>
      <w:proofErr w:type="spellEnd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документов</w:t>
      </w:r>
      <w:proofErr w:type="spellEnd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по</w:t>
      </w:r>
      <w:proofErr w:type="spellEnd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методам</w:t>
      </w:r>
      <w:proofErr w:type="spellEnd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сборки</w:t>
      </w:r>
      <w:proofErr w:type="spellEnd"/>
    </w:p>
    <w:p w:rsidR="003F7F13" w:rsidRPr="003F7F13" w:rsidRDefault="003F7F13" w:rsidP="003F7F1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Правила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оформления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карты</w:t>
      </w:r>
      <w:proofErr w:type="spellEnd"/>
      <w:r w:rsidRPr="003F7F13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маршрутной</w:t>
      </w:r>
      <w:proofErr w:type="spellEnd"/>
      <w:r w:rsidRPr="003F7F13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технологии</w:t>
      </w:r>
      <w:proofErr w:type="spellEnd"/>
      <w:r w:rsidRPr="003F7F13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сборки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узлов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или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изделий</w:t>
      </w:r>
      <w:proofErr w:type="spellEnd"/>
      <w:r w:rsidRPr="003F7F13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</w:p>
    <w:p w:rsidR="003F7F13" w:rsidRPr="003F7F13" w:rsidRDefault="003F7F13" w:rsidP="003F7F1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Правила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оформления</w:t>
      </w:r>
      <w:proofErr w:type="spellEnd"/>
      <w:r w:rsidRPr="003F7F13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операционн</w:t>
      </w:r>
      <w:proofErr w:type="spellEnd"/>
      <w:r w:rsidRPr="003F7F13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ой </w:t>
      </w:r>
      <w:proofErr w:type="spellStart"/>
      <w:r w:rsidRPr="003F7F13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карты</w:t>
      </w:r>
      <w:proofErr w:type="spellEnd"/>
      <w:r w:rsidRPr="003F7F13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сборки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узлов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или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изделий</w:t>
      </w:r>
      <w:proofErr w:type="spellEnd"/>
    </w:p>
    <w:p w:rsidR="003F7F13" w:rsidRPr="003F7F13" w:rsidRDefault="003F7F13" w:rsidP="003F7F1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Правила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оформления</w:t>
      </w:r>
      <w:proofErr w:type="spellEnd"/>
      <w:r w:rsidRPr="003F7F13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комплектовочн</w:t>
      </w:r>
      <w:proofErr w:type="spellEnd"/>
      <w:r w:rsidRPr="003F7F13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ой</w:t>
      </w:r>
      <w:r w:rsidRPr="003F7F13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карты</w:t>
      </w:r>
      <w:proofErr w:type="spellEnd"/>
      <w:r w:rsidRPr="003F7F13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сборки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узлов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или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изделий</w:t>
      </w:r>
      <w:proofErr w:type="spellEnd"/>
    </w:p>
    <w:p w:rsidR="003F7F13" w:rsidRPr="003F7F13" w:rsidRDefault="003F7F13" w:rsidP="003F7F1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Правила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оформления</w:t>
      </w:r>
      <w:proofErr w:type="spellEnd"/>
      <w:r w:rsidRPr="003F7F13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карты</w:t>
      </w:r>
      <w:proofErr w:type="spellEnd"/>
      <w:r w:rsidRPr="003F7F13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оснастки</w:t>
      </w:r>
      <w:proofErr w:type="spellEnd"/>
      <w:r w:rsidRPr="003F7F13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сборки</w:t>
      </w:r>
      <w:proofErr w:type="spellEnd"/>
      <w:r w:rsidRPr="003F7F13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и</w:t>
      </w:r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ведомости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сборки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узлов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или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изделий</w:t>
      </w:r>
      <w:proofErr w:type="spellEnd"/>
    </w:p>
    <w:p w:rsidR="003F7F13" w:rsidRPr="003F7F13" w:rsidRDefault="003F7F13" w:rsidP="003F7F13">
      <w:pPr>
        <w:autoSpaceDE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3F7F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Практические задания</w:t>
      </w:r>
    </w:p>
    <w:p w:rsidR="003F7F13" w:rsidRPr="003F7F13" w:rsidRDefault="003F7F13" w:rsidP="003F7F13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3F7F1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Оформите</w:t>
      </w:r>
      <w:r w:rsidRPr="003F7F1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операционную</w:t>
      </w:r>
      <w:proofErr w:type="spellEnd"/>
      <w:r w:rsidRPr="003F7F1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карту</w:t>
      </w:r>
      <w:proofErr w:type="spellEnd"/>
      <w:r w:rsidRPr="003F7F1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Pr="003F7F1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сборочного узла 1</w:t>
      </w:r>
      <w:r w:rsidRPr="003F7F1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в</w:t>
      </w:r>
      <w:r w:rsidRPr="003F7F1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r w:rsidRPr="003F7F13">
        <w:rPr>
          <w:rFonts w:ascii="Times New Roman" w:eastAsia="Andale Sans UI" w:hAnsi="Times New Roman" w:cs="Times New Roman"/>
          <w:kern w:val="3"/>
          <w:sz w:val="24"/>
          <w:szCs w:val="24"/>
          <w:lang w:val="en-US" w:eastAsia="ja-JP" w:bidi="fa-IR"/>
        </w:rPr>
        <w:t>CAPP</w:t>
      </w:r>
      <w:r w:rsidRPr="003F7F1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-</w:t>
      </w:r>
      <w:proofErr w:type="spellStart"/>
      <w:r w:rsidRPr="003F7F1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системе</w:t>
      </w:r>
      <w:proofErr w:type="spellEnd"/>
      <w:r w:rsidRPr="003F7F1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. </w:t>
      </w:r>
    </w:p>
    <w:p w:rsidR="003F7F13" w:rsidRPr="003F7F13" w:rsidRDefault="003F7F13" w:rsidP="003F7F13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3F7F1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Оформите</w:t>
      </w:r>
      <w:r w:rsidRPr="003F7F1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операционную</w:t>
      </w:r>
      <w:proofErr w:type="spellEnd"/>
      <w:r w:rsidRPr="003F7F1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карту</w:t>
      </w:r>
      <w:proofErr w:type="spellEnd"/>
      <w:r w:rsidRPr="003F7F1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Pr="003F7F1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сборочного узла 2</w:t>
      </w:r>
      <w:r w:rsidRPr="003F7F1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в</w:t>
      </w:r>
      <w:r w:rsidRPr="003F7F1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r w:rsidRPr="003F7F13">
        <w:rPr>
          <w:rFonts w:ascii="Times New Roman" w:eastAsia="Andale Sans UI" w:hAnsi="Times New Roman" w:cs="Times New Roman"/>
          <w:kern w:val="3"/>
          <w:sz w:val="24"/>
          <w:szCs w:val="24"/>
          <w:lang w:val="en-US" w:eastAsia="ja-JP" w:bidi="fa-IR"/>
        </w:rPr>
        <w:t>CAPP</w:t>
      </w:r>
      <w:r w:rsidRPr="003F7F1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-</w:t>
      </w:r>
      <w:proofErr w:type="spellStart"/>
      <w:r w:rsidRPr="003F7F1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системе</w:t>
      </w:r>
      <w:proofErr w:type="spellEnd"/>
      <w:r w:rsidRPr="003F7F1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</w:p>
    <w:p w:rsidR="003F7F13" w:rsidRPr="003F7F13" w:rsidRDefault="003F7F13" w:rsidP="003F7F13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3F7F1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Оформите</w:t>
      </w:r>
      <w:r w:rsidRPr="003F7F1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операционную</w:t>
      </w:r>
      <w:proofErr w:type="spellEnd"/>
      <w:r w:rsidRPr="003F7F1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карту</w:t>
      </w:r>
      <w:proofErr w:type="spellEnd"/>
      <w:r w:rsidRPr="003F7F1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Pr="003F7F1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сборочного узла 3</w:t>
      </w:r>
      <w:r w:rsidRPr="003F7F1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в</w:t>
      </w:r>
      <w:r w:rsidRPr="003F7F1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r w:rsidRPr="003F7F13">
        <w:rPr>
          <w:rFonts w:ascii="Times New Roman" w:eastAsia="Andale Sans UI" w:hAnsi="Times New Roman" w:cs="Times New Roman"/>
          <w:kern w:val="3"/>
          <w:sz w:val="24"/>
          <w:szCs w:val="24"/>
          <w:lang w:val="en-US" w:eastAsia="ja-JP" w:bidi="fa-IR"/>
        </w:rPr>
        <w:t>CAPP</w:t>
      </w:r>
      <w:r w:rsidRPr="003F7F1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-</w:t>
      </w:r>
      <w:proofErr w:type="spellStart"/>
      <w:r w:rsidRPr="003F7F1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системе</w:t>
      </w:r>
      <w:proofErr w:type="spellEnd"/>
    </w:p>
    <w:p w:rsidR="003F7F13" w:rsidRPr="003F7F13" w:rsidRDefault="003F7F13" w:rsidP="003F7F13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3F7F1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Оформите</w:t>
      </w:r>
      <w:r w:rsidRPr="003F7F1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операционную</w:t>
      </w:r>
      <w:proofErr w:type="spellEnd"/>
      <w:r w:rsidRPr="003F7F1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карту</w:t>
      </w:r>
      <w:proofErr w:type="spellEnd"/>
      <w:r w:rsidRPr="003F7F1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Pr="003F7F1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сборочного узла 4</w:t>
      </w:r>
      <w:r w:rsidRPr="003F7F1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в</w:t>
      </w:r>
      <w:r w:rsidRPr="003F7F1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r w:rsidRPr="003F7F13">
        <w:rPr>
          <w:rFonts w:ascii="Times New Roman" w:eastAsia="Andale Sans UI" w:hAnsi="Times New Roman" w:cs="Times New Roman"/>
          <w:kern w:val="3"/>
          <w:sz w:val="24"/>
          <w:szCs w:val="24"/>
          <w:lang w:val="en-US" w:eastAsia="ja-JP" w:bidi="fa-IR"/>
        </w:rPr>
        <w:t>CAPP</w:t>
      </w:r>
      <w:r w:rsidRPr="003F7F1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-</w:t>
      </w:r>
      <w:proofErr w:type="spellStart"/>
      <w:r w:rsidRPr="003F7F1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системе</w:t>
      </w:r>
      <w:proofErr w:type="spellEnd"/>
    </w:p>
    <w:p w:rsidR="003F7F13" w:rsidRPr="003F7F13" w:rsidRDefault="003F7F13" w:rsidP="003F7F13">
      <w:pPr>
        <w:widowControl w:val="0"/>
        <w:suppressAutoHyphens/>
        <w:autoSpaceDN w:val="0"/>
        <w:spacing w:after="0" w:line="240" w:lineRule="auto"/>
        <w:ind w:left="644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3F7F13" w:rsidRPr="003F7F13" w:rsidRDefault="003F7F13" w:rsidP="003F7F13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</w:p>
    <w:p w:rsidR="003F7F13" w:rsidRPr="003F7F13" w:rsidRDefault="003F7F13" w:rsidP="003F7F13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  <w:proofErr w:type="spellStart"/>
      <w:r w:rsidRPr="003F7F13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Раздел</w:t>
      </w:r>
      <w:proofErr w:type="spellEnd"/>
      <w:r w:rsidRPr="003F7F13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3 МДК 02.01 </w:t>
      </w:r>
      <w:proofErr w:type="spellStart"/>
      <w:r w:rsidRPr="003F7F13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Разработка</w:t>
      </w:r>
      <w:proofErr w:type="spellEnd"/>
      <w:r w:rsidRPr="003F7F13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планировок</w:t>
      </w:r>
      <w:proofErr w:type="spellEnd"/>
      <w:r w:rsidRPr="003F7F13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участков</w:t>
      </w:r>
      <w:proofErr w:type="spellEnd"/>
      <w:r w:rsidRPr="003F7F13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сборочных</w:t>
      </w:r>
      <w:proofErr w:type="spellEnd"/>
      <w:r w:rsidRPr="003F7F13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цехов</w:t>
      </w:r>
      <w:proofErr w:type="spellEnd"/>
      <w:r w:rsidRPr="003F7F13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машиностроительных</w:t>
      </w:r>
      <w:proofErr w:type="spellEnd"/>
      <w:r w:rsidRPr="003F7F13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производств</w:t>
      </w:r>
      <w:proofErr w:type="spellEnd"/>
      <w:r w:rsidRPr="003F7F13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с </w:t>
      </w:r>
      <w:proofErr w:type="spellStart"/>
      <w:r w:rsidRPr="003F7F13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применением</w:t>
      </w:r>
      <w:proofErr w:type="spellEnd"/>
      <w:r w:rsidRPr="003F7F13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систем</w:t>
      </w:r>
      <w:proofErr w:type="spellEnd"/>
      <w:r w:rsidRPr="003F7F13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автоматизированного</w:t>
      </w:r>
      <w:proofErr w:type="spellEnd"/>
      <w:r w:rsidRPr="003F7F13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проектирования</w:t>
      </w:r>
      <w:proofErr w:type="spellEnd"/>
    </w:p>
    <w:p w:rsidR="003F7F13" w:rsidRPr="003F7F13" w:rsidRDefault="003F7F13" w:rsidP="003F7F13">
      <w:p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3F7F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lastRenderedPageBreak/>
        <w:t>Теоретические вопросы:</w:t>
      </w:r>
    </w:p>
    <w:p w:rsidR="003F7F13" w:rsidRPr="003F7F13" w:rsidRDefault="003F7F13" w:rsidP="003F7F1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Нормативная</w:t>
      </w:r>
      <w:proofErr w:type="spellEnd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документация</w:t>
      </w:r>
      <w:proofErr w:type="spellEnd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для</w:t>
      </w:r>
      <w:proofErr w:type="spellEnd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разработки</w:t>
      </w:r>
      <w:proofErr w:type="spellEnd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планировок</w:t>
      </w:r>
      <w:proofErr w:type="spellEnd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сборочных</w:t>
      </w:r>
      <w:proofErr w:type="spellEnd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цехов</w:t>
      </w:r>
      <w:proofErr w:type="spellEnd"/>
      <w:r w:rsidRPr="003F7F1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</w:p>
    <w:p w:rsidR="003F7F13" w:rsidRPr="003F7F13" w:rsidRDefault="003F7F13" w:rsidP="003F7F1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Технологические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расчёты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сборочных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цехов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мелкосерийного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крупносерийного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сборочного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производства</w:t>
      </w:r>
      <w:proofErr w:type="spellEnd"/>
      <w:r w:rsidRPr="003F7F1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</w:p>
    <w:p w:rsidR="003F7F13" w:rsidRPr="003F7F13" w:rsidRDefault="003F7F13" w:rsidP="003F7F1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Состав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количество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сборочного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оборудования</w:t>
      </w:r>
      <w:proofErr w:type="spellEnd"/>
    </w:p>
    <w:p w:rsidR="003F7F13" w:rsidRPr="003F7F13" w:rsidRDefault="003F7F13" w:rsidP="003F7F1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Компоновка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планировка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производственной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площади</w:t>
      </w:r>
      <w:proofErr w:type="spellEnd"/>
    </w:p>
    <w:p w:rsidR="003F7F13" w:rsidRPr="003F7F13" w:rsidRDefault="003F7F13" w:rsidP="003F7F1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Обзор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систем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автоматизированного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проектирования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для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проектирования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сборочных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цехов</w:t>
      </w:r>
      <w:proofErr w:type="spellEnd"/>
    </w:p>
    <w:p w:rsidR="003F7F13" w:rsidRPr="003F7F13" w:rsidRDefault="003F7F13" w:rsidP="003F7F1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Основы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составления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планировок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в САПР</w:t>
      </w:r>
    </w:p>
    <w:p w:rsidR="003F7F13" w:rsidRPr="003F7F13" w:rsidRDefault="003F7F13" w:rsidP="003F7F1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7F1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Расчет к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оэффициен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та</w:t>
      </w:r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загрузки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оборудования</w:t>
      </w:r>
      <w:proofErr w:type="spellEnd"/>
    </w:p>
    <w:p w:rsidR="003F7F13" w:rsidRPr="003F7F13" w:rsidRDefault="003F7F13" w:rsidP="003F7F1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Состав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персонала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расчёт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численности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персонала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сборочного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производства</w:t>
      </w:r>
      <w:proofErr w:type="spellEnd"/>
    </w:p>
    <w:p w:rsidR="003F7F13" w:rsidRPr="003F7F13" w:rsidRDefault="003F7F13" w:rsidP="003F7F1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7F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Определение </w:t>
      </w:r>
      <w:r w:rsidRPr="003F7F1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р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ежим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а</w:t>
      </w:r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работы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фонды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рабочего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времени</w:t>
      </w:r>
      <w:proofErr w:type="spellEnd"/>
    </w:p>
    <w:p w:rsidR="003F7F13" w:rsidRPr="003F7F13" w:rsidRDefault="003F7F13" w:rsidP="003F7F1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Станкоёмкость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трудоёмкость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сборочного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процесса</w:t>
      </w:r>
      <w:proofErr w:type="spellEnd"/>
    </w:p>
    <w:p w:rsidR="003F7F13" w:rsidRPr="003F7F13" w:rsidRDefault="003F7F13" w:rsidP="003F7F13">
      <w:pPr>
        <w:autoSpaceDE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3F7F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Практические задания</w:t>
      </w:r>
    </w:p>
    <w:p w:rsidR="003F7F13" w:rsidRPr="003F7F13" w:rsidRDefault="003F7F13" w:rsidP="003F7F13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3F7F1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Рассчитать число сборочных стендов при стационарной сборке, где </w:t>
      </w:r>
      <w:proofErr w:type="gramStart"/>
      <w:r w:rsidRPr="003F7F1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известно</w:t>
      </w:r>
      <w:proofErr w:type="gramEnd"/>
      <w:r w:rsidRPr="003F7F1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что действительный годовой фонд времени 1840ч, число смен 1, трудоемкость сборки 1,2 ч</w:t>
      </w:r>
      <w:r w:rsidRPr="003F7F1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. </w:t>
      </w:r>
    </w:p>
    <w:p w:rsidR="003F7F13" w:rsidRPr="003F7F13" w:rsidRDefault="003F7F13" w:rsidP="003F7F13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3F7F1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Рассчитать число рабочих мест при конвейерной сборке, где </w:t>
      </w:r>
      <w:proofErr w:type="gramStart"/>
      <w:r w:rsidRPr="003F7F1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известно</w:t>
      </w:r>
      <w:proofErr w:type="gramEnd"/>
      <w:r w:rsidRPr="003F7F1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что действительный годовой фонд времени 1840ч, число смен 1, трудоемкость сборки всех машин 24,6 ч и средняя плотность работы (1,2….1,8).</w:t>
      </w:r>
      <w:r w:rsidRPr="003F7F1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</w:p>
    <w:p w:rsidR="003F7F13" w:rsidRPr="003F7F13" w:rsidRDefault="003F7F13" w:rsidP="003F7F13">
      <w:pPr>
        <w:widowControl w:val="0"/>
        <w:suppressAutoHyphens/>
        <w:autoSpaceDN w:val="0"/>
        <w:spacing w:after="0" w:line="240" w:lineRule="auto"/>
        <w:ind w:left="644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3F7F13" w:rsidRPr="003F7F13" w:rsidRDefault="003F7F13" w:rsidP="003F7F13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F7F13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br w:type="page"/>
      </w:r>
    </w:p>
    <w:p w:rsidR="003F7F13" w:rsidRPr="003F7F13" w:rsidRDefault="003F7F13" w:rsidP="003F7F13">
      <w:pPr>
        <w:autoSpaceDE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F7F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СПИСОК ИСПОЛЬЗОВАННЫХ ИСТОЧНИКОВ</w:t>
      </w:r>
    </w:p>
    <w:p w:rsidR="003F7F13" w:rsidRPr="003F7F13" w:rsidRDefault="003F7F13" w:rsidP="003F7F13">
      <w:pPr>
        <w:autoSpaceDE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F7F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Основная:</w:t>
      </w:r>
    </w:p>
    <w:p w:rsidR="003F7F13" w:rsidRPr="003F7F13" w:rsidRDefault="003F7F13" w:rsidP="003F7F13">
      <w:pPr>
        <w:widowControl w:val="0"/>
        <w:numPr>
          <w:ilvl w:val="0"/>
          <w:numId w:val="3"/>
        </w:numPr>
        <w:tabs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БосинзонМ.А.Современные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системы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ЧПУ и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их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эксплуатация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/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Под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ред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Черпакова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Б.И. (7-е </w:t>
      </w:r>
      <w:proofErr w:type="spellStart"/>
      <w:proofErr w:type="gram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изд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.,</w:t>
      </w:r>
      <w:proofErr w:type="gram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стер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.)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учеб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Пособие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– М.: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Академия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, 2015.</w:t>
      </w:r>
    </w:p>
    <w:p w:rsidR="003F7F13" w:rsidRPr="003F7F13" w:rsidRDefault="003F7F13" w:rsidP="003F7F13">
      <w:pPr>
        <w:widowControl w:val="0"/>
        <w:numPr>
          <w:ilvl w:val="0"/>
          <w:numId w:val="3"/>
        </w:numPr>
        <w:tabs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БосинзонМ.А.Обработка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деталей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металлорежущих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станках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различного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вида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типа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(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сверлильных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токарных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фрезерных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копировальных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шпоночных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шлифовальных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) (1-е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изд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.)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учебник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Пособие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– М.: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Академия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, 2015.</w:t>
      </w:r>
    </w:p>
    <w:p w:rsidR="003F7F13" w:rsidRPr="003F7F13" w:rsidRDefault="003F7F13" w:rsidP="003F7F13">
      <w:pPr>
        <w:widowControl w:val="0"/>
        <w:numPr>
          <w:ilvl w:val="0"/>
          <w:numId w:val="3"/>
        </w:numPr>
        <w:tabs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Безъязычный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В.Ф.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Основы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технологии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proofErr w:type="gram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машиностроения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:</w:t>
      </w:r>
      <w:proofErr w:type="gram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учебник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/ В.Ф.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Безъязычный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.- 2-е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изд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.-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Москва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: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Машиностроение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2018 .- 568 с.- ISBN 978-5- 9907638-4-5 .- (ЭБС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Лань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) . -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Режим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proofErr w:type="gram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доступа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:</w:t>
      </w:r>
      <w:proofErr w:type="gram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https://e.lanbook.com/book/107152. </w:t>
      </w:r>
    </w:p>
    <w:p w:rsidR="003F7F13" w:rsidRPr="003F7F13" w:rsidRDefault="003F7F13" w:rsidP="003F7F13">
      <w:pPr>
        <w:widowControl w:val="0"/>
        <w:numPr>
          <w:ilvl w:val="0"/>
          <w:numId w:val="3"/>
        </w:numPr>
        <w:tabs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Ильянков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А.И.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Технология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машиностроения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[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Электронный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ресурс</w:t>
      </w:r>
      <w:proofErr w:type="spellEnd"/>
      <w:proofErr w:type="gram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] :</w:t>
      </w:r>
      <w:proofErr w:type="gram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учебник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для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спо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/ А.И.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Ильянков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.- 1-е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изд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.-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Москва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: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Академия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2018 .- 352 с.- ISBN 978-5-4468-6905-3 .- (ЭБС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Академия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) .-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Режим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доступа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: http://academiamoscow.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ru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/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catalogue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/4831/362678/</w:t>
      </w:r>
    </w:p>
    <w:p w:rsidR="003F7F13" w:rsidRPr="003F7F13" w:rsidRDefault="003F7F13" w:rsidP="003F7F13">
      <w:pPr>
        <w:widowControl w:val="0"/>
        <w:numPr>
          <w:ilvl w:val="0"/>
          <w:numId w:val="3"/>
        </w:numPr>
        <w:tabs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Ермолаев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В.В.Программирование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для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автоматизированного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оборудования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(2-е </w:t>
      </w:r>
      <w:proofErr w:type="spellStart"/>
      <w:proofErr w:type="gram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изд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.,</w:t>
      </w:r>
      <w:proofErr w:type="gram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стер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.)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учебник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- М.: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Академия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, 2015.</w:t>
      </w:r>
    </w:p>
    <w:p w:rsidR="003F7F13" w:rsidRPr="003F7F13" w:rsidRDefault="003F7F13" w:rsidP="003F7F13">
      <w:pPr>
        <w:widowControl w:val="0"/>
        <w:numPr>
          <w:ilvl w:val="0"/>
          <w:numId w:val="3"/>
        </w:numPr>
        <w:tabs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Мещерякова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В.Б.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Изготовление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деталей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металлорежущих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станках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с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программным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управлением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стадиям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технологического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процесса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учебник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- М.: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Академия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, 2018.</w:t>
      </w:r>
    </w:p>
    <w:p w:rsidR="003F7F13" w:rsidRPr="003F7F13" w:rsidRDefault="003F7F13" w:rsidP="003F7F13">
      <w:pPr>
        <w:widowControl w:val="0"/>
        <w:numPr>
          <w:ilvl w:val="0"/>
          <w:numId w:val="3"/>
        </w:numPr>
        <w:tabs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Босинзон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М.А.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Разработка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управляющих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программ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для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станков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с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числовым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программным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управлением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учебник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- М.: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Академия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, 2018.</w:t>
      </w:r>
    </w:p>
    <w:p w:rsidR="003F7F13" w:rsidRPr="003F7F13" w:rsidRDefault="003F7F13" w:rsidP="003F7F13">
      <w:pPr>
        <w:widowControl w:val="0"/>
        <w:autoSpaceDN w:val="0"/>
        <w:spacing w:after="0" w:line="240" w:lineRule="auto"/>
        <w:ind w:left="720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3F7F13" w:rsidRPr="003F7F13" w:rsidRDefault="003F7F13" w:rsidP="003F7F13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Дополнительные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источники</w:t>
      </w:r>
      <w:proofErr w:type="spellEnd"/>
    </w:p>
    <w:p w:rsidR="003F7F13" w:rsidRPr="003F7F13" w:rsidRDefault="003F7F13" w:rsidP="003F7F13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3F7F13" w:rsidRPr="003F7F13" w:rsidRDefault="003F7F13" w:rsidP="003F7F13">
      <w:pPr>
        <w:widowControl w:val="0"/>
        <w:numPr>
          <w:ilvl w:val="0"/>
          <w:numId w:val="4"/>
        </w:numPr>
        <w:tabs>
          <w:tab w:val="left" w:pos="99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Босинзон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М.А.Современные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системы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ЧПУ и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их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эксплуатация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/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Под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ред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Черпакова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Б.И. (7-е </w:t>
      </w:r>
      <w:proofErr w:type="spellStart"/>
      <w:proofErr w:type="gram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изд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.,</w:t>
      </w:r>
      <w:proofErr w:type="gram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стер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.)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учеб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Пособие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– М.: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Академия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, 2015.</w:t>
      </w:r>
    </w:p>
    <w:p w:rsidR="003F7F13" w:rsidRPr="003F7F13" w:rsidRDefault="003F7F13" w:rsidP="003F7F13">
      <w:pPr>
        <w:widowControl w:val="0"/>
        <w:numPr>
          <w:ilvl w:val="0"/>
          <w:numId w:val="4"/>
        </w:num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Босинзон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М.А.Обработка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деталей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металлорежущих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станках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различного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вида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типа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(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сверлильных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токарных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фрезерных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копировальных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шпоночных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шлифовальных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) (1-е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изд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.)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учебник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Пособие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– М.: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Академия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, 2015.</w:t>
      </w:r>
    </w:p>
    <w:p w:rsidR="003F7F13" w:rsidRPr="003F7F13" w:rsidRDefault="003F7F13" w:rsidP="003F7F13">
      <w:pPr>
        <w:widowControl w:val="0"/>
        <w:numPr>
          <w:ilvl w:val="0"/>
          <w:numId w:val="4"/>
        </w:num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Ермолаев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В.В.Разработка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технологических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процессов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изготовления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деталей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машин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(1-е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изд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.)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учебник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- </w:t>
      </w:r>
      <w:proofErr w:type="gram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М.:</w:t>
      </w:r>
      <w:proofErr w:type="gram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Академия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, 2015.</w:t>
      </w:r>
    </w:p>
    <w:p w:rsidR="003F7F13" w:rsidRPr="003F7F13" w:rsidRDefault="003F7F13" w:rsidP="003F7F13">
      <w:pPr>
        <w:widowControl w:val="0"/>
        <w:numPr>
          <w:ilvl w:val="0"/>
          <w:numId w:val="4"/>
        </w:num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Ермолаев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В.В.Программирование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для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автоматизированного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оборудования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(2-е </w:t>
      </w:r>
      <w:proofErr w:type="spellStart"/>
      <w:proofErr w:type="gram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изд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.,</w:t>
      </w:r>
      <w:proofErr w:type="gram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стер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.)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учебник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- М.: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Академия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, 2015.</w:t>
      </w:r>
    </w:p>
    <w:p w:rsidR="003F7F13" w:rsidRPr="003F7F13" w:rsidRDefault="003F7F13" w:rsidP="003F7F13">
      <w:pPr>
        <w:widowControl w:val="0"/>
        <w:numPr>
          <w:ilvl w:val="0"/>
          <w:numId w:val="4"/>
        </w:num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Мещерякова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В.Б.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Изготовление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деталей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металлорежущих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станках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с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программным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управлением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стадиям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технологического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процесса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учебник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- М.: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Академия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, 2018.</w:t>
      </w:r>
    </w:p>
    <w:p w:rsidR="003F7F13" w:rsidRPr="003F7F13" w:rsidRDefault="003F7F13" w:rsidP="003F7F13">
      <w:pPr>
        <w:widowControl w:val="0"/>
        <w:numPr>
          <w:ilvl w:val="0"/>
          <w:numId w:val="4"/>
        </w:num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Босинзон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М.А.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Разработка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управляющих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программ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для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станков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с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числовым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программным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управлением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учебник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- М.: </w:t>
      </w:r>
      <w:proofErr w:type="spellStart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Академия</w:t>
      </w:r>
      <w:proofErr w:type="spellEnd"/>
      <w:r w:rsidRPr="003F7F1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, 2018.</w:t>
      </w:r>
    </w:p>
    <w:p w:rsidR="003F7F13" w:rsidRPr="003F7F13" w:rsidRDefault="003F7F13" w:rsidP="003F7F13">
      <w:pPr>
        <w:widowControl w:val="0"/>
        <w:tabs>
          <w:tab w:val="left" w:pos="993"/>
        </w:tabs>
        <w:suppressAutoHyphens/>
        <w:autoSpaceDN w:val="0"/>
        <w:spacing w:after="0" w:line="240" w:lineRule="auto"/>
        <w:ind w:left="993" w:hanging="284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3F7F13" w:rsidRPr="003F7F13" w:rsidRDefault="003F7F13" w:rsidP="003F7F13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3F7F13" w:rsidRPr="003F7F13" w:rsidRDefault="003F7F13" w:rsidP="003F7F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 ресурсы:</w:t>
      </w:r>
    </w:p>
    <w:p w:rsidR="003F7F13" w:rsidRPr="003F7F13" w:rsidRDefault="003F7F13" w:rsidP="003F7F13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hyperlink r:id="rId38" w:history="1">
        <w:r w:rsidRPr="003F7F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3F7F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</w:t>
        </w:r>
        <w:r w:rsidRPr="003F7F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//www.materialscience.ru</w:t>
        </w:r>
      </w:hyperlink>
    </w:p>
    <w:p w:rsidR="003F7F13" w:rsidRPr="003F7F13" w:rsidRDefault="003F7F13" w:rsidP="003F7F13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9" w:history="1">
        <w:r w:rsidRPr="003F7F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http://www.metalstanki.ru</w:t>
        </w:r>
      </w:hyperlink>
    </w:p>
    <w:p w:rsidR="003F7F13" w:rsidRPr="003F7F13" w:rsidRDefault="003F7F13" w:rsidP="003F7F13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0" w:history="1">
        <w:r w:rsidRPr="003F7F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3F7F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3F7F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3F7F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3F7F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news</w:t>
        </w:r>
        <w:r w:rsidRPr="003F7F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F7F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elteh</w:t>
        </w:r>
        <w:proofErr w:type="spellEnd"/>
        <w:r w:rsidRPr="003F7F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F7F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3F7F13" w:rsidRPr="003F7F13" w:rsidRDefault="003F7F13" w:rsidP="003F7F13">
      <w:pPr>
        <w:widowControl w:val="0"/>
        <w:numPr>
          <w:ilvl w:val="0"/>
          <w:numId w:val="5"/>
        </w:num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</w:pPr>
      <w:proofErr w:type="spellStart"/>
      <w:r w:rsidRPr="003F7F13">
        <w:rPr>
          <w:rFonts w:ascii="Times New Roman" w:eastAsia="Andale Sans UI" w:hAnsi="Times New Roman" w:cs="Tahoma"/>
          <w:color w:val="0000FF"/>
          <w:kern w:val="3"/>
          <w:sz w:val="24"/>
          <w:szCs w:val="24"/>
          <w:u w:val="single"/>
          <w:lang w:val="de-DE" w:eastAsia="ja-JP" w:bidi="fa-IR"/>
        </w:rPr>
        <w:t>Электронная</w:t>
      </w:r>
      <w:proofErr w:type="spellEnd"/>
      <w:r w:rsidRPr="003F7F13">
        <w:rPr>
          <w:rFonts w:ascii="Times New Roman" w:eastAsia="Andale Sans UI" w:hAnsi="Times New Roman" w:cs="Tahoma"/>
          <w:color w:val="0000FF"/>
          <w:kern w:val="3"/>
          <w:sz w:val="24"/>
          <w:szCs w:val="24"/>
          <w:u w:val="single"/>
          <w:lang w:val="de-DE" w:eastAsia="ja-JP" w:bidi="fa-IR"/>
        </w:rPr>
        <w:t xml:space="preserve"> библиотека</w:t>
      </w:r>
      <w:hyperlink r:id="rId41" w:history="1">
        <w:r w:rsidRPr="003F7F13">
          <w:rPr>
            <w:rFonts w:ascii="Times New Roman" w:eastAsia="Andale Sans UI" w:hAnsi="Times New Roman" w:cs="Tahoma"/>
            <w:color w:val="0000FF"/>
            <w:kern w:val="3"/>
            <w:sz w:val="24"/>
            <w:szCs w:val="24"/>
            <w:u w:val="single"/>
            <w:lang w:val="de-DE" w:eastAsia="ja-JP" w:bidi="fa-IR"/>
          </w:rPr>
          <w:t>https://new.znanium.com/</w:t>
        </w:r>
      </w:hyperlink>
    </w:p>
    <w:p w:rsidR="003F7F13" w:rsidRPr="003F7F13" w:rsidRDefault="003F7F13" w:rsidP="003F7F13">
      <w:pPr>
        <w:tabs>
          <w:tab w:val="left" w:pos="851"/>
        </w:tabs>
        <w:autoSpaceDE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 w:rsidRPr="003F7F13">
        <w:rPr>
          <w:rFonts w:ascii="Times New Roman" w:eastAsia="Times New Roman" w:hAnsi="Times New Roman" w:cs="Times New Roman"/>
          <w:i/>
          <w:sz w:val="24"/>
          <w:szCs w:val="24"/>
          <w:lang w:val="de-DE" w:eastAsia="ar-SA"/>
        </w:rPr>
        <w:br w:type="page"/>
      </w:r>
    </w:p>
    <w:p w:rsidR="00E47629" w:rsidRPr="003F7F13" w:rsidRDefault="00E47629">
      <w:pPr>
        <w:rPr>
          <w:lang w:val="de-DE"/>
        </w:rPr>
      </w:pPr>
      <w:bookmarkStart w:id="0" w:name="_GoBack"/>
      <w:bookmarkEnd w:id="0"/>
    </w:p>
    <w:sectPr w:rsidR="00E47629" w:rsidRPr="003F7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5696F"/>
    <w:multiLevelType w:val="hybridMultilevel"/>
    <w:tmpl w:val="65AE6062"/>
    <w:lvl w:ilvl="0" w:tplc="006EBE8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759BB"/>
    <w:multiLevelType w:val="hybridMultilevel"/>
    <w:tmpl w:val="6674D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B1E9C"/>
    <w:multiLevelType w:val="hybridMultilevel"/>
    <w:tmpl w:val="0D085A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660096"/>
    <w:multiLevelType w:val="hybridMultilevel"/>
    <w:tmpl w:val="555413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EEA4F0A"/>
    <w:multiLevelType w:val="hybridMultilevel"/>
    <w:tmpl w:val="303AB236"/>
    <w:lvl w:ilvl="0" w:tplc="6B68ED0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F13"/>
    <w:rsid w:val="003F7F13"/>
    <w:rsid w:val="00E4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hyperlink" Target="http://www.metalstanki.ru" TargetMode="Externa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fontTable" Target="fontTable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hyperlink" Target="https://new.znanium.com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hyperlink" Target="http://www.news.elteh.ru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theme" Target="theme/theme1.xml"/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hyperlink" Target="http://www.materialscienc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2023-11-10T06:02:00Z</dcterms:created>
  <dcterms:modified xsi:type="dcterms:W3CDTF">2023-11-10T06:02:00Z</dcterms:modified>
</cp:coreProperties>
</file>