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3437150" wp14:editId="1D5ED4B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 w:rsidR="003E57D4"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 w:rsidR="003E57D4"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 w:rsidR="003E57D4">
        <w:rPr>
          <w:rFonts w:ascii="Times New Roman" w:hAnsi="Times New Roman" w:cs="Times New Roman"/>
          <w:b/>
          <w:bCs/>
          <w:caps/>
        </w:rPr>
        <w:t>самарской области</w:t>
      </w:r>
      <w:r w:rsidRPr="00B8724C">
        <w:rPr>
          <w:rFonts w:ascii="Times New Roman" w:hAnsi="Times New Roman" w:cs="Times New Roman"/>
          <w:b/>
          <w:bCs/>
          <w:caps/>
        </w:rPr>
        <w:t xml:space="preserve"> </w:t>
      </w: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75088" w:rsidRPr="00B8724C" w:rsidRDefault="00375088" w:rsidP="0037508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088" w:rsidRPr="00B8724C" w:rsidRDefault="00375088" w:rsidP="00375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088" w:rsidRPr="00B6539D" w:rsidRDefault="00375088" w:rsidP="003750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7155557"/>
      <w:bookmarkStart w:id="1" w:name="_Toc317155894"/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C46" w:rsidRDefault="00941C46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  <w:bookmarkEnd w:id="0"/>
      <w:bookmarkEnd w:id="1"/>
      <w:r w:rsidRPr="00941C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C46">
        <w:rPr>
          <w:rFonts w:ascii="Times New Roman" w:hAnsi="Times New Roman" w:cs="Times New Roman"/>
          <w:b/>
          <w:bCs/>
          <w:sz w:val="32"/>
          <w:szCs w:val="32"/>
        </w:rPr>
        <w:t>ПО ВЫПОЛНЕНИЮ КУРСОВО</w:t>
      </w:r>
      <w:r w:rsidR="005754F8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941C46">
        <w:rPr>
          <w:rFonts w:ascii="Times New Roman" w:hAnsi="Times New Roman" w:cs="Times New Roman"/>
          <w:b/>
          <w:bCs/>
          <w:sz w:val="32"/>
          <w:szCs w:val="32"/>
        </w:rPr>
        <w:t xml:space="preserve"> ПРОЕКТА</w:t>
      </w:r>
    </w:p>
    <w:p w:rsidR="007F6183" w:rsidRPr="00941C46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4F8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4F8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sz w:val="32"/>
          <w:szCs w:val="32"/>
        </w:rPr>
        <w:t xml:space="preserve">ПМ.01 ТЕХНИЧЕСКОЕ ОБСЛУЖИВАНИЕ И РЕМОНТ </w:t>
      </w:r>
    </w:p>
    <w:p w:rsidR="005754F8" w:rsidRPr="005754F8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sz w:val="32"/>
          <w:szCs w:val="32"/>
        </w:rPr>
        <w:t>АВТОМОБИЛЬНЫХ ДВИГАТЕЛЕЙ</w:t>
      </w:r>
    </w:p>
    <w:p w:rsidR="005754F8" w:rsidRPr="005754F8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754F8" w:rsidRPr="005754F8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754F8" w:rsidRPr="005754F8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i/>
          <w:sz w:val="32"/>
          <w:szCs w:val="32"/>
        </w:rPr>
        <w:t>программы подготовки специалистов среднего звена</w:t>
      </w:r>
    </w:p>
    <w:p w:rsidR="00966A43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7F6183" w:rsidRPr="00941C46" w:rsidRDefault="005754F8" w:rsidP="005754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i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7155558"/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bookmarkEnd w:id="2"/>
      <w:r w:rsidR="005754F8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7F6183" w:rsidRPr="007F6183" w:rsidSect="0076509F"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5754F8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Производства и технического сервиса</w:t>
      </w:r>
      <w:r w:rsidR="00941C46"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5754F8" w:rsidRPr="005754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54F8" w:rsidRPr="005754F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5754F8" w:rsidRPr="005754F8">
        <w:rPr>
          <w:rFonts w:ascii="Times New Roman" w:hAnsi="Times New Roman" w:cs="Times New Roman"/>
          <w:sz w:val="28"/>
          <w:szCs w:val="28"/>
        </w:rPr>
        <w:t>Клянина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53CCF" w:rsidRDefault="00B53CCF" w:rsidP="00D6439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C46" w:rsidRPr="00F06D5B" w:rsidRDefault="00B53CCF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CCF">
        <w:rPr>
          <w:rFonts w:ascii="Times New Roman" w:hAnsi="Times New Roman" w:cs="Times New Roman"/>
          <w:bCs/>
          <w:sz w:val="28"/>
          <w:szCs w:val="28"/>
        </w:rPr>
        <w:t xml:space="preserve"> «_____» ______________20___г.</w:t>
      </w:r>
      <w:r w:rsidR="00941C46" w:rsidRPr="00F06D5B">
        <w:rPr>
          <w:rFonts w:ascii="Times New Roman" w:hAnsi="Times New Roman" w:cs="Times New Roman"/>
          <w:sz w:val="28"/>
          <w:szCs w:val="28"/>
        </w:rPr>
        <w:tab/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4F8" w:rsidRDefault="00941C46" w:rsidP="00575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F8" w:rsidRPr="005754F8" w:rsidRDefault="005754F8" w:rsidP="00575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Губарев Д.И., преподаватель ГБПОУ  «ПГК»</w:t>
      </w: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C46" w:rsidRPr="00F06D5B" w:rsidRDefault="00941C46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5754F8" w:rsidRPr="005754F8" w:rsidRDefault="005754F8" w:rsidP="00575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Казанков П.Н., преподаватель ГБПОУ  «ПГК»</w:t>
      </w:r>
    </w:p>
    <w:p w:rsidR="00941C46" w:rsidRPr="00F06D5B" w:rsidRDefault="005754F8" w:rsidP="00575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4F8">
        <w:rPr>
          <w:rFonts w:ascii="Times New Roman" w:hAnsi="Times New Roman" w:cs="Times New Roman"/>
          <w:sz w:val="28"/>
          <w:szCs w:val="28"/>
        </w:rPr>
        <w:t>Никоненко М.С., преподаватель ГБПОУ  «ПГК»</w:t>
      </w:r>
      <w:r w:rsidR="00941C46" w:rsidRPr="00F06D5B">
        <w:rPr>
          <w:rFonts w:ascii="Times New Roman" w:hAnsi="Times New Roman" w:cs="Times New Roman"/>
          <w:sz w:val="28"/>
          <w:szCs w:val="28"/>
        </w:rPr>
        <w:t>.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выполнению  курсово</w:t>
      </w:r>
      <w:r w:rsidR="005754F8">
        <w:rPr>
          <w:rFonts w:ascii="Times New Roman" w:hAnsi="Times New Roman" w:cs="Times New Roman"/>
          <w:bCs/>
          <w:sz w:val="28"/>
          <w:szCs w:val="28"/>
        </w:rPr>
        <w:t>го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Cs/>
          <w:sz w:val="28"/>
          <w:szCs w:val="28"/>
        </w:rPr>
        <w:t>проекта  явл</w:t>
      </w:r>
      <w:r w:rsidRPr="007F6183">
        <w:rPr>
          <w:rFonts w:ascii="Times New Roman" w:hAnsi="Times New Roman" w:cs="Times New Roman"/>
          <w:bCs/>
          <w:sz w:val="28"/>
          <w:szCs w:val="28"/>
        </w:rPr>
        <w:t>я</w:t>
      </w:r>
      <w:r w:rsidRPr="007F6183">
        <w:rPr>
          <w:rFonts w:ascii="Times New Roman" w:hAnsi="Times New Roman" w:cs="Times New Roman"/>
          <w:bCs/>
          <w:sz w:val="28"/>
          <w:szCs w:val="28"/>
        </w:rPr>
        <w:t>ются частью учебно-м</w:t>
      </w:r>
      <w:r w:rsidR="005754F8">
        <w:rPr>
          <w:rFonts w:ascii="Times New Roman" w:hAnsi="Times New Roman" w:cs="Times New Roman"/>
          <w:bCs/>
          <w:sz w:val="28"/>
          <w:szCs w:val="28"/>
        </w:rPr>
        <w:t xml:space="preserve">етодического комплекса (УМК) </w:t>
      </w:r>
      <w:r w:rsidRPr="007F6183">
        <w:rPr>
          <w:rFonts w:ascii="Times New Roman" w:hAnsi="Times New Roman" w:cs="Times New Roman"/>
          <w:bCs/>
          <w:sz w:val="28"/>
          <w:szCs w:val="28"/>
        </w:rPr>
        <w:t>по</w:t>
      </w:r>
      <w:r w:rsidR="005754F8" w:rsidRPr="005754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754F8" w:rsidRPr="005754F8">
        <w:rPr>
          <w:rFonts w:ascii="Times New Roman" w:hAnsi="Times New Roman" w:cs="Times New Roman"/>
          <w:bCs/>
          <w:i/>
          <w:sz w:val="28"/>
          <w:szCs w:val="28"/>
        </w:rPr>
        <w:t>ПМ.01 Техническое обслуживание и ремонт автомобильных двигателей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7F61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определяют цели, задачи, порядок выполн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>ния, а также  содержат требования к лингвистическому и техническому офор</w:t>
      </w:r>
      <w:r w:rsidRPr="007F6183">
        <w:rPr>
          <w:rFonts w:ascii="Times New Roman" w:hAnsi="Times New Roman" w:cs="Times New Roman"/>
          <w:bCs/>
          <w:sz w:val="28"/>
          <w:szCs w:val="28"/>
        </w:rPr>
        <w:t>м</w:t>
      </w:r>
      <w:r w:rsidRPr="007F6183">
        <w:rPr>
          <w:rFonts w:ascii="Times New Roman" w:hAnsi="Times New Roman" w:cs="Times New Roman"/>
          <w:bCs/>
          <w:sz w:val="28"/>
          <w:szCs w:val="28"/>
        </w:rPr>
        <w:t>лению курсовой работы/проекта, практические советы по подготовке и пр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хождению процедуры защиты.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Методические рекомендации адресованы студентам очной формы обуч</w:t>
      </w:r>
      <w:r w:rsidRPr="007F6183">
        <w:rPr>
          <w:rFonts w:ascii="Times New Roman" w:hAnsi="Times New Roman" w:cs="Times New Roman"/>
          <w:bCs/>
          <w:sz w:val="28"/>
          <w:szCs w:val="28"/>
        </w:rPr>
        <w:t>е</w:t>
      </w:r>
      <w:r w:rsidRPr="007F6183">
        <w:rPr>
          <w:rFonts w:ascii="Times New Roman" w:hAnsi="Times New Roman" w:cs="Times New Roman"/>
          <w:bCs/>
          <w:sz w:val="28"/>
          <w:szCs w:val="28"/>
        </w:rPr>
        <w:t xml:space="preserve">ния. 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>В электронном виде методические рекомендации размещены на файл</w:t>
      </w:r>
      <w:r w:rsidRPr="007F6183">
        <w:rPr>
          <w:rFonts w:ascii="Times New Roman" w:hAnsi="Times New Roman" w:cs="Times New Roman"/>
          <w:bCs/>
          <w:sz w:val="28"/>
          <w:szCs w:val="28"/>
        </w:rPr>
        <w:t>о</w:t>
      </w:r>
      <w:r w:rsidRPr="007F6183">
        <w:rPr>
          <w:rFonts w:ascii="Times New Roman" w:hAnsi="Times New Roman" w:cs="Times New Roman"/>
          <w:bCs/>
          <w:sz w:val="28"/>
          <w:szCs w:val="28"/>
        </w:rPr>
        <w:t>вом сервере колледжа по адресу:</w:t>
      </w:r>
      <w:r w:rsidRPr="009B30B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9B30BF" w:rsidRPr="009B30B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http://pgk63.ru/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A63" w:rsidRPr="005E4A63" w:rsidRDefault="007F6183" w:rsidP="005E4A63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317155559"/>
      <w:bookmarkStart w:id="4" w:name="_Toc317155895"/>
      <w:r w:rsidR="005E4A63" w:rsidRPr="005E4A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A63" w:rsidRPr="005E4A63" w:rsidRDefault="005E4A63" w:rsidP="005E4A63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5754F8" w:rsidRPr="00C807E2" w:rsidTr="005E4A63">
        <w:trPr>
          <w:trHeight w:val="426"/>
        </w:trPr>
        <w:tc>
          <w:tcPr>
            <w:tcW w:w="9322" w:type="dxa"/>
          </w:tcPr>
          <w:p w:rsidR="005E4A63" w:rsidRPr="00C807E2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:rsidR="005E4A63" w:rsidRPr="00C807E2" w:rsidRDefault="005E4A63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5754F8" w:rsidRPr="00C807E2" w:rsidTr="005E4A63">
        <w:trPr>
          <w:trHeight w:val="281"/>
        </w:trPr>
        <w:tc>
          <w:tcPr>
            <w:tcW w:w="9322" w:type="dxa"/>
          </w:tcPr>
          <w:p w:rsidR="005E4A63" w:rsidRPr="00C807E2" w:rsidRDefault="005E4A63" w:rsidP="005E4A63">
            <w:pPr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C807E2" w:rsidP="00C807E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right="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4A63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курсового проекта</w:t>
            </w:r>
          </w:p>
        </w:tc>
        <w:tc>
          <w:tcPr>
            <w:tcW w:w="992" w:type="dxa"/>
          </w:tcPr>
          <w:p w:rsidR="005E4A63" w:rsidRPr="00C807E2" w:rsidRDefault="008260F9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C807E2" w:rsidP="00C807E2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right="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4A63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Структура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754F8" w:rsidRPr="00C807E2" w:rsidTr="005E4A63">
        <w:trPr>
          <w:trHeight w:val="364"/>
        </w:trPr>
        <w:tc>
          <w:tcPr>
            <w:tcW w:w="9322" w:type="dxa"/>
          </w:tcPr>
          <w:p w:rsidR="005E4A63" w:rsidRPr="00C807E2" w:rsidRDefault="00C807E2" w:rsidP="00C807E2">
            <w:pPr>
              <w:pStyle w:val="a9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right="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4A63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выполнения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8260F9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754F8" w:rsidRPr="00C807E2" w:rsidTr="005E4A63">
        <w:trPr>
          <w:trHeight w:val="283"/>
        </w:trPr>
        <w:tc>
          <w:tcPr>
            <w:tcW w:w="9322" w:type="dxa"/>
          </w:tcPr>
          <w:p w:rsidR="005E4A63" w:rsidRPr="00C807E2" w:rsidRDefault="00C807E2" w:rsidP="00C807E2">
            <w:pPr>
              <w:widowControl w:val="0"/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E4A63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темы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754F8" w:rsidRPr="00C807E2" w:rsidTr="005E4A63">
        <w:trPr>
          <w:trHeight w:val="232"/>
        </w:trPr>
        <w:tc>
          <w:tcPr>
            <w:tcW w:w="9322" w:type="dxa"/>
          </w:tcPr>
          <w:p w:rsidR="005E4A63" w:rsidRPr="00C807E2" w:rsidRDefault="007E72FD" w:rsidP="00C807E2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3.2 Получение индивидуального задания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754F8" w:rsidRPr="00C807E2" w:rsidTr="005E4A63">
        <w:trPr>
          <w:trHeight w:val="307"/>
        </w:trPr>
        <w:tc>
          <w:tcPr>
            <w:tcW w:w="9322" w:type="dxa"/>
          </w:tcPr>
          <w:p w:rsidR="005E4A63" w:rsidRPr="00C807E2" w:rsidRDefault="007E72FD" w:rsidP="005156E5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3.3 Составление плана подготовки курсово</w:t>
            </w:r>
            <w:r w:rsidR="005156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</w:t>
            </w: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754F8" w:rsidRPr="00C807E2" w:rsidTr="005E4A63">
        <w:trPr>
          <w:trHeight w:val="695"/>
        </w:trPr>
        <w:tc>
          <w:tcPr>
            <w:tcW w:w="9322" w:type="dxa"/>
          </w:tcPr>
          <w:p w:rsidR="005E4A63" w:rsidRPr="00C807E2" w:rsidRDefault="007E72FD" w:rsidP="00C807E2">
            <w:pPr>
              <w:tabs>
                <w:tab w:val="num" w:pos="567"/>
              </w:tabs>
              <w:spacing w:line="240" w:lineRule="auto"/>
              <w:ind w:left="993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3.4 Подбор, изучение, анализ и обобщение материалов по выбра</w:t>
            </w: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ной теме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754F8" w:rsidRPr="00C807E2" w:rsidTr="005156E5">
        <w:trPr>
          <w:trHeight w:val="280"/>
        </w:trPr>
        <w:tc>
          <w:tcPr>
            <w:tcW w:w="9322" w:type="dxa"/>
          </w:tcPr>
          <w:p w:rsidR="005E4A63" w:rsidRPr="00C807E2" w:rsidRDefault="007E72FD" w:rsidP="005156E5">
            <w:pPr>
              <w:pStyle w:val="a9"/>
              <w:numPr>
                <w:ilvl w:val="1"/>
                <w:numId w:val="35"/>
              </w:numPr>
              <w:tabs>
                <w:tab w:val="num" w:pos="567"/>
              </w:tabs>
              <w:spacing w:line="240" w:lineRule="auto"/>
              <w:ind w:left="993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Разработка содержания курсово</w:t>
            </w:r>
            <w:r w:rsidR="005156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</w:t>
            </w: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754F8" w:rsidRPr="00C807E2" w:rsidTr="005E4A63">
        <w:trPr>
          <w:trHeight w:val="303"/>
        </w:trPr>
        <w:tc>
          <w:tcPr>
            <w:tcW w:w="9322" w:type="dxa"/>
          </w:tcPr>
          <w:p w:rsidR="005E4A63" w:rsidRPr="00C807E2" w:rsidRDefault="007E72FD" w:rsidP="00C807E2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="005E4A63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Общие правила оформления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5754F8" w:rsidRPr="00C807E2" w:rsidTr="005E4A63">
        <w:trPr>
          <w:trHeight w:val="266"/>
        </w:trPr>
        <w:tc>
          <w:tcPr>
            <w:tcW w:w="9322" w:type="dxa"/>
          </w:tcPr>
          <w:p w:rsidR="005E4A63" w:rsidRPr="00C807E2" w:rsidRDefault="007E72FD" w:rsidP="00C807E2">
            <w:pPr>
              <w:pStyle w:val="a9"/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 Оформление текстового материала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5754F8" w:rsidRPr="00C807E2" w:rsidTr="005E4A63">
        <w:trPr>
          <w:trHeight w:val="213"/>
        </w:trPr>
        <w:tc>
          <w:tcPr>
            <w:tcW w:w="9322" w:type="dxa"/>
          </w:tcPr>
          <w:p w:rsidR="005E4A63" w:rsidRPr="00C807E2" w:rsidRDefault="007E72FD" w:rsidP="00C807E2">
            <w:pPr>
              <w:pStyle w:val="a9"/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 Оформление таблиц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5754F8" w:rsidRPr="00C807E2" w:rsidTr="005E4A63">
        <w:trPr>
          <w:trHeight w:val="318"/>
        </w:trPr>
        <w:tc>
          <w:tcPr>
            <w:tcW w:w="9322" w:type="dxa"/>
          </w:tcPr>
          <w:p w:rsidR="005E4A63" w:rsidRPr="00C807E2" w:rsidRDefault="007E72FD" w:rsidP="00C807E2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Оформление формул и уравнений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754F8" w:rsidRPr="00C807E2" w:rsidTr="005E4A63">
        <w:trPr>
          <w:trHeight w:val="266"/>
        </w:trPr>
        <w:tc>
          <w:tcPr>
            <w:tcW w:w="9322" w:type="dxa"/>
          </w:tcPr>
          <w:p w:rsidR="005E4A63" w:rsidRPr="00C807E2" w:rsidRDefault="007E72FD" w:rsidP="00C807E2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 Оформление иллюстраций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5754F8" w:rsidRPr="00C807E2" w:rsidTr="005E4A63">
        <w:trPr>
          <w:trHeight w:val="213"/>
        </w:trPr>
        <w:tc>
          <w:tcPr>
            <w:tcW w:w="9322" w:type="dxa"/>
          </w:tcPr>
          <w:p w:rsidR="005E4A63" w:rsidRPr="00C807E2" w:rsidRDefault="007E72FD" w:rsidP="00C807E2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 Оформление ссылок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5754F8" w:rsidRPr="00C807E2" w:rsidTr="007E72FD">
        <w:trPr>
          <w:trHeight w:val="188"/>
        </w:trPr>
        <w:tc>
          <w:tcPr>
            <w:tcW w:w="9322" w:type="dxa"/>
          </w:tcPr>
          <w:p w:rsidR="005E4A63" w:rsidRPr="00C807E2" w:rsidRDefault="007E72FD" w:rsidP="00C807E2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 Оформление списка источников и литературы</w:t>
            </w:r>
          </w:p>
        </w:tc>
        <w:tc>
          <w:tcPr>
            <w:tcW w:w="992" w:type="dxa"/>
          </w:tcPr>
          <w:p w:rsidR="005E4A63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7E72FD" w:rsidRPr="00C807E2" w:rsidTr="007E72FD">
        <w:trPr>
          <w:trHeight w:val="188"/>
        </w:trPr>
        <w:tc>
          <w:tcPr>
            <w:tcW w:w="9322" w:type="dxa"/>
          </w:tcPr>
          <w:p w:rsidR="007E72FD" w:rsidRPr="00C807E2" w:rsidRDefault="007E72FD" w:rsidP="00C807E2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 Оформление приложений</w:t>
            </w:r>
          </w:p>
        </w:tc>
        <w:tc>
          <w:tcPr>
            <w:tcW w:w="992" w:type="dxa"/>
          </w:tcPr>
          <w:p w:rsidR="007E72FD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7E72FD" w:rsidRPr="00C807E2" w:rsidTr="007E72FD">
        <w:trPr>
          <w:trHeight w:val="70"/>
        </w:trPr>
        <w:tc>
          <w:tcPr>
            <w:tcW w:w="9322" w:type="dxa"/>
          </w:tcPr>
          <w:p w:rsidR="007E72FD" w:rsidRPr="00C807E2" w:rsidRDefault="007E72FD" w:rsidP="00C807E2">
            <w:pPr>
              <w:tabs>
                <w:tab w:val="num" w:pos="993"/>
              </w:tabs>
              <w:spacing w:line="240" w:lineRule="auto"/>
              <w:ind w:left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  Оформление содержания</w:t>
            </w:r>
          </w:p>
        </w:tc>
        <w:tc>
          <w:tcPr>
            <w:tcW w:w="992" w:type="dxa"/>
          </w:tcPr>
          <w:p w:rsidR="007E72FD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7E72FD" w:rsidRPr="00C807E2" w:rsidTr="007E72FD">
        <w:trPr>
          <w:trHeight w:val="188"/>
        </w:trPr>
        <w:tc>
          <w:tcPr>
            <w:tcW w:w="9322" w:type="dxa"/>
          </w:tcPr>
          <w:p w:rsidR="007E72FD" w:rsidRPr="00C807E2" w:rsidRDefault="007E72FD" w:rsidP="00C807E2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line="240" w:lineRule="auto"/>
              <w:ind w:left="993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4.9 Требования к лингвистическому оформлению курсового прое</w:t>
            </w: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</w:t>
            </w:r>
          </w:p>
        </w:tc>
        <w:tc>
          <w:tcPr>
            <w:tcW w:w="992" w:type="dxa"/>
          </w:tcPr>
          <w:p w:rsidR="007E72FD" w:rsidRPr="00C807E2" w:rsidRDefault="007E72FD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5754F8" w:rsidRPr="00C807E2" w:rsidTr="005E4A63">
        <w:trPr>
          <w:trHeight w:val="214"/>
        </w:trPr>
        <w:tc>
          <w:tcPr>
            <w:tcW w:w="9322" w:type="dxa"/>
          </w:tcPr>
          <w:p w:rsidR="005E4A63" w:rsidRPr="00C807E2" w:rsidRDefault="007E72FD" w:rsidP="00C807E2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right="2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 ПРОЦЕДУРА ЗАЩИТЫ КУРСОВОГО ПРОЕКТА</w:t>
            </w:r>
          </w:p>
        </w:tc>
        <w:tc>
          <w:tcPr>
            <w:tcW w:w="992" w:type="dxa"/>
          </w:tcPr>
          <w:p w:rsidR="005E4A63" w:rsidRPr="00C807E2" w:rsidRDefault="00C807E2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5E4A63" w:rsidP="00C807E2">
            <w:pPr>
              <w:tabs>
                <w:tab w:val="num" w:pos="142"/>
              </w:tabs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1.  Пример оформление перечня тем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C807E2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5E4A63" w:rsidP="00C807E2">
            <w:pPr>
              <w:tabs>
                <w:tab w:val="num" w:pos="142"/>
              </w:tabs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2. Форма календарного плана выполнения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C807E2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5E4A63" w:rsidP="00C807E2">
            <w:pPr>
              <w:tabs>
                <w:tab w:val="num" w:pos="142"/>
              </w:tabs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3. Пример разработки Введения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C807E2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5E4A63" w:rsidP="00C807E2">
            <w:pPr>
              <w:tabs>
                <w:tab w:val="num" w:pos="142"/>
              </w:tabs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C807E2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Пример оформления списка источников и литературы </w:t>
            </w:r>
          </w:p>
        </w:tc>
        <w:tc>
          <w:tcPr>
            <w:tcW w:w="992" w:type="dxa"/>
          </w:tcPr>
          <w:p w:rsidR="005E4A63" w:rsidRPr="00C807E2" w:rsidRDefault="00C807E2" w:rsidP="005E4A63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5E4A63" w:rsidP="00C807E2">
            <w:pPr>
              <w:tabs>
                <w:tab w:val="num" w:pos="142"/>
              </w:tabs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C807E2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Форма титульного листа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C807E2" w:rsidP="00E8092D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8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754F8" w:rsidRPr="00C807E2" w:rsidTr="005E4A63">
        <w:tc>
          <w:tcPr>
            <w:tcW w:w="9322" w:type="dxa"/>
          </w:tcPr>
          <w:p w:rsidR="005E4A63" w:rsidRPr="00C807E2" w:rsidRDefault="005E4A63" w:rsidP="00C807E2">
            <w:pPr>
              <w:tabs>
                <w:tab w:val="num" w:pos="142"/>
              </w:tabs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C807E2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Пример оформления содержания </w:t>
            </w:r>
            <w:r w:rsidR="00340E10"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курсового проекта</w:t>
            </w:r>
          </w:p>
        </w:tc>
        <w:tc>
          <w:tcPr>
            <w:tcW w:w="992" w:type="dxa"/>
          </w:tcPr>
          <w:p w:rsidR="005E4A63" w:rsidRPr="00C807E2" w:rsidRDefault="00C807E2" w:rsidP="00E8092D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80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9B30BF" w:rsidRPr="00C807E2" w:rsidTr="005E4A63">
        <w:tc>
          <w:tcPr>
            <w:tcW w:w="9322" w:type="dxa"/>
          </w:tcPr>
          <w:p w:rsidR="009B30BF" w:rsidRPr="00C807E2" w:rsidRDefault="009B30BF" w:rsidP="009B30BF">
            <w:pPr>
              <w:tabs>
                <w:tab w:val="num" w:pos="142"/>
              </w:tabs>
              <w:spacing w:line="24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80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Пример оформления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задания</w:t>
            </w:r>
          </w:p>
        </w:tc>
        <w:tc>
          <w:tcPr>
            <w:tcW w:w="992" w:type="dxa"/>
          </w:tcPr>
          <w:p w:rsidR="009B30BF" w:rsidRPr="00C807E2" w:rsidRDefault="009B30BF" w:rsidP="00E8092D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17155560"/>
      <w:bookmarkStart w:id="6" w:name="_Toc317155896"/>
      <w:bookmarkEnd w:id="3"/>
      <w:bookmarkEnd w:id="4"/>
      <w:r w:rsidRPr="0057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студент!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Курсовой проект по профессиональному модулю 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ПМ.01 Техническое о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служивание и ремонт автомобильных двигателей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основных видов учебных занятий и формой контроля Вашей учебной работы. 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Курсовой проект – это практическая деятельность студента по изучаем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профессиональному модулю технологического характера. 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курсового проекта по профессиональному модулю 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ПМ.01 Техническое обслуживание и ремонт автомобильных двигателей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компетенций (</w:t>
      </w:r>
      <w:proofErr w:type="gramStart"/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курсового проекта осуществляется под руководством преп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давателя профессионального модуля 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ПМ.01 Техническое обслуживание и р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монт автомобильных двигателей</w:t>
      </w:r>
      <w:r w:rsidRPr="00575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Результатом данной работы должен стать курсовой проект, выполненный и оформленный в соответствии с установле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требованиями. Курсовой проект подлежит обязательной защите.</w:t>
      </w:r>
    </w:p>
    <w:p w:rsidR="005754F8" w:rsidRPr="005754F8" w:rsidRDefault="005754F8" w:rsidP="005754F8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(МР) определяют цели и задачи, </w:t>
      </w:r>
      <w:r w:rsidRPr="005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выполнения, содержат требования к лингвистическому и техническому оформлению курсового проекта и практические советы по подготовке и пр</w:t>
      </w:r>
      <w:r w:rsidRPr="0057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4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хождению процедуры защиты.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изучение рекомендаций и следование им позволит Вам изб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ошибок, сократит время и поможет качественно выполнить курсовой пр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ект.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</w:t>
      </w:r>
      <w:r w:rsidRPr="005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получите неудовлетворительную оценку по курсовому проекту, то не будете допущены к квалификационному экзамену по профессиональному модулю. 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курсовой проект и получить  положительную оценку.</w:t>
      </w:r>
    </w:p>
    <w:p w:rsidR="005754F8" w:rsidRPr="005754F8" w:rsidRDefault="005754F8" w:rsidP="005754F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выполнению курсового проекта проводятся как в рамках учебных часов в ходе изучения профессионального модуля, так и по индивид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альному графику.</w:t>
      </w:r>
    </w:p>
    <w:p w:rsidR="005754F8" w:rsidRPr="005754F8" w:rsidRDefault="005754F8" w:rsidP="005754F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C46" w:rsidRDefault="005754F8" w:rsidP="0044203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Вам успехов!</w:t>
      </w:r>
      <w:r w:rsidR="00941C4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ЦЕЛИ И ЗАДАЧИ </w:t>
      </w:r>
      <w:bookmarkEnd w:id="5"/>
      <w:bookmarkEnd w:id="6"/>
      <w:r w:rsidRPr="007F6183">
        <w:rPr>
          <w:rFonts w:ascii="Times New Roman" w:hAnsi="Times New Roman" w:cs="Times New Roman"/>
          <w:b/>
          <w:bCs/>
          <w:sz w:val="28"/>
          <w:szCs w:val="28"/>
        </w:rPr>
        <w:t>КУРСОВО</w:t>
      </w:r>
      <w:r w:rsidR="0044203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44203C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203C">
        <w:rPr>
          <w:rFonts w:ascii="Times New Roman" w:hAnsi="Times New Roman" w:cs="Times New Roman"/>
          <w:bCs/>
          <w:sz w:val="28"/>
          <w:szCs w:val="28"/>
        </w:rPr>
        <w:t>Выполнение курсового проекта рассматривается как вид учебной работы по профессиональному модулю и реализуется в пределах времени, отведенного на его изучение.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1.1 Цель курсового проектирования</w:t>
      </w:r>
    </w:p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03C" w:rsidRPr="0044203C" w:rsidRDefault="0044203C" w:rsidP="004420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203C">
        <w:rPr>
          <w:rFonts w:ascii="Times New Roman" w:hAnsi="Times New Roman" w:cs="Times New Roman"/>
          <w:bCs/>
          <w:sz w:val="28"/>
          <w:szCs w:val="28"/>
        </w:rPr>
        <w:t>Выполнение студентом курсового проекта по профессиональному мод</w:t>
      </w:r>
      <w:r w:rsidRPr="0044203C">
        <w:rPr>
          <w:rFonts w:ascii="Times New Roman" w:hAnsi="Times New Roman" w:cs="Times New Roman"/>
          <w:bCs/>
          <w:sz w:val="28"/>
          <w:szCs w:val="28"/>
        </w:rPr>
        <w:t>у</w:t>
      </w:r>
      <w:r w:rsidRPr="0044203C"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Pr="005754F8">
        <w:rPr>
          <w:rFonts w:ascii="Times New Roman" w:hAnsi="Times New Roman" w:cs="Times New Roman"/>
          <w:bCs/>
          <w:i/>
          <w:sz w:val="28"/>
          <w:szCs w:val="28"/>
        </w:rPr>
        <w:t>ПМ.01 Техническое обслуживание и ремонт автомобильных двигателей</w:t>
      </w:r>
      <w:proofErr w:type="gramStart"/>
      <w:r w:rsidRPr="00575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420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4203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4203C">
        <w:rPr>
          <w:rFonts w:ascii="Times New Roman" w:hAnsi="Times New Roman" w:cs="Times New Roman"/>
          <w:bCs/>
          <w:sz w:val="28"/>
          <w:szCs w:val="28"/>
        </w:rPr>
        <w:t>роводится с целью:</w:t>
      </w:r>
    </w:p>
    <w:p w:rsidR="0044203C" w:rsidRPr="0044203C" w:rsidRDefault="0044203C" w:rsidP="004420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203C" w:rsidRPr="00340E10" w:rsidRDefault="0044203C" w:rsidP="00CB2982">
      <w:pPr>
        <w:pStyle w:val="a9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 w:rsidRPr="00340E10">
        <w:rPr>
          <w:rFonts w:ascii="Times New Roman" w:hAnsi="Times New Roman" w:cs="Times New Roman"/>
          <w:bCs/>
          <w:sz w:val="28"/>
          <w:szCs w:val="28"/>
        </w:rPr>
        <w:t>Формирования умений</w:t>
      </w:r>
      <w:r w:rsidR="00340E10" w:rsidRPr="00340E10">
        <w:rPr>
          <w:rFonts w:ascii="Times New Roman" w:hAnsi="Times New Roman" w:cs="Times New Roman"/>
          <w:bCs/>
          <w:sz w:val="28"/>
          <w:szCs w:val="28"/>
        </w:rPr>
        <w:t xml:space="preserve"> и знаний</w:t>
      </w:r>
      <w:r w:rsidRPr="00340E10">
        <w:rPr>
          <w:rFonts w:ascii="Times New Roman" w:hAnsi="Times New Roman" w:cs="Times New Roman"/>
          <w:bCs/>
          <w:sz w:val="28"/>
          <w:szCs w:val="28"/>
        </w:rPr>
        <w:t>:</w:t>
      </w:r>
    </w:p>
    <w:p w:rsidR="00340E10" w:rsidRPr="00340E10" w:rsidRDefault="00340E10" w:rsidP="00340E10">
      <w:pPr>
        <w:spacing w:line="276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40E10">
        <w:rPr>
          <w:rFonts w:ascii="Times New Roman" w:hAnsi="Times New Roman" w:cs="Times New Roman"/>
          <w:bCs/>
          <w:sz w:val="28"/>
          <w:szCs w:val="28"/>
        </w:rPr>
        <w:t xml:space="preserve">Умения </w:t>
      </w:r>
    </w:p>
    <w:p w:rsidR="00340E10" w:rsidRPr="00340E10" w:rsidRDefault="00340E10" w:rsidP="00CB2982">
      <w:pPr>
        <w:pStyle w:val="a9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технический контроль автотранспорта;</w:t>
      </w:r>
    </w:p>
    <w:p w:rsidR="00340E10" w:rsidRPr="00340E10" w:rsidRDefault="00340E10" w:rsidP="00CB2982">
      <w:pPr>
        <w:pStyle w:val="a9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методы и технологии технического обслуживания и ремонта автомобильного двигателя;</w:t>
      </w:r>
    </w:p>
    <w:p w:rsidR="00340E10" w:rsidRPr="00340E10" w:rsidRDefault="00340E10" w:rsidP="00CB2982">
      <w:pPr>
        <w:pStyle w:val="a9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и осуществлять технологический процесс технического обслуживания и ремонта двигателя;</w:t>
      </w:r>
    </w:p>
    <w:p w:rsidR="00340E10" w:rsidRPr="00340E10" w:rsidRDefault="00340E10" w:rsidP="00CB2982">
      <w:pPr>
        <w:pStyle w:val="a9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работы по техническому обслуживанию и ремонту автом</w:t>
      </w: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бильных двигателей;</w:t>
      </w:r>
    </w:p>
    <w:p w:rsidR="0044203C" w:rsidRPr="00340E10" w:rsidRDefault="00340E10" w:rsidP="00CB2982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самостоятельный поиск необходимой информации для р</w:t>
      </w: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шения профессиональных задач.</w:t>
      </w:r>
    </w:p>
    <w:p w:rsidR="0044203C" w:rsidRPr="00340E10" w:rsidRDefault="00340E10" w:rsidP="00340E1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0E10">
        <w:rPr>
          <w:rFonts w:ascii="Times New Roman" w:hAnsi="Times New Roman" w:cs="Times New Roman"/>
          <w:sz w:val="28"/>
          <w:szCs w:val="28"/>
        </w:rPr>
        <w:t>Знания</w:t>
      </w:r>
    </w:p>
    <w:p w:rsidR="00340E10" w:rsidRPr="00340E10" w:rsidRDefault="00340E10" w:rsidP="00CB2982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10">
        <w:rPr>
          <w:rFonts w:ascii="Times New Roman" w:hAnsi="Times New Roman" w:cs="Times New Roman"/>
          <w:sz w:val="28"/>
          <w:szCs w:val="28"/>
        </w:rPr>
        <w:t>устройство и основы теории подвижного состава автомобильного тран</w:t>
      </w:r>
      <w:r w:rsidRPr="00340E10">
        <w:rPr>
          <w:rFonts w:ascii="Times New Roman" w:hAnsi="Times New Roman" w:cs="Times New Roman"/>
          <w:sz w:val="28"/>
          <w:szCs w:val="28"/>
        </w:rPr>
        <w:t>с</w:t>
      </w:r>
      <w:r w:rsidRPr="00340E10">
        <w:rPr>
          <w:rFonts w:ascii="Times New Roman" w:hAnsi="Times New Roman" w:cs="Times New Roman"/>
          <w:sz w:val="28"/>
          <w:szCs w:val="28"/>
        </w:rPr>
        <w:t>порта;</w:t>
      </w:r>
    </w:p>
    <w:p w:rsidR="00340E10" w:rsidRPr="00340E10" w:rsidRDefault="00340E10" w:rsidP="00CB2982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10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а</w:t>
      </w:r>
      <w:r w:rsidRPr="00340E10">
        <w:rPr>
          <w:rFonts w:ascii="Times New Roman" w:hAnsi="Times New Roman" w:cs="Times New Roman"/>
          <w:sz w:val="28"/>
          <w:szCs w:val="28"/>
        </w:rPr>
        <w:t>в</w:t>
      </w:r>
      <w:r w:rsidRPr="00340E10">
        <w:rPr>
          <w:rFonts w:ascii="Times New Roman" w:hAnsi="Times New Roman" w:cs="Times New Roman"/>
          <w:sz w:val="28"/>
          <w:szCs w:val="28"/>
        </w:rPr>
        <w:t>томобильного двигателя;</w:t>
      </w:r>
    </w:p>
    <w:p w:rsidR="00340E10" w:rsidRPr="00340E10" w:rsidRDefault="00340E10" w:rsidP="00CB2982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10">
        <w:rPr>
          <w:rFonts w:ascii="Times New Roman" w:hAnsi="Times New Roman" w:cs="Times New Roman"/>
          <w:sz w:val="28"/>
          <w:szCs w:val="28"/>
        </w:rPr>
        <w:t>методы и технологии технического обслуживания и ремонта автомобил</w:t>
      </w:r>
      <w:r w:rsidRPr="00340E10">
        <w:rPr>
          <w:rFonts w:ascii="Times New Roman" w:hAnsi="Times New Roman" w:cs="Times New Roman"/>
          <w:sz w:val="28"/>
          <w:szCs w:val="28"/>
        </w:rPr>
        <w:t>ь</w:t>
      </w:r>
      <w:r w:rsidRPr="00340E10">
        <w:rPr>
          <w:rFonts w:ascii="Times New Roman" w:hAnsi="Times New Roman" w:cs="Times New Roman"/>
          <w:sz w:val="28"/>
          <w:szCs w:val="28"/>
        </w:rPr>
        <w:t>ных двигателей;</w:t>
      </w:r>
    </w:p>
    <w:p w:rsidR="00340E10" w:rsidRPr="00340E10" w:rsidRDefault="00340E10" w:rsidP="00CB2982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10">
        <w:rPr>
          <w:rFonts w:ascii="Times New Roman" w:hAnsi="Times New Roman" w:cs="Times New Roman"/>
          <w:sz w:val="28"/>
          <w:szCs w:val="28"/>
        </w:rPr>
        <w:t>показатели качества и критерии выбора автомобильных эксплуатацио</w:t>
      </w:r>
      <w:r w:rsidRPr="00340E10">
        <w:rPr>
          <w:rFonts w:ascii="Times New Roman" w:hAnsi="Times New Roman" w:cs="Times New Roman"/>
          <w:sz w:val="28"/>
          <w:szCs w:val="28"/>
        </w:rPr>
        <w:t>н</w:t>
      </w:r>
      <w:r w:rsidRPr="00340E10">
        <w:rPr>
          <w:rFonts w:ascii="Times New Roman" w:hAnsi="Times New Roman" w:cs="Times New Roman"/>
          <w:sz w:val="28"/>
          <w:szCs w:val="28"/>
        </w:rPr>
        <w:t>ных материалов;</w:t>
      </w:r>
    </w:p>
    <w:p w:rsidR="00340E10" w:rsidRDefault="00340E10" w:rsidP="00CB2982">
      <w:pPr>
        <w:pStyle w:val="a9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0E10">
        <w:rPr>
          <w:rFonts w:ascii="Times New Roman" w:hAnsi="Times New Roman" w:cs="Times New Roman"/>
          <w:sz w:val="28"/>
          <w:szCs w:val="28"/>
        </w:rPr>
        <w:t>основные положения действующей нормативной документации технич</w:t>
      </w:r>
      <w:r w:rsidRPr="00340E10">
        <w:rPr>
          <w:rFonts w:ascii="Times New Roman" w:hAnsi="Times New Roman" w:cs="Times New Roman"/>
          <w:sz w:val="28"/>
          <w:szCs w:val="28"/>
        </w:rPr>
        <w:t>е</w:t>
      </w:r>
      <w:r w:rsidRPr="00340E10">
        <w:rPr>
          <w:rFonts w:ascii="Times New Roman" w:hAnsi="Times New Roman" w:cs="Times New Roman"/>
          <w:sz w:val="28"/>
          <w:szCs w:val="28"/>
        </w:rPr>
        <w:t>ского обслуживания и ремонта автомобильных двигателей.</w:t>
      </w:r>
    </w:p>
    <w:p w:rsidR="00FE23FA" w:rsidRPr="00FE23FA" w:rsidRDefault="00FE23FA" w:rsidP="00FE23FA">
      <w:pPr>
        <w:pStyle w:val="a9"/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E23FA">
        <w:rPr>
          <w:rStyle w:val="FontStyle72"/>
          <w:b w:val="0"/>
          <w:sz w:val="28"/>
          <w:szCs w:val="28"/>
        </w:rPr>
        <w:lastRenderedPageBreak/>
        <w:t xml:space="preserve">С целью </w:t>
      </w:r>
      <w:proofErr w:type="gramStart"/>
      <w:r w:rsidRPr="00FE23FA">
        <w:rPr>
          <w:rStyle w:val="FontStyle72"/>
          <w:b w:val="0"/>
          <w:sz w:val="28"/>
          <w:szCs w:val="28"/>
        </w:rPr>
        <w:t>приведения содержания знания программы профессионального модуля</w:t>
      </w:r>
      <w:proofErr w:type="gramEnd"/>
      <w:r w:rsidRPr="00FE23FA">
        <w:rPr>
          <w:rStyle w:val="FontStyle72"/>
          <w:b w:val="0"/>
          <w:sz w:val="28"/>
          <w:szCs w:val="28"/>
        </w:rPr>
        <w:t xml:space="preserve"> в соответствие с требованиями рынка труда осваиваются следующие трудовые действия, необходимые умения и знания профессионального станда</w:t>
      </w:r>
      <w:r w:rsidRPr="00FE23FA">
        <w:rPr>
          <w:rStyle w:val="FontStyle72"/>
          <w:b w:val="0"/>
          <w:sz w:val="28"/>
          <w:szCs w:val="28"/>
        </w:rPr>
        <w:t>р</w:t>
      </w:r>
      <w:r w:rsidRPr="00FE23FA">
        <w:rPr>
          <w:rStyle w:val="FontStyle72"/>
          <w:b w:val="0"/>
          <w:sz w:val="28"/>
          <w:szCs w:val="28"/>
        </w:rPr>
        <w:t xml:space="preserve">та </w:t>
      </w:r>
      <w:r w:rsidRPr="00FE23FA">
        <w:rPr>
          <w:rStyle w:val="FontStyle72"/>
          <w:sz w:val="28"/>
          <w:szCs w:val="28"/>
        </w:rPr>
        <w:t>(</w:t>
      </w:r>
      <w:r w:rsidRPr="00FE23FA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мехатронным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системам автомобиля</w:t>
      </w:r>
      <w:r w:rsidRPr="00FE23FA">
        <w:rPr>
          <w:rStyle w:val="FontStyle72"/>
          <w:sz w:val="28"/>
          <w:szCs w:val="28"/>
        </w:rPr>
        <w:t>)</w:t>
      </w:r>
      <w:r w:rsidRPr="00FE23FA">
        <w:rPr>
          <w:rStyle w:val="FontStyle72"/>
          <w:b w:val="0"/>
          <w:sz w:val="28"/>
          <w:szCs w:val="28"/>
        </w:rPr>
        <w:t xml:space="preserve">, а также требований </w:t>
      </w:r>
      <w:proofErr w:type="spellStart"/>
      <w:r w:rsidRPr="00FE23FA"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  <w:proofErr w:type="spellEnd"/>
      <w:r w:rsidRPr="00FE23FA">
        <w:rPr>
          <w:rStyle w:val="FontStyle72"/>
          <w:b w:val="0"/>
          <w:i/>
          <w:sz w:val="28"/>
          <w:szCs w:val="28"/>
        </w:rPr>
        <w:t>:</w:t>
      </w:r>
    </w:p>
    <w:p w:rsidR="00FE23FA" w:rsidRPr="00FE23FA" w:rsidRDefault="00FE23FA" w:rsidP="00C025B4">
      <w:pPr>
        <w:pStyle w:val="a9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WS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1 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знать технику безопасности труда для себя и окружающих;</w:t>
      </w:r>
    </w:p>
    <w:p w:rsidR="00FE23FA" w:rsidRPr="00FE23FA" w:rsidRDefault="00FE23FA" w:rsidP="00C025B4">
      <w:pPr>
        <w:pStyle w:val="a9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WS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2 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знать правила пользования и ремонта измерительного оборуд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вания (</w:t>
      </w:r>
      <w:proofErr w:type="spellStart"/>
      <w:r w:rsidRPr="00FE23FA">
        <w:rPr>
          <w:rFonts w:ascii="Times New Roman" w:hAnsi="Times New Roman" w:cs="Times New Roman"/>
          <w:color w:val="000000"/>
          <w:sz w:val="28"/>
          <w:szCs w:val="28"/>
        </w:rPr>
        <w:t>механич</w:t>
      </w:r>
      <w:proofErr w:type="spellEnd"/>
      <w:r w:rsidRPr="00FE23FA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FE23FA">
        <w:rPr>
          <w:rFonts w:ascii="Times New Roman" w:hAnsi="Times New Roman" w:cs="Times New Roman"/>
          <w:color w:val="000000"/>
          <w:sz w:val="28"/>
          <w:szCs w:val="28"/>
        </w:rPr>
        <w:t>электрич</w:t>
      </w:r>
      <w:proofErr w:type="spellEnd"/>
      <w:r w:rsidRPr="00FE23FA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FE23FA" w:rsidRPr="00FE23FA" w:rsidRDefault="00FE23FA" w:rsidP="00C025B4">
      <w:pPr>
        <w:pStyle w:val="a9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WS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FE23FA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FE23FA">
        <w:rPr>
          <w:rFonts w:ascii="Times New Roman" w:hAnsi="Times New Roman" w:cs="Times New Roman"/>
          <w:color w:val="000000"/>
          <w:sz w:val="28"/>
          <w:szCs w:val="28"/>
        </w:rPr>
        <w:t xml:space="preserve"> как проводится безопасная и эргономичная организация рабочего места</w:t>
      </w:r>
    </w:p>
    <w:p w:rsidR="00FE23FA" w:rsidRPr="00FE23FA" w:rsidRDefault="00FE23FA" w:rsidP="00C025B4">
      <w:pPr>
        <w:pStyle w:val="a9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WS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4 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технологии устного, письменного и электронного общения на рабочих местах</w:t>
      </w:r>
    </w:p>
    <w:p w:rsidR="00FE23FA" w:rsidRPr="00FE23FA" w:rsidRDefault="00FE23FA" w:rsidP="00C025B4">
      <w:pPr>
        <w:pStyle w:val="a9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WS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5 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обладать грамотной устной и письменной речью</w:t>
      </w:r>
    </w:p>
    <w:p w:rsidR="00FE23FA" w:rsidRPr="00FE23FA" w:rsidRDefault="00FE23FA" w:rsidP="00C025B4">
      <w:pPr>
        <w:pStyle w:val="a9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WS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6 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иметь базовые компьютерные навыки (включая компьютерную диагностику инструментов и деталей автомобилей)</w:t>
      </w:r>
    </w:p>
    <w:p w:rsidR="00340E10" w:rsidRPr="00FE23FA" w:rsidRDefault="00FE23FA" w:rsidP="00C025B4">
      <w:pPr>
        <w:pStyle w:val="a9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E23FA">
        <w:rPr>
          <w:rFonts w:ascii="Times New Roman" w:hAnsi="Times New Roman" w:cs="Times New Roman"/>
          <w:sz w:val="28"/>
          <w:szCs w:val="28"/>
        </w:rPr>
        <w:t xml:space="preserve">WS </w:t>
      </w:r>
      <w:proofErr w:type="spellStart"/>
      <w:r w:rsidRPr="00FE23F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FE23FA">
        <w:rPr>
          <w:rFonts w:ascii="Times New Roman" w:hAnsi="Times New Roman" w:cs="Times New Roman"/>
          <w:sz w:val="28"/>
          <w:szCs w:val="28"/>
        </w:rPr>
        <w:t xml:space="preserve"> 7 </w:t>
      </w:r>
      <w:r w:rsidRPr="00FE23FA">
        <w:rPr>
          <w:rFonts w:ascii="Times New Roman" w:hAnsi="Times New Roman" w:cs="Times New Roman"/>
          <w:color w:val="000000"/>
          <w:sz w:val="28"/>
          <w:szCs w:val="28"/>
        </w:rPr>
        <w:t>уметь читать и переводить технические данные и инструкции (включая графики) в письменном, или электронном виде</w:t>
      </w:r>
    </w:p>
    <w:p w:rsidR="00FE23FA" w:rsidRPr="00FE23FA" w:rsidRDefault="00FE23FA" w:rsidP="00FE23FA">
      <w:pPr>
        <w:pStyle w:val="a9"/>
        <w:rPr>
          <w:lang w:eastAsia="ar-SA"/>
        </w:rPr>
      </w:pPr>
    </w:p>
    <w:p w:rsidR="0044203C" w:rsidRPr="00340E10" w:rsidRDefault="0044203C" w:rsidP="0044203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0CA">
        <w:rPr>
          <w:rFonts w:ascii="Times New Roman" w:hAnsi="Times New Roman" w:cs="Times New Roman"/>
          <w:sz w:val="28"/>
          <w:szCs w:val="28"/>
        </w:rPr>
        <w:t>2</w:t>
      </w: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Формирования профессиональных компетенций:</w:t>
      </w:r>
    </w:p>
    <w:p w:rsidR="0044203C" w:rsidRPr="00340E10" w:rsidRDefault="0044203C" w:rsidP="0044203C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203C" w:rsidRPr="00340E10" w:rsidRDefault="0044203C" w:rsidP="0044203C">
      <w:pPr>
        <w:pStyle w:val="a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40E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Таблица 1.1</w:t>
      </w:r>
    </w:p>
    <w:tbl>
      <w:tblPr>
        <w:tblW w:w="957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9"/>
        <w:gridCol w:w="6101"/>
      </w:tblGrid>
      <w:tr w:rsidR="0044203C" w:rsidRPr="00340E10" w:rsidTr="005156E5">
        <w:trPr>
          <w:jc w:val="center"/>
        </w:trPr>
        <w:tc>
          <w:tcPr>
            <w:tcW w:w="3469" w:type="dxa"/>
            <w:vAlign w:val="center"/>
          </w:tcPr>
          <w:p w:rsidR="0044203C" w:rsidRPr="00C025B4" w:rsidRDefault="0044203C" w:rsidP="00C02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Название ПК</w:t>
            </w:r>
          </w:p>
        </w:tc>
        <w:tc>
          <w:tcPr>
            <w:tcW w:w="6101" w:type="dxa"/>
            <w:vAlign w:val="center"/>
          </w:tcPr>
          <w:p w:rsidR="0044203C" w:rsidRPr="00C025B4" w:rsidRDefault="0044203C" w:rsidP="00C02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44203C" w:rsidRPr="00CF10CA" w:rsidTr="005156E5">
        <w:trPr>
          <w:jc w:val="center"/>
        </w:trPr>
        <w:tc>
          <w:tcPr>
            <w:tcW w:w="3469" w:type="dxa"/>
          </w:tcPr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44203C" w:rsidRPr="00C025B4" w:rsidRDefault="00B53CCF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6101" w:type="dxa"/>
          </w:tcPr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 представлена</w:t>
            </w:r>
            <w:r w:rsidR="00340E10"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 описании устройства и принципов работы узлов и агрегатов</w:t>
            </w:r>
          </w:p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- рассчитан и произведён подбор потребного количества технологического оборудования для </w:t>
            </w:r>
            <w:r w:rsidR="00C025B4" w:rsidRPr="00C025B4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 аргументированное высказывание собственной точки зрения при составлении заключения по объекту проектирования;</w:t>
            </w:r>
          </w:p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5B4"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обоснованное использование профессиональной терминологии в устной речи (при защите КП).</w:t>
            </w:r>
          </w:p>
        </w:tc>
      </w:tr>
      <w:tr w:rsidR="0044203C" w:rsidRPr="00CF10CA" w:rsidTr="005156E5">
        <w:trPr>
          <w:jc w:val="center"/>
        </w:trPr>
        <w:tc>
          <w:tcPr>
            <w:tcW w:w="3469" w:type="dxa"/>
          </w:tcPr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="00B53CCF" w:rsidRPr="00C025B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6101" w:type="dxa"/>
          </w:tcPr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 Аргументирована схема распределения рабочих и видов работ по постам при контроле и выполнении технического обслуживания и ремонта автотранспортных средств;</w:t>
            </w:r>
          </w:p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 грамотно сформулированы требования техники безопасности и производственной санитарии в заданной зоне (на участке)</w:t>
            </w:r>
            <w:proofErr w:type="gramStart"/>
            <w:r w:rsidR="00C025B4"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025B4" w:rsidRPr="00C025B4" w:rsidRDefault="00C025B4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 соблюдены  требования к оформлению курсового проекта.</w:t>
            </w:r>
          </w:p>
        </w:tc>
      </w:tr>
      <w:tr w:rsidR="0044203C" w:rsidRPr="00CF10CA" w:rsidTr="005156E5">
        <w:trPr>
          <w:jc w:val="center"/>
        </w:trPr>
        <w:tc>
          <w:tcPr>
            <w:tcW w:w="3469" w:type="dxa"/>
          </w:tcPr>
          <w:p w:rsidR="0044203C" w:rsidRPr="00C025B4" w:rsidRDefault="00B53CCF" w:rsidP="00C025B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  <w:proofErr w:type="gramStart"/>
            <w:r w:rsidR="00C025B4"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ремонт </w:t>
            </w: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различных типов двигателей в соответствии с технологич</w:t>
            </w: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ской документацией</w:t>
            </w:r>
          </w:p>
        </w:tc>
        <w:tc>
          <w:tcPr>
            <w:tcW w:w="6101" w:type="dxa"/>
          </w:tcPr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  Грамотно составлен перечень работ по видам и операциям, выполняемых в заданной зоне, на участке</w:t>
            </w:r>
            <w:proofErr w:type="gramStart"/>
            <w:r w:rsidRPr="00C025B4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sz w:val="24"/>
                <w:szCs w:val="24"/>
              </w:rPr>
              <w:t>- составлена технологическая карта на одну из операций в заданной зоне</w:t>
            </w:r>
            <w:r w:rsidR="00C025B4" w:rsidRPr="00C02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03C" w:rsidRPr="00C025B4" w:rsidRDefault="0044203C" w:rsidP="00C025B4">
            <w:pPr>
              <w:suppressAutoHyphens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03C" w:rsidRPr="0044203C" w:rsidRDefault="0044203C" w:rsidP="0040329F">
      <w:pPr>
        <w:pStyle w:val="a9"/>
        <w:rPr>
          <w:color w:val="FF0000"/>
          <w:sz w:val="28"/>
          <w:szCs w:val="28"/>
        </w:rPr>
      </w:pPr>
    </w:p>
    <w:p w:rsidR="0044203C" w:rsidRPr="00CF10CA" w:rsidRDefault="0044203C" w:rsidP="00CF10CA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0CA">
        <w:rPr>
          <w:rFonts w:ascii="Times New Roman" w:hAnsi="Times New Roman" w:cs="Times New Roman"/>
          <w:color w:val="000000" w:themeColor="text1"/>
          <w:sz w:val="24"/>
          <w:szCs w:val="24"/>
        </w:rPr>
        <w:t>3. Формирования общих компетенций по специальности:</w:t>
      </w:r>
    </w:p>
    <w:p w:rsidR="0044203C" w:rsidRPr="00CF10CA" w:rsidRDefault="0044203C" w:rsidP="0044203C">
      <w:pPr>
        <w:pStyle w:val="a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F10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Таблица 1.2</w:t>
      </w:r>
    </w:p>
    <w:tbl>
      <w:tblPr>
        <w:tblW w:w="957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08"/>
        <w:gridCol w:w="5103"/>
      </w:tblGrid>
      <w:tr w:rsidR="00CF10CA" w:rsidRPr="00CF10CA" w:rsidTr="005156E5">
        <w:trPr>
          <w:jc w:val="center"/>
        </w:trPr>
        <w:tc>
          <w:tcPr>
            <w:tcW w:w="959" w:type="dxa"/>
            <w:vAlign w:val="center"/>
          </w:tcPr>
          <w:p w:rsidR="0044203C" w:rsidRPr="00CF10CA" w:rsidRDefault="0044203C" w:rsidP="00C025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08" w:type="dxa"/>
          </w:tcPr>
          <w:p w:rsidR="0044203C" w:rsidRPr="00CF10CA" w:rsidRDefault="0044203C" w:rsidP="00C025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результата об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</w:t>
            </w:r>
          </w:p>
        </w:tc>
        <w:tc>
          <w:tcPr>
            <w:tcW w:w="5103" w:type="dxa"/>
            <w:vAlign w:val="center"/>
          </w:tcPr>
          <w:p w:rsidR="0044203C" w:rsidRPr="00CF10CA" w:rsidRDefault="0044203C" w:rsidP="00C025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показатели оценки результата (</w:t>
            </w: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тельности, применительно к различным контекстам.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Продемонстрированы  представления о  сложной структуре автотранспортных пре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роли автотранспорта в повседневной жизни;</w:t>
            </w:r>
          </w:p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обоснована актуальность темы КП во введ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тельности.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Представлен   литературный обзор по в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бранной теме (подготовительный этап);</w:t>
            </w:r>
          </w:p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КП присутствует анализ и обработка пре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ставленного материала (практическая часть).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Продемонстрированы умения проводить ан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 цены и качества  выбранного оборудов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для реализации перечня работ в данной зоне (при подборе технического оборудов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коллективе и кома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де, эффективно взаимодейств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 коллегами, руково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ством, клиентами.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Продемонстрированы умения  использовать информационно-коммуникационных технол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гий (при подготовке, выполнении и защите КП).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устную и пис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менную коммуникацию на го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ударственном языке с учетом особенностей социального и культурного контекста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Продемонстрированы умения  использовать работу на ПК и информационно-коммуникационных технологий (при подг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товке, выполнении и защите КП).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Проявлять гражданско-патриотическую позицию, д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монстрировать осознанное п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на основе традицио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общечеловеческих ценн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стей.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Дана оценка своему проекту (в заключении);</w:t>
            </w:r>
          </w:p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указаны  трудности, возникшие  в процессе проектирования,  пути  их преодоления (в з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ключении).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информ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ционные 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технологии 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 профессиональной деятельн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сти.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Продемонстрированы умения  использовать работу на ПК (при подготовке, выполнении и защите КП).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профессионал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документацией на госуда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ственном и иностранном языке. </w:t>
            </w:r>
          </w:p>
        </w:tc>
        <w:tc>
          <w:tcPr>
            <w:tcW w:w="5103" w:type="dxa"/>
            <w:vAlign w:val="center"/>
          </w:tcPr>
          <w:p w:rsid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зафиксирована документально своевреме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сдачи промежу</w:t>
            </w:r>
            <w:r w:rsidR="00C02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точных этапов курсового проекта;</w:t>
            </w:r>
          </w:p>
          <w:p w:rsidR="00C025B4" w:rsidRPr="00CF10CA" w:rsidRDefault="00C025B4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курсового проекта согласно ГОСТ и 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документацией на государственном языке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10CA" w:rsidRPr="00CF10CA" w:rsidTr="005156E5">
        <w:trPr>
          <w:jc w:val="center"/>
        </w:trPr>
        <w:tc>
          <w:tcPr>
            <w:tcW w:w="959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</w:t>
            </w:r>
            <w:r w:rsidRPr="00CF10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предприним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тельскую деятельность в пр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фессиональной сфере. </w:t>
            </w:r>
          </w:p>
        </w:tc>
        <w:tc>
          <w:tcPr>
            <w:tcW w:w="5103" w:type="dxa"/>
            <w:vAlign w:val="center"/>
          </w:tcPr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Сформулирована цель и определены  этапы её достижения при выполнении курсового пр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 (во введении);</w:t>
            </w:r>
          </w:p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уточнен круг вопросов, подлежащих изуч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и исследованию (подготовительный  этап);</w:t>
            </w:r>
          </w:p>
          <w:p w:rsidR="00CF10CA" w:rsidRPr="00CF10CA" w:rsidRDefault="00CF10CA" w:rsidP="00C025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составлена рабочая версия содержания ку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F1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сового проекта по разделам и подразделам (подготовительный  этап);</w:t>
            </w:r>
          </w:p>
        </w:tc>
      </w:tr>
    </w:tbl>
    <w:p w:rsidR="007F6183" w:rsidRPr="007F6183" w:rsidRDefault="007F6183" w:rsidP="00941C46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F6183" w:rsidRPr="007F6183" w:rsidRDefault="007F6183" w:rsidP="007F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1.2 Задачи курсового проектирования</w:t>
      </w:r>
    </w:p>
    <w:p w:rsidR="007F6183" w:rsidRPr="00941C46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12"/>
          <w:szCs w:val="28"/>
        </w:rPr>
      </w:pPr>
    </w:p>
    <w:p w:rsidR="0044203C" w:rsidRPr="0044203C" w:rsidRDefault="0044203C" w:rsidP="0044203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" w:name="_Toc317155561"/>
      <w:bookmarkStart w:id="8" w:name="_Toc317155897"/>
      <w:r w:rsidRPr="0044203C">
        <w:rPr>
          <w:rFonts w:ascii="Times New Roman" w:hAnsi="Times New Roman" w:cs="Times New Roman"/>
          <w:bCs/>
          <w:sz w:val="28"/>
          <w:szCs w:val="28"/>
        </w:rPr>
        <w:t>Задачи курсового проектирования:</w:t>
      </w:r>
    </w:p>
    <w:p w:rsidR="0044203C" w:rsidRPr="0044203C" w:rsidRDefault="0044203C" w:rsidP="0044203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203C" w:rsidRPr="0044203C" w:rsidRDefault="0044203C" w:rsidP="00CB2982">
      <w:pPr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44203C">
        <w:rPr>
          <w:rFonts w:ascii="Times New Roman" w:hAnsi="Times New Roman" w:cs="Times New Roman"/>
          <w:bCs/>
          <w:sz w:val="28"/>
          <w:szCs w:val="28"/>
        </w:rPr>
        <w:t>поиск, обобщение, анализ необходимой информации;</w:t>
      </w:r>
    </w:p>
    <w:p w:rsidR="0044203C" w:rsidRPr="0044203C" w:rsidRDefault="0044203C" w:rsidP="00CB2982">
      <w:pPr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44203C">
        <w:rPr>
          <w:rFonts w:ascii="Times New Roman" w:hAnsi="Times New Roman" w:cs="Times New Roman"/>
          <w:bCs/>
          <w:sz w:val="28"/>
          <w:szCs w:val="28"/>
        </w:rPr>
        <w:t>разработка материалов в соответствии с заданием на курсовое проектир</w:t>
      </w:r>
      <w:r w:rsidRPr="0044203C">
        <w:rPr>
          <w:rFonts w:ascii="Times New Roman" w:hAnsi="Times New Roman" w:cs="Times New Roman"/>
          <w:bCs/>
          <w:sz w:val="28"/>
          <w:szCs w:val="28"/>
        </w:rPr>
        <w:t>о</w:t>
      </w:r>
      <w:r w:rsidRPr="0044203C">
        <w:rPr>
          <w:rFonts w:ascii="Times New Roman" w:hAnsi="Times New Roman" w:cs="Times New Roman"/>
          <w:bCs/>
          <w:sz w:val="28"/>
          <w:szCs w:val="28"/>
        </w:rPr>
        <w:t>вание;</w:t>
      </w:r>
    </w:p>
    <w:p w:rsidR="0044203C" w:rsidRPr="0044203C" w:rsidRDefault="0044203C" w:rsidP="00CB2982">
      <w:pPr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44203C">
        <w:rPr>
          <w:rFonts w:ascii="Times New Roman" w:hAnsi="Times New Roman" w:cs="Times New Roman"/>
          <w:bCs/>
          <w:sz w:val="28"/>
          <w:szCs w:val="28"/>
        </w:rPr>
        <w:t>оформление курсового проекта в соответствии с заданными требовани</w:t>
      </w:r>
      <w:r w:rsidRPr="0044203C">
        <w:rPr>
          <w:rFonts w:ascii="Times New Roman" w:hAnsi="Times New Roman" w:cs="Times New Roman"/>
          <w:bCs/>
          <w:sz w:val="28"/>
          <w:szCs w:val="28"/>
        </w:rPr>
        <w:t>я</w:t>
      </w:r>
      <w:r w:rsidRPr="0044203C">
        <w:rPr>
          <w:rFonts w:ascii="Times New Roman" w:hAnsi="Times New Roman" w:cs="Times New Roman"/>
          <w:bCs/>
          <w:sz w:val="28"/>
          <w:szCs w:val="28"/>
        </w:rPr>
        <w:t>ми;</w:t>
      </w:r>
    </w:p>
    <w:p w:rsidR="0044203C" w:rsidRDefault="0044203C" w:rsidP="00CB2982">
      <w:pPr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44203C">
        <w:rPr>
          <w:rFonts w:ascii="Times New Roman" w:hAnsi="Times New Roman" w:cs="Times New Roman"/>
          <w:bCs/>
          <w:sz w:val="28"/>
          <w:szCs w:val="28"/>
        </w:rPr>
        <w:t>выполнение графической  части курсового проекта;</w:t>
      </w:r>
    </w:p>
    <w:p w:rsidR="0044203C" w:rsidRPr="0044203C" w:rsidRDefault="0044203C" w:rsidP="00CB2982">
      <w:pPr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44203C">
        <w:rPr>
          <w:rFonts w:ascii="Times New Roman" w:hAnsi="Times New Roman" w:cs="Times New Roman"/>
          <w:bCs/>
          <w:sz w:val="28"/>
          <w:szCs w:val="28"/>
        </w:rPr>
        <w:t>подготовка и защита курсового проекта.</w:t>
      </w:r>
    </w:p>
    <w:p w:rsidR="0044203C" w:rsidRDefault="0044203C" w:rsidP="0044203C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44203C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2 СТРУКТУРА КУРСОВО</w:t>
      </w:r>
      <w:r w:rsidR="0044203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7F6183" w:rsidRPr="007F6183" w:rsidRDefault="007F6183" w:rsidP="0040329F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941C46" w:rsidRDefault="0044203C" w:rsidP="0040329F">
      <w:pPr>
        <w:pStyle w:val="a9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содержанию курсовой проект имеет</w:t>
      </w:r>
      <w:r w:rsidRPr="0034718C"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8C">
        <w:rPr>
          <w:rFonts w:ascii="Times New Roman" w:hAnsi="Times New Roman" w:cs="Times New Roman"/>
          <w:sz w:val="28"/>
          <w:szCs w:val="28"/>
        </w:rPr>
        <w:t>характер. По структуре курсовой проект состоит из пояснительной записки и практической (графической) части.</w:t>
      </w:r>
    </w:p>
    <w:p w:rsidR="00941C46" w:rsidRDefault="00941C46" w:rsidP="0040329F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4203C" w:rsidRDefault="0044203C" w:rsidP="0044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курсового проекта технологического характ</w:t>
      </w:r>
      <w:r w:rsidRPr="0034718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4718C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34718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C025B4" w:rsidRPr="0034718C" w:rsidRDefault="00C025B4" w:rsidP="0044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задание;</w:t>
      </w: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содержание;</w:t>
      </w: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   цель;</w:t>
      </w:r>
    </w:p>
    <w:p w:rsidR="0044203C" w:rsidRPr="000A2F1A" w:rsidRDefault="0040329F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часть</w:t>
      </w:r>
      <w:r w:rsidR="0044203C" w:rsidRPr="000A2F1A">
        <w:rPr>
          <w:rFonts w:ascii="Times New Roman" w:hAnsi="Times New Roman" w:cs="Times New Roman"/>
          <w:sz w:val="28"/>
          <w:szCs w:val="28"/>
        </w:rPr>
        <w:t>, содержащую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аспекты,</w:t>
      </w:r>
      <w:r w:rsidR="0044203C" w:rsidRPr="000A2F1A">
        <w:rPr>
          <w:rFonts w:ascii="Times New Roman" w:hAnsi="Times New Roman" w:cs="Times New Roman"/>
          <w:sz w:val="28"/>
          <w:szCs w:val="28"/>
        </w:rPr>
        <w:t xml:space="preserve"> расчеты по профилю специальности;</w:t>
      </w: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описательную часть, в которой приводится описание конструкции или технологическая карта на одну из операций по виду работ, выбор м</w:t>
      </w:r>
      <w:r w:rsidRPr="000A2F1A">
        <w:rPr>
          <w:rFonts w:ascii="Times New Roman" w:hAnsi="Times New Roman" w:cs="Times New Roman"/>
          <w:sz w:val="28"/>
          <w:szCs w:val="28"/>
        </w:rPr>
        <w:t>а</w:t>
      </w:r>
      <w:r w:rsidRPr="000A2F1A">
        <w:rPr>
          <w:rFonts w:ascii="Times New Roman" w:hAnsi="Times New Roman" w:cs="Times New Roman"/>
          <w:sz w:val="28"/>
          <w:szCs w:val="28"/>
        </w:rPr>
        <w:t>териалов, технологические особенности его проведения или изгото</w:t>
      </w:r>
      <w:r w:rsidRPr="000A2F1A">
        <w:rPr>
          <w:rFonts w:ascii="Times New Roman" w:hAnsi="Times New Roman" w:cs="Times New Roman"/>
          <w:sz w:val="28"/>
          <w:szCs w:val="28"/>
        </w:rPr>
        <w:t>в</w:t>
      </w:r>
      <w:r w:rsidRPr="000A2F1A">
        <w:rPr>
          <w:rFonts w:ascii="Times New Roman" w:hAnsi="Times New Roman" w:cs="Times New Roman"/>
          <w:sz w:val="28"/>
          <w:szCs w:val="28"/>
        </w:rPr>
        <w:t>ления</w:t>
      </w:r>
      <w:r w:rsidR="0040329F">
        <w:rPr>
          <w:rFonts w:ascii="Times New Roman" w:hAnsi="Times New Roman" w:cs="Times New Roman"/>
          <w:sz w:val="28"/>
          <w:szCs w:val="28"/>
        </w:rPr>
        <w:t>, а также средства реализации проекта</w:t>
      </w:r>
      <w:r w:rsidRPr="000A2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</w:t>
      </w:r>
      <w:r w:rsidRPr="000A2F1A">
        <w:rPr>
          <w:rFonts w:ascii="Times New Roman" w:hAnsi="Times New Roman" w:cs="Times New Roman"/>
          <w:sz w:val="28"/>
          <w:szCs w:val="28"/>
        </w:rPr>
        <w:t>и</w:t>
      </w:r>
      <w:r w:rsidRPr="000A2F1A">
        <w:rPr>
          <w:rFonts w:ascii="Times New Roman" w:hAnsi="Times New Roman" w:cs="Times New Roman"/>
          <w:sz w:val="28"/>
          <w:szCs w:val="28"/>
        </w:rPr>
        <w:t>тельно возможностей использования материалов работы;</w:t>
      </w: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0329F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Pr="000A2F1A">
        <w:rPr>
          <w:rFonts w:ascii="Times New Roman" w:hAnsi="Times New Roman" w:cs="Times New Roman"/>
          <w:sz w:val="28"/>
          <w:szCs w:val="28"/>
        </w:rPr>
        <w:t>литературы;</w:t>
      </w:r>
    </w:p>
    <w:p w:rsidR="0044203C" w:rsidRPr="000A2F1A" w:rsidRDefault="0044203C" w:rsidP="0044453C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приложения.</w:t>
      </w:r>
    </w:p>
    <w:p w:rsidR="0044203C" w:rsidRPr="000A2F1A" w:rsidRDefault="0044203C" w:rsidP="0044203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03C" w:rsidRPr="0034718C" w:rsidRDefault="0044203C" w:rsidP="0044453C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 xml:space="preserve">Практическая часть курсового проекта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Pr="0034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чертеж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в </w:t>
      </w:r>
      <w:r w:rsidRPr="0034718C">
        <w:rPr>
          <w:rFonts w:ascii="Times New Roman" w:hAnsi="Times New Roman" w:cs="Times New Roman"/>
          <w:sz w:val="28"/>
          <w:szCs w:val="28"/>
        </w:rPr>
        <w:t>соответствии с выбранной темой</w:t>
      </w:r>
      <w:r w:rsidR="0040329F">
        <w:rPr>
          <w:rFonts w:ascii="Times New Roman" w:hAnsi="Times New Roman" w:cs="Times New Roman"/>
          <w:sz w:val="28"/>
          <w:szCs w:val="28"/>
        </w:rPr>
        <w:t xml:space="preserve"> и, или презентацией</w:t>
      </w:r>
      <w:r w:rsidRPr="0034718C">
        <w:rPr>
          <w:rFonts w:ascii="Times New Roman" w:hAnsi="Times New Roman" w:cs="Times New Roman"/>
          <w:sz w:val="28"/>
          <w:szCs w:val="28"/>
        </w:rPr>
        <w:t>.</w:t>
      </w:r>
    </w:p>
    <w:p w:rsidR="0044203C" w:rsidRPr="0034718C" w:rsidRDefault="0044203C" w:rsidP="0044453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>К пояснительной записке прилагается отзыв руководителя курсового пр</w:t>
      </w:r>
      <w:r w:rsidRPr="0034718C">
        <w:rPr>
          <w:rFonts w:ascii="Times New Roman" w:hAnsi="Times New Roman" w:cs="Times New Roman"/>
          <w:sz w:val="28"/>
          <w:szCs w:val="28"/>
        </w:rPr>
        <w:t>о</w:t>
      </w:r>
      <w:r w:rsidRPr="0034718C">
        <w:rPr>
          <w:rFonts w:ascii="Times New Roman" w:hAnsi="Times New Roman" w:cs="Times New Roman"/>
          <w:sz w:val="28"/>
          <w:szCs w:val="28"/>
        </w:rPr>
        <w:t>ектирования.</w:t>
      </w:r>
    </w:p>
    <w:p w:rsidR="0044203C" w:rsidRDefault="0044203C" w:rsidP="0044453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 xml:space="preserve">Объем пояснительной записки курсового проекта должен быть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18C">
        <w:rPr>
          <w:rFonts w:ascii="Times New Roman" w:hAnsi="Times New Roman" w:cs="Times New Roman"/>
          <w:sz w:val="28"/>
          <w:szCs w:val="28"/>
        </w:rPr>
        <w:t xml:space="preserve">5 страниц печатного текста, объем графической части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718C">
        <w:rPr>
          <w:rFonts w:ascii="Times New Roman" w:hAnsi="Times New Roman" w:cs="Times New Roman"/>
          <w:sz w:val="28"/>
          <w:szCs w:val="28"/>
        </w:rPr>
        <w:t xml:space="preserve"> </w:t>
      </w:r>
      <w:r w:rsidR="004032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8C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3C" w:rsidRPr="00EC35CC" w:rsidRDefault="0044203C" w:rsidP="0044453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(формат А-</w:t>
      </w:r>
      <w:r w:rsidR="004032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329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4032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329F">
        <w:rPr>
          <w:rFonts w:ascii="Times New Roman" w:hAnsi="Times New Roman" w:cs="Times New Roman"/>
          <w:sz w:val="28"/>
          <w:szCs w:val="28"/>
        </w:rPr>
        <w:t xml:space="preserve"> по очной форме </w:t>
      </w:r>
      <w:r w:rsidRPr="00EC35CC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4203C" w:rsidRPr="0034718C" w:rsidRDefault="0044203C" w:rsidP="0044453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>При выполнении инновационных или реальных курсовых проектов стру</w:t>
      </w:r>
      <w:r w:rsidRPr="0034718C">
        <w:rPr>
          <w:rFonts w:ascii="Times New Roman" w:hAnsi="Times New Roman" w:cs="Times New Roman"/>
          <w:sz w:val="28"/>
          <w:szCs w:val="28"/>
        </w:rPr>
        <w:t>к</w:t>
      </w:r>
      <w:r w:rsidRPr="0034718C">
        <w:rPr>
          <w:rFonts w:ascii="Times New Roman" w:hAnsi="Times New Roman" w:cs="Times New Roman"/>
          <w:sz w:val="28"/>
          <w:szCs w:val="28"/>
        </w:rPr>
        <w:t>тура и содержание технологической части могут изменяться преподавателем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18C">
        <w:rPr>
          <w:rFonts w:ascii="Times New Roman" w:hAnsi="Times New Roman" w:cs="Times New Roman"/>
          <w:sz w:val="28"/>
          <w:szCs w:val="28"/>
        </w:rPr>
        <w:t xml:space="preserve"> исходя из поставленных перед студентом</w:t>
      </w:r>
      <w:r w:rsidR="0040329F">
        <w:rPr>
          <w:rFonts w:ascii="Times New Roman" w:hAnsi="Times New Roman" w:cs="Times New Roman"/>
          <w:sz w:val="28"/>
          <w:szCs w:val="28"/>
        </w:rPr>
        <w:t xml:space="preserve"> целей и</w:t>
      </w:r>
      <w:r w:rsidRPr="0034718C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ПОРЯДОК ВЫПОЛНЕНИЯ КУРСОВО</w:t>
      </w:r>
      <w:r w:rsidR="005156E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3.1 Выбор темы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9F" w:rsidRPr="0044453C" w:rsidRDefault="007F6183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329F" w:rsidRPr="0040329F">
        <w:rPr>
          <w:rFonts w:ascii="Times New Roman" w:hAnsi="Times New Roman" w:cs="Times New Roman"/>
          <w:bCs/>
          <w:sz w:val="28"/>
          <w:szCs w:val="28"/>
        </w:rPr>
        <w:t>Распределение и з</w:t>
      </w:r>
      <w:r w:rsidR="0040329F" w:rsidRPr="0044453C">
        <w:rPr>
          <w:rFonts w:ascii="Times New Roman" w:hAnsi="Times New Roman" w:cs="Times New Roman"/>
          <w:bCs/>
          <w:sz w:val="28"/>
          <w:szCs w:val="28"/>
        </w:rPr>
        <w:t>акрепление тем производит преподаватель. При з</w:t>
      </w:r>
      <w:r w:rsidR="0040329F"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="0040329F" w:rsidRPr="0044453C">
        <w:rPr>
          <w:rFonts w:ascii="Times New Roman" w:hAnsi="Times New Roman" w:cs="Times New Roman"/>
          <w:bCs/>
          <w:sz w:val="28"/>
          <w:szCs w:val="28"/>
        </w:rPr>
        <w:t xml:space="preserve">креплении темы соблюдается принцип: </w:t>
      </w:r>
      <w:r w:rsidR="0044453C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40329F" w:rsidRPr="0044453C">
        <w:rPr>
          <w:rFonts w:ascii="Times New Roman" w:hAnsi="Times New Roman" w:cs="Times New Roman"/>
          <w:bCs/>
          <w:sz w:val="28"/>
          <w:szCs w:val="28"/>
        </w:rPr>
        <w:t xml:space="preserve">одна тема – </w:t>
      </w:r>
      <w:r w:rsidR="0044453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40329F" w:rsidRPr="0044453C">
        <w:rPr>
          <w:rFonts w:ascii="Times New Roman" w:hAnsi="Times New Roman" w:cs="Times New Roman"/>
          <w:bCs/>
          <w:sz w:val="28"/>
          <w:szCs w:val="28"/>
        </w:rPr>
        <w:t>од</w:t>
      </w:r>
      <w:r w:rsidR="0044453C">
        <w:rPr>
          <w:rFonts w:ascii="Times New Roman" w:hAnsi="Times New Roman" w:cs="Times New Roman"/>
          <w:bCs/>
          <w:sz w:val="28"/>
          <w:szCs w:val="28"/>
        </w:rPr>
        <w:t>ного</w:t>
      </w:r>
      <w:r w:rsidR="0040329F" w:rsidRPr="0044453C">
        <w:rPr>
          <w:rFonts w:ascii="Times New Roman" w:hAnsi="Times New Roman" w:cs="Times New Roman"/>
          <w:bCs/>
          <w:sz w:val="28"/>
          <w:szCs w:val="28"/>
        </w:rPr>
        <w:t xml:space="preserve"> студент</w:t>
      </w:r>
      <w:r w:rsidR="0044453C">
        <w:rPr>
          <w:rFonts w:ascii="Times New Roman" w:hAnsi="Times New Roman" w:cs="Times New Roman"/>
          <w:bCs/>
          <w:sz w:val="28"/>
          <w:szCs w:val="28"/>
        </w:rPr>
        <w:t>а</w:t>
      </w:r>
      <w:r w:rsidR="0040329F" w:rsidRPr="0044453C">
        <w:rPr>
          <w:rFonts w:ascii="Times New Roman" w:hAnsi="Times New Roman" w:cs="Times New Roman"/>
          <w:bCs/>
          <w:sz w:val="28"/>
          <w:szCs w:val="28"/>
        </w:rPr>
        <w:t xml:space="preserve"> (Приложение 1). </w:t>
      </w:r>
    </w:p>
    <w:p w:rsidR="0044453C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При закреплении темы Вы имеете право ее выбора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проектов. Данный перечень  с конкретными фамилиями студентов хранится у преподавателя</w:t>
      </w:r>
      <w:r w:rsidR="0044453C">
        <w:rPr>
          <w:rFonts w:ascii="Times New Roman" w:hAnsi="Times New Roman" w:cs="Times New Roman"/>
          <w:bCs/>
          <w:sz w:val="28"/>
          <w:szCs w:val="28"/>
        </w:rPr>
        <w:t xml:space="preserve"> и председателя </w:t>
      </w:r>
      <w:r w:rsidR="008C53FA">
        <w:rPr>
          <w:rFonts w:ascii="Times New Roman" w:hAnsi="Times New Roman" w:cs="Times New Roman"/>
          <w:bCs/>
          <w:sz w:val="28"/>
          <w:szCs w:val="28"/>
        </w:rPr>
        <w:t>П</w:t>
      </w:r>
      <w:r w:rsidR="0044453C">
        <w:rPr>
          <w:rFonts w:ascii="Times New Roman" w:hAnsi="Times New Roman" w:cs="Times New Roman"/>
          <w:bCs/>
          <w:sz w:val="28"/>
          <w:szCs w:val="28"/>
        </w:rPr>
        <w:t>ЦМК</w:t>
      </w:r>
      <w:r w:rsidRPr="0040329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6183" w:rsidRPr="0044453C" w:rsidRDefault="0040329F" w:rsidP="0044453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/>
          <w:bCs/>
          <w:sz w:val="28"/>
          <w:szCs w:val="28"/>
        </w:rPr>
        <w:t>Самостоятельно изменить тему Вы не можете!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3.2 Получение индивидуального задания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После выбора темы курсового проекта преподаватель выдает Вам инд</w:t>
      </w:r>
      <w:r w:rsidRPr="0040329F">
        <w:rPr>
          <w:rFonts w:ascii="Times New Roman" w:hAnsi="Times New Roman" w:cs="Times New Roman"/>
          <w:bCs/>
          <w:sz w:val="28"/>
          <w:szCs w:val="28"/>
        </w:rPr>
        <w:t>и</w:t>
      </w:r>
      <w:r w:rsidRPr="0040329F">
        <w:rPr>
          <w:rFonts w:ascii="Times New Roman" w:hAnsi="Times New Roman" w:cs="Times New Roman"/>
          <w:bCs/>
          <w:sz w:val="28"/>
          <w:szCs w:val="28"/>
        </w:rPr>
        <w:t>видуальное задание установленной формы</w:t>
      </w:r>
      <w:r w:rsidR="005F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8D7" w:rsidRPr="0044453C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5F08D7">
        <w:rPr>
          <w:rFonts w:ascii="Times New Roman" w:hAnsi="Times New Roman" w:cs="Times New Roman"/>
          <w:bCs/>
          <w:sz w:val="28"/>
          <w:szCs w:val="28"/>
        </w:rPr>
        <w:t>7</w:t>
      </w:r>
      <w:r w:rsidR="005F08D7" w:rsidRPr="0044453C">
        <w:rPr>
          <w:rFonts w:ascii="Times New Roman" w:hAnsi="Times New Roman" w:cs="Times New Roman"/>
          <w:bCs/>
          <w:sz w:val="28"/>
          <w:szCs w:val="28"/>
        </w:rPr>
        <w:t>)</w:t>
      </w:r>
      <w:r w:rsidRPr="00403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183" w:rsidRPr="007F6183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Обращаем внимание, что индивидуальное задание Вы должны получить не позднее, чем за 2 месяца до выполнения курсового проекта.</w:t>
      </w:r>
    </w:p>
    <w:bookmarkEnd w:id="7"/>
    <w:bookmarkEnd w:id="8"/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3.3 Составление плана подготовки курсов</w:t>
      </w:r>
      <w:r w:rsidR="005156E5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В самом начале работы очень важно вместе с руководителем составить план выполнения курсового проект</w:t>
      </w:r>
      <w:r w:rsidRPr="0044453C">
        <w:rPr>
          <w:rFonts w:ascii="Times New Roman" w:hAnsi="Times New Roman" w:cs="Times New Roman"/>
          <w:bCs/>
          <w:sz w:val="28"/>
          <w:szCs w:val="28"/>
        </w:rPr>
        <w:t>а (Приложение 2). При</w:t>
      </w:r>
      <w:r w:rsidRPr="0040329F">
        <w:rPr>
          <w:rFonts w:ascii="Times New Roman" w:hAnsi="Times New Roman" w:cs="Times New Roman"/>
          <w:bCs/>
          <w:sz w:val="28"/>
          <w:szCs w:val="28"/>
        </w:rPr>
        <w:t xml:space="preserve"> составлении плана Вы должны вместе уточнить круг вопросов, подлежащих изучению и исслед</w:t>
      </w:r>
      <w:r w:rsidRPr="0040329F">
        <w:rPr>
          <w:rFonts w:ascii="Times New Roman" w:hAnsi="Times New Roman" w:cs="Times New Roman"/>
          <w:bCs/>
          <w:sz w:val="28"/>
          <w:szCs w:val="28"/>
        </w:rPr>
        <w:t>о</w:t>
      </w:r>
      <w:r w:rsidRPr="0040329F">
        <w:rPr>
          <w:rFonts w:ascii="Times New Roman" w:hAnsi="Times New Roman" w:cs="Times New Roman"/>
          <w:bCs/>
          <w:sz w:val="28"/>
          <w:szCs w:val="28"/>
        </w:rPr>
        <w:t>ванию, структуру работы, сроки её выполнения, определить необходимую л</w:t>
      </w:r>
      <w:r w:rsidRPr="0040329F">
        <w:rPr>
          <w:rFonts w:ascii="Times New Roman" w:hAnsi="Times New Roman" w:cs="Times New Roman"/>
          <w:bCs/>
          <w:sz w:val="28"/>
          <w:szCs w:val="28"/>
        </w:rPr>
        <w:t>и</w:t>
      </w:r>
      <w:r w:rsidRPr="0040329F">
        <w:rPr>
          <w:rFonts w:ascii="Times New Roman" w:hAnsi="Times New Roman" w:cs="Times New Roman"/>
          <w:bCs/>
          <w:sz w:val="28"/>
          <w:szCs w:val="28"/>
        </w:rPr>
        <w:t>тературу. ОБЯЗАТЕЛЬНО составить рабочую версию содержания курсового проекта по разделам и подразделам.</w:t>
      </w: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lastRenderedPageBreak/>
        <w:t>Внимание! Во избежание проблем, при подготовке курсового проекта Вам необходимо всегда перед глазами иметь:</w:t>
      </w:r>
    </w:p>
    <w:p w:rsidR="0040329F" w:rsidRPr="0040329F" w:rsidRDefault="0040329F" w:rsidP="00CB2982">
      <w:pPr>
        <w:numPr>
          <w:ilvl w:val="0"/>
          <w:numId w:val="2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Календарный план выполнения курсового проекта.</w:t>
      </w:r>
    </w:p>
    <w:p w:rsidR="0040329F" w:rsidRPr="0040329F" w:rsidRDefault="0040329F" w:rsidP="00CB2982">
      <w:pPr>
        <w:numPr>
          <w:ilvl w:val="0"/>
          <w:numId w:val="24"/>
        </w:num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График индивидуальных консультаций руководителя.</w:t>
      </w:r>
    </w:p>
    <w:p w:rsidR="007F6183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Запомните: своевременное выполнение каждого этапа курсового проекта - залог Вашей успешной защиты и гарантия допуска к квалификационному э</w:t>
      </w:r>
      <w:r w:rsidRPr="0040329F">
        <w:rPr>
          <w:rFonts w:ascii="Times New Roman" w:hAnsi="Times New Roman" w:cs="Times New Roman"/>
          <w:bCs/>
          <w:sz w:val="28"/>
          <w:szCs w:val="28"/>
        </w:rPr>
        <w:t>к</w:t>
      </w:r>
      <w:r w:rsidRPr="0040329F">
        <w:rPr>
          <w:rFonts w:ascii="Times New Roman" w:hAnsi="Times New Roman" w:cs="Times New Roman"/>
          <w:bCs/>
          <w:sz w:val="28"/>
          <w:szCs w:val="28"/>
        </w:rPr>
        <w:t>замену по ПМ</w:t>
      </w:r>
      <w:r w:rsidR="008C53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329F" w:rsidRPr="007F6183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tabs>
          <w:tab w:val="left" w:pos="993"/>
        </w:tabs>
        <w:ind w:left="993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3.4 Подбор, изучение</w:t>
      </w:r>
      <w:r w:rsidR="003C5362">
        <w:rPr>
          <w:rFonts w:ascii="Times New Roman" w:hAnsi="Times New Roman" w:cs="Times New Roman"/>
          <w:b/>
          <w:bCs/>
          <w:sz w:val="28"/>
          <w:szCs w:val="28"/>
        </w:rPr>
        <w:t xml:space="preserve">, анализ и обобщение материалов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по выбранной теме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 xml:space="preserve">Прежде, чем приступить к разработке содержания курсового проекта, очень важно изучить различные источники (законы, ГОСТы, ресурсы Интернет, учебные издания, методические пособия и др.) по заданной теме. </w:t>
      </w: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</w:t>
      </w:r>
      <w:r w:rsidRPr="0040329F">
        <w:rPr>
          <w:rFonts w:ascii="Times New Roman" w:hAnsi="Times New Roman" w:cs="Times New Roman"/>
          <w:bCs/>
          <w:sz w:val="28"/>
          <w:szCs w:val="28"/>
        </w:rPr>
        <w:t>и</w:t>
      </w:r>
      <w:r w:rsidRPr="0040329F">
        <w:rPr>
          <w:rFonts w:ascii="Times New Roman" w:hAnsi="Times New Roman" w:cs="Times New Roman"/>
          <w:bCs/>
          <w:sz w:val="28"/>
          <w:szCs w:val="28"/>
        </w:rPr>
        <w:t>рования основных положений, кратких тезисов, необходимых фактов, цитат, что в результате превращается в обзор соответствующей книги, статьи или др</w:t>
      </w:r>
      <w:r w:rsidRPr="0040329F">
        <w:rPr>
          <w:rFonts w:ascii="Times New Roman" w:hAnsi="Times New Roman" w:cs="Times New Roman"/>
          <w:bCs/>
          <w:sz w:val="28"/>
          <w:szCs w:val="28"/>
        </w:rPr>
        <w:t>у</w:t>
      </w:r>
      <w:r w:rsidRPr="0040329F">
        <w:rPr>
          <w:rFonts w:ascii="Times New Roman" w:hAnsi="Times New Roman" w:cs="Times New Roman"/>
          <w:bCs/>
          <w:sz w:val="28"/>
          <w:szCs w:val="28"/>
        </w:rPr>
        <w:t>гих публикаций.</w:t>
      </w: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Pr="0040329F">
        <w:rPr>
          <w:rFonts w:ascii="Times New Roman" w:hAnsi="Times New Roman" w:cs="Times New Roman"/>
          <w:bCs/>
          <w:sz w:val="28"/>
          <w:szCs w:val="28"/>
        </w:rPr>
        <w:t>При изучении различных источников очень важно все их фиксировать сразу. В дальнейшем данные источники войдут у Вас в список и</w:t>
      </w:r>
      <w:r w:rsidRPr="0040329F">
        <w:rPr>
          <w:rFonts w:ascii="Times New Roman" w:hAnsi="Times New Roman" w:cs="Times New Roman"/>
          <w:bCs/>
          <w:sz w:val="28"/>
          <w:szCs w:val="28"/>
        </w:rPr>
        <w:t>с</w:t>
      </w:r>
      <w:r w:rsidRPr="0040329F">
        <w:rPr>
          <w:rFonts w:ascii="Times New Roman" w:hAnsi="Times New Roman" w:cs="Times New Roman"/>
          <w:bCs/>
          <w:sz w:val="28"/>
          <w:szCs w:val="28"/>
        </w:rPr>
        <w:t xml:space="preserve">точников и  литературы. </w:t>
      </w:r>
    </w:p>
    <w:p w:rsidR="0040329F" w:rsidRPr="0044453C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/>
          <w:bCs/>
          <w:sz w:val="28"/>
          <w:szCs w:val="28"/>
        </w:rPr>
        <w:t>Практический совет:</w:t>
      </w:r>
      <w:r w:rsidRPr="0040329F">
        <w:rPr>
          <w:rFonts w:ascii="Times New Roman" w:hAnsi="Times New Roman" w:cs="Times New Roman"/>
          <w:bCs/>
          <w:sz w:val="28"/>
          <w:szCs w:val="28"/>
        </w:rPr>
        <w:t xml:space="preserve">  создать в своем компьютере папку КУРСОВОЙ ПРОЕКТ, файл «Источники и литература по КП» и постепенно туда вписывать исходные данные любого источника, который Вы изучали  по теме курсового проекта. Чтобы не делать работу несколько раз, внимательно изучите тр</w:t>
      </w:r>
      <w:r w:rsidRPr="0044453C">
        <w:rPr>
          <w:rFonts w:ascii="Times New Roman" w:hAnsi="Times New Roman" w:cs="Times New Roman"/>
          <w:bCs/>
          <w:sz w:val="28"/>
          <w:szCs w:val="28"/>
        </w:rPr>
        <w:t>ебов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ния к составлению списка источников и литературы (Приложение 4). </w:t>
      </w: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Внимание! </w:t>
      </w:r>
      <w:r w:rsidRPr="0040329F">
        <w:rPr>
          <w:rFonts w:ascii="Times New Roman" w:hAnsi="Times New Roman" w:cs="Times New Roman"/>
          <w:bCs/>
          <w:sz w:val="28"/>
          <w:szCs w:val="28"/>
        </w:rPr>
        <w:t>Во избежание проблем с потерей папки на компьютере или поломкой компьютера рекомендуем после каждого изменения или дополнения курсового проекта сохранять всю информацию на электронном носителе.</w:t>
      </w:r>
    </w:p>
    <w:p w:rsidR="0040329F" w:rsidRPr="0040329F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Результат этого этапа курсового проекта – сформированное понимание предмета исследования, логически выстроенная система знаний сущности с</w:t>
      </w:r>
      <w:r w:rsidRPr="0040329F">
        <w:rPr>
          <w:rFonts w:ascii="Times New Roman" w:hAnsi="Times New Roman" w:cs="Times New Roman"/>
          <w:bCs/>
          <w:sz w:val="28"/>
          <w:szCs w:val="28"/>
        </w:rPr>
        <w:t>а</w:t>
      </w:r>
      <w:r w:rsidRPr="0040329F">
        <w:rPr>
          <w:rFonts w:ascii="Times New Roman" w:hAnsi="Times New Roman" w:cs="Times New Roman"/>
          <w:bCs/>
          <w:sz w:val="28"/>
          <w:szCs w:val="28"/>
        </w:rPr>
        <w:t>мого содержания и структуры исследуемой проблемы.</w:t>
      </w:r>
    </w:p>
    <w:p w:rsidR="007F6183" w:rsidRPr="007F6183" w:rsidRDefault="0040329F" w:rsidP="0040329F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40329F">
        <w:rPr>
          <w:rFonts w:ascii="Times New Roman" w:hAnsi="Times New Roman" w:cs="Times New Roman"/>
          <w:bCs/>
          <w:sz w:val="28"/>
          <w:szCs w:val="28"/>
        </w:rPr>
        <w:t>Итогом данной работы может стать необходимость отойти от первон</w:t>
      </w:r>
      <w:r w:rsidRPr="0040329F">
        <w:rPr>
          <w:rFonts w:ascii="Times New Roman" w:hAnsi="Times New Roman" w:cs="Times New Roman"/>
          <w:bCs/>
          <w:sz w:val="28"/>
          <w:szCs w:val="28"/>
        </w:rPr>
        <w:t>а</w:t>
      </w:r>
      <w:r w:rsidRPr="0040329F">
        <w:rPr>
          <w:rFonts w:ascii="Times New Roman" w:hAnsi="Times New Roman" w:cs="Times New Roman"/>
          <w:bCs/>
          <w:sz w:val="28"/>
          <w:szCs w:val="28"/>
        </w:rPr>
        <w:t>чального плана, что, естественно, может не только изменить и уточнить стру</w:t>
      </w:r>
      <w:r w:rsidRPr="0040329F">
        <w:rPr>
          <w:rFonts w:ascii="Times New Roman" w:hAnsi="Times New Roman" w:cs="Times New Roman"/>
          <w:bCs/>
          <w:sz w:val="28"/>
          <w:szCs w:val="28"/>
        </w:rPr>
        <w:t>к</w:t>
      </w:r>
      <w:r w:rsidRPr="0040329F">
        <w:rPr>
          <w:rFonts w:ascii="Times New Roman" w:hAnsi="Times New Roman" w:cs="Times New Roman"/>
          <w:bCs/>
          <w:sz w:val="28"/>
          <w:szCs w:val="28"/>
        </w:rPr>
        <w:t>туру, но качественно обогатить содержание курсового проекта.</w:t>
      </w:r>
    </w:p>
    <w:p w:rsidR="007F6183" w:rsidRPr="007F6183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AC6CED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 Разра</w:t>
      </w:r>
      <w:r w:rsidRPr="00AC6C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ботка содержания курсово</w:t>
      </w:r>
      <w:r w:rsidR="006B32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AC6C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</w:t>
      </w:r>
    </w:p>
    <w:p w:rsidR="007F6183" w:rsidRPr="00AC6CED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6183" w:rsidRPr="00AC6CED" w:rsidRDefault="00AC6CED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C6C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Курсовой проект имеет ряд структурных элементов: аннотацию с кратким содержанием работ, выполненных в курсовом проекте,  введение, теоретич</w:t>
      </w:r>
      <w:r w:rsidRPr="00AC6C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AC6C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скую часть, практическую часть, заключение.</w:t>
      </w:r>
    </w:p>
    <w:p w:rsidR="007F6183" w:rsidRPr="0044453C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44453C" w:rsidRDefault="007F6183" w:rsidP="00941C46">
      <w:pPr>
        <w:tabs>
          <w:tab w:val="left" w:pos="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3.5.1 Разработка введения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Во-первых, во введении следует обосновать актуальность избранной т</w:t>
      </w:r>
      <w:r w:rsidRPr="0044453C">
        <w:rPr>
          <w:rFonts w:ascii="Times New Roman" w:hAnsi="Times New Roman" w:cs="Times New Roman"/>
          <w:bCs/>
          <w:sz w:val="28"/>
          <w:szCs w:val="28"/>
        </w:rPr>
        <w:t>е</w:t>
      </w:r>
      <w:r w:rsidRPr="0044453C">
        <w:rPr>
          <w:rFonts w:ascii="Times New Roman" w:hAnsi="Times New Roman" w:cs="Times New Roman"/>
          <w:bCs/>
          <w:sz w:val="28"/>
          <w:szCs w:val="28"/>
        </w:rPr>
        <w:t>мы курсового проекта, раскрыть ее теоретическую и практическую значимость, сформулировать цели и задачи работы (Приложение 3).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44453C">
        <w:rPr>
          <w:rFonts w:ascii="Times New Roman" w:hAnsi="Times New Roman" w:cs="Times New Roman"/>
          <w:bCs/>
          <w:sz w:val="28"/>
          <w:szCs w:val="28"/>
        </w:rPr>
        <w:t>б</w:t>
      </w:r>
      <w:r w:rsidRPr="0044453C">
        <w:rPr>
          <w:rFonts w:ascii="Times New Roman" w:hAnsi="Times New Roman" w:cs="Times New Roman"/>
          <w:bCs/>
          <w:sz w:val="28"/>
          <w:szCs w:val="28"/>
        </w:rPr>
        <w:t>зор литературы, изданной по этой теме.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вильно сформулировать. В первом предложении называется тема курсового проекта.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(почему это следует изучать?) Актуал</w:t>
      </w:r>
      <w:r w:rsidRPr="0044453C">
        <w:rPr>
          <w:rFonts w:ascii="Times New Roman" w:hAnsi="Times New Roman" w:cs="Times New Roman"/>
          <w:bCs/>
          <w:sz w:val="28"/>
          <w:szCs w:val="28"/>
        </w:rPr>
        <w:t>ь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ность исследования рассматривается с позиций социальной и практической </w:t>
      </w:r>
      <w:r w:rsidRPr="0044453C">
        <w:rPr>
          <w:rFonts w:ascii="Times New Roman" w:hAnsi="Times New Roman" w:cs="Times New Roman"/>
          <w:bCs/>
          <w:sz w:val="28"/>
          <w:szCs w:val="28"/>
        </w:rPr>
        <w:lastRenderedPageBreak/>
        <w:t>значимости. В данном пункте необходимо раскрыть суть исследуемой пробл</w:t>
      </w:r>
      <w:r w:rsidRPr="0044453C">
        <w:rPr>
          <w:rFonts w:ascii="Times New Roman" w:hAnsi="Times New Roman" w:cs="Times New Roman"/>
          <w:bCs/>
          <w:sz w:val="28"/>
          <w:szCs w:val="28"/>
        </w:rPr>
        <w:t>е</w:t>
      </w:r>
      <w:r w:rsidRPr="0044453C">
        <w:rPr>
          <w:rFonts w:ascii="Times New Roman" w:hAnsi="Times New Roman" w:cs="Times New Roman"/>
          <w:bCs/>
          <w:sz w:val="28"/>
          <w:szCs w:val="28"/>
        </w:rPr>
        <w:t>мы и показать степень ее проработанности в различных трудах (юристов, эк</w:t>
      </w:r>
      <w:r w:rsidRPr="0044453C">
        <w:rPr>
          <w:rFonts w:ascii="Times New Roman" w:hAnsi="Times New Roman" w:cs="Times New Roman"/>
          <w:bCs/>
          <w:sz w:val="28"/>
          <w:szCs w:val="28"/>
        </w:rPr>
        <w:t>о</w:t>
      </w:r>
      <w:r w:rsidRPr="0044453C">
        <w:rPr>
          <w:rFonts w:ascii="Times New Roman" w:hAnsi="Times New Roman" w:cs="Times New Roman"/>
          <w:bCs/>
          <w:sz w:val="28"/>
          <w:szCs w:val="28"/>
        </w:rPr>
        <w:t>номистов, техников и др., в зависимости от ВПД).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(какой результат будет полу</w:t>
      </w:r>
      <w:r w:rsidRPr="0044453C">
        <w:rPr>
          <w:rFonts w:ascii="Times New Roman" w:hAnsi="Times New Roman" w:cs="Times New Roman"/>
          <w:bCs/>
          <w:sz w:val="28"/>
          <w:szCs w:val="28"/>
        </w:rPr>
        <w:softHyphen/>
        <w:t>чен?) Цель должна з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ключаться в решении исследуемой проблемы путем ее анализа и практической реализации. Цель всегда направлена на объект.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  (что   следует  изучать?) Проблема исследов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ния показывает осложнение, нерешенную задачу или факторы, мешающие её  решению. Определяется 1 - 2 терминами. 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(что будет исследоваться?). Объект предполагает работу с понятиями. В данном пункте дается определение экономическому я</w:t>
      </w:r>
      <w:r w:rsidRPr="0044453C">
        <w:rPr>
          <w:rFonts w:ascii="Times New Roman" w:hAnsi="Times New Roman" w:cs="Times New Roman"/>
          <w:bCs/>
          <w:sz w:val="28"/>
          <w:szCs w:val="28"/>
        </w:rPr>
        <w:t>в</w:t>
      </w:r>
      <w:r w:rsidRPr="0044453C">
        <w:rPr>
          <w:rFonts w:ascii="Times New Roman" w:hAnsi="Times New Roman" w:cs="Times New Roman"/>
          <w:bCs/>
          <w:sz w:val="28"/>
          <w:szCs w:val="28"/>
        </w:rPr>
        <w:t>лению, на которое направлена исследовательская деятельность. Объектом м</w:t>
      </w:r>
      <w:r w:rsidRPr="0044453C">
        <w:rPr>
          <w:rFonts w:ascii="Times New Roman" w:hAnsi="Times New Roman" w:cs="Times New Roman"/>
          <w:bCs/>
          <w:sz w:val="28"/>
          <w:szCs w:val="28"/>
        </w:rPr>
        <w:t>о</w:t>
      </w:r>
      <w:r w:rsidRPr="0044453C">
        <w:rPr>
          <w:rFonts w:ascii="Times New Roman" w:hAnsi="Times New Roman" w:cs="Times New Roman"/>
          <w:bCs/>
          <w:sz w:val="28"/>
          <w:szCs w:val="28"/>
        </w:rPr>
        <w:t>жет быть личность, среда, процесс, структура, хозяйственная деятельность предприятия (организации).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(как, через что будет идти поиск?) Здесь необх</w:t>
      </w:r>
      <w:r w:rsidRPr="0044453C">
        <w:rPr>
          <w:rFonts w:ascii="Times New Roman" w:hAnsi="Times New Roman" w:cs="Times New Roman"/>
          <w:bCs/>
          <w:sz w:val="28"/>
          <w:szCs w:val="28"/>
        </w:rPr>
        <w:t>о</w:t>
      </w:r>
      <w:r w:rsidRPr="0044453C">
        <w:rPr>
          <w:rFonts w:ascii="Times New Roman" w:hAnsi="Times New Roman" w:cs="Times New Roman"/>
          <w:bCs/>
          <w:sz w:val="28"/>
          <w:szCs w:val="28"/>
        </w:rPr>
        <w:t>димо дать определение планируемым к исследованию конкретным свойствам объекта или способам изучения экономического явления. Предмет исследов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ния направлен на практическую деятельность и отражается через результаты этих действий.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(что неочевидно в исследовании?).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Возможная структура гипотезы: </w:t>
      </w:r>
    </w:p>
    <w:p w:rsidR="00AC6CED" w:rsidRPr="0044453C" w:rsidRDefault="00AC6CED" w:rsidP="00CB2982">
      <w:pPr>
        <w:numPr>
          <w:ilvl w:val="0"/>
          <w:numId w:val="25"/>
        </w:numPr>
        <w:tabs>
          <w:tab w:val="num" w:pos="360"/>
        </w:tabs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утверждение значимости проблемы. </w:t>
      </w:r>
    </w:p>
    <w:p w:rsidR="00AC6CED" w:rsidRPr="0044453C" w:rsidRDefault="00AC6CED" w:rsidP="00CB2982">
      <w:pPr>
        <w:numPr>
          <w:ilvl w:val="0"/>
          <w:numId w:val="25"/>
        </w:numPr>
        <w:tabs>
          <w:tab w:val="num" w:pos="360"/>
        </w:tabs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догадка (свое  мнение)  «Вместе с тем…». </w:t>
      </w:r>
    </w:p>
    <w:p w:rsidR="00AC6CED" w:rsidRPr="0044453C" w:rsidRDefault="00AC6CED" w:rsidP="00CB2982">
      <w:pPr>
        <w:numPr>
          <w:ilvl w:val="0"/>
          <w:numId w:val="25"/>
        </w:numPr>
        <w:tabs>
          <w:tab w:val="num" w:pos="360"/>
        </w:tabs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предположение «Можно...». </w:t>
      </w:r>
    </w:p>
    <w:p w:rsidR="00AC6CED" w:rsidRPr="0044453C" w:rsidRDefault="00AC6CED" w:rsidP="00CB2982">
      <w:pPr>
        <w:numPr>
          <w:ilvl w:val="0"/>
          <w:numId w:val="25"/>
        </w:numPr>
        <w:tabs>
          <w:tab w:val="num" w:pos="360"/>
        </w:tabs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доказательство «Если...».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(как идти к результату?), пути  достижения  цели. Задачи соотносятся с гипотезой. Определяются они, исходя из целей работы. Формулировки задач необходимо делать как можно более тщательно, поскол</w:t>
      </w:r>
      <w:r w:rsidRPr="0044453C">
        <w:rPr>
          <w:rFonts w:ascii="Times New Roman" w:hAnsi="Times New Roman" w:cs="Times New Roman"/>
          <w:bCs/>
          <w:sz w:val="28"/>
          <w:szCs w:val="28"/>
        </w:rPr>
        <w:t>ь</w:t>
      </w:r>
      <w:r w:rsidRPr="0044453C">
        <w:rPr>
          <w:rFonts w:ascii="Times New Roman" w:hAnsi="Times New Roman" w:cs="Times New Roman"/>
          <w:bCs/>
          <w:sz w:val="28"/>
          <w:szCs w:val="28"/>
        </w:rPr>
        <w:lastRenderedPageBreak/>
        <w:t>ку описание их решения должно составить содержание глав и параграфов раб</w:t>
      </w:r>
      <w:r w:rsidRPr="0044453C">
        <w:rPr>
          <w:rFonts w:ascii="Times New Roman" w:hAnsi="Times New Roman" w:cs="Times New Roman"/>
          <w:bCs/>
          <w:sz w:val="28"/>
          <w:szCs w:val="28"/>
        </w:rPr>
        <w:t>о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ты. Как правило, формулируются 3-4 задачи. 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задач:</w:t>
      </w:r>
    </w:p>
    <w:p w:rsidR="00AC6CED" w:rsidRPr="0044453C" w:rsidRDefault="00AC6CED" w:rsidP="00CB2982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«На  основе  теоретического  анализа  литературы   разрабо</w:t>
      </w:r>
      <w:r w:rsidRPr="0044453C">
        <w:rPr>
          <w:rFonts w:ascii="Times New Roman" w:hAnsi="Times New Roman" w:cs="Times New Roman"/>
          <w:bCs/>
          <w:sz w:val="28"/>
          <w:szCs w:val="28"/>
        </w:rPr>
        <w:softHyphen/>
        <w:t>тать...» (ключевые понятия, основные концепции).</w:t>
      </w:r>
    </w:p>
    <w:p w:rsidR="00AC6CED" w:rsidRPr="0044453C" w:rsidRDefault="00AC6CED" w:rsidP="00CB2982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«Определить... » (выделить основные условия, факторы, при</w:t>
      </w:r>
      <w:r w:rsidRPr="0044453C">
        <w:rPr>
          <w:rFonts w:ascii="Times New Roman" w:hAnsi="Times New Roman" w:cs="Times New Roman"/>
          <w:bCs/>
          <w:sz w:val="28"/>
          <w:szCs w:val="28"/>
        </w:rPr>
        <w:softHyphen/>
        <w:t>чины, вл</w:t>
      </w:r>
      <w:r w:rsidRPr="0044453C">
        <w:rPr>
          <w:rFonts w:ascii="Times New Roman" w:hAnsi="Times New Roman" w:cs="Times New Roman"/>
          <w:bCs/>
          <w:sz w:val="28"/>
          <w:szCs w:val="28"/>
        </w:rPr>
        <w:t>и</w:t>
      </w:r>
      <w:r w:rsidRPr="0044453C">
        <w:rPr>
          <w:rFonts w:ascii="Times New Roman" w:hAnsi="Times New Roman" w:cs="Times New Roman"/>
          <w:bCs/>
          <w:sz w:val="28"/>
          <w:szCs w:val="28"/>
        </w:rPr>
        <w:t>яющие на объект исследования).</w:t>
      </w:r>
    </w:p>
    <w:p w:rsidR="00AC6CED" w:rsidRPr="0044453C" w:rsidRDefault="00AC6CED" w:rsidP="00CB2982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«Раскрыть... » (выделить основные условия, факторы, причины, влия</w:t>
      </w:r>
      <w:r w:rsidRPr="0044453C">
        <w:rPr>
          <w:rFonts w:ascii="Times New Roman" w:hAnsi="Times New Roman" w:cs="Times New Roman"/>
          <w:bCs/>
          <w:sz w:val="28"/>
          <w:szCs w:val="28"/>
        </w:rPr>
        <w:t>ю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щие на предмет исследования). </w:t>
      </w:r>
    </w:p>
    <w:p w:rsidR="00AC6CED" w:rsidRPr="0044453C" w:rsidRDefault="00AC6CED" w:rsidP="00CB2982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«Разработать... » (средства, условия, формы, программы).</w:t>
      </w:r>
    </w:p>
    <w:p w:rsidR="00AC6CED" w:rsidRPr="0044453C" w:rsidRDefault="00AC6CED" w:rsidP="00CB2982">
      <w:pPr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«Апробировать…» (что разработали) и дать рекомендации... 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 </w:t>
      </w:r>
      <w:r w:rsidRPr="0044453C">
        <w:rPr>
          <w:rFonts w:ascii="Times New Roman" w:hAnsi="Times New Roman" w:cs="Times New Roman"/>
          <w:bCs/>
          <w:sz w:val="28"/>
          <w:szCs w:val="28"/>
        </w:rPr>
        <w:t>(как исследовали?):</w:t>
      </w:r>
      <w:r w:rsidRPr="004445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4453C">
        <w:rPr>
          <w:rFonts w:ascii="Times New Roman" w:hAnsi="Times New Roman" w:cs="Times New Roman"/>
          <w:bCs/>
          <w:sz w:val="28"/>
          <w:szCs w:val="28"/>
        </w:rPr>
        <w:t>дается краткое перечисление методов исследования через запятую без обоснования.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Теоретическая и практическая значимость ис</w:t>
      </w:r>
      <w:r w:rsidRPr="0044453C">
        <w:rPr>
          <w:rFonts w:ascii="Times New Roman" w:hAnsi="Times New Roman" w:cs="Times New Roman"/>
          <w:b/>
          <w:bCs/>
          <w:sz w:val="28"/>
          <w:szCs w:val="28"/>
        </w:rPr>
        <w:softHyphen/>
        <w:t>следования (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что нового, ценного дало исследование?). 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Теоретическая значимость исследования не носит обязательного характ</w:t>
      </w:r>
      <w:r w:rsidRPr="0044453C">
        <w:rPr>
          <w:rFonts w:ascii="Times New Roman" w:hAnsi="Times New Roman" w:cs="Times New Roman"/>
          <w:bCs/>
          <w:sz w:val="28"/>
          <w:szCs w:val="28"/>
        </w:rPr>
        <w:t>е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При написании  можно использовать следующие фразы: результаты и</w:t>
      </w:r>
      <w:r w:rsidRPr="0044453C">
        <w:rPr>
          <w:rFonts w:ascii="Times New Roman" w:hAnsi="Times New Roman" w:cs="Times New Roman"/>
          <w:bCs/>
          <w:sz w:val="28"/>
          <w:szCs w:val="28"/>
        </w:rPr>
        <w:t>с</w:t>
      </w:r>
      <w:r w:rsidRPr="0044453C">
        <w:rPr>
          <w:rFonts w:ascii="Times New Roman" w:hAnsi="Times New Roman" w:cs="Times New Roman"/>
          <w:bCs/>
          <w:sz w:val="28"/>
          <w:szCs w:val="28"/>
        </w:rPr>
        <w:t>следования позволят осуществить...; будут способствовать разработке...;    по</w:t>
      </w:r>
      <w:r w:rsidRPr="0044453C">
        <w:rPr>
          <w:rFonts w:ascii="Times New Roman" w:hAnsi="Times New Roman" w:cs="Times New Roman"/>
          <w:bCs/>
          <w:sz w:val="28"/>
          <w:szCs w:val="28"/>
        </w:rPr>
        <w:t>з</w:t>
      </w:r>
      <w:r w:rsidRPr="0044453C">
        <w:rPr>
          <w:rFonts w:ascii="Times New Roman" w:hAnsi="Times New Roman" w:cs="Times New Roman"/>
          <w:bCs/>
          <w:sz w:val="28"/>
          <w:szCs w:val="28"/>
        </w:rPr>
        <w:t>волят совершенствовать….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работы – </w:t>
      </w:r>
      <w:r w:rsidRPr="0044453C">
        <w:rPr>
          <w:rFonts w:ascii="Times New Roman" w:hAnsi="Times New Roman" w:cs="Times New Roman"/>
          <w:bCs/>
          <w:sz w:val="28"/>
          <w:szCs w:val="28"/>
        </w:rPr>
        <w:t>это</w:t>
      </w:r>
      <w:r w:rsidRPr="00444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53C">
        <w:rPr>
          <w:rFonts w:ascii="Times New Roman" w:hAnsi="Times New Roman" w:cs="Times New Roman"/>
          <w:bCs/>
          <w:sz w:val="28"/>
          <w:szCs w:val="28"/>
        </w:rPr>
        <w:t>завершающая часть введения</w:t>
      </w:r>
      <w:r w:rsidRPr="00444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53C">
        <w:rPr>
          <w:rFonts w:ascii="Times New Roman" w:hAnsi="Times New Roman" w:cs="Times New Roman"/>
          <w:bCs/>
          <w:sz w:val="28"/>
          <w:szCs w:val="28"/>
        </w:rPr>
        <w:t>(что в итоге в проекте представлено).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В завершающей части в назывном порядке перечисляются структурные части проекта, например: «Структура работы соответствует логике исследов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ния и включает в себя введение, теоретическую часть, практическую часть, з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ключение, список литературы, 5 приложений».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Здесь допустимо дать развернутую структуру курсового проекта и кратко изложить содержание глав. (Чаще содержание глав  курсового проекта излаг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ется в заключении).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образом, введение должно подготовить к  восприятию основного текста работы. 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ab/>
        <w:t>Краткие комментарии по формулированию элементов введения представлены в таблице 3.</w:t>
      </w:r>
    </w:p>
    <w:p w:rsidR="00AC6CED" w:rsidRPr="0044453C" w:rsidRDefault="00AC6CED" w:rsidP="00AC6CED">
      <w:pPr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453C">
        <w:rPr>
          <w:rFonts w:ascii="Times New Roman" w:hAnsi="Times New Roman" w:cs="Times New Roman"/>
          <w:bCs/>
          <w:i/>
          <w:iCs/>
          <w:sz w:val="28"/>
          <w:szCs w:val="28"/>
        </w:rPr>
        <w:t>Таблица 3.1</w:t>
      </w:r>
    </w:p>
    <w:p w:rsidR="00AC6CED" w:rsidRPr="0044453C" w:rsidRDefault="00AC6CED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Комментарии по формул</w:t>
      </w:r>
      <w:r w:rsidR="0044453C">
        <w:rPr>
          <w:rFonts w:ascii="Times New Roman" w:hAnsi="Times New Roman" w:cs="Times New Roman"/>
          <w:bCs/>
          <w:sz w:val="28"/>
          <w:szCs w:val="28"/>
        </w:rPr>
        <w:t xml:space="preserve">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315"/>
      </w:tblGrid>
      <w:tr w:rsidR="0044453C" w:rsidRPr="0044453C" w:rsidTr="0044453C">
        <w:trPr>
          <w:tblHeader/>
        </w:trPr>
        <w:tc>
          <w:tcPr>
            <w:tcW w:w="2430" w:type="dxa"/>
          </w:tcPr>
          <w:p w:rsid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Элемент </w:t>
            </w:r>
          </w:p>
          <w:p w:rsidR="00AC6CED" w:rsidRP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введения</w:t>
            </w:r>
          </w:p>
        </w:tc>
        <w:tc>
          <w:tcPr>
            <w:tcW w:w="7315" w:type="dxa"/>
          </w:tcPr>
          <w:p w:rsidR="00AC6CED" w:rsidRP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44453C" w:rsidRPr="0044453C" w:rsidTr="0044453C"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т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7315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Почему это следует изучать?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Пример: 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связи с постоянно растущими требованиями к перево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ке грузов и пассажиров возникает потребность в сове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шенствовании АТП и снижении затрат на обслуживание и ремонт транспорта. На достижение  этой актуальной цели направлен наш курсовой проект.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4453C" w:rsidRPr="0044453C" w:rsidTr="0044453C"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Цель исследов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7315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Какой результат будет полу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чен?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Пример: 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После произведённых расчётов будет установлен период прохождения технического обслуживания, его трудоё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кость, определено количество рабочих нужной квалиф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кации, а также основные технико-экономические затр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ты по данному виду обслуживания в зоне (участке). </w:t>
            </w:r>
          </w:p>
        </w:tc>
      </w:tr>
      <w:tr w:rsidR="0044453C" w:rsidRPr="0044453C" w:rsidTr="0044453C"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исслед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7315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 будет исследоваться?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Пример: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Заданная зона (участок), его оборудование и способы п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нижения трудоёмкости работ.</w:t>
            </w:r>
          </w:p>
        </w:tc>
      </w:tr>
    </w:tbl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C6CED" w:rsidRPr="0044453C" w:rsidRDefault="00AC6CED" w:rsidP="00AC6CED">
      <w:pPr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453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Продолжение таблицы 3.1</w:t>
      </w:r>
    </w:p>
    <w:p w:rsidR="00AC6CED" w:rsidRPr="0044453C" w:rsidRDefault="00AC6CED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Комментарии по фо</w:t>
      </w:r>
      <w:r w:rsidR="0044453C" w:rsidRPr="0044453C">
        <w:rPr>
          <w:rFonts w:ascii="Times New Roman" w:hAnsi="Times New Roman" w:cs="Times New Roman"/>
          <w:bCs/>
          <w:sz w:val="28"/>
          <w:szCs w:val="28"/>
        </w:rPr>
        <w:t>рмулированию элементов введения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315"/>
      </w:tblGrid>
      <w:tr w:rsidR="0044453C" w:rsidRPr="0044453C" w:rsidTr="0044453C">
        <w:trPr>
          <w:tblHeader/>
        </w:trPr>
        <w:tc>
          <w:tcPr>
            <w:tcW w:w="2430" w:type="dxa"/>
          </w:tcPr>
          <w:p w:rsidR="0044453C" w:rsidRP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Элемент </w:t>
            </w:r>
          </w:p>
          <w:p w:rsidR="00AC6CED" w:rsidRP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введения</w:t>
            </w:r>
          </w:p>
        </w:tc>
        <w:tc>
          <w:tcPr>
            <w:tcW w:w="7315" w:type="dxa"/>
          </w:tcPr>
          <w:p w:rsidR="00AC6CED" w:rsidRP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44453C" w:rsidRPr="0044453C" w:rsidTr="0044453C"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исслед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вания </w:t>
            </w:r>
          </w:p>
        </w:tc>
        <w:tc>
          <w:tcPr>
            <w:tcW w:w="7315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 и через что будет идти поиск?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Дать определение планируемым к исследованию конкре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ным свойствам объекта или способам изучения явления или проблемы.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Пример: 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Поиск и анализ стоимости оборудования, правильное  распределение оборудования по техническим постам по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волит повысить производительность заданной зоны (участка).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4453C" w:rsidRPr="0044453C" w:rsidTr="0044453C"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Гипотеза иссл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дования</w:t>
            </w:r>
          </w:p>
        </w:tc>
        <w:tc>
          <w:tcPr>
            <w:tcW w:w="7315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 неочевидно в исследовании?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значимости проблемы, предположение, д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казательство возможного варианта решения проблемы.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Пример: 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если рассчитать периодичность  обслуживания,  то  можно определить необходимое количество оборудования для выполнения конкретных объёмов работ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если составить технологическую карту на виды работ по техническим постам, можно организовать последов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тельность выполнения этих работ с минимальной труд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ёмкостью и тем самым повысить экономическую эффе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тивность заданной зоны (участка).  </w:t>
            </w:r>
          </w:p>
        </w:tc>
      </w:tr>
      <w:tr w:rsidR="0044453C" w:rsidRPr="0044453C" w:rsidTr="0044453C"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работы</w:t>
            </w:r>
          </w:p>
        </w:tc>
        <w:tc>
          <w:tcPr>
            <w:tcW w:w="7315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 идти к результату?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Определяются, исходя из целей работы и в развитие п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ставленных целей. Формулировки задач необходимо д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Пример: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1.</w:t>
            </w: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Произвести расчет производственной программы АТП по ТО и </w:t>
            </w:r>
            <w:proofErr w:type="gramStart"/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ТР</w:t>
            </w:r>
            <w:proofErr w:type="gramEnd"/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заданного подвижного состава.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2. Определить количество и трудоёмкость работ по ТО и </w:t>
            </w:r>
            <w:proofErr w:type="gramStart"/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ТР</w:t>
            </w:r>
            <w:proofErr w:type="gramEnd"/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для заданного парка автомобилей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C6CED" w:rsidRPr="0044453C" w:rsidRDefault="00AC6CED" w:rsidP="0044453C">
            <w:pPr>
              <w:spacing w:line="276" w:lineRule="auto"/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</w:t>
            </w: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Произвести расчет заданной зоны, ремонтного учас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 (отделения)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</w:tbl>
    <w:p w:rsidR="00AC6CED" w:rsidRPr="0044453C" w:rsidRDefault="00AC6CED" w:rsidP="00AC6CED">
      <w:pPr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453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Окончание таблицы 3.1</w:t>
      </w:r>
    </w:p>
    <w:p w:rsidR="00AC6CED" w:rsidRPr="0044453C" w:rsidRDefault="00AC6CED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Комментарии по фо</w:t>
      </w:r>
      <w:r w:rsidR="0044453C">
        <w:rPr>
          <w:rFonts w:ascii="Times New Roman" w:hAnsi="Times New Roman" w:cs="Times New Roman"/>
          <w:bCs/>
          <w:sz w:val="28"/>
          <w:szCs w:val="28"/>
        </w:rPr>
        <w:t>рмулированию элементов введения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264"/>
      </w:tblGrid>
      <w:tr w:rsidR="00AC6CED" w:rsidRPr="0044453C" w:rsidTr="003F3EB5">
        <w:trPr>
          <w:tblHeader/>
          <w:jc w:val="center"/>
        </w:trPr>
        <w:tc>
          <w:tcPr>
            <w:tcW w:w="2430" w:type="dxa"/>
          </w:tcPr>
          <w:p w:rsid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</w:t>
            </w:r>
          </w:p>
          <w:p w:rsidR="00AC6CED" w:rsidRP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введения</w:t>
            </w:r>
          </w:p>
        </w:tc>
        <w:tc>
          <w:tcPr>
            <w:tcW w:w="7264" w:type="dxa"/>
          </w:tcPr>
          <w:p w:rsidR="00AC6CED" w:rsidRPr="0044453C" w:rsidRDefault="00AC6CED" w:rsidP="0044453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AC6CED" w:rsidRPr="0044453C" w:rsidTr="003F3EB5">
        <w:trPr>
          <w:jc w:val="center"/>
        </w:trPr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работы</w:t>
            </w:r>
          </w:p>
        </w:tc>
        <w:tc>
          <w:tcPr>
            <w:tcW w:w="7264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составить сводную ведомость технологического обор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дования и его стоимости;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составить технологическую карту на одну из операций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рассчитать производственные показатели заданной з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ны (участка).</w:t>
            </w:r>
          </w:p>
        </w:tc>
      </w:tr>
      <w:tr w:rsidR="00AC6CED" w:rsidRPr="0044453C" w:rsidTr="003F3EB5">
        <w:trPr>
          <w:jc w:val="center"/>
        </w:trPr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исслед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7264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 изучали (исследовали) проблему?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перечисление методов через запятую без обосн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вания.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Пример: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Анализ, расчёт, подбор, сопоставление и испытание.</w:t>
            </w:r>
          </w:p>
        </w:tc>
      </w:tr>
      <w:tr w:rsidR="00AC6CED" w:rsidRPr="0044453C" w:rsidTr="003F3EB5">
        <w:trPr>
          <w:trHeight w:val="641"/>
          <w:jc w:val="center"/>
        </w:trPr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и практическая зн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чимость исслед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7264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 нового, ценного дало исследование?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Формулировка теоретической и практической значимости не носит обязательного характера. Наличие сформулир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направлений реализации полученных выводов  и предложений придает работе большую практическую зн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чимость.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Пример: 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- результаты расчётов  дадут возможность выполнить подбор необходимого оборудования;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данное оборудование можно будет включить в технол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гическую карту;    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- расчет производственных показателей позволит сове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шенствовать АТП.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6CED" w:rsidRPr="0044453C" w:rsidTr="003F3EB5">
        <w:trPr>
          <w:trHeight w:val="1094"/>
          <w:jc w:val="center"/>
        </w:trPr>
        <w:tc>
          <w:tcPr>
            <w:tcW w:w="2430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Структура прое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та (завершающая часть введения)</w:t>
            </w:r>
          </w:p>
        </w:tc>
        <w:tc>
          <w:tcPr>
            <w:tcW w:w="7264" w:type="dxa"/>
          </w:tcPr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Что в итоге в проекте представлено? 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изложение перечня и/или содержания глав прое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4453C">
              <w:rPr>
                <w:rFonts w:ascii="Times New Roman" w:hAnsi="Times New Roman" w:cs="Times New Roman"/>
                <w:bCs/>
                <w:sz w:val="28"/>
                <w:szCs w:val="28"/>
              </w:rPr>
              <w:t>та.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Пример:</w:t>
            </w:r>
          </w:p>
          <w:p w:rsidR="00AC6CED" w:rsidRPr="0044453C" w:rsidRDefault="00AC6CED" w:rsidP="00340E10">
            <w:pPr>
              <w:ind w:hanging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Структура проекта соответствует логике расчётов и включает в себя введение, характеристику объекта пр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ектирования, технологическую часть, заключение, список источников и литературы, приложений и  графическую часть.</w:t>
            </w:r>
          </w:p>
        </w:tc>
      </w:tr>
    </w:tbl>
    <w:p w:rsidR="00AC6CED" w:rsidRPr="00AC6CED" w:rsidRDefault="00AC6CED" w:rsidP="00AC6CE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3.5.2 Разработка основной части курсово</w:t>
      </w:r>
      <w:r w:rsidR="003F3EB5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44453C" w:rsidRPr="008260F9" w:rsidRDefault="0044453C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8260F9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60F9">
        <w:rPr>
          <w:rFonts w:ascii="Times New Roman" w:hAnsi="Times New Roman" w:cs="Times New Roman"/>
          <w:bCs/>
          <w:sz w:val="28"/>
          <w:szCs w:val="28"/>
        </w:rPr>
        <w:t>Основная часть состоит из двух разделов: в первом содержатся теорет</w:t>
      </w:r>
      <w:r w:rsidRPr="008260F9">
        <w:rPr>
          <w:rFonts w:ascii="Times New Roman" w:hAnsi="Times New Roman" w:cs="Times New Roman"/>
          <w:bCs/>
          <w:sz w:val="28"/>
          <w:szCs w:val="28"/>
        </w:rPr>
        <w:t>и</w:t>
      </w:r>
      <w:r w:rsidRPr="008260F9">
        <w:rPr>
          <w:rFonts w:ascii="Times New Roman" w:hAnsi="Times New Roman" w:cs="Times New Roman"/>
          <w:bCs/>
          <w:sz w:val="28"/>
          <w:szCs w:val="28"/>
        </w:rPr>
        <w:t>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7F6183" w:rsidRPr="008260F9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60F9">
        <w:rPr>
          <w:rFonts w:ascii="Times New Roman" w:hAnsi="Times New Roman" w:cs="Times New Roman"/>
          <w:bCs/>
          <w:sz w:val="28"/>
          <w:szCs w:val="28"/>
        </w:rPr>
        <w:t>В теоретической части рекомендуется излагать наиболее общие полож</w:t>
      </w:r>
      <w:r w:rsidRPr="008260F9">
        <w:rPr>
          <w:rFonts w:ascii="Times New Roman" w:hAnsi="Times New Roman" w:cs="Times New Roman"/>
          <w:bCs/>
          <w:sz w:val="28"/>
          <w:szCs w:val="28"/>
        </w:rPr>
        <w:t>е</w:t>
      </w:r>
      <w:r w:rsidRPr="008260F9">
        <w:rPr>
          <w:rFonts w:ascii="Times New Roman" w:hAnsi="Times New Roman" w:cs="Times New Roman"/>
          <w:bCs/>
          <w:sz w:val="28"/>
          <w:szCs w:val="28"/>
        </w:rPr>
        <w:t>ния, касающиеся данной темы, а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</w:t>
      </w:r>
      <w:r w:rsidRPr="008260F9">
        <w:rPr>
          <w:rFonts w:ascii="Times New Roman" w:hAnsi="Times New Roman" w:cs="Times New Roman"/>
          <w:bCs/>
          <w:sz w:val="28"/>
          <w:szCs w:val="28"/>
        </w:rPr>
        <w:t>о</w:t>
      </w:r>
      <w:r w:rsidRPr="008260F9">
        <w:rPr>
          <w:rFonts w:ascii="Times New Roman" w:hAnsi="Times New Roman" w:cs="Times New Roman"/>
          <w:bCs/>
          <w:sz w:val="28"/>
          <w:szCs w:val="28"/>
        </w:rPr>
        <w:t>сти проблемы в теории и практике. Излагая содержание публикаций других а</w:t>
      </w:r>
      <w:r w:rsidRPr="008260F9">
        <w:rPr>
          <w:rFonts w:ascii="Times New Roman" w:hAnsi="Times New Roman" w:cs="Times New Roman"/>
          <w:bCs/>
          <w:sz w:val="28"/>
          <w:szCs w:val="28"/>
        </w:rPr>
        <w:t>в</w:t>
      </w:r>
      <w:r w:rsidRPr="008260F9">
        <w:rPr>
          <w:rFonts w:ascii="Times New Roman" w:hAnsi="Times New Roman" w:cs="Times New Roman"/>
          <w:bCs/>
          <w:sz w:val="28"/>
          <w:szCs w:val="28"/>
        </w:rPr>
        <w:t xml:space="preserve">торов, необходимо </w:t>
      </w:r>
      <w:r w:rsidRPr="008260F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обязательно</w:t>
      </w:r>
      <w:r w:rsidRPr="008260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260F9">
        <w:rPr>
          <w:rFonts w:ascii="Times New Roman" w:hAnsi="Times New Roman" w:cs="Times New Roman"/>
          <w:bCs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F6183" w:rsidRPr="008260F9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60F9">
        <w:rPr>
          <w:rFonts w:ascii="Times New Roman" w:hAnsi="Times New Roman" w:cs="Times New Roman"/>
          <w:bCs/>
          <w:sz w:val="28"/>
          <w:szCs w:val="28"/>
        </w:rPr>
        <w:lastRenderedPageBreak/>
        <w:t>Вторым разделом является практическая часть, которая должна носить сугубо прикладной характер. В ней необходимо описать конкретный объект и</w:t>
      </w:r>
      <w:r w:rsidRPr="008260F9">
        <w:rPr>
          <w:rFonts w:ascii="Times New Roman" w:hAnsi="Times New Roman" w:cs="Times New Roman"/>
          <w:bCs/>
          <w:sz w:val="28"/>
          <w:szCs w:val="28"/>
        </w:rPr>
        <w:t>с</w:t>
      </w:r>
      <w:r w:rsidRPr="008260F9">
        <w:rPr>
          <w:rFonts w:ascii="Times New Roman" w:hAnsi="Times New Roman" w:cs="Times New Roman"/>
          <w:bCs/>
          <w:sz w:val="28"/>
          <w:szCs w:val="28"/>
        </w:rPr>
        <w:t>следования, привести результаты практических расчетов и направления их и</w:t>
      </w:r>
      <w:r w:rsidRPr="008260F9">
        <w:rPr>
          <w:rFonts w:ascii="Times New Roman" w:hAnsi="Times New Roman" w:cs="Times New Roman"/>
          <w:bCs/>
          <w:sz w:val="28"/>
          <w:szCs w:val="28"/>
        </w:rPr>
        <w:t>с</w:t>
      </w:r>
      <w:r w:rsidRPr="008260F9">
        <w:rPr>
          <w:rFonts w:ascii="Times New Roman" w:hAnsi="Times New Roman" w:cs="Times New Roman"/>
          <w:bCs/>
          <w:sz w:val="28"/>
          <w:szCs w:val="28"/>
        </w:rPr>
        <w:t>пользования, а также сформулировать направления совершенствования. Для написания практической части, как правило, используются  материалы, собра</w:t>
      </w:r>
      <w:r w:rsidRPr="008260F9">
        <w:rPr>
          <w:rFonts w:ascii="Times New Roman" w:hAnsi="Times New Roman" w:cs="Times New Roman"/>
          <w:bCs/>
          <w:sz w:val="28"/>
          <w:szCs w:val="28"/>
        </w:rPr>
        <w:t>н</w:t>
      </w:r>
      <w:r w:rsidRPr="008260F9">
        <w:rPr>
          <w:rFonts w:ascii="Times New Roman" w:hAnsi="Times New Roman" w:cs="Times New Roman"/>
          <w:bCs/>
          <w:sz w:val="28"/>
          <w:szCs w:val="28"/>
        </w:rPr>
        <w:t>ные Вами в ходе производственной практики.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3.5.3 Разработка заключения</w:t>
      </w:r>
    </w:p>
    <w:p w:rsidR="00AC6CED" w:rsidRDefault="00AC6CED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6183" w:rsidRPr="007F6183" w:rsidRDefault="00AC6CED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Обращаем Ваше внимание, что по окончанию проектирования подводя</w:t>
      </w:r>
      <w:r w:rsidRPr="00AC6CED">
        <w:rPr>
          <w:rFonts w:ascii="Times New Roman" w:hAnsi="Times New Roman" w:cs="Times New Roman"/>
          <w:bCs/>
          <w:sz w:val="28"/>
          <w:szCs w:val="28"/>
        </w:rPr>
        <w:t>т</w:t>
      </w:r>
      <w:r w:rsidRPr="00AC6CED">
        <w:rPr>
          <w:rFonts w:ascii="Times New Roman" w:hAnsi="Times New Roman" w:cs="Times New Roman"/>
          <w:bCs/>
          <w:sz w:val="28"/>
          <w:szCs w:val="28"/>
        </w:rPr>
        <w:t>ся итоги по теме. Заключение носит форму синтеза полученных в работе р</w:t>
      </w:r>
      <w:r w:rsidRPr="00AC6CED">
        <w:rPr>
          <w:rFonts w:ascii="Times New Roman" w:hAnsi="Times New Roman" w:cs="Times New Roman"/>
          <w:bCs/>
          <w:sz w:val="28"/>
          <w:szCs w:val="28"/>
        </w:rPr>
        <w:t>е</w:t>
      </w:r>
      <w:r w:rsidRPr="00AC6CED">
        <w:rPr>
          <w:rFonts w:ascii="Times New Roman" w:hAnsi="Times New Roman" w:cs="Times New Roman"/>
          <w:bCs/>
          <w:sz w:val="28"/>
          <w:szCs w:val="28"/>
        </w:rPr>
        <w:t>зультатов. Его основное назначение - резюмировать содержание работы, подв</w:t>
      </w:r>
      <w:r w:rsidRPr="00AC6CED">
        <w:rPr>
          <w:rFonts w:ascii="Times New Roman" w:hAnsi="Times New Roman" w:cs="Times New Roman"/>
          <w:bCs/>
          <w:sz w:val="28"/>
          <w:szCs w:val="28"/>
        </w:rPr>
        <w:t>е</w:t>
      </w:r>
      <w:r w:rsidRPr="00AC6CED">
        <w:rPr>
          <w:rFonts w:ascii="Times New Roman" w:hAnsi="Times New Roman" w:cs="Times New Roman"/>
          <w:bCs/>
          <w:sz w:val="28"/>
          <w:szCs w:val="28"/>
        </w:rPr>
        <w:t>сти итоги проведенного расчёта. В заключении излагаются полученные выводы и их соотношение с целью исследования, конкретными задачами, гипотезой, сформулированными во введении.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t>3.5.4 Составление списка источников и литературы</w:t>
      </w:r>
    </w:p>
    <w:p w:rsidR="008260F9" w:rsidRDefault="008260F9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В список источников и литературы включаются источники, изученные Вами в процессе подготовки работы, в </w:t>
      </w:r>
      <w:proofErr w:type="spellStart"/>
      <w:r w:rsidRPr="00AC6CED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AC6CED">
        <w:rPr>
          <w:rFonts w:ascii="Times New Roman" w:hAnsi="Times New Roman" w:cs="Times New Roman"/>
          <w:bCs/>
          <w:sz w:val="28"/>
          <w:szCs w:val="28"/>
        </w:rPr>
        <w:t>. те, на которые Вы ссылаетесь в те</w:t>
      </w:r>
      <w:r w:rsidRPr="00AC6CED">
        <w:rPr>
          <w:rFonts w:ascii="Times New Roman" w:hAnsi="Times New Roman" w:cs="Times New Roman"/>
          <w:bCs/>
          <w:sz w:val="28"/>
          <w:szCs w:val="28"/>
        </w:rPr>
        <w:t>к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сте курсовой работы/проекта. </w:t>
      </w:r>
    </w:p>
    <w:p w:rsidR="00AC6CED" w:rsidRPr="0044453C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 w:rsidRPr="0044453C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Список используемой литературы  оформляется в соотве</w:t>
      </w:r>
      <w:r w:rsidRPr="0044453C">
        <w:rPr>
          <w:rFonts w:ascii="Times New Roman" w:hAnsi="Times New Roman" w:cs="Times New Roman"/>
          <w:bCs/>
          <w:sz w:val="28"/>
          <w:szCs w:val="28"/>
        </w:rPr>
        <w:t>т</w:t>
      </w:r>
      <w:r w:rsidRPr="0044453C">
        <w:rPr>
          <w:rFonts w:ascii="Times New Roman" w:hAnsi="Times New Roman" w:cs="Times New Roman"/>
          <w:bCs/>
          <w:sz w:val="28"/>
          <w:szCs w:val="28"/>
        </w:rPr>
        <w:t>ствии с правилами, предусмотренными государственными стандартами</w:t>
      </w:r>
      <w:r w:rsidR="008260F9">
        <w:rPr>
          <w:rFonts w:ascii="Times New Roman" w:hAnsi="Times New Roman" w:cs="Times New Roman"/>
          <w:bCs/>
          <w:sz w:val="28"/>
          <w:szCs w:val="28"/>
        </w:rPr>
        <w:t xml:space="preserve"> ГОСТ,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(Приложение 4).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Список используемой литературы должен содержать 5 – 10 источников (не менее 10 книг), с которыми работал автор курсового проекта.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Список источников и литературы включает в себя:</w:t>
      </w:r>
    </w:p>
    <w:p w:rsidR="00AC6CED" w:rsidRPr="00AC6CED" w:rsidRDefault="00AC6CED" w:rsidP="00CB298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нормативные правовые акты;</w:t>
      </w:r>
    </w:p>
    <w:p w:rsidR="00AC6CED" w:rsidRPr="00AC6CED" w:rsidRDefault="00AC6CED" w:rsidP="00CB298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научную литературу и материалы периодической печати;</w:t>
      </w:r>
    </w:p>
    <w:p w:rsidR="00AC6CED" w:rsidRPr="00AC6CED" w:rsidRDefault="00AC6CED" w:rsidP="00CB298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практические материалы;</w:t>
      </w:r>
    </w:p>
    <w:p w:rsidR="00AC6CED" w:rsidRPr="00AC6CED" w:rsidRDefault="00AC6CED" w:rsidP="00CB2982">
      <w:pPr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lastRenderedPageBreak/>
        <w:t>Интернет источники.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7F6183" w:rsidRPr="007F6183" w:rsidRDefault="00AC6CED" w:rsidP="00AC6CED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При ссылке на литературу в тексте курсового проекта 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появления их в тексте записки. Применяется сквозная нумерация.</w:t>
      </w:r>
    </w:p>
    <w:p w:rsidR="007F6183" w:rsidRPr="007F6183" w:rsidRDefault="007F6183" w:rsidP="003C536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C5362" w:rsidRDefault="003C5362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183" w:rsidRPr="007F6183" w:rsidRDefault="007F6183" w:rsidP="003C5362">
      <w:pPr>
        <w:ind w:left="851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F6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ОБЩИЕ ПРАВИЛА ОФОРМЛЕНИЯ КУРСОВ</w:t>
      </w:r>
      <w:r w:rsidR="003F3EB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C53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618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F3EB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F6183" w:rsidRDefault="007F6183" w:rsidP="003C536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403826889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B88">
        <w:rPr>
          <w:rFonts w:ascii="Times New Roman" w:hAnsi="Times New Roman" w:cs="Times New Roman"/>
          <w:b/>
          <w:sz w:val="28"/>
          <w:szCs w:val="28"/>
        </w:rPr>
        <w:t>.1 Оформление текстового материала</w:t>
      </w:r>
      <w:bookmarkEnd w:id="9"/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те на бумаге формата А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0E5B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размер шрифта – 14, п</w:t>
      </w:r>
      <w:r w:rsidRPr="005F0E5B">
        <w:rPr>
          <w:rFonts w:ascii="Times New Roman" w:hAnsi="Times New Roman" w:cs="Times New Roman"/>
          <w:sz w:val="28"/>
          <w:szCs w:val="28"/>
        </w:rPr>
        <w:t>о</w:t>
      </w:r>
      <w:r w:rsidRPr="005F0E5B">
        <w:rPr>
          <w:rFonts w:ascii="Times New Roman" w:hAnsi="Times New Roman" w:cs="Times New Roman"/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F0E5B">
        <w:rPr>
          <w:rFonts w:ascii="Times New Roman" w:hAnsi="Times New Roman" w:cs="Times New Roman"/>
          <w:sz w:val="28"/>
          <w:szCs w:val="28"/>
        </w:rPr>
        <w:t>ф</w:t>
      </w:r>
      <w:r w:rsidRPr="005F0E5B">
        <w:rPr>
          <w:rFonts w:ascii="Times New Roman" w:hAnsi="Times New Roman" w:cs="Times New Roman"/>
          <w:sz w:val="28"/>
          <w:szCs w:val="28"/>
        </w:rPr>
        <w:t>рами, размер шрифта – 12 пт.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Весь текст работы должен быть разбит на составные части. Разбивка те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5F0E5B">
        <w:rPr>
          <w:rFonts w:ascii="Times New Roman" w:hAnsi="Times New Roman" w:cs="Times New Roman"/>
          <w:sz w:val="28"/>
          <w:szCs w:val="28"/>
        </w:rPr>
        <w:t>ж</w:t>
      </w:r>
      <w:r w:rsidRPr="005F0E5B">
        <w:rPr>
          <w:rFonts w:ascii="Times New Roman" w:hAnsi="Times New Roman" w:cs="Times New Roman"/>
          <w:sz w:val="28"/>
          <w:szCs w:val="28"/>
        </w:rPr>
        <w:t>ны отражать их основное содержание и раскрывать тему работы.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разделов, подразделов и основным текстом – два интервала.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 делении работы на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5F0E5B">
        <w:rPr>
          <w:rFonts w:ascii="Times New Roman" w:hAnsi="Times New Roman" w:cs="Times New Roman"/>
          <w:sz w:val="28"/>
          <w:szCs w:val="28"/>
        </w:rPr>
        <w:t xml:space="preserve"> (главы) согласно ГОСТ 2.105-95 обозн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чение производят порядковыми номерами – арабскими цифрами без точки и з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писывают с абзацного отступа 1,25 см.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>При необходимости подразделы  (пар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 xml:space="preserve">графы) могут делиться на пункты. </w:t>
      </w:r>
      <w:r w:rsidRPr="005F0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Номер пункта</w:t>
      </w:r>
      <w:r w:rsidRPr="005F0E5B">
        <w:rPr>
          <w:rFonts w:ascii="Times New Roman" w:hAnsi="Times New Roman" w:cs="Times New Roman"/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Если раздел (глава) или подраздел (параграф) состоит из одного пункта, он также нумеруется. Пункты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разбиты на по</w:t>
      </w:r>
      <w:r w:rsidRPr="005F0E5B">
        <w:rPr>
          <w:rFonts w:ascii="Times New Roman" w:hAnsi="Times New Roman" w:cs="Times New Roman"/>
          <w:sz w:val="28"/>
          <w:szCs w:val="28"/>
        </w:rPr>
        <w:t>д</w:t>
      </w:r>
      <w:r w:rsidRPr="005F0E5B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>: 4.2.1.1, 4.2.1.2, 4.2.1.3</w:t>
      </w:r>
      <w:r w:rsidRPr="005F0E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lastRenderedPageBreak/>
        <w:t>Каждый пункт, подпункт и перечисление записывают с абзацного отст</w:t>
      </w:r>
      <w:r w:rsidRPr="005F0E5B">
        <w:rPr>
          <w:rFonts w:ascii="Times New Roman" w:hAnsi="Times New Roman" w:cs="Times New Roman"/>
          <w:sz w:val="28"/>
          <w:szCs w:val="28"/>
        </w:rPr>
        <w:t>у</w:t>
      </w:r>
      <w:r w:rsidRPr="005F0E5B">
        <w:rPr>
          <w:rFonts w:ascii="Times New Roman" w:hAnsi="Times New Roman" w:cs="Times New Roman"/>
          <w:sz w:val="28"/>
          <w:szCs w:val="28"/>
        </w:rPr>
        <w:t>па. Разделы (главы), подразделы (параграфы) должны иметь заголовки.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5F0E5B">
        <w:rPr>
          <w:rFonts w:ascii="Times New Roman" w:hAnsi="Times New Roman" w:cs="Times New Roman"/>
          <w:sz w:val="28"/>
          <w:szCs w:val="28"/>
        </w:rPr>
        <w:t>к</w:t>
      </w:r>
      <w:r w:rsidRPr="005F0E5B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Каждый раздел работы рекомендуется начинать с нового листа (стран</w:t>
      </w:r>
      <w:r w:rsidRPr="005F0E5B">
        <w:rPr>
          <w:rFonts w:ascii="Times New Roman" w:hAnsi="Times New Roman" w:cs="Times New Roman"/>
          <w:sz w:val="28"/>
          <w:szCs w:val="28"/>
        </w:rPr>
        <w:t>и</w:t>
      </w:r>
      <w:r w:rsidRPr="005F0E5B">
        <w:rPr>
          <w:rFonts w:ascii="Times New Roman" w:hAnsi="Times New Roman" w:cs="Times New Roman"/>
          <w:sz w:val="28"/>
          <w:szCs w:val="28"/>
        </w:rPr>
        <w:t>цы). Заголовки структурных элементов работы печатаются заглавными буквами (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СОДЕРЖАНИЕ, ВВЕДЕНИЕ,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ЗАКЛЮЧЕНИЕ, СПИСОК 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ИСТОЧН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F0E5B">
        <w:rPr>
          <w:rFonts w:ascii="Times New Roman" w:hAnsi="Times New Roman" w:cs="Times New Roman"/>
          <w:b/>
          <w:bCs/>
          <w:sz w:val="28"/>
          <w:szCs w:val="28"/>
        </w:rPr>
        <w:t>КОВ И ЛИТЕРАТУРЫ, ПРИЛОЖЕНИЕ</w:t>
      </w:r>
      <w:r w:rsidRPr="005F0E5B">
        <w:rPr>
          <w:rFonts w:ascii="Times New Roman" w:hAnsi="Times New Roman" w:cs="Times New Roman"/>
          <w:sz w:val="28"/>
          <w:szCs w:val="28"/>
        </w:rPr>
        <w:t>), без точки в конце, без подчерк</w:t>
      </w:r>
      <w:r w:rsidRPr="005F0E5B">
        <w:rPr>
          <w:rFonts w:ascii="Times New Roman" w:hAnsi="Times New Roman" w:cs="Times New Roman"/>
          <w:sz w:val="28"/>
          <w:szCs w:val="28"/>
        </w:rPr>
        <w:t>и</w:t>
      </w:r>
      <w:r w:rsidRPr="005F0E5B">
        <w:rPr>
          <w:rFonts w:ascii="Times New Roman" w:hAnsi="Times New Roman" w:cs="Times New Roman"/>
          <w:sz w:val="28"/>
          <w:szCs w:val="28"/>
        </w:rPr>
        <w:t>вания, форматирование – по центру. Главы основной части работы не являются структурными элементами и оформляются по правилам, изложенным выше по тексту данного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3DA0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Pr="00553D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DA0">
        <w:rPr>
          <w:rFonts w:ascii="Times New Roman" w:hAnsi="Times New Roman" w:cs="Times New Roman"/>
          <w:sz w:val="28"/>
          <w:szCs w:val="28"/>
        </w:rPr>
        <w:t xml:space="preserve"> чтобы сделать текст понятным и выразительным</w:t>
      </w:r>
      <w:r>
        <w:rPr>
          <w:rFonts w:ascii="Times New Roman" w:hAnsi="Times New Roman" w:cs="Times New Roman"/>
          <w:sz w:val="28"/>
          <w:szCs w:val="28"/>
        </w:rPr>
        <w:t>, в тексте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 используют автоматические н</w:t>
      </w:r>
      <w:r w:rsidRPr="00553DA0">
        <w:rPr>
          <w:rFonts w:ascii="Times New Roman" w:hAnsi="Times New Roman" w:cs="Times New Roman"/>
          <w:sz w:val="28"/>
          <w:szCs w:val="28"/>
        </w:rPr>
        <w:t>умерованны</w:t>
      </w:r>
      <w:r>
        <w:rPr>
          <w:rFonts w:ascii="Times New Roman" w:hAnsi="Times New Roman" w:cs="Times New Roman"/>
          <w:sz w:val="28"/>
          <w:szCs w:val="28"/>
        </w:rPr>
        <w:t>е и маркированные</w:t>
      </w:r>
      <w:r w:rsidRPr="00553DA0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2C6B88" w:rsidRPr="002D7C8E" w:rsidRDefault="002C6B88" w:rsidP="00CB2982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</w:t>
      </w:r>
      <w:r w:rsidRPr="002D7C8E">
        <w:rPr>
          <w:rFonts w:ascii="Times New Roman" w:hAnsi="Times New Roman" w:cs="Times New Roman"/>
          <w:sz w:val="28"/>
          <w:szCs w:val="28"/>
        </w:rPr>
        <w:t>а</w:t>
      </w:r>
      <w:r w:rsidRPr="002D7C8E">
        <w:rPr>
          <w:rFonts w:ascii="Times New Roman" w:hAnsi="Times New Roman" w:cs="Times New Roman"/>
          <w:sz w:val="28"/>
          <w:szCs w:val="28"/>
        </w:rPr>
        <w:t>ленные металлы.</w:t>
      </w:r>
    </w:p>
    <w:p w:rsidR="002C6B88" w:rsidRPr="002D7C8E" w:rsidRDefault="002C6B88" w:rsidP="00CB2982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2C6B88" w:rsidRPr="002D7C8E" w:rsidRDefault="002C6B88" w:rsidP="00CB2982">
      <w:pPr>
        <w:numPr>
          <w:ilvl w:val="1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</w:t>
      </w:r>
      <w:r w:rsidRPr="002D7C8E">
        <w:rPr>
          <w:rFonts w:ascii="Times New Roman" w:hAnsi="Times New Roman" w:cs="Times New Roman"/>
          <w:sz w:val="28"/>
          <w:szCs w:val="28"/>
        </w:rPr>
        <w:t>и</w:t>
      </w:r>
      <w:r w:rsidRPr="002D7C8E">
        <w:rPr>
          <w:rFonts w:ascii="Times New Roman" w:hAnsi="Times New Roman" w:cs="Times New Roman"/>
          <w:sz w:val="28"/>
          <w:szCs w:val="28"/>
        </w:rPr>
        <w:t>вать тонкий слой металла.</w:t>
      </w:r>
    </w:p>
    <w:p w:rsidR="002C6B88" w:rsidRPr="002D7C8E" w:rsidRDefault="002C6B88" w:rsidP="002C6B88">
      <w:pPr>
        <w:pStyle w:val="a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i/>
          <w:i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2D7C8E">
        <w:rPr>
          <w:rFonts w:ascii="Times New Roman" w:hAnsi="Times New Roman" w:cs="Times New Roman"/>
          <w:i/>
          <w:iCs/>
          <w:sz w:val="28"/>
          <w:szCs w:val="28"/>
        </w:rPr>
        <w:t>нумерованного списка:</w:t>
      </w:r>
    </w:p>
    <w:p w:rsidR="002C6B88" w:rsidRPr="002D7C8E" w:rsidRDefault="002C6B88" w:rsidP="00CB2982">
      <w:pPr>
        <w:numPr>
          <w:ilvl w:val="0"/>
          <w:numId w:val="13"/>
        </w:num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2D7C8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2C6B88" w:rsidRPr="002D7C8E" w:rsidRDefault="002C6B88" w:rsidP="00CB2982">
      <w:pPr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2C6B88" w:rsidRPr="002D7C8E" w:rsidRDefault="002C6B88" w:rsidP="00CB2982">
      <w:pPr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2C6B88" w:rsidRPr="002D7C8E" w:rsidRDefault="002C6B88" w:rsidP="00CB2982">
      <w:pPr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2C6B88" w:rsidRDefault="002C6B88" w:rsidP="00CB2982">
      <w:pPr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2C6B88" w:rsidRDefault="002C6B88" w:rsidP="002C6B88">
      <w:pPr>
        <w:pStyle w:val="a9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D7C8E">
        <w:rPr>
          <w:rFonts w:ascii="Times New Roman" w:hAnsi="Times New Roman" w:cs="Times New Roman"/>
          <w:i/>
          <w:i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iCs/>
          <w:sz w:val="28"/>
          <w:szCs w:val="28"/>
        </w:rPr>
        <w:t>маркиро</w:t>
      </w:r>
      <w:r w:rsidRPr="002D7C8E">
        <w:rPr>
          <w:rFonts w:ascii="Times New Roman" w:hAnsi="Times New Roman" w:cs="Times New Roman"/>
          <w:i/>
          <w:iCs/>
          <w:sz w:val="28"/>
          <w:szCs w:val="28"/>
        </w:rPr>
        <w:t>ванного списка:</w:t>
      </w:r>
    </w:p>
    <w:p w:rsidR="002C6B88" w:rsidRPr="002D7C8E" w:rsidRDefault="002C6B88" w:rsidP="00CB2982">
      <w:pPr>
        <w:pStyle w:val="a9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2C6B88" w:rsidRPr="002D7C8E" w:rsidRDefault="002C6B88" w:rsidP="00CB2982">
      <w:pPr>
        <w:pStyle w:val="a9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lastRenderedPageBreak/>
        <w:t>способ деления;</w:t>
      </w:r>
    </w:p>
    <w:p w:rsidR="002C6B88" w:rsidRDefault="002C6B88" w:rsidP="00CB2982">
      <w:pPr>
        <w:pStyle w:val="a9"/>
        <w:numPr>
          <w:ilvl w:val="0"/>
          <w:numId w:val="1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2D7C8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2C6B88" w:rsidRPr="002D7C8E" w:rsidRDefault="002C6B88" w:rsidP="002C6B88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–».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</w:t>
      </w:r>
      <w:r w:rsidRPr="005F0E5B">
        <w:rPr>
          <w:rFonts w:ascii="Times New Roman" w:hAnsi="Times New Roman" w:cs="Times New Roman"/>
          <w:sz w:val="28"/>
          <w:szCs w:val="28"/>
        </w:rPr>
        <w:t>с</w:t>
      </w:r>
      <w:r w:rsidRPr="005F0E5B">
        <w:rPr>
          <w:rFonts w:ascii="Times New Roman" w:hAnsi="Times New Roman" w:cs="Times New Roman"/>
          <w:sz w:val="28"/>
          <w:szCs w:val="28"/>
        </w:rPr>
        <w:t>кается:</w:t>
      </w:r>
    </w:p>
    <w:p w:rsidR="002C6B88" w:rsidRPr="005F0E5B" w:rsidRDefault="002C6B88" w:rsidP="00CB298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математический знак «минус</w:t>
      </w:r>
      <w:proofErr w:type="gramStart"/>
      <w:r w:rsidRPr="005F0E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sz w:val="28"/>
          <w:szCs w:val="28"/>
        </w:rPr>
        <w:t xml:space="preserve"> (–)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0E5B">
        <w:rPr>
          <w:rFonts w:ascii="Times New Roman" w:hAnsi="Times New Roman" w:cs="Times New Roman"/>
          <w:sz w:val="28"/>
          <w:szCs w:val="28"/>
        </w:rPr>
        <w:t xml:space="preserve"> перед отрицательными значениями величин следует писать слово «минус»;</w:t>
      </w:r>
    </w:p>
    <w:p w:rsidR="002C6B88" w:rsidRPr="005F0E5B" w:rsidRDefault="002C6B88" w:rsidP="00CB298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5F0E5B">
        <w:rPr>
          <w:rFonts w:ascii="Times New Roman" w:hAnsi="Times New Roman" w:cs="Times New Roman"/>
          <w:sz w:val="28"/>
          <w:szCs w:val="28"/>
        </w:rPr>
        <w:sym w:font="Symbol" w:char="F0C6"/>
      </w:r>
      <w:r w:rsidRPr="005F0E5B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</w:t>
      </w:r>
      <w:r w:rsidRPr="005F0E5B">
        <w:rPr>
          <w:rFonts w:ascii="Times New Roman" w:hAnsi="Times New Roman" w:cs="Times New Roman"/>
          <w:sz w:val="28"/>
          <w:szCs w:val="28"/>
        </w:rPr>
        <w:t>а</w:t>
      </w:r>
      <w:r w:rsidRPr="005F0E5B">
        <w:rPr>
          <w:rFonts w:ascii="Times New Roman" w:hAnsi="Times New Roman" w:cs="Times New Roman"/>
          <w:sz w:val="28"/>
          <w:szCs w:val="28"/>
        </w:rPr>
        <w:t>метр»);</w:t>
      </w:r>
    </w:p>
    <w:p w:rsidR="002C6B88" w:rsidRPr="005F0E5B" w:rsidRDefault="002C6B88" w:rsidP="00CB2982">
      <w:pPr>
        <w:pStyle w:val="a9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5F0E5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F0E5B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2C6B88" w:rsidRPr="005F0E5B" w:rsidRDefault="002C6B88" w:rsidP="00CB2982">
      <w:pPr>
        <w:pStyle w:val="a9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5F0E5B">
        <w:rPr>
          <w:rFonts w:ascii="Times New Roman" w:hAnsi="Times New Roman" w:cs="Times New Roman"/>
          <w:sz w:val="28"/>
          <w:szCs w:val="28"/>
        </w:rPr>
        <w:t>н</w:t>
      </w:r>
      <w:r w:rsidRPr="005F0E5B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C6B88" w:rsidRPr="005F0E5B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0" w:name="_Toc403821599"/>
      <w:bookmarkStart w:id="11" w:name="_Toc403826890"/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C6B88">
        <w:rPr>
          <w:rFonts w:ascii="Times New Roman" w:hAnsi="Times New Roman" w:cs="Times New Roman"/>
          <w:b/>
          <w:sz w:val="28"/>
          <w:szCs w:val="28"/>
        </w:rPr>
        <w:t>2 Оформление таблиц</w:t>
      </w:r>
      <w:bookmarkEnd w:id="10"/>
      <w:bookmarkEnd w:id="11"/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рядке исключения таблица может не иметь названия.</w:t>
      </w:r>
    </w:p>
    <w:p w:rsidR="008260F9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Таблицы в пределах всей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нумеруют арабскими цифрами сквозной нумерацией, перед которыми записывают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B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» курсивным шри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том, в</w:t>
      </w:r>
      <w:r w:rsidRPr="008261B1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по правому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1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0F9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61B1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записывается</w:t>
      </w:r>
      <w:r w:rsidRPr="008261B1">
        <w:rPr>
          <w:rFonts w:ascii="Times New Roman" w:hAnsi="Times New Roman" w:cs="Times New Roman"/>
          <w:sz w:val="28"/>
          <w:szCs w:val="28"/>
        </w:rPr>
        <w:t xml:space="preserve"> на следующей строке, выравнива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261B1">
        <w:rPr>
          <w:rFonts w:ascii="Times New Roman" w:hAnsi="Times New Roman" w:cs="Times New Roman"/>
          <w:sz w:val="28"/>
          <w:szCs w:val="28"/>
        </w:rPr>
        <w:t xml:space="preserve">по центру. Допускается нумеровать таблицы в пределах раздела. В этом случае номер таблицы состоит из номера раздела и порядкового номера таблицы,  </w:t>
      </w:r>
      <w:proofErr w:type="gramStart"/>
      <w:r w:rsidRPr="008261B1">
        <w:rPr>
          <w:rFonts w:ascii="Times New Roman" w:hAnsi="Times New Roman" w:cs="Times New Roman"/>
          <w:sz w:val="28"/>
          <w:szCs w:val="28"/>
        </w:rPr>
        <w:t>ра</w:t>
      </w:r>
      <w:r w:rsidRPr="008261B1">
        <w:rPr>
          <w:rFonts w:ascii="Times New Roman" w:hAnsi="Times New Roman" w:cs="Times New Roman"/>
          <w:sz w:val="28"/>
          <w:szCs w:val="28"/>
        </w:rPr>
        <w:t>з</w:t>
      </w:r>
      <w:r w:rsidRPr="008261B1">
        <w:rPr>
          <w:rFonts w:ascii="Times New Roman" w:hAnsi="Times New Roman" w:cs="Times New Roman"/>
          <w:sz w:val="28"/>
          <w:szCs w:val="28"/>
        </w:rPr>
        <w:t>деленных</w:t>
      </w:r>
      <w:proofErr w:type="gramEnd"/>
      <w:r w:rsidRPr="008261B1">
        <w:rPr>
          <w:rFonts w:ascii="Times New Roman" w:hAnsi="Times New Roman" w:cs="Times New Roman"/>
          <w:sz w:val="28"/>
          <w:szCs w:val="28"/>
        </w:rPr>
        <w:t xml:space="preserve"> точкой. </w:t>
      </w:r>
    </w:p>
    <w:p w:rsidR="008260F9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5F0E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>, раз</w:t>
      </w:r>
      <w:r>
        <w:rPr>
          <w:rFonts w:ascii="Times New Roman" w:hAnsi="Times New Roman" w:cs="Times New Roman"/>
          <w:sz w:val="28"/>
          <w:szCs w:val="28"/>
        </w:rPr>
        <w:t>мер шрифта – 12</w:t>
      </w:r>
      <w:r w:rsidRPr="005F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5F0E5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одинарный, текст в шапке таблицы выравнивается по центру.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88" w:rsidRPr="000B130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Пример:</w:t>
      </w:r>
    </w:p>
    <w:p w:rsidR="002C6B88" w:rsidRPr="006B26A6" w:rsidRDefault="002C6B88" w:rsidP="002C6B8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2C6B88" w:rsidRDefault="002C6B88" w:rsidP="002C6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1842"/>
      </w:tblGrid>
      <w:tr w:rsidR="002C6B88" w:rsidRPr="008261B1" w:rsidTr="002C6B88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Боковое ускорение автомобиля </w:t>
            </w:r>
            <w:proofErr w:type="spellStart"/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proofErr w:type="spellEnd"/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  <w:proofErr w:type="gramStart"/>
            <w:r w:rsidRPr="008261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C6B88" w:rsidRPr="008261B1" w:rsidTr="002C6B88">
        <w:trPr>
          <w:cantSplit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6B88" w:rsidRPr="008261B1" w:rsidTr="002C6B8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 xml:space="preserve"> , 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8261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88" w:rsidRPr="008261B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На все таблицы должны быть ссылки в тексте, при этом слово «таблица» в тексте пишут полностью, например: в таблице 4…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</w:t>
      </w:r>
      <w:r>
        <w:rPr>
          <w:rFonts w:ascii="Times New Roman" w:hAnsi="Times New Roman" w:cs="Times New Roman"/>
          <w:sz w:val="28"/>
          <w:szCs w:val="28"/>
        </w:rPr>
        <w:t xml:space="preserve">длинной </w:t>
      </w:r>
      <w:r w:rsidRPr="008261B1">
        <w:rPr>
          <w:rFonts w:ascii="Times New Roman" w:hAnsi="Times New Roman" w:cs="Times New Roman"/>
          <w:sz w:val="28"/>
          <w:szCs w:val="28"/>
        </w:rPr>
        <w:t>стороны листа.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вторяют ее шапку и боковик.</w:t>
      </w:r>
    </w:p>
    <w:p w:rsidR="002C6B88" w:rsidRPr="006B26A6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6A6">
        <w:rPr>
          <w:rFonts w:ascii="Times New Roman" w:hAnsi="Times New Roman" w:cs="Times New Roman"/>
          <w:sz w:val="28"/>
          <w:szCs w:val="28"/>
        </w:rPr>
        <w:t xml:space="preserve">При переносе таблицы на другой лист (страницу) необходимо повторять шапку таблицы. Для этого выделите шапку таблицы, щёлкните на ней правой кнопкой мыши и выполните команду: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таблицы 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Строка 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sym w:font="Symbol" w:char="F0AE"/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 xml:space="preserve"> уст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26A6">
        <w:rPr>
          <w:rFonts w:ascii="Times New Roman" w:hAnsi="Times New Roman" w:cs="Times New Roman"/>
          <w:i/>
          <w:iCs/>
          <w:sz w:val="28"/>
          <w:szCs w:val="28"/>
        </w:rPr>
        <w:t>новить галочку в поле «Повторять как заголовок на каждой странице»</w:t>
      </w:r>
      <w:r w:rsidRPr="006B26A6">
        <w:rPr>
          <w:rFonts w:ascii="Times New Roman" w:hAnsi="Times New Roman" w:cs="Times New Roman"/>
          <w:sz w:val="28"/>
          <w:szCs w:val="28"/>
        </w:rPr>
        <w:t xml:space="preserve">. Название помещают только над первой частью таблицы. 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 графах таблиц не допускается проводить диагональные линии с разно</w:t>
      </w:r>
      <w:r w:rsidRPr="008261B1">
        <w:rPr>
          <w:rFonts w:ascii="Times New Roman" w:hAnsi="Times New Roman" w:cs="Times New Roman"/>
          <w:sz w:val="28"/>
          <w:szCs w:val="28"/>
        </w:rPr>
        <w:t>с</w:t>
      </w:r>
      <w:r w:rsidRPr="008261B1">
        <w:rPr>
          <w:rFonts w:ascii="Times New Roman" w:hAnsi="Times New Roman" w:cs="Times New Roman"/>
          <w:sz w:val="28"/>
          <w:szCs w:val="28"/>
        </w:rPr>
        <w:t>кой заголовков вертикальных глав по обе стороны диагонали.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>ловки граф, как правило, записывают параллельно строкам таблицы. При нео</w:t>
      </w:r>
      <w:r w:rsidRPr="008261B1">
        <w:rPr>
          <w:rFonts w:ascii="Times New Roman" w:hAnsi="Times New Roman" w:cs="Times New Roman"/>
          <w:sz w:val="28"/>
          <w:szCs w:val="28"/>
        </w:rPr>
        <w:t>б</w:t>
      </w:r>
      <w:r w:rsidRPr="008261B1">
        <w:rPr>
          <w:rFonts w:ascii="Times New Roman" w:hAnsi="Times New Roman" w:cs="Times New Roman"/>
          <w:sz w:val="28"/>
          <w:szCs w:val="28"/>
        </w:rPr>
        <w:t>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61B1">
        <w:rPr>
          <w:rFonts w:ascii="Times New Roman" w:hAnsi="Times New Roman" w:cs="Times New Roman"/>
          <w:sz w:val="28"/>
          <w:szCs w:val="28"/>
        </w:rPr>
        <w:t xml:space="preserve"> допускается перпендикулярное расположение заголовков граф.</w:t>
      </w:r>
    </w:p>
    <w:p w:rsidR="002C6B88" w:rsidRPr="008261B1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</w:t>
      </w:r>
      <w:r w:rsidRPr="008261B1">
        <w:rPr>
          <w:rFonts w:ascii="Times New Roman" w:hAnsi="Times New Roman" w:cs="Times New Roman"/>
          <w:sz w:val="28"/>
          <w:szCs w:val="28"/>
        </w:rPr>
        <w:t>и</w:t>
      </w:r>
      <w:r w:rsidRPr="008261B1">
        <w:rPr>
          <w:rFonts w:ascii="Times New Roman" w:hAnsi="Times New Roman" w:cs="Times New Roman"/>
          <w:sz w:val="28"/>
          <w:szCs w:val="28"/>
        </w:rPr>
        <w:t>няты в тексте, как при числах, так и без них. Следует избегать громоздкого п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lastRenderedPageBreak/>
        <w:t>строения таблиц с «многоэтажной» шапкой. Все заголовки надо писать, по во</w:t>
      </w:r>
      <w:r w:rsidRPr="008261B1">
        <w:rPr>
          <w:rFonts w:ascii="Times New Roman" w:hAnsi="Times New Roman" w:cs="Times New Roman"/>
          <w:sz w:val="28"/>
          <w:szCs w:val="28"/>
        </w:rPr>
        <w:t>з</w:t>
      </w:r>
      <w:r w:rsidRPr="008261B1">
        <w:rPr>
          <w:rFonts w:ascii="Times New Roman" w:hAnsi="Times New Roman" w:cs="Times New Roman"/>
          <w:sz w:val="28"/>
          <w:szCs w:val="28"/>
        </w:rPr>
        <w:t xml:space="preserve">можности, просто и кратко. </w:t>
      </w:r>
    </w:p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1B1">
        <w:rPr>
          <w:rFonts w:ascii="Times New Roman" w:hAnsi="Times New Roman" w:cs="Times New Roman"/>
          <w:sz w:val="28"/>
          <w:szCs w:val="28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</w:t>
      </w:r>
      <w:r w:rsidRPr="008261B1">
        <w:rPr>
          <w:rFonts w:ascii="Times New Roman" w:hAnsi="Times New Roman" w:cs="Times New Roman"/>
          <w:sz w:val="28"/>
          <w:szCs w:val="28"/>
        </w:rPr>
        <w:t>о</w:t>
      </w:r>
      <w:r w:rsidRPr="008261B1">
        <w:rPr>
          <w:rFonts w:ascii="Times New Roman" w:hAnsi="Times New Roman" w:cs="Times New Roman"/>
          <w:sz w:val="28"/>
          <w:szCs w:val="28"/>
        </w:rPr>
        <w:t xml:space="preserve">ловке (подзаголовке) этой графы. Числовые значения величин, одинаковые для нескольких строк, </w:t>
      </w:r>
      <w:r>
        <w:rPr>
          <w:rFonts w:ascii="Times New Roman" w:hAnsi="Times New Roman" w:cs="Times New Roman"/>
          <w:sz w:val="28"/>
          <w:szCs w:val="28"/>
        </w:rPr>
        <w:t>допускается указывать один раз.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B130E">
        <w:rPr>
          <w:rFonts w:ascii="Times New Roman" w:hAnsi="Times New Roman" w:cs="Times New Roman"/>
          <w:i/>
          <w:iCs/>
          <w:sz w:val="28"/>
          <w:szCs w:val="28"/>
        </w:rPr>
        <w:t>Примеры:</w:t>
      </w:r>
    </w:p>
    <w:p w:rsidR="002C6B88" w:rsidRPr="00F550DE" w:rsidRDefault="002C6B88" w:rsidP="002C6B88">
      <w:pPr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1.1</w:t>
      </w:r>
    </w:p>
    <w:p w:rsidR="002C6B88" w:rsidRPr="000B130E" w:rsidRDefault="002C6B88" w:rsidP="002C6B8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30E">
        <w:rPr>
          <w:rFonts w:ascii="Times New Roman" w:hAnsi="Times New Roman" w:cs="Times New Roman"/>
          <w:sz w:val="28"/>
          <w:szCs w:val="28"/>
        </w:rPr>
        <w:t>Размеры стандартных налоговых вычетов</w:t>
      </w:r>
    </w:p>
    <w:p w:rsidR="002C6B88" w:rsidRPr="002C6B88" w:rsidRDefault="002C6B88" w:rsidP="002C6B8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FF0000"/>
          <w:sz w:val="1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1560"/>
        <w:gridCol w:w="1701"/>
        <w:gridCol w:w="2409"/>
      </w:tblGrid>
      <w:tr w:rsidR="002C6B88" w:rsidRPr="003166DB" w:rsidTr="002C6B88">
        <w:trPr>
          <w:tblHeader/>
        </w:trPr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Вычет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 год, руб.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и 2013 годы, руб. 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Порог для прим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E6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 вычета, руб.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C6B88" w:rsidRPr="003166DB" w:rsidTr="002C6B88">
        <w:trPr>
          <w:trHeight w:val="178"/>
        </w:trPr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На работника для категорий граждан, упомянутых в подпункте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1 статьи 218 Налогового К</w:t>
            </w: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одекса РФ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  <w:tr w:rsidR="002C6B88" w:rsidRPr="003166DB" w:rsidTr="002C6B88">
        <w:trPr>
          <w:trHeight w:val="509"/>
        </w:trPr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На работника для категорий граждан, упомянутых в подпункте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1 статьи 218 Налогового К</w:t>
            </w: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одекса РФ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первого и второго ребенка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третьего и каждого последующего ребенка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2C6B88" w:rsidRPr="003166DB" w:rsidTr="002C6B88">
        <w:tc>
          <w:tcPr>
            <w:tcW w:w="4183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На каждого ребенка-инвалида до 18 лет (учащегося инвалида I и II группы до 24 лет)</w:t>
            </w:r>
          </w:p>
        </w:tc>
        <w:tc>
          <w:tcPr>
            <w:tcW w:w="1560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09" w:type="dxa"/>
            <w:vAlign w:val="center"/>
          </w:tcPr>
          <w:p w:rsidR="002C6B88" w:rsidRPr="000E663F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</w:tbl>
    <w:p w:rsidR="002C6B88" w:rsidRDefault="002C6B88" w:rsidP="002C6B88">
      <w:pPr>
        <w:spacing w:after="200" w:line="276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2C6B88" w:rsidRDefault="002C6B88" w:rsidP="002C6B8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1.2</w:t>
      </w:r>
    </w:p>
    <w:p w:rsidR="002C6B88" w:rsidRPr="00C330BB" w:rsidRDefault="002C6B88" w:rsidP="002C6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ток и номинальное напряжение для разных типов изоляторов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3049"/>
      </w:tblGrid>
      <w:tr w:rsidR="002C6B88" w:rsidRPr="00FC1761" w:rsidTr="002C6B88">
        <w:trPr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Тип изолятора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Номинальное напр</w:t>
            </w: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 xml:space="preserve">жение, </w:t>
            </w:r>
            <w:proofErr w:type="gramStart"/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</w:tr>
      <w:tr w:rsidR="002C6B88" w:rsidRPr="00FC1761" w:rsidTr="002C6B88">
        <w:trPr>
          <w:cantSplit/>
          <w:trHeight w:val="3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ПНР-6/400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6B88" w:rsidRPr="00FC1761" w:rsidTr="002C6B88">
        <w:trPr>
          <w:cantSplit/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ПНР-6/800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6B88" w:rsidRPr="00FC1761" w:rsidTr="002C6B88">
        <w:trPr>
          <w:cantSplit/>
          <w:trHeight w:val="3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ПНР-6/900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88" w:rsidRPr="00FC1761" w:rsidRDefault="002C6B88" w:rsidP="002C6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2C6B88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2" w:name="_Toc403821600"/>
      <w:bookmarkStart w:id="13" w:name="_Toc403826891"/>
      <w:r w:rsidRPr="002C6B88">
        <w:rPr>
          <w:rFonts w:ascii="Times New Roman" w:hAnsi="Times New Roman" w:cs="Times New Roman"/>
          <w:b/>
          <w:sz w:val="28"/>
          <w:szCs w:val="28"/>
        </w:rPr>
        <w:t>4.</w:t>
      </w:r>
      <w:r w:rsidRPr="002C6B8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C6B88">
        <w:rPr>
          <w:rFonts w:ascii="Times New Roman" w:hAnsi="Times New Roman" w:cs="Times New Roman"/>
          <w:b/>
          <w:sz w:val="28"/>
          <w:szCs w:val="28"/>
        </w:rPr>
        <w:t xml:space="preserve"> Оформление формул и уравнений</w:t>
      </w:r>
      <w:bookmarkEnd w:id="12"/>
      <w:bookmarkEnd w:id="13"/>
    </w:p>
    <w:p w:rsidR="002C6B88" w:rsidRPr="002C6B88" w:rsidRDefault="002C6B88" w:rsidP="002C6B88">
      <w:pPr>
        <w:ind w:firstLine="708"/>
        <w:rPr>
          <w:szCs w:val="18"/>
        </w:rPr>
      </w:pPr>
    </w:p>
    <w:p w:rsidR="002C6B88" w:rsidRDefault="002C6B88" w:rsidP="002C6B88">
      <w:pPr>
        <w:ind w:firstLine="708"/>
        <w:rPr>
          <w:sz w:val="24"/>
          <w:szCs w:val="24"/>
        </w:rPr>
      </w:pPr>
      <w:r w:rsidRPr="000652F3">
        <w:rPr>
          <w:rFonts w:ascii="Times New Roman" w:hAnsi="Times New Roman" w:cs="Times New Roman"/>
          <w:sz w:val="28"/>
          <w:szCs w:val="28"/>
        </w:rPr>
        <w:t>В формулах и уравнениях условные буквенные обозначения, изображ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 или знаки должны соответствовать обозначениям, принятым в действу</w:t>
      </w:r>
      <w:r w:rsidRPr="000652F3">
        <w:rPr>
          <w:rFonts w:ascii="Times New Roman" w:hAnsi="Times New Roman" w:cs="Times New Roman"/>
          <w:sz w:val="28"/>
          <w:szCs w:val="28"/>
        </w:rPr>
        <w:t>ю</w:t>
      </w:r>
      <w:r w:rsidRPr="000652F3">
        <w:rPr>
          <w:rFonts w:ascii="Times New Roman" w:hAnsi="Times New Roman" w:cs="Times New Roman"/>
          <w:sz w:val="28"/>
          <w:szCs w:val="28"/>
        </w:rPr>
        <w:lastRenderedPageBreak/>
        <w:t xml:space="preserve">щих государственных стандартах. В тексте перед обозначением параметра дают его пояснение,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Временное сопротивление разрыву</w:t>
      </w:r>
      <w:r w:rsidRPr="000652F3">
        <w:rPr>
          <w:i/>
          <w:iCs/>
          <w:sz w:val="28"/>
          <w:szCs w:val="28"/>
        </w:rPr>
        <w:t xml:space="preserve"> </w:t>
      </w:r>
      <w:r w:rsidRPr="000652F3">
        <w:rPr>
          <w:rFonts w:ascii="Symbol" w:hAnsi="Symbol" w:cs="Symbol"/>
          <w:i/>
          <w:iCs/>
          <w:sz w:val="28"/>
          <w:szCs w:val="28"/>
        </w:rPr>
        <w:t></w:t>
      </w:r>
      <w:r w:rsidRPr="000652F3">
        <w:rPr>
          <w:i/>
          <w:iCs/>
          <w:sz w:val="28"/>
          <w:szCs w:val="28"/>
          <w:vertAlign w:val="subscript"/>
        </w:rPr>
        <w:t>В</w:t>
      </w:r>
      <w:r w:rsidRPr="000652F3">
        <w:rPr>
          <w:b/>
          <w:bCs/>
          <w:sz w:val="28"/>
          <w:szCs w:val="28"/>
        </w:rPr>
        <w:t>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</w:t>
      </w:r>
      <w:r w:rsidRPr="000652F3">
        <w:rPr>
          <w:rFonts w:ascii="Times New Roman" w:hAnsi="Times New Roman" w:cs="Times New Roman"/>
          <w:sz w:val="28"/>
          <w:szCs w:val="28"/>
        </w:rPr>
        <w:t>с</w:t>
      </w:r>
      <w:r w:rsidRPr="000652F3">
        <w:rPr>
          <w:rFonts w:ascii="Times New Roman" w:hAnsi="Times New Roman" w:cs="Times New Roman"/>
          <w:sz w:val="28"/>
          <w:szCs w:val="28"/>
        </w:rPr>
        <w:t>нять в тексте или в перечне обозначений.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Формулы и уравнения располагают на середине строки, а связывающие их слова (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следовательно, откуда </w:t>
      </w:r>
      <w:r w:rsidRPr="000652F3">
        <w:rPr>
          <w:rFonts w:ascii="Times New Roman" w:hAnsi="Times New Roman" w:cs="Times New Roman"/>
          <w:sz w:val="28"/>
          <w:szCs w:val="28"/>
        </w:rPr>
        <w:t>и т.п.) – в начале строки. Например: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Из условий неразрывности находим</w:t>
      </w:r>
    </w:p>
    <w:p w:rsidR="002C6B88" w:rsidRPr="000652F3" w:rsidRDefault="002C6B88" w:rsidP="002C6B88">
      <w:pPr>
        <w:ind w:left="2832" w:firstLine="708"/>
        <w:jc w:val="right"/>
        <w:rPr>
          <w:i/>
          <w:iCs/>
          <w:sz w:val="28"/>
          <w:szCs w:val="28"/>
        </w:rPr>
      </w:pPr>
      <w:r w:rsidRPr="000652F3">
        <w:rPr>
          <w:i/>
          <w:iCs/>
          <w:sz w:val="28"/>
          <w:szCs w:val="28"/>
        </w:rPr>
        <w:t>Q = 2</w:t>
      </w:r>
      <w:r w:rsidRPr="000652F3">
        <w:rPr>
          <w:rFonts w:ascii="Symbol" w:hAnsi="Symbol" w:cs="Symbol"/>
          <w:i/>
          <w:iCs/>
          <w:sz w:val="28"/>
          <w:szCs w:val="28"/>
        </w:rPr>
        <w:t></w:t>
      </w:r>
      <w:r w:rsidRPr="000652F3">
        <w:rPr>
          <w:i/>
          <w:iCs/>
          <w:sz w:val="28"/>
          <w:szCs w:val="28"/>
        </w:rPr>
        <w:t>rv</w:t>
      </w:r>
      <w:r w:rsidRPr="000652F3">
        <w:rPr>
          <w:i/>
          <w:iCs/>
          <w:sz w:val="28"/>
          <w:szCs w:val="28"/>
          <w:vertAlign w:val="subscript"/>
        </w:rPr>
        <w:t xml:space="preserve">r </w:t>
      </w:r>
      <w:r w:rsidRPr="000652F3">
        <w:rPr>
          <w:i/>
          <w:iCs/>
          <w:sz w:val="28"/>
          <w:szCs w:val="28"/>
        </w:rPr>
        <w:t xml:space="preserve">.                             </w:t>
      </w:r>
      <w:r>
        <w:rPr>
          <w:i/>
          <w:iCs/>
          <w:sz w:val="28"/>
          <w:szCs w:val="28"/>
        </w:rPr>
        <w:tab/>
      </w:r>
      <w:r w:rsidRPr="000652F3">
        <w:rPr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Так как</w:t>
      </w:r>
    </w:p>
    <w:p w:rsidR="002C6B88" w:rsidRPr="000652F3" w:rsidRDefault="002C6B88" w:rsidP="002C6B88">
      <w:pPr>
        <w:ind w:left="2832" w:firstLine="708"/>
        <w:rPr>
          <w:i/>
          <w:iCs/>
          <w:sz w:val="28"/>
          <w:szCs w:val="28"/>
        </w:rPr>
      </w:pPr>
      <w:r w:rsidRPr="000652F3">
        <w:rPr>
          <w:rFonts w:ascii="Symbol" w:hAnsi="Symbol" w:cs="Symbol"/>
          <w:i/>
          <w:iCs/>
          <w:sz w:val="28"/>
          <w:szCs w:val="28"/>
        </w:rPr>
        <w:t></w:t>
      </w:r>
      <w:r w:rsidRPr="000652F3">
        <w:rPr>
          <w:i/>
          <w:iCs/>
          <w:sz w:val="28"/>
          <w:szCs w:val="28"/>
          <w:vertAlign w:val="subscript"/>
        </w:rPr>
        <w:t>r</w:t>
      </w:r>
      <w:r w:rsidRPr="000652F3">
        <w:rPr>
          <w:position w:val="-21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31.5pt" o:ole="" filled="t">
            <v:fill color2="black"/>
            <v:imagedata r:id="rId13" o:title=""/>
          </v:shape>
          <o:OLEObject Type="Embed" ProgID="Equation.3" ShapeID="_x0000_i1025" DrawAspect="Content" ObjectID="_1679482614" r:id="rId14"/>
        </w:object>
      </w:r>
      <w:r w:rsidRPr="000652F3">
        <w:rPr>
          <w:i/>
          <w:iCs/>
          <w:sz w:val="28"/>
          <w:szCs w:val="28"/>
        </w:rPr>
        <w:t>,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то</w:t>
      </w:r>
    </w:p>
    <w:p w:rsidR="002C6B88" w:rsidRPr="000652F3" w:rsidRDefault="002C6B88" w:rsidP="002C6B88">
      <w:pPr>
        <w:ind w:left="2832" w:firstLine="708"/>
        <w:jc w:val="right"/>
        <w:rPr>
          <w:sz w:val="28"/>
          <w:szCs w:val="28"/>
        </w:rPr>
      </w:pPr>
      <w:r w:rsidRPr="000652F3">
        <w:rPr>
          <w:i/>
          <w:iCs/>
          <w:sz w:val="28"/>
          <w:szCs w:val="28"/>
        </w:rPr>
        <w:t xml:space="preserve">Q = </w:t>
      </w:r>
      <w:r w:rsidRPr="000652F3">
        <w:rPr>
          <w:position w:val="-21"/>
          <w:sz w:val="28"/>
          <w:szCs w:val="28"/>
        </w:rPr>
        <w:object w:dxaOrig="740" w:dyaOrig="620">
          <v:shape id="_x0000_i1026" type="#_x0000_t75" style="width:36pt;height:31.5pt" o:ole="" filled="t">
            <v:fill color2="black"/>
            <v:imagedata r:id="rId15" o:title=""/>
          </v:shape>
          <o:OLEObject Type="Embed" ProgID="Equation.3" ShapeID="_x0000_i1026" DrawAspect="Content" ObjectID="_1679482615" r:id="rId16"/>
        </w:object>
      </w:r>
      <w:r w:rsidRPr="000652F3">
        <w:rPr>
          <w:i/>
          <w:iCs/>
          <w:sz w:val="28"/>
          <w:szCs w:val="28"/>
        </w:rPr>
        <w:t xml:space="preserve">.  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0652F3">
        <w:rPr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Для основных формул и уравнений, на которые делаются ссылки, вводят   сквозную нумерацию</w:t>
      </w:r>
      <w:r w:rsidRPr="00065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2F3">
        <w:rPr>
          <w:rFonts w:ascii="Times New Roman" w:hAnsi="Times New Roman" w:cs="Times New Roman"/>
          <w:sz w:val="28"/>
          <w:szCs w:val="28"/>
        </w:rPr>
        <w:t>арабскими цифрами. Промежуточные формулы и уравн</w:t>
      </w:r>
      <w:r w:rsidRPr="000652F3">
        <w:rPr>
          <w:rFonts w:ascii="Times New Roman" w:hAnsi="Times New Roman" w:cs="Times New Roman"/>
          <w:sz w:val="28"/>
          <w:szCs w:val="28"/>
        </w:rPr>
        <w:t>е</w:t>
      </w:r>
      <w:r w:rsidRPr="000652F3">
        <w:rPr>
          <w:rFonts w:ascii="Times New Roman" w:hAnsi="Times New Roman" w:cs="Times New Roman"/>
          <w:sz w:val="28"/>
          <w:szCs w:val="28"/>
        </w:rPr>
        <w:t>ния, применяемые для вывода основных формул и упоминаемые в тексте, д</w:t>
      </w:r>
      <w:r w:rsidRPr="000652F3">
        <w:rPr>
          <w:rFonts w:ascii="Times New Roman" w:hAnsi="Times New Roman" w:cs="Times New Roman"/>
          <w:sz w:val="28"/>
          <w:szCs w:val="28"/>
        </w:rPr>
        <w:t>о</w:t>
      </w:r>
      <w:r w:rsidRPr="000652F3">
        <w:rPr>
          <w:rFonts w:ascii="Times New Roman" w:hAnsi="Times New Roman" w:cs="Times New Roman"/>
          <w:sz w:val="28"/>
          <w:szCs w:val="28"/>
        </w:rPr>
        <w:t>пускается нумеровать строчными буквами латинского или русского алфавита.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(2.3</w:t>
      </w:r>
      <w:r w:rsidRPr="000652F3">
        <w:rPr>
          <w:rFonts w:ascii="Times New Roman" w:hAnsi="Times New Roman" w:cs="Times New Roman"/>
          <w:sz w:val="28"/>
          <w:szCs w:val="28"/>
        </w:rPr>
        <w:t xml:space="preserve">), 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(3.12)</w:t>
      </w:r>
      <w:r w:rsidRPr="000652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675268" w:rsidRDefault="002C6B88" w:rsidP="002C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N = </w:t>
      </w:r>
      <w:proofErr w:type="spell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>/(</w:t>
      </w: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),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2C6B88" w:rsidRPr="000652F3" w:rsidRDefault="002C6B88" w:rsidP="002C6B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ab/>
        <w:t>N – критический объём выпуска, шт.;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пост</w:t>
      </w:r>
      <w:proofErr w:type="spell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постоянные затраты в себестоимости продукции, руб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652F3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цена единицы изделия, руб.;</w:t>
      </w:r>
    </w:p>
    <w:p w:rsidR="002C6B88" w:rsidRPr="000652F3" w:rsidRDefault="002C6B88" w:rsidP="002C6B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S</w:t>
      </w:r>
      <w:r w:rsidRPr="000652F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пер1</w:t>
      </w:r>
      <w:r w:rsidRPr="000652F3">
        <w:rPr>
          <w:rFonts w:ascii="Times New Roman" w:hAnsi="Times New Roman" w:cs="Times New Roman"/>
          <w:i/>
          <w:iCs/>
          <w:sz w:val="28"/>
          <w:szCs w:val="28"/>
        </w:rPr>
        <w:t xml:space="preserve"> – переменные затраты на одно изделие, руб.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Переносы части формул на другую строку допускаются на знаках раве</w:t>
      </w:r>
      <w:r w:rsidRPr="000652F3">
        <w:rPr>
          <w:rFonts w:ascii="Times New Roman" w:hAnsi="Times New Roman" w:cs="Times New Roman"/>
          <w:sz w:val="28"/>
          <w:szCs w:val="28"/>
        </w:rPr>
        <w:t>н</w:t>
      </w:r>
      <w:r w:rsidRPr="000652F3">
        <w:rPr>
          <w:rFonts w:ascii="Times New Roman" w:hAnsi="Times New Roman" w:cs="Times New Roman"/>
          <w:sz w:val="28"/>
          <w:szCs w:val="28"/>
        </w:rPr>
        <w:t>ства, умножения, сложения вычи</w:t>
      </w:r>
      <w:r>
        <w:rPr>
          <w:rFonts w:ascii="Times New Roman" w:hAnsi="Times New Roman" w:cs="Times New Roman"/>
          <w:sz w:val="28"/>
          <w:szCs w:val="28"/>
        </w:rPr>
        <w:t>тания и на знаках соотношения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52F3">
        <w:rPr>
          <w:rFonts w:ascii="Symbol" w:hAnsi="Symbol" w:cs="Symbol"/>
          <w:sz w:val="28"/>
          <w:szCs w:val="28"/>
        </w:rPr>
        <w:t>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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</w:t>
      </w:r>
      <w:r w:rsidRPr="000652F3">
        <w:rPr>
          <w:rFonts w:ascii="Symbol" w:hAnsi="Symbol" w:cs="Symbol"/>
          <w:sz w:val="28"/>
          <w:szCs w:val="28"/>
        </w:rPr>
        <w:t></w:t>
      </w:r>
      <w:r w:rsidRPr="000652F3">
        <w:rPr>
          <w:rFonts w:ascii="Symbol" w:hAnsi="Symbol" w:cs="Symbol"/>
          <w:sz w:val="28"/>
          <w:szCs w:val="28"/>
        </w:rPr>
        <w:t></w:t>
      </w:r>
      <w:r w:rsidRPr="000652F3">
        <w:rPr>
          <w:rFonts w:ascii="Symbol" w:hAnsi="Symbol" w:cs="Symbol"/>
          <w:sz w:val="28"/>
          <w:szCs w:val="28"/>
        </w:rPr>
        <w:t></w:t>
      </w:r>
      <w:r w:rsidRPr="000652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0652F3">
        <w:rPr>
          <w:rFonts w:ascii="Times New Roman" w:hAnsi="Times New Roman" w:cs="Times New Roman"/>
          <w:sz w:val="28"/>
          <w:szCs w:val="28"/>
        </w:rPr>
        <w:t>Не допускаются переносы при знаке деления (:).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652F3">
        <w:rPr>
          <w:rFonts w:ascii="Times New Roman" w:hAnsi="Times New Roman" w:cs="Times New Roman"/>
          <w:sz w:val="28"/>
          <w:szCs w:val="28"/>
        </w:rPr>
        <w:t>Порядок изложения математических уравнений такой же, как и формул.</w:t>
      </w:r>
    </w:p>
    <w:p w:rsidR="002C6B88" w:rsidRPr="000652F3" w:rsidRDefault="002C6B88" w:rsidP="002C6B8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675268" w:rsidRDefault="002C6B88" w:rsidP="002C6B88">
      <w:pPr>
        <w:jc w:val="right"/>
        <w:rPr>
          <w:rFonts w:ascii="Times New Roman" w:hAnsi="Times New Roman" w:cs="Times New Roman"/>
          <w:sz w:val="28"/>
          <w:szCs w:val="28"/>
        </w:rPr>
      </w:pPr>
      <w:r w:rsidRPr="000E663F">
        <w:rPr>
          <w:rFonts w:ascii="Times New Roman" w:hAnsi="Times New Roman" w:cs="Times New Roman"/>
          <w:sz w:val="28"/>
          <w:szCs w:val="28"/>
        </w:rPr>
        <w:fldChar w:fldCharType="begin"/>
      </w:r>
      <w:r w:rsidRPr="000E663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56224428" wp14:editId="7B9D8938">
            <wp:extent cx="2025015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E663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65A62F9D" wp14:editId="337D870F">
            <wp:extent cx="2025015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63F">
        <w:rPr>
          <w:rFonts w:ascii="Times New Roman" w:hAnsi="Times New Roman" w:cs="Times New Roman"/>
          <w:sz w:val="28"/>
          <w:szCs w:val="28"/>
        </w:rPr>
        <w:fldChar w:fldCharType="end"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ab/>
      </w:r>
      <w:r w:rsidRPr="00675268">
        <w:rPr>
          <w:rFonts w:ascii="Times New Roman" w:hAnsi="Times New Roman" w:cs="Times New Roman"/>
          <w:sz w:val="28"/>
          <w:szCs w:val="28"/>
        </w:rPr>
        <w:tab/>
      </w:r>
      <w:r w:rsidRPr="000652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52F3">
        <w:rPr>
          <w:rFonts w:ascii="Times New Roman" w:hAnsi="Times New Roman" w:cs="Times New Roman"/>
          <w:sz w:val="28"/>
          <w:szCs w:val="28"/>
        </w:rPr>
        <w:t>)</w:t>
      </w:r>
    </w:p>
    <w:p w:rsidR="002C6B88" w:rsidRDefault="002C6B88" w:rsidP="002C6B88">
      <w:pPr>
        <w:pStyle w:val="2"/>
        <w:spacing w:before="0"/>
        <w:ind w:firstLine="709"/>
        <w:rPr>
          <w:lang w:val="ru-RU"/>
        </w:rPr>
      </w:pPr>
      <w:bookmarkStart w:id="14" w:name="_Toc403821601"/>
      <w:bookmarkStart w:id="15" w:name="_Toc403826892"/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6B88">
        <w:rPr>
          <w:rFonts w:ascii="Times New Roman" w:hAnsi="Times New Roman" w:cs="Times New Roman"/>
          <w:b/>
          <w:sz w:val="28"/>
          <w:szCs w:val="28"/>
        </w:rPr>
        <w:t>4.4 Оформление иллюстраций</w:t>
      </w:r>
      <w:bookmarkEnd w:id="14"/>
      <w:bookmarkEnd w:id="15"/>
    </w:p>
    <w:p w:rsidR="002C6B88" w:rsidRPr="00675268" w:rsidRDefault="002C6B88" w:rsidP="002C6B88"/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</w:t>
      </w:r>
      <w:r w:rsidRPr="00243BFE">
        <w:rPr>
          <w:rFonts w:ascii="Times New Roman" w:hAnsi="Times New Roman" w:cs="Times New Roman"/>
          <w:sz w:val="28"/>
          <w:szCs w:val="28"/>
        </w:rPr>
        <w:t>я</w:t>
      </w:r>
      <w:r w:rsidRPr="00243BFE">
        <w:rPr>
          <w:rFonts w:ascii="Times New Roman" w:hAnsi="Times New Roman" w:cs="Times New Roman"/>
          <w:sz w:val="28"/>
          <w:szCs w:val="28"/>
        </w:rPr>
        <w:t>мое отношение к тексту, без лишних изображений и данных, которые нигде не поясняются. Количество иллюстраций в работе/проекте должно быть достато</w:t>
      </w:r>
      <w:r w:rsidRPr="00243BFE">
        <w:rPr>
          <w:rFonts w:ascii="Times New Roman" w:hAnsi="Times New Roman" w:cs="Times New Roman"/>
          <w:sz w:val="28"/>
          <w:szCs w:val="28"/>
        </w:rPr>
        <w:t>ч</w:t>
      </w:r>
      <w:r w:rsidRPr="00243BFE">
        <w:rPr>
          <w:rFonts w:ascii="Times New Roman" w:hAnsi="Times New Roman" w:cs="Times New Roman"/>
          <w:sz w:val="28"/>
          <w:szCs w:val="28"/>
        </w:rPr>
        <w:t>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работы. Наименования, приводимые в тексте и на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>страциях, должны быть одинаковыми.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Ссылки на иллюстрации разрешается помещать в скобках в соответств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 xml:space="preserve">ющем месте текста, без указания см. (смотри). Ссылки на ранее упомянутые иллюстрации записывают сокращенным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F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BFE">
        <w:rPr>
          <w:rFonts w:ascii="Times New Roman" w:hAnsi="Times New Roman" w:cs="Times New Roman"/>
          <w:sz w:val="28"/>
          <w:szCs w:val="28"/>
        </w:rPr>
        <w:t>, например, см. рис</w:t>
      </w:r>
      <w:r w:rsidRPr="00243BFE">
        <w:rPr>
          <w:rFonts w:ascii="Times New Roman" w:hAnsi="Times New Roman" w:cs="Times New Roman"/>
          <w:sz w:val="28"/>
          <w:szCs w:val="28"/>
        </w:rPr>
        <w:t>у</w:t>
      </w:r>
      <w:r w:rsidRPr="00243BFE">
        <w:rPr>
          <w:rFonts w:ascii="Times New Roman" w:hAnsi="Times New Roman" w:cs="Times New Roman"/>
          <w:sz w:val="28"/>
          <w:szCs w:val="28"/>
        </w:rPr>
        <w:t>нок 3.</w:t>
      </w:r>
    </w:p>
    <w:p w:rsidR="002C6B88" w:rsidRPr="00243BFE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Размещаемые в тексте  иллюстрации следует нумеровать арабскими ци</w:t>
      </w:r>
      <w:r w:rsidRPr="00243BFE">
        <w:rPr>
          <w:rFonts w:ascii="Times New Roman" w:hAnsi="Times New Roman" w:cs="Times New Roman"/>
          <w:sz w:val="28"/>
          <w:szCs w:val="28"/>
        </w:rPr>
        <w:t>ф</w:t>
      </w:r>
      <w:r w:rsidRPr="00243BFE">
        <w:rPr>
          <w:rFonts w:ascii="Times New Roman" w:hAnsi="Times New Roman" w:cs="Times New Roman"/>
          <w:sz w:val="28"/>
          <w:szCs w:val="28"/>
        </w:rPr>
        <w:t>рами, например: Рисунок 1, Рисунок 2 и т.д. Допускается нумеровать илл</w:t>
      </w:r>
      <w:r w:rsidRPr="00243BFE">
        <w:rPr>
          <w:rFonts w:ascii="Times New Roman" w:hAnsi="Times New Roman" w:cs="Times New Roman"/>
          <w:sz w:val="28"/>
          <w:szCs w:val="28"/>
        </w:rPr>
        <w:t>ю</w:t>
      </w:r>
      <w:r w:rsidRPr="00243BFE">
        <w:rPr>
          <w:rFonts w:ascii="Times New Roman" w:hAnsi="Times New Roman" w:cs="Times New Roman"/>
          <w:sz w:val="28"/>
          <w:szCs w:val="28"/>
        </w:rPr>
        <w:t xml:space="preserve">страции в пределах раздела (главы). В этом случае номер иллюстрации должен состоять из номера раздела (главы) и порядкового номера иллюстрации,  </w:t>
      </w:r>
      <w:proofErr w:type="gramStart"/>
      <w:r w:rsidRPr="00243BFE">
        <w:rPr>
          <w:rFonts w:ascii="Times New Roman" w:hAnsi="Times New Roman" w:cs="Times New Roman"/>
          <w:sz w:val="28"/>
          <w:szCs w:val="28"/>
        </w:rPr>
        <w:t>разд</w:t>
      </w:r>
      <w:r w:rsidRPr="00243BFE">
        <w:rPr>
          <w:rFonts w:ascii="Times New Roman" w:hAnsi="Times New Roman" w:cs="Times New Roman"/>
          <w:sz w:val="28"/>
          <w:szCs w:val="28"/>
        </w:rPr>
        <w:t>е</w:t>
      </w:r>
      <w:r w:rsidRPr="00243BFE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243BFE">
        <w:rPr>
          <w:rFonts w:ascii="Times New Roman" w:hAnsi="Times New Roman" w:cs="Times New Roman"/>
          <w:sz w:val="28"/>
          <w:szCs w:val="28"/>
        </w:rPr>
        <w:t xml:space="preserve"> точкой, например Рисунок 1.1 - Название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BFE">
        <w:rPr>
          <w:rFonts w:ascii="Times New Roman" w:hAnsi="Times New Roman" w:cs="Times New Roman"/>
          <w:sz w:val="28"/>
          <w:szCs w:val="28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</w:t>
      </w:r>
      <w:r w:rsidRPr="00243BFE">
        <w:rPr>
          <w:rFonts w:ascii="Times New Roman" w:hAnsi="Times New Roman" w:cs="Times New Roman"/>
          <w:sz w:val="28"/>
          <w:szCs w:val="28"/>
        </w:rPr>
        <w:t>а</w:t>
      </w:r>
      <w:r w:rsidRPr="00243BFE">
        <w:rPr>
          <w:rFonts w:ascii="Times New Roman" w:hAnsi="Times New Roman" w:cs="Times New Roman"/>
          <w:sz w:val="28"/>
          <w:szCs w:val="28"/>
        </w:rPr>
        <w:t>цией.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6B88" w:rsidRPr="002C6B88" w:rsidRDefault="002C6B88" w:rsidP="002C6B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6" w:name="_Toc403821602"/>
      <w:bookmarkStart w:id="17" w:name="_Toc403826893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B88">
        <w:rPr>
          <w:rFonts w:ascii="Times New Roman" w:hAnsi="Times New Roman" w:cs="Times New Roman"/>
          <w:b/>
          <w:sz w:val="28"/>
          <w:szCs w:val="28"/>
        </w:rPr>
        <w:t>.5 Оформление ссылок</w:t>
      </w:r>
      <w:bookmarkEnd w:id="16"/>
      <w:bookmarkEnd w:id="17"/>
    </w:p>
    <w:p w:rsidR="002C6B88" w:rsidRPr="00B832A3" w:rsidRDefault="002C6B88" w:rsidP="002C6B88"/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Библиографическая сс</w:t>
      </w:r>
      <w:r>
        <w:rPr>
          <w:rFonts w:ascii="Times New Roman" w:hAnsi="Times New Roman" w:cs="Times New Roman"/>
          <w:sz w:val="28"/>
          <w:szCs w:val="28"/>
        </w:rPr>
        <w:t>ылка – это совокупность библио</w:t>
      </w:r>
      <w:r w:rsidRPr="00B832A3">
        <w:rPr>
          <w:rFonts w:ascii="Times New Roman" w:hAnsi="Times New Roman" w:cs="Times New Roman"/>
          <w:sz w:val="28"/>
          <w:szCs w:val="28"/>
        </w:rPr>
        <w:t>графических св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дений о цитируемом, рассматриваемом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упоминаемом в тексте документа другом документе (его составной части), необходимых для его общей характ</w:t>
      </w:r>
      <w:r w:rsidRPr="00B832A3">
        <w:rPr>
          <w:rFonts w:ascii="Times New Roman" w:hAnsi="Times New Roman" w:cs="Times New Roman"/>
          <w:sz w:val="28"/>
          <w:szCs w:val="28"/>
        </w:rPr>
        <w:t>е</w:t>
      </w:r>
      <w:r w:rsidRPr="00B832A3">
        <w:rPr>
          <w:rFonts w:ascii="Times New Roman" w:hAnsi="Times New Roman" w:cs="Times New Roman"/>
          <w:sz w:val="28"/>
          <w:szCs w:val="28"/>
        </w:rPr>
        <w:t>ристики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идентификации. Ссылки различаются, в частности,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расп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ложения в документе:</w:t>
      </w:r>
    </w:p>
    <w:p w:rsidR="002C6B88" w:rsidRPr="009A4FCC" w:rsidRDefault="002C6B88" w:rsidP="00CB2982">
      <w:pPr>
        <w:pStyle w:val="a9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A4FCC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A4F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4FCC">
        <w:rPr>
          <w:rFonts w:ascii="Times New Roman" w:hAnsi="Times New Roman" w:cs="Times New Roman"/>
          <w:sz w:val="28"/>
          <w:szCs w:val="28"/>
        </w:rPr>
        <w:t>помещённые</w:t>
      </w:r>
      <w:proofErr w:type="gramEnd"/>
      <w:r w:rsidRPr="009A4FCC">
        <w:rPr>
          <w:rFonts w:ascii="Times New Roman" w:hAnsi="Times New Roman" w:cs="Times New Roman"/>
          <w:sz w:val="28"/>
          <w:szCs w:val="28"/>
        </w:rPr>
        <w:t xml:space="preserve"> в тексте документа;</w:t>
      </w:r>
    </w:p>
    <w:p w:rsidR="002C6B88" w:rsidRDefault="002C6B88" w:rsidP="00CB2982">
      <w:pPr>
        <w:pStyle w:val="a9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подстрочные, вынесенные из текста вниз полосы документа (в снос</w:t>
      </w:r>
      <w:r>
        <w:rPr>
          <w:rFonts w:ascii="Times New Roman" w:hAnsi="Times New Roman" w:cs="Times New Roman"/>
          <w:sz w:val="28"/>
          <w:szCs w:val="28"/>
        </w:rPr>
        <w:t>ку).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4203">
        <w:rPr>
          <w:rFonts w:ascii="Times New Roman" w:hAnsi="Times New Roman" w:cs="Times New Roman"/>
          <w:sz w:val="28"/>
          <w:szCs w:val="28"/>
        </w:rPr>
        <w:t>Внутритекстовая</w:t>
      </w:r>
      <w:proofErr w:type="spellEnd"/>
      <w:r w:rsidRPr="00164203">
        <w:rPr>
          <w:rFonts w:ascii="Times New Roman" w:hAnsi="Times New Roman" w:cs="Times New Roman"/>
          <w:sz w:val="28"/>
          <w:szCs w:val="28"/>
        </w:rPr>
        <w:t xml:space="preserve"> библиографическая ссылка приводится непосредстве</w:t>
      </w:r>
      <w:r w:rsidRPr="00164203">
        <w:rPr>
          <w:rFonts w:ascii="Times New Roman" w:hAnsi="Times New Roman" w:cs="Times New Roman"/>
          <w:sz w:val="28"/>
          <w:szCs w:val="28"/>
        </w:rPr>
        <w:t>н</w:t>
      </w:r>
      <w:r w:rsidRPr="00164203">
        <w:rPr>
          <w:rFonts w:ascii="Times New Roman" w:hAnsi="Times New Roman" w:cs="Times New Roman"/>
          <w:sz w:val="28"/>
          <w:szCs w:val="28"/>
        </w:rPr>
        <w:t>но в строке после текста, к которому она относится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203">
        <w:rPr>
          <w:rFonts w:ascii="Times New Roman" w:hAnsi="Times New Roman" w:cs="Times New Roman"/>
          <w:sz w:val="28"/>
          <w:szCs w:val="28"/>
        </w:rPr>
        <w:t xml:space="preserve"> и заключается в круглые скобки.</w:t>
      </w:r>
    </w:p>
    <w:p w:rsidR="002C6B88" w:rsidRPr="009A4FCC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A4FCC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32A3">
        <w:rPr>
          <w:rFonts w:ascii="Times New Roman" w:hAnsi="Times New Roman" w:cs="Times New Roman"/>
          <w:sz w:val="28"/>
          <w:szCs w:val="28"/>
        </w:rPr>
        <w:t xml:space="preserve">Социальная позиция </w:t>
      </w:r>
      <w:r>
        <w:rPr>
          <w:rFonts w:ascii="Times New Roman" w:hAnsi="Times New Roman" w:cs="Times New Roman"/>
          <w:sz w:val="28"/>
          <w:szCs w:val="28"/>
        </w:rPr>
        <w:t>связана с местом индивида в сис</w:t>
      </w:r>
      <w:r w:rsidRPr="00B832A3">
        <w:rPr>
          <w:rFonts w:ascii="Times New Roman" w:hAnsi="Times New Roman" w:cs="Times New Roman"/>
          <w:sz w:val="28"/>
          <w:szCs w:val="28"/>
        </w:rPr>
        <w:t>теме отношений в обществе (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Т.В. Социальное самоопределение учащейся моло</w:t>
      </w:r>
      <w:r>
        <w:rPr>
          <w:rFonts w:ascii="Times New Roman" w:hAnsi="Times New Roman" w:cs="Times New Roman"/>
          <w:sz w:val="28"/>
          <w:szCs w:val="28"/>
        </w:rPr>
        <w:t>дёжи в условиях современного об</w:t>
      </w:r>
      <w:r w:rsidRPr="00B832A3">
        <w:rPr>
          <w:rFonts w:ascii="Times New Roman" w:hAnsi="Times New Roman" w:cs="Times New Roman"/>
          <w:sz w:val="28"/>
          <w:szCs w:val="28"/>
        </w:rPr>
        <w:t>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32A3">
        <w:rPr>
          <w:rFonts w:ascii="Times New Roman" w:hAnsi="Times New Roman" w:cs="Times New Roman"/>
          <w:sz w:val="28"/>
          <w:szCs w:val="28"/>
        </w:rPr>
        <w:t xml:space="preserve"> Киров: 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ВГУ, 2003).</w:t>
      </w:r>
      <w:proofErr w:type="gramEnd"/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</w:p>
    <w:p w:rsidR="002C6B88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</w:t>
      </w:r>
      <w:r w:rsidRPr="00B832A3">
        <w:rPr>
          <w:rStyle w:val="FontStyle96"/>
          <w:sz w:val="28"/>
          <w:szCs w:val="28"/>
        </w:rPr>
        <w:t>ые источники следует указывать порядковым н</w:t>
      </w:r>
      <w:r w:rsidRPr="00B832A3">
        <w:rPr>
          <w:rStyle w:val="FontStyle96"/>
          <w:sz w:val="28"/>
          <w:szCs w:val="28"/>
        </w:rPr>
        <w:t>о</w:t>
      </w:r>
      <w:r w:rsidRPr="00B832A3">
        <w:rPr>
          <w:rStyle w:val="FontStyle96"/>
          <w:sz w:val="28"/>
          <w:szCs w:val="28"/>
        </w:rPr>
        <w:t>мером библиографического описания источника</w:t>
      </w:r>
      <w:r>
        <w:rPr>
          <w:rStyle w:val="FontStyle96"/>
          <w:sz w:val="28"/>
          <w:szCs w:val="28"/>
        </w:rPr>
        <w:t xml:space="preserve"> в списке </w:t>
      </w:r>
      <w:r w:rsidRPr="00B832A3">
        <w:rPr>
          <w:rStyle w:val="FontStyle96"/>
          <w:sz w:val="28"/>
          <w:szCs w:val="28"/>
        </w:rPr>
        <w:t xml:space="preserve"> источников</w:t>
      </w:r>
      <w:r>
        <w:rPr>
          <w:rStyle w:val="FontStyle96"/>
          <w:sz w:val="28"/>
          <w:szCs w:val="28"/>
        </w:rPr>
        <w:t xml:space="preserve"> и литер</w:t>
      </w:r>
      <w:r>
        <w:rPr>
          <w:rStyle w:val="FontStyle96"/>
          <w:sz w:val="28"/>
          <w:szCs w:val="28"/>
        </w:rPr>
        <w:t>а</w:t>
      </w:r>
      <w:r>
        <w:rPr>
          <w:rStyle w:val="FontStyle96"/>
          <w:sz w:val="28"/>
          <w:szCs w:val="28"/>
        </w:rPr>
        <w:t>туры</w:t>
      </w:r>
      <w:r w:rsidRPr="00B832A3">
        <w:rPr>
          <w:rStyle w:val="FontStyle96"/>
          <w:sz w:val="28"/>
          <w:szCs w:val="28"/>
        </w:rPr>
        <w:t>. Порядковый номер ссылки заключа</w:t>
      </w:r>
      <w:r>
        <w:rPr>
          <w:rStyle w:val="FontStyle96"/>
          <w:sz w:val="28"/>
          <w:szCs w:val="28"/>
        </w:rPr>
        <w:t>ют в квадратные скобки и помещают в конце абзаца.</w:t>
      </w:r>
    </w:p>
    <w:p w:rsidR="002C6B88" w:rsidRPr="00B832A3" w:rsidRDefault="002C6B88" w:rsidP="002C6B88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 w:rsidRPr="00B832A3">
        <w:rPr>
          <w:rStyle w:val="FontStyle96"/>
          <w:sz w:val="28"/>
          <w:szCs w:val="28"/>
        </w:rPr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</w:t>
      </w:r>
      <w:r>
        <w:rPr>
          <w:rStyle w:val="FontStyle96"/>
          <w:sz w:val="28"/>
          <w:szCs w:val="28"/>
        </w:rPr>
        <w:t>источников и литературы</w:t>
      </w:r>
      <w:r w:rsidRPr="00B832A3">
        <w:rPr>
          <w:rStyle w:val="FontStyle96"/>
          <w:sz w:val="28"/>
          <w:szCs w:val="28"/>
        </w:rPr>
        <w:t>.</w:t>
      </w:r>
    </w:p>
    <w:p w:rsidR="002C6B88" w:rsidRDefault="002C6B88" w:rsidP="002C6B88">
      <w:pPr>
        <w:pStyle w:val="Style53"/>
        <w:widowControl/>
        <w:spacing w:line="360" w:lineRule="auto"/>
        <w:ind w:firstLine="709"/>
        <w:rPr>
          <w:rStyle w:val="FontStyle91"/>
          <w:sz w:val="28"/>
          <w:szCs w:val="28"/>
        </w:rPr>
      </w:pPr>
      <w:r w:rsidRPr="00B832A3">
        <w:rPr>
          <w:rStyle w:val="FontStyle91"/>
          <w:sz w:val="28"/>
          <w:szCs w:val="28"/>
        </w:rPr>
        <w:t>Пример</w:t>
      </w:r>
      <w:r>
        <w:rPr>
          <w:rStyle w:val="FontStyle91"/>
          <w:sz w:val="28"/>
          <w:szCs w:val="28"/>
        </w:rPr>
        <w:t>ы:</w:t>
      </w:r>
      <w:r w:rsidRPr="00B832A3">
        <w:rPr>
          <w:rStyle w:val="FontStyle91"/>
          <w:sz w:val="28"/>
          <w:szCs w:val="28"/>
        </w:rPr>
        <w:t xml:space="preserve"> </w:t>
      </w:r>
    </w:p>
    <w:p w:rsidR="002C6B88" w:rsidRDefault="002C6B88" w:rsidP="00CB2982">
      <w:pPr>
        <w:pStyle w:val="Style53"/>
        <w:widowControl/>
        <w:numPr>
          <w:ilvl w:val="0"/>
          <w:numId w:val="17"/>
        </w:numPr>
        <w:spacing w:line="360" w:lineRule="auto"/>
        <w:rPr>
          <w:rStyle w:val="FontStyle91"/>
          <w:i w:val="0"/>
          <w:iCs w:val="0"/>
          <w:sz w:val="28"/>
          <w:szCs w:val="28"/>
        </w:rPr>
      </w:pPr>
      <w:r w:rsidRPr="00164203">
        <w:rPr>
          <w:rStyle w:val="FontStyle91"/>
          <w:sz w:val="28"/>
          <w:szCs w:val="28"/>
        </w:rPr>
        <w:t>[</w:t>
      </w:r>
      <w:r>
        <w:rPr>
          <w:rStyle w:val="FontStyle91"/>
          <w:sz w:val="28"/>
          <w:szCs w:val="28"/>
        </w:rPr>
        <w:t>3</w:t>
      </w:r>
      <w:r w:rsidRPr="00164203">
        <w:rPr>
          <w:rStyle w:val="FontStyle91"/>
          <w:sz w:val="28"/>
          <w:szCs w:val="28"/>
        </w:rPr>
        <w:t>]</w:t>
      </w:r>
      <w:r>
        <w:rPr>
          <w:rStyle w:val="FontStyle91"/>
          <w:sz w:val="28"/>
          <w:szCs w:val="28"/>
        </w:rPr>
        <w:t xml:space="preserve"> – ссылка на нормативный документ или Интернет-ресурс, наход</w:t>
      </w:r>
      <w:r>
        <w:rPr>
          <w:rStyle w:val="FontStyle91"/>
          <w:sz w:val="28"/>
          <w:szCs w:val="28"/>
        </w:rPr>
        <w:t>я</w:t>
      </w:r>
      <w:r>
        <w:rPr>
          <w:rStyle w:val="FontStyle91"/>
          <w:sz w:val="28"/>
          <w:szCs w:val="28"/>
        </w:rPr>
        <w:t>щийся в списке источников и литературы под порядковым номером 3;</w:t>
      </w:r>
    </w:p>
    <w:p w:rsidR="002C6B88" w:rsidRPr="00164203" w:rsidRDefault="002C6B88" w:rsidP="00CB2982">
      <w:pPr>
        <w:pStyle w:val="Style53"/>
        <w:widowControl/>
        <w:numPr>
          <w:ilvl w:val="0"/>
          <w:numId w:val="17"/>
        </w:numPr>
        <w:spacing w:line="360" w:lineRule="auto"/>
        <w:rPr>
          <w:rStyle w:val="FontStyle96"/>
          <w:sz w:val="28"/>
          <w:szCs w:val="28"/>
        </w:rPr>
      </w:pPr>
      <w:r w:rsidRPr="00164203">
        <w:rPr>
          <w:rStyle w:val="FontStyle96"/>
          <w:sz w:val="28"/>
          <w:szCs w:val="28"/>
        </w:rPr>
        <w:t>[</w:t>
      </w:r>
      <w:r>
        <w:rPr>
          <w:rStyle w:val="FontStyle96"/>
          <w:sz w:val="28"/>
          <w:szCs w:val="28"/>
        </w:rPr>
        <w:t xml:space="preserve">5, с. 123] – ссылка на источник, </w:t>
      </w:r>
      <w:r>
        <w:rPr>
          <w:rStyle w:val="FontStyle91"/>
          <w:sz w:val="28"/>
          <w:szCs w:val="28"/>
        </w:rPr>
        <w:t>находящийся в списке источников и л</w:t>
      </w:r>
      <w:r>
        <w:rPr>
          <w:rStyle w:val="FontStyle91"/>
          <w:sz w:val="28"/>
          <w:szCs w:val="28"/>
        </w:rPr>
        <w:t>и</w:t>
      </w:r>
      <w:r>
        <w:rPr>
          <w:rStyle w:val="FontStyle91"/>
          <w:sz w:val="28"/>
          <w:szCs w:val="28"/>
        </w:rPr>
        <w:t>тературы под порядковым номером 5; 123 – номер страницы.</w:t>
      </w:r>
    </w:p>
    <w:p w:rsidR="002C6B88" w:rsidRPr="00B832A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lastRenderedPageBreak/>
        <w:t>Подстрочная библиографическая ссылка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как примечание, вынесенное из текста документа вниз полосы.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2C6B88" w:rsidRPr="00F615B7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основном тексте:</w:t>
      </w:r>
    </w:p>
    <w:p w:rsidR="002C6B88" w:rsidRPr="00164203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 xml:space="preserve">На основании исследований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 xml:space="preserve"> было дано следующее определение профориентации «Профессиональная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это процесс оказания п</w:t>
      </w:r>
      <w:r w:rsidRPr="00B832A3">
        <w:rPr>
          <w:rFonts w:ascii="Times New Roman" w:hAnsi="Times New Roman" w:cs="Times New Roman"/>
          <w:sz w:val="28"/>
          <w:szCs w:val="28"/>
        </w:rPr>
        <w:t>о</w:t>
      </w:r>
      <w:r w:rsidRPr="00B832A3">
        <w:rPr>
          <w:rFonts w:ascii="Times New Roman" w:hAnsi="Times New Roman" w:cs="Times New Roman"/>
          <w:sz w:val="28"/>
          <w:szCs w:val="28"/>
        </w:rPr>
        <w:t>мощи индивиду в изучении профессии и собственных личных качеств, процесс, завершающийся разумным выбором профессии»</w:t>
      </w: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B88" w:rsidRDefault="002C6B88" w:rsidP="002C6B88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F615B7">
        <w:rPr>
          <w:rFonts w:ascii="Times New Roman" w:hAnsi="Times New Roman" w:cs="Times New Roman"/>
          <w:i/>
          <w:iCs/>
          <w:sz w:val="28"/>
          <w:szCs w:val="28"/>
        </w:rPr>
        <w:t>в примечании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 нижнем колонтитуле)</w:t>
      </w:r>
      <w:r w:rsidRPr="00F615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C6B88" w:rsidRPr="00F615B7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2C6B88" w:rsidRPr="00B832A3" w:rsidRDefault="002C6B88" w:rsidP="002C6B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2A3">
        <w:rPr>
          <w:rFonts w:ascii="Times New Roman" w:hAnsi="Times New Roman" w:cs="Times New Roman"/>
          <w:sz w:val="28"/>
          <w:szCs w:val="28"/>
        </w:rPr>
        <w:t>Укке</w:t>
      </w:r>
      <w:proofErr w:type="spellEnd"/>
      <w:r w:rsidRPr="00B832A3">
        <w:rPr>
          <w:rFonts w:ascii="Times New Roman" w:hAnsi="Times New Roman" w:cs="Times New Roman"/>
          <w:sz w:val="28"/>
          <w:szCs w:val="28"/>
        </w:rPr>
        <w:t>, Ю. В. Диагнос</w:t>
      </w:r>
      <w:r>
        <w:rPr>
          <w:rFonts w:ascii="Times New Roman" w:hAnsi="Times New Roman" w:cs="Times New Roman"/>
          <w:sz w:val="28"/>
          <w:szCs w:val="28"/>
        </w:rPr>
        <w:t>тика сознательности выбора про</w:t>
      </w:r>
      <w:r w:rsidRPr="00B832A3">
        <w:rPr>
          <w:rFonts w:ascii="Times New Roman" w:hAnsi="Times New Roman" w:cs="Times New Roman"/>
          <w:sz w:val="28"/>
          <w:szCs w:val="28"/>
        </w:rPr>
        <w:t>фесс</w:t>
      </w:r>
      <w:proofErr w:type="gramStart"/>
      <w:r w:rsidRPr="00B832A3">
        <w:rPr>
          <w:rFonts w:ascii="Times New Roman" w:hAnsi="Times New Roman" w:cs="Times New Roman"/>
          <w:sz w:val="28"/>
          <w:szCs w:val="28"/>
        </w:rPr>
        <w:t>ии у я</w:t>
      </w:r>
      <w:proofErr w:type="gramEnd"/>
      <w:r w:rsidRPr="00B832A3">
        <w:rPr>
          <w:rFonts w:ascii="Times New Roman" w:hAnsi="Times New Roman" w:cs="Times New Roman"/>
          <w:sz w:val="28"/>
          <w:szCs w:val="28"/>
        </w:rPr>
        <w:t>понских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 – 1990.</w:t>
      </w:r>
      <w:r w:rsidRPr="00B832A3">
        <w:rPr>
          <w:rFonts w:ascii="Times New Roman" w:hAnsi="Times New Roman" w:cs="Times New Roman"/>
          <w:sz w:val="28"/>
          <w:szCs w:val="28"/>
        </w:rPr>
        <w:t xml:space="preserve">- №5.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A3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2C6B88" w:rsidRPr="008E64A6" w:rsidRDefault="002C6B88" w:rsidP="002C6B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8"/>
          <w:szCs w:val="8"/>
        </w:rPr>
      </w:pPr>
    </w:p>
    <w:p w:rsidR="002C6B88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32A3">
        <w:rPr>
          <w:rFonts w:ascii="Times New Roman" w:hAnsi="Times New Roman" w:cs="Times New Roman"/>
          <w:sz w:val="28"/>
          <w:szCs w:val="28"/>
        </w:rPr>
        <w:t>При нумерации по</w:t>
      </w:r>
      <w:r>
        <w:rPr>
          <w:rFonts w:ascii="Times New Roman" w:hAnsi="Times New Roman" w:cs="Times New Roman"/>
          <w:sz w:val="28"/>
          <w:szCs w:val="28"/>
        </w:rPr>
        <w:t>дстрочных библиографических ссы</w:t>
      </w:r>
      <w:r w:rsidRPr="00B832A3">
        <w:rPr>
          <w:rFonts w:ascii="Times New Roman" w:hAnsi="Times New Roman" w:cs="Times New Roman"/>
          <w:sz w:val="28"/>
          <w:szCs w:val="28"/>
        </w:rPr>
        <w:t>лок применяют единообразный порядок для всего документа: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сквозную нумерацию по всему тексту либо в пределах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2A3">
        <w:rPr>
          <w:rFonts w:ascii="Times New Roman" w:hAnsi="Times New Roman" w:cs="Times New Roman"/>
          <w:sz w:val="28"/>
          <w:szCs w:val="28"/>
        </w:rPr>
        <w:t>главы, раздела, части, либо для данной стран</w:t>
      </w:r>
      <w:r w:rsidRPr="00B832A3">
        <w:rPr>
          <w:rFonts w:ascii="Times New Roman" w:hAnsi="Times New Roman" w:cs="Times New Roman"/>
          <w:sz w:val="28"/>
          <w:szCs w:val="28"/>
        </w:rPr>
        <w:t>и</w:t>
      </w:r>
      <w:r w:rsidRPr="00B832A3">
        <w:rPr>
          <w:rFonts w:ascii="Times New Roman" w:hAnsi="Times New Roman" w:cs="Times New Roman"/>
          <w:sz w:val="28"/>
          <w:szCs w:val="28"/>
        </w:rPr>
        <w:t>цы документа.</w:t>
      </w:r>
    </w:p>
    <w:p w:rsidR="002C6B88" w:rsidRPr="002C6B88" w:rsidRDefault="002C6B88" w:rsidP="002C6B88">
      <w:pPr>
        <w:pStyle w:val="2"/>
        <w:spacing w:before="0"/>
        <w:ind w:firstLine="709"/>
        <w:rPr>
          <w:sz w:val="22"/>
          <w:szCs w:val="22"/>
          <w:lang w:val="ru-RU"/>
        </w:rPr>
      </w:pPr>
      <w:bookmarkStart w:id="18" w:name="_Toc403821603"/>
    </w:p>
    <w:p w:rsidR="002C6B88" w:rsidRPr="00C7741F" w:rsidRDefault="00C7741F" w:rsidP="00C7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9" w:name="_Toc403826894"/>
      <w:r w:rsidRPr="00C7741F">
        <w:rPr>
          <w:rFonts w:ascii="Times New Roman" w:hAnsi="Times New Roman" w:cs="Times New Roman"/>
          <w:b/>
          <w:sz w:val="28"/>
          <w:szCs w:val="28"/>
        </w:rPr>
        <w:t>4</w:t>
      </w:r>
      <w:r w:rsidR="002C6B88" w:rsidRPr="00C7741F">
        <w:rPr>
          <w:rFonts w:ascii="Times New Roman" w:hAnsi="Times New Roman" w:cs="Times New Roman"/>
          <w:b/>
          <w:sz w:val="28"/>
          <w:szCs w:val="28"/>
        </w:rPr>
        <w:t>.6 Оформление списка источников и литературы</w:t>
      </w:r>
      <w:bookmarkEnd w:id="18"/>
      <w:bookmarkEnd w:id="19"/>
    </w:p>
    <w:p w:rsidR="002C6B88" w:rsidRPr="008E64A6" w:rsidRDefault="002C6B88" w:rsidP="002C6B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Список источников и литературы составляется с учетом правил оформл</w:t>
      </w:r>
      <w:r w:rsidRPr="00C71FF9">
        <w:rPr>
          <w:rFonts w:ascii="Times New Roman" w:hAnsi="Times New Roman" w:cs="Times New Roman"/>
          <w:sz w:val="28"/>
          <w:szCs w:val="28"/>
        </w:rPr>
        <w:t>е</w:t>
      </w:r>
      <w:r w:rsidRPr="00C71FF9">
        <w:rPr>
          <w:rFonts w:ascii="Times New Roman" w:hAnsi="Times New Roman" w:cs="Times New Roman"/>
          <w:sz w:val="28"/>
          <w:szCs w:val="28"/>
        </w:rPr>
        <w:t>ния библиографии</w:t>
      </w:r>
      <w:r w:rsidRPr="00C71FF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Pr="00C71FF9">
        <w:rPr>
          <w:rFonts w:ascii="Times New Roman" w:hAnsi="Times New Roman" w:cs="Times New Roman"/>
          <w:sz w:val="28"/>
          <w:szCs w:val="28"/>
        </w:rPr>
        <w:t>источников и литературы должен содержать не м</w:t>
      </w:r>
      <w:r w:rsidRPr="00C71FF9">
        <w:rPr>
          <w:rFonts w:ascii="Times New Roman" w:hAnsi="Times New Roman" w:cs="Times New Roman"/>
          <w:sz w:val="28"/>
          <w:szCs w:val="28"/>
        </w:rPr>
        <w:t>е</w:t>
      </w:r>
      <w:r w:rsidRPr="00C71FF9">
        <w:rPr>
          <w:rFonts w:ascii="Times New Roman" w:hAnsi="Times New Roman" w:cs="Times New Roman"/>
          <w:sz w:val="28"/>
          <w:szCs w:val="28"/>
        </w:rPr>
        <w:t>нее 20 – 25 источников  для технических специальностей и не менее 50 – 55 и</w:t>
      </w:r>
      <w:r w:rsidRPr="00C71FF9">
        <w:rPr>
          <w:rFonts w:ascii="Times New Roman" w:hAnsi="Times New Roman" w:cs="Times New Roman"/>
          <w:sz w:val="28"/>
          <w:szCs w:val="28"/>
        </w:rPr>
        <w:t>с</w:t>
      </w:r>
      <w:r w:rsidRPr="00C71FF9">
        <w:rPr>
          <w:rFonts w:ascii="Times New Roman" w:hAnsi="Times New Roman" w:cs="Times New Roman"/>
          <w:sz w:val="28"/>
          <w:szCs w:val="28"/>
        </w:rPr>
        <w:t>точников  для специальностей гуманитарного и социально-экономического профиля, с которыми работал автор дипломной работы/дипломного проекта. Источники и литература в списке рас</w:t>
      </w:r>
      <w:r>
        <w:rPr>
          <w:rFonts w:ascii="Times New Roman" w:hAnsi="Times New Roman" w:cs="Times New Roman"/>
          <w:sz w:val="28"/>
          <w:szCs w:val="28"/>
        </w:rPr>
        <w:t>полагаю</w:t>
      </w:r>
      <w:r w:rsidRPr="00C71FF9">
        <w:rPr>
          <w:rFonts w:ascii="Times New Roman" w:hAnsi="Times New Roman" w:cs="Times New Roman"/>
          <w:sz w:val="28"/>
          <w:szCs w:val="28"/>
        </w:rPr>
        <w:t>тся по разделам в следующей п</w:t>
      </w:r>
      <w:r w:rsidRPr="00C71FF9">
        <w:rPr>
          <w:rFonts w:ascii="Times New Roman" w:hAnsi="Times New Roman" w:cs="Times New Roman"/>
          <w:sz w:val="28"/>
          <w:szCs w:val="28"/>
        </w:rPr>
        <w:t>о</w:t>
      </w:r>
      <w:r w:rsidRPr="00C71FF9">
        <w:rPr>
          <w:rFonts w:ascii="Times New Roman" w:hAnsi="Times New Roman" w:cs="Times New Roman"/>
          <w:sz w:val="28"/>
          <w:szCs w:val="28"/>
        </w:rPr>
        <w:t xml:space="preserve">следовательности: </w:t>
      </w:r>
    </w:p>
    <w:p w:rsidR="002C6B88" w:rsidRPr="00C71FF9" w:rsidRDefault="002C6B88" w:rsidP="00CB2982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2C6B88" w:rsidRPr="00C71FF9" w:rsidRDefault="002C6B88" w:rsidP="00CB2982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научные, технические и/или учебно-методические издания; </w:t>
      </w:r>
    </w:p>
    <w:p w:rsidR="002C6B88" w:rsidRPr="00C71FF9" w:rsidRDefault="002C6B88" w:rsidP="00CB2982">
      <w:pPr>
        <w:numPr>
          <w:ilvl w:val="0"/>
          <w:numId w:val="1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>ресурсы сети Интернет.</w:t>
      </w:r>
    </w:p>
    <w:p w:rsidR="002C6B88" w:rsidRPr="00C71FF9" w:rsidRDefault="002C6B88" w:rsidP="002C6B88">
      <w:pPr>
        <w:tabs>
          <w:tab w:val="left" w:pos="-4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2C6B88" w:rsidRPr="00C71FF9" w:rsidRDefault="002C6B88" w:rsidP="002C6B88">
      <w:pPr>
        <w:shd w:val="clear" w:color="auto" w:fill="FFFFFF"/>
        <w:tabs>
          <w:tab w:val="left" w:pos="527"/>
        </w:tabs>
        <w:ind w:right="6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Книги одного, двух, трех авторов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Дмитриевский А.В., Тюфяков А.С. Бензиновые двигатели / М.: Машиностроение,  1986. – 213 с.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Каменев А.Ф. Технические системы: закономерности развития. – М.: Машиностроение, 1985. – 185 с. 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Руднева Е.В. Эми</w:t>
      </w:r>
      <w:r>
        <w:rPr>
          <w:rFonts w:ascii="Times New Roman" w:hAnsi="Times New Roman" w:cs="Times New Roman"/>
          <w:sz w:val="28"/>
          <w:szCs w:val="28"/>
        </w:rPr>
        <w:t>ссия корпоративных ценных бумаг. -</w:t>
      </w:r>
      <w:r w:rsidRPr="00C71FF9">
        <w:rPr>
          <w:rFonts w:ascii="Times New Roman" w:hAnsi="Times New Roman" w:cs="Times New Roman"/>
          <w:sz w:val="28"/>
          <w:szCs w:val="28"/>
        </w:rPr>
        <w:t xml:space="preserve"> М.: Издательство «Экзамен», 2001. – 288 c.</w:t>
      </w:r>
    </w:p>
    <w:p w:rsidR="002C6B88" w:rsidRPr="00C71FF9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Книги четырех и более авторов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>Электронное управление автомобильными двигателями / Г.П. Покровский</w:t>
      </w:r>
      <w:proofErr w:type="gramStart"/>
      <w:r w:rsidRPr="00C71FF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71FF9">
        <w:rPr>
          <w:rFonts w:ascii="Times New Roman" w:hAnsi="Times New Roman" w:cs="Times New Roman"/>
          <w:sz w:val="28"/>
          <w:szCs w:val="28"/>
        </w:rPr>
        <w:t>Е.А. Белов., С.Г. Драгомиров и др. - М.: Машиностроение,  1994. – 678 с.</w:t>
      </w:r>
    </w:p>
    <w:p w:rsidR="002C6B88" w:rsidRDefault="002C6B88" w:rsidP="002C6B8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Словари и справочники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Автомобильный справочник. Пер. с англ. 1-е русское изд. – М.: Изд-во «За рулем», 2000.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F9">
        <w:rPr>
          <w:rFonts w:ascii="Times New Roman" w:hAnsi="Times New Roman" w:cs="Times New Roman"/>
          <w:sz w:val="28"/>
          <w:szCs w:val="28"/>
        </w:rPr>
        <w:t>896 с.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Новый политехнический словарь</w:t>
      </w:r>
      <w:proofErr w:type="gramStart"/>
      <w:r w:rsidRPr="00C71FF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71FF9">
        <w:rPr>
          <w:rFonts w:ascii="Times New Roman" w:hAnsi="Times New Roman" w:cs="Times New Roman"/>
          <w:sz w:val="28"/>
          <w:szCs w:val="28"/>
        </w:rPr>
        <w:t xml:space="preserve">од ред. А.Ю.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– М.: Большая Российская энциклопедия, 2003. – 671 с.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Попржедзинский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Р.А. и др. Технологическое оборудование для технического обслуживания и ремонта легковых автомобилей: Спра</w:t>
      </w:r>
      <w:r w:rsidRPr="00C71FF9">
        <w:rPr>
          <w:rFonts w:ascii="Times New Roman" w:hAnsi="Times New Roman" w:cs="Times New Roman"/>
          <w:sz w:val="28"/>
          <w:szCs w:val="28"/>
        </w:rPr>
        <w:softHyphen/>
        <w:t>вочник. — М.: Транспорт, 1988.-196 с.</w:t>
      </w:r>
    </w:p>
    <w:p w:rsidR="00C7741F" w:rsidRDefault="00C7741F" w:rsidP="002C6B88">
      <w:pPr>
        <w:ind w:firstLine="709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Издания, не имеющие индивидуального автора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Специальные способы литья: Справ. / Под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оющей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ред. В.А. Ефимова. – М.: Машиностроение, 1991. – 734 с.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Фундаментальные и прикладные проблемы совершенствования поршневых двигателей: Материалы IX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гос. ун-т. – Владимир, 2003. – 564 с.</w:t>
      </w:r>
    </w:p>
    <w:p w:rsidR="002C6B88" w:rsidRPr="00C71FF9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Многотомные издания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Двигатели внутреннего сгорания. Т.1. Достижения в области развития ДВС / Серия «Итоги науки и техники». – М.:ВИНИТИ, 1975. – 208 с.</w:t>
      </w:r>
    </w:p>
    <w:p w:rsidR="002C6B88" w:rsidRPr="00C71FF9" w:rsidRDefault="002C6B88" w:rsidP="002C6B88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Патентные документы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Патю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5159915 США, МПК F 02 M 31/00. Электродвигатель топлива для электромагнитной форсунки /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M.J.,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Dutton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J.C. – 6 с.</w:t>
      </w:r>
    </w:p>
    <w:p w:rsidR="002C6B88" w:rsidRPr="00C71FF9" w:rsidRDefault="002C6B88" w:rsidP="002C6B88">
      <w:pPr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pacing w:val="-3"/>
          <w:sz w:val="28"/>
          <w:szCs w:val="28"/>
          <w:u w:val="single"/>
        </w:rPr>
        <w:t>Нормативные документы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Закон РФ «Об охране атмосферного воздуха» № 96-ФЗ от 04.05.1999 г.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C71FF9">
        <w:rPr>
          <w:rFonts w:ascii="Times New Roman" w:hAnsi="Times New Roman" w:cs="Times New Roman"/>
          <w:sz w:val="28"/>
          <w:szCs w:val="28"/>
        </w:rPr>
        <w:softHyphen/>
        <w:t>бования безопасности. С изменениями с 01.1999 г.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ГОСТ 7.9 – 77 Реферат и аннотация. М.: Изд-во стандартов, 1981. – 6 с.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первая от 30  ноября 1994 г.  N 51-ФЗ (с последующими изменениями).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 июля  1998 г. N 146-ФЗ (ред. от 29.12.2001) (с последующими изменениями и дополнениями).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Федеральный Закон  от  26  декабря  1995 г. № 208-ФЗ "Об акционерных  обществах"  (с последующими изменениями и дополнениями).</w:t>
      </w: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Составная часть документов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</w:rPr>
        <w:t>Вырубов Д.Н. Испарение топлива // Сб. «Камеры сгорания авиационных ГТД»/ М., 1957. –С. 178-194.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lastRenderedPageBreak/>
        <w:t>Гершман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И.И., Пик О.К. Исследование развития и испарения топливной пленки // Тр. НАМИ. – 1965. –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>. 75. – С. 3-29.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C71FF9">
        <w:rPr>
          <w:rFonts w:ascii="Times New Roman" w:hAnsi="Times New Roman" w:cs="Times New Roman"/>
          <w:sz w:val="28"/>
          <w:szCs w:val="28"/>
        </w:rPr>
        <w:t xml:space="preserve">Литвин Л.Я. Особенности рабочего процесса двигателей с искровым зажиганием при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повышеннной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 турбулентности заряда // Двигателестроение. -  1987. - №11. С. 7-9.</w:t>
      </w:r>
    </w:p>
    <w:p w:rsidR="002C6B88" w:rsidRPr="00C71FF9" w:rsidRDefault="002C6B88" w:rsidP="002C6B8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6B88" w:rsidRPr="00C71FF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1FF9">
        <w:rPr>
          <w:rFonts w:ascii="Times New Roman" w:hAnsi="Times New Roman" w:cs="Times New Roman"/>
          <w:sz w:val="28"/>
          <w:szCs w:val="28"/>
          <w:u w:val="single"/>
        </w:rPr>
        <w:t>Электронные издания и Интернет-ресурсы</w:t>
      </w:r>
    </w:p>
    <w:p w:rsidR="002C6B88" w:rsidRPr="00C71FF9" w:rsidRDefault="002C6B88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БиблиоСерт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: Сб. законодательных и нормативных документов по сертификации: [более 1000 документов]. – [Электронный ресурс] (около 110 </w:t>
      </w:r>
      <w:proofErr w:type="spellStart"/>
      <w:r w:rsidRPr="00C71FF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C71FF9">
        <w:rPr>
          <w:rFonts w:ascii="Times New Roman" w:hAnsi="Times New Roman" w:cs="Times New Roman"/>
          <w:sz w:val="28"/>
          <w:szCs w:val="28"/>
        </w:rPr>
        <w:t xml:space="preserve">). – М.: Стандарты и качество, 2002. – 1 электрон. Опт. Диск (CD ROM). </w:t>
      </w:r>
    </w:p>
    <w:p w:rsidR="002C6B88" w:rsidRPr="00C71FF9" w:rsidRDefault="00CA01AA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7741F" w:rsidRPr="008D0CE8">
          <w:rPr>
            <w:rStyle w:val="af5"/>
            <w:rFonts w:ascii="Times New Roman" w:hAnsi="Times New Roman" w:cs="Times New Roman"/>
            <w:sz w:val="28"/>
            <w:szCs w:val="28"/>
          </w:rPr>
          <w:t>http://www.openet.ru</w:t>
        </w:r>
      </w:hyperlink>
      <w:r w:rsidR="002C6B88">
        <w:rPr>
          <w:rFonts w:ascii="Times New Roman" w:hAnsi="Times New Roman" w:cs="Times New Roman"/>
          <w:sz w:val="28"/>
          <w:szCs w:val="28"/>
        </w:rPr>
        <w:t>.</w:t>
      </w:r>
      <w:r w:rsidR="00C7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88" w:rsidRPr="00C7741F" w:rsidRDefault="00CA01AA" w:rsidP="00CB2982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C6B88" w:rsidRPr="00C7741F">
          <w:rPr>
            <w:rStyle w:val="af5"/>
            <w:rFonts w:ascii="Times New Roman" w:hAnsi="Times New Roman" w:cs="Times New Roman"/>
            <w:sz w:val="28"/>
            <w:szCs w:val="28"/>
          </w:rPr>
          <w:t>www.disclosure.fcsm.ru</w:t>
        </w:r>
      </w:hyperlink>
      <w:r w:rsidR="002C6B88" w:rsidRPr="00C7741F">
        <w:rPr>
          <w:rFonts w:ascii="Times New Roman" w:hAnsi="Times New Roman" w:cs="Times New Roman"/>
          <w:sz w:val="28"/>
          <w:szCs w:val="28"/>
        </w:rPr>
        <w:t>.</w:t>
      </w:r>
    </w:p>
    <w:p w:rsidR="002C6B88" w:rsidRPr="00C71FF9" w:rsidRDefault="002C6B88" w:rsidP="002C6B88">
      <w:pPr>
        <w:pStyle w:val="Style53"/>
        <w:widowControl/>
        <w:tabs>
          <w:tab w:val="left" w:pos="5582"/>
        </w:tabs>
        <w:spacing w:line="360" w:lineRule="auto"/>
        <w:jc w:val="both"/>
        <w:rPr>
          <w:rStyle w:val="FontStyle96"/>
          <w:sz w:val="28"/>
          <w:szCs w:val="28"/>
        </w:rPr>
      </w:pPr>
    </w:p>
    <w:p w:rsidR="002C6B88" w:rsidRPr="00C7741F" w:rsidRDefault="00C7741F" w:rsidP="00C7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0" w:name="_Toc403821604"/>
      <w:bookmarkStart w:id="21" w:name="_Toc403826895"/>
      <w:r w:rsidRPr="00C7741F">
        <w:rPr>
          <w:rFonts w:ascii="Times New Roman" w:hAnsi="Times New Roman" w:cs="Times New Roman"/>
          <w:b/>
          <w:sz w:val="28"/>
          <w:szCs w:val="28"/>
        </w:rPr>
        <w:t>4</w:t>
      </w:r>
      <w:r w:rsidR="002C6B88" w:rsidRPr="00C7741F">
        <w:rPr>
          <w:rFonts w:ascii="Times New Roman" w:hAnsi="Times New Roman" w:cs="Times New Roman"/>
          <w:b/>
          <w:sz w:val="28"/>
          <w:szCs w:val="28"/>
        </w:rPr>
        <w:t>.7 Оформление приложений</w:t>
      </w:r>
      <w:bookmarkEnd w:id="20"/>
      <w:bookmarkEnd w:id="21"/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>В приложениях помещают материал, дополняющий основной текст. Пр</w:t>
      </w:r>
      <w:r w:rsidRPr="00023E79">
        <w:rPr>
          <w:rFonts w:ascii="Times New Roman" w:hAnsi="Times New Roman" w:cs="Times New Roman"/>
          <w:sz w:val="28"/>
          <w:szCs w:val="28"/>
        </w:rPr>
        <w:t>и</w:t>
      </w:r>
      <w:r w:rsidRPr="00023E79">
        <w:rPr>
          <w:rFonts w:ascii="Times New Roman" w:hAnsi="Times New Roman" w:cs="Times New Roman"/>
          <w:sz w:val="28"/>
          <w:szCs w:val="28"/>
        </w:rPr>
        <w:t>ложениями могут быть:</w:t>
      </w:r>
    </w:p>
    <w:p w:rsidR="002C6B88" w:rsidRDefault="002C6B88" w:rsidP="00CB2982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rStyle w:val="FontStyle96"/>
          <w:sz w:val="28"/>
          <w:szCs w:val="28"/>
        </w:rPr>
      </w:pPr>
      <w:r w:rsidRPr="00023E79">
        <w:rPr>
          <w:rStyle w:val="FontStyle96"/>
          <w:sz w:val="28"/>
          <w:szCs w:val="28"/>
        </w:rPr>
        <w:t>бланки документов и образцы их заполнения;</w:t>
      </w:r>
    </w:p>
    <w:p w:rsidR="002C6B88" w:rsidRDefault="002C6B88" w:rsidP="00CB2982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;</w:t>
      </w:r>
      <w:r w:rsidRPr="00E84F7D">
        <w:rPr>
          <w:sz w:val="28"/>
          <w:szCs w:val="28"/>
        </w:rPr>
        <w:t xml:space="preserve"> </w:t>
      </w:r>
    </w:p>
    <w:p w:rsidR="002C6B88" w:rsidRDefault="002C6B88" w:rsidP="00CB2982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таблицы большого формата</w:t>
      </w:r>
      <w:r>
        <w:rPr>
          <w:sz w:val="28"/>
          <w:szCs w:val="28"/>
        </w:rPr>
        <w:t>;</w:t>
      </w:r>
    </w:p>
    <w:p w:rsidR="002C6B88" w:rsidRDefault="002C6B88" w:rsidP="00CB2982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расчеты</w:t>
      </w:r>
      <w:r>
        <w:rPr>
          <w:sz w:val="28"/>
          <w:szCs w:val="28"/>
        </w:rPr>
        <w:t>;</w:t>
      </w:r>
    </w:p>
    <w:p w:rsidR="002C6B88" w:rsidRDefault="002C6B88" w:rsidP="00CB2982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 xml:space="preserve">технологические карты, </w:t>
      </w:r>
    </w:p>
    <w:p w:rsidR="002C6B88" w:rsidRDefault="002C6B88" w:rsidP="00CB2982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</w:t>
      </w:r>
      <w:r>
        <w:rPr>
          <w:sz w:val="28"/>
          <w:szCs w:val="28"/>
        </w:rPr>
        <w:t>ние</w:t>
      </w:r>
      <w:r w:rsidRPr="00E84F7D">
        <w:rPr>
          <w:sz w:val="28"/>
          <w:szCs w:val="28"/>
        </w:rPr>
        <w:t xml:space="preserve"> аппаратуры и приборов</w:t>
      </w:r>
      <w:r>
        <w:rPr>
          <w:sz w:val="28"/>
          <w:szCs w:val="28"/>
        </w:rPr>
        <w:t>;</w:t>
      </w:r>
      <w:r w:rsidRPr="00E84F7D">
        <w:rPr>
          <w:sz w:val="28"/>
          <w:szCs w:val="28"/>
        </w:rPr>
        <w:t xml:space="preserve"> </w:t>
      </w:r>
    </w:p>
    <w:p w:rsidR="002C6B88" w:rsidRPr="00E84F7D" w:rsidRDefault="002C6B88" w:rsidP="00CB2982">
      <w:pPr>
        <w:pStyle w:val="Style50"/>
        <w:widowControl/>
        <w:numPr>
          <w:ilvl w:val="0"/>
          <w:numId w:val="20"/>
        </w:numPr>
        <w:tabs>
          <w:tab w:val="left" w:pos="1248"/>
        </w:tabs>
        <w:spacing w:line="360" w:lineRule="auto"/>
        <w:rPr>
          <w:sz w:val="28"/>
          <w:szCs w:val="28"/>
        </w:rPr>
      </w:pPr>
      <w:r w:rsidRPr="00E84F7D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E84F7D">
        <w:rPr>
          <w:sz w:val="28"/>
          <w:szCs w:val="28"/>
        </w:rPr>
        <w:t xml:space="preserve"> алгоритмов и программ задач, решаемых на ЭВМ и т.д.</w:t>
      </w:r>
    </w:p>
    <w:p w:rsidR="002C6B88" w:rsidRPr="00023E79" w:rsidRDefault="002C6B88" w:rsidP="002C6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E7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023E7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023E79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AC6CED">
        <w:rPr>
          <w:rFonts w:ascii="Times New Roman" w:hAnsi="Times New Roman" w:cs="Times New Roman"/>
          <w:sz w:val="28"/>
          <w:szCs w:val="28"/>
        </w:rPr>
        <w:t>буквенного</w:t>
      </w:r>
      <w:r w:rsidRPr="00023E79">
        <w:rPr>
          <w:rFonts w:ascii="Times New Roman" w:hAnsi="Times New Roman" w:cs="Times New Roman"/>
          <w:sz w:val="28"/>
          <w:szCs w:val="28"/>
        </w:rPr>
        <w:t xml:space="preserve"> об</w:t>
      </w:r>
      <w:r w:rsidRPr="00023E79">
        <w:rPr>
          <w:rFonts w:ascii="Times New Roman" w:hAnsi="Times New Roman" w:cs="Times New Roman"/>
          <w:sz w:val="28"/>
          <w:szCs w:val="28"/>
        </w:rPr>
        <w:t>о</w:t>
      </w:r>
      <w:r w:rsidRPr="00023E79">
        <w:rPr>
          <w:rFonts w:ascii="Times New Roman" w:hAnsi="Times New Roman" w:cs="Times New Roman"/>
          <w:sz w:val="28"/>
          <w:szCs w:val="28"/>
        </w:rPr>
        <w:t>значения. Каждое приложение должно иметь название. Название приложения на следующей строке с прописной буквы отдельной строкой. Шрифт не жи</w:t>
      </w:r>
      <w:r w:rsidRPr="00023E79">
        <w:rPr>
          <w:rFonts w:ascii="Times New Roman" w:hAnsi="Times New Roman" w:cs="Times New Roman"/>
          <w:sz w:val="28"/>
          <w:szCs w:val="28"/>
        </w:rPr>
        <w:t>р</w:t>
      </w:r>
      <w:r w:rsidRPr="00023E79">
        <w:rPr>
          <w:rFonts w:ascii="Times New Roman" w:hAnsi="Times New Roman" w:cs="Times New Roman"/>
          <w:sz w:val="28"/>
          <w:szCs w:val="28"/>
        </w:rPr>
        <w:t>ный Форматирование – по центру.</w:t>
      </w:r>
    </w:p>
    <w:p w:rsidR="002C6B88" w:rsidRPr="002C6B88" w:rsidRDefault="002C6B88" w:rsidP="002C6B88">
      <w:pPr>
        <w:pStyle w:val="2"/>
        <w:spacing w:before="0"/>
        <w:ind w:firstLine="709"/>
        <w:rPr>
          <w:lang w:val="ru-RU"/>
        </w:rPr>
      </w:pPr>
      <w:bookmarkStart w:id="22" w:name="_Toc403821605"/>
    </w:p>
    <w:p w:rsidR="002C6B88" w:rsidRPr="00C7741F" w:rsidRDefault="00C7741F" w:rsidP="00C7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3" w:name="_Toc403826896"/>
      <w:r w:rsidRPr="00C7741F">
        <w:rPr>
          <w:rFonts w:ascii="Times New Roman" w:hAnsi="Times New Roman" w:cs="Times New Roman"/>
          <w:b/>
          <w:sz w:val="28"/>
          <w:szCs w:val="28"/>
        </w:rPr>
        <w:t>4</w:t>
      </w:r>
      <w:r w:rsidR="002C6B88" w:rsidRPr="00C7741F">
        <w:rPr>
          <w:rFonts w:ascii="Times New Roman" w:hAnsi="Times New Roman" w:cs="Times New Roman"/>
          <w:b/>
          <w:sz w:val="28"/>
          <w:szCs w:val="28"/>
        </w:rPr>
        <w:t>.8  Оформление содержания</w:t>
      </w:r>
      <w:bookmarkEnd w:id="22"/>
      <w:bookmarkEnd w:id="23"/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rPr>
          <w:rStyle w:val="FontStyle96"/>
        </w:rPr>
      </w:pP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DA1E26">
        <w:rPr>
          <w:rStyle w:val="FontStyle96"/>
          <w:sz w:val="28"/>
          <w:szCs w:val="28"/>
        </w:rPr>
        <w:t>и</w:t>
      </w:r>
      <w:r w:rsidRPr="00DA1E26">
        <w:rPr>
          <w:rStyle w:val="FontStyle96"/>
          <w:sz w:val="28"/>
          <w:szCs w:val="28"/>
        </w:rPr>
        <w:t>це, снабжается заго</w:t>
      </w:r>
      <w:r>
        <w:rPr>
          <w:rStyle w:val="FontStyle96"/>
          <w:sz w:val="28"/>
          <w:szCs w:val="28"/>
        </w:rPr>
        <w:t>ловком «СОДЕРЖАНИЕ», записанным</w:t>
      </w:r>
      <w:r w:rsidRPr="00DA1E26">
        <w:rPr>
          <w:rStyle w:val="FontStyle96"/>
          <w:sz w:val="28"/>
          <w:szCs w:val="28"/>
        </w:rPr>
        <w:t xml:space="preserve"> по центру, не нум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DA1E26">
        <w:rPr>
          <w:rStyle w:val="FontStyle96"/>
          <w:sz w:val="28"/>
          <w:szCs w:val="28"/>
        </w:rPr>
        <w:t>е</w:t>
      </w:r>
      <w:r w:rsidRPr="00DA1E26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2C6B88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DA1E26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DA1E26">
        <w:rPr>
          <w:rStyle w:val="FontStyle96"/>
          <w:sz w:val="28"/>
          <w:szCs w:val="28"/>
        </w:rPr>
        <w:t>а</w:t>
      </w:r>
      <w:r w:rsidRPr="00DA1E26">
        <w:rPr>
          <w:rStyle w:val="FontStyle96"/>
          <w:sz w:val="28"/>
          <w:szCs w:val="28"/>
        </w:rPr>
        <w:t>туры.</w:t>
      </w:r>
    </w:p>
    <w:p w:rsidR="002C6B88" w:rsidRPr="00DA1E26" w:rsidRDefault="002C6B88" w:rsidP="002C6B88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>
        <w:rPr>
          <w:rStyle w:val="FontStyle96"/>
          <w:sz w:val="28"/>
          <w:szCs w:val="28"/>
        </w:rPr>
        <w:sym w:font="Symbol" w:char="F0AE"/>
      </w:r>
      <w:r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2C6B88" w:rsidRDefault="002C6B88" w:rsidP="002C6B88">
      <w:pPr>
        <w:spacing w:line="276" w:lineRule="auto"/>
        <w:jc w:val="left"/>
        <w:rPr>
          <w:sz w:val="28"/>
          <w:szCs w:val="28"/>
        </w:rPr>
      </w:pPr>
    </w:p>
    <w:p w:rsidR="00C7741F" w:rsidRPr="00C7741F" w:rsidRDefault="00C7741F" w:rsidP="00C7741F">
      <w:pPr>
        <w:ind w:left="1276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4.9 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>Требования к лингвистическому оформлению курсово</w:t>
      </w:r>
      <w:r w:rsidR="00AC6CE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Курсов</w:t>
      </w:r>
      <w:r w:rsidR="00AC6CED">
        <w:rPr>
          <w:rFonts w:ascii="Times New Roman" w:hAnsi="Times New Roman" w:cs="Times New Roman"/>
          <w:bCs/>
          <w:sz w:val="28"/>
          <w:szCs w:val="28"/>
        </w:rPr>
        <w:t xml:space="preserve">ой  </w:t>
      </w:r>
      <w:r w:rsidRPr="00C7741F">
        <w:rPr>
          <w:rFonts w:ascii="Times New Roman" w:hAnsi="Times New Roman" w:cs="Times New Roman"/>
          <w:bCs/>
          <w:sz w:val="28"/>
          <w:szCs w:val="28"/>
        </w:rPr>
        <w:t>проект должна быть написана логически последовательно, л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тературным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Pr="00C7741F">
        <w:rPr>
          <w:rFonts w:ascii="Times New Roman" w:hAnsi="Times New Roman" w:cs="Times New Roman"/>
          <w:bCs/>
          <w:sz w:val="28"/>
          <w:szCs w:val="28"/>
        </w:rPr>
        <w:t>з</w:t>
      </w:r>
      <w:r w:rsidRPr="00C7741F">
        <w:rPr>
          <w:rFonts w:ascii="Times New Roman" w:hAnsi="Times New Roman" w:cs="Times New Roman"/>
          <w:bCs/>
          <w:sz w:val="28"/>
          <w:szCs w:val="28"/>
        </w:rPr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Pr="00C7741F">
        <w:rPr>
          <w:rFonts w:ascii="Times New Roman" w:hAnsi="Times New Roman" w:cs="Times New Roman"/>
          <w:bCs/>
          <w:sz w:val="28"/>
          <w:szCs w:val="28"/>
        </w:rPr>
        <w:t>й</w:t>
      </w:r>
      <w:r w:rsidRPr="00C7741F">
        <w:rPr>
          <w:rFonts w:ascii="Times New Roman" w:hAnsi="Times New Roman" w:cs="Times New Roman"/>
          <w:bCs/>
          <w:sz w:val="28"/>
          <w:szCs w:val="28"/>
        </w:rPr>
        <w:t>ные толкования и т. д.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написании курсовой работы/проекта не рекомендуется вести изл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жение от первого лица единственного числа: «я наблюдал», «я считаю», «по моему мнению» и т. д. Корректнее использовать местоимение «мы». Допуск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lastRenderedPageBreak/>
        <w:t>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изучение педагогического опыта свидетельствует о том, что …,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проведенные исследования подтвердили…;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представляется целесообразным отметить;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установлено, что;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делается вывод о…;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следует подчеркнуть, выделить;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можно сделать вывод о том, что;</w:t>
      </w:r>
    </w:p>
    <w:p w:rsidR="00C7741F" w:rsidRPr="00C7741F" w:rsidRDefault="00C7741F" w:rsidP="00CB2982">
      <w:pPr>
        <w:numPr>
          <w:ilvl w:val="0"/>
          <w:numId w:val="10"/>
        </w:numPr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необходимо рассмотреть, изучить, дополнить;</w:t>
      </w:r>
    </w:p>
    <w:p w:rsidR="00C7741F" w:rsidRPr="00C7741F" w:rsidRDefault="00C7741F" w:rsidP="00CB2982">
      <w:pPr>
        <w:numPr>
          <w:ilvl w:val="0"/>
          <w:numId w:val="10"/>
        </w:numPr>
        <w:tabs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работе рассматриваются, анализируются...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При написании курсовой работы необходимо пользоваться языком нау</w:t>
      </w:r>
      <w:r w:rsidRPr="00C7741F">
        <w:rPr>
          <w:rFonts w:ascii="Times New Roman" w:hAnsi="Times New Roman" w:cs="Times New Roman"/>
          <w:bCs/>
          <w:sz w:val="28"/>
          <w:szCs w:val="28"/>
        </w:rPr>
        <w:t>ч</w:t>
      </w:r>
      <w:r w:rsidRPr="00C7741F">
        <w:rPr>
          <w:rFonts w:ascii="Times New Roman" w:hAnsi="Times New Roman" w:cs="Times New Roman"/>
          <w:bCs/>
          <w:sz w:val="28"/>
          <w:szCs w:val="28"/>
        </w:rPr>
        <w:t>ного изложения. Здесь могут быть использованы следующие слова и выраж</w:t>
      </w:r>
      <w:r w:rsidRPr="00C7741F">
        <w:rPr>
          <w:rFonts w:ascii="Times New Roman" w:hAnsi="Times New Roman" w:cs="Times New Roman"/>
          <w:bCs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последовательность развития мысли и временную соо</w:t>
      </w:r>
      <w:r w:rsidRPr="00C7741F">
        <w:rPr>
          <w:rFonts w:ascii="Times New Roman" w:hAnsi="Times New Roman" w:cs="Times New Roman"/>
          <w:bCs/>
          <w:sz w:val="28"/>
          <w:szCs w:val="28"/>
        </w:rPr>
        <w:t>т</w:t>
      </w:r>
      <w:r w:rsidRPr="00C7741F">
        <w:rPr>
          <w:rFonts w:ascii="Times New Roman" w:hAnsi="Times New Roman" w:cs="Times New Roman"/>
          <w:bCs/>
          <w:sz w:val="28"/>
          <w:szCs w:val="28"/>
        </w:rPr>
        <w:t>несенность: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прежде всего, сначала, в первую очередь;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во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 – первых, во – вторых и т. д.;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затем, далее, в заключение, итак, наконец;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C7741F">
        <w:rPr>
          <w:rFonts w:ascii="Times New Roman" w:hAnsi="Times New Roman" w:cs="Times New Roman"/>
          <w:bCs/>
          <w:i/>
          <w:sz w:val="28"/>
          <w:szCs w:val="28"/>
        </w:rPr>
        <w:t>ни;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последние годы, десятилетия;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сопоставления и противопоставления: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как…, так и…;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 сравнению, в отличие, в противоположность;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указания на следствие, причинность: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таким образом, следовательно, итак, в связи  с этим;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отсюда следует, понятно, ясно;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это позволяет сделать вывод, заключение;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результате;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дополнения и уточнения: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частности;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главным образом, особенно, именно;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иллюстрации сказанного: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например, так;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подтверждением  выше сказанного является;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по мнению Х, как отмечает Х, согласно теории Х;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введения новой информации: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рассмотрим следующие случаи, дополнительные примеры;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остановимся более детально на…;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следующим вопросом является…;</w:t>
      </w:r>
    </w:p>
    <w:p w:rsidR="00C7741F" w:rsidRPr="00C7741F" w:rsidRDefault="00C7741F" w:rsidP="00CB2982">
      <w:pPr>
        <w:numPr>
          <w:ilvl w:val="0"/>
          <w:numId w:val="8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C7741F" w:rsidRPr="00C7741F" w:rsidRDefault="00C7741F" w:rsidP="00CB298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как показал анализ, как было сказано выше;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на основании полученных данных;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резюмируя сказанное;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дальнейшие перспективы исследования связаны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</w:t>
      </w:r>
      <w:r w:rsidRPr="00C7741F">
        <w:rPr>
          <w:rFonts w:ascii="Times New Roman" w:hAnsi="Times New Roman" w:cs="Times New Roman"/>
          <w:bCs/>
          <w:sz w:val="28"/>
          <w:szCs w:val="28"/>
        </w:rPr>
        <w:t>р</w:t>
      </w:r>
      <w:r w:rsidRPr="00C7741F">
        <w:rPr>
          <w:rFonts w:ascii="Times New Roman" w:hAnsi="Times New Roman" w:cs="Times New Roman"/>
          <w:bCs/>
          <w:sz w:val="28"/>
          <w:szCs w:val="28"/>
        </w:rPr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7741F">
        <w:rPr>
          <w:rFonts w:ascii="Times New Roman" w:hAnsi="Times New Roman" w:cs="Times New Roman"/>
          <w:bCs/>
          <w:sz w:val="28"/>
          <w:szCs w:val="28"/>
        </w:rPr>
        <w:t>и</w:t>
      </w:r>
      <w:r w:rsidRPr="00C7741F">
        <w:rPr>
          <w:rFonts w:ascii="Times New Roman" w:hAnsi="Times New Roman" w:cs="Times New Roman"/>
          <w:bCs/>
          <w:sz w:val="28"/>
          <w:szCs w:val="28"/>
        </w:rPr>
        <w:t>нительные союзы и клише: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>в связи, в результате;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…;</w:t>
      </w:r>
    </w:p>
    <w:p w:rsidR="00C7741F" w:rsidRPr="00C7741F" w:rsidRDefault="00C7741F" w:rsidP="00CB2982">
      <w:pPr>
        <w:numPr>
          <w:ilvl w:val="0"/>
          <w:numId w:val="9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C7741F">
        <w:rPr>
          <w:rFonts w:ascii="Times New Roman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C7741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7741F">
        <w:rPr>
          <w:rFonts w:ascii="Times New Roman" w:hAnsi="Times New Roman" w:cs="Times New Roman"/>
          <w:bCs/>
          <w:i/>
          <w:sz w:val="28"/>
          <w:szCs w:val="28"/>
        </w:rPr>
        <w:t>…, в течение, в ходе, по мере.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 xml:space="preserve"> В курсовой работе/проекте должно быть соблюдено единство стиля и</w:t>
      </w:r>
      <w:r w:rsidRPr="00C7741F">
        <w:rPr>
          <w:rFonts w:ascii="Times New Roman" w:hAnsi="Times New Roman" w:cs="Times New Roman"/>
          <w:bCs/>
          <w:sz w:val="28"/>
          <w:szCs w:val="28"/>
        </w:rPr>
        <w:t>з</w:t>
      </w:r>
      <w:r w:rsidRPr="00C7741F">
        <w:rPr>
          <w:rFonts w:ascii="Times New Roman" w:hAnsi="Times New Roman" w:cs="Times New Roman"/>
          <w:bCs/>
          <w:sz w:val="28"/>
          <w:szCs w:val="28"/>
        </w:rPr>
        <w:t>ложения, обеспечена орфографическая, синтаксическая и стилистическая гр</w:t>
      </w:r>
      <w:r w:rsidRPr="00C7741F">
        <w:rPr>
          <w:rFonts w:ascii="Times New Roman" w:hAnsi="Times New Roman" w:cs="Times New Roman"/>
          <w:b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sz w:val="28"/>
          <w:szCs w:val="28"/>
        </w:rPr>
        <w:t>мотность в соответствии с нормами современного русского языка.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94463" w:rsidRDefault="00994463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741F" w:rsidRPr="00C7741F" w:rsidRDefault="00C7741F" w:rsidP="00C7741F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>ПРОЦЕДУРА ЗАЩИТЫ КУРСОВО</w:t>
      </w:r>
      <w:r w:rsidR="008260F9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C7741F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Курсовой проект, выполненный с соблюдением рекомендуемых требов</w:t>
      </w:r>
      <w:r w:rsidRPr="00AC6CED">
        <w:rPr>
          <w:rFonts w:ascii="Times New Roman" w:hAnsi="Times New Roman" w:cs="Times New Roman"/>
          <w:bCs/>
          <w:sz w:val="28"/>
          <w:szCs w:val="28"/>
        </w:rPr>
        <w:t>а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ний, оценивается и допускается к защите. Защита должна производиться до начала экзамена по профессиональному модулю.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Процедура защиты курсового проекта включает в себя:</w:t>
      </w:r>
    </w:p>
    <w:p w:rsidR="00AC6CED" w:rsidRPr="00AC6CED" w:rsidRDefault="00AC6CED" w:rsidP="00CB2982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выступление студента по теме и результатам работы (5-8 мин),  </w:t>
      </w:r>
    </w:p>
    <w:p w:rsidR="00AC6CED" w:rsidRPr="00AC6CED" w:rsidRDefault="00AC6CED" w:rsidP="00CB2982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ответы на вопросы членов комиссии, в которую входят преподаватели  дисциплин профессионального цикла и/или междисциплинарных курсов профессионального модуля.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Также в состав комиссии могут входить: методист, мастера произво</w:t>
      </w:r>
      <w:r w:rsidRPr="00AC6CED">
        <w:rPr>
          <w:rFonts w:ascii="Times New Roman" w:hAnsi="Times New Roman" w:cs="Times New Roman"/>
          <w:bCs/>
          <w:sz w:val="28"/>
          <w:szCs w:val="28"/>
        </w:rPr>
        <w:t>д</w:t>
      </w:r>
      <w:r w:rsidRPr="00AC6CED">
        <w:rPr>
          <w:rFonts w:ascii="Times New Roman" w:hAnsi="Times New Roman" w:cs="Times New Roman"/>
          <w:bCs/>
          <w:sz w:val="28"/>
          <w:szCs w:val="28"/>
        </w:rPr>
        <w:t>ственного обучения.  На защиту могут быть приглашены преподаватели и ст</w:t>
      </w:r>
      <w:r w:rsidRPr="00AC6CED">
        <w:rPr>
          <w:rFonts w:ascii="Times New Roman" w:hAnsi="Times New Roman" w:cs="Times New Roman"/>
          <w:bCs/>
          <w:sz w:val="28"/>
          <w:szCs w:val="28"/>
        </w:rPr>
        <w:t>у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денты других специальностей.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При подготовке к защите Вам необходимо:</w:t>
      </w:r>
    </w:p>
    <w:p w:rsidR="00AC6CED" w:rsidRPr="00AC6CED" w:rsidRDefault="00AC6CED" w:rsidP="00CB2982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внимательно прочитать содержание отзыва руководителя проекта,</w:t>
      </w:r>
    </w:p>
    <w:p w:rsidR="00AC6CED" w:rsidRPr="00AC6CED" w:rsidRDefault="00AC6CED" w:rsidP="00CB2982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AC6CED" w:rsidRPr="00AC6CED" w:rsidRDefault="00AC6CED" w:rsidP="00CB2982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обоснованно и доказательно раскрыть   сущность темы  курсового проекта;</w:t>
      </w:r>
    </w:p>
    <w:p w:rsidR="00AC6CED" w:rsidRPr="00AC6CED" w:rsidRDefault="00AC6CED" w:rsidP="00CB2982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обстоятельно ответить на вопросы членов комиссии.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AC6CED">
        <w:rPr>
          <w:rFonts w:ascii="Times New Roman" w:hAnsi="Times New Roman" w:cs="Times New Roman"/>
          <w:bCs/>
          <w:sz w:val="28"/>
          <w:szCs w:val="28"/>
        </w:rPr>
        <w:t>, что оценка за курсовой проект выставляется комиссией п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сле защиты.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Работа оценивается дифференцированно с учетом качества ее выполн</w:t>
      </w:r>
      <w:r w:rsidRPr="00AC6CED">
        <w:rPr>
          <w:rFonts w:ascii="Times New Roman" w:hAnsi="Times New Roman" w:cs="Times New Roman"/>
          <w:bCs/>
          <w:sz w:val="28"/>
          <w:szCs w:val="28"/>
        </w:rPr>
        <w:t>е</w:t>
      </w:r>
      <w:r w:rsidRPr="00AC6CED">
        <w:rPr>
          <w:rFonts w:ascii="Times New Roman" w:hAnsi="Times New Roman" w:cs="Times New Roman"/>
          <w:bCs/>
          <w:sz w:val="28"/>
          <w:szCs w:val="28"/>
        </w:rPr>
        <w:t>ния, содержательности Вашего выступления и ответов на вопросы во время з</w:t>
      </w:r>
      <w:r w:rsidRPr="00AC6CED">
        <w:rPr>
          <w:rFonts w:ascii="Times New Roman" w:hAnsi="Times New Roman" w:cs="Times New Roman"/>
          <w:bCs/>
          <w:sz w:val="28"/>
          <w:szCs w:val="28"/>
        </w:rPr>
        <w:t>а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щиты. 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Результаты защиты оцениваются по </w:t>
      </w:r>
      <w:proofErr w:type="spellStart"/>
      <w:r w:rsidRPr="00AC6CED">
        <w:rPr>
          <w:rFonts w:ascii="Times New Roman" w:hAnsi="Times New Roman" w:cs="Times New Roman"/>
          <w:bCs/>
          <w:sz w:val="28"/>
          <w:szCs w:val="28"/>
        </w:rPr>
        <w:t>четырехбалльной</w:t>
      </w:r>
      <w:proofErr w:type="spellEnd"/>
      <w:r w:rsidRPr="00AC6CED">
        <w:rPr>
          <w:rFonts w:ascii="Times New Roman" w:hAnsi="Times New Roman" w:cs="Times New Roman"/>
          <w:bCs/>
          <w:sz w:val="28"/>
          <w:szCs w:val="28"/>
        </w:rPr>
        <w:t xml:space="preserve"> системе: «отли</w:t>
      </w:r>
      <w:r w:rsidRPr="00AC6CED">
        <w:rPr>
          <w:rFonts w:ascii="Times New Roman" w:hAnsi="Times New Roman" w:cs="Times New Roman"/>
          <w:bCs/>
          <w:sz w:val="28"/>
          <w:szCs w:val="28"/>
        </w:rPr>
        <w:t>ч</w:t>
      </w:r>
      <w:r w:rsidRPr="00AC6CED">
        <w:rPr>
          <w:rFonts w:ascii="Times New Roman" w:hAnsi="Times New Roman" w:cs="Times New Roman"/>
          <w:bCs/>
          <w:sz w:val="28"/>
          <w:szCs w:val="28"/>
        </w:rPr>
        <w:t>но», «хорошо», «удовлетворительно», «неудовлетворительно». Положительная оценка по профессиональному модулю, по которой предусматривается курс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lastRenderedPageBreak/>
        <w:t>вой проект, выставляется только при условии успешной сдачи курсового пр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екта на оценку не ниже «удовлетворительно».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Если Вы получили неудовлетворительную оценку по курсовому проекту, то не допускаетесь к квалификационному экзамену по профессиональному м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t>дулю. Также по решению комиссии Вам может быть предоставлено право д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t>работки проекта в установленные комиссией сроки и повторной защиты.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К защите курсового проекта предъявляются следующие требования:</w:t>
      </w:r>
    </w:p>
    <w:p w:rsidR="00AC6CED" w:rsidRPr="00AC6CED" w:rsidRDefault="00AC6CED" w:rsidP="00CB2982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Глубокая </w:t>
      </w: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теоретическая проработка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исследуемых проблем на основе ан</w:t>
      </w:r>
      <w:r w:rsidRPr="00AC6CED">
        <w:rPr>
          <w:rFonts w:ascii="Times New Roman" w:hAnsi="Times New Roman" w:cs="Times New Roman"/>
          <w:bCs/>
          <w:sz w:val="28"/>
          <w:szCs w:val="28"/>
        </w:rPr>
        <w:t>а</w:t>
      </w:r>
      <w:r w:rsidRPr="00AC6CED">
        <w:rPr>
          <w:rFonts w:ascii="Times New Roman" w:hAnsi="Times New Roman" w:cs="Times New Roman"/>
          <w:bCs/>
          <w:sz w:val="28"/>
          <w:szCs w:val="28"/>
        </w:rPr>
        <w:t>лиза экономической литературы.</w:t>
      </w:r>
    </w:p>
    <w:p w:rsidR="00AC6CED" w:rsidRPr="00AC6CED" w:rsidRDefault="00AC6CED" w:rsidP="00CB2982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Умелая </w:t>
      </w: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систематизация цифровых данных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в виде таблиц и графиков с н</w:t>
      </w:r>
      <w:r w:rsidRPr="00AC6CED">
        <w:rPr>
          <w:rFonts w:ascii="Times New Roman" w:hAnsi="Times New Roman" w:cs="Times New Roman"/>
          <w:bCs/>
          <w:sz w:val="28"/>
          <w:szCs w:val="28"/>
        </w:rPr>
        <w:t>е</w:t>
      </w:r>
      <w:r w:rsidRPr="00AC6CED">
        <w:rPr>
          <w:rFonts w:ascii="Times New Roman" w:hAnsi="Times New Roman" w:cs="Times New Roman"/>
          <w:bCs/>
          <w:sz w:val="28"/>
          <w:szCs w:val="28"/>
        </w:rPr>
        <w:t>обходимым анализом, обобщением и выявлением тенденций развития и</w:t>
      </w:r>
      <w:r w:rsidRPr="00AC6CED">
        <w:rPr>
          <w:rFonts w:ascii="Times New Roman" w:hAnsi="Times New Roman" w:cs="Times New Roman"/>
          <w:bCs/>
          <w:sz w:val="28"/>
          <w:szCs w:val="28"/>
        </w:rPr>
        <w:t>с</w:t>
      </w:r>
      <w:r w:rsidRPr="00AC6CED">
        <w:rPr>
          <w:rFonts w:ascii="Times New Roman" w:hAnsi="Times New Roman" w:cs="Times New Roman"/>
          <w:bCs/>
          <w:sz w:val="28"/>
          <w:szCs w:val="28"/>
        </w:rPr>
        <w:t>следуемых явлений и процессов.</w:t>
      </w:r>
    </w:p>
    <w:p w:rsidR="00AC6CED" w:rsidRPr="00AC6CED" w:rsidRDefault="00AC6CED" w:rsidP="00CB2982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Критический подход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к изучаемым фактическим материалам с целью п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t>иска направлений совершенствования деятельности.</w:t>
      </w:r>
    </w:p>
    <w:p w:rsidR="00AC6CED" w:rsidRPr="00AC6CED" w:rsidRDefault="00AC6CED" w:rsidP="00CB2982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Аргументированность выводов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обоснованность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предложений и рекоме</w:t>
      </w:r>
      <w:r w:rsidRPr="00AC6CED">
        <w:rPr>
          <w:rFonts w:ascii="Times New Roman" w:hAnsi="Times New Roman" w:cs="Times New Roman"/>
          <w:bCs/>
          <w:sz w:val="28"/>
          <w:szCs w:val="28"/>
        </w:rPr>
        <w:t>н</w:t>
      </w:r>
      <w:r w:rsidRPr="00AC6CED">
        <w:rPr>
          <w:rFonts w:ascii="Times New Roman" w:hAnsi="Times New Roman" w:cs="Times New Roman"/>
          <w:bCs/>
          <w:sz w:val="28"/>
          <w:szCs w:val="28"/>
        </w:rPr>
        <w:t>даций.</w:t>
      </w:r>
    </w:p>
    <w:p w:rsidR="00AC6CED" w:rsidRPr="00AC6CED" w:rsidRDefault="00AC6CED" w:rsidP="00CB2982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Логически последовательное и самостоятельное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изложение материала.</w:t>
      </w:r>
    </w:p>
    <w:p w:rsidR="00AC6CED" w:rsidRPr="00AC6CED" w:rsidRDefault="00AC6CED" w:rsidP="00CB2982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Оформление материала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требованиями.</w:t>
      </w:r>
    </w:p>
    <w:p w:rsidR="00AC6CED" w:rsidRPr="00AC6CED" w:rsidRDefault="00AC6CED" w:rsidP="00CB2982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Обязательное наличие отзыва руководителя на курсовой проект.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Для выступления на защите необходимо заранее подготовить и соглас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вать с руководителем тезисы доклада и чертежи. 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 </w:t>
      </w:r>
      <w:r w:rsidRPr="00AC6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5 - 8 минут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AC6CE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задачам</w:t>
      </w:r>
      <w:r w:rsidRPr="00AC6CED">
        <w:rPr>
          <w:rFonts w:ascii="Times New Roman" w:hAnsi="Times New Roman" w:cs="Times New Roman"/>
          <w:bCs/>
          <w:sz w:val="28"/>
          <w:szCs w:val="28"/>
        </w:rPr>
        <w:t>, то есть, раскрывая логику получения значимых результатов или графической ч</w:t>
      </w:r>
      <w:r w:rsidRPr="00AC6CED">
        <w:rPr>
          <w:rFonts w:ascii="Times New Roman" w:hAnsi="Times New Roman" w:cs="Times New Roman"/>
          <w:bCs/>
          <w:sz w:val="28"/>
          <w:szCs w:val="28"/>
        </w:rPr>
        <w:t>а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сти курсового проекта.  В докладе </w:t>
      </w:r>
      <w:r w:rsidRPr="00AC6CED">
        <w:rPr>
          <w:rFonts w:ascii="Times New Roman" w:hAnsi="Times New Roman" w:cs="Times New Roman"/>
          <w:bCs/>
          <w:sz w:val="28"/>
          <w:szCs w:val="28"/>
          <w:u w:val="single"/>
        </w:rPr>
        <w:t>обязательно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должно присутствовать обращ</w:t>
      </w:r>
      <w:r w:rsidRPr="00AC6CED">
        <w:rPr>
          <w:rFonts w:ascii="Times New Roman" w:hAnsi="Times New Roman" w:cs="Times New Roman"/>
          <w:bCs/>
          <w:sz w:val="28"/>
          <w:szCs w:val="28"/>
        </w:rPr>
        <w:t>е</w:t>
      </w:r>
      <w:r w:rsidRPr="00AC6CED">
        <w:rPr>
          <w:rFonts w:ascii="Times New Roman" w:hAnsi="Times New Roman" w:cs="Times New Roman"/>
          <w:bCs/>
          <w:sz w:val="28"/>
          <w:szCs w:val="28"/>
        </w:rPr>
        <w:t xml:space="preserve">ние к графической части курсового проекта, который будет использоваться в ходе защиты работы. Объем доклада должен составлять 3-5 страниц текста в </w:t>
      </w:r>
      <w:r w:rsidRPr="00AC6C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формате </w:t>
      </w:r>
      <w:proofErr w:type="spellStart"/>
      <w:r w:rsidRPr="00AC6CED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AC6CED">
        <w:rPr>
          <w:rFonts w:ascii="Times New Roman" w:hAnsi="Times New Roman" w:cs="Times New Roman"/>
          <w:bCs/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AC6CED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gramEnd"/>
      <w:r w:rsidRPr="00AC6CED">
        <w:rPr>
          <w:rFonts w:ascii="Times New Roman" w:hAnsi="Times New Roman" w:cs="Times New Roman"/>
          <w:bCs/>
          <w:sz w:val="28"/>
          <w:szCs w:val="28"/>
        </w:rPr>
        <w:t xml:space="preserve"> и время доклада приведены в таблице 5.</w:t>
      </w:r>
    </w:p>
    <w:p w:rsidR="00AC6CED" w:rsidRPr="00AC6CED" w:rsidRDefault="00AC6CED" w:rsidP="00AC6CED">
      <w:pPr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6CED">
        <w:rPr>
          <w:rFonts w:ascii="Times New Roman" w:hAnsi="Times New Roman" w:cs="Times New Roman"/>
          <w:bCs/>
          <w:i/>
          <w:iCs/>
          <w:sz w:val="28"/>
          <w:szCs w:val="28"/>
        </w:rPr>
        <w:t>Таблица 14</w:t>
      </w:r>
    </w:p>
    <w:p w:rsidR="00AC6CED" w:rsidRPr="00AC6CED" w:rsidRDefault="00AC6CED" w:rsidP="00AC6CE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Структура, объем и время доклада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jc w:val="righ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AC6CED" w:rsidRPr="00AC6CED" w:rsidTr="00AC6CED">
        <w:trPr>
          <w:jc w:val="right"/>
        </w:trPr>
        <w:tc>
          <w:tcPr>
            <w:tcW w:w="567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4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C6CED" w:rsidRPr="00AC6CED" w:rsidTr="00AC6CED">
        <w:trPr>
          <w:cantSplit/>
          <w:jc w:val="right"/>
        </w:trPr>
        <w:tc>
          <w:tcPr>
            <w:tcW w:w="567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04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До 1,0 страниц</w:t>
            </w:r>
          </w:p>
        </w:tc>
        <w:tc>
          <w:tcPr>
            <w:tcW w:w="1559" w:type="dxa"/>
            <w:vMerge w:val="restart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До 2 минут</w:t>
            </w:r>
          </w:p>
        </w:tc>
      </w:tr>
      <w:tr w:rsidR="00AC6CED" w:rsidRPr="00AC6CED" w:rsidTr="00AC6CED">
        <w:trPr>
          <w:cantSplit/>
          <w:jc w:val="right"/>
        </w:trPr>
        <w:tc>
          <w:tcPr>
            <w:tcW w:w="567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ED" w:rsidRPr="00AC6CED" w:rsidTr="00AC6CED">
        <w:trPr>
          <w:cantSplit/>
          <w:jc w:val="right"/>
        </w:trPr>
        <w:tc>
          <w:tcPr>
            <w:tcW w:w="567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Цель работы.</w:t>
            </w:r>
          </w:p>
        </w:tc>
        <w:tc>
          <w:tcPr>
            <w:tcW w:w="1417" w:type="dxa"/>
            <w:vMerge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ED" w:rsidRPr="00AC6CED" w:rsidTr="00AC6CED">
        <w:trPr>
          <w:jc w:val="right"/>
        </w:trPr>
        <w:tc>
          <w:tcPr>
            <w:tcW w:w="567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04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До 3,5 страниц</w:t>
            </w:r>
          </w:p>
        </w:tc>
        <w:tc>
          <w:tcPr>
            <w:tcW w:w="1559" w:type="dxa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До 5 минут</w:t>
            </w:r>
          </w:p>
        </w:tc>
      </w:tr>
      <w:tr w:rsidR="00AC6CED" w:rsidRPr="00AC6CED" w:rsidTr="00AC6CED">
        <w:trPr>
          <w:jc w:val="right"/>
        </w:trPr>
        <w:tc>
          <w:tcPr>
            <w:tcW w:w="567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4" w:type="dxa"/>
          </w:tcPr>
          <w:p w:rsidR="00AC6CED" w:rsidRPr="00AC6CED" w:rsidRDefault="00AC6CED" w:rsidP="00A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До 0,5 страницы</w:t>
            </w:r>
          </w:p>
        </w:tc>
        <w:tc>
          <w:tcPr>
            <w:tcW w:w="1559" w:type="dxa"/>
          </w:tcPr>
          <w:p w:rsidR="00AC6CED" w:rsidRPr="00AC6CED" w:rsidRDefault="00AC6CED" w:rsidP="00A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ED">
              <w:rPr>
                <w:rFonts w:ascii="Times New Roman" w:hAnsi="Times New Roman" w:cs="Times New Roman"/>
                <w:sz w:val="24"/>
                <w:szCs w:val="24"/>
              </w:rPr>
              <w:t>До 1 минуты</w:t>
            </w:r>
          </w:p>
        </w:tc>
      </w:tr>
    </w:tbl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В случае неявки на защиту  по уважительной причине, Вам будет пред</w:t>
      </w:r>
      <w:r w:rsidRPr="00AC6CED">
        <w:rPr>
          <w:rFonts w:ascii="Times New Roman" w:hAnsi="Times New Roman" w:cs="Times New Roman"/>
          <w:bCs/>
          <w:sz w:val="28"/>
          <w:szCs w:val="28"/>
        </w:rPr>
        <w:t>о</w:t>
      </w:r>
      <w:r w:rsidRPr="00AC6CED">
        <w:rPr>
          <w:rFonts w:ascii="Times New Roman" w:hAnsi="Times New Roman" w:cs="Times New Roman"/>
          <w:bCs/>
          <w:sz w:val="28"/>
          <w:szCs w:val="28"/>
        </w:rPr>
        <w:t>ставлено  право на защиту в другое время.</w:t>
      </w:r>
    </w:p>
    <w:p w:rsidR="00AC6CED" w:rsidRPr="00AC6CED" w:rsidRDefault="00AC6CED" w:rsidP="00AC6CE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6CED">
        <w:rPr>
          <w:rFonts w:ascii="Times New Roman" w:hAnsi="Times New Roman" w:cs="Times New Roman"/>
          <w:bCs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7741F">
        <w:rPr>
          <w:rFonts w:ascii="Times New Roman" w:hAnsi="Times New Roman" w:cs="Times New Roman"/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Power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741F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Point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r w:rsidR="0096062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, отражающих основные результаты, достигнутые в р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7741F">
        <w:rPr>
          <w:rFonts w:ascii="Times New Roman" w:hAnsi="Times New Roman" w:cs="Times New Roman"/>
          <w:bCs/>
          <w:iCs/>
          <w:sz w:val="28"/>
          <w:szCs w:val="28"/>
        </w:rPr>
        <w:t xml:space="preserve">боте, и согласованные с содержанием доклада. Иллюстрации должны быть пронумерованы и названы. 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 случае неявки на защиту  по уважительной причине, Вам будет пред</w:t>
      </w:r>
      <w:r w:rsidRPr="00C7741F">
        <w:rPr>
          <w:rFonts w:ascii="Times New Roman" w:hAnsi="Times New Roman" w:cs="Times New Roman"/>
          <w:bCs/>
          <w:sz w:val="28"/>
          <w:szCs w:val="28"/>
        </w:rPr>
        <w:t>о</w:t>
      </w:r>
      <w:r w:rsidRPr="00C7741F">
        <w:rPr>
          <w:rFonts w:ascii="Times New Roman" w:hAnsi="Times New Roman" w:cs="Times New Roman"/>
          <w:bCs/>
          <w:sz w:val="28"/>
          <w:szCs w:val="28"/>
        </w:rPr>
        <w:t>ставлено  право на защиту в другое время.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C7741F" w:rsidRPr="00C7741F" w:rsidRDefault="00C7741F" w:rsidP="00C774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7741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8260F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4463" w:rsidRPr="00994463" w:rsidRDefault="00994463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94463">
        <w:rPr>
          <w:rFonts w:ascii="Times New Roman" w:hAnsi="Times New Roman" w:cs="Times New Roman"/>
          <w:bCs/>
          <w:iCs/>
          <w:sz w:val="28"/>
          <w:szCs w:val="28"/>
        </w:rPr>
        <w:t>Пример оформления перечня тем курсовых проектов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062F" w:rsidRPr="0096062F" w:rsidRDefault="0096062F" w:rsidP="00960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перечень тем курсовых  проектов</w:t>
      </w:r>
    </w:p>
    <w:p w:rsidR="0096062F" w:rsidRPr="0096062F" w:rsidRDefault="0096062F" w:rsidP="00960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58"/>
      </w:tblGrid>
      <w:tr w:rsidR="0044453C" w:rsidRPr="0044453C" w:rsidTr="0044453C">
        <w:trPr>
          <w:cantSplit/>
          <w:jc w:val="center"/>
        </w:trPr>
        <w:tc>
          <w:tcPr>
            <w:tcW w:w="567" w:type="dxa"/>
          </w:tcPr>
          <w:p w:rsidR="0096062F" w:rsidRPr="0044453C" w:rsidRDefault="0096062F" w:rsidP="00C025B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58" w:type="dxa"/>
          </w:tcPr>
          <w:p w:rsidR="0096062F" w:rsidRPr="0044453C" w:rsidRDefault="0096062F" w:rsidP="00C025B4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курсового проекта</w:t>
            </w:r>
          </w:p>
        </w:tc>
      </w:tr>
      <w:tr w:rsidR="0044453C" w:rsidRPr="0044453C" w:rsidTr="0044453C">
        <w:trPr>
          <w:trHeight w:val="436"/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технологического процесса обслуживания и ремонта двигателя автомобиля LADA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Granta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сцепления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LADA XRAY</w:t>
            </w:r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технологического процесса обслуживания и ремонта коробки передач автомобиля LADA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Vesta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электр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Logan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тормозных механизмов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CHEVROLET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рулевого управления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LADA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ходовой части автомобиля LADA</w:t>
            </w:r>
            <w:r w:rsidRPr="004445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Kalina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кузова а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томобиля KIA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Rio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технологического процесса обслуживания и ремонта двигателя автомобиля LADA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Vesta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сцепления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CHEVROLET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коробки передач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LADA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электр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Creta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тормозных механизмов автомобиля LADA</w:t>
            </w:r>
            <w:r w:rsidRPr="004445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Kalina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технологического процесса обслуживания и ремонта рулевого 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управления автомобиля LADA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Granta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ходовой части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LADA XRAY</w:t>
            </w:r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кузова а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Duster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технологического процесса обслуживания и ремонта двигателя автомобиля LADA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сцепления автомобиля LADA</w:t>
            </w:r>
            <w:r w:rsidRPr="004445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Kalina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технологического процесса обслуживания и ремонта коробки передач автомобиля LADA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Granta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электр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оборудования автомобиля KIA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Sportage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тормозных механизмов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LADA XRAY</w:t>
            </w:r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технологического процесса обслуживания и ремонта рулевого управления автомобиля LADA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Vesta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ходовой части автомобиля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CHEVROLET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кузова а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томобиля</w:t>
            </w:r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</w:tr>
      <w:tr w:rsidR="0044453C" w:rsidRPr="0044453C" w:rsidTr="0044453C">
        <w:trPr>
          <w:jc w:val="center"/>
        </w:trPr>
        <w:tc>
          <w:tcPr>
            <w:tcW w:w="567" w:type="dxa"/>
          </w:tcPr>
          <w:p w:rsidR="00C025B4" w:rsidRPr="0044453C" w:rsidRDefault="00C025B4" w:rsidP="00CB2982">
            <w:pPr>
              <w:pStyle w:val="afd"/>
              <w:numPr>
                <w:ilvl w:val="0"/>
                <w:numId w:val="28"/>
              </w:numPr>
              <w:spacing w:line="276" w:lineRule="auto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vAlign w:val="center"/>
          </w:tcPr>
          <w:p w:rsidR="00C025B4" w:rsidRPr="0044453C" w:rsidRDefault="00C025B4" w:rsidP="00C0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технологического процесса обслуживания и ремонта автомат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коробки передач автомобиля</w:t>
            </w:r>
            <w:r w:rsidRPr="0044453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Datsun</w:t>
            </w:r>
            <w:proofErr w:type="spellEnd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mi</w:t>
            </w:r>
            <w:proofErr w:type="spellEnd"/>
            <w:r w:rsidRPr="0044453C">
              <w:rPr>
                <w:rFonts w:ascii="Times New Roman" w:hAnsi="Times New Roman" w:cs="Times New Roman"/>
                <w:bCs/>
                <w:sz w:val="24"/>
                <w:szCs w:val="24"/>
              </w:rPr>
              <w:t>-DO</w:t>
            </w:r>
          </w:p>
        </w:tc>
      </w:tr>
    </w:tbl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994463" w:rsidRDefault="00994463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Форма календарного плана выполнения курсово</w:t>
      </w:r>
      <w:r w:rsidR="003F3EB5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994463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CB7FD4">
        <w:rPr>
          <w:rFonts w:ascii="Times New Roman" w:hAnsi="Times New Roman" w:cs="Times New Roman"/>
          <w:b/>
          <w:bCs/>
          <w:sz w:val="28"/>
          <w:szCs w:val="28"/>
        </w:rPr>
        <w:t>ПОО</w:t>
      </w: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выполнения курсовой работы/проекта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463">
        <w:rPr>
          <w:rFonts w:ascii="Times New Roman" w:hAnsi="Times New Roman" w:cs="Times New Roman"/>
          <w:bCs/>
          <w:sz w:val="28"/>
          <w:szCs w:val="28"/>
        </w:rPr>
        <w:t>___курса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463">
        <w:rPr>
          <w:rFonts w:ascii="Times New Roman" w:hAnsi="Times New Roman" w:cs="Times New Roman"/>
          <w:bCs/>
          <w:sz w:val="28"/>
          <w:szCs w:val="28"/>
        </w:rPr>
        <w:t>_______группы ____________________________________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>Фамилия, И.О.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По т</w:t>
      </w:r>
      <w:r>
        <w:rPr>
          <w:rFonts w:ascii="Times New Roman" w:hAnsi="Times New Roman" w:cs="Times New Roman"/>
          <w:bCs/>
          <w:sz w:val="28"/>
          <w:szCs w:val="28"/>
        </w:rPr>
        <w:t>еме    ___________________</w:t>
      </w:r>
      <w:r w:rsidRPr="00994463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343"/>
        <w:gridCol w:w="1669"/>
        <w:gridCol w:w="1902"/>
        <w:gridCol w:w="1690"/>
      </w:tblGrid>
      <w:tr w:rsidR="00994463" w:rsidRPr="00994463" w:rsidTr="00994463">
        <w:trPr>
          <w:trHeight w:val="1036"/>
          <w:jc w:val="center"/>
        </w:trPr>
        <w:tc>
          <w:tcPr>
            <w:tcW w:w="951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этапа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4125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этапов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461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срок в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полнения этапа</w:t>
            </w:r>
          </w:p>
        </w:tc>
        <w:tc>
          <w:tcPr>
            <w:tcW w:w="1661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объем в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полнения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этапа,  %</w:t>
            </w:r>
          </w:p>
        </w:tc>
        <w:tc>
          <w:tcPr>
            <w:tcW w:w="1480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выполнении</w:t>
            </w:r>
            <w:proofErr w:type="gramEnd"/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этапа</w:t>
            </w:r>
          </w:p>
        </w:tc>
      </w:tr>
      <w:tr w:rsidR="00994463" w:rsidRPr="00994463" w:rsidTr="00994463">
        <w:trPr>
          <w:trHeight w:val="2234"/>
          <w:jc w:val="center"/>
        </w:trPr>
        <w:tc>
          <w:tcPr>
            <w:tcW w:w="951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9944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И.О. Фамилия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</w:t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9944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И.О. Фамилия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br w:type="page"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 w:rsidR="003F3EB5">
        <w:rPr>
          <w:rFonts w:ascii="Times New Roman" w:hAnsi="Times New Roman" w:cs="Times New Roman"/>
          <w:bCs/>
          <w:sz w:val="28"/>
          <w:szCs w:val="28"/>
        </w:rPr>
        <w:t xml:space="preserve">разработки введения курсового </w:t>
      </w:r>
      <w:r w:rsidRPr="00994463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44453C" w:rsidRDefault="00E54CA0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94463" w:rsidRPr="0044453C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Курсовой проект на тему: Проектирование зоны  технического обслуж</w:t>
      </w:r>
      <w:r w:rsidRPr="0044453C">
        <w:rPr>
          <w:rFonts w:ascii="Times New Roman" w:hAnsi="Times New Roman" w:cs="Times New Roman"/>
          <w:bCs/>
          <w:sz w:val="28"/>
          <w:szCs w:val="28"/>
        </w:rPr>
        <w:t>и</w:t>
      </w:r>
      <w:r w:rsidRPr="0044453C">
        <w:rPr>
          <w:rFonts w:ascii="Times New Roman" w:hAnsi="Times New Roman" w:cs="Times New Roman"/>
          <w:bCs/>
          <w:sz w:val="28"/>
          <w:szCs w:val="28"/>
        </w:rPr>
        <w:t>вания ЗАО «Автосалон Арго»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исследования: </w:t>
      </w:r>
      <w:r w:rsidRPr="0044453C">
        <w:rPr>
          <w:rFonts w:ascii="Times New Roman" w:hAnsi="Times New Roman" w:cs="Times New Roman"/>
          <w:bCs/>
          <w:sz w:val="28"/>
          <w:szCs w:val="28"/>
        </w:rPr>
        <w:t>заключается в необходимости повышения процесса организации работ и повышении эффективности производственного цикла  при техническом обслуживании автотранспорта.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спроектировать зону технического обслуживания № 1 ЗАО «Автосалон Арго».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>: процесс проектирования является достаточно сложным, так как множество факторов влияют на конечный результат.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Сложность вызывают следующие проблемы: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1. Оборудования имеет большую стоимость, что ведёт и к большим затр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там и долгой окупаемости.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2. Самые эффективные способы организации труда, на малых предпри</w:t>
      </w:r>
      <w:r w:rsidRPr="0044453C">
        <w:rPr>
          <w:rFonts w:ascii="Times New Roman" w:hAnsi="Times New Roman" w:cs="Times New Roman"/>
          <w:bCs/>
          <w:sz w:val="28"/>
          <w:szCs w:val="28"/>
        </w:rPr>
        <w:t>я</w:t>
      </w:r>
      <w:r w:rsidRPr="0044453C">
        <w:rPr>
          <w:rFonts w:ascii="Times New Roman" w:hAnsi="Times New Roman" w:cs="Times New Roman"/>
          <w:bCs/>
          <w:sz w:val="28"/>
          <w:szCs w:val="28"/>
        </w:rPr>
        <w:t>тиях, недостаточно эффективны.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структура организации управления произво</w:t>
      </w:r>
      <w:r w:rsidRPr="0044453C">
        <w:rPr>
          <w:rFonts w:ascii="Times New Roman" w:hAnsi="Times New Roman" w:cs="Times New Roman"/>
          <w:bCs/>
          <w:sz w:val="28"/>
          <w:szCs w:val="28"/>
        </w:rPr>
        <w:t>д</w:t>
      </w:r>
      <w:r w:rsidRPr="0044453C">
        <w:rPr>
          <w:rFonts w:ascii="Times New Roman" w:hAnsi="Times New Roman" w:cs="Times New Roman"/>
          <w:bCs/>
          <w:sz w:val="28"/>
          <w:szCs w:val="28"/>
        </w:rPr>
        <w:t>ством технического обслуживания.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44453C">
        <w:rPr>
          <w:rFonts w:ascii="Times New Roman" w:hAnsi="Times New Roman" w:cs="Times New Roman"/>
          <w:bCs/>
          <w:sz w:val="28"/>
          <w:szCs w:val="28"/>
        </w:rPr>
        <w:t xml:space="preserve"> зона ТО-1 ЗАО «Автосалон Арго».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- Произведение технологических расчётов зоны ТО-1.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- Расчёт трудоемкости зоны ТО-1.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- Расчёт рабочей силы.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- Расчёт количества постов.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- Расчёт поточных линий. 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4453C">
        <w:rPr>
          <w:rFonts w:ascii="Times New Roman" w:hAnsi="Times New Roman" w:cs="Times New Roman"/>
          <w:bCs/>
          <w:sz w:val="28"/>
          <w:szCs w:val="28"/>
        </w:rPr>
        <w:t>Определёние</w:t>
      </w:r>
      <w:proofErr w:type="spellEnd"/>
      <w:r w:rsidRPr="0044453C">
        <w:rPr>
          <w:rFonts w:ascii="Times New Roman" w:hAnsi="Times New Roman" w:cs="Times New Roman"/>
          <w:bCs/>
          <w:sz w:val="28"/>
          <w:szCs w:val="28"/>
        </w:rPr>
        <w:t xml:space="preserve"> перечня работ по видам и операциям, выполняемых в зоне ТО-1.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lastRenderedPageBreak/>
        <w:t>- Произведение распределения рабочих по видам работ и квалификации, видов работ по постам.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Pr="0044453C">
        <w:rPr>
          <w:rFonts w:ascii="Times New Roman" w:hAnsi="Times New Roman" w:cs="Times New Roman"/>
          <w:bCs/>
          <w:sz w:val="28"/>
          <w:szCs w:val="28"/>
        </w:rPr>
        <w:t>: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1. Определить причины снижения прибыли.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2. Раскрыть все причины, способные отрицательно влиять на процесс производства.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 xml:space="preserve">3. Разработать экономически выгодную зону для проведения работ. </w:t>
      </w:r>
    </w:p>
    <w:p w:rsidR="0096062F" w:rsidRPr="0044453C" w:rsidRDefault="0096062F" w:rsidP="0044453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4. Улучшить систему организации работ зоны ТО -1.</w:t>
      </w:r>
    </w:p>
    <w:p w:rsidR="00994463" w:rsidRPr="0044453C" w:rsidRDefault="0096062F" w:rsidP="0044453C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44453C">
        <w:rPr>
          <w:rFonts w:ascii="Times New Roman" w:hAnsi="Times New Roman" w:cs="Times New Roman"/>
          <w:bCs/>
          <w:sz w:val="28"/>
          <w:szCs w:val="28"/>
        </w:rPr>
        <w:t>Процесс проектирования автосервиса подразумевает на начальном этапе разработку технико-экономического основания текущего проекта. На этом эт</w:t>
      </w:r>
      <w:r w:rsidRPr="0044453C">
        <w:rPr>
          <w:rFonts w:ascii="Times New Roman" w:hAnsi="Times New Roman" w:cs="Times New Roman"/>
          <w:bCs/>
          <w:sz w:val="28"/>
          <w:szCs w:val="28"/>
        </w:rPr>
        <w:t>а</w:t>
      </w:r>
      <w:r w:rsidRPr="0044453C">
        <w:rPr>
          <w:rFonts w:ascii="Times New Roman" w:hAnsi="Times New Roman" w:cs="Times New Roman"/>
          <w:bCs/>
          <w:sz w:val="28"/>
          <w:szCs w:val="28"/>
        </w:rPr>
        <w:t>пе необходимо обосновать экономико-географическую и демографическую о</w:t>
      </w:r>
      <w:r w:rsidRPr="0044453C">
        <w:rPr>
          <w:rFonts w:ascii="Times New Roman" w:hAnsi="Times New Roman" w:cs="Times New Roman"/>
          <w:bCs/>
          <w:sz w:val="28"/>
          <w:szCs w:val="28"/>
        </w:rPr>
        <w:t>б</w:t>
      </w:r>
      <w:r w:rsidRPr="0044453C">
        <w:rPr>
          <w:rFonts w:ascii="Times New Roman" w:hAnsi="Times New Roman" w:cs="Times New Roman"/>
          <w:bCs/>
          <w:sz w:val="28"/>
          <w:szCs w:val="28"/>
        </w:rPr>
        <w:t>становку региона предстоящего строительства, мощность и структуру предпр</w:t>
      </w:r>
      <w:r w:rsidRPr="0044453C">
        <w:rPr>
          <w:rFonts w:ascii="Times New Roman" w:hAnsi="Times New Roman" w:cs="Times New Roman"/>
          <w:bCs/>
          <w:sz w:val="28"/>
          <w:szCs w:val="28"/>
        </w:rPr>
        <w:t>и</w:t>
      </w:r>
      <w:r w:rsidRPr="0044453C">
        <w:rPr>
          <w:rFonts w:ascii="Times New Roman" w:hAnsi="Times New Roman" w:cs="Times New Roman"/>
          <w:bCs/>
          <w:sz w:val="28"/>
          <w:szCs w:val="28"/>
        </w:rPr>
        <w:t>ятия, специализацию, кооперацию, централизацию ТО и ремонта и многое др</w:t>
      </w:r>
      <w:r w:rsidRPr="0044453C">
        <w:rPr>
          <w:rFonts w:ascii="Times New Roman" w:hAnsi="Times New Roman" w:cs="Times New Roman"/>
          <w:bCs/>
          <w:sz w:val="28"/>
          <w:szCs w:val="28"/>
        </w:rPr>
        <w:t>у</w:t>
      </w:r>
      <w:r w:rsidRPr="0044453C">
        <w:rPr>
          <w:rFonts w:ascii="Times New Roman" w:hAnsi="Times New Roman" w:cs="Times New Roman"/>
          <w:bCs/>
          <w:sz w:val="28"/>
          <w:szCs w:val="28"/>
        </w:rPr>
        <w:t>гое. На основании этого формируется задание на  проектирование. Задание для строительства автосервиса включает в себя такие данные, как: решение о пр</w:t>
      </w:r>
      <w:r w:rsidRPr="0044453C">
        <w:rPr>
          <w:rFonts w:ascii="Times New Roman" w:hAnsi="Times New Roman" w:cs="Times New Roman"/>
          <w:bCs/>
          <w:sz w:val="28"/>
          <w:szCs w:val="28"/>
        </w:rPr>
        <w:t>о</w:t>
      </w:r>
      <w:r w:rsidRPr="0044453C">
        <w:rPr>
          <w:rFonts w:ascii="Times New Roman" w:hAnsi="Times New Roman" w:cs="Times New Roman"/>
          <w:bCs/>
          <w:sz w:val="28"/>
          <w:szCs w:val="28"/>
        </w:rPr>
        <w:t>ектировании, назначение и спецификация организации, место предполагаемого строительства, сроки и стоимость, технико-экономические показатели, которые должны быть достигнуты в результате.</w:t>
      </w:r>
      <w:r w:rsidR="00994463" w:rsidRPr="0044453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54CA0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</w:t>
      </w:r>
      <w:r w:rsidR="00E54CA0">
        <w:rPr>
          <w:rFonts w:ascii="Times New Roman" w:hAnsi="Times New Roman" w:cs="Times New Roman"/>
          <w:b/>
          <w:bCs/>
          <w:sz w:val="28"/>
          <w:szCs w:val="28"/>
        </w:rPr>
        <w:t>ЖЕНИЕ 4</w:t>
      </w:r>
    </w:p>
    <w:p w:rsidR="00E54CA0" w:rsidRDefault="00E54CA0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E54CA0" w:rsidRDefault="00994463" w:rsidP="00E54CA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CA0">
        <w:rPr>
          <w:rFonts w:ascii="Times New Roman" w:hAnsi="Times New Roman" w:cs="Times New Roman"/>
          <w:bCs/>
          <w:sz w:val="28"/>
          <w:szCs w:val="28"/>
        </w:rPr>
        <w:t xml:space="preserve">Пример оформления списка источников и литературы в соответствии </w:t>
      </w:r>
      <w:r w:rsidR="00E54CA0">
        <w:rPr>
          <w:rFonts w:ascii="Times New Roman" w:hAnsi="Times New Roman" w:cs="Times New Roman"/>
          <w:bCs/>
          <w:sz w:val="28"/>
          <w:szCs w:val="28"/>
        </w:rPr>
        <w:br/>
      </w:r>
      <w:r w:rsidRPr="00E54CA0">
        <w:rPr>
          <w:rFonts w:ascii="Times New Roman" w:hAnsi="Times New Roman" w:cs="Times New Roman"/>
          <w:bCs/>
          <w:sz w:val="28"/>
          <w:szCs w:val="28"/>
        </w:rPr>
        <w:t>с профилем специальности и характером курсово</w:t>
      </w:r>
      <w:r w:rsidR="003F3EB5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E54CA0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E54CA0" w:rsidP="00E8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ИСТОЧНИКОВ И  ЛИТЕРАТУРЫ </w:t>
      </w:r>
    </w:p>
    <w:p w:rsidR="00994463" w:rsidRPr="00994463" w:rsidRDefault="00994463" w:rsidP="00E8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E8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Нормативные материалы</w:t>
      </w:r>
    </w:p>
    <w:p w:rsidR="00994463" w:rsidRPr="00994463" w:rsidRDefault="00994463" w:rsidP="00E8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6062F">
        <w:rPr>
          <w:rFonts w:ascii="Times New Roman" w:hAnsi="Times New Roman" w:cs="Times New Roman"/>
          <w:bCs/>
          <w:sz w:val="28"/>
          <w:szCs w:val="28"/>
        </w:rPr>
        <w:t>ГОСТ 17.2.2.03-87. Охрана природы. Атмосфера. Нормы и методы изм</w:t>
      </w:r>
      <w:r w:rsidRPr="0096062F">
        <w:rPr>
          <w:rFonts w:ascii="Times New Roman" w:hAnsi="Times New Roman" w:cs="Times New Roman"/>
          <w:bCs/>
          <w:sz w:val="28"/>
          <w:szCs w:val="28"/>
        </w:rPr>
        <w:t>е</w:t>
      </w:r>
      <w:r w:rsidRPr="0096062F">
        <w:rPr>
          <w:rFonts w:ascii="Times New Roman" w:hAnsi="Times New Roman" w:cs="Times New Roman"/>
          <w:bCs/>
          <w:sz w:val="28"/>
          <w:szCs w:val="28"/>
        </w:rPr>
        <w:t>рений содержания оксида углерода и углеводородов в отработавших г</w:t>
      </w:r>
      <w:r w:rsidRPr="0096062F">
        <w:rPr>
          <w:rFonts w:ascii="Times New Roman" w:hAnsi="Times New Roman" w:cs="Times New Roman"/>
          <w:bCs/>
          <w:sz w:val="28"/>
          <w:szCs w:val="28"/>
        </w:rPr>
        <w:t>а</w:t>
      </w:r>
      <w:r w:rsidRPr="0096062F">
        <w:rPr>
          <w:rFonts w:ascii="Times New Roman" w:hAnsi="Times New Roman" w:cs="Times New Roman"/>
          <w:bCs/>
          <w:sz w:val="28"/>
          <w:szCs w:val="28"/>
        </w:rPr>
        <w:t>зах автомобилей с бензиновыми двигателями. Тре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бования безопасности. С изменениями с 01.1999г.</w:t>
      </w: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6062F">
        <w:rPr>
          <w:rFonts w:ascii="Times New Roman" w:hAnsi="Times New Roman" w:cs="Times New Roman"/>
          <w:bCs/>
          <w:sz w:val="28"/>
          <w:szCs w:val="28"/>
        </w:rPr>
        <w:t>Закон РФ «Об охране атмосферного воздуха» № 96-ФЗ от 04.05.1999г.</w:t>
      </w:r>
    </w:p>
    <w:p w:rsidR="00E54CA0" w:rsidRDefault="00E54CA0" w:rsidP="00E8092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E8092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 и учебно-методические издания</w:t>
      </w:r>
    </w:p>
    <w:p w:rsidR="00994463" w:rsidRPr="00994463" w:rsidRDefault="00994463" w:rsidP="00E8092D">
      <w:pPr>
        <w:ind w:left="72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062F">
        <w:rPr>
          <w:rFonts w:ascii="Times New Roman" w:hAnsi="Times New Roman" w:cs="Times New Roman"/>
          <w:bCs/>
          <w:sz w:val="28"/>
          <w:szCs w:val="28"/>
        </w:rPr>
        <w:t>Напольский</w:t>
      </w:r>
      <w:proofErr w:type="spellEnd"/>
      <w:r w:rsidRPr="0096062F">
        <w:rPr>
          <w:rFonts w:ascii="Times New Roman" w:hAnsi="Times New Roman" w:cs="Times New Roman"/>
          <w:bCs/>
          <w:sz w:val="28"/>
          <w:szCs w:val="28"/>
        </w:rPr>
        <w:t xml:space="preserve"> Г. М., Зенченко В. А</w:t>
      </w:r>
      <w:r w:rsidRPr="00960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6062F">
        <w:rPr>
          <w:rFonts w:ascii="Times New Roman" w:hAnsi="Times New Roman" w:cs="Times New Roman"/>
          <w:bCs/>
          <w:sz w:val="28"/>
          <w:szCs w:val="28"/>
        </w:rPr>
        <w:t>Обоснование спроса на услуги авто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сервиса и технологический расчет станций технического обслуживания лег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ковых автомобилей: Учеб</w:t>
      </w:r>
      <w:proofErr w:type="gramStart"/>
      <w:r w:rsidRPr="0096062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606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062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6062F">
        <w:rPr>
          <w:rFonts w:ascii="Times New Roman" w:hAnsi="Times New Roman" w:cs="Times New Roman"/>
          <w:bCs/>
          <w:sz w:val="28"/>
          <w:szCs w:val="28"/>
        </w:rPr>
        <w:t>особие для вузов / МАДИ (ТУ). — М.: МАДИ, 2000. - 83 с.</w:t>
      </w: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062F">
        <w:rPr>
          <w:rFonts w:ascii="Times New Roman" w:hAnsi="Times New Roman" w:cs="Times New Roman"/>
          <w:bCs/>
          <w:sz w:val="28"/>
          <w:szCs w:val="28"/>
        </w:rPr>
        <w:t>Напольский</w:t>
      </w:r>
      <w:proofErr w:type="spellEnd"/>
      <w:r w:rsidRPr="0096062F">
        <w:rPr>
          <w:rFonts w:ascii="Times New Roman" w:hAnsi="Times New Roman" w:cs="Times New Roman"/>
          <w:bCs/>
          <w:sz w:val="28"/>
          <w:szCs w:val="28"/>
        </w:rPr>
        <w:t xml:space="preserve"> Г.М.</w:t>
      </w:r>
      <w:r w:rsidRPr="009606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062F">
        <w:rPr>
          <w:rFonts w:ascii="Times New Roman" w:hAnsi="Times New Roman" w:cs="Times New Roman"/>
          <w:bCs/>
          <w:sz w:val="28"/>
          <w:szCs w:val="28"/>
        </w:rPr>
        <w:t>Технологическое проектирование автотранспорт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ных предприятий и станций технического обслуживания: Учебник для в</w:t>
      </w:r>
      <w:r w:rsidRPr="0096062F">
        <w:rPr>
          <w:rFonts w:ascii="Times New Roman" w:hAnsi="Times New Roman" w:cs="Times New Roman"/>
          <w:bCs/>
          <w:sz w:val="28"/>
          <w:szCs w:val="28"/>
        </w:rPr>
        <w:t>у</w:t>
      </w:r>
      <w:r w:rsidRPr="0096062F">
        <w:rPr>
          <w:rFonts w:ascii="Times New Roman" w:hAnsi="Times New Roman" w:cs="Times New Roman"/>
          <w:bCs/>
          <w:sz w:val="28"/>
          <w:szCs w:val="28"/>
        </w:rPr>
        <w:t xml:space="preserve">зов.— 2-е изд., </w:t>
      </w:r>
      <w:proofErr w:type="spellStart"/>
      <w:r w:rsidRPr="0096062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96062F">
        <w:rPr>
          <w:rFonts w:ascii="Times New Roman" w:hAnsi="Times New Roman" w:cs="Times New Roman"/>
          <w:bCs/>
          <w:sz w:val="28"/>
          <w:szCs w:val="28"/>
        </w:rPr>
        <w:t>. и доп. — М.: Транспорт, 1993. - 271 с.</w:t>
      </w: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6062F">
        <w:rPr>
          <w:rFonts w:ascii="Times New Roman" w:hAnsi="Times New Roman" w:cs="Times New Roman"/>
          <w:bCs/>
          <w:sz w:val="28"/>
          <w:szCs w:val="28"/>
        </w:rPr>
        <w:t>Табель технологического оборудования для автотранспортных предпри</w:t>
      </w:r>
      <w:r w:rsidRPr="0096062F">
        <w:rPr>
          <w:rFonts w:ascii="Times New Roman" w:hAnsi="Times New Roman" w:cs="Times New Roman"/>
          <w:bCs/>
          <w:sz w:val="28"/>
          <w:szCs w:val="28"/>
        </w:rPr>
        <w:t>я</w:t>
      </w:r>
      <w:r w:rsidRPr="0096062F">
        <w:rPr>
          <w:rFonts w:ascii="Times New Roman" w:hAnsi="Times New Roman" w:cs="Times New Roman"/>
          <w:bCs/>
          <w:sz w:val="28"/>
          <w:szCs w:val="28"/>
        </w:rPr>
        <w:t>тий различной мощности, ПТК и БЦТО</w:t>
      </w:r>
      <w:r w:rsidRPr="009606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062F">
        <w:rPr>
          <w:rFonts w:ascii="Times New Roman" w:hAnsi="Times New Roman" w:cs="Times New Roman"/>
          <w:bCs/>
          <w:sz w:val="28"/>
          <w:szCs w:val="28"/>
        </w:rPr>
        <w:t>Российский госу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дарственный а</w:t>
      </w:r>
      <w:r w:rsidRPr="0096062F">
        <w:rPr>
          <w:rFonts w:ascii="Times New Roman" w:hAnsi="Times New Roman" w:cs="Times New Roman"/>
          <w:bCs/>
          <w:sz w:val="28"/>
          <w:szCs w:val="28"/>
        </w:rPr>
        <w:t>в</w:t>
      </w:r>
      <w:r w:rsidRPr="0096062F">
        <w:rPr>
          <w:rFonts w:ascii="Times New Roman" w:hAnsi="Times New Roman" w:cs="Times New Roman"/>
          <w:bCs/>
          <w:sz w:val="28"/>
          <w:szCs w:val="28"/>
        </w:rPr>
        <w:t>тотранспортный концерн «</w:t>
      </w:r>
      <w:proofErr w:type="spellStart"/>
      <w:r w:rsidRPr="0096062F">
        <w:rPr>
          <w:rFonts w:ascii="Times New Roman" w:hAnsi="Times New Roman" w:cs="Times New Roman"/>
          <w:bCs/>
          <w:sz w:val="28"/>
          <w:szCs w:val="28"/>
        </w:rPr>
        <w:t>Росавтотранс</w:t>
      </w:r>
      <w:proofErr w:type="spellEnd"/>
      <w:r w:rsidRPr="0096062F">
        <w:rPr>
          <w:rFonts w:ascii="Times New Roman" w:hAnsi="Times New Roman" w:cs="Times New Roman"/>
          <w:bCs/>
          <w:sz w:val="28"/>
          <w:szCs w:val="28"/>
        </w:rPr>
        <w:t>», производ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ственно-техническая фирма. — М., 1992.</w:t>
      </w: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6062F">
        <w:rPr>
          <w:rFonts w:ascii="Times New Roman" w:hAnsi="Times New Roman" w:cs="Times New Roman"/>
          <w:bCs/>
          <w:sz w:val="28"/>
          <w:szCs w:val="28"/>
        </w:rPr>
        <w:t>Епифанов Л. И., Епифанова Е. А. Техническое обслужива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ние и ремонт автомобилей. — М.: «Форум-Инфра-М», 2002.- 164с</w:t>
      </w: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6062F">
        <w:rPr>
          <w:rFonts w:ascii="Times New Roman" w:hAnsi="Times New Roman" w:cs="Times New Roman"/>
          <w:bCs/>
          <w:sz w:val="28"/>
          <w:szCs w:val="28"/>
        </w:rPr>
        <w:lastRenderedPageBreak/>
        <w:t>Техническое обслуживание и ремонт автомобилей</w:t>
      </w:r>
      <w:proofErr w:type="gramStart"/>
      <w:r w:rsidRPr="0096062F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96062F">
        <w:rPr>
          <w:rFonts w:ascii="Times New Roman" w:hAnsi="Times New Roman" w:cs="Times New Roman"/>
          <w:bCs/>
          <w:sz w:val="28"/>
          <w:szCs w:val="28"/>
        </w:rPr>
        <w:t>од ред. В. М. Вл</w:t>
      </w:r>
      <w:r w:rsidRPr="0096062F">
        <w:rPr>
          <w:rFonts w:ascii="Times New Roman" w:hAnsi="Times New Roman" w:cs="Times New Roman"/>
          <w:bCs/>
          <w:sz w:val="28"/>
          <w:szCs w:val="28"/>
        </w:rPr>
        <w:t>а</w:t>
      </w:r>
      <w:r w:rsidRPr="0096062F">
        <w:rPr>
          <w:rFonts w:ascii="Times New Roman" w:hAnsi="Times New Roman" w:cs="Times New Roman"/>
          <w:bCs/>
          <w:sz w:val="28"/>
          <w:szCs w:val="28"/>
        </w:rPr>
        <w:t>сова. — М.: Издательский центр «Академия», 2003. -  584с.</w:t>
      </w:r>
    </w:p>
    <w:p w:rsidR="0096062F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062F">
        <w:rPr>
          <w:rFonts w:ascii="Times New Roman" w:hAnsi="Times New Roman" w:cs="Times New Roman"/>
          <w:bCs/>
          <w:sz w:val="28"/>
          <w:szCs w:val="28"/>
        </w:rPr>
        <w:t>Беднарский</w:t>
      </w:r>
      <w:proofErr w:type="spellEnd"/>
      <w:r w:rsidRPr="0096062F">
        <w:rPr>
          <w:rFonts w:ascii="Times New Roman" w:hAnsi="Times New Roman" w:cs="Times New Roman"/>
          <w:bCs/>
          <w:sz w:val="28"/>
          <w:szCs w:val="28"/>
        </w:rPr>
        <w:t xml:space="preserve"> В.В. Экологическая безопасность при эксплуа</w:t>
      </w:r>
      <w:r w:rsidRPr="0096062F">
        <w:rPr>
          <w:rFonts w:ascii="Times New Roman" w:hAnsi="Times New Roman" w:cs="Times New Roman"/>
          <w:bCs/>
          <w:sz w:val="28"/>
          <w:szCs w:val="28"/>
        </w:rPr>
        <w:softHyphen/>
        <w:t>тации и ремо</w:t>
      </w:r>
      <w:r w:rsidRPr="0096062F">
        <w:rPr>
          <w:rFonts w:ascii="Times New Roman" w:hAnsi="Times New Roman" w:cs="Times New Roman"/>
          <w:bCs/>
          <w:sz w:val="28"/>
          <w:szCs w:val="28"/>
        </w:rPr>
        <w:t>н</w:t>
      </w:r>
      <w:r w:rsidRPr="0096062F">
        <w:rPr>
          <w:rFonts w:ascii="Times New Roman" w:hAnsi="Times New Roman" w:cs="Times New Roman"/>
          <w:bCs/>
          <w:sz w:val="28"/>
          <w:szCs w:val="28"/>
        </w:rPr>
        <w:t xml:space="preserve">те автомобилей: Учебное пособие для </w:t>
      </w:r>
      <w:proofErr w:type="spellStart"/>
      <w:r w:rsidRPr="0096062F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96062F">
        <w:rPr>
          <w:rFonts w:ascii="Times New Roman" w:hAnsi="Times New Roman" w:cs="Times New Roman"/>
          <w:bCs/>
          <w:sz w:val="28"/>
          <w:szCs w:val="28"/>
        </w:rPr>
        <w:t>. — Ростов н</w:t>
      </w:r>
      <w:proofErr w:type="gramStart"/>
      <w:r w:rsidRPr="0096062F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96062F">
        <w:rPr>
          <w:rFonts w:ascii="Times New Roman" w:hAnsi="Times New Roman" w:cs="Times New Roman"/>
          <w:bCs/>
          <w:sz w:val="28"/>
          <w:szCs w:val="28"/>
        </w:rPr>
        <w:t>: Феникс, 2003.- 221с.</w:t>
      </w:r>
    </w:p>
    <w:p w:rsidR="00E54CA0" w:rsidRPr="00E8092D" w:rsidRDefault="00E54CA0" w:rsidP="00E8092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Default="00994463" w:rsidP="00E8092D">
      <w:pPr>
        <w:ind w:left="72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92D">
        <w:rPr>
          <w:rFonts w:ascii="Times New Roman" w:hAnsi="Times New Roman" w:cs="Times New Roman"/>
          <w:b/>
          <w:bCs/>
          <w:sz w:val="28"/>
          <w:szCs w:val="28"/>
        </w:rPr>
        <w:t>Ресурсы сети Интернет</w:t>
      </w:r>
    </w:p>
    <w:p w:rsidR="0096062F" w:rsidRPr="0096062F" w:rsidRDefault="0096062F" w:rsidP="00E8092D">
      <w:pPr>
        <w:ind w:left="72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6062F" w:rsidRDefault="0096062F" w:rsidP="00E8092D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6062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96062F">
        <w:rPr>
          <w:rFonts w:ascii="Times New Roman" w:hAnsi="Times New Roman" w:cs="Times New Roman"/>
          <w:bCs/>
          <w:sz w:val="28"/>
          <w:szCs w:val="28"/>
        </w:rPr>
        <w:t>Транстехсервис</w:t>
      </w:r>
      <w:proofErr w:type="spellEnd"/>
      <w:r w:rsidRPr="0096062F">
        <w:rPr>
          <w:rFonts w:ascii="Times New Roman" w:hAnsi="Times New Roman" w:cs="Times New Roman"/>
          <w:bCs/>
          <w:sz w:val="28"/>
          <w:szCs w:val="28"/>
        </w:rPr>
        <w:t>" - оборудование для автосервиса</w:t>
      </w:r>
      <w:hyperlink r:id="rId20" w:history="1">
        <w:r w:rsidRPr="0096062F">
          <w:rPr>
            <w:rStyle w:val="af5"/>
            <w:rFonts w:ascii="Times New Roman" w:hAnsi="Times New Roman" w:cs="Times New Roman"/>
            <w:bCs/>
            <w:sz w:val="28"/>
            <w:szCs w:val="28"/>
          </w:rPr>
          <w:t xml:space="preserve"> http://www.ttsauto.ru//</w:t>
        </w:r>
      </w:hyperlink>
    </w:p>
    <w:p w:rsidR="00994463" w:rsidRPr="00994463" w:rsidRDefault="00994463" w:rsidP="00E8092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8092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994463" w:rsidRDefault="00994463" w:rsidP="00E80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="00E54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994463" w:rsidRPr="00E54CA0" w:rsidRDefault="00994463" w:rsidP="00E54CA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CA0">
        <w:rPr>
          <w:rFonts w:ascii="Times New Roman" w:hAnsi="Times New Roman" w:cs="Times New Roman"/>
          <w:bCs/>
          <w:sz w:val="28"/>
          <w:szCs w:val="28"/>
        </w:rPr>
        <w:t>Форма титульного листа курсово</w:t>
      </w:r>
      <w:r w:rsidR="003F3EB5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E54CA0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УЧРЕДИТЕЛЯ </w:t>
      </w:r>
      <w:r w:rsidR="00CB7FD4">
        <w:rPr>
          <w:rFonts w:ascii="Times New Roman" w:hAnsi="Times New Roman" w:cs="Times New Roman"/>
          <w:b/>
          <w:bCs/>
          <w:sz w:val="28"/>
          <w:szCs w:val="28"/>
        </w:rPr>
        <w:t>ПОО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="00CB7FD4">
        <w:rPr>
          <w:rFonts w:ascii="Times New Roman" w:hAnsi="Times New Roman" w:cs="Times New Roman"/>
          <w:b/>
          <w:bCs/>
          <w:sz w:val="28"/>
          <w:szCs w:val="28"/>
        </w:rPr>
        <w:t>ПОО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2F">
        <w:rPr>
          <w:rFonts w:ascii="Times New Roman" w:hAnsi="Times New Roman" w:cs="Times New Roman"/>
          <w:b/>
          <w:bCs/>
          <w:sz w:val="28"/>
          <w:szCs w:val="28"/>
        </w:rPr>
        <w:t>КУРСОВОЙ ПРОЕКТ</w:t>
      </w: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2F">
        <w:rPr>
          <w:rFonts w:ascii="Times New Roman" w:hAnsi="Times New Roman" w:cs="Times New Roman"/>
          <w:b/>
          <w:bCs/>
          <w:sz w:val="28"/>
          <w:szCs w:val="28"/>
        </w:rPr>
        <w:t>НАЗВАНИЕ КУРСОВОГО ПРОЕКТА</w:t>
      </w: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2F">
        <w:rPr>
          <w:rFonts w:ascii="Times New Roman" w:hAnsi="Times New Roman" w:cs="Times New Roman"/>
          <w:b/>
          <w:bCs/>
          <w:sz w:val="28"/>
          <w:szCs w:val="28"/>
        </w:rPr>
        <w:t>КОД дисциплины/модуля.  НАЗВАНИЕ ДИСЦИПЛИНЫ/</w:t>
      </w: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2F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96062F" w:rsidRPr="0096062F" w:rsidRDefault="0096062F" w:rsidP="009606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6062F" w:rsidP="0096062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62F">
        <w:rPr>
          <w:rFonts w:ascii="Times New Roman" w:hAnsi="Times New Roman" w:cs="Times New Roman"/>
          <w:b/>
          <w:bCs/>
          <w:sz w:val="28"/>
          <w:szCs w:val="28"/>
        </w:rPr>
        <w:t>КОД.  НАЗВАНИЕ СПЕЦИАЛЬНОСТИ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>подпись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E54CA0" w:rsidRDefault="00994463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CA0">
        <w:rPr>
          <w:rFonts w:ascii="Times New Roman" w:hAnsi="Times New Roman" w:cs="Times New Roman"/>
          <w:bCs/>
          <w:sz w:val="28"/>
          <w:szCs w:val="28"/>
        </w:rPr>
        <w:t>Оценка выполнения и защиты курсовой работы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  <w:t xml:space="preserve"> ____________</w:t>
      </w:r>
      <w:r w:rsidRPr="00E54CA0">
        <w:rPr>
          <w:rFonts w:ascii="Times New Roman" w:hAnsi="Times New Roman" w:cs="Times New Roman"/>
          <w:bCs/>
          <w:sz w:val="28"/>
          <w:szCs w:val="28"/>
        </w:rPr>
        <w:tab/>
      </w:r>
    </w:p>
    <w:p w:rsidR="00994463" w:rsidRPr="00994463" w:rsidRDefault="00994463" w:rsidP="00E54CA0">
      <w:pPr>
        <w:spacing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 xml:space="preserve"> подпись </w:t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</w:r>
      <w:r w:rsidRPr="00994463">
        <w:rPr>
          <w:rFonts w:ascii="Times New Roman" w:hAnsi="Times New Roman" w:cs="Times New Roman"/>
          <w:bCs/>
          <w:sz w:val="28"/>
          <w:szCs w:val="28"/>
        </w:rPr>
        <w:tab/>
        <w:t>И.О. Фамилия</w:t>
      </w:r>
    </w:p>
    <w:p w:rsidR="00E54CA0" w:rsidRDefault="00E54CA0" w:rsidP="00E54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00.00.0000 г.</w:t>
      </w: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E54C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t>Город, год</w:t>
      </w:r>
    </w:p>
    <w:p w:rsidR="00994463" w:rsidRPr="00994463" w:rsidRDefault="00994463" w:rsidP="005F08D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4463">
        <w:rPr>
          <w:rFonts w:ascii="Times New Roman" w:hAnsi="Times New Roman" w:cs="Times New Roman"/>
          <w:bCs/>
          <w:sz w:val="28"/>
          <w:szCs w:val="28"/>
        </w:rPr>
        <w:br w:type="page"/>
      </w: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807E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E54CA0" w:rsidRDefault="00E54CA0" w:rsidP="005F08D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94463" w:rsidRPr="00994463" w:rsidRDefault="00994463" w:rsidP="005F08D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94463">
        <w:rPr>
          <w:rFonts w:ascii="Times New Roman" w:hAnsi="Times New Roman" w:cs="Times New Roman"/>
          <w:bCs/>
          <w:i/>
          <w:sz w:val="28"/>
          <w:szCs w:val="28"/>
        </w:rPr>
        <w:t>Пример оформления содержания курсово</w:t>
      </w:r>
      <w:r w:rsidR="003F3EB5">
        <w:rPr>
          <w:rFonts w:ascii="Times New Roman" w:hAnsi="Times New Roman" w:cs="Times New Roman"/>
          <w:bCs/>
          <w:i/>
          <w:sz w:val="28"/>
          <w:szCs w:val="28"/>
        </w:rPr>
        <w:t xml:space="preserve">го </w:t>
      </w:r>
      <w:r w:rsidRPr="00994463">
        <w:rPr>
          <w:rFonts w:ascii="Times New Roman" w:hAnsi="Times New Roman" w:cs="Times New Roman"/>
          <w:bCs/>
          <w:i/>
          <w:sz w:val="28"/>
          <w:szCs w:val="28"/>
        </w:rPr>
        <w:t>проекта</w:t>
      </w: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463" w:rsidRPr="00994463" w:rsidRDefault="00994463" w:rsidP="00994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94463" w:rsidRPr="00994463" w:rsidRDefault="00994463" w:rsidP="009606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609"/>
        <w:gridCol w:w="705"/>
      </w:tblGrid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96062F" w:rsidP="0096062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 w:rsidR="00722F4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992" w:type="dxa"/>
          </w:tcPr>
          <w:p w:rsidR="00994463" w:rsidRPr="00994463" w:rsidRDefault="00722F4C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ГЛАВА 1. ХХХХХХХХХХХХХХХХХХХХХХХХХХХХХХХХХХХХХХ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</w:t>
            </w:r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2F4C" w:rsidRDefault="00722F4C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722F4C" w:rsidRPr="00994463" w:rsidRDefault="00722F4C" w:rsidP="00722F4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994463" w:rsidP="00722F4C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 </w:t>
            </w:r>
            <w:proofErr w:type="spellStart"/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992" w:type="dxa"/>
          </w:tcPr>
          <w:p w:rsidR="00722F4C" w:rsidRPr="00994463" w:rsidRDefault="00722F4C" w:rsidP="00722F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Default="00994463" w:rsidP="00722F4C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  </w:t>
            </w:r>
            <w:proofErr w:type="spellStart"/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  <w:p w:rsidR="0096062F" w:rsidRPr="00994463" w:rsidRDefault="0096062F" w:rsidP="00722F4C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722F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E54CA0" w:rsidRDefault="00E54CA0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ГЛАВА 2.  ХХХХХХХХХХХХХХХХХХХХХХХХХХХХХХХХХХХХХХ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</w:t>
            </w:r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</w:t>
            </w:r>
          </w:p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994463" w:rsidP="00722F4C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 </w:t>
            </w:r>
            <w:proofErr w:type="spellStart"/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Ххххххххххххххххххххххххххххххххххххххххххххххххххххххх</w:t>
            </w:r>
            <w:proofErr w:type="spellEnd"/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Default="00994463" w:rsidP="00722F4C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 </w:t>
            </w:r>
            <w:proofErr w:type="spellStart"/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</w:p>
          <w:p w:rsidR="00722F4C" w:rsidRPr="00994463" w:rsidRDefault="00722F4C" w:rsidP="00722F4C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Хххххххххххххххххххххххххххххххххххххххххххххххххххххх</w:t>
            </w:r>
            <w:proofErr w:type="spellEnd"/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E54CA0" w:rsidRDefault="00E54CA0" w:rsidP="00E54CA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4463" w:rsidRPr="00994463" w:rsidRDefault="00E54CA0" w:rsidP="00E54CA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E54CA0" w:rsidRDefault="00E54CA0" w:rsidP="00E54CA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4463" w:rsidRDefault="00E54CA0" w:rsidP="00E54CA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СПИСОК </w:t>
            </w:r>
            <w:r w:rsidR="00722F4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 ИСТОЧНИКОВ</w:t>
            </w:r>
          </w:p>
          <w:p w:rsidR="00E54CA0" w:rsidRPr="00994463" w:rsidRDefault="00E54CA0" w:rsidP="00E54CA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E54CA0" w:rsidP="008260F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96062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</w:t>
            </w:r>
            <w:proofErr w:type="spellEnd"/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…………..</w:t>
            </w: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E54CA0" w:rsidP="0096062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062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</w:t>
            </w:r>
            <w:proofErr w:type="spellEnd"/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…………..</w:t>
            </w: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E54CA0" w:rsidP="0096062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062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="00994463" w:rsidRPr="00994463">
              <w:rPr>
                <w:rFonts w:ascii="Times New Roman" w:hAnsi="Times New Roman" w:cs="Times New Roman"/>
                <w:bCs/>
                <w:sz w:val="28"/>
                <w:szCs w:val="28"/>
              </w:rPr>
              <w:t>Хххххххххххххххххххххххххххххххххххххххх</w:t>
            </w:r>
            <w:proofErr w:type="spellEnd"/>
            <w:r w:rsidR="008260F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…………..</w:t>
            </w: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4463" w:rsidRPr="00994463" w:rsidTr="00994463">
        <w:trPr>
          <w:trHeight w:val="426"/>
        </w:trPr>
        <w:tc>
          <w:tcPr>
            <w:tcW w:w="9322" w:type="dxa"/>
          </w:tcPr>
          <w:p w:rsidR="00994463" w:rsidRPr="00994463" w:rsidRDefault="00994463" w:rsidP="0096062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94463" w:rsidRPr="00994463" w:rsidRDefault="00994463" w:rsidP="009944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5088" w:rsidRPr="007F6183" w:rsidRDefault="00375088" w:rsidP="003750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04FDD" w:rsidRDefault="00D04FD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04FDD" w:rsidRDefault="00D04FD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04FDD" w:rsidRDefault="00D04FD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04FDD" w:rsidRDefault="00D04FD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04FDD" w:rsidRDefault="00D04FDD" w:rsidP="00D04FD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4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D04FDD" w:rsidRDefault="00D04FDD" w:rsidP="00D04FDD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463">
        <w:rPr>
          <w:rFonts w:ascii="Times New Roman" w:hAnsi="Times New Roman" w:cs="Times New Roman"/>
          <w:bCs/>
          <w:i/>
          <w:sz w:val="28"/>
          <w:szCs w:val="28"/>
        </w:rPr>
        <w:t>Пример оформления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задания</w:t>
      </w:r>
    </w:p>
    <w:p w:rsidR="00D04FDD" w:rsidRDefault="00D04FDD" w:rsidP="00D04F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FDD" w:rsidRPr="005F08D7" w:rsidRDefault="00D04FDD" w:rsidP="00D04F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«ПОВОЛЖСКИЙ  ГОСУДАРСТВЕННЫЙ  КОЛЛЕДЖ»</w:t>
      </w:r>
    </w:p>
    <w:p w:rsidR="00D04FDD" w:rsidRPr="005F08D7" w:rsidRDefault="00D04FDD" w:rsidP="00D04FDD">
      <w:pPr>
        <w:spacing w:line="240" w:lineRule="auto"/>
        <w:ind w:left="-4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4FDD" w:rsidRPr="005F08D7" w:rsidRDefault="00D04FDD" w:rsidP="00D04FDD">
      <w:pPr>
        <w:spacing w:line="240" w:lineRule="auto"/>
        <w:ind w:left="-4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4FDD" w:rsidRPr="005F08D7" w:rsidRDefault="00D04FDD" w:rsidP="00D04FDD">
      <w:pPr>
        <w:spacing w:line="240" w:lineRule="auto"/>
        <w:ind w:left="-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D04FDD" w:rsidRPr="005F08D7" w:rsidRDefault="00D04FDD" w:rsidP="00D04FD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FDD" w:rsidRPr="005F08D7" w:rsidRDefault="00D04FDD" w:rsidP="00D04FD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курсового проекта </w:t>
      </w:r>
    </w:p>
    <w:p w:rsidR="00D04FDD" w:rsidRPr="005F08D7" w:rsidRDefault="00D04FDD" w:rsidP="00D04FDD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специальности:</w:t>
      </w:r>
      <w:r w:rsidRPr="005F08D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23.02.07 Техническое обслуживание и ремонт двигателей, систем и агрегатов автомобилей</w:t>
      </w:r>
    </w:p>
    <w:p w:rsidR="00D04FDD" w:rsidRPr="005F08D7" w:rsidRDefault="00D04FDD" w:rsidP="00D04FDD">
      <w:pPr>
        <w:spacing w:line="240" w:lineRule="auto"/>
        <w:ind w:left="-4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FDD" w:rsidRPr="005F08D7" w:rsidRDefault="00D04FDD" w:rsidP="00D04FDD">
      <w:pPr>
        <w:spacing w:line="240" w:lineRule="auto"/>
        <w:ind w:left="-4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Студента </w:t>
      </w:r>
      <w:r w:rsidRPr="005F0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3  </w:t>
      </w: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</w:t>
      </w:r>
      <w:r w:rsidRPr="005F0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РДА - 311</w:t>
      </w: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</w:t>
      </w:r>
      <w:r w:rsidRPr="005F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    </w:t>
      </w:r>
    </w:p>
    <w:p w:rsidR="00D04FDD" w:rsidRPr="005F08D7" w:rsidRDefault="00D04FDD" w:rsidP="00D04FDD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курс </w:t>
      </w:r>
      <w:r w:rsidRPr="005F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>№ группы</w:t>
      </w:r>
      <w:r w:rsidRPr="005F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spellEnd"/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F08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</w:t>
      </w:r>
    </w:p>
    <w:p w:rsidR="00D04FDD" w:rsidRPr="005F08D7" w:rsidRDefault="00D04FDD" w:rsidP="00D04FDD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FDD" w:rsidRPr="005F08D7" w:rsidRDefault="00D04FDD" w:rsidP="00D04FDD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курсового проекта: _________________________________________________</w:t>
      </w:r>
    </w:p>
    <w:p w:rsidR="00D04FDD" w:rsidRPr="005F08D7" w:rsidRDefault="00D04FDD" w:rsidP="00D04FDD">
      <w:pPr>
        <w:spacing w:line="276" w:lineRule="auto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Pr="005F0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4FDD" w:rsidRPr="005F08D7" w:rsidRDefault="00D04FDD" w:rsidP="00D04FD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FDD" w:rsidRPr="005F08D7" w:rsidRDefault="00D04FDD" w:rsidP="00D04FDD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Исходные данные к проекту:______________________________________________</w:t>
      </w:r>
    </w:p>
    <w:p w:rsidR="00D04FDD" w:rsidRPr="005F08D7" w:rsidRDefault="00D04FDD" w:rsidP="00D04FDD">
      <w:pPr>
        <w:spacing w:line="276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D04FDD" w:rsidRPr="005F08D7" w:rsidRDefault="00D04FDD" w:rsidP="00D04FDD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и содержание пояснительной записки:</w:t>
      </w:r>
    </w:p>
    <w:p w:rsidR="00D04FDD" w:rsidRPr="005F08D7" w:rsidRDefault="00D04FDD" w:rsidP="00D04FDD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титульный лист;</w:t>
      </w:r>
    </w:p>
    <w:p w:rsidR="00D04FDD" w:rsidRPr="005F08D7" w:rsidRDefault="00D04FDD" w:rsidP="00D04FDD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задание;</w:t>
      </w:r>
    </w:p>
    <w:p w:rsidR="00D04FDD" w:rsidRPr="005F08D7" w:rsidRDefault="00D04FDD" w:rsidP="00D04FDD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содержание;           </w:t>
      </w:r>
    </w:p>
    <w:p w:rsidR="00D04FDD" w:rsidRPr="005F08D7" w:rsidRDefault="00D04FDD" w:rsidP="00D04FDD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введение;</w:t>
      </w:r>
    </w:p>
    <w:p w:rsidR="00D04FDD" w:rsidRPr="005F08D7" w:rsidRDefault="00D04FDD" w:rsidP="00D04FDD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1 Теоретические аспекты по устройству, обслуживанию и ремонту автомобиля.</w:t>
      </w:r>
    </w:p>
    <w:p w:rsidR="00D04FDD" w:rsidRPr="005F08D7" w:rsidRDefault="00D04FDD" w:rsidP="00D04FDD">
      <w:pPr>
        <w:numPr>
          <w:ilvl w:val="1"/>
          <w:numId w:val="38"/>
        </w:num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принцип работы (узла, механизма, системы)</w:t>
      </w:r>
    </w:p>
    <w:p w:rsidR="00D04FDD" w:rsidRPr="005F08D7" w:rsidRDefault="00D04FDD" w:rsidP="00D04FDD">
      <w:pPr>
        <w:numPr>
          <w:ilvl w:val="1"/>
          <w:numId w:val="38"/>
        </w:num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(узла, механизма, системы)</w:t>
      </w:r>
    </w:p>
    <w:p w:rsidR="00D04FDD" w:rsidRPr="005F08D7" w:rsidRDefault="00D04FDD" w:rsidP="00D04FDD">
      <w:pPr>
        <w:numPr>
          <w:ilvl w:val="1"/>
          <w:numId w:val="38"/>
        </w:num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обслуживание и ремонт</w:t>
      </w:r>
    </w:p>
    <w:p w:rsidR="00D04FDD" w:rsidRPr="005F08D7" w:rsidRDefault="00D04FDD" w:rsidP="00D04FDD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2  Средства реализации проекта.</w:t>
      </w:r>
    </w:p>
    <w:p w:rsidR="00D04FDD" w:rsidRPr="005F08D7" w:rsidRDefault="00D04FDD" w:rsidP="00D04FDD">
      <w:pPr>
        <w:spacing w:line="276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2.1 Организация и внедрение технологического процесса</w:t>
      </w:r>
    </w:p>
    <w:p w:rsidR="00D04FDD" w:rsidRPr="005F08D7" w:rsidRDefault="00D04FDD" w:rsidP="00D04FDD">
      <w:pPr>
        <w:spacing w:line="276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2.2 Подготовка и анализ оборудования</w:t>
      </w:r>
    </w:p>
    <w:p w:rsidR="00D04FDD" w:rsidRPr="005F08D7" w:rsidRDefault="00D04FDD" w:rsidP="00D04FDD">
      <w:pPr>
        <w:spacing w:line="276" w:lineRule="auto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2.3 Техника безопасности при выполнении работ</w:t>
      </w:r>
    </w:p>
    <w:p w:rsidR="00D04FDD" w:rsidRPr="005F08D7" w:rsidRDefault="00D04FDD" w:rsidP="00D04FDD">
      <w:pPr>
        <w:spacing w:line="276" w:lineRule="auto"/>
        <w:ind w:left="36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</w:t>
      </w:r>
    </w:p>
    <w:p w:rsidR="00D04FDD" w:rsidRPr="005F08D7" w:rsidRDefault="00D04FDD" w:rsidP="00D04FDD">
      <w:pPr>
        <w:spacing w:line="276" w:lineRule="auto"/>
        <w:ind w:left="36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список использованных источников</w:t>
      </w:r>
    </w:p>
    <w:p w:rsidR="00D04FDD" w:rsidRPr="005F08D7" w:rsidRDefault="00D04FDD" w:rsidP="00D04FDD">
      <w:pPr>
        <w:spacing w:line="276" w:lineRule="auto"/>
        <w:ind w:left="36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приложение</w:t>
      </w:r>
    </w:p>
    <w:p w:rsidR="00D04FDD" w:rsidRPr="005F08D7" w:rsidRDefault="00D04FDD" w:rsidP="00D04FDD">
      <w:pPr>
        <w:spacing w:line="276" w:lineRule="auto"/>
        <w:ind w:left="360" w:hanging="36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Графическая часть</w:t>
      </w:r>
    </w:p>
    <w:p w:rsidR="00D04FDD" w:rsidRPr="005F08D7" w:rsidRDefault="00D04FDD" w:rsidP="00D04FDD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№ 1. Технологическая карта на одну из операций (вид работ) по Т.О. или Т.Р. подвижного состава в заданной зоне (на участке);</w:t>
      </w:r>
    </w:p>
    <w:p w:rsidR="00D04FDD" w:rsidRPr="005F08D7" w:rsidRDefault="00D04FDD" w:rsidP="00D04FDD">
      <w:pPr>
        <w:ind w:left="-48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FDD" w:rsidRPr="005F08D7" w:rsidRDefault="00D04FDD" w:rsidP="00D04FDD">
      <w:pPr>
        <w:ind w:left="-4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 задания                                            _______ ______________ 20____</w:t>
      </w:r>
    </w:p>
    <w:p w:rsidR="00D04FDD" w:rsidRPr="005F08D7" w:rsidRDefault="00D04FDD" w:rsidP="00D04FDD">
      <w:pPr>
        <w:ind w:left="-4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курсового проекта                 _______ ______________ 20____</w:t>
      </w:r>
    </w:p>
    <w:p w:rsidR="00D04FDD" w:rsidRPr="005F08D7" w:rsidRDefault="00D04FDD" w:rsidP="00D04FD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                      ___________                                     </w:t>
      </w:r>
      <w:r w:rsidRPr="005F08D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ab/>
        <w:t xml:space="preserve"> Губарев Д.И. </w:t>
      </w:r>
      <w:r w:rsidRPr="005F08D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5F08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F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D04FDD" w:rsidRPr="005F08D7" w:rsidRDefault="00D04FDD" w:rsidP="00D04FDD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F0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Подпись                                                                    Расшифровка подписи                        </w:t>
      </w:r>
    </w:p>
    <w:p w:rsidR="00D04FDD" w:rsidRDefault="00D04FDD" w:rsidP="00D04FD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F0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   _________ 20_____</w:t>
      </w:r>
    </w:p>
    <w:p w:rsidR="00D04FDD" w:rsidRDefault="00D04FD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D04FDD" w:rsidSect="00D0058F">
          <w:headerReference w:type="default" r:id="rId21"/>
          <w:footerReference w:type="default" r:id="rId22"/>
          <w:type w:val="continuous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5F08D7" w:rsidRPr="005F08D7" w:rsidRDefault="005F08D7" w:rsidP="005F08D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8D7" w:rsidRPr="005F08D7" w:rsidRDefault="005F08D7" w:rsidP="005F08D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8F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2F4C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A63">
        <w:rPr>
          <w:rFonts w:ascii="Times New Roman" w:hAnsi="Times New Roman" w:cs="Times New Roman"/>
          <w:bCs/>
          <w:sz w:val="28"/>
          <w:szCs w:val="28"/>
        </w:rPr>
        <w:br/>
        <w:t>МЕТОДИЧЕСКИ</w:t>
      </w:r>
      <w:r w:rsidR="00722F4C">
        <w:rPr>
          <w:rFonts w:ascii="Times New Roman" w:hAnsi="Times New Roman" w:cs="Times New Roman"/>
          <w:bCs/>
          <w:sz w:val="28"/>
          <w:szCs w:val="28"/>
        </w:rPr>
        <w:t>Е</w:t>
      </w:r>
      <w:r w:rsidRPr="005E4A63">
        <w:rPr>
          <w:rFonts w:ascii="Times New Roman" w:hAnsi="Times New Roman" w:cs="Times New Roman"/>
          <w:bCs/>
          <w:sz w:val="28"/>
          <w:szCs w:val="28"/>
        </w:rPr>
        <w:t xml:space="preserve"> РЕКОМЕНДАЦИ</w:t>
      </w:r>
      <w:r w:rsidR="00722F4C">
        <w:rPr>
          <w:rFonts w:ascii="Times New Roman" w:hAnsi="Times New Roman" w:cs="Times New Roman"/>
          <w:bCs/>
          <w:sz w:val="28"/>
          <w:szCs w:val="28"/>
        </w:rPr>
        <w:t>И</w:t>
      </w:r>
      <w:r w:rsidRPr="005E4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058F" w:rsidRPr="005E4A63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A63">
        <w:rPr>
          <w:rFonts w:ascii="Times New Roman" w:hAnsi="Times New Roman" w:cs="Times New Roman"/>
          <w:bCs/>
          <w:sz w:val="28"/>
          <w:szCs w:val="28"/>
        </w:rPr>
        <w:t xml:space="preserve">ДЛЯ СТУДЕНТОВ </w:t>
      </w:r>
    </w:p>
    <w:p w:rsidR="00D0058F" w:rsidRPr="005E4A63" w:rsidRDefault="00D0058F" w:rsidP="00D005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A63">
        <w:rPr>
          <w:rFonts w:ascii="Times New Roman" w:hAnsi="Times New Roman" w:cs="Times New Roman"/>
          <w:bCs/>
          <w:sz w:val="28"/>
          <w:szCs w:val="28"/>
        </w:rPr>
        <w:t>ПО ВЫПОЛНЕНИЮ КУРСОВО</w:t>
      </w:r>
      <w:r w:rsidR="00722F4C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5E4A63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D0058F" w:rsidRPr="005E4A63" w:rsidRDefault="00D0058F" w:rsidP="00D0058F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D0058F" w:rsidRPr="005E4A63" w:rsidRDefault="00D0058F" w:rsidP="00D0058F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B53CCF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sz w:val="32"/>
          <w:szCs w:val="32"/>
        </w:rPr>
        <w:t xml:space="preserve">ПМ.01 ТЕХНИЧЕСКОЕ ОБСЛУЖИВАНИЕ И РЕМОНТ </w:t>
      </w:r>
    </w:p>
    <w:p w:rsidR="00B53CCF" w:rsidRPr="005754F8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sz w:val="32"/>
          <w:szCs w:val="32"/>
        </w:rPr>
        <w:t>АВТОМОБИЛЬНЫХ ДВИГАТЕЛЕЙ</w:t>
      </w:r>
    </w:p>
    <w:p w:rsidR="00B53CCF" w:rsidRPr="005754F8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53CCF" w:rsidRPr="005754F8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53CCF" w:rsidRPr="005754F8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i/>
          <w:sz w:val="32"/>
          <w:szCs w:val="32"/>
        </w:rPr>
        <w:t>программы подготовки специалистов среднего звена</w:t>
      </w:r>
    </w:p>
    <w:p w:rsidR="00B53CCF" w:rsidRPr="00941C46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4F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23.02.07 Техническое обслуживание и ремонт двигателей, систем и агрегатов автомобилей</w:t>
      </w:r>
    </w:p>
    <w:p w:rsidR="00B53CCF" w:rsidRPr="007F6183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CCF" w:rsidRPr="007F6183" w:rsidRDefault="00B53CCF" w:rsidP="00B53C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8F" w:rsidRPr="005E4A63" w:rsidRDefault="00B53CCF" w:rsidP="00B53CCF">
      <w:pPr>
        <w:pStyle w:val="14"/>
        <w:widowControl/>
        <w:spacing w:line="240" w:lineRule="auto"/>
        <w:jc w:val="center"/>
        <w:rPr>
          <w:sz w:val="28"/>
          <w:szCs w:val="28"/>
        </w:rPr>
      </w:pPr>
      <w:r w:rsidRPr="007F6183">
        <w:rPr>
          <w:b/>
          <w:bCs/>
          <w:sz w:val="28"/>
          <w:szCs w:val="28"/>
        </w:rPr>
        <w:t>ДЛЯ СТУДЕНТОВ ОЧНОЙ ФОРМЫ ОБУЧЕНИЯ</w:t>
      </w:r>
    </w:p>
    <w:p w:rsidR="00D0058F" w:rsidRPr="005E4A63" w:rsidRDefault="00D0058F" w:rsidP="00D0058F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D0058F" w:rsidRPr="005E4A63" w:rsidRDefault="00D0058F" w:rsidP="00D0058F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D0058F" w:rsidRPr="005E4A63" w:rsidRDefault="00D0058F" w:rsidP="00D0058F">
      <w:pPr>
        <w:pStyle w:val="14"/>
        <w:widowControl/>
        <w:spacing w:line="240" w:lineRule="auto"/>
        <w:jc w:val="center"/>
        <w:rPr>
          <w:sz w:val="28"/>
          <w:szCs w:val="28"/>
        </w:rPr>
      </w:pPr>
    </w:p>
    <w:p w:rsidR="00D0058F" w:rsidRPr="005E4A63" w:rsidRDefault="00D0058F" w:rsidP="00D0058F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  <w:r w:rsidRPr="005E4A63">
        <w:rPr>
          <w:b/>
          <w:sz w:val="28"/>
          <w:szCs w:val="28"/>
        </w:rPr>
        <w:t>Разработчик шаблона:</w:t>
      </w:r>
    </w:p>
    <w:p w:rsidR="00D0058F" w:rsidRPr="005E4A63" w:rsidRDefault="00D0058F" w:rsidP="00D0058F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Pr="00647FE0" w:rsidRDefault="00D0058F" w:rsidP="00D0058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47FE0">
        <w:rPr>
          <w:rFonts w:ascii="Times New Roman" w:hAnsi="Times New Roman" w:cs="Times New Roman"/>
          <w:color w:val="FF0000"/>
          <w:sz w:val="28"/>
          <w:szCs w:val="28"/>
        </w:rPr>
        <w:t>Нисман</w:t>
      </w:r>
      <w:proofErr w:type="spellEnd"/>
      <w:r w:rsidRPr="00647FE0">
        <w:rPr>
          <w:rFonts w:ascii="Times New Roman" w:hAnsi="Times New Roman" w:cs="Times New Roman"/>
          <w:color w:val="FF0000"/>
          <w:sz w:val="28"/>
          <w:szCs w:val="28"/>
        </w:rPr>
        <w:t xml:space="preserve"> О.Ю. – заместитель директора по УР</w:t>
      </w:r>
      <w:r w:rsidR="008C53FA">
        <w:rPr>
          <w:rFonts w:ascii="Times New Roman" w:hAnsi="Times New Roman" w:cs="Times New Roman"/>
          <w:color w:val="FF0000"/>
          <w:sz w:val="28"/>
          <w:szCs w:val="28"/>
        </w:rPr>
        <w:t xml:space="preserve"> и НИД </w:t>
      </w:r>
      <w:bookmarkStart w:id="24" w:name="_GoBack"/>
      <w:bookmarkEnd w:id="24"/>
      <w:r w:rsidR="003E57D4" w:rsidRPr="00647FE0">
        <w:rPr>
          <w:rFonts w:ascii="Times New Roman" w:hAnsi="Times New Roman" w:cs="Times New Roman"/>
          <w:color w:val="FF0000"/>
          <w:sz w:val="28"/>
          <w:szCs w:val="28"/>
        </w:rPr>
        <w:t xml:space="preserve">ГБПОУ </w:t>
      </w:r>
      <w:r w:rsidRPr="00647FE0">
        <w:rPr>
          <w:rFonts w:ascii="Times New Roman" w:hAnsi="Times New Roman" w:cs="Times New Roman"/>
          <w:color w:val="FF0000"/>
          <w:sz w:val="28"/>
          <w:szCs w:val="28"/>
        </w:rPr>
        <w:t>«ПГК».</w:t>
      </w:r>
    </w:p>
    <w:p w:rsidR="00D0058F" w:rsidRPr="005E4A63" w:rsidRDefault="00D0058F" w:rsidP="00D0058F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sz w:val="28"/>
          <w:szCs w:val="28"/>
        </w:rPr>
      </w:pPr>
    </w:p>
    <w:p w:rsidR="00D0058F" w:rsidRPr="005E4A63" w:rsidRDefault="00D0058F" w:rsidP="00D0058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0058F" w:rsidRPr="005E4A63" w:rsidRDefault="00D0058F" w:rsidP="00D0058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0058F" w:rsidRPr="005E4A63" w:rsidRDefault="00D0058F" w:rsidP="00D0058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0058F" w:rsidRPr="00456ABF" w:rsidRDefault="00D0058F" w:rsidP="00D0058F">
      <w:pPr>
        <w:pStyle w:val="14"/>
        <w:widowControl/>
        <w:spacing w:line="240" w:lineRule="auto"/>
        <w:jc w:val="center"/>
        <w:rPr>
          <w:b/>
          <w:sz w:val="28"/>
          <w:szCs w:val="28"/>
        </w:rPr>
      </w:pPr>
      <w:proofErr w:type="gramStart"/>
      <w:r w:rsidRPr="00456ABF">
        <w:rPr>
          <w:b/>
          <w:sz w:val="28"/>
          <w:szCs w:val="28"/>
        </w:rPr>
        <w:t>Ответственные</w:t>
      </w:r>
      <w:proofErr w:type="gramEnd"/>
      <w:r w:rsidRPr="00456ABF">
        <w:rPr>
          <w:b/>
          <w:sz w:val="28"/>
          <w:szCs w:val="28"/>
        </w:rPr>
        <w:t xml:space="preserve"> за выпуск:</w:t>
      </w:r>
    </w:p>
    <w:p w:rsidR="00D0058F" w:rsidRPr="00456ABF" w:rsidRDefault="00D0058F" w:rsidP="00D0058F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D0058F" w:rsidRPr="00647FE0" w:rsidRDefault="00D0058F" w:rsidP="00D0058F">
      <w:pPr>
        <w:pStyle w:val="25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647FE0">
        <w:rPr>
          <w:rFonts w:ascii="Times New Roman" w:hAnsi="Times New Roman"/>
          <w:color w:val="FF0000"/>
          <w:sz w:val="28"/>
          <w:szCs w:val="28"/>
        </w:rPr>
        <w:t>Мезенева</w:t>
      </w:r>
      <w:proofErr w:type="spellEnd"/>
      <w:r w:rsidRPr="00647FE0">
        <w:rPr>
          <w:rFonts w:ascii="Times New Roman" w:hAnsi="Times New Roman"/>
          <w:color w:val="FF0000"/>
          <w:sz w:val="28"/>
          <w:szCs w:val="28"/>
        </w:rPr>
        <w:t xml:space="preserve"> О.В. – методист редакционно-издательской деятельности,</w:t>
      </w:r>
    </w:p>
    <w:p w:rsidR="00D0058F" w:rsidRPr="00647FE0" w:rsidRDefault="00D0058F" w:rsidP="00D0058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7FE0">
        <w:rPr>
          <w:rFonts w:ascii="Times New Roman" w:hAnsi="Times New Roman" w:cs="Times New Roman"/>
          <w:color w:val="FF0000"/>
          <w:sz w:val="28"/>
          <w:szCs w:val="28"/>
        </w:rPr>
        <w:t xml:space="preserve">Перепелов В.В. – зав. </w:t>
      </w:r>
      <w:proofErr w:type="spellStart"/>
      <w:r w:rsidRPr="00647FE0">
        <w:rPr>
          <w:rFonts w:ascii="Times New Roman" w:hAnsi="Times New Roman" w:cs="Times New Roman"/>
          <w:color w:val="FF0000"/>
          <w:sz w:val="28"/>
          <w:szCs w:val="28"/>
        </w:rPr>
        <w:t>копировально</w:t>
      </w:r>
      <w:proofErr w:type="spellEnd"/>
      <w:r w:rsidRPr="00647FE0">
        <w:rPr>
          <w:rFonts w:ascii="Times New Roman" w:hAnsi="Times New Roman" w:cs="Times New Roman"/>
          <w:color w:val="FF0000"/>
          <w:sz w:val="28"/>
          <w:szCs w:val="28"/>
        </w:rPr>
        <w:t>–множительным бюро,</w:t>
      </w:r>
    </w:p>
    <w:p w:rsidR="00D0058F" w:rsidRPr="00647FE0" w:rsidRDefault="00D0058F" w:rsidP="00D0058F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7FE0">
        <w:rPr>
          <w:rFonts w:ascii="Times New Roman" w:hAnsi="Times New Roman" w:cs="Times New Roman"/>
          <w:color w:val="FF0000"/>
          <w:sz w:val="28"/>
          <w:szCs w:val="28"/>
        </w:rPr>
        <w:t>Синева О.В. - методист.</w:t>
      </w:r>
    </w:p>
    <w:p w:rsidR="00D0058F" w:rsidRPr="00456ABF" w:rsidRDefault="00D0058F" w:rsidP="00D0058F">
      <w:pPr>
        <w:pBdr>
          <w:bottom w:val="single" w:sz="2" w:space="1" w:color="000000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8F" w:rsidRPr="00456ABF" w:rsidRDefault="00D0058F" w:rsidP="00D0058F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</w:pPr>
      <w:r w:rsidRPr="00456ABF">
        <w:rPr>
          <w:rFonts w:ascii="Times New Roman" w:hAnsi="Times New Roman" w:cs="Times New Roman"/>
          <w:sz w:val="28"/>
          <w:szCs w:val="28"/>
        </w:rPr>
        <w:t>Центр информационно-методического обеспечения образовател</w:t>
      </w:r>
      <w:r w:rsidRPr="00456ABF">
        <w:rPr>
          <w:rFonts w:ascii="Times New Roman" w:hAnsi="Times New Roman" w:cs="Times New Roman"/>
          <w:sz w:val="28"/>
          <w:szCs w:val="28"/>
        </w:rPr>
        <w:t>ь</w:t>
      </w:r>
      <w:r w:rsidRPr="00456ABF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="003E57D4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456ABF">
        <w:rPr>
          <w:rFonts w:ascii="Times New Roman" w:hAnsi="Times New Roman" w:cs="Times New Roman"/>
          <w:sz w:val="28"/>
          <w:szCs w:val="28"/>
        </w:rPr>
        <w:t xml:space="preserve">«ПГК», </w:t>
      </w:r>
    </w:p>
    <w:p w:rsidR="00D0058F" w:rsidRDefault="00D0058F" w:rsidP="00D0058F">
      <w:pPr>
        <w:spacing w:line="240" w:lineRule="auto"/>
        <w:ind w:left="840" w:right="690"/>
        <w:jc w:val="center"/>
        <w:rPr>
          <w:rFonts w:ascii="Times New Roman" w:hAnsi="Times New Roman" w:cs="Times New Roman"/>
          <w:sz w:val="28"/>
          <w:szCs w:val="28"/>
        </w:rPr>
        <w:sectPr w:rsidR="00D0058F" w:rsidSect="00D04FDD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56ABF">
        <w:rPr>
          <w:rFonts w:ascii="Times New Roman" w:hAnsi="Times New Roman" w:cs="Times New Roman"/>
          <w:sz w:val="28"/>
          <w:szCs w:val="28"/>
        </w:rPr>
        <w:t>443068, Самар</w:t>
      </w:r>
      <w:r w:rsidR="00E8092D">
        <w:rPr>
          <w:rFonts w:ascii="Times New Roman" w:hAnsi="Times New Roman" w:cs="Times New Roman"/>
          <w:sz w:val="28"/>
          <w:szCs w:val="28"/>
        </w:rPr>
        <w:t>а, ул. Луначарского, 12</w:t>
      </w:r>
    </w:p>
    <w:p w:rsidR="00375088" w:rsidRDefault="00375088" w:rsidP="00E8092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375088" w:rsidSect="00D0058F">
      <w:headerReference w:type="default" r:id="rId23"/>
      <w:footerReference w:type="default" r:id="rId24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AA" w:rsidRDefault="00CA01AA" w:rsidP="00B6539D">
      <w:pPr>
        <w:spacing w:line="240" w:lineRule="auto"/>
      </w:pPr>
      <w:r>
        <w:separator/>
      </w:r>
    </w:p>
  </w:endnote>
  <w:endnote w:type="continuationSeparator" w:id="0">
    <w:p w:rsidR="00CA01AA" w:rsidRDefault="00CA01AA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D" w:rsidRDefault="00D04FDD" w:rsidP="007F618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4FDD" w:rsidRDefault="00D04FDD" w:rsidP="007F61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D" w:rsidRPr="00941C46" w:rsidRDefault="00D04FDD" w:rsidP="00AB0552">
    <w:pPr>
      <w:pStyle w:val="a7"/>
      <w:framePr w:w="618" w:wrap="around" w:vAnchor="text" w:hAnchor="margin" w:xAlign="center" w:y="4"/>
      <w:rPr>
        <w:rStyle w:val="ae"/>
        <w:rFonts w:ascii="Times New Roman" w:hAnsi="Times New Roman" w:cs="Times New Roman"/>
        <w:sz w:val="24"/>
        <w:szCs w:val="24"/>
      </w:rPr>
    </w:pPr>
    <w:r w:rsidRPr="00941C46">
      <w:rPr>
        <w:rStyle w:val="ae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e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separate"/>
    </w:r>
    <w:r>
      <w:rPr>
        <w:rStyle w:val="ae"/>
        <w:rFonts w:ascii="Times New Roman" w:hAnsi="Times New Roman" w:cs="Times New Roman"/>
        <w:noProof/>
        <w:sz w:val="24"/>
        <w:szCs w:val="24"/>
      </w:rPr>
      <w:t>50</w:t>
    </w:r>
    <w:r w:rsidRPr="00941C46">
      <w:rPr>
        <w:rStyle w:val="ae"/>
        <w:rFonts w:ascii="Times New Roman" w:hAnsi="Times New Roman" w:cs="Times New Roman"/>
        <w:sz w:val="24"/>
        <w:szCs w:val="24"/>
      </w:rPr>
      <w:fldChar w:fldCharType="end"/>
    </w:r>
  </w:p>
  <w:p w:rsidR="00D04FDD" w:rsidRDefault="00D04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D" w:rsidRPr="00DC32DF" w:rsidRDefault="00D04FDD" w:rsidP="00140746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8C53FA">
      <w:rPr>
        <w:rFonts w:ascii="Times New Roman" w:hAnsi="Times New Roman" w:cs="Times New Roman"/>
        <w:noProof/>
        <w:sz w:val="24"/>
        <w:szCs w:val="24"/>
      </w:rPr>
      <w:t>49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D" w:rsidRPr="00DC32DF" w:rsidRDefault="00D04FDD" w:rsidP="00140746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70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AA" w:rsidRDefault="00CA01AA" w:rsidP="00B6539D">
      <w:pPr>
        <w:spacing w:line="240" w:lineRule="auto"/>
      </w:pPr>
      <w:r>
        <w:separator/>
      </w:r>
    </w:p>
  </w:footnote>
  <w:footnote w:type="continuationSeparator" w:id="0">
    <w:p w:rsidR="00CA01AA" w:rsidRDefault="00CA01AA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D" w:rsidRPr="00140746" w:rsidRDefault="00D04FDD" w:rsidP="00D0058F">
    <w:pPr>
      <w:pStyle w:val="a5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D04FDD" w:rsidRPr="00140746" w:rsidRDefault="00D04FDD" w:rsidP="00D0058F">
    <w:pPr>
      <w:pStyle w:val="a5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D04FDD" w:rsidRDefault="00D04F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D" w:rsidRPr="00140746" w:rsidRDefault="00D04FDD" w:rsidP="00140746">
    <w:pPr>
      <w:pStyle w:val="a5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D04FDD" w:rsidRPr="00140746" w:rsidRDefault="00D04FDD">
    <w:pPr>
      <w:pStyle w:val="a5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DD" w:rsidRPr="00140746" w:rsidRDefault="00D04FDD" w:rsidP="00140746">
    <w:pPr>
      <w:pStyle w:val="a5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D04FDD" w:rsidRPr="00140746" w:rsidRDefault="00D04FDD" w:rsidP="00140746">
    <w:pPr>
      <w:pStyle w:val="a5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D04FDD" w:rsidRPr="00140746" w:rsidRDefault="00D04FDD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52E7B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38A2E74E"/>
    <w:lvl w:ilvl="0">
      <w:numFmt w:val="bullet"/>
      <w:lvlText w:val="*"/>
      <w:lvlJc w:val="left"/>
    </w:lvl>
  </w:abstractNum>
  <w:abstractNum w:abstractNumId="2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3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C1D575E"/>
    <w:multiLevelType w:val="hybridMultilevel"/>
    <w:tmpl w:val="6C846388"/>
    <w:lvl w:ilvl="0" w:tplc="0B7288A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6F610E"/>
    <w:multiLevelType w:val="multilevel"/>
    <w:tmpl w:val="55E6B5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BE0D1F"/>
    <w:multiLevelType w:val="multilevel"/>
    <w:tmpl w:val="FCB2E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5264000"/>
    <w:multiLevelType w:val="hybridMultilevel"/>
    <w:tmpl w:val="1054BB7E"/>
    <w:lvl w:ilvl="0" w:tplc="4F46949C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90D6CDC"/>
    <w:multiLevelType w:val="hybridMultilevel"/>
    <w:tmpl w:val="154A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2C69E6"/>
    <w:multiLevelType w:val="hybridMultilevel"/>
    <w:tmpl w:val="D58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185300F"/>
    <w:multiLevelType w:val="multilevel"/>
    <w:tmpl w:val="FB4067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2D4D20"/>
    <w:multiLevelType w:val="multilevel"/>
    <w:tmpl w:val="3828A4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6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7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424700"/>
    <w:multiLevelType w:val="hybridMultilevel"/>
    <w:tmpl w:val="54A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6B753D60"/>
    <w:multiLevelType w:val="hybridMultilevel"/>
    <w:tmpl w:val="56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E66968"/>
    <w:multiLevelType w:val="multilevel"/>
    <w:tmpl w:val="FF7247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6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26"/>
  </w:num>
  <w:num w:numId="5">
    <w:abstractNumId w:val="17"/>
  </w:num>
  <w:num w:numId="6">
    <w:abstractNumId w:val="34"/>
  </w:num>
  <w:num w:numId="7">
    <w:abstractNumId w:val="36"/>
  </w:num>
  <w:num w:numId="8">
    <w:abstractNumId w:val="14"/>
  </w:num>
  <w:num w:numId="9">
    <w:abstractNumId w:val="7"/>
  </w:num>
  <w:num w:numId="10">
    <w:abstractNumId w:val="15"/>
  </w:num>
  <w:num w:numId="11">
    <w:abstractNumId w:val="31"/>
  </w:num>
  <w:num w:numId="12">
    <w:abstractNumId w:val="9"/>
  </w:num>
  <w:num w:numId="13">
    <w:abstractNumId w:val="32"/>
  </w:num>
  <w:num w:numId="14">
    <w:abstractNumId w:val="37"/>
  </w:num>
  <w:num w:numId="15">
    <w:abstractNumId w:val="23"/>
  </w:num>
  <w:num w:numId="16">
    <w:abstractNumId w:val="18"/>
  </w:num>
  <w:num w:numId="17">
    <w:abstractNumId w:val="20"/>
  </w:num>
  <w:num w:numId="18">
    <w:abstractNumId w:val="2"/>
  </w:num>
  <w:num w:numId="19">
    <w:abstractNumId w:val="3"/>
  </w:num>
  <w:num w:numId="20">
    <w:abstractNumId w:val="33"/>
  </w:num>
  <w:num w:numId="21">
    <w:abstractNumId w:val="5"/>
  </w:num>
  <w:num w:numId="22">
    <w:abstractNumId w:val="11"/>
  </w:num>
  <w:num w:numId="23">
    <w:abstractNumId w:val="29"/>
  </w:num>
  <w:num w:numId="24">
    <w:abstractNumId w:val="13"/>
  </w:num>
  <w:num w:numId="25">
    <w:abstractNumId w:val="6"/>
  </w:num>
  <w:num w:numId="26">
    <w:abstractNumId w:val="8"/>
  </w:num>
  <w:num w:numId="27">
    <w:abstractNumId w:val="1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8"/>
  </w:num>
  <w:num w:numId="30">
    <w:abstractNumId w:val="30"/>
  </w:num>
  <w:num w:numId="31">
    <w:abstractNumId w:val="4"/>
  </w:num>
  <w:num w:numId="32">
    <w:abstractNumId w:val="19"/>
  </w:num>
  <w:num w:numId="33">
    <w:abstractNumId w:val="25"/>
  </w:num>
  <w:num w:numId="34">
    <w:abstractNumId w:val="10"/>
  </w:num>
  <w:num w:numId="35">
    <w:abstractNumId w:val="35"/>
  </w:num>
  <w:num w:numId="36">
    <w:abstractNumId w:val="22"/>
  </w:num>
  <w:num w:numId="37">
    <w:abstractNumId w:val="0"/>
  </w:num>
  <w:num w:numId="3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44FF8"/>
    <w:rsid w:val="0009780F"/>
    <w:rsid w:val="000A01EF"/>
    <w:rsid w:val="000F52FD"/>
    <w:rsid w:val="00104BB4"/>
    <w:rsid w:val="00135191"/>
    <w:rsid w:val="00140746"/>
    <w:rsid w:val="00175E16"/>
    <w:rsid w:val="001956CA"/>
    <w:rsid w:val="001B545B"/>
    <w:rsid w:val="001C66B6"/>
    <w:rsid w:val="00215FFC"/>
    <w:rsid w:val="0029380C"/>
    <w:rsid w:val="002A26A6"/>
    <w:rsid w:val="002B18B3"/>
    <w:rsid w:val="002C4F6C"/>
    <w:rsid w:val="002C6B88"/>
    <w:rsid w:val="00336B3C"/>
    <w:rsid w:val="00340E10"/>
    <w:rsid w:val="00375088"/>
    <w:rsid w:val="0038523D"/>
    <w:rsid w:val="0039458B"/>
    <w:rsid w:val="003C5362"/>
    <w:rsid w:val="003E57D4"/>
    <w:rsid w:val="003F3EB5"/>
    <w:rsid w:val="0040329F"/>
    <w:rsid w:val="00407649"/>
    <w:rsid w:val="00423231"/>
    <w:rsid w:val="00434B39"/>
    <w:rsid w:val="0044203C"/>
    <w:rsid w:val="0044453C"/>
    <w:rsid w:val="00456ABF"/>
    <w:rsid w:val="00481AD6"/>
    <w:rsid w:val="004F2D6C"/>
    <w:rsid w:val="005156E5"/>
    <w:rsid w:val="005754F8"/>
    <w:rsid w:val="005770C5"/>
    <w:rsid w:val="005A10B3"/>
    <w:rsid w:val="005E4A63"/>
    <w:rsid w:val="005E4DBB"/>
    <w:rsid w:val="005E753C"/>
    <w:rsid w:val="005F08D7"/>
    <w:rsid w:val="00627D0C"/>
    <w:rsid w:val="00647A65"/>
    <w:rsid w:val="00647FE0"/>
    <w:rsid w:val="00656648"/>
    <w:rsid w:val="006B32C6"/>
    <w:rsid w:val="00701711"/>
    <w:rsid w:val="00722F4C"/>
    <w:rsid w:val="00762D97"/>
    <w:rsid w:val="0076509F"/>
    <w:rsid w:val="007731CD"/>
    <w:rsid w:val="00782651"/>
    <w:rsid w:val="007908C1"/>
    <w:rsid w:val="007A79BA"/>
    <w:rsid w:val="007C78F6"/>
    <w:rsid w:val="007E72FD"/>
    <w:rsid w:val="007F6183"/>
    <w:rsid w:val="008260F9"/>
    <w:rsid w:val="00846D43"/>
    <w:rsid w:val="00865D9D"/>
    <w:rsid w:val="00883F4A"/>
    <w:rsid w:val="008B2734"/>
    <w:rsid w:val="008C53FA"/>
    <w:rsid w:val="008D1673"/>
    <w:rsid w:val="00941C46"/>
    <w:rsid w:val="00944EB1"/>
    <w:rsid w:val="0094517E"/>
    <w:rsid w:val="00950639"/>
    <w:rsid w:val="0096062F"/>
    <w:rsid w:val="00966A43"/>
    <w:rsid w:val="00994463"/>
    <w:rsid w:val="009B30BF"/>
    <w:rsid w:val="00A354DC"/>
    <w:rsid w:val="00A46F8A"/>
    <w:rsid w:val="00AB0552"/>
    <w:rsid w:val="00AC6CED"/>
    <w:rsid w:val="00AC7DC9"/>
    <w:rsid w:val="00AF2AE6"/>
    <w:rsid w:val="00B466BE"/>
    <w:rsid w:val="00B53CCF"/>
    <w:rsid w:val="00B6539D"/>
    <w:rsid w:val="00B760E1"/>
    <w:rsid w:val="00C025B4"/>
    <w:rsid w:val="00C148BF"/>
    <w:rsid w:val="00C221AF"/>
    <w:rsid w:val="00C7741F"/>
    <w:rsid w:val="00C807E2"/>
    <w:rsid w:val="00C9553F"/>
    <w:rsid w:val="00CA01AA"/>
    <w:rsid w:val="00CB2982"/>
    <w:rsid w:val="00CB7FD4"/>
    <w:rsid w:val="00CC09D0"/>
    <w:rsid w:val="00CC5E9B"/>
    <w:rsid w:val="00CF10CA"/>
    <w:rsid w:val="00CF43D1"/>
    <w:rsid w:val="00D0058F"/>
    <w:rsid w:val="00D027A8"/>
    <w:rsid w:val="00D04FDD"/>
    <w:rsid w:val="00D1018D"/>
    <w:rsid w:val="00D50986"/>
    <w:rsid w:val="00D64391"/>
    <w:rsid w:val="00DA3D12"/>
    <w:rsid w:val="00DC32DF"/>
    <w:rsid w:val="00DD3E11"/>
    <w:rsid w:val="00E022B5"/>
    <w:rsid w:val="00E04324"/>
    <w:rsid w:val="00E54CA0"/>
    <w:rsid w:val="00E66AF7"/>
    <w:rsid w:val="00E8092D"/>
    <w:rsid w:val="00E967FF"/>
    <w:rsid w:val="00EB2986"/>
    <w:rsid w:val="00EC715E"/>
    <w:rsid w:val="00F06D5B"/>
    <w:rsid w:val="00F670D0"/>
    <w:rsid w:val="00FB417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1"/>
    <w:next w:val="a1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1"/>
    <w:next w:val="a1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1"/>
    <w:next w:val="a1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2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1"/>
    <w:link w:val="a6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6539D"/>
    <w:rPr>
      <w:rFonts w:ascii="Calibri" w:eastAsia="Calibri" w:hAnsi="Calibri" w:cs="Calibri"/>
    </w:rPr>
  </w:style>
  <w:style w:type="paragraph" w:styleId="a7">
    <w:name w:val="footer"/>
    <w:basedOn w:val="a1"/>
    <w:link w:val="a8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6539D"/>
    <w:rPr>
      <w:rFonts w:ascii="Calibri" w:eastAsia="Calibri" w:hAnsi="Calibri" w:cs="Calibri"/>
    </w:rPr>
  </w:style>
  <w:style w:type="paragraph" w:styleId="a9">
    <w:name w:val="List Paragraph"/>
    <w:basedOn w:val="a1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1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1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1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944EB1"/>
  </w:style>
  <w:style w:type="table" w:styleId="ab">
    <w:name w:val="Table Grid"/>
    <w:basedOn w:val="a3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1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2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1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2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2"/>
    <w:uiPriority w:val="99"/>
    <w:rsid w:val="007F6183"/>
  </w:style>
  <w:style w:type="paragraph" w:customStyle="1" w:styleId="13">
    <w:name w:val="Знак1"/>
    <w:basedOn w:val="a1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1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2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1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2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1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0">
    <w:name w:val="+нумерованный"/>
    <w:basedOn w:val="a1"/>
    <w:rsid w:val="007F6183"/>
    <w:pPr>
      <w:numPr>
        <w:numId w:val="2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3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1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1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1"/>
    <w:next w:val="a1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2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1"/>
    <w:next w:val="a1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1"/>
    <w:next w:val="a1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1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1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1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1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1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1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2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1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1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1"/>
    <w:next w:val="a1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1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1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styleId="aff3">
    <w:name w:val="List"/>
    <w:basedOn w:val="af"/>
    <w:uiPriority w:val="99"/>
    <w:rsid w:val="0044203C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">
    <w:name w:val="List Number"/>
    <w:basedOn w:val="a1"/>
    <w:uiPriority w:val="99"/>
    <w:semiHidden/>
    <w:unhideWhenUsed/>
    <w:rsid w:val="005F08D7"/>
    <w:pPr>
      <w:numPr>
        <w:numId w:val="3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1"/>
    <w:next w:val="a1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1"/>
    <w:next w:val="a1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1"/>
    <w:next w:val="a1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2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1"/>
    <w:link w:val="a6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6539D"/>
    <w:rPr>
      <w:rFonts w:ascii="Calibri" w:eastAsia="Calibri" w:hAnsi="Calibri" w:cs="Calibri"/>
    </w:rPr>
  </w:style>
  <w:style w:type="paragraph" w:styleId="a7">
    <w:name w:val="footer"/>
    <w:basedOn w:val="a1"/>
    <w:link w:val="a8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6539D"/>
    <w:rPr>
      <w:rFonts w:ascii="Calibri" w:eastAsia="Calibri" w:hAnsi="Calibri" w:cs="Calibri"/>
    </w:rPr>
  </w:style>
  <w:style w:type="paragraph" w:styleId="a9">
    <w:name w:val="List Paragraph"/>
    <w:basedOn w:val="a1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1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1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1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944EB1"/>
  </w:style>
  <w:style w:type="table" w:styleId="ab">
    <w:name w:val="Table Grid"/>
    <w:basedOn w:val="a3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1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2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1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2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2"/>
    <w:uiPriority w:val="99"/>
    <w:rsid w:val="007F6183"/>
  </w:style>
  <w:style w:type="paragraph" w:customStyle="1" w:styleId="13">
    <w:name w:val="Знак1"/>
    <w:basedOn w:val="a1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1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2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1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2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1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0">
    <w:name w:val="+нумерованный"/>
    <w:basedOn w:val="a1"/>
    <w:rsid w:val="007F6183"/>
    <w:pPr>
      <w:numPr>
        <w:numId w:val="2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3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1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1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1"/>
    <w:next w:val="a1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2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1"/>
    <w:next w:val="a1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1"/>
    <w:next w:val="a1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1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1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1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1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1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1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2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1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1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1"/>
    <w:next w:val="a1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1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1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styleId="aff3">
    <w:name w:val="List"/>
    <w:basedOn w:val="af"/>
    <w:uiPriority w:val="99"/>
    <w:rsid w:val="0044203C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">
    <w:name w:val="List Number"/>
    <w:basedOn w:val="a1"/>
    <w:uiPriority w:val="99"/>
    <w:semiHidden/>
    <w:unhideWhenUsed/>
    <w:rsid w:val="005F08D7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www.opene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%20http://www.ttsauto.ru/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www.disclosure.fcs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DD3-2C4C-44B2-8396-6356DF2E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51</Pages>
  <Words>9867</Words>
  <Characters>56245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2014-12-11T14:55:00Z</cp:lastPrinted>
  <dcterms:created xsi:type="dcterms:W3CDTF">2014-12-23T11:11:00Z</dcterms:created>
  <dcterms:modified xsi:type="dcterms:W3CDTF">2021-04-09T10:11:00Z</dcterms:modified>
</cp:coreProperties>
</file>