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28" w:rsidRDefault="00596B28" w:rsidP="00596B28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работы </w:t>
      </w:r>
      <w:bookmarkStart w:id="0" w:name="_GoBack"/>
      <w:bookmarkEnd w:id="0"/>
      <w:r>
        <w:rPr>
          <w:sz w:val="28"/>
          <w:szCs w:val="28"/>
        </w:rPr>
        <w:t>МДК 03.01</w:t>
      </w:r>
    </w:p>
    <w:p w:rsidR="00596B28" w:rsidRDefault="00596B28" w:rsidP="00596B28">
      <w:pPr>
        <w:rPr>
          <w:sz w:val="28"/>
          <w:szCs w:val="28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</w:tblGrid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Анализ нормативной   документации</w:t>
            </w:r>
            <w:r>
              <w:rPr>
                <w:color w:val="000000"/>
              </w:rPr>
              <w:t xml:space="preserve"> по </w:t>
            </w:r>
            <w:r w:rsidRPr="00D2092C">
              <w:rPr>
                <w:color w:val="000000"/>
              </w:rPr>
              <w:t>методической</w:t>
            </w:r>
            <w:r>
              <w:rPr>
                <w:color w:val="000000"/>
              </w:rPr>
              <w:t xml:space="preserve"> работе</w:t>
            </w:r>
            <w:r w:rsidRPr="00D2092C">
              <w:rPr>
                <w:color w:val="000000"/>
              </w:rPr>
              <w:t>, определение проблем методического характера, нахождение способов их решения.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C765AA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Изучение стандартов третьего поколения</w:t>
            </w:r>
            <w:r>
              <w:rPr>
                <w:color w:val="000000"/>
              </w:rPr>
              <w:t xml:space="preserve"> по специальности </w:t>
            </w:r>
            <w:proofErr w:type="spellStart"/>
            <w:r>
              <w:rPr>
                <w:color w:val="000000"/>
              </w:rPr>
              <w:t>ТОиРАТ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96B28" w:rsidRPr="00FE6EE1" w:rsidTr="0046157D">
        <w:trPr>
          <w:trHeight w:val="291"/>
          <w:jc w:val="center"/>
        </w:trPr>
        <w:tc>
          <w:tcPr>
            <w:tcW w:w="8075" w:type="dxa"/>
          </w:tcPr>
          <w:p w:rsidR="00596B28" w:rsidRPr="00FE6EE1" w:rsidRDefault="00596B28" w:rsidP="0046157D">
            <w:pPr>
              <w:rPr>
                <w:b/>
                <w:color w:val="000000"/>
              </w:rPr>
            </w:pPr>
            <w:r w:rsidRPr="00D2092C">
              <w:rPr>
                <w:color w:val="000000"/>
              </w:rPr>
              <w:t>Разработка фрагментов учебного плана.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Изучение структуры примерной и рабочей программы.</w:t>
            </w:r>
          </w:p>
        </w:tc>
      </w:tr>
      <w:tr w:rsidR="00596B28" w:rsidRPr="00FE6EE1" w:rsidTr="0046157D">
        <w:trPr>
          <w:trHeight w:val="291"/>
          <w:jc w:val="center"/>
        </w:trPr>
        <w:tc>
          <w:tcPr>
            <w:tcW w:w="8075" w:type="dxa"/>
          </w:tcPr>
          <w:p w:rsidR="00596B28" w:rsidRPr="00FE6EE1" w:rsidRDefault="00596B28" w:rsidP="0046157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Составить план открытого</w:t>
            </w:r>
            <w:r w:rsidRPr="00D2092C">
              <w:rPr>
                <w:color w:val="000000"/>
              </w:rPr>
              <w:t xml:space="preserve"> урока</w:t>
            </w:r>
            <w:r>
              <w:rPr>
                <w:color w:val="000000"/>
              </w:rPr>
              <w:t xml:space="preserve"> по теме</w:t>
            </w:r>
            <w:r w:rsidRPr="00D2092C">
              <w:rPr>
                <w:color w:val="000000"/>
              </w:rPr>
              <w:t>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разработанного плана урока по теме.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bCs/>
                <w:color w:val="000000"/>
              </w:rPr>
            </w:pPr>
            <w:r w:rsidRPr="00D2092C">
              <w:rPr>
                <w:color w:val="000000"/>
              </w:rPr>
              <w:t>.Изучение Положения о методиче</w:t>
            </w:r>
            <w:r>
              <w:rPr>
                <w:color w:val="000000"/>
              </w:rPr>
              <w:t>ской работе</w:t>
            </w:r>
            <w:r w:rsidRPr="00D2092C">
              <w:rPr>
                <w:color w:val="000000"/>
              </w:rPr>
              <w:t>.</w:t>
            </w:r>
          </w:p>
        </w:tc>
      </w:tr>
      <w:tr w:rsidR="00596B28" w:rsidRPr="00FE6EE1" w:rsidTr="0046157D">
        <w:trPr>
          <w:trHeight w:val="291"/>
          <w:jc w:val="center"/>
        </w:trPr>
        <w:tc>
          <w:tcPr>
            <w:tcW w:w="8075" w:type="dxa"/>
          </w:tcPr>
          <w:p w:rsidR="00596B28" w:rsidRPr="00FE6EE1" w:rsidRDefault="00596B28" w:rsidP="0046157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Разработать план работы ПЦМК. 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Разработать план самостоятельной методической работы преподавателя (мастера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/о) на учебной год</w:t>
            </w:r>
          </w:p>
        </w:tc>
      </w:tr>
      <w:tr w:rsidR="00596B28" w:rsidRPr="004A321F" w:rsidTr="0046157D">
        <w:trPr>
          <w:trHeight w:val="85"/>
          <w:jc w:val="center"/>
        </w:trPr>
        <w:tc>
          <w:tcPr>
            <w:tcW w:w="8075" w:type="dxa"/>
          </w:tcPr>
          <w:p w:rsidR="00596B28" w:rsidRPr="00C765AA" w:rsidRDefault="00596B28" w:rsidP="0046157D">
            <w:pPr>
              <w:rPr>
                <w:b/>
                <w:color w:val="000000"/>
              </w:rPr>
            </w:pPr>
            <w:r w:rsidRPr="00D2092C">
              <w:rPr>
                <w:color w:val="000000"/>
              </w:rPr>
              <w:t xml:space="preserve">Изучение должностных инструкций мастера </w:t>
            </w:r>
            <w:proofErr w:type="gramStart"/>
            <w:r w:rsidRPr="00D2092C">
              <w:rPr>
                <w:color w:val="000000"/>
              </w:rPr>
              <w:t>п</w:t>
            </w:r>
            <w:proofErr w:type="gramEnd"/>
            <w:r w:rsidRPr="00D2092C">
              <w:rPr>
                <w:color w:val="000000"/>
              </w:rPr>
              <w:t>/о.</w:t>
            </w:r>
          </w:p>
        </w:tc>
      </w:tr>
      <w:tr w:rsidR="00596B28" w:rsidRPr="00FE6EE1" w:rsidTr="0046157D">
        <w:trPr>
          <w:trHeight w:val="291"/>
          <w:jc w:val="center"/>
        </w:trPr>
        <w:tc>
          <w:tcPr>
            <w:tcW w:w="8075" w:type="dxa"/>
          </w:tcPr>
          <w:p w:rsidR="00596B28" w:rsidRPr="00FE6EE1" w:rsidRDefault="00596B28" w:rsidP="0046157D">
            <w:pPr>
              <w:rPr>
                <w:b/>
                <w:color w:val="000000"/>
              </w:rPr>
            </w:pPr>
            <w:r w:rsidRPr="00D2092C">
              <w:rPr>
                <w:color w:val="000000"/>
              </w:rPr>
              <w:t>Изучение методических рекомендаций по разработке программ и календарно-тематических планов, по созданию УМК по производственному обучению, предмету.</w:t>
            </w:r>
          </w:p>
        </w:tc>
      </w:tr>
      <w:tr w:rsidR="00596B28" w:rsidRPr="004A321F" w:rsidTr="0046157D">
        <w:trPr>
          <w:trHeight w:val="85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Разработка  рабочей программы на основе примерной.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>
              <w:rPr>
                <w:color w:val="000000"/>
              </w:rPr>
              <w:t>Решение педагогических задач и конфликтных педагогических ситуаций</w:t>
            </w:r>
          </w:p>
        </w:tc>
      </w:tr>
      <w:tr w:rsidR="00596B28" w:rsidRPr="00FE6EE1" w:rsidTr="0046157D">
        <w:trPr>
          <w:trHeight w:val="291"/>
          <w:jc w:val="center"/>
        </w:trPr>
        <w:tc>
          <w:tcPr>
            <w:tcW w:w="8075" w:type="dxa"/>
          </w:tcPr>
          <w:p w:rsidR="00596B28" w:rsidRPr="00FE6EE1" w:rsidRDefault="00596B28" w:rsidP="0046157D">
            <w:pPr>
              <w:rPr>
                <w:b/>
                <w:color w:val="000000"/>
              </w:rPr>
            </w:pPr>
            <w:r w:rsidRPr="00D2092C">
              <w:rPr>
                <w:color w:val="000000"/>
              </w:rPr>
              <w:t>Самоанализ собственной педагогической деятельности.</w:t>
            </w:r>
          </w:p>
        </w:tc>
      </w:tr>
      <w:tr w:rsidR="00596B28" w:rsidRPr="004A321F" w:rsidTr="0046157D">
        <w:trPr>
          <w:trHeight w:val="85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>
              <w:rPr>
                <w:color w:val="000000"/>
              </w:rPr>
              <w:t>Поиск и применение информации по методической работе преподавателя в сети Интернет по теме</w:t>
            </w:r>
          </w:p>
        </w:tc>
      </w:tr>
      <w:tr w:rsidR="00596B28" w:rsidRPr="004A321F" w:rsidTr="0046157D">
        <w:trPr>
          <w:trHeight w:val="345"/>
          <w:jc w:val="center"/>
        </w:trPr>
        <w:tc>
          <w:tcPr>
            <w:tcW w:w="8075" w:type="dxa"/>
            <w:vMerge w:val="restart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 xml:space="preserve">Проведение и анализ результатов методики «Оценка </w:t>
            </w:r>
            <w:proofErr w:type="spellStart"/>
            <w:r w:rsidRPr="00D2092C">
              <w:rPr>
                <w:color w:val="000000"/>
              </w:rPr>
              <w:t>сформированности</w:t>
            </w:r>
            <w:proofErr w:type="spellEnd"/>
            <w:r w:rsidRPr="00D2092C">
              <w:rPr>
                <w:color w:val="000000"/>
              </w:rPr>
              <w:t xml:space="preserve"> конструктивно-содержательных и конструктивно-оперативных умений педагога</w:t>
            </w:r>
          </w:p>
        </w:tc>
      </w:tr>
      <w:tr w:rsidR="00596B28" w:rsidRPr="004A321F" w:rsidTr="0046157D">
        <w:trPr>
          <w:trHeight w:val="230"/>
          <w:jc w:val="center"/>
        </w:trPr>
        <w:tc>
          <w:tcPr>
            <w:tcW w:w="8075" w:type="dxa"/>
            <w:vMerge/>
          </w:tcPr>
          <w:p w:rsidR="00596B28" w:rsidRPr="004A321F" w:rsidRDefault="00596B28" w:rsidP="0046157D">
            <w:pPr>
              <w:rPr>
                <w:color w:val="000000"/>
              </w:rPr>
            </w:pP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Самооценка студентом своей компетентности в области современных педагогических технологий (диагностический тест).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Анализ результатов педагогической рефлексии.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Поиск в сети Интернет методических материалов по заданным темам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Создание портфолио.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Выполнение заданий и упражнений  по совершенствованию педагогической техники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Оформление отчета по практике.</w:t>
            </w: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Подготовка рефератов по темам: «Педагогическая техника как компонент педагогического мастерства», «Речь педагога»,  «Требования к речи и приемы совершенствования» и др.</w:t>
            </w:r>
          </w:p>
        </w:tc>
      </w:tr>
      <w:tr w:rsidR="00596B28" w:rsidRPr="00FE6EE1" w:rsidTr="0046157D">
        <w:trPr>
          <w:trHeight w:val="291"/>
          <w:jc w:val="center"/>
        </w:trPr>
        <w:tc>
          <w:tcPr>
            <w:tcW w:w="8075" w:type="dxa"/>
          </w:tcPr>
          <w:p w:rsidR="00596B28" w:rsidRPr="00FE6EE1" w:rsidRDefault="00596B28" w:rsidP="0046157D">
            <w:pPr>
              <w:rPr>
                <w:b/>
                <w:color w:val="000000"/>
              </w:rPr>
            </w:pPr>
            <w:r w:rsidRPr="00D2092C">
              <w:rPr>
                <w:color w:val="000000"/>
              </w:rPr>
              <w:t xml:space="preserve">Выполнение электронной презентации в </w:t>
            </w:r>
            <w:r w:rsidRPr="00D2092C">
              <w:rPr>
                <w:color w:val="000000"/>
                <w:lang w:val="en-US"/>
              </w:rPr>
              <w:t>Power</w:t>
            </w:r>
            <w:r w:rsidRPr="00D2092C">
              <w:rPr>
                <w:color w:val="000000"/>
              </w:rPr>
              <w:t xml:space="preserve"> </w:t>
            </w:r>
            <w:r w:rsidRPr="00D2092C">
              <w:rPr>
                <w:color w:val="000000"/>
                <w:lang w:val="en-US"/>
              </w:rPr>
              <w:t>Point</w:t>
            </w:r>
            <w:r w:rsidRPr="00D2092C">
              <w:rPr>
                <w:color w:val="000000"/>
              </w:rPr>
              <w:t>.</w:t>
            </w:r>
          </w:p>
        </w:tc>
      </w:tr>
      <w:tr w:rsidR="00596B28" w:rsidRPr="004A321F" w:rsidTr="0046157D">
        <w:trPr>
          <w:trHeight w:val="458"/>
          <w:jc w:val="center"/>
        </w:trPr>
        <w:tc>
          <w:tcPr>
            <w:tcW w:w="8075" w:type="dxa"/>
            <w:vMerge w:val="restart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Подбор и выполнение упражнений по педагогической технике</w:t>
            </w:r>
          </w:p>
        </w:tc>
      </w:tr>
      <w:tr w:rsidR="00596B28" w:rsidRPr="004A321F" w:rsidTr="0046157D">
        <w:trPr>
          <w:trHeight w:val="230"/>
          <w:jc w:val="center"/>
        </w:trPr>
        <w:tc>
          <w:tcPr>
            <w:tcW w:w="8075" w:type="dxa"/>
            <w:vMerge/>
          </w:tcPr>
          <w:p w:rsidR="00596B28" w:rsidRPr="004A321F" w:rsidRDefault="00596B28" w:rsidP="0046157D">
            <w:pPr>
              <w:rPr>
                <w:color w:val="000000"/>
              </w:rPr>
            </w:pPr>
          </w:p>
        </w:tc>
      </w:tr>
      <w:tr w:rsidR="00596B28" w:rsidRPr="004A321F" w:rsidTr="0046157D">
        <w:trPr>
          <w:trHeight w:val="291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Самоанализ собственной педагогической деятельности.</w:t>
            </w:r>
          </w:p>
        </w:tc>
      </w:tr>
      <w:tr w:rsidR="00596B28" w:rsidRPr="00FE6EE1" w:rsidTr="0046157D">
        <w:trPr>
          <w:trHeight w:val="291"/>
          <w:jc w:val="center"/>
        </w:trPr>
        <w:tc>
          <w:tcPr>
            <w:tcW w:w="8075" w:type="dxa"/>
          </w:tcPr>
          <w:p w:rsidR="00596B28" w:rsidRPr="00FE6EE1" w:rsidRDefault="00596B28" w:rsidP="0046157D">
            <w:pPr>
              <w:rPr>
                <w:b/>
                <w:color w:val="000000"/>
              </w:rPr>
            </w:pPr>
            <w:r w:rsidRPr="00D2092C">
              <w:rPr>
                <w:color w:val="000000"/>
              </w:rPr>
              <w:t>Планирование проектной и исследовательской деятельности.</w:t>
            </w:r>
          </w:p>
        </w:tc>
      </w:tr>
      <w:tr w:rsidR="00596B28" w:rsidRPr="004A321F" w:rsidTr="0046157D">
        <w:trPr>
          <w:trHeight w:val="85"/>
          <w:jc w:val="center"/>
        </w:trPr>
        <w:tc>
          <w:tcPr>
            <w:tcW w:w="8075" w:type="dxa"/>
          </w:tcPr>
          <w:p w:rsidR="00596B28" w:rsidRPr="004A321F" w:rsidRDefault="00596B28" w:rsidP="0046157D">
            <w:pPr>
              <w:rPr>
                <w:color w:val="000000"/>
              </w:rPr>
            </w:pPr>
            <w:r w:rsidRPr="00D2092C">
              <w:rPr>
                <w:color w:val="000000"/>
              </w:rPr>
              <w:t>Изучение структуры исследовательской работы и требований к оформлению.</w:t>
            </w:r>
          </w:p>
        </w:tc>
      </w:tr>
      <w:tr w:rsidR="00596B28" w:rsidRPr="00FE6EE1" w:rsidTr="0046157D">
        <w:trPr>
          <w:trHeight w:val="291"/>
          <w:jc w:val="center"/>
        </w:trPr>
        <w:tc>
          <w:tcPr>
            <w:tcW w:w="8075" w:type="dxa"/>
          </w:tcPr>
          <w:p w:rsidR="00596B28" w:rsidRPr="00FE6EE1" w:rsidRDefault="00596B28" w:rsidP="0046157D">
            <w:pPr>
              <w:rPr>
                <w:b/>
                <w:color w:val="000000"/>
              </w:rPr>
            </w:pPr>
            <w:r w:rsidRPr="00D2092C">
              <w:rPr>
                <w:color w:val="000000"/>
              </w:rPr>
              <w:t>Разработка  и изучение темы исследовательской работы.</w:t>
            </w:r>
          </w:p>
        </w:tc>
      </w:tr>
    </w:tbl>
    <w:p w:rsidR="00596B28" w:rsidRDefault="00596B28" w:rsidP="00596B28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96B28" w:rsidRPr="00C765AA" w:rsidRDefault="00596B28" w:rsidP="00596B28">
      <w:pPr>
        <w:rPr>
          <w:b/>
          <w:sz w:val="28"/>
          <w:szCs w:val="28"/>
        </w:rPr>
      </w:pPr>
    </w:p>
    <w:p w:rsidR="00596B28" w:rsidRPr="00C765AA" w:rsidRDefault="00596B28" w:rsidP="00596B28">
      <w:pPr>
        <w:rPr>
          <w:b/>
          <w:sz w:val="24"/>
          <w:szCs w:val="28"/>
        </w:rPr>
      </w:pPr>
      <w:r w:rsidRPr="00C765AA">
        <w:rPr>
          <w:b/>
          <w:sz w:val="24"/>
          <w:szCs w:val="28"/>
        </w:rPr>
        <w:t>Обязательная:</w:t>
      </w:r>
    </w:p>
    <w:p w:rsidR="00596B28" w:rsidRPr="00C765AA" w:rsidRDefault="00596B28" w:rsidP="00596B28">
      <w:pPr>
        <w:pStyle w:val="a3"/>
        <w:numPr>
          <w:ilvl w:val="0"/>
          <w:numId w:val="1"/>
        </w:numPr>
        <w:rPr>
          <w:sz w:val="24"/>
          <w:szCs w:val="28"/>
        </w:rPr>
      </w:pPr>
      <w:r w:rsidRPr="00C765AA">
        <w:rPr>
          <w:sz w:val="24"/>
          <w:szCs w:val="28"/>
        </w:rPr>
        <w:t>Кругликов Г.И. «Методическая работа мастера профессионального обучения»: учебное пособие для студ. сред</w:t>
      </w:r>
      <w:proofErr w:type="gramStart"/>
      <w:r w:rsidRPr="00C765AA">
        <w:rPr>
          <w:sz w:val="24"/>
          <w:szCs w:val="28"/>
        </w:rPr>
        <w:t>.</w:t>
      </w:r>
      <w:proofErr w:type="gramEnd"/>
      <w:r w:rsidRPr="00C765AA">
        <w:rPr>
          <w:sz w:val="24"/>
          <w:szCs w:val="28"/>
        </w:rPr>
        <w:t xml:space="preserve"> </w:t>
      </w:r>
      <w:proofErr w:type="gramStart"/>
      <w:r w:rsidRPr="00C765AA">
        <w:rPr>
          <w:sz w:val="24"/>
          <w:szCs w:val="28"/>
        </w:rPr>
        <w:t>п</w:t>
      </w:r>
      <w:proofErr w:type="gramEnd"/>
      <w:r w:rsidRPr="00C765AA">
        <w:rPr>
          <w:sz w:val="24"/>
          <w:szCs w:val="28"/>
        </w:rPr>
        <w:t>роф. учеб. заведений, М.: Издательский центр «Академия», 2010.</w:t>
      </w:r>
    </w:p>
    <w:p w:rsidR="00596B28" w:rsidRPr="00C765AA" w:rsidRDefault="00596B28" w:rsidP="00596B28">
      <w:pPr>
        <w:pStyle w:val="a3"/>
        <w:numPr>
          <w:ilvl w:val="0"/>
          <w:numId w:val="1"/>
        </w:numPr>
        <w:rPr>
          <w:sz w:val="24"/>
          <w:szCs w:val="28"/>
        </w:rPr>
      </w:pPr>
      <w:proofErr w:type="spellStart"/>
      <w:r w:rsidRPr="00C765AA">
        <w:rPr>
          <w:sz w:val="24"/>
          <w:szCs w:val="28"/>
        </w:rPr>
        <w:t>Якуба</w:t>
      </w:r>
      <w:proofErr w:type="spellEnd"/>
      <w:r w:rsidRPr="00C765AA">
        <w:rPr>
          <w:sz w:val="24"/>
          <w:szCs w:val="28"/>
        </w:rPr>
        <w:t xml:space="preserve"> Ю.А. Современные методы контроля качества производственно</w:t>
      </w:r>
      <w:r w:rsidRPr="00C765AA">
        <w:rPr>
          <w:sz w:val="24"/>
          <w:szCs w:val="28"/>
        </w:rPr>
        <w:softHyphen/>
        <w:t>го обучения. - М. 2010.</w:t>
      </w:r>
    </w:p>
    <w:p w:rsidR="00596B28" w:rsidRPr="00C765AA" w:rsidRDefault="00596B28" w:rsidP="00596B28">
      <w:pPr>
        <w:pStyle w:val="a3"/>
        <w:numPr>
          <w:ilvl w:val="0"/>
          <w:numId w:val="1"/>
        </w:numPr>
        <w:rPr>
          <w:sz w:val="24"/>
          <w:szCs w:val="28"/>
        </w:rPr>
      </w:pPr>
      <w:r w:rsidRPr="00C765AA">
        <w:rPr>
          <w:bCs/>
          <w:sz w:val="24"/>
          <w:szCs w:val="28"/>
        </w:rPr>
        <w:t>Скакун В.</w:t>
      </w:r>
      <w:r w:rsidRPr="00C765AA">
        <w:rPr>
          <w:sz w:val="24"/>
          <w:szCs w:val="28"/>
        </w:rPr>
        <w:t>А. Методическое пособие для преподавателей профессиональных учебных заведений. - М., 2013.</w:t>
      </w:r>
    </w:p>
    <w:p w:rsidR="00596B28" w:rsidRPr="00C765AA" w:rsidRDefault="00596B28" w:rsidP="00596B28">
      <w:pPr>
        <w:pStyle w:val="a3"/>
        <w:numPr>
          <w:ilvl w:val="0"/>
          <w:numId w:val="1"/>
        </w:numPr>
        <w:rPr>
          <w:sz w:val="24"/>
          <w:szCs w:val="28"/>
        </w:rPr>
      </w:pPr>
      <w:r w:rsidRPr="00C765AA">
        <w:rPr>
          <w:bCs/>
          <w:sz w:val="24"/>
          <w:szCs w:val="28"/>
        </w:rPr>
        <w:t xml:space="preserve">Скакун В.А. </w:t>
      </w:r>
      <w:r w:rsidRPr="00C765AA">
        <w:rPr>
          <w:sz w:val="24"/>
          <w:szCs w:val="28"/>
        </w:rPr>
        <w:t>Методика преподавания специальных и технических предметов в схемах и таблицах. - М., 2015.</w:t>
      </w:r>
    </w:p>
    <w:p w:rsidR="00596B28" w:rsidRPr="00C765AA" w:rsidRDefault="00596B28" w:rsidP="00596B28">
      <w:pPr>
        <w:rPr>
          <w:b/>
          <w:sz w:val="24"/>
          <w:szCs w:val="28"/>
        </w:rPr>
      </w:pPr>
      <w:r w:rsidRPr="00C765AA">
        <w:rPr>
          <w:b/>
          <w:sz w:val="24"/>
          <w:szCs w:val="28"/>
        </w:rPr>
        <w:lastRenderedPageBreak/>
        <w:t>Дополнительная:</w:t>
      </w:r>
    </w:p>
    <w:p w:rsidR="00596B28" w:rsidRPr="00C765AA" w:rsidRDefault="00596B28" w:rsidP="00596B28">
      <w:pPr>
        <w:pStyle w:val="a3"/>
        <w:numPr>
          <w:ilvl w:val="0"/>
          <w:numId w:val="2"/>
        </w:numPr>
        <w:rPr>
          <w:sz w:val="24"/>
          <w:szCs w:val="28"/>
        </w:rPr>
      </w:pPr>
      <w:proofErr w:type="spellStart"/>
      <w:r w:rsidRPr="00C765AA">
        <w:rPr>
          <w:bCs/>
          <w:sz w:val="24"/>
          <w:szCs w:val="28"/>
        </w:rPr>
        <w:t>Якуба</w:t>
      </w:r>
      <w:proofErr w:type="spellEnd"/>
      <w:r w:rsidRPr="00C765AA">
        <w:rPr>
          <w:bCs/>
          <w:sz w:val="24"/>
          <w:szCs w:val="28"/>
        </w:rPr>
        <w:t xml:space="preserve"> Ю.А., Елистратов А.В.. </w:t>
      </w:r>
      <w:proofErr w:type="spellStart"/>
      <w:r w:rsidRPr="00C765AA">
        <w:rPr>
          <w:bCs/>
          <w:sz w:val="24"/>
          <w:szCs w:val="28"/>
        </w:rPr>
        <w:t>Куракса</w:t>
      </w:r>
      <w:proofErr w:type="spellEnd"/>
      <w:r w:rsidRPr="00C765AA">
        <w:rPr>
          <w:bCs/>
          <w:sz w:val="24"/>
          <w:szCs w:val="28"/>
        </w:rPr>
        <w:t xml:space="preserve"> О.Ю., </w:t>
      </w:r>
      <w:proofErr w:type="spellStart"/>
      <w:r w:rsidRPr="00C765AA">
        <w:rPr>
          <w:bCs/>
          <w:sz w:val="24"/>
          <w:szCs w:val="28"/>
        </w:rPr>
        <w:t>Куракса</w:t>
      </w:r>
      <w:proofErr w:type="spellEnd"/>
      <w:r w:rsidRPr="00C765AA">
        <w:rPr>
          <w:bCs/>
          <w:sz w:val="24"/>
          <w:szCs w:val="28"/>
        </w:rPr>
        <w:t xml:space="preserve"> С.В. </w:t>
      </w:r>
      <w:r w:rsidRPr="00C765AA">
        <w:rPr>
          <w:sz w:val="24"/>
          <w:szCs w:val="28"/>
        </w:rPr>
        <w:t>Спра</w:t>
      </w:r>
      <w:r w:rsidRPr="00C765AA">
        <w:rPr>
          <w:sz w:val="24"/>
          <w:szCs w:val="28"/>
        </w:rPr>
        <w:softHyphen/>
        <w:t xml:space="preserve">вочник мастера производственного обучения. - М.: </w:t>
      </w:r>
      <w:proofErr w:type="spellStart"/>
      <w:r w:rsidRPr="00C765AA">
        <w:rPr>
          <w:sz w:val="24"/>
          <w:szCs w:val="28"/>
        </w:rPr>
        <w:t>Издат</w:t>
      </w:r>
      <w:proofErr w:type="gramStart"/>
      <w:r w:rsidRPr="00C765AA">
        <w:rPr>
          <w:sz w:val="24"/>
          <w:szCs w:val="28"/>
        </w:rPr>
        <w:t>.ц</w:t>
      </w:r>
      <w:proofErr w:type="gramEnd"/>
      <w:r w:rsidRPr="00C765AA">
        <w:rPr>
          <w:sz w:val="24"/>
          <w:szCs w:val="28"/>
        </w:rPr>
        <w:t>ентр</w:t>
      </w:r>
      <w:proofErr w:type="spellEnd"/>
      <w:r w:rsidRPr="00C765AA">
        <w:rPr>
          <w:sz w:val="24"/>
          <w:szCs w:val="28"/>
        </w:rPr>
        <w:t xml:space="preserve"> "Акаде</w:t>
      </w:r>
      <w:r w:rsidRPr="00C765AA">
        <w:rPr>
          <w:sz w:val="24"/>
          <w:szCs w:val="28"/>
        </w:rPr>
        <w:softHyphen/>
        <w:t>мия". 2000.</w:t>
      </w:r>
    </w:p>
    <w:p w:rsidR="00596B28" w:rsidRPr="00C765AA" w:rsidRDefault="00596B28" w:rsidP="00596B28">
      <w:pPr>
        <w:pStyle w:val="a3"/>
        <w:numPr>
          <w:ilvl w:val="0"/>
          <w:numId w:val="2"/>
        </w:numPr>
        <w:rPr>
          <w:sz w:val="24"/>
          <w:szCs w:val="28"/>
        </w:rPr>
      </w:pPr>
      <w:proofErr w:type="spellStart"/>
      <w:r w:rsidRPr="00C765AA">
        <w:rPr>
          <w:sz w:val="24"/>
          <w:szCs w:val="28"/>
        </w:rPr>
        <w:t>Батышев</w:t>
      </w:r>
      <w:proofErr w:type="spellEnd"/>
      <w:r w:rsidRPr="00C765AA">
        <w:rPr>
          <w:sz w:val="24"/>
          <w:szCs w:val="28"/>
        </w:rPr>
        <w:t xml:space="preserve"> А.С. Практическая педагогика для начинающего преподавателя. – М., 2003.</w:t>
      </w:r>
    </w:p>
    <w:p w:rsidR="00596B28" w:rsidRPr="00C765AA" w:rsidRDefault="00596B28" w:rsidP="00596B28">
      <w:pPr>
        <w:pStyle w:val="a3"/>
        <w:numPr>
          <w:ilvl w:val="0"/>
          <w:numId w:val="2"/>
        </w:numPr>
        <w:rPr>
          <w:sz w:val="24"/>
          <w:szCs w:val="28"/>
        </w:rPr>
      </w:pPr>
      <w:r w:rsidRPr="00C765AA">
        <w:rPr>
          <w:sz w:val="24"/>
          <w:szCs w:val="28"/>
        </w:rPr>
        <w:t>Белкин А.С. Компетентность. Профессионализм. Мастерство. – Челябинск. 2004.</w:t>
      </w:r>
    </w:p>
    <w:p w:rsidR="00596B28" w:rsidRDefault="00596B28" w:rsidP="00596B28">
      <w:pPr>
        <w:pStyle w:val="a3"/>
        <w:numPr>
          <w:ilvl w:val="0"/>
          <w:numId w:val="2"/>
        </w:numPr>
        <w:rPr>
          <w:sz w:val="24"/>
          <w:szCs w:val="28"/>
        </w:rPr>
      </w:pPr>
      <w:r w:rsidRPr="00C765AA">
        <w:rPr>
          <w:sz w:val="24"/>
          <w:szCs w:val="28"/>
        </w:rPr>
        <w:t>Жуков Г.Н., Матросов П.Г., Каплан С.Л. Основы общей и профессиональной педагогики. – М., 2005.</w:t>
      </w:r>
    </w:p>
    <w:p w:rsidR="00D268C5" w:rsidRDefault="00D268C5"/>
    <w:sectPr w:rsidR="00D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375"/>
    <w:multiLevelType w:val="hybridMultilevel"/>
    <w:tmpl w:val="0396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2625"/>
    <w:multiLevelType w:val="hybridMultilevel"/>
    <w:tmpl w:val="9D543CEC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F"/>
    <w:rsid w:val="002E20C9"/>
    <w:rsid w:val="00596B28"/>
    <w:rsid w:val="009824CF"/>
    <w:rsid w:val="00A84070"/>
    <w:rsid w:val="00D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2016-10-20T06:02:00Z</dcterms:created>
  <dcterms:modified xsi:type="dcterms:W3CDTF">2019-09-23T10:56:00Z</dcterms:modified>
</cp:coreProperties>
</file>