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06F" w:rsidRPr="005B306F" w:rsidRDefault="005B306F" w:rsidP="005B306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>
        <w:rPr>
          <w:rFonts w:ascii="Times New Roman" w:hAnsi="Times New Roman"/>
          <w:noProof/>
          <w:lang w:eastAsia="ja-JP" w:bidi="ne-I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784225" cy="759460"/>
            <wp:effectExtent l="0" t="0" r="0" b="2540"/>
            <wp:wrapTight wrapText="bothSides">
              <wp:wrapPolygon edited="0">
                <wp:start x="0" y="0"/>
                <wp:lineTo x="0" y="21130"/>
                <wp:lineTo x="20988" y="21130"/>
                <wp:lineTo x="20988" y="0"/>
                <wp:lineTo x="0" y="0"/>
              </wp:wrapPolygon>
            </wp:wrapTight>
            <wp:docPr id="2" name="Рисунок 2" descr="Описание: основной вари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основной вариан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306F">
        <w:rPr>
          <w:rFonts w:ascii="Times New Roman" w:hAnsi="Times New Roman"/>
          <w:b/>
          <w:bCs/>
        </w:rPr>
        <w:t xml:space="preserve">МИНИСТЕРСТВО ОБРАЗОВАНИЯ И </w:t>
      </w:r>
      <w:r w:rsidRPr="005B306F">
        <w:rPr>
          <w:rFonts w:ascii="Times New Roman" w:hAnsi="Times New Roman"/>
          <w:b/>
          <w:bCs/>
          <w:caps/>
        </w:rPr>
        <w:t>науки Самарской области</w:t>
      </w:r>
    </w:p>
    <w:p w:rsidR="005B306F" w:rsidRPr="005B306F" w:rsidRDefault="005B306F" w:rsidP="005B306F">
      <w:pPr>
        <w:widowControl w:val="0"/>
        <w:autoSpaceDE w:val="0"/>
        <w:autoSpaceDN w:val="0"/>
        <w:adjustRightInd w:val="0"/>
        <w:spacing w:line="240" w:lineRule="auto"/>
        <w:ind w:left="1710"/>
        <w:jc w:val="center"/>
        <w:rPr>
          <w:rFonts w:ascii="Times New Roman" w:hAnsi="Times New Roman"/>
          <w:b/>
          <w:bCs/>
          <w:sz w:val="10"/>
          <w:szCs w:val="10"/>
        </w:rPr>
      </w:pPr>
    </w:p>
    <w:p w:rsidR="005B306F" w:rsidRPr="005B306F" w:rsidRDefault="005B306F" w:rsidP="005B306F">
      <w:pPr>
        <w:widowControl w:val="0"/>
        <w:autoSpaceDE w:val="0"/>
        <w:autoSpaceDN w:val="0"/>
        <w:adjustRightInd w:val="0"/>
        <w:spacing w:line="240" w:lineRule="auto"/>
        <w:ind w:left="1080"/>
        <w:jc w:val="center"/>
        <w:rPr>
          <w:rFonts w:ascii="Times New Roman" w:hAnsi="Times New Roman"/>
          <w:b/>
          <w:bCs/>
        </w:rPr>
      </w:pPr>
      <w:r w:rsidRPr="005B306F">
        <w:rPr>
          <w:rFonts w:ascii="Times New Roman" w:hAnsi="Times New Roman"/>
          <w:b/>
          <w:bCs/>
          <w:caps/>
        </w:rPr>
        <w:t xml:space="preserve">государственное Бюджетное ПРОФЕССИОНАЛЬНОЕ </w:t>
      </w:r>
      <w:r w:rsidRPr="005B306F">
        <w:rPr>
          <w:rFonts w:ascii="Times New Roman" w:hAnsi="Times New Roman"/>
          <w:b/>
          <w:bCs/>
          <w:caps/>
        </w:rPr>
        <w:br/>
        <w:t xml:space="preserve">образовательное учреждение сАМАРСКОЙ ОБЛАСТИ </w:t>
      </w:r>
    </w:p>
    <w:p w:rsidR="005B306F" w:rsidRPr="005B306F" w:rsidRDefault="005B306F" w:rsidP="005B306F">
      <w:pPr>
        <w:widowControl w:val="0"/>
        <w:autoSpaceDE w:val="0"/>
        <w:autoSpaceDN w:val="0"/>
        <w:adjustRightInd w:val="0"/>
        <w:spacing w:line="240" w:lineRule="auto"/>
        <w:ind w:left="1080"/>
        <w:jc w:val="center"/>
        <w:rPr>
          <w:rFonts w:ascii="Times New Roman" w:hAnsi="Times New Roman"/>
          <w:b/>
          <w:bCs/>
          <w:sz w:val="10"/>
          <w:szCs w:val="10"/>
        </w:rPr>
      </w:pPr>
    </w:p>
    <w:p w:rsidR="005B306F" w:rsidRPr="005B306F" w:rsidRDefault="005B306F" w:rsidP="005B306F">
      <w:pPr>
        <w:widowControl w:val="0"/>
        <w:autoSpaceDE w:val="0"/>
        <w:autoSpaceDN w:val="0"/>
        <w:adjustRightInd w:val="0"/>
        <w:spacing w:line="240" w:lineRule="auto"/>
        <w:ind w:left="1080"/>
        <w:jc w:val="center"/>
        <w:rPr>
          <w:rFonts w:ascii="Times New Roman" w:hAnsi="Times New Roman"/>
          <w:b/>
          <w:bCs/>
        </w:rPr>
      </w:pPr>
      <w:r w:rsidRPr="005B306F">
        <w:rPr>
          <w:rFonts w:ascii="Times New Roman" w:hAnsi="Times New Roman"/>
          <w:b/>
          <w:bCs/>
        </w:rPr>
        <w:t>«ПОВОЛЖСКИЙ ГОСУДАРСТВЕННЫЙ КОЛЛЕДЖ»</w:t>
      </w:r>
    </w:p>
    <w:p w:rsidR="005B306F" w:rsidRPr="005B306F" w:rsidRDefault="005B306F" w:rsidP="005B306F">
      <w:pPr>
        <w:widowControl w:val="0"/>
        <w:pBdr>
          <w:bottom w:val="thickThinSmallGap" w:sz="24" w:space="1" w:color="auto"/>
        </w:pBd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5B306F" w:rsidRPr="005B306F" w:rsidRDefault="005B306F" w:rsidP="005B306F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5B306F" w:rsidRPr="005B306F" w:rsidRDefault="005B306F" w:rsidP="005B306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5B306F" w:rsidRPr="005B306F" w:rsidRDefault="005B306F" w:rsidP="005B306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306F" w:rsidRPr="005B306F" w:rsidRDefault="005B306F" w:rsidP="005B306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306F" w:rsidRPr="005B306F" w:rsidRDefault="005B306F" w:rsidP="005B306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306F" w:rsidRPr="005B306F" w:rsidRDefault="005B306F" w:rsidP="005B306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306F" w:rsidRPr="005B306F" w:rsidRDefault="005B306F" w:rsidP="005B306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306F" w:rsidRPr="005B306F" w:rsidRDefault="005B306F" w:rsidP="005B306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306F" w:rsidRPr="005B306F" w:rsidRDefault="005B306F" w:rsidP="005B306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306F" w:rsidRPr="005B306F" w:rsidRDefault="005B306F" w:rsidP="005B306F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5B306F" w:rsidRPr="005B306F" w:rsidRDefault="005B306F" w:rsidP="005B306F">
      <w:pPr>
        <w:spacing w:after="12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5B306F">
        <w:rPr>
          <w:rFonts w:ascii="Times New Roman" w:hAnsi="Times New Roman"/>
          <w:b/>
          <w:sz w:val="36"/>
          <w:szCs w:val="36"/>
        </w:rPr>
        <w:t xml:space="preserve">МЕТОДИЧЕСКИЕ  РЕКОМЕНДАЦИИ </w:t>
      </w:r>
      <w:r w:rsidRPr="005B306F">
        <w:rPr>
          <w:rFonts w:ascii="Times New Roman" w:hAnsi="Times New Roman"/>
          <w:b/>
          <w:sz w:val="36"/>
          <w:szCs w:val="36"/>
        </w:rPr>
        <w:br/>
        <w:t xml:space="preserve">ПО ПОДГОТОВКЕ  И ПРОХОЖДЕНИЮ </w:t>
      </w:r>
      <w:r w:rsidRPr="005B306F">
        <w:rPr>
          <w:rFonts w:ascii="Times New Roman" w:hAnsi="Times New Roman"/>
          <w:b/>
          <w:sz w:val="36"/>
          <w:szCs w:val="36"/>
        </w:rPr>
        <w:br/>
        <w:t>ГОСУДАРСТВЕННОЙ ИТОГОВОЙ АТТЕСТАЦИИ</w:t>
      </w:r>
    </w:p>
    <w:p w:rsidR="005B306F" w:rsidRPr="005B306F" w:rsidRDefault="005B306F" w:rsidP="005B306F">
      <w:pPr>
        <w:spacing w:after="12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5B306F">
        <w:rPr>
          <w:rFonts w:ascii="Times New Roman" w:hAnsi="Times New Roman"/>
          <w:b/>
          <w:sz w:val="36"/>
          <w:szCs w:val="36"/>
        </w:rPr>
        <w:t xml:space="preserve">(выполнение ВКР)  </w:t>
      </w:r>
    </w:p>
    <w:p w:rsidR="00303AF1" w:rsidRPr="00D70A96" w:rsidRDefault="00303AF1" w:rsidP="00303AF1">
      <w:pPr>
        <w:jc w:val="center"/>
        <w:rPr>
          <w:rFonts w:ascii="Times New Roman" w:hAnsi="Times New Roman"/>
          <w:b/>
          <w:sz w:val="28"/>
          <w:szCs w:val="28"/>
        </w:rPr>
      </w:pPr>
    </w:p>
    <w:p w:rsidR="005B306F" w:rsidRPr="005B306F" w:rsidRDefault="005B306F" w:rsidP="005B306F">
      <w:pPr>
        <w:spacing w:after="120" w:line="240" w:lineRule="auto"/>
        <w:jc w:val="center"/>
        <w:rPr>
          <w:rFonts w:ascii="Times New Roman" w:eastAsia="Times New Roman" w:hAnsi="Times New Roman"/>
          <w:b/>
          <w:spacing w:val="-12"/>
          <w:sz w:val="28"/>
          <w:szCs w:val="28"/>
          <w:lang w:eastAsia="ru-RU"/>
        </w:rPr>
      </w:pPr>
    </w:p>
    <w:p w:rsidR="005B306F" w:rsidRPr="005B306F" w:rsidRDefault="005B306F" w:rsidP="005B306F">
      <w:pPr>
        <w:spacing w:after="120" w:line="240" w:lineRule="auto"/>
        <w:jc w:val="center"/>
        <w:rPr>
          <w:rFonts w:ascii="Times New Roman" w:eastAsia="Times New Roman" w:hAnsi="Times New Roman"/>
          <w:b/>
          <w:iCs/>
          <w:sz w:val="36"/>
          <w:szCs w:val="36"/>
          <w:lang w:eastAsia="ru-RU"/>
        </w:rPr>
      </w:pPr>
      <w:r w:rsidRPr="005B306F">
        <w:rPr>
          <w:rFonts w:ascii="Times New Roman" w:eastAsia="Times New Roman" w:hAnsi="Times New Roman"/>
          <w:b/>
          <w:iCs/>
          <w:sz w:val="36"/>
          <w:szCs w:val="36"/>
          <w:lang w:eastAsia="ru-RU"/>
        </w:rPr>
        <w:t>09.02.0</w:t>
      </w:r>
      <w:r>
        <w:rPr>
          <w:rFonts w:ascii="Times New Roman" w:eastAsia="Times New Roman" w:hAnsi="Times New Roman"/>
          <w:b/>
          <w:iCs/>
          <w:sz w:val="36"/>
          <w:szCs w:val="36"/>
          <w:lang w:eastAsia="ru-RU"/>
        </w:rPr>
        <w:t>2</w:t>
      </w:r>
      <w:r w:rsidRPr="005B306F">
        <w:rPr>
          <w:rFonts w:ascii="Times New Roman" w:eastAsia="Times New Roman" w:hAnsi="Times New Roman"/>
          <w:b/>
          <w:iCs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/>
          <w:b/>
          <w:iCs/>
          <w:sz w:val="36"/>
          <w:szCs w:val="36"/>
          <w:lang w:eastAsia="ru-RU"/>
        </w:rPr>
        <w:t>КОМПЬЮТЕРНЫЕ СЕТИ</w:t>
      </w:r>
      <w:r w:rsidRPr="005B306F">
        <w:rPr>
          <w:rFonts w:ascii="Times New Roman" w:eastAsia="Times New Roman" w:hAnsi="Times New Roman"/>
          <w:b/>
          <w:iCs/>
          <w:sz w:val="36"/>
          <w:szCs w:val="36"/>
          <w:lang w:eastAsia="ru-RU"/>
        </w:rPr>
        <w:t xml:space="preserve"> </w:t>
      </w:r>
    </w:p>
    <w:p w:rsidR="005B306F" w:rsidRPr="005B306F" w:rsidRDefault="005B306F" w:rsidP="005B306F">
      <w:pPr>
        <w:spacing w:after="120" w:line="240" w:lineRule="auto"/>
        <w:jc w:val="center"/>
        <w:rPr>
          <w:rFonts w:ascii="Times New Roman" w:eastAsia="Times New Roman" w:hAnsi="Times New Roman"/>
          <w:b/>
          <w:iCs/>
          <w:sz w:val="36"/>
          <w:szCs w:val="36"/>
          <w:lang w:eastAsia="ru-RU"/>
        </w:rPr>
      </w:pPr>
      <w:r w:rsidRPr="005B306F">
        <w:rPr>
          <w:rFonts w:ascii="Times New Roman" w:eastAsia="Times New Roman" w:hAnsi="Times New Roman"/>
          <w:b/>
          <w:iCs/>
          <w:sz w:val="36"/>
          <w:szCs w:val="36"/>
          <w:lang w:eastAsia="ru-RU"/>
        </w:rPr>
        <w:t>(базовая подготовка)</w:t>
      </w:r>
    </w:p>
    <w:p w:rsidR="005B306F" w:rsidRPr="005B306F" w:rsidRDefault="005B306F" w:rsidP="005B306F">
      <w:pPr>
        <w:spacing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5B306F" w:rsidRPr="005B306F" w:rsidRDefault="005B306F" w:rsidP="005B306F">
      <w:pPr>
        <w:spacing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5B306F" w:rsidRPr="005B306F" w:rsidRDefault="005B306F" w:rsidP="005B306F">
      <w:pPr>
        <w:spacing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5B306F" w:rsidRPr="005B306F" w:rsidRDefault="005B306F" w:rsidP="005B306F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B306F">
        <w:rPr>
          <w:rFonts w:ascii="Times New Roman" w:eastAsia="Times New Roman" w:hAnsi="Times New Roman"/>
          <w:b/>
          <w:sz w:val="28"/>
          <w:szCs w:val="28"/>
          <w:lang w:eastAsia="ru-RU"/>
        </w:rPr>
        <w:t>ДЛЯ СТУДЕНТОВ ОЧНОЙ И ЗАОЧНОЙ ФОРМ ОБУЧЕНИЯ</w:t>
      </w:r>
    </w:p>
    <w:p w:rsidR="005B306F" w:rsidRPr="005B306F" w:rsidRDefault="005B306F" w:rsidP="005B306F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B306F" w:rsidRPr="005B306F" w:rsidRDefault="005B306F" w:rsidP="005B306F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B306F" w:rsidRPr="005B306F" w:rsidRDefault="005B306F" w:rsidP="005B306F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306F" w:rsidRPr="005B306F" w:rsidRDefault="005B306F" w:rsidP="005B306F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306F" w:rsidRPr="005B306F" w:rsidRDefault="005B306F" w:rsidP="005B306F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306F" w:rsidRPr="005B306F" w:rsidRDefault="005B306F" w:rsidP="005B306F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B306F" w:rsidRPr="005B306F" w:rsidRDefault="005B306F" w:rsidP="005B306F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B306F" w:rsidRPr="005B306F" w:rsidRDefault="005B306F" w:rsidP="005B306F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B306F" w:rsidRPr="005B306F" w:rsidRDefault="005B306F" w:rsidP="005B306F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B306F" w:rsidRPr="005B306F" w:rsidRDefault="005B306F" w:rsidP="005B306F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B306F" w:rsidRPr="005B306F" w:rsidRDefault="00D506B6" w:rsidP="005B306F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5B306F" w:rsidRPr="005B306F" w:rsidSect="005B306F">
          <w:headerReference w:type="default" r:id="rId10"/>
          <w:footerReference w:type="even" r:id="rId11"/>
          <w:footerReference w:type="default" r:id="rId12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Самара, 20</w:t>
      </w:r>
      <w:r w:rsidR="002F1732"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 w:rsidR="005B306F" w:rsidRPr="005B306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</w:t>
      </w:r>
    </w:p>
    <w:p w:rsidR="0068161C" w:rsidRPr="00D70A96" w:rsidRDefault="006E488B" w:rsidP="005D095A">
      <w:pPr>
        <w:spacing w:line="240" w:lineRule="auto"/>
        <w:ind w:left="2835" w:right="-424" w:hanging="212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Составитель: </w:t>
      </w:r>
      <w:r>
        <w:rPr>
          <w:rFonts w:ascii="Times New Roman" w:hAnsi="Times New Roman"/>
          <w:bCs/>
          <w:sz w:val="28"/>
          <w:szCs w:val="28"/>
        </w:rPr>
        <w:t>Парамонов В.А.</w:t>
      </w:r>
      <w:r w:rsidR="0068161C" w:rsidRPr="00D70A96">
        <w:rPr>
          <w:rFonts w:ascii="Times New Roman" w:hAnsi="Times New Roman"/>
          <w:sz w:val="28"/>
          <w:szCs w:val="28"/>
        </w:rPr>
        <w:t xml:space="preserve">, преподаватель </w:t>
      </w:r>
      <w:r w:rsidR="00390BCA" w:rsidRPr="00D70A96">
        <w:rPr>
          <w:rFonts w:ascii="Times New Roman" w:hAnsi="Times New Roman"/>
          <w:bCs/>
          <w:sz w:val="28"/>
          <w:szCs w:val="28"/>
        </w:rPr>
        <w:t>ГБ</w:t>
      </w:r>
      <w:r w:rsidR="005D35C3" w:rsidRPr="00D70A96">
        <w:rPr>
          <w:rFonts w:ascii="Times New Roman" w:hAnsi="Times New Roman"/>
          <w:bCs/>
          <w:sz w:val="28"/>
          <w:szCs w:val="28"/>
        </w:rPr>
        <w:t>ПОУ</w:t>
      </w:r>
      <w:r w:rsidR="00390BCA" w:rsidRPr="00D70A96">
        <w:rPr>
          <w:rFonts w:ascii="Times New Roman" w:hAnsi="Times New Roman"/>
          <w:bCs/>
          <w:sz w:val="28"/>
          <w:szCs w:val="28"/>
        </w:rPr>
        <w:t xml:space="preserve"> «ПГК»</w:t>
      </w:r>
      <w:r w:rsidR="0068161C" w:rsidRPr="00D70A96">
        <w:rPr>
          <w:rFonts w:ascii="Times New Roman" w:hAnsi="Times New Roman"/>
          <w:sz w:val="28"/>
          <w:szCs w:val="28"/>
        </w:rPr>
        <w:t>.</w:t>
      </w:r>
    </w:p>
    <w:p w:rsidR="0068161C" w:rsidRPr="00D70A96" w:rsidRDefault="0068161C" w:rsidP="00C10F5B">
      <w:pPr>
        <w:pStyle w:val="23"/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2A568E" w:rsidRPr="00D70A96" w:rsidRDefault="002A568E" w:rsidP="002A568E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Методические рекомендации по подготовке и прохождению Государственной итоговой аттестации являются частью учебно-методического комплекса (УМК) по специальности </w:t>
      </w:r>
      <w:r w:rsidR="00293531" w:rsidRPr="00D70A96">
        <w:rPr>
          <w:rFonts w:ascii="Times New Roman" w:hAnsi="Times New Roman"/>
          <w:i/>
          <w:sz w:val="28"/>
          <w:szCs w:val="28"/>
        </w:rPr>
        <w:t>09.02.02 Компьютерные сети</w:t>
      </w:r>
      <w:r w:rsidRPr="00D70A96">
        <w:rPr>
          <w:rFonts w:ascii="Times New Roman" w:hAnsi="Times New Roman"/>
          <w:sz w:val="28"/>
          <w:szCs w:val="28"/>
        </w:rPr>
        <w:t xml:space="preserve">. </w:t>
      </w:r>
    </w:p>
    <w:p w:rsidR="005B32FD" w:rsidRPr="00D70A96" w:rsidRDefault="005B32FD" w:rsidP="00C10F5B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Методические рекомендации  предназначены  для студентов спец</w:t>
      </w:r>
      <w:r w:rsidR="00AD76BE" w:rsidRPr="00D70A96">
        <w:rPr>
          <w:rFonts w:ascii="Times New Roman" w:hAnsi="Times New Roman"/>
          <w:sz w:val="28"/>
          <w:szCs w:val="28"/>
        </w:rPr>
        <w:t xml:space="preserve">иальности </w:t>
      </w:r>
      <w:r w:rsidR="00293531" w:rsidRPr="00D70A96">
        <w:rPr>
          <w:rFonts w:ascii="Times New Roman" w:hAnsi="Times New Roman"/>
          <w:i/>
          <w:sz w:val="28"/>
          <w:szCs w:val="28"/>
        </w:rPr>
        <w:t>09.02.02 Компьютерные сети</w:t>
      </w:r>
      <w:r w:rsidR="001B1774" w:rsidRPr="00D70A96">
        <w:rPr>
          <w:rFonts w:ascii="Times New Roman" w:hAnsi="Times New Roman"/>
          <w:sz w:val="28"/>
          <w:szCs w:val="28"/>
        </w:rPr>
        <w:t xml:space="preserve"> по подготовке</w:t>
      </w:r>
      <w:r w:rsidR="00AD76BE" w:rsidRPr="00D70A96">
        <w:rPr>
          <w:rFonts w:ascii="Times New Roman" w:hAnsi="Times New Roman"/>
          <w:sz w:val="28"/>
          <w:szCs w:val="28"/>
        </w:rPr>
        <w:t xml:space="preserve"> и проведению</w:t>
      </w:r>
      <w:r w:rsidRPr="00D70A96">
        <w:rPr>
          <w:rFonts w:ascii="Times New Roman" w:hAnsi="Times New Roman"/>
          <w:sz w:val="28"/>
          <w:szCs w:val="28"/>
        </w:rPr>
        <w:t xml:space="preserve">  </w:t>
      </w:r>
      <w:r w:rsidR="00E076E0" w:rsidRPr="00D70A96">
        <w:rPr>
          <w:rFonts w:ascii="Times New Roman" w:hAnsi="Times New Roman"/>
          <w:sz w:val="28"/>
          <w:szCs w:val="28"/>
        </w:rPr>
        <w:t>Государственной и</w:t>
      </w:r>
      <w:r w:rsidRPr="00D70A96">
        <w:rPr>
          <w:rFonts w:ascii="Times New Roman" w:hAnsi="Times New Roman"/>
          <w:sz w:val="28"/>
          <w:szCs w:val="28"/>
        </w:rPr>
        <w:t xml:space="preserve">тоговой  аттестации </w:t>
      </w:r>
      <w:r w:rsidR="00694DEF" w:rsidRPr="00D70A96">
        <w:rPr>
          <w:rFonts w:ascii="Times New Roman" w:hAnsi="Times New Roman"/>
          <w:sz w:val="28"/>
          <w:szCs w:val="28"/>
        </w:rPr>
        <w:t>базово</w:t>
      </w:r>
      <w:r w:rsidR="004D17A4" w:rsidRPr="00D70A96">
        <w:rPr>
          <w:rFonts w:ascii="Times New Roman" w:hAnsi="Times New Roman"/>
          <w:sz w:val="28"/>
          <w:szCs w:val="28"/>
        </w:rPr>
        <w:t>й</w:t>
      </w:r>
      <w:r w:rsidR="00694DEF" w:rsidRPr="00D70A96">
        <w:rPr>
          <w:rFonts w:ascii="Times New Roman" w:hAnsi="Times New Roman"/>
          <w:sz w:val="28"/>
          <w:szCs w:val="28"/>
        </w:rPr>
        <w:t xml:space="preserve"> и</w:t>
      </w:r>
      <w:r w:rsidR="0068161C" w:rsidRPr="00D70A96">
        <w:rPr>
          <w:rFonts w:ascii="Times New Roman" w:hAnsi="Times New Roman"/>
          <w:sz w:val="28"/>
          <w:szCs w:val="28"/>
        </w:rPr>
        <w:t xml:space="preserve">/или </w:t>
      </w:r>
      <w:r w:rsidRPr="00D70A96">
        <w:rPr>
          <w:rFonts w:ascii="Times New Roman" w:hAnsi="Times New Roman"/>
          <w:sz w:val="28"/>
          <w:szCs w:val="28"/>
        </w:rPr>
        <w:t xml:space="preserve"> </w:t>
      </w:r>
      <w:r w:rsidR="004D17A4" w:rsidRPr="00D70A96">
        <w:rPr>
          <w:rFonts w:ascii="Times New Roman" w:hAnsi="Times New Roman"/>
          <w:sz w:val="28"/>
          <w:szCs w:val="28"/>
        </w:rPr>
        <w:t>углубленной</w:t>
      </w:r>
      <w:r w:rsidRPr="00D70A96">
        <w:rPr>
          <w:rFonts w:ascii="Times New Roman" w:hAnsi="Times New Roman"/>
          <w:sz w:val="28"/>
          <w:szCs w:val="28"/>
        </w:rPr>
        <w:t xml:space="preserve"> </w:t>
      </w:r>
      <w:r w:rsidR="004D17A4" w:rsidRPr="00D70A96">
        <w:rPr>
          <w:rFonts w:ascii="Times New Roman" w:hAnsi="Times New Roman"/>
          <w:sz w:val="28"/>
          <w:szCs w:val="28"/>
        </w:rPr>
        <w:t>подготовки</w:t>
      </w:r>
      <w:r w:rsidRPr="00D70A96">
        <w:rPr>
          <w:rFonts w:ascii="Times New Roman" w:hAnsi="Times New Roman"/>
          <w:sz w:val="28"/>
          <w:szCs w:val="28"/>
        </w:rPr>
        <w:t>.</w:t>
      </w:r>
    </w:p>
    <w:p w:rsidR="005B32FD" w:rsidRPr="00D70A96" w:rsidRDefault="005B32FD" w:rsidP="00C10F5B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В методических рекомендациях  изложены требования,  предъявляемые на </w:t>
      </w:r>
      <w:r w:rsidR="00E076E0" w:rsidRPr="00D70A96">
        <w:rPr>
          <w:rFonts w:ascii="Times New Roman" w:hAnsi="Times New Roman"/>
          <w:sz w:val="28"/>
          <w:szCs w:val="28"/>
        </w:rPr>
        <w:t>Государственной итоговой аттестации</w:t>
      </w:r>
      <w:r w:rsidR="00482612" w:rsidRPr="00D70A96">
        <w:rPr>
          <w:rFonts w:ascii="Times New Roman" w:hAnsi="Times New Roman"/>
          <w:sz w:val="28"/>
          <w:szCs w:val="28"/>
        </w:rPr>
        <w:t>, направленные на</w:t>
      </w:r>
      <w:r w:rsidR="00E076E0" w:rsidRPr="00D70A96">
        <w:rPr>
          <w:rFonts w:ascii="Times New Roman" w:hAnsi="Times New Roman"/>
          <w:sz w:val="28"/>
          <w:szCs w:val="28"/>
        </w:rPr>
        <w:t xml:space="preserve"> </w:t>
      </w:r>
      <w:r w:rsidR="00482612" w:rsidRPr="00D70A96">
        <w:rPr>
          <w:rFonts w:ascii="Times New Roman" w:hAnsi="Times New Roman"/>
          <w:sz w:val="28"/>
          <w:szCs w:val="28"/>
        </w:rPr>
        <w:t xml:space="preserve">выявление готовности к профессиональной деятельности </w:t>
      </w:r>
      <w:r w:rsidRPr="00D70A96">
        <w:rPr>
          <w:rFonts w:ascii="Times New Roman" w:hAnsi="Times New Roman"/>
          <w:sz w:val="28"/>
          <w:szCs w:val="28"/>
        </w:rPr>
        <w:t xml:space="preserve">выпускников специальности </w:t>
      </w:r>
      <w:r w:rsidR="00293531" w:rsidRPr="00D70A96">
        <w:rPr>
          <w:rFonts w:ascii="Times New Roman" w:hAnsi="Times New Roman"/>
          <w:i/>
          <w:sz w:val="28"/>
          <w:szCs w:val="28"/>
        </w:rPr>
        <w:t>09.02.02 Компьютерные сети</w:t>
      </w:r>
      <w:r w:rsidRPr="00D70A96">
        <w:rPr>
          <w:rFonts w:ascii="Times New Roman" w:hAnsi="Times New Roman"/>
          <w:sz w:val="28"/>
          <w:szCs w:val="28"/>
        </w:rPr>
        <w:t>.</w:t>
      </w:r>
    </w:p>
    <w:p w:rsidR="005B32FD" w:rsidRPr="00D70A96" w:rsidRDefault="002A568E" w:rsidP="00C10F5B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Методические рекомендации  с</w:t>
      </w:r>
      <w:r w:rsidR="002A38D4" w:rsidRPr="00D70A96">
        <w:rPr>
          <w:rFonts w:ascii="Times New Roman" w:hAnsi="Times New Roman"/>
          <w:sz w:val="28"/>
          <w:szCs w:val="28"/>
        </w:rPr>
        <w:t xml:space="preserve">оставлены в соответствии с требованиями </w:t>
      </w:r>
      <w:r w:rsidR="00482612" w:rsidRPr="00D70A96">
        <w:rPr>
          <w:rFonts w:ascii="Times New Roman" w:hAnsi="Times New Roman"/>
          <w:sz w:val="28"/>
          <w:szCs w:val="28"/>
        </w:rPr>
        <w:t>Ф</w:t>
      </w:r>
      <w:r w:rsidR="002A38D4" w:rsidRPr="00D70A96">
        <w:rPr>
          <w:rFonts w:ascii="Times New Roman" w:hAnsi="Times New Roman"/>
          <w:sz w:val="28"/>
          <w:szCs w:val="28"/>
        </w:rPr>
        <w:t>ГОС  СПО.</w:t>
      </w:r>
    </w:p>
    <w:p w:rsidR="0068161C" w:rsidRPr="00D70A96" w:rsidRDefault="0068161C" w:rsidP="00C10F5B">
      <w:pPr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Методические рекомендации адресованы</w:t>
      </w:r>
      <w:r w:rsidR="001B1774" w:rsidRPr="00D70A96">
        <w:rPr>
          <w:rFonts w:ascii="Times New Roman" w:hAnsi="Times New Roman"/>
          <w:sz w:val="28"/>
          <w:szCs w:val="28"/>
        </w:rPr>
        <w:t xml:space="preserve"> студентам всех форм</w:t>
      </w:r>
      <w:r w:rsidRPr="00D70A96">
        <w:rPr>
          <w:rFonts w:ascii="Times New Roman" w:hAnsi="Times New Roman"/>
          <w:sz w:val="28"/>
          <w:szCs w:val="28"/>
        </w:rPr>
        <w:t xml:space="preserve"> обучения. </w:t>
      </w:r>
    </w:p>
    <w:p w:rsidR="0068161C" w:rsidRPr="00D70A96" w:rsidRDefault="0068161C" w:rsidP="00C10F5B">
      <w:pPr>
        <w:spacing w:line="240" w:lineRule="auto"/>
        <w:ind w:firstLine="720"/>
        <w:rPr>
          <w:rFonts w:ascii="Times New Roman" w:hAnsi="Times New Roman"/>
          <w:i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В электронном виде методические рекомендации размещены на </w:t>
      </w:r>
      <w:r w:rsidR="00390BCA" w:rsidRPr="00D70A96">
        <w:rPr>
          <w:rFonts w:ascii="Times New Roman" w:hAnsi="Times New Roman"/>
          <w:sz w:val="28"/>
          <w:szCs w:val="28"/>
        </w:rPr>
        <w:t>официальном сайте</w:t>
      </w:r>
      <w:r w:rsidRPr="00D70A96">
        <w:rPr>
          <w:rFonts w:ascii="Times New Roman" w:hAnsi="Times New Roman"/>
          <w:sz w:val="28"/>
          <w:szCs w:val="28"/>
        </w:rPr>
        <w:t xml:space="preserve"> колледжа по адресу: </w:t>
      </w:r>
      <w:proofErr w:type="spellStart"/>
      <w:r w:rsidR="00390BCA" w:rsidRPr="00D70A96">
        <w:rPr>
          <w:rFonts w:ascii="Times New Roman" w:hAnsi="Times New Roman"/>
          <w:i/>
          <w:sz w:val="28"/>
          <w:szCs w:val="28"/>
          <w:lang w:val="en-US"/>
        </w:rPr>
        <w:t>p</w:t>
      </w:r>
      <w:r w:rsidR="00626B04" w:rsidRPr="00D70A96">
        <w:rPr>
          <w:rFonts w:ascii="Times New Roman" w:hAnsi="Times New Roman"/>
          <w:i/>
          <w:sz w:val="28"/>
          <w:szCs w:val="28"/>
          <w:lang w:val="en-US"/>
        </w:rPr>
        <w:t>g</w:t>
      </w:r>
      <w:r w:rsidR="00390BCA" w:rsidRPr="00D70A96">
        <w:rPr>
          <w:rFonts w:ascii="Times New Roman" w:hAnsi="Times New Roman"/>
          <w:i/>
          <w:sz w:val="28"/>
          <w:szCs w:val="28"/>
          <w:lang w:val="en-US"/>
        </w:rPr>
        <w:t>k</w:t>
      </w:r>
      <w:proofErr w:type="spellEnd"/>
      <w:r w:rsidR="00626B04" w:rsidRPr="00D70A96">
        <w:rPr>
          <w:rFonts w:ascii="Times New Roman" w:hAnsi="Times New Roman"/>
          <w:i/>
          <w:sz w:val="28"/>
          <w:szCs w:val="28"/>
        </w:rPr>
        <w:t>63.</w:t>
      </w:r>
      <w:proofErr w:type="spellStart"/>
      <w:r w:rsidR="00626B04" w:rsidRPr="00D70A96">
        <w:rPr>
          <w:rFonts w:ascii="Times New Roman" w:hAnsi="Times New Roman"/>
          <w:i/>
          <w:sz w:val="28"/>
          <w:szCs w:val="28"/>
          <w:lang w:val="en-US"/>
        </w:rPr>
        <w:t>ru</w:t>
      </w:r>
      <w:proofErr w:type="spellEnd"/>
      <w:r w:rsidR="00390BCA" w:rsidRPr="00D70A96">
        <w:rPr>
          <w:rFonts w:ascii="Times New Roman" w:hAnsi="Times New Roman"/>
          <w:i/>
          <w:sz w:val="28"/>
          <w:szCs w:val="28"/>
        </w:rPr>
        <w:t xml:space="preserve"> </w:t>
      </w:r>
      <w:r w:rsidR="00390BCA" w:rsidRPr="00D70A96">
        <w:rPr>
          <w:rFonts w:ascii="Times New Roman" w:hAnsi="Times New Roman"/>
          <w:i/>
          <w:sz w:val="28"/>
          <w:szCs w:val="28"/>
        </w:rPr>
        <w:sym w:font="Symbol" w:char="F0AE"/>
      </w:r>
      <w:r w:rsidR="00390BCA" w:rsidRPr="00D70A96">
        <w:rPr>
          <w:rFonts w:ascii="Times New Roman" w:hAnsi="Times New Roman"/>
          <w:i/>
          <w:sz w:val="28"/>
          <w:szCs w:val="28"/>
        </w:rPr>
        <w:t xml:space="preserve"> Образование </w:t>
      </w:r>
      <w:r w:rsidR="00390BCA" w:rsidRPr="00D70A96">
        <w:rPr>
          <w:rFonts w:ascii="Times New Roman" w:hAnsi="Times New Roman"/>
          <w:i/>
          <w:sz w:val="28"/>
          <w:szCs w:val="28"/>
        </w:rPr>
        <w:sym w:font="Symbol" w:char="F0AE"/>
      </w:r>
      <w:r w:rsidR="00390BCA" w:rsidRPr="00D70A96">
        <w:rPr>
          <w:rFonts w:ascii="Times New Roman" w:hAnsi="Times New Roman"/>
          <w:i/>
          <w:sz w:val="28"/>
          <w:szCs w:val="28"/>
        </w:rPr>
        <w:t xml:space="preserve"> </w:t>
      </w:r>
      <w:r w:rsidR="00293531" w:rsidRPr="00D70A96">
        <w:rPr>
          <w:rFonts w:ascii="Times New Roman" w:hAnsi="Times New Roman"/>
          <w:i/>
          <w:sz w:val="28"/>
          <w:szCs w:val="28"/>
        </w:rPr>
        <w:t>Компьютерные сети</w:t>
      </w:r>
      <w:r w:rsidRPr="00D70A96">
        <w:rPr>
          <w:rFonts w:ascii="Times New Roman" w:hAnsi="Times New Roman"/>
          <w:i/>
          <w:sz w:val="28"/>
          <w:szCs w:val="28"/>
        </w:rPr>
        <w:t>.</w:t>
      </w:r>
    </w:p>
    <w:p w:rsidR="005B32FD" w:rsidRPr="00D70A96" w:rsidRDefault="00D05360" w:rsidP="00C10F5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br w:type="page"/>
      </w:r>
      <w:r w:rsidR="005B32FD" w:rsidRPr="00D70A96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DC1D6F" w:rsidRPr="00D70A96" w:rsidRDefault="00DC1D6F" w:rsidP="00C10F5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1D6F" w:rsidRPr="00D70A96" w:rsidRDefault="00DC1D6F" w:rsidP="00C10F5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0A96" w:rsidRPr="00D70A96" w:rsidRDefault="00A57583" w:rsidP="00191E31">
      <w:pPr>
        <w:pStyle w:val="11"/>
        <w:tabs>
          <w:tab w:val="clear" w:pos="9345"/>
          <w:tab w:val="right" w:leader="dot" w:pos="9639"/>
        </w:tabs>
        <w:spacing w:after="120" w:line="240" w:lineRule="auto"/>
        <w:rPr>
          <w:rFonts w:eastAsiaTheme="minorEastAsia"/>
          <w:noProof/>
          <w:sz w:val="28"/>
          <w:szCs w:val="28"/>
          <w:lang w:eastAsia="ru-RU"/>
        </w:rPr>
      </w:pPr>
      <w:r w:rsidRPr="00D70A96">
        <w:rPr>
          <w:sz w:val="28"/>
          <w:szCs w:val="28"/>
        </w:rPr>
        <w:fldChar w:fldCharType="begin"/>
      </w:r>
      <w:r w:rsidRPr="00D70A96">
        <w:rPr>
          <w:sz w:val="28"/>
          <w:szCs w:val="28"/>
        </w:rPr>
        <w:instrText xml:space="preserve"> TOC \o "1-3" \h \z \u </w:instrText>
      </w:r>
      <w:r w:rsidRPr="00D70A96">
        <w:rPr>
          <w:sz w:val="28"/>
          <w:szCs w:val="28"/>
        </w:rPr>
        <w:fldChar w:fldCharType="separate"/>
      </w:r>
      <w:hyperlink w:anchor="_Toc478647851" w:history="1">
        <w:r w:rsidR="00D70A96" w:rsidRPr="00D70A96">
          <w:rPr>
            <w:rStyle w:val="ad"/>
            <w:noProof/>
            <w:sz w:val="28"/>
            <w:szCs w:val="28"/>
          </w:rPr>
          <w:t>1.</w:t>
        </w:r>
        <w:r w:rsidR="00D70A96" w:rsidRPr="00D70A96">
          <w:rPr>
            <w:rFonts w:eastAsiaTheme="minorEastAsia"/>
            <w:noProof/>
            <w:sz w:val="28"/>
            <w:szCs w:val="28"/>
            <w:lang w:eastAsia="ru-RU"/>
          </w:rPr>
          <w:tab/>
        </w:r>
        <w:r w:rsidR="00D70A96" w:rsidRPr="00D70A96">
          <w:rPr>
            <w:rStyle w:val="ad"/>
            <w:noProof/>
            <w:sz w:val="28"/>
            <w:szCs w:val="28"/>
          </w:rPr>
          <w:t>ОБЩИЕ  ПОЛОЖЕНИЯ</w:t>
        </w:r>
        <w:r w:rsidR="00D70A96" w:rsidRPr="00D70A96">
          <w:rPr>
            <w:noProof/>
            <w:webHidden/>
            <w:sz w:val="28"/>
            <w:szCs w:val="28"/>
          </w:rPr>
          <w:tab/>
        </w:r>
        <w:r w:rsidR="00D70A96" w:rsidRPr="00D70A96">
          <w:rPr>
            <w:noProof/>
            <w:webHidden/>
            <w:sz w:val="28"/>
            <w:szCs w:val="28"/>
          </w:rPr>
          <w:fldChar w:fldCharType="begin"/>
        </w:r>
        <w:r w:rsidR="00D70A96" w:rsidRPr="00D70A96">
          <w:rPr>
            <w:noProof/>
            <w:webHidden/>
            <w:sz w:val="28"/>
            <w:szCs w:val="28"/>
          </w:rPr>
          <w:instrText xml:space="preserve"> PAGEREF _Toc478647851 \h </w:instrText>
        </w:r>
        <w:r w:rsidR="00D70A96" w:rsidRPr="00D70A96">
          <w:rPr>
            <w:noProof/>
            <w:webHidden/>
            <w:sz w:val="28"/>
            <w:szCs w:val="28"/>
          </w:rPr>
        </w:r>
        <w:r w:rsidR="00D70A96" w:rsidRPr="00D70A96">
          <w:rPr>
            <w:noProof/>
            <w:webHidden/>
            <w:sz w:val="28"/>
            <w:szCs w:val="28"/>
          </w:rPr>
          <w:fldChar w:fldCharType="separate"/>
        </w:r>
        <w:r w:rsidR="0009651F">
          <w:rPr>
            <w:noProof/>
            <w:webHidden/>
            <w:sz w:val="28"/>
            <w:szCs w:val="28"/>
          </w:rPr>
          <w:t>6</w:t>
        </w:r>
        <w:r w:rsidR="00D70A96" w:rsidRPr="00D70A96">
          <w:rPr>
            <w:noProof/>
            <w:webHidden/>
            <w:sz w:val="28"/>
            <w:szCs w:val="28"/>
          </w:rPr>
          <w:fldChar w:fldCharType="end"/>
        </w:r>
      </w:hyperlink>
    </w:p>
    <w:p w:rsidR="00D70A96" w:rsidRPr="00D70A96" w:rsidRDefault="006F49CA" w:rsidP="00191E31">
      <w:pPr>
        <w:pStyle w:val="11"/>
        <w:tabs>
          <w:tab w:val="clear" w:pos="9345"/>
          <w:tab w:val="right" w:leader="dot" w:pos="9639"/>
        </w:tabs>
        <w:spacing w:after="120" w:line="240" w:lineRule="auto"/>
        <w:rPr>
          <w:rFonts w:eastAsiaTheme="minorEastAsia"/>
          <w:noProof/>
          <w:sz w:val="28"/>
          <w:szCs w:val="28"/>
          <w:lang w:eastAsia="ru-RU"/>
        </w:rPr>
      </w:pPr>
      <w:hyperlink w:anchor="_Toc478647852" w:history="1">
        <w:r w:rsidR="00D70A96" w:rsidRPr="00D70A96">
          <w:rPr>
            <w:rStyle w:val="ad"/>
            <w:noProof/>
            <w:sz w:val="28"/>
            <w:szCs w:val="28"/>
          </w:rPr>
          <w:t>2.</w:t>
        </w:r>
        <w:r w:rsidR="00D70A96" w:rsidRPr="00D70A96">
          <w:rPr>
            <w:rFonts w:eastAsiaTheme="minorEastAsia"/>
            <w:noProof/>
            <w:sz w:val="28"/>
            <w:szCs w:val="28"/>
            <w:lang w:eastAsia="ru-RU"/>
          </w:rPr>
          <w:tab/>
        </w:r>
        <w:r w:rsidR="00D70A96" w:rsidRPr="00D70A96">
          <w:rPr>
            <w:rStyle w:val="ad"/>
            <w:noProof/>
            <w:sz w:val="28"/>
            <w:szCs w:val="28"/>
          </w:rPr>
          <w:t>ПОДГОТОВКА  И  ПРОВЕДЕНИЕ  ГОСУДАРСТВЕННОЙ</w:t>
        </w:r>
        <w:r w:rsidR="00D70A96" w:rsidRPr="00D70A96">
          <w:rPr>
            <w:noProof/>
            <w:webHidden/>
            <w:sz w:val="28"/>
            <w:szCs w:val="28"/>
          </w:rPr>
          <w:tab/>
        </w:r>
        <w:r w:rsidR="00D70A96" w:rsidRPr="00D70A96">
          <w:rPr>
            <w:noProof/>
            <w:webHidden/>
            <w:sz w:val="28"/>
            <w:szCs w:val="28"/>
          </w:rPr>
          <w:fldChar w:fldCharType="begin"/>
        </w:r>
        <w:r w:rsidR="00D70A96" w:rsidRPr="00D70A96">
          <w:rPr>
            <w:noProof/>
            <w:webHidden/>
            <w:sz w:val="28"/>
            <w:szCs w:val="28"/>
          </w:rPr>
          <w:instrText xml:space="preserve"> PAGEREF _Toc478647852 \h </w:instrText>
        </w:r>
        <w:r w:rsidR="00D70A96" w:rsidRPr="00D70A96">
          <w:rPr>
            <w:noProof/>
            <w:webHidden/>
            <w:sz w:val="28"/>
            <w:szCs w:val="28"/>
          </w:rPr>
        </w:r>
        <w:r w:rsidR="00D70A96" w:rsidRPr="00D70A96">
          <w:rPr>
            <w:noProof/>
            <w:webHidden/>
            <w:sz w:val="28"/>
            <w:szCs w:val="28"/>
          </w:rPr>
          <w:fldChar w:fldCharType="separate"/>
        </w:r>
        <w:r w:rsidR="0009651F">
          <w:rPr>
            <w:noProof/>
            <w:webHidden/>
            <w:sz w:val="28"/>
            <w:szCs w:val="28"/>
          </w:rPr>
          <w:t>10</w:t>
        </w:r>
        <w:r w:rsidR="00D70A96" w:rsidRPr="00D70A96">
          <w:rPr>
            <w:noProof/>
            <w:webHidden/>
            <w:sz w:val="28"/>
            <w:szCs w:val="28"/>
          </w:rPr>
          <w:fldChar w:fldCharType="end"/>
        </w:r>
      </w:hyperlink>
    </w:p>
    <w:p w:rsidR="00D70A96" w:rsidRPr="00D70A96" w:rsidRDefault="006F49CA" w:rsidP="00191E31">
      <w:pPr>
        <w:pStyle w:val="11"/>
        <w:tabs>
          <w:tab w:val="clear" w:pos="9345"/>
          <w:tab w:val="right" w:leader="dot" w:pos="9639"/>
        </w:tabs>
        <w:spacing w:after="120" w:line="240" w:lineRule="auto"/>
        <w:rPr>
          <w:rFonts w:eastAsiaTheme="minorEastAsia"/>
          <w:noProof/>
          <w:sz w:val="28"/>
          <w:szCs w:val="28"/>
          <w:lang w:eastAsia="ru-RU"/>
        </w:rPr>
      </w:pPr>
      <w:hyperlink w:anchor="_Toc478647853" w:history="1">
        <w:r w:rsidR="00D70A96" w:rsidRPr="00D70A96">
          <w:rPr>
            <w:rStyle w:val="ad"/>
            <w:noProof/>
            <w:sz w:val="28"/>
            <w:szCs w:val="28"/>
          </w:rPr>
          <w:t>ИТОГОВОЙ АТТЕСТАЦИИ</w:t>
        </w:r>
        <w:r w:rsidR="00D70A96" w:rsidRPr="00D70A96">
          <w:rPr>
            <w:noProof/>
            <w:webHidden/>
            <w:sz w:val="28"/>
            <w:szCs w:val="28"/>
          </w:rPr>
          <w:tab/>
        </w:r>
        <w:r w:rsidR="00D70A96" w:rsidRPr="00D70A96">
          <w:rPr>
            <w:noProof/>
            <w:webHidden/>
            <w:sz w:val="28"/>
            <w:szCs w:val="28"/>
          </w:rPr>
          <w:fldChar w:fldCharType="begin"/>
        </w:r>
        <w:r w:rsidR="00D70A96" w:rsidRPr="00D70A96">
          <w:rPr>
            <w:noProof/>
            <w:webHidden/>
            <w:sz w:val="28"/>
            <w:szCs w:val="28"/>
          </w:rPr>
          <w:instrText xml:space="preserve"> PAGEREF _Toc478647853 \h </w:instrText>
        </w:r>
        <w:r w:rsidR="00D70A96" w:rsidRPr="00D70A96">
          <w:rPr>
            <w:noProof/>
            <w:webHidden/>
            <w:sz w:val="28"/>
            <w:szCs w:val="28"/>
          </w:rPr>
        </w:r>
        <w:r w:rsidR="00D70A96" w:rsidRPr="00D70A96">
          <w:rPr>
            <w:noProof/>
            <w:webHidden/>
            <w:sz w:val="28"/>
            <w:szCs w:val="28"/>
          </w:rPr>
          <w:fldChar w:fldCharType="separate"/>
        </w:r>
        <w:r w:rsidR="0009651F">
          <w:rPr>
            <w:noProof/>
            <w:webHidden/>
            <w:sz w:val="28"/>
            <w:szCs w:val="28"/>
          </w:rPr>
          <w:t>10</w:t>
        </w:r>
        <w:r w:rsidR="00D70A96" w:rsidRPr="00D70A96">
          <w:rPr>
            <w:noProof/>
            <w:webHidden/>
            <w:sz w:val="28"/>
            <w:szCs w:val="28"/>
          </w:rPr>
          <w:fldChar w:fldCharType="end"/>
        </w:r>
      </w:hyperlink>
    </w:p>
    <w:p w:rsidR="00D70A96" w:rsidRPr="00D70A96" w:rsidRDefault="006F49CA" w:rsidP="00191E31">
      <w:pPr>
        <w:pStyle w:val="21"/>
        <w:tabs>
          <w:tab w:val="clear" w:pos="9345"/>
          <w:tab w:val="right" w:leader="dot" w:pos="9639"/>
        </w:tabs>
        <w:spacing w:after="120" w:line="240" w:lineRule="auto"/>
        <w:rPr>
          <w:rFonts w:eastAsiaTheme="minorEastAsia"/>
          <w:noProof/>
          <w:sz w:val="28"/>
          <w:szCs w:val="28"/>
          <w:lang w:eastAsia="ru-RU"/>
        </w:rPr>
      </w:pPr>
      <w:hyperlink w:anchor="_Toc478647854" w:history="1">
        <w:r w:rsidR="00D70A96" w:rsidRPr="00D70A96">
          <w:rPr>
            <w:rStyle w:val="ad"/>
            <w:noProof/>
            <w:sz w:val="28"/>
            <w:szCs w:val="28"/>
          </w:rPr>
          <w:t>2.1 Критерии оценки уровня и качества подготовки выпускника</w:t>
        </w:r>
        <w:r w:rsidR="00D70A96" w:rsidRPr="00D70A96">
          <w:rPr>
            <w:noProof/>
            <w:webHidden/>
            <w:sz w:val="28"/>
            <w:szCs w:val="28"/>
          </w:rPr>
          <w:tab/>
        </w:r>
        <w:r w:rsidR="00D70A96" w:rsidRPr="00D70A96">
          <w:rPr>
            <w:noProof/>
            <w:webHidden/>
            <w:sz w:val="28"/>
            <w:szCs w:val="28"/>
          </w:rPr>
          <w:fldChar w:fldCharType="begin"/>
        </w:r>
        <w:r w:rsidR="00D70A96" w:rsidRPr="00D70A96">
          <w:rPr>
            <w:noProof/>
            <w:webHidden/>
            <w:sz w:val="28"/>
            <w:szCs w:val="28"/>
          </w:rPr>
          <w:instrText xml:space="preserve"> PAGEREF _Toc478647854 \h </w:instrText>
        </w:r>
        <w:r w:rsidR="00D70A96" w:rsidRPr="00D70A96">
          <w:rPr>
            <w:noProof/>
            <w:webHidden/>
            <w:sz w:val="28"/>
            <w:szCs w:val="28"/>
          </w:rPr>
        </w:r>
        <w:r w:rsidR="00D70A96" w:rsidRPr="00D70A96">
          <w:rPr>
            <w:noProof/>
            <w:webHidden/>
            <w:sz w:val="28"/>
            <w:szCs w:val="28"/>
          </w:rPr>
          <w:fldChar w:fldCharType="separate"/>
        </w:r>
        <w:r w:rsidR="0009651F">
          <w:rPr>
            <w:noProof/>
            <w:webHidden/>
            <w:sz w:val="28"/>
            <w:szCs w:val="28"/>
          </w:rPr>
          <w:t>11</w:t>
        </w:r>
        <w:r w:rsidR="00D70A96" w:rsidRPr="00D70A96">
          <w:rPr>
            <w:noProof/>
            <w:webHidden/>
            <w:sz w:val="28"/>
            <w:szCs w:val="28"/>
          </w:rPr>
          <w:fldChar w:fldCharType="end"/>
        </w:r>
      </w:hyperlink>
    </w:p>
    <w:p w:rsidR="00D70A96" w:rsidRPr="00D70A96" w:rsidRDefault="006F49CA" w:rsidP="00191E31">
      <w:pPr>
        <w:pStyle w:val="21"/>
        <w:tabs>
          <w:tab w:val="clear" w:pos="9345"/>
          <w:tab w:val="right" w:leader="dot" w:pos="9639"/>
        </w:tabs>
        <w:spacing w:after="120" w:line="240" w:lineRule="auto"/>
        <w:rPr>
          <w:rFonts w:eastAsiaTheme="minorEastAsia"/>
          <w:noProof/>
          <w:sz w:val="28"/>
          <w:szCs w:val="28"/>
          <w:lang w:eastAsia="ru-RU"/>
        </w:rPr>
      </w:pPr>
      <w:hyperlink w:anchor="_Toc478647855" w:history="1">
        <w:r w:rsidR="00D70A96" w:rsidRPr="00D70A96">
          <w:rPr>
            <w:rStyle w:val="ad"/>
            <w:noProof/>
            <w:sz w:val="28"/>
            <w:szCs w:val="28"/>
          </w:rPr>
          <w:t>2.2 Выпускная квалификационная работа</w:t>
        </w:r>
        <w:r w:rsidR="00D70A96" w:rsidRPr="00D70A96">
          <w:rPr>
            <w:noProof/>
            <w:webHidden/>
            <w:sz w:val="28"/>
            <w:szCs w:val="28"/>
          </w:rPr>
          <w:tab/>
        </w:r>
        <w:r w:rsidR="00D70A96" w:rsidRPr="00D70A96">
          <w:rPr>
            <w:noProof/>
            <w:webHidden/>
            <w:sz w:val="28"/>
            <w:szCs w:val="28"/>
          </w:rPr>
          <w:fldChar w:fldCharType="begin"/>
        </w:r>
        <w:r w:rsidR="00D70A96" w:rsidRPr="00D70A96">
          <w:rPr>
            <w:noProof/>
            <w:webHidden/>
            <w:sz w:val="28"/>
            <w:szCs w:val="28"/>
          </w:rPr>
          <w:instrText xml:space="preserve"> PAGEREF _Toc478647855 \h </w:instrText>
        </w:r>
        <w:r w:rsidR="00D70A96" w:rsidRPr="00D70A96">
          <w:rPr>
            <w:noProof/>
            <w:webHidden/>
            <w:sz w:val="28"/>
            <w:szCs w:val="28"/>
          </w:rPr>
        </w:r>
        <w:r w:rsidR="00D70A96" w:rsidRPr="00D70A96">
          <w:rPr>
            <w:noProof/>
            <w:webHidden/>
            <w:sz w:val="28"/>
            <w:szCs w:val="28"/>
          </w:rPr>
          <w:fldChar w:fldCharType="separate"/>
        </w:r>
        <w:r w:rsidR="0009651F">
          <w:rPr>
            <w:noProof/>
            <w:webHidden/>
            <w:sz w:val="28"/>
            <w:szCs w:val="28"/>
          </w:rPr>
          <w:t>11</w:t>
        </w:r>
        <w:r w:rsidR="00D70A96" w:rsidRPr="00D70A96">
          <w:rPr>
            <w:noProof/>
            <w:webHidden/>
            <w:sz w:val="28"/>
            <w:szCs w:val="28"/>
          </w:rPr>
          <w:fldChar w:fldCharType="end"/>
        </w:r>
      </w:hyperlink>
    </w:p>
    <w:p w:rsidR="00D70A96" w:rsidRPr="00D70A96" w:rsidRDefault="006F49CA" w:rsidP="00191E31">
      <w:pPr>
        <w:pStyle w:val="31"/>
        <w:tabs>
          <w:tab w:val="clear" w:pos="9345"/>
          <w:tab w:val="right" w:leader="dot" w:pos="9639"/>
        </w:tabs>
        <w:spacing w:after="120" w:line="240" w:lineRule="auto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478647856" w:history="1">
        <w:r w:rsidR="00D70A96" w:rsidRPr="00D70A96">
          <w:rPr>
            <w:rStyle w:val="ad"/>
            <w:rFonts w:ascii="Times New Roman" w:hAnsi="Times New Roman"/>
            <w:noProof/>
            <w:sz w:val="28"/>
            <w:szCs w:val="28"/>
          </w:rPr>
          <w:t>2.2.1 Контроль готовности ВКР</w:t>
        </w:r>
        <w:r w:rsidR="00D70A96" w:rsidRPr="00D70A9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70A96" w:rsidRPr="00D70A9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70A96" w:rsidRPr="00D70A9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_Toc478647856 \h </w:instrText>
        </w:r>
        <w:r w:rsidR="00D70A96" w:rsidRPr="00D70A96">
          <w:rPr>
            <w:rFonts w:ascii="Times New Roman" w:hAnsi="Times New Roman"/>
            <w:noProof/>
            <w:webHidden/>
            <w:sz w:val="28"/>
            <w:szCs w:val="28"/>
          </w:rPr>
        </w:r>
        <w:r w:rsidR="00D70A96" w:rsidRPr="00D70A9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9651F">
          <w:rPr>
            <w:rFonts w:ascii="Times New Roman" w:hAnsi="Times New Roman"/>
            <w:noProof/>
            <w:webHidden/>
            <w:sz w:val="28"/>
            <w:szCs w:val="28"/>
          </w:rPr>
          <w:t>13</w:t>
        </w:r>
        <w:r w:rsidR="00D70A96" w:rsidRPr="00D70A9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70A96" w:rsidRPr="00D70A96" w:rsidRDefault="006F49CA" w:rsidP="00191E31">
      <w:pPr>
        <w:pStyle w:val="31"/>
        <w:tabs>
          <w:tab w:val="clear" w:pos="9345"/>
          <w:tab w:val="left" w:pos="1320"/>
          <w:tab w:val="right" w:leader="dot" w:pos="9639"/>
        </w:tabs>
        <w:spacing w:after="120" w:line="240" w:lineRule="auto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478647857" w:history="1">
        <w:r w:rsidR="00D70A96" w:rsidRPr="00D70A96">
          <w:rPr>
            <w:rStyle w:val="ad"/>
            <w:rFonts w:ascii="Times New Roman" w:hAnsi="Times New Roman"/>
            <w:noProof/>
            <w:sz w:val="28"/>
            <w:szCs w:val="28"/>
          </w:rPr>
          <w:t>2.2.2</w:t>
        </w:r>
        <w:r w:rsidR="00D70A96" w:rsidRPr="00D70A96">
          <w:rPr>
            <w:rFonts w:ascii="Times New Roman" w:eastAsiaTheme="minorEastAsia" w:hAnsi="Times New Roman"/>
            <w:noProof/>
            <w:sz w:val="28"/>
            <w:szCs w:val="28"/>
            <w:lang w:eastAsia="ru-RU"/>
          </w:rPr>
          <w:tab/>
        </w:r>
        <w:r w:rsidR="00D70A96" w:rsidRPr="00D70A96">
          <w:rPr>
            <w:rStyle w:val="ad"/>
            <w:rFonts w:ascii="Times New Roman" w:hAnsi="Times New Roman"/>
            <w:noProof/>
            <w:sz w:val="28"/>
            <w:szCs w:val="28"/>
          </w:rPr>
          <w:t>Структура дипломного проекта</w:t>
        </w:r>
        <w:r w:rsidR="00D70A96" w:rsidRPr="00D70A9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70A96" w:rsidRPr="00D70A9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70A96" w:rsidRPr="00D70A9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_Toc478647857 \h </w:instrText>
        </w:r>
        <w:r w:rsidR="00D70A96" w:rsidRPr="00D70A96">
          <w:rPr>
            <w:rFonts w:ascii="Times New Roman" w:hAnsi="Times New Roman"/>
            <w:noProof/>
            <w:webHidden/>
            <w:sz w:val="28"/>
            <w:szCs w:val="28"/>
          </w:rPr>
        </w:r>
        <w:r w:rsidR="00D70A96" w:rsidRPr="00D70A9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9651F">
          <w:rPr>
            <w:rFonts w:ascii="Times New Roman" w:hAnsi="Times New Roman"/>
            <w:noProof/>
            <w:webHidden/>
            <w:sz w:val="28"/>
            <w:szCs w:val="28"/>
          </w:rPr>
          <w:t>15</w:t>
        </w:r>
        <w:r w:rsidR="00D70A96" w:rsidRPr="00D70A9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70A96" w:rsidRPr="00D70A96" w:rsidRDefault="006F49CA" w:rsidP="00191E31">
      <w:pPr>
        <w:pStyle w:val="21"/>
        <w:tabs>
          <w:tab w:val="clear" w:pos="9345"/>
          <w:tab w:val="left" w:pos="880"/>
          <w:tab w:val="right" w:leader="dot" w:pos="9639"/>
        </w:tabs>
        <w:spacing w:after="120" w:line="240" w:lineRule="auto"/>
        <w:rPr>
          <w:rFonts w:eastAsiaTheme="minorEastAsia"/>
          <w:noProof/>
          <w:sz w:val="28"/>
          <w:szCs w:val="28"/>
          <w:lang w:eastAsia="ru-RU"/>
        </w:rPr>
      </w:pPr>
      <w:hyperlink w:anchor="_Toc478647858" w:history="1">
        <w:r w:rsidR="00D70A96" w:rsidRPr="00D70A96">
          <w:rPr>
            <w:rStyle w:val="ad"/>
            <w:noProof/>
            <w:sz w:val="28"/>
            <w:szCs w:val="28"/>
          </w:rPr>
          <w:t>2.3</w:t>
        </w:r>
        <w:r w:rsidR="00D70A96" w:rsidRPr="00D70A96">
          <w:rPr>
            <w:rFonts w:eastAsiaTheme="minorEastAsia"/>
            <w:noProof/>
            <w:sz w:val="28"/>
            <w:szCs w:val="28"/>
            <w:lang w:eastAsia="ru-RU"/>
          </w:rPr>
          <w:tab/>
        </w:r>
        <w:r w:rsidR="00D70A96" w:rsidRPr="00D70A96">
          <w:rPr>
            <w:rStyle w:val="ad"/>
            <w:noProof/>
            <w:sz w:val="28"/>
            <w:szCs w:val="28"/>
          </w:rPr>
          <w:t>Порядок выполнения дипломной работы/проекта</w:t>
        </w:r>
        <w:r w:rsidR="00D70A96" w:rsidRPr="00D70A96">
          <w:rPr>
            <w:noProof/>
            <w:webHidden/>
            <w:sz w:val="28"/>
            <w:szCs w:val="28"/>
          </w:rPr>
          <w:tab/>
        </w:r>
        <w:r w:rsidR="00D70A96" w:rsidRPr="00D70A96">
          <w:rPr>
            <w:noProof/>
            <w:webHidden/>
            <w:sz w:val="28"/>
            <w:szCs w:val="28"/>
          </w:rPr>
          <w:fldChar w:fldCharType="begin"/>
        </w:r>
        <w:r w:rsidR="00D70A96" w:rsidRPr="00D70A96">
          <w:rPr>
            <w:noProof/>
            <w:webHidden/>
            <w:sz w:val="28"/>
            <w:szCs w:val="28"/>
          </w:rPr>
          <w:instrText xml:space="preserve"> PAGEREF _Toc478647858 \h </w:instrText>
        </w:r>
        <w:r w:rsidR="00D70A96" w:rsidRPr="00D70A96">
          <w:rPr>
            <w:noProof/>
            <w:webHidden/>
            <w:sz w:val="28"/>
            <w:szCs w:val="28"/>
          </w:rPr>
        </w:r>
        <w:r w:rsidR="00D70A96" w:rsidRPr="00D70A96">
          <w:rPr>
            <w:noProof/>
            <w:webHidden/>
            <w:sz w:val="28"/>
            <w:szCs w:val="28"/>
          </w:rPr>
          <w:fldChar w:fldCharType="separate"/>
        </w:r>
        <w:r w:rsidR="0009651F">
          <w:rPr>
            <w:noProof/>
            <w:webHidden/>
            <w:sz w:val="28"/>
            <w:szCs w:val="28"/>
          </w:rPr>
          <w:t>18</w:t>
        </w:r>
        <w:r w:rsidR="00D70A96" w:rsidRPr="00D70A96">
          <w:rPr>
            <w:noProof/>
            <w:webHidden/>
            <w:sz w:val="28"/>
            <w:szCs w:val="28"/>
          </w:rPr>
          <w:fldChar w:fldCharType="end"/>
        </w:r>
      </w:hyperlink>
    </w:p>
    <w:p w:rsidR="00D70A96" w:rsidRPr="00D70A96" w:rsidRDefault="006F49CA" w:rsidP="00191E31">
      <w:pPr>
        <w:pStyle w:val="31"/>
        <w:tabs>
          <w:tab w:val="clear" w:pos="9345"/>
          <w:tab w:val="right" w:leader="dot" w:pos="9639"/>
        </w:tabs>
        <w:spacing w:after="120" w:line="240" w:lineRule="auto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478647859" w:history="1">
        <w:r w:rsidR="00D70A96" w:rsidRPr="00D70A96">
          <w:rPr>
            <w:rStyle w:val="ad"/>
            <w:rFonts w:ascii="Times New Roman" w:hAnsi="Times New Roman"/>
            <w:noProof/>
            <w:sz w:val="28"/>
            <w:szCs w:val="28"/>
          </w:rPr>
          <w:t>2.3.1 Выбор темы</w:t>
        </w:r>
        <w:r w:rsidR="00D70A96" w:rsidRPr="00D70A9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70A96" w:rsidRPr="00D70A9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70A96" w:rsidRPr="00D70A9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_Toc478647859 \h </w:instrText>
        </w:r>
        <w:r w:rsidR="00D70A96" w:rsidRPr="00D70A96">
          <w:rPr>
            <w:rFonts w:ascii="Times New Roman" w:hAnsi="Times New Roman"/>
            <w:noProof/>
            <w:webHidden/>
            <w:sz w:val="28"/>
            <w:szCs w:val="28"/>
          </w:rPr>
        </w:r>
        <w:r w:rsidR="00D70A96" w:rsidRPr="00D70A9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9651F">
          <w:rPr>
            <w:rFonts w:ascii="Times New Roman" w:hAnsi="Times New Roman"/>
            <w:noProof/>
            <w:webHidden/>
            <w:sz w:val="28"/>
            <w:szCs w:val="28"/>
          </w:rPr>
          <w:t>18</w:t>
        </w:r>
        <w:r w:rsidR="00D70A96" w:rsidRPr="00D70A9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70A96" w:rsidRPr="00D70A96" w:rsidRDefault="006F49CA" w:rsidP="00191E31">
      <w:pPr>
        <w:pStyle w:val="31"/>
        <w:tabs>
          <w:tab w:val="clear" w:pos="9345"/>
          <w:tab w:val="left" w:pos="1320"/>
          <w:tab w:val="right" w:leader="dot" w:pos="9639"/>
        </w:tabs>
        <w:spacing w:after="120" w:line="240" w:lineRule="auto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478647860" w:history="1">
        <w:r w:rsidR="00D70A96" w:rsidRPr="00D70A96">
          <w:rPr>
            <w:rStyle w:val="ad"/>
            <w:rFonts w:ascii="Times New Roman" w:hAnsi="Times New Roman"/>
            <w:noProof/>
            <w:sz w:val="28"/>
            <w:szCs w:val="28"/>
          </w:rPr>
          <w:t>2.3.2</w:t>
        </w:r>
        <w:r w:rsidR="00D70A96" w:rsidRPr="00D70A96">
          <w:rPr>
            <w:rFonts w:ascii="Times New Roman" w:eastAsiaTheme="minorEastAsia" w:hAnsi="Times New Roman"/>
            <w:noProof/>
            <w:sz w:val="28"/>
            <w:szCs w:val="28"/>
            <w:lang w:eastAsia="ru-RU"/>
          </w:rPr>
          <w:tab/>
        </w:r>
        <w:r w:rsidR="00D70A96" w:rsidRPr="00D70A96">
          <w:rPr>
            <w:rStyle w:val="ad"/>
            <w:rFonts w:ascii="Times New Roman" w:hAnsi="Times New Roman"/>
            <w:noProof/>
            <w:sz w:val="28"/>
            <w:szCs w:val="28"/>
          </w:rPr>
          <w:t>Получение индивидуального задания</w:t>
        </w:r>
        <w:r w:rsidR="00D70A96" w:rsidRPr="00D70A9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70A96" w:rsidRPr="00D70A9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70A96" w:rsidRPr="00D70A9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_Toc478647860 \h </w:instrText>
        </w:r>
        <w:r w:rsidR="00D70A96" w:rsidRPr="00D70A96">
          <w:rPr>
            <w:rFonts w:ascii="Times New Roman" w:hAnsi="Times New Roman"/>
            <w:noProof/>
            <w:webHidden/>
            <w:sz w:val="28"/>
            <w:szCs w:val="28"/>
          </w:rPr>
        </w:r>
        <w:r w:rsidR="00D70A96" w:rsidRPr="00D70A9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9651F">
          <w:rPr>
            <w:rFonts w:ascii="Times New Roman" w:hAnsi="Times New Roman"/>
            <w:noProof/>
            <w:webHidden/>
            <w:sz w:val="28"/>
            <w:szCs w:val="28"/>
          </w:rPr>
          <w:t>19</w:t>
        </w:r>
        <w:r w:rsidR="00D70A96" w:rsidRPr="00D70A9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70A96" w:rsidRPr="00D70A96" w:rsidRDefault="006F49CA" w:rsidP="00191E31">
      <w:pPr>
        <w:pStyle w:val="31"/>
        <w:tabs>
          <w:tab w:val="clear" w:pos="9345"/>
          <w:tab w:val="left" w:pos="1320"/>
          <w:tab w:val="right" w:leader="dot" w:pos="9639"/>
        </w:tabs>
        <w:spacing w:after="120" w:line="240" w:lineRule="auto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478647861" w:history="1">
        <w:r w:rsidR="00D70A96" w:rsidRPr="00D70A96">
          <w:rPr>
            <w:rStyle w:val="ad"/>
            <w:rFonts w:ascii="Times New Roman" w:hAnsi="Times New Roman"/>
            <w:noProof/>
            <w:sz w:val="28"/>
            <w:szCs w:val="28"/>
          </w:rPr>
          <w:t>2.3.3</w:t>
        </w:r>
        <w:r w:rsidR="00D70A96" w:rsidRPr="00D70A96">
          <w:rPr>
            <w:rFonts w:ascii="Times New Roman" w:eastAsiaTheme="minorEastAsia" w:hAnsi="Times New Roman"/>
            <w:noProof/>
            <w:sz w:val="28"/>
            <w:szCs w:val="28"/>
            <w:lang w:eastAsia="ru-RU"/>
          </w:rPr>
          <w:tab/>
        </w:r>
        <w:r w:rsidR="00D70A96" w:rsidRPr="00D70A96">
          <w:rPr>
            <w:rStyle w:val="ad"/>
            <w:rFonts w:ascii="Times New Roman" w:hAnsi="Times New Roman"/>
            <w:noProof/>
            <w:sz w:val="28"/>
            <w:szCs w:val="28"/>
          </w:rPr>
          <w:t>Составление плана подготовки ВКР</w:t>
        </w:r>
        <w:r w:rsidR="00D70A96" w:rsidRPr="00D70A9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70A96" w:rsidRPr="00D70A9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70A96" w:rsidRPr="00D70A9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_Toc478647861 \h </w:instrText>
        </w:r>
        <w:r w:rsidR="00D70A96" w:rsidRPr="00D70A96">
          <w:rPr>
            <w:rFonts w:ascii="Times New Roman" w:hAnsi="Times New Roman"/>
            <w:noProof/>
            <w:webHidden/>
            <w:sz w:val="28"/>
            <w:szCs w:val="28"/>
          </w:rPr>
        </w:r>
        <w:r w:rsidR="00D70A96" w:rsidRPr="00D70A9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9651F">
          <w:rPr>
            <w:rFonts w:ascii="Times New Roman" w:hAnsi="Times New Roman"/>
            <w:noProof/>
            <w:webHidden/>
            <w:sz w:val="28"/>
            <w:szCs w:val="28"/>
          </w:rPr>
          <w:t>19</w:t>
        </w:r>
        <w:r w:rsidR="00D70A96" w:rsidRPr="00D70A9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70A96" w:rsidRPr="00D70A96" w:rsidRDefault="006F49CA" w:rsidP="00191E31">
      <w:pPr>
        <w:pStyle w:val="31"/>
        <w:tabs>
          <w:tab w:val="clear" w:pos="9345"/>
          <w:tab w:val="left" w:pos="1320"/>
          <w:tab w:val="right" w:leader="dot" w:pos="9639"/>
        </w:tabs>
        <w:spacing w:after="120" w:line="240" w:lineRule="auto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478647862" w:history="1">
        <w:r w:rsidR="00D70A96" w:rsidRPr="00D70A96">
          <w:rPr>
            <w:rStyle w:val="ad"/>
            <w:rFonts w:ascii="Times New Roman" w:hAnsi="Times New Roman"/>
            <w:noProof/>
            <w:sz w:val="28"/>
            <w:szCs w:val="28"/>
          </w:rPr>
          <w:t>2.3.4</w:t>
        </w:r>
        <w:r w:rsidR="00D70A96" w:rsidRPr="00D70A96">
          <w:rPr>
            <w:rFonts w:ascii="Times New Roman" w:eastAsiaTheme="minorEastAsia" w:hAnsi="Times New Roman"/>
            <w:noProof/>
            <w:sz w:val="28"/>
            <w:szCs w:val="28"/>
            <w:lang w:eastAsia="ru-RU"/>
          </w:rPr>
          <w:tab/>
        </w:r>
        <w:r w:rsidR="00D70A96" w:rsidRPr="00D70A96">
          <w:rPr>
            <w:rStyle w:val="ad"/>
            <w:rFonts w:ascii="Times New Roman" w:hAnsi="Times New Roman"/>
            <w:noProof/>
            <w:sz w:val="28"/>
            <w:szCs w:val="28"/>
          </w:rPr>
          <w:t xml:space="preserve">Подбор, изучение, анализ и обобщение материалов </w:t>
        </w:r>
        <w:r w:rsidR="005B306F">
          <w:rPr>
            <w:rStyle w:val="ad"/>
            <w:rFonts w:ascii="Times New Roman" w:hAnsi="Times New Roman"/>
            <w:noProof/>
            <w:sz w:val="28"/>
            <w:szCs w:val="28"/>
          </w:rPr>
          <w:br/>
        </w:r>
        <w:r w:rsidR="00D70A96" w:rsidRPr="00D70A96">
          <w:rPr>
            <w:rStyle w:val="ad"/>
            <w:rFonts w:ascii="Times New Roman" w:hAnsi="Times New Roman"/>
            <w:noProof/>
            <w:sz w:val="28"/>
            <w:szCs w:val="28"/>
          </w:rPr>
          <w:t>по выбранной теме</w:t>
        </w:r>
        <w:r w:rsidR="00D70A96" w:rsidRPr="00D70A9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70A96" w:rsidRPr="00D70A9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70A96" w:rsidRPr="00D70A9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_Toc478647862 \h </w:instrText>
        </w:r>
        <w:r w:rsidR="00D70A96" w:rsidRPr="00D70A96">
          <w:rPr>
            <w:rFonts w:ascii="Times New Roman" w:hAnsi="Times New Roman"/>
            <w:noProof/>
            <w:webHidden/>
            <w:sz w:val="28"/>
            <w:szCs w:val="28"/>
          </w:rPr>
        </w:r>
        <w:r w:rsidR="00D70A96" w:rsidRPr="00D70A9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9651F">
          <w:rPr>
            <w:rFonts w:ascii="Times New Roman" w:hAnsi="Times New Roman"/>
            <w:noProof/>
            <w:webHidden/>
            <w:sz w:val="28"/>
            <w:szCs w:val="28"/>
          </w:rPr>
          <w:t>20</w:t>
        </w:r>
        <w:r w:rsidR="00D70A96" w:rsidRPr="00D70A9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70A96" w:rsidRPr="00D70A96" w:rsidRDefault="006F49CA" w:rsidP="00191E31">
      <w:pPr>
        <w:pStyle w:val="31"/>
        <w:tabs>
          <w:tab w:val="clear" w:pos="9345"/>
          <w:tab w:val="left" w:pos="1320"/>
          <w:tab w:val="right" w:leader="dot" w:pos="9639"/>
        </w:tabs>
        <w:spacing w:after="120" w:line="240" w:lineRule="auto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478647863" w:history="1">
        <w:r w:rsidR="00D70A96" w:rsidRPr="00D70A96">
          <w:rPr>
            <w:rStyle w:val="ad"/>
            <w:rFonts w:ascii="Times New Roman" w:hAnsi="Times New Roman"/>
            <w:noProof/>
            <w:sz w:val="28"/>
            <w:szCs w:val="28"/>
          </w:rPr>
          <w:t>2.3.5</w:t>
        </w:r>
        <w:r w:rsidR="00D70A96" w:rsidRPr="00D70A96">
          <w:rPr>
            <w:rFonts w:ascii="Times New Roman" w:eastAsiaTheme="minorEastAsia" w:hAnsi="Times New Roman"/>
            <w:noProof/>
            <w:sz w:val="28"/>
            <w:szCs w:val="28"/>
            <w:lang w:eastAsia="ru-RU"/>
          </w:rPr>
          <w:tab/>
        </w:r>
        <w:r w:rsidR="00D70A96" w:rsidRPr="00D70A96">
          <w:rPr>
            <w:rStyle w:val="ad"/>
            <w:rFonts w:ascii="Times New Roman" w:hAnsi="Times New Roman"/>
            <w:noProof/>
            <w:sz w:val="28"/>
            <w:szCs w:val="28"/>
          </w:rPr>
          <w:t>Разработка содержания ВКР</w:t>
        </w:r>
        <w:r w:rsidR="00D70A96" w:rsidRPr="00D70A9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70A96" w:rsidRPr="00D70A9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70A96" w:rsidRPr="00D70A9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_Toc478647863 \h </w:instrText>
        </w:r>
        <w:r w:rsidR="00D70A96" w:rsidRPr="00D70A96">
          <w:rPr>
            <w:rFonts w:ascii="Times New Roman" w:hAnsi="Times New Roman"/>
            <w:noProof/>
            <w:webHidden/>
            <w:sz w:val="28"/>
            <w:szCs w:val="28"/>
          </w:rPr>
        </w:r>
        <w:r w:rsidR="00D70A96" w:rsidRPr="00D70A9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9651F">
          <w:rPr>
            <w:rFonts w:ascii="Times New Roman" w:hAnsi="Times New Roman"/>
            <w:noProof/>
            <w:webHidden/>
            <w:sz w:val="28"/>
            <w:szCs w:val="28"/>
          </w:rPr>
          <w:t>21</w:t>
        </w:r>
        <w:r w:rsidR="00D70A96" w:rsidRPr="00D70A9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70A96" w:rsidRPr="00D70A96" w:rsidRDefault="006F49CA" w:rsidP="00191E31">
      <w:pPr>
        <w:pStyle w:val="21"/>
        <w:tabs>
          <w:tab w:val="clear" w:pos="9345"/>
          <w:tab w:val="left" w:pos="880"/>
          <w:tab w:val="right" w:leader="dot" w:pos="9639"/>
        </w:tabs>
        <w:spacing w:after="120" w:line="240" w:lineRule="auto"/>
        <w:rPr>
          <w:rFonts w:eastAsiaTheme="minorEastAsia"/>
          <w:noProof/>
          <w:sz w:val="28"/>
          <w:szCs w:val="28"/>
          <w:lang w:eastAsia="ru-RU"/>
        </w:rPr>
      </w:pPr>
      <w:hyperlink w:anchor="_Toc478647864" w:history="1">
        <w:r w:rsidR="00D70A96" w:rsidRPr="00D70A96">
          <w:rPr>
            <w:rStyle w:val="ad"/>
            <w:noProof/>
            <w:sz w:val="28"/>
            <w:szCs w:val="28"/>
          </w:rPr>
          <w:t>2.4</w:t>
        </w:r>
        <w:r w:rsidR="00D70A96" w:rsidRPr="00D70A96">
          <w:rPr>
            <w:rFonts w:eastAsiaTheme="minorEastAsia"/>
            <w:noProof/>
            <w:sz w:val="28"/>
            <w:szCs w:val="28"/>
            <w:lang w:eastAsia="ru-RU"/>
          </w:rPr>
          <w:tab/>
        </w:r>
        <w:r w:rsidR="00D70A96" w:rsidRPr="00D70A96">
          <w:rPr>
            <w:rStyle w:val="ad"/>
            <w:noProof/>
            <w:sz w:val="28"/>
            <w:szCs w:val="28"/>
          </w:rPr>
          <w:t>Требования к защите ВКР</w:t>
        </w:r>
        <w:r w:rsidR="00D70A96" w:rsidRPr="00D70A96">
          <w:rPr>
            <w:noProof/>
            <w:webHidden/>
            <w:sz w:val="28"/>
            <w:szCs w:val="28"/>
          </w:rPr>
          <w:tab/>
        </w:r>
        <w:r w:rsidR="00D70A96" w:rsidRPr="00D70A96">
          <w:rPr>
            <w:noProof/>
            <w:webHidden/>
            <w:sz w:val="28"/>
            <w:szCs w:val="28"/>
          </w:rPr>
          <w:fldChar w:fldCharType="begin"/>
        </w:r>
        <w:r w:rsidR="00D70A96" w:rsidRPr="00D70A96">
          <w:rPr>
            <w:noProof/>
            <w:webHidden/>
            <w:sz w:val="28"/>
            <w:szCs w:val="28"/>
          </w:rPr>
          <w:instrText xml:space="preserve"> PAGEREF _Toc478647864 \h </w:instrText>
        </w:r>
        <w:r w:rsidR="00D70A96" w:rsidRPr="00D70A96">
          <w:rPr>
            <w:noProof/>
            <w:webHidden/>
            <w:sz w:val="28"/>
            <w:szCs w:val="28"/>
          </w:rPr>
        </w:r>
        <w:r w:rsidR="00D70A96" w:rsidRPr="00D70A96">
          <w:rPr>
            <w:noProof/>
            <w:webHidden/>
            <w:sz w:val="28"/>
            <w:szCs w:val="28"/>
          </w:rPr>
          <w:fldChar w:fldCharType="separate"/>
        </w:r>
        <w:r w:rsidR="0009651F">
          <w:rPr>
            <w:noProof/>
            <w:webHidden/>
            <w:sz w:val="28"/>
            <w:szCs w:val="28"/>
          </w:rPr>
          <w:t>25</w:t>
        </w:r>
        <w:r w:rsidR="00D70A96" w:rsidRPr="00D70A96">
          <w:rPr>
            <w:noProof/>
            <w:webHidden/>
            <w:sz w:val="28"/>
            <w:szCs w:val="28"/>
          </w:rPr>
          <w:fldChar w:fldCharType="end"/>
        </w:r>
      </w:hyperlink>
    </w:p>
    <w:p w:rsidR="00D70A96" w:rsidRPr="00D70A96" w:rsidRDefault="006F49CA" w:rsidP="00191E31">
      <w:pPr>
        <w:pStyle w:val="11"/>
        <w:tabs>
          <w:tab w:val="clear" w:pos="9345"/>
          <w:tab w:val="right" w:leader="dot" w:pos="9639"/>
        </w:tabs>
        <w:spacing w:after="120" w:line="240" w:lineRule="auto"/>
        <w:rPr>
          <w:rFonts w:eastAsiaTheme="minorEastAsia"/>
          <w:noProof/>
          <w:sz w:val="28"/>
          <w:szCs w:val="28"/>
          <w:lang w:eastAsia="ru-RU"/>
        </w:rPr>
      </w:pPr>
      <w:hyperlink w:anchor="_Toc478647865" w:history="1">
        <w:r w:rsidR="00D70A96" w:rsidRPr="00D70A96">
          <w:rPr>
            <w:rStyle w:val="ad"/>
            <w:noProof/>
            <w:sz w:val="28"/>
            <w:szCs w:val="28"/>
          </w:rPr>
          <w:t>3.</w:t>
        </w:r>
        <w:r w:rsidR="00D70A96" w:rsidRPr="00D70A96">
          <w:rPr>
            <w:rFonts w:eastAsiaTheme="minorEastAsia"/>
            <w:noProof/>
            <w:sz w:val="28"/>
            <w:szCs w:val="28"/>
            <w:lang w:eastAsia="ru-RU"/>
          </w:rPr>
          <w:tab/>
        </w:r>
        <w:r w:rsidR="00D70A96" w:rsidRPr="00D70A96">
          <w:rPr>
            <w:rStyle w:val="ad"/>
            <w:noProof/>
            <w:sz w:val="28"/>
            <w:szCs w:val="28"/>
          </w:rPr>
          <w:t>Присвоение квалификации</w:t>
        </w:r>
        <w:r w:rsidR="00D70A96" w:rsidRPr="00D70A96">
          <w:rPr>
            <w:noProof/>
            <w:webHidden/>
            <w:sz w:val="28"/>
            <w:szCs w:val="28"/>
          </w:rPr>
          <w:tab/>
        </w:r>
        <w:r w:rsidR="00D70A96" w:rsidRPr="00D70A96">
          <w:rPr>
            <w:noProof/>
            <w:webHidden/>
            <w:sz w:val="28"/>
            <w:szCs w:val="28"/>
          </w:rPr>
          <w:fldChar w:fldCharType="begin"/>
        </w:r>
        <w:r w:rsidR="00D70A96" w:rsidRPr="00D70A96">
          <w:rPr>
            <w:noProof/>
            <w:webHidden/>
            <w:sz w:val="28"/>
            <w:szCs w:val="28"/>
          </w:rPr>
          <w:instrText xml:space="preserve"> PAGEREF _Toc478647865 \h </w:instrText>
        </w:r>
        <w:r w:rsidR="00D70A96" w:rsidRPr="00D70A96">
          <w:rPr>
            <w:noProof/>
            <w:webHidden/>
            <w:sz w:val="28"/>
            <w:szCs w:val="28"/>
          </w:rPr>
        </w:r>
        <w:r w:rsidR="00D70A96" w:rsidRPr="00D70A96">
          <w:rPr>
            <w:noProof/>
            <w:webHidden/>
            <w:sz w:val="28"/>
            <w:szCs w:val="28"/>
          </w:rPr>
          <w:fldChar w:fldCharType="separate"/>
        </w:r>
        <w:r w:rsidR="0009651F">
          <w:rPr>
            <w:noProof/>
            <w:webHidden/>
            <w:sz w:val="28"/>
            <w:szCs w:val="28"/>
          </w:rPr>
          <w:t>29</w:t>
        </w:r>
        <w:r w:rsidR="00D70A96" w:rsidRPr="00D70A96">
          <w:rPr>
            <w:noProof/>
            <w:webHidden/>
            <w:sz w:val="28"/>
            <w:szCs w:val="28"/>
          </w:rPr>
          <w:fldChar w:fldCharType="end"/>
        </w:r>
      </w:hyperlink>
    </w:p>
    <w:p w:rsidR="00D70A96" w:rsidRPr="00D70A96" w:rsidRDefault="006F49CA" w:rsidP="00191E31">
      <w:pPr>
        <w:pStyle w:val="11"/>
        <w:tabs>
          <w:tab w:val="clear" w:pos="9345"/>
          <w:tab w:val="right" w:leader="dot" w:pos="9639"/>
        </w:tabs>
        <w:spacing w:after="120" w:line="240" w:lineRule="auto"/>
        <w:rPr>
          <w:rFonts w:eastAsiaTheme="minorEastAsia"/>
          <w:noProof/>
          <w:sz w:val="28"/>
          <w:szCs w:val="28"/>
          <w:lang w:eastAsia="ru-RU"/>
        </w:rPr>
      </w:pPr>
      <w:hyperlink w:anchor="_Toc478647866" w:history="1">
        <w:r w:rsidR="00D70A96" w:rsidRPr="00D70A96">
          <w:rPr>
            <w:rStyle w:val="ad"/>
            <w:noProof/>
            <w:sz w:val="28"/>
            <w:szCs w:val="28"/>
          </w:rPr>
          <w:t>ПРИЛОЖЕНИЕ А  Пример списка использованных источников</w:t>
        </w:r>
        <w:r w:rsidR="00D70A96" w:rsidRPr="00D70A96">
          <w:rPr>
            <w:noProof/>
            <w:webHidden/>
            <w:sz w:val="28"/>
            <w:szCs w:val="28"/>
          </w:rPr>
          <w:tab/>
        </w:r>
        <w:r w:rsidR="00D70A96" w:rsidRPr="00D70A96">
          <w:rPr>
            <w:noProof/>
            <w:webHidden/>
            <w:sz w:val="28"/>
            <w:szCs w:val="28"/>
          </w:rPr>
          <w:fldChar w:fldCharType="begin"/>
        </w:r>
        <w:r w:rsidR="00D70A96" w:rsidRPr="00D70A96">
          <w:rPr>
            <w:noProof/>
            <w:webHidden/>
            <w:sz w:val="28"/>
            <w:szCs w:val="28"/>
          </w:rPr>
          <w:instrText xml:space="preserve"> PAGEREF _Toc478647866 \h </w:instrText>
        </w:r>
        <w:r w:rsidR="00D70A96" w:rsidRPr="00D70A96">
          <w:rPr>
            <w:noProof/>
            <w:webHidden/>
            <w:sz w:val="28"/>
            <w:szCs w:val="28"/>
          </w:rPr>
        </w:r>
        <w:r w:rsidR="00D70A96" w:rsidRPr="00D70A96">
          <w:rPr>
            <w:noProof/>
            <w:webHidden/>
            <w:sz w:val="28"/>
            <w:szCs w:val="28"/>
          </w:rPr>
          <w:fldChar w:fldCharType="separate"/>
        </w:r>
        <w:r w:rsidR="0009651F">
          <w:rPr>
            <w:noProof/>
            <w:webHidden/>
            <w:sz w:val="28"/>
            <w:szCs w:val="28"/>
          </w:rPr>
          <w:t>30</w:t>
        </w:r>
        <w:r w:rsidR="00D70A96" w:rsidRPr="00D70A96">
          <w:rPr>
            <w:noProof/>
            <w:webHidden/>
            <w:sz w:val="28"/>
            <w:szCs w:val="28"/>
          </w:rPr>
          <w:fldChar w:fldCharType="end"/>
        </w:r>
      </w:hyperlink>
    </w:p>
    <w:p w:rsidR="00D70A96" w:rsidRPr="00D70A96" w:rsidRDefault="006F49CA" w:rsidP="00191E31">
      <w:pPr>
        <w:pStyle w:val="11"/>
        <w:tabs>
          <w:tab w:val="clear" w:pos="9345"/>
          <w:tab w:val="right" w:leader="dot" w:pos="9639"/>
        </w:tabs>
        <w:spacing w:after="120" w:line="240" w:lineRule="auto"/>
        <w:rPr>
          <w:rFonts w:eastAsiaTheme="minorEastAsia"/>
          <w:noProof/>
          <w:sz w:val="28"/>
          <w:szCs w:val="28"/>
          <w:lang w:eastAsia="ru-RU"/>
        </w:rPr>
      </w:pPr>
      <w:hyperlink w:anchor="_Toc478647867" w:history="1">
        <w:r w:rsidR="00D70A96" w:rsidRPr="00D70A96">
          <w:rPr>
            <w:rStyle w:val="ad"/>
            <w:noProof/>
            <w:sz w:val="28"/>
            <w:szCs w:val="28"/>
            <w:lang w:eastAsia="x-none"/>
          </w:rPr>
          <w:t>ПРИЛОЖЕНИЕ Б  Примерные темы дипломных проектов</w:t>
        </w:r>
        <w:r w:rsidR="00D70A96" w:rsidRPr="00D70A96">
          <w:rPr>
            <w:noProof/>
            <w:webHidden/>
            <w:sz w:val="28"/>
            <w:szCs w:val="28"/>
          </w:rPr>
          <w:tab/>
        </w:r>
        <w:r w:rsidR="00D70A96" w:rsidRPr="00D70A96">
          <w:rPr>
            <w:noProof/>
            <w:webHidden/>
            <w:sz w:val="28"/>
            <w:szCs w:val="28"/>
          </w:rPr>
          <w:fldChar w:fldCharType="begin"/>
        </w:r>
        <w:r w:rsidR="00D70A96" w:rsidRPr="00D70A96">
          <w:rPr>
            <w:noProof/>
            <w:webHidden/>
            <w:sz w:val="28"/>
            <w:szCs w:val="28"/>
          </w:rPr>
          <w:instrText xml:space="preserve"> PAGEREF _Toc478647867 \h </w:instrText>
        </w:r>
        <w:r w:rsidR="00D70A96" w:rsidRPr="00D70A96">
          <w:rPr>
            <w:noProof/>
            <w:webHidden/>
            <w:sz w:val="28"/>
            <w:szCs w:val="28"/>
          </w:rPr>
        </w:r>
        <w:r w:rsidR="00D70A96" w:rsidRPr="00D70A96">
          <w:rPr>
            <w:noProof/>
            <w:webHidden/>
            <w:sz w:val="28"/>
            <w:szCs w:val="28"/>
          </w:rPr>
          <w:fldChar w:fldCharType="separate"/>
        </w:r>
        <w:r w:rsidR="0009651F">
          <w:rPr>
            <w:noProof/>
            <w:webHidden/>
            <w:sz w:val="28"/>
            <w:szCs w:val="28"/>
          </w:rPr>
          <w:t>33</w:t>
        </w:r>
        <w:r w:rsidR="00D70A96" w:rsidRPr="00D70A96">
          <w:rPr>
            <w:noProof/>
            <w:webHidden/>
            <w:sz w:val="28"/>
            <w:szCs w:val="28"/>
          </w:rPr>
          <w:fldChar w:fldCharType="end"/>
        </w:r>
      </w:hyperlink>
    </w:p>
    <w:p w:rsidR="00D70A96" w:rsidRPr="00D70A96" w:rsidRDefault="006F49CA" w:rsidP="00191E31">
      <w:pPr>
        <w:pStyle w:val="11"/>
        <w:tabs>
          <w:tab w:val="clear" w:pos="9345"/>
          <w:tab w:val="right" w:leader="dot" w:pos="9639"/>
        </w:tabs>
        <w:spacing w:after="120" w:line="240" w:lineRule="auto"/>
        <w:rPr>
          <w:rFonts w:eastAsiaTheme="minorEastAsia"/>
          <w:noProof/>
          <w:sz w:val="28"/>
          <w:szCs w:val="28"/>
          <w:lang w:eastAsia="ru-RU"/>
        </w:rPr>
      </w:pPr>
      <w:hyperlink w:anchor="_Toc478647868" w:history="1">
        <w:r w:rsidR="00D70A96" w:rsidRPr="00D70A96">
          <w:rPr>
            <w:rStyle w:val="ad"/>
            <w:rFonts w:eastAsia="Times New Roman"/>
            <w:noProof/>
            <w:sz w:val="28"/>
            <w:szCs w:val="28"/>
            <w:lang w:val="x-none" w:eastAsia="x-none"/>
          </w:rPr>
          <w:t xml:space="preserve">ПРИЛОЖЕНИЕ </w:t>
        </w:r>
        <w:r w:rsidR="00D70A96" w:rsidRPr="00D70A96">
          <w:rPr>
            <w:rStyle w:val="ad"/>
            <w:rFonts w:eastAsia="Times New Roman"/>
            <w:noProof/>
            <w:sz w:val="28"/>
            <w:szCs w:val="28"/>
            <w:lang w:eastAsia="x-none"/>
          </w:rPr>
          <w:t xml:space="preserve">В </w:t>
        </w:r>
        <w:r w:rsidR="00D70A96" w:rsidRPr="00D70A96">
          <w:rPr>
            <w:rStyle w:val="ad"/>
            <w:rFonts w:eastAsia="Times New Roman"/>
            <w:noProof/>
            <w:sz w:val="28"/>
            <w:szCs w:val="28"/>
            <w:lang w:val="x-none" w:eastAsia="x-none"/>
          </w:rPr>
          <w:t xml:space="preserve"> </w:t>
        </w:r>
        <w:r w:rsidR="00D70A96" w:rsidRPr="00D70A96">
          <w:rPr>
            <w:rStyle w:val="ad"/>
            <w:rFonts w:eastAsia="Times New Roman"/>
            <w:noProof/>
            <w:sz w:val="28"/>
            <w:szCs w:val="28"/>
            <w:lang w:eastAsia="x-none"/>
          </w:rPr>
          <w:t>Образец титульного листа дипломного проекта</w:t>
        </w:r>
        <w:r w:rsidR="00D70A96" w:rsidRPr="00D70A96">
          <w:rPr>
            <w:noProof/>
            <w:webHidden/>
            <w:sz w:val="28"/>
            <w:szCs w:val="28"/>
          </w:rPr>
          <w:tab/>
        </w:r>
        <w:r w:rsidR="00D70A96" w:rsidRPr="00D70A96">
          <w:rPr>
            <w:noProof/>
            <w:webHidden/>
            <w:sz w:val="28"/>
            <w:szCs w:val="28"/>
          </w:rPr>
          <w:fldChar w:fldCharType="begin"/>
        </w:r>
        <w:r w:rsidR="00D70A96" w:rsidRPr="00D70A96">
          <w:rPr>
            <w:noProof/>
            <w:webHidden/>
            <w:sz w:val="28"/>
            <w:szCs w:val="28"/>
          </w:rPr>
          <w:instrText xml:space="preserve"> PAGEREF _Toc478647868 \h </w:instrText>
        </w:r>
        <w:r w:rsidR="00D70A96" w:rsidRPr="00D70A96">
          <w:rPr>
            <w:noProof/>
            <w:webHidden/>
            <w:sz w:val="28"/>
            <w:szCs w:val="28"/>
          </w:rPr>
        </w:r>
        <w:r w:rsidR="00D70A96" w:rsidRPr="00D70A96">
          <w:rPr>
            <w:noProof/>
            <w:webHidden/>
            <w:sz w:val="28"/>
            <w:szCs w:val="28"/>
          </w:rPr>
          <w:fldChar w:fldCharType="separate"/>
        </w:r>
        <w:r w:rsidR="0009651F">
          <w:rPr>
            <w:noProof/>
            <w:webHidden/>
            <w:sz w:val="28"/>
            <w:szCs w:val="28"/>
          </w:rPr>
          <w:t>35</w:t>
        </w:r>
        <w:r w:rsidR="00D70A96" w:rsidRPr="00D70A96">
          <w:rPr>
            <w:noProof/>
            <w:webHidden/>
            <w:sz w:val="28"/>
            <w:szCs w:val="28"/>
          </w:rPr>
          <w:fldChar w:fldCharType="end"/>
        </w:r>
      </w:hyperlink>
    </w:p>
    <w:p w:rsidR="00D70A96" w:rsidRPr="00D70A96" w:rsidRDefault="006F49CA" w:rsidP="00191E31">
      <w:pPr>
        <w:pStyle w:val="11"/>
        <w:tabs>
          <w:tab w:val="clear" w:pos="9345"/>
          <w:tab w:val="right" w:leader="dot" w:pos="9639"/>
        </w:tabs>
        <w:spacing w:after="120" w:line="240" w:lineRule="auto"/>
        <w:rPr>
          <w:rFonts w:eastAsiaTheme="minorEastAsia"/>
          <w:noProof/>
          <w:sz w:val="28"/>
          <w:szCs w:val="28"/>
          <w:lang w:eastAsia="ru-RU"/>
        </w:rPr>
      </w:pPr>
      <w:hyperlink w:anchor="_Toc478647869" w:history="1">
        <w:r w:rsidR="00D70A96" w:rsidRPr="00D70A96">
          <w:rPr>
            <w:rStyle w:val="ad"/>
            <w:noProof/>
            <w:sz w:val="28"/>
            <w:szCs w:val="28"/>
            <w:lang w:eastAsia="x-none"/>
          </w:rPr>
          <w:t>ПРИЛОЖЕНИЕ Г  Образец  задания на ВКР</w:t>
        </w:r>
        <w:r w:rsidR="00D70A96" w:rsidRPr="00D70A96">
          <w:rPr>
            <w:noProof/>
            <w:webHidden/>
            <w:sz w:val="28"/>
            <w:szCs w:val="28"/>
          </w:rPr>
          <w:tab/>
        </w:r>
        <w:r w:rsidR="00D70A96" w:rsidRPr="00D70A96">
          <w:rPr>
            <w:noProof/>
            <w:webHidden/>
            <w:sz w:val="28"/>
            <w:szCs w:val="28"/>
          </w:rPr>
          <w:fldChar w:fldCharType="begin"/>
        </w:r>
        <w:r w:rsidR="00D70A96" w:rsidRPr="00D70A96">
          <w:rPr>
            <w:noProof/>
            <w:webHidden/>
            <w:sz w:val="28"/>
            <w:szCs w:val="28"/>
          </w:rPr>
          <w:instrText xml:space="preserve"> PAGEREF _Toc478647869 \h </w:instrText>
        </w:r>
        <w:r w:rsidR="00D70A96" w:rsidRPr="00D70A96">
          <w:rPr>
            <w:noProof/>
            <w:webHidden/>
            <w:sz w:val="28"/>
            <w:szCs w:val="28"/>
          </w:rPr>
        </w:r>
        <w:r w:rsidR="00D70A96" w:rsidRPr="00D70A96">
          <w:rPr>
            <w:noProof/>
            <w:webHidden/>
            <w:sz w:val="28"/>
            <w:szCs w:val="28"/>
          </w:rPr>
          <w:fldChar w:fldCharType="separate"/>
        </w:r>
        <w:r w:rsidR="0009651F">
          <w:rPr>
            <w:noProof/>
            <w:webHidden/>
            <w:sz w:val="28"/>
            <w:szCs w:val="28"/>
          </w:rPr>
          <w:t>36</w:t>
        </w:r>
        <w:r w:rsidR="00D70A96" w:rsidRPr="00D70A96">
          <w:rPr>
            <w:noProof/>
            <w:webHidden/>
            <w:sz w:val="28"/>
            <w:szCs w:val="28"/>
          </w:rPr>
          <w:fldChar w:fldCharType="end"/>
        </w:r>
      </w:hyperlink>
    </w:p>
    <w:p w:rsidR="00D70A96" w:rsidRPr="00D70A96" w:rsidRDefault="006F49CA" w:rsidP="00191E31">
      <w:pPr>
        <w:pStyle w:val="11"/>
        <w:tabs>
          <w:tab w:val="clear" w:pos="9345"/>
          <w:tab w:val="right" w:leader="dot" w:pos="9639"/>
        </w:tabs>
        <w:spacing w:after="120" w:line="240" w:lineRule="auto"/>
        <w:rPr>
          <w:rFonts w:eastAsiaTheme="minorEastAsia"/>
          <w:noProof/>
          <w:sz w:val="28"/>
          <w:szCs w:val="28"/>
          <w:lang w:eastAsia="ru-RU"/>
        </w:rPr>
      </w:pPr>
      <w:hyperlink w:anchor="_Toc478647870" w:history="1">
        <w:r w:rsidR="00D70A96" w:rsidRPr="00D70A96">
          <w:rPr>
            <w:rStyle w:val="ad"/>
            <w:rFonts w:eastAsia="Times New Roman"/>
            <w:noProof/>
            <w:sz w:val="28"/>
            <w:szCs w:val="28"/>
            <w:lang w:val="x-none" w:eastAsia="x-none"/>
          </w:rPr>
          <w:t xml:space="preserve">ПРИЛОЖЕНИЕ </w:t>
        </w:r>
        <w:r w:rsidR="00D70A96" w:rsidRPr="00D70A96">
          <w:rPr>
            <w:rStyle w:val="ad"/>
            <w:rFonts w:eastAsia="Times New Roman"/>
            <w:noProof/>
            <w:sz w:val="28"/>
            <w:szCs w:val="28"/>
            <w:lang w:eastAsia="x-none"/>
          </w:rPr>
          <w:t xml:space="preserve">Д </w:t>
        </w:r>
        <w:r w:rsidR="00D70A96" w:rsidRPr="00D70A96">
          <w:rPr>
            <w:rStyle w:val="ad"/>
            <w:rFonts w:eastAsia="Times New Roman"/>
            <w:noProof/>
            <w:sz w:val="28"/>
            <w:szCs w:val="28"/>
            <w:lang w:val="x-none" w:eastAsia="x-none"/>
          </w:rPr>
          <w:t xml:space="preserve"> Общие правила оформления  ВКР</w:t>
        </w:r>
        <w:r w:rsidR="00D70A96" w:rsidRPr="00D70A96">
          <w:rPr>
            <w:noProof/>
            <w:webHidden/>
            <w:sz w:val="28"/>
            <w:szCs w:val="28"/>
          </w:rPr>
          <w:tab/>
        </w:r>
        <w:r w:rsidR="00D70A96" w:rsidRPr="00D70A96">
          <w:rPr>
            <w:noProof/>
            <w:webHidden/>
            <w:sz w:val="28"/>
            <w:szCs w:val="28"/>
          </w:rPr>
          <w:fldChar w:fldCharType="begin"/>
        </w:r>
        <w:r w:rsidR="00D70A96" w:rsidRPr="00D70A96">
          <w:rPr>
            <w:noProof/>
            <w:webHidden/>
            <w:sz w:val="28"/>
            <w:szCs w:val="28"/>
          </w:rPr>
          <w:instrText xml:space="preserve"> PAGEREF _Toc478647870 \h </w:instrText>
        </w:r>
        <w:r w:rsidR="00D70A96" w:rsidRPr="00D70A96">
          <w:rPr>
            <w:noProof/>
            <w:webHidden/>
            <w:sz w:val="28"/>
            <w:szCs w:val="28"/>
          </w:rPr>
        </w:r>
        <w:r w:rsidR="00D70A96" w:rsidRPr="00D70A96">
          <w:rPr>
            <w:noProof/>
            <w:webHidden/>
            <w:sz w:val="28"/>
            <w:szCs w:val="28"/>
          </w:rPr>
          <w:fldChar w:fldCharType="separate"/>
        </w:r>
        <w:r w:rsidR="0009651F">
          <w:rPr>
            <w:noProof/>
            <w:webHidden/>
            <w:sz w:val="28"/>
            <w:szCs w:val="28"/>
          </w:rPr>
          <w:t>38</w:t>
        </w:r>
        <w:r w:rsidR="00D70A96" w:rsidRPr="00D70A96">
          <w:rPr>
            <w:noProof/>
            <w:webHidden/>
            <w:sz w:val="28"/>
            <w:szCs w:val="28"/>
          </w:rPr>
          <w:fldChar w:fldCharType="end"/>
        </w:r>
      </w:hyperlink>
    </w:p>
    <w:p w:rsidR="00D70A96" w:rsidRPr="00D70A96" w:rsidRDefault="006F49CA" w:rsidP="00191E31">
      <w:pPr>
        <w:pStyle w:val="11"/>
        <w:tabs>
          <w:tab w:val="clear" w:pos="9345"/>
          <w:tab w:val="right" w:leader="dot" w:pos="9639"/>
        </w:tabs>
        <w:spacing w:after="120" w:line="240" w:lineRule="auto"/>
        <w:rPr>
          <w:rFonts w:eastAsiaTheme="minorEastAsia"/>
          <w:noProof/>
          <w:sz w:val="28"/>
          <w:szCs w:val="28"/>
          <w:lang w:eastAsia="ru-RU"/>
        </w:rPr>
      </w:pPr>
      <w:hyperlink w:anchor="_Toc478647871" w:history="1">
        <w:r w:rsidR="00D70A96" w:rsidRPr="00D70A96">
          <w:rPr>
            <w:rStyle w:val="ad"/>
            <w:noProof/>
            <w:sz w:val="28"/>
            <w:szCs w:val="28"/>
            <w:lang w:eastAsia="x-none"/>
          </w:rPr>
          <w:t>ПРИЛОЖЕНИЕ Е  Бланк нормоконтроля ВКР</w:t>
        </w:r>
        <w:r w:rsidR="00D70A96" w:rsidRPr="00D70A96">
          <w:rPr>
            <w:noProof/>
            <w:webHidden/>
            <w:sz w:val="28"/>
            <w:szCs w:val="28"/>
          </w:rPr>
          <w:tab/>
        </w:r>
        <w:r w:rsidR="00D70A96" w:rsidRPr="00D70A96">
          <w:rPr>
            <w:noProof/>
            <w:webHidden/>
            <w:sz w:val="28"/>
            <w:szCs w:val="28"/>
          </w:rPr>
          <w:fldChar w:fldCharType="begin"/>
        </w:r>
        <w:r w:rsidR="00D70A96" w:rsidRPr="00D70A96">
          <w:rPr>
            <w:noProof/>
            <w:webHidden/>
            <w:sz w:val="28"/>
            <w:szCs w:val="28"/>
          </w:rPr>
          <w:instrText xml:space="preserve"> PAGEREF _Toc478647871 \h </w:instrText>
        </w:r>
        <w:r w:rsidR="00D70A96" w:rsidRPr="00D70A96">
          <w:rPr>
            <w:noProof/>
            <w:webHidden/>
            <w:sz w:val="28"/>
            <w:szCs w:val="28"/>
          </w:rPr>
        </w:r>
        <w:r w:rsidR="00D70A96" w:rsidRPr="00D70A96">
          <w:rPr>
            <w:noProof/>
            <w:webHidden/>
            <w:sz w:val="28"/>
            <w:szCs w:val="28"/>
          </w:rPr>
          <w:fldChar w:fldCharType="separate"/>
        </w:r>
        <w:r w:rsidR="0009651F">
          <w:rPr>
            <w:noProof/>
            <w:webHidden/>
            <w:sz w:val="28"/>
            <w:szCs w:val="28"/>
          </w:rPr>
          <w:t>60</w:t>
        </w:r>
        <w:r w:rsidR="00D70A96" w:rsidRPr="00D70A96">
          <w:rPr>
            <w:noProof/>
            <w:webHidden/>
            <w:sz w:val="28"/>
            <w:szCs w:val="28"/>
          </w:rPr>
          <w:fldChar w:fldCharType="end"/>
        </w:r>
      </w:hyperlink>
    </w:p>
    <w:p w:rsidR="00D70A96" w:rsidRPr="00D70A96" w:rsidRDefault="006F49CA" w:rsidP="00191E31">
      <w:pPr>
        <w:pStyle w:val="11"/>
        <w:tabs>
          <w:tab w:val="clear" w:pos="9345"/>
          <w:tab w:val="right" w:leader="dot" w:pos="9639"/>
        </w:tabs>
        <w:spacing w:after="120" w:line="240" w:lineRule="auto"/>
        <w:rPr>
          <w:rFonts w:eastAsiaTheme="minorEastAsia"/>
          <w:noProof/>
          <w:sz w:val="28"/>
          <w:szCs w:val="28"/>
          <w:lang w:eastAsia="ru-RU"/>
        </w:rPr>
      </w:pPr>
      <w:hyperlink w:anchor="_Toc478647872" w:history="1">
        <w:r w:rsidR="00D70A96" w:rsidRPr="00D70A96">
          <w:rPr>
            <w:rStyle w:val="ad"/>
            <w:rFonts w:eastAsia="Times New Roman"/>
            <w:noProof/>
            <w:sz w:val="28"/>
            <w:szCs w:val="28"/>
            <w:lang w:val="x-none" w:eastAsia="x-none"/>
          </w:rPr>
          <w:t xml:space="preserve">ПРИЛОЖЕНИЕ </w:t>
        </w:r>
        <w:r w:rsidR="00D70A96" w:rsidRPr="00D70A96">
          <w:rPr>
            <w:rStyle w:val="ad"/>
            <w:rFonts w:eastAsia="Times New Roman"/>
            <w:noProof/>
            <w:sz w:val="28"/>
            <w:szCs w:val="28"/>
            <w:lang w:eastAsia="x-none"/>
          </w:rPr>
          <w:t xml:space="preserve">Ж  </w:t>
        </w:r>
        <w:r w:rsidR="00D70A96" w:rsidRPr="00D70A96">
          <w:rPr>
            <w:rStyle w:val="ad"/>
            <w:rFonts w:eastAsia="Times New Roman"/>
            <w:noProof/>
            <w:sz w:val="28"/>
            <w:szCs w:val="28"/>
            <w:lang w:val="x-none" w:eastAsia="x-none"/>
          </w:rPr>
          <w:t xml:space="preserve">Форма календарного плана выполнения курсового </w:t>
        </w:r>
        <w:r w:rsidR="005B306F">
          <w:rPr>
            <w:rStyle w:val="ad"/>
            <w:rFonts w:eastAsia="Times New Roman"/>
            <w:noProof/>
            <w:sz w:val="28"/>
            <w:szCs w:val="28"/>
            <w:lang w:eastAsia="x-none"/>
          </w:rPr>
          <w:br/>
        </w:r>
        <w:r w:rsidR="00D70A96" w:rsidRPr="00D70A96">
          <w:rPr>
            <w:rStyle w:val="ad"/>
            <w:rFonts w:eastAsia="Times New Roman"/>
            <w:noProof/>
            <w:sz w:val="28"/>
            <w:szCs w:val="28"/>
            <w:lang w:val="x-none" w:eastAsia="x-none"/>
          </w:rPr>
          <w:t>проекта</w:t>
        </w:r>
        <w:r w:rsidR="00D70A96" w:rsidRPr="00D70A96">
          <w:rPr>
            <w:noProof/>
            <w:webHidden/>
            <w:sz w:val="28"/>
            <w:szCs w:val="28"/>
          </w:rPr>
          <w:tab/>
        </w:r>
        <w:r w:rsidR="00D70A96" w:rsidRPr="00D70A96">
          <w:rPr>
            <w:noProof/>
            <w:webHidden/>
            <w:sz w:val="28"/>
            <w:szCs w:val="28"/>
          </w:rPr>
          <w:fldChar w:fldCharType="begin"/>
        </w:r>
        <w:r w:rsidR="00D70A96" w:rsidRPr="00D70A96">
          <w:rPr>
            <w:noProof/>
            <w:webHidden/>
            <w:sz w:val="28"/>
            <w:szCs w:val="28"/>
          </w:rPr>
          <w:instrText xml:space="preserve"> PAGEREF _Toc478647872 \h </w:instrText>
        </w:r>
        <w:r w:rsidR="00D70A96" w:rsidRPr="00D70A96">
          <w:rPr>
            <w:noProof/>
            <w:webHidden/>
            <w:sz w:val="28"/>
            <w:szCs w:val="28"/>
          </w:rPr>
        </w:r>
        <w:r w:rsidR="00D70A96" w:rsidRPr="00D70A96">
          <w:rPr>
            <w:noProof/>
            <w:webHidden/>
            <w:sz w:val="28"/>
            <w:szCs w:val="28"/>
          </w:rPr>
          <w:fldChar w:fldCharType="separate"/>
        </w:r>
        <w:r w:rsidR="0009651F">
          <w:rPr>
            <w:noProof/>
            <w:webHidden/>
            <w:sz w:val="28"/>
            <w:szCs w:val="28"/>
          </w:rPr>
          <w:t>63</w:t>
        </w:r>
        <w:r w:rsidR="00D70A96" w:rsidRPr="00D70A96">
          <w:rPr>
            <w:noProof/>
            <w:webHidden/>
            <w:sz w:val="28"/>
            <w:szCs w:val="28"/>
          </w:rPr>
          <w:fldChar w:fldCharType="end"/>
        </w:r>
      </w:hyperlink>
    </w:p>
    <w:p w:rsidR="00D70A96" w:rsidRPr="00D70A96" w:rsidRDefault="006F49CA" w:rsidP="00191E31">
      <w:pPr>
        <w:pStyle w:val="11"/>
        <w:tabs>
          <w:tab w:val="clear" w:pos="9345"/>
          <w:tab w:val="right" w:leader="dot" w:pos="9639"/>
        </w:tabs>
        <w:spacing w:after="120" w:line="240" w:lineRule="auto"/>
        <w:rPr>
          <w:rFonts w:eastAsiaTheme="minorEastAsia"/>
          <w:noProof/>
          <w:sz w:val="28"/>
          <w:szCs w:val="28"/>
          <w:lang w:eastAsia="ru-RU"/>
        </w:rPr>
      </w:pPr>
      <w:hyperlink w:anchor="_Toc478647873" w:history="1">
        <w:r w:rsidR="00D70A96" w:rsidRPr="00D70A96">
          <w:rPr>
            <w:rStyle w:val="ad"/>
            <w:noProof/>
            <w:sz w:val="28"/>
            <w:szCs w:val="28"/>
          </w:rPr>
          <w:t>ПРИЛОЖЕНИЕ И   Пример содержания дипломного проекта</w:t>
        </w:r>
        <w:r w:rsidR="00D70A96" w:rsidRPr="00D70A96">
          <w:rPr>
            <w:noProof/>
            <w:webHidden/>
            <w:sz w:val="28"/>
            <w:szCs w:val="28"/>
          </w:rPr>
          <w:tab/>
        </w:r>
        <w:r w:rsidR="00D70A96" w:rsidRPr="00D70A96">
          <w:rPr>
            <w:noProof/>
            <w:webHidden/>
            <w:sz w:val="28"/>
            <w:szCs w:val="28"/>
          </w:rPr>
          <w:fldChar w:fldCharType="begin"/>
        </w:r>
        <w:r w:rsidR="00D70A96" w:rsidRPr="00D70A96">
          <w:rPr>
            <w:noProof/>
            <w:webHidden/>
            <w:sz w:val="28"/>
            <w:szCs w:val="28"/>
          </w:rPr>
          <w:instrText xml:space="preserve"> PAGEREF _Toc478647873 \h </w:instrText>
        </w:r>
        <w:r w:rsidR="00D70A96" w:rsidRPr="00D70A96">
          <w:rPr>
            <w:noProof/>
            <w:webHidden/>
            <w:sz w:val="28"/>
            <w:szCs w:val="28"/>
          </w:rPr>
        </w:r>
        <w:r w:rsidR="00D70A96" w:rsidRPr="00D70A96">
          <w:rPr>
            <w:noProof/>
            <w:webHidden/>
            <w:sz w:val="28"/>
            <w:szCs w:val="28"/>
          </w:rPr>
          <w:fldChar w:fldCharType="separate"/>
        </w:r>
        <w:r w:rsidR="0009651F">
          <w:rPr>
            <w:noProof/>
            <w:webHidden/>
            <w:sz w:val="28"/>
            <w:szCs w:val="28"/>
          </w:rPr>
          <w:t>64</w:t>
        </w:r>
        <w:r w:rsidR="00D70A96" w:rsidRPr="00D70A96">
          <w:rPr>
            <w:noProof/>
            <w:webHidden/>
            <w:sz w:val="28"/>
            <w:szCs w:val="28"/>
          </w:rPr>
          <w:fldChar w:fldCharType="end"/>
        </w:r>
      </w:hyperlink>
    </w:p>
    <w:p w:rsidR="00D70A96" w:rsidRPr="00D70A96" w:rsidRDefault="006F49CA" w:rsidP="00191E31">
      <w:pPr>
        <w:pStyle w:val="11"/>
        <w:tabs>
          <w:tab w:val="clear" w:pos="9345"/>
          <w:tab w:val="right" w:leader="dot" w:pos="9639"/>
        </w:tabs>
        <w:spacing w:after="120" w:line="240" w:lineRule="auto"/>
        <w:rPr>
          <w:rFonts w:eastAsiaTheme="minorEastAsia"/>
          <w:noProof/>
          <w:sz w:val="28"/>
          <w:szCs w:val="28"/>
          <w:lang w:eastAsia="ru-RU"/>
        </w:rPr>
      </w:pPr>
      <w:hyperlink w:anchor="_Toc478647874" w:history="1">
        <w:r w:rsidR="00D70A96" w:rsidRPr="00D70A96">
          <w:rPr>
            <w:rStyle w:val="ad"/>
            <w:rFonts w:eastAsia="Times New Roman"/>
            <w:noProof/>
            <w:sz w:val="28"/>
            <w:szCs w:val="28"/>
            <w:lang w:eastAsia="x-none"/>
          </w:rPr>
          <w:t>ПРИЛОЖЕНИЕ К   Критерии оценки защиты ВКР</w:t>
        </w:r>
        <w:r w:rsidR="00D70A96" w:rsidRPr="00D70A96">
          <w:rPr>
            <w:noProof/>
            <w:webHidden/>
            <w:sz w:val="28"/>
            <w:szCs w:val="28"/>
          </w:rPr>
          <w:tab/>
        </w:r>
        <w:r w:rsidR="00D70A96" w:rsidRPr="00D70A96">
          <w:rPr>
            <w:noProof/>
            <w:webHidden/>
            <w:sz w:val="28"/>
            <w:szCs w:val="28"/>
          </w:rPr>
          <w:fldChar w:fldCharType="begin"/>
        </w:r>
        <w:r w:rsidR="00D70A96" w:rsidRPr="00D70A96">
          <w:rPr>
            <w:noProof/>
            <w:webHidden/>
            <w:sz w:val="28"/>
            <w:szCs w:val="28"/>
          </w:rPr>
          <w:instrText xml:space="preserve"> PAGEREF _Toc478647874 \h </w:instrText>
        </w:r>
        <w:r w:rsidR="00D70A96" w:rsidRPr="00D70A96">
          <w:rPr>
            <w:noProof/>
            <w:webHidden/>
            <w:sz w:val="28"/>
            <w:szCs w:val="28"/>
          </w:rPr>
        </w:r>
        <w:r w:rsidR="00D70A96" w:rsidRPr="00D70A96">
          <w:rPr>
            <w:noProof/>
            <w:webHidden/>
            <w:sz w:val="28"/>
            <w:szCs w:val="28"/>
          </w:rPr>
          <w:fldChar w:fldCharType="separate"/>
        </w:r>
        <w:r w:rsidR="0009651F">
          <w:rPr>
            <w:noProof/>
            <w:webHidden/>
            <w:sz w:val="28"/>
            <w:szCs w:val="28"/>
          </w:rPr>
          <w:t>65</w:t>
        </w:r>
        <w:r w:rsidR="00D70A96" w:rsidRPr="00D70A96">
          <w:rPr>
            <w:noProof/>
            <w:webHidden/>
            <w:sz w:val="28"/>
            <w:szCs w:val="28"/>
          </w:rPr>
          <w:fldChar w:fldCharType="end"/>
        </w:r>
      </w:hyperlink>
    </w:p>
    <w:p w:rsidR="00191E31" w:rsidRPr="00191E31" w:rsidRDefault="006F49CA" w:rsidP="00191E31">
      <w:pPr>
        <w:pStyle w:val="11"/>
        <w:tabs>
          <w:tab w:val="clear" w:pos="9345"/>
          <w:tab w:val="right" w:leader="dot" w:pos="9639"/>
        </w:tabs>
        <w:spacing w:after="120" w:line="240" w:lineRule="auto"/>
        <w:rPr>
          <w:noProof/>
          <w:sz w:val="28"/>
          <w:szCs w:val="28"/>
        </w:rPr>
      </w:pPr>
      <w:hyperlink w:anchor="_Toc478647875" w:history="1">
        <w:r w:rsidR="00D70A96" w:rsidRPr="00D70A96">
          <w:rPr>
            <w:rStyle w:val="ad"/>
            <w:noProof/>
            <w:sz w:val="28"/>
            <w:szCs w:val="28"/>
          </w:rPr>
          <w:t>ПРИЛОЖЕНИЕ К  Пример разработки введения дипломного проекта</w:t>
        </w:r>
        <w:r w:rsidR="00D70A96" w:rsidRPr="00D70A96">
          <w:rPr>
            <w:noProof/>
            <w:webHidden/>
            <w:sz w:val="28"/>
            <w:szCs w:val="28"/>
          </w:rPr>
          <w:tab/>
        </w:r>
        <w:r w:rsidR="00D70A96" w:rsidRPr="00D70A96">
          <w:rPr>
            <w:noProof/>
            <w:webHidden/>
            <w:sz w:val="28"/>
            <w:szCs w:val="28"/>
          </w:rPr>
          <w:fldChar w:fldCharType="begin"/>
        </w:r>
        <w:r w:rsidR="00D70A96" w:rsidRPr="00D70A96">
          <w:rPr>
            <w:noProof/>
            <w:webHidden/>
            <w:sz w:val="28"/>
            <w:szCs w:val="28"/>
          </w:rPr>
          <w:instrText xml:space="preserve"> PAGEREF _Toc478647875 \h </w:instrText>
        </w:r>
        <w:r w:rsidR="00D70A96" w:rsidRPr="00D70A96">
          <w:rPr>
            <w:noProof/>
            <w:webHidden/>
            <w:sz w:val="28"/>
            <w:szCs w:val="28"/>
          </w:rPr>
        </w:r>
        <w:r w:rsidR="00D70A96" w:rsidRPr="00D70A96">
          <w:rPr>
            <w:noProof/>
            <w:webHidden/>
            <w:sz w:val="28"/>
            <w:szCs w:val="28"/>
          </w:rPr>
          <w:fldChar w:fldCharType="separate"/>
        </w:r>
        <w:r w:rsidR="0009651F">
          <w:rPr>
            <w:noProof/>
            <w:webHidden/>
            <w:sz w:val="28"/>
            <w:szCs w:val="28"/>
          </w:rPr>
          <w:t>67</w:t>
        </w:r>
        <w:r w:rsidR="00D70A96" w:rsidRPr="00D70A96">
          <w:rPr>
            <w:noProof/>
            <w:webHidden/>
            <w:sz w:val="28"/>
            <w:szCs w:val="28"/>
          </w:rPr>
          <w:fldChar w:fldCharType="end"/>
        </w:r>
      </w:hyperlink>
    </w:p>
    <w:p w:rsidR="00191E31" w:rsidRDefault="00191E31">
      <w:pPr>
        <w:spacing w:line="240" w:lineRule="auto"/>
        <w:jc w:val="left"/>
        <w:rPr>
          <w:noProof/>
        </w:rPr>
      </w:pPr>
    </w:p>
    <w:p w:rsidR="00191E31" w:rsidRDefault="00191E31">
      <w:pPr>
        <w:spacing w:line="240" w:lineRule="auto"/>
        <w:jc w:val="left"/>
        <w:rPr>
          <w:noProof/>
        </w:rPr>
      </w:pPr>
    </w:p>
    <w:p w:rsidR="00191E31" w:rsidRDefault="00191E31">
      <w:pPr>
        <w:spacing w:line="240" w:lineRule="auto"/>
        <w:jc w:val="left"/>
        <w:rPr>
          <w:noProof/>
        </w:rPr>
      </w:pPr>
    </w:p>
    <w:p w:rsidR="00191E31" w:rsidRDefault="00191E31">
      <w:pPr>
        <w:spacing w:line="240" w:lineRule="auto"/>
        <w:jc w:val="left"/>
        <w:rPr>
          <w:noProof/>
        </w:rPr>
      </w:pPr>
    </w:p>
    <w:p w:rsidR="00191E31" w:rsidRDefault="00191E31">
      <w:pPr>
        <w:spacing w:line="240" w:lineRule="auto"/>
        <w:jc w:val="left"/>
        <w:rPr>
          <w:noProof/>
        </w:rPr>
      </w:pPr>
    </w:p>
    <w:p w:rsidR="00191E31" w:rsidRDefault="00191E31">
      <w:pPr>
        <w:spacing w:line="240" w:lineRule="auto"/>
        <w:jc w:val="left"/>
        <w:rPr>
          <w:rFonts w:ascii="Times New Roman" w:hAnsi="Times New Roman"/>
          <w:noProof/>
          <w:sz w:val="32"/>
        </w:rPr>
      </w:pPr>
      <w:r>
        <w:rPr>
          <w:noProof/>
        </w:rPr>
        <w:br w:type="page"/>
      </w:r>
    </w:p>
    <w:p w:rsidR="00CB4319" w:rsidRDefault="00A57583" w:rsidP="00CB4319">
      <w:pPr>
        <w:pStyle w:val="1"/>
        <w:jc w:val="center"/>
      </w:pPr>
      <w:r w:rsidRPr="00D70A96">
        <w:lastRenderedPageBreak/>
        <w:fldChar w:fldCharType="end"/>
      </w:r>
      <w:bookmarkStart w:id="1" w:name="_Toc317155559"/>
      <w:bookmarkStart w:id="2" w:name="_Toc317155895"/>
      <w:bookmarkStart w:id="3" w:name="_Toc478647850"/>
      <w:r w:rsidR="00CB4319">
        <w:t>ВВЕДЕНИЕ</w:t>
      </w:r>
    </w:p>
    <w:p w:rsidR="00CB4319" w:rsidRDefault="00CB4319" w:rsidP="00CB4319">
      <w:pPr>
        <w:tabs>
          <w:tab w:val="right" w:leader="dot" w:pos="9639"/>
        </w:tabs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2A568E" w:rsidRPr="00CB4319" w:rsidRDefault="002A568E" w:rsidP="00CB4319">
      <w:pPr>
        <w:tabs>
          <w:tab w:val="right" w:leader="dot" w:pos="9639"/>
        </w:tabs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B4319">
        <w:rPr>
          <w:rFonts w:ascii="Times New Roman" w:hAnsi="Times New Roman"/>
          <w:b/>
          <w:bCs/>
          <w:sz w:val="28"/>
          <w:szCs w:val="28"/>
        </w:rPr>
        <w:t>Уважаемый студент!</w:t>
      </w:r>
      <w:bookmarkEnd w:id="1"/>
      <w:bookmarkEnd w:id="2"/>
      <w:bookmarkEnd w:id="3"/>
    </w:p>
    <w:p w:rsidR="0012601F" w:rsidRPr="00D70A96" w:rsidRDefault="0012601F" w:rsidP="0012601F">
      <w:pPr>
        <w:rPr>
          <w:rFonts w:ascii="Times New Roman" w:hAnsi="Times New Roman"/>
        </w:rPr>
      </w:pPr>
    </w:p>
    <w:p w:rsidR="00677B61" w:rsidRPr="00D70A96" w:rsidRDefault="00A4465A" w:rsidP="00F71E12">
      <w:pPr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Данное пособие предназначено для студентов </w:t>
      </w:r>
      <w:r w:rsidR="00E5541B" w:rsidRPr="00D70A96">
        <w:rPr>
          <w:rFonts w:ascii="Times New Roman" w:hAnsi="Times New Roman"/>
          <w:sz w:val="28"/>
          <w:szCs w:val="28"/>
        </w:rPr>
        <w:t xml:space="preserve">всех форм </w:t>
      </w:r>
      <w:r w:rsidRPr="00D70A96">
        <w:rPr>
          <w:rFonts w:ascii="Times New Roman" w:hAnsi="Times New Roman"/>
          <w:sz w:val="28"/>
          <w:szCs w:val="28"/>
        </w:rPr>
        <w:t>обучения</w:t>
      </w:r>
      <w:r w:rsidR="00BC62DA" w:rsidRPr="00D70A96">
        <w:rPr>
          <w:rFonts w:ascii="Times New Roman" w:hAnsi="Times New Roman"/>
          <w:sz w:val="28"/>
          <w:szCs w:val="28"/>
        </w:rPr>
        <w:t xml:space="preserve"> </w:t>
      </w:r>
      <w:r w:rsidR="00482612" w:rsidRPr="00D70A96">
        <w:rPr>
          <w:rFonts w:ascii="Times New Roman" w:hAnsi="Times New Roman"/>
          <w:sz w:val="28"/>
          <w:szCs w:val="28"/>
        </w:rPr>
        <w:t xml:space="preserve"> специальности </w:t>
      </w:r>
      <w:r w:rsidR="00293531" w:rsidRPr="00D70A96">
        <w:rPr>
          <w:rFonts w:ascii="Times New Roman" w:hAnsi="Times New Roman"/>
          <w:i/>
          <w:sz w:val="28"/>
          <w:szCs w:val="28"/>
        </w:rPr>
        <w:t>09.02.02 Компьютерные сети</w:t>
      </w:r>
      <w:r w:rsidRPr="00D70A96">
        <w:rPr>
          <w:rFonts w:ascii="Times New Roman" w:hAnsi="Times New Roman"/>
          <w:sz w:val="28"/>
          <w:szCs w:val="28"/>
        </w:rPr>
        <w:t>.</w:t>
      </w:r>
    </w:p>
    <w:p w:rsidR="00984D2D" w:rsidRPr="00D70A96" w:rsidRDefault="00E5541B" w:rsidP="00F71E12">
      <w:pPr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В настоящих  методических  рекомендациях отражена  совокупность требований к </w:t>
      </w:r>
      <w:r w:rsidR="00482612" w:rsidRPr="00D70A96">
        <w:rPr>
          <w:rFonts w:ascii="Times New Roman" w:hAnsi="Times New Roman"/>
          <w:sz w:val="28"/>
          <w:szCs w:val="28"/>
        </w:rPr>
        <w:t>Государственной и</w:t>
      </w:r>
      <w:r w:rsidRPr="00D70A96">
        <w:rPr>
          <w:rFonts w:ascii="Times New Roman" w:hAnsi="Times New Roman"/>
          <w:sz w:val="28"/>
          <w:szCs w:val="28"/>
        </w:rPr>
        <w:t>тоговой аттестации</w:t>
      </w:r>
      <w:r w:rsidR="00390BCA" w:rsidRPr="00D70A96">
        <w:rPr>
          <w:rFonts w:ascii="Times New Roman" w:hAnsi="Times New Roman"/>
          <w:sz w:val="28"/>
          <w:szCs w:val="28"/>
        </w:rPr>
        <w:t xml:space="preserve"> (ГИА)</w:t>
      </w:r>
      <w:r w:rsidRPr="00D70A96">
        <w:rPr>
          <w:rFonts w:ascii="Times New Roman" w:hAnsi="Times New Roman"/>
          <w:sz w:val="28"/>
          <w:szCs w:val="28"/>
        </w:rPr>
        <w:t xml:space="preserve">, содержание и форма </w:t>
      </w:r>
      <w:r w:rsidR="007712B7" w:rsidRPr="00D70A96">
        <w:rPr>
          <w:rFonts w:ascii="Times New Roman" w:hAnsi="Times New Roman"/>
          <w:sz w:val="28"/>
          <w:szCs w:val="28"/>
        </w:rPr>
        <w:t xml:space="preserve">ее </w:t>
      </w:r>
      <w:r w:rsidRPr="00D70A96">
        <w:rPr>
          <w:rFonts w:ascii="Times New Roman" w:hAnsi="Times New Roman"/>
          <w:sz w:val="28"/>
          <w:szCs w:val="28"/>
        </w:rPr>
        <w:t xml:space="preserve">проведения, критерии  оценки уровня </w:t>
      </w:r>
      <w:r w:rsidR="00482612" w:rsidRPr="00D70A96">
        <w:rPr>
          <w:rFonts w:ascii="Times New Roman" w:hAnsi="Times New Roman"/>
          <w:sz w:val="28"/>
          <w:szCs w:val="28"/>
        </w:rPr>
        <w:t>готовности к профессиональной деятельности</w:t>
      </w:r>
      <w:r w:rsidRPr="00D70A96">
        <w:rPr>
          <w:rFonts w:ascii="Times New Roman" w:hAnsi="Times New Roman"/>
          <w:sz w:val="28"/>
          <w:szCs w:val="28"/>
        </w:rPr>
        <w:t xml:space="preserve">, условия  подготовки и процедура  проведения </w:t>
      </w:r>
      <w:r w:rsidR="00C10F5B" w:rsidRPr="00D70A96">
        <w:rPr>
          <w:rFonts w:ascii="Times New Roman" w:hAnsi="Times New Roman"/>
          <w:sz w:val="28"/>
          <w:szCs w:val="28"/>
        </w:rPr>
        <w:t>ГИА</w:t>
      </w:r>
      <w:r w:rsidRPr="00D70A96">
        <w:rPr>
          <w:rFonts w:ascii="Times New Roman" w:hAnsi="Times New Roman"/>
          <w:sz w:val="28"/>
          <w:szCs w:val="28"/>
        </w:rPr>
        <w:t>.</w:t>
      </w:r>
      <w:r w:rsidR="00984D2D" w:rsidRPr="00D70A96">
        <w:rPr>
          <w:rFonts w:ascii="Times New Roman" w:hAnsi="Times New Roman"/>
          <w:sz w:val="28"/>
          <w:szCs w:val="28"/>
        </w:rPr>
        <w:t xml:space="preserve"> </w:t>
      </w:r>
    </w:p>
    <w:p w:rsidR="00984D2D" w:rsidRPr="00D70A96" w:rsidRDefault="00984D2D" w:rsidP="00F71E12">
      <w:pPr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В  методических  рекомендациях  изложены  общие  требования  к </w:t>
      </w:r>
      <w:r w:rsidR="00482612" w:rsidRPr="00D70A96">
        <w:rPr>
          <w:rFonts w:ascii="Times New Roman" w:hAnsi="Times New Roman"/>
          <w:sz w:val="28"/>
          <w:szCs w:val="28"/>
        </w:rPr>
        <w:t xml:space="preserve">защите выпускной квалификационной работы (ВКР), </w:t>
      </w:r>
      <w:r w:rsidRPr="00D70A96">
        <w:rPr>
          <w:rFonts w:ascii="Times New Roman" w:hAnsi="Times New Roman"/>
          <w:sz w:val="28"/>
          <w:szCs w:val="28"/>
        </w:rPr>
        <w:t>подготовка котор</w:t>
      </w:r>
      <w:r w:rsidR="00BC62DA" w:rsidRPr="00D70A96">
        <w:rPr>
          <w:rFonts w:ascii="Times New Roman" w:hAnsi="Times New Roman"/>
          <w:sz w:val="28"/>
          <w:szCs w:val="28"/>
        </w:rPr>
        <w:t>ой</w:t>
      </w:r>
      <w:r w:rsidR="00482612" w:rsidRPr="00D70A96">
        <w:rPr>
          <w:rFonts w:ascii="Times New Roman" w:hAnsi="Times New Roman"/>
          <w:sz w:val="28"/>
          <w:szCs w:val="28"/>
        </w:rPr>
        <w:t xml:space="preserve"> </w:t>
      </w:r>
      <w:r w:rsidRPr="00D70A96">
        <w:rPr>
          <w:rFonts w:ascii="Times New Roman" w:hAnsi="Times New Roman"/>
          <w:sz w:val="28"/>
          <w:szCs w:val="28"/>
        </w:rPr>
        <w:t>базируется  на  нормативных  правовых  актах  РФ  в  сфере образования.</w:t>
      </w:r>
    </w:p>
    <w:p w:rsidR="00AD785D" w:rsidRPr="00D70A96" w:rsidRDefault="00E5541B" w:rsidP="00F71E12">
      <w:pPr>
        <w:pStyle w:val="aa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Пособие составлено на основе следующих документов</w:t>
      </w:r>
      <w:r w:rsidR="00AD785D" w:rsidRPr="00D70A96">
        <w:rPr>
          <w:rFonts w:ascii="Times New Roman" w:hAnsi="Times New Roman"/>
          <w:sz w:val="28"/>
          <w:szCs w:val="28"/>
        </w:rPr>
        <w:t>:</w:t>
      </w:r>
    </w:p>
    <w:p w:rsidR="00AD785D" w:rsidRPr="00D70A96" w:rsidRDefault="00DA29DE" w:rsidP="006E488B">
      <w:pPr>
        <w:pStyle w:val="aa"/>
        <w:numPr>
          <w:ilvl w:val="0"/>
          <w:numId w:val="1"/>
        </w:numPr>
        <w:spacing w:line="360" w:lineRule="auto"/>
        <w:ind w:left="709" w:hanging="643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Ф</w:t>
      </w:r>
      <w:r w:rsidR="00482612" w:rsidRPr="00D70A96">
        <w:rPr>
          <w:rFonts w:ascii="Times New Roman" w:hAnsi="Times New Roman"/>
          <w:sz w:val="28"/>
          <w:szCs w:val="28"/>
        </w:rPr>
        <w:t xml:space="preserve">едерального государственного образовательного стандарта </w:t>
      </w:r>
      <w:r w:rsidR="00D578D2" w:rsidRPr="00D70A96">
        <w:rPr>
          <w:rFonts w:ascii="Times New Roman" w:hAnsi="Times New Roman"/>
          <w:sz w:val="28"/>
          <w:szCs w:val="28"/>
        </w:rPr>
        <w:t>базово</w:t>
      </w:r>
      <w:r w:rsidR="00482612" w:rsidRPr="00D70A96">
        <w:rPr>
          <w:rFonts w:ascii="Times New Roman" w:hAnsi="Times New Roman"/>
          <w:sz w:val="28"/>
          <w:szCs w:val="28"/>
        </w:rPr>
        <w:t>й</w:t>
      </w:r>
      <w:r w:rsidR="00D578D2" w:rsidRPr="00D70A96">
        <w:rPr>
          <w:rFonts w:ascii="Times New Roman" w:hAnsi="Times New Roman"/>
          <w:sz w:val="28"/>
          <w:szCs w:val="28"/>
        </w:rPr>
        <w:t xml:space="preserve"> и </w:t>
      </w:r>
      <w:r w:rsidR="00482612" w:rsidRPr="00D70A96">
        <w:rPr>
          <w:rFonts w:ascii="Times New Roman" w:hAnsi="Times New Roman"/>
          <w:sz w:val="28"/>
          <w:szCs w:val="28"/>
        </w:rPr>
        <w:t>углубленной</w:t>
      </w:r>
      <w:r w:rsidR="00D578D2" w:rsidRPr="00D70A96">
        <w:rPr>
          <w:rFonts w:ascii="Times New Roman" w:hAnsi="Times New Roman"/>
          <w:sz w:val="28"/>
          <w:szCs w:val="28"/>
        </w:rPr>
        <w:t xml:space="preserve"> </w:t>
      </w:r>
      <w:r w:rsidR="00482612" w:rsidRPr="00D70A96">
        <w:rPr>
          <w:rFonts w:ascii="Times New Roman" w:hAnsi="Times New Roman"/>
          <w:sz w:val="28"/>
          <w:szCs w:val="28"/>
        </w:rPr>
        <w:t xml:space="preserve">подготовки </w:t>
      </w:r>
      <w:r w:rsidR="00D578D2" w:rsidRPr="00D70A96">
        <w:rPr>
          <w:rFonts w:ascii="Times New Roman" w:hAnsi="Times New Roman"/>
          <w:sz w:val="28"/>
          <w:szCs w:val="28"/>
        </w:rPr>
        <w:t xml:space="preserve"> по специальности </w:t>
      </w:r>
      <w:r w:rsidR="00293531" w:rsidRPr="00D70A96">
        <w:rPr>
          <w:rFonts w:ascii="Times New Roman" w:hAnsi="Times New Roman"/>
          <w:i/>
          <w:sz w:val="28"/>
          <w:szCs w:val="28"/>
        </w:rPr>
        <w:t>09.02.02 Компьютерные сети</w:t>
      </w:r>
      <w:r w:rsidR="00AD785D" w:rsidRPr="00D70A96">
        <w:rPr>
          <w:rFonts w:ascii="Times New Roman" w:hAnsi="Times New Roman"/>
          <w:sz w:val="28"/>
          <w:szCs w:val="28"/>
        </w:rPr>
        <w:t>;</w:t>
      </w:r>
    </w:p>
    <w:p w:rsidR="00390BCA" w:rsidRPr="00D70A96" w:rsidRDefault="00390BCA" w:rsidP="006E488B">
      <w:pPr>
        <w:pStyle w:val="aa"/>
        <w:numPr>
          <w:ilvl w:val="0"/>
          <w:numId w:val="1"/>
        </w:numPr>
        <w:spacing w:line="360" w:lineRule="auto"/>
        <w:ind w:left="709" w:hanging="283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Постановления от 18 июля </w:t>
      </w:r>
      <w:smartTag w:uri="urn:schemas-microsoft-com:office:smarttags" w:element="metricconverter">
        <w:smartTagPr>
          <w:attr w:name="ProductID" w:val="2008 г"/>
        </w:smartTagPr>
        <w:r w:rsidRPr="00D70A96">
          <w:rPr>
            <w:rFonts w:ascii="Times New Roman" w:hAnsi="Times New Roman"/>
            <w:sz w:val="28"/>
            <w:szCs w:val="28"/>
          </w:rPr>
          <w:t>2008 г</w:t>
        </w:r>
      </w:smartTag>
      <w:r w:rsidRPr="00D70A96">
        <w:rPr>
          <w:rFonts w:ascii="Times New Roman" w:hAnsi="Times New Roman"/>
          <w:sz w:val="28"/>
          <w:szCs w:val="28"/>
        </w:rPr>
        <w:t>. № 543 «Об утверждении типового положения об образовательном учреждении среднего профессионального образования»;</w:t>
      </w:r>
    </w:p>
    <w:p w:rsidR="00390BCA" w:rsidRPr="00D70A96" w:rsidRDefault="00390BCA" w:rsidP="006E488B">
      <w:pPr>
        <w:pStyle w:val="aa"/>
        <w:numPr>
          <w:ilvl w:val="0"/>
          <w:numId w:val="1"/>
        </w:numPr>
        <w:spacing w:line="360" w:lineRule="auto"/>
        <w:ind w:left="709" w:hanging="283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Приказа от 16 августа </w:t>
      </w:r>
      <w:smartTag w:uri="urn:schemas-microsoft-com:office:smarttags" w:element="metricconverter">
        <w:smartTagPr>
          <w:attr w:name="ProductID" w:val="2013 г"/>
        </w:smartTagPr>
        <w:r w:rsidRPr="00D70A96">
          <w:rPr>
            <w:rFonts w:ascii="Times New Roman" w:hAnsi="Times New Roman"/>
            <w:sz w:val="28"/>
            <w:szCs w:val="28"/>
          </w:rPr>
          <w:t>2013 г</w:t>
        </w:r>
      </w:smartTag>
      <w:r w:rsidR="00626B04" w:rsidRPr="00D70A96">
        <w:rPr>
          <w:rFonts w:ascii="Times New Roman" w:hAnsi="Times New Roman"/>
          <w:sz w:val="28"/>
          <w:szCs w:val="28"/>
        </w:rPr>
        <w:t>. №</w:t>
      </w:r>
      <w:r w:rsidRPr="00D70A96">
        <w:rPr>
          <w:rFonts w:ascii="Times New Roman" w:hAnsi="Times New Roman"/>
          <w:sz w:val="28"/>
          <w:szCs w:val="28"/>
        </w:rPr>
        <w:t xml:space="preserve"> 968 «Об утверждении порядка проведения государственной итоговой аттестации по образовательным программам среднего профессионального образования»</w:t>
      </w:r>
      <w:r w:rsidR="009D608C" w:rsidRPr="00D70A96">
        <w:rPr>
          <w:rFonts w:ascii="Times New Roman" w:hAnsi="Times New Roman"/>
          <w:sz w:val="28"/>
          <w:szCs w:val="28"/>
        </w:rPr>
        <w:t>;</w:t>
      </w:r>
    </w:p>
    <w:p w:rsidR="009D608C" w:rsidRPr="00D70A96" w:rsidRDefault="009D608C" w:rsidP="006E488B">
      <w:pPr>
        <w:pStyle w:val="aa"/>
        <w:numPr>
          <w:ilvl w:val="0"/>
          <w:numId w:val="1"/>
        </w:numPr>
        <w:spacing w:line="360" w:lineRule="auto"/>
        <w:ind w:left="709" w:hanging="283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Документированной процедур</w:t>
      </w:r>
      <w:r w:rsidR="0093554F" w:rsidRPr="00D70A96">
        <w:rPr>
          <w:rFonts w:ascii="Times New Roman" w:hAnsi="Times New Roman"/>
          <w:sz w:val="28"/>
          <w:szCs w:val="28"/>
        </w:rPr>
        <w:t>ы</w:t>
      </w:r>
      <w:r w:rsidRPr="00D70A96">
        <w:rPr>
          <w:rFonts w:ascii="Times New Roman" w:hAnsi="Times New Roman"/>
          <w:sz w:val="28"/>
          <w:szCs w:val="28"/>
        </w:rPr>
        <w:t xml:space="preserve"> «Подготовка и проведение государственной   итоговой   аттестации»;</w:t>
      </w:r>
    </w:p>
    <w:p w:rsidR="00AD785D" w:rsidRPr="00D70A96" w:rsidRDefault="00EF4B2C" w:rsidP="006E488B">
      <w:pPr>
        <w:pStyle w:val="aa"/>
        <w:numPr>
          <w:ilvl w:val="0"/>
          <w:numId w:val="1"/>
        </w:numPr>
        <w:spacing w:line="360" w:lineRule="auto"/>
        <w:ind w:left="709" w:hanging="283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Программы</w:t>
      </w:r>
      <w:r w:rsidR="00BD466F" w:rsidRPr="00D70A96">
        <w:rPr>
          <w:rFonts w:ascii="Times New Roman" w:hAnsi="Times New Roman"/>
          <w:sz w:val="28"/>
          <w:szCs w:val="28"/>
        </w:rPr>
        <w:t xml:space="preserve"> </w:t>
      </w:r>
      <w:r w:rsidR="00E076E0" w:rsidRPr="00D70A96">
        <w:rPr>
          <w:rFonts w:ascii="Times New Roman" w:hAnsi="Times New Roman"/>
          <w:sz w:val="28"/>
          <w:szCs w:val="28"/>
        </w:rPr>
        <w:t>Государственной  и</w:t>
      </w:r>
      <w:r w:rsidR="00BD466F" w:rsidRPr="00D70A96">
        <w:rPr>
          <w:rFonts w:ascii="Times New Roman" w:hAnsi="Times New Roman"/>
          <w:sz w:val="28"/>
          <w:szCs w:val="28"/>
        </w:rPr>
        <w:t xml:space="preserve">тоговой аттестации выпускников колледжа для специальности </w:t>
      </w:r>
      <w:r w:rsidR="00293531" w:rsidRPr="00D70A96">
        <w:rPr>
          <w:rFonts w:ascii="Times New Roman" w:hAnsi="Times New Roman"/>
          <w:i/>
          <w:sz w:val="28"/>
          <w:szCs w:val="28"/>
        </w:rPr>
        <w:t>09.02.02 Компьютерные сети</w:t>
      </w:r>
      <w:r w:rsidRPr="00D70A96">
        <w:rPr>
          <w:rFonts w:ascii="Times New Roman" w:hAnsi="Times New Roman"/>
          <w:sz w:val="28"/>
          <w:szCs w:val="28"/>
        </w:rPr>
        <w:t>.</w:t>
      </w:r>
    </w:p>
    <w:p w:rsidR="00CB4319" w:rsidRDefault="003C04B5" w:rsidP="00D5337C">
      <w:pPr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Подготовка и прохождение </w:t>
      </w:r>
      <w:r w:rsidR="00E076E0" w:rsidRPr="00D70A96">
        <w:rPr>
          <w:rFonts w:ascii="Times New Roman" w:hAnsi="Times New Roman"/>
          <w:sz w:val="28"/>
          <w:szCs w:val="28"/>
        </w:rPr>
        <w:t>Государственной и</w:t>
      </w:r>
      <w:r w:rsidRPr="00D70A96">
        <w:rPr>
          <w:rFonts w:ascii="Times New Roman" w:hAnsi="Times New Roman"/>
          <w:sz w:val="28"/>
          <w:szCs w:val="28"/>
        </w:rPr>
        <w:t>тоговой аттестации состоит из следующих этапов:</w:t>
      </w:r>
    </w:p>
    <w:p w:rsidR="00D5337C" w:rsidRDefault="00D5337C" w:rsidP="00D5337C">
      <w:pPr>
        <w:ind w:firstLine="709"/>
        <w:rPr>
          <w:rFonts w:ascii="Times New Roman" w:hAnsi="Times New Roman"/>
          <w:sz w:val="28"/>
          <w:szCs w:val="28"/>
        </w:rPr>
      </w:pPr>
    </w:p>
    <w:p w:rsidR="00D5337C" w:rsidRPr="00D5337C" w:rsidRDefault="00D5337C" w:rsidP="00D5337C">
      <w:pPr>
        <w:ind w:firstLine="709"/>
        <w:rPr>
          <w:rFonts w:ascii="Times New Roman" w:hAnsi="Times New Roman"/>
          <w:sz w:val="28"/>
          <w:szCs w:val="28"/>
        </w:rPr>
      </w:pPr>
    </w:p>
    <w:p w:rsidR="00330B59" w:rsidRPr="00D70A96" w:rsidRDefault="00F22090" w:rsidP="00C10F5B">
      <w:pPr>
        <w:spacing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D70A96">
        <w:rPr>
          <w:rFonts w:ascii="Times New Roman" w:hAnsi="Times New Roman"/>
          <w:b/>
          <w:noProof/>
          <w:sz w:val="28"/>
          <w:szCs w:val="28"/>
          <w:lang w:eastAsia="ja-JP" w:bidi="ne-IN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15CE324" wp14:editId="1382C61B">
                <wp:simplePos x="0" y="0"/>
                <wp:positionH relativeFrom="column">
                  <wp:posOffset>360680</wp:posOffset>
                </wp:positionH>
                <wp:positionV relativeFrom="paragraph">
                  <wp:posOffset>31750</wp:posOffset>
                </wp:positionV>
                <wp:extent cx="5039360" cy="454660"/>
                <wp:effectExtent l="8255" t="12700" r="10160" b="889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9360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37C" w:rsidRPr="00626B04" w:rsidRDefault="00D5337C" w:rsidP="0015172F">
                            <w:pPr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="284" w:hanging="284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626B04"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 xml:space="preserve">Распределение тем ВКР </w:t>
                            </w:r>
                            <w:r w:rsidRPr="00626B04">
                              <w:rPr>
                                <w:rFonts w:ascii="Times New Roman" w:hAnsi="Times New Roman"/>
                                <w:sz w:val="20"/>
                              </w:rPr>
                              <w:t>(</w:t>
                            </w:r>
                            <w:r w:rsidRPr="00626B04"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>не позднее 15 ноября</w:t>
                            </w:r>
                            <w:r w:rsidRPr="00626B04">
                              <w:rPr>
                                <w:rFonts w:ascii="Times New Roman" w:hAnsi="Times New Roman"/>
                                <w:sz w:val="20"/>
                              </w:rPr>
                              <w:t>),</w:t>
                            </w:r>
                          </w:p>
                          <w:p w:rsidR="00D5337C" w:rsidRPr="00330B59" w:rsidRDefault="00D5337C" w:rsidP="0015172F">
                            <w:pPr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626B04"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 xml:space="preserve">получение задания на ВКР </w:t>
                            </w:r>
                            <w:r w:rsidRPr="00626B04">
                              <w:rPr>
                                <w:rFonts w:ascii="Times New Roman" w:hAnsi="Times New Roman"/>
                                <w:sz w:val="20"/>
                              </w:rPr>
                              <w:t>(</w:t>
                            </w:r>
                            <w:r w:rsidRPr="00626B04"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>н</w:t>
                            </w:r>
                            <w:r w:rsidRPr="00330B59"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 xml:space="preserve">е позднее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>25</w:t>
                            </w:r>
                            <w:r w:rsidRPr="00330B59"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 xml:space="preserve"> ноября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715CE3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.4pt;margin-top:2.5pt;width:396.8pt;height:35.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">
                <v:textbox>
                  <w:txbxContent>
                    <w:p w:rsidR="00D5337C" w:rsidRPr="00626B04" w:rsidRDefault="00D5337C" w:rsidP="0015172F">
                      <w:pPr>
                        <w:numPr>
                          <w:ilvl w:val="0"/>
                          <w:numId w:val="2"/>
                        </w:numPr>
                        <w:spacing w:line="240" w:lineRule="auto"/>
                        <w:ind w:left="284" w:hanging="284"/>
                        <w:rPr>
                          <w:rFonts w:ascii="Times New Roman" w:hAnsi="Times New Roman"/>
                          <w:sz w:val="20"/>
                        </w:rPr>
                      </w:pPr>
                      <w:r w:rsidRPr="00626B04">
                        <w:rPr>
                          <w:rFonts w:ascii="Times New Roman" w:hAnsi="Times New Roman"/>
                          <w:sz w:val="24"/>
                          <w:szCs w:val="28"/>
                        </w:rPr>
                        <w:t xml:space="preserve">Распределение тем ВКР </w:t>
                      </w:r>
                      <w:r w:rsidRPr="00626B04">
                        <w:rPr>
                          <w:rFonts w:ascii="Times New Roman" w:hAnsi="Times New Roman"/>
                          <w:sz w:val="20"/>
                        </w:rPr>
                        <w:t>(</w:t>
                      </w:r>
                      <w:r w:rsidRPr="00626B04">
                        <w:rPr>
                          <w:rFonts w:ascii="Times New Roman" w:hAnsi="Times New Roman"/>
                          <w:i/>
                          <w:sz w:val="20"/>
                        </w:rPr>
                        <w:t>не позднее 15 ноября</w:t>
                      </w:r>
                      <w:r w:rsidRPr="00626B04">
                        <w:rPr>
                          <w:rFonts w:ascii="Times New Roman" w:hAnsi="Times New Roman"/>
                          <w:sz w:val="20"/>
                        </w:rPr>
                        <w:t>),</w:t>
                      </w:r>
                    </w:p>
                    <w:p w:rsidR="00D5337C" w:rsidRPr="00330B59" w:rsidRDefault="00D5337C" w:rsidP="0015172F">
                      <w:pPr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Times New Roman" w:hAnsi="Times New Roman"/>
                          <w:sz w:val="20"/>
                        </w:rPr>
                      </w:pPr>
                      <w:r w:rsidRPr="00626B04">
                        <w:rPr>
                          <w:rFonts w:ascii="Times New Roman" w:hAnsi="Times New Roman"/>
                          <w:sz w:val="24"/>
                          <w:szCs w:val="28"/>
                        </w:rPr>
                        <w:t xml:space="preserve">получение задания на ВКР </w:t>
                      </w:r>
                      <w:r w:rsidRPr="00626B04">
                        <w:rPr>
                          <w:rFonts w:ascii="Times New Roman" w:hAnsi="Times New Roman"/>
                          <w:sz w:val="20"/>
                        </w:rPr>
                        <w:t>(</w:t>
                      </w:r>
                      <w:r w:rsidRPr="00626B04">
                        <w:rPr>
                          <w:rFonts w:ascii="Times New Roman" w:hAnsi="Times New Roman"/>
                          <w:i/>
                          <w:sz w:val="20"/>
                        </w:rPr>
                        <w:t>н</w:t>
                      </w:r>
                      <w:r w:rsidRPr="00330B59">
                        <w:rPr>
                          <w:rFonts w:ascii="Times New Roman" w:hAnsi="Times New Roman"/>
                          <w:i/>
                          <w:sz w:val="20"/>
                        </w:rPr>
                        <w:t xml:space="preserve">е позднее </w:t>
                      </w:r>
                      <w:r>
                        <w:rPr>
                          <w:rFonts w:ascii="Times New Roman" w:hAnsi="Times New Roman"/>
                          <w:i/>
                          <w:sz w:val="20"/>
                        </w:rPr>
                        <w:t>25</w:t>
                      </w:r>
                      <w:r w:rsidRPr="00330B59">
                        <w:rPr>
                          <w:rFonts w:ascii="Times New Roman" w:hAnsi="Times New Roman"/>
                          <w:i/>
                          <w:sz w:val="20"/>
                        </w:rPr>
                        <w:t xml:space="preserve"> ноября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12601F" w:rsidRPr="00D70A96" w:rsidRDefault="00F22090" w:rsidP="0012601F">
      <w:pPr>
        <w:spacing w:line="240" w:lineRule="auto"/>
        <w:rPr>
          <w:rFonts w:ascii="Times New Roman" w:hAnsi="Times New Roman"/>
          <w:sz w:val="10"/>
        </w:rPr>
      </w:pPr>
      <w:r w:rsidRPr="00D70A96">
        <w:rPr>
          <w:rFonts w:ascii="Times New Roman" w:hAnsi="Times New Roman"/>
          <w:noProof/>
          <w:lang w:eastAsia="ja-JP" w:bidi="ne-IN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AF6AE30" wp14:editId="048519A5">
                <wp:simplePos x="0" y="0"/>
                <wp:positionH relativeFrom="column">
                  <wp:posOffset>1312545</wp:posOffset>
                </wp:positionH>
                <wp:positionV relativeFrom="paragraph">
                  <wp:posOffset>2974340</wp:posOffset>
                </wp:positionV>
                <wp:extent cx="3060065" cy="252095"/>
                <wp:effectExtent l="7620" t="12065" r="8890" b="12065"/>
                <wp:wrapNone/>
                <wp:docPr id="2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065" cy="25209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37C" w:rsidRPr="00D41840" w:rsidRDefault="00D5337C" w:rsidP="00902911">
                            <w:pPr>
                              <w:spacing w:line="240" w:lineRule="auto"/>
                              <w:ind w:firstLine="284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D41840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ПОЛУЧЕНИЕ ДИПЛОМА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1AF6AE30"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9" o:spid="_x0000_s1027" type="#_x0000_t21" style="position:absolute;left:0;text-align:left;margin-left:103.35pt;margin-top:234.2pt;width:240.95pt;height:19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">
                <v:textbox inset=",0,,0">
                  <w:txbxContent>
                    <w:p w:rsidR="00D5337C" w:rsidRPr="00D41840" w:rsidRDefault="00D5337C" w:rsidP="00902911">
                      <w:pPr>
                        <w:spacing w:line="240" w:lineRule="auto"/>
                        <w:ind w:firstLine="284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D41840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ПОЛУЧЕНИЕ ДИПЛОМА</w:t>
                      </w:r>
                    </w:p>
                  </w:txbxContent>
                </v:textbox>
              </v:shape>
            </w:pict>
          </mc:Fallback>
        </mc:AlternateContent>
      </w:r>
      <w:r w:rsidRPr="00D70A96">
        <w:rPr>
          <w:rFonts w:ascii="Times New Roman" w:hAnsi="Times New Roman"/>
          <w:noProof/>
          <w:lang w:eastAsia="ja-JP" w:bidi="ne-IN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13576E2" wp14:editId="7B1E6875">
                <wp:simplePos x="0" y="0"/>
                <wp:positionH relativeFrom="column">
                  <wp:posOffset>2626995</wp:posOffset>
                </wp:positionH>
                <wp:positionV relativeFrom="paragraph">
                  <wp:posOffset>2787015</wp:posOffset>
                </wp:positionV>
                <wp:extent cx="469900" cy="144145"/>
                <wp:effectExtent l="74295" t="5715" r="74930" b="12065"/>
                <wp:wrapNone/>
                <wp:docPr id="2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0" cy="14414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13AA719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2" o:spid="_x0000_s1026" type="#_x0000_t67" style="position:absolute;margin-left:206.85pt;margin-top:219.45pt;width:37pt;height:11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"/>
            </w:pict>
          </mc:Fallback>
        </mc:AlternateContent>
      </w:r>
      <w:r w:rsidRPr="00D70A96">
        <w:rPr>
          <w:rFonts w:ascii="Times New Roman" w:hAnsi="Times New Roman"/>
          <w:noProof/>
          <w:lang w:eastAsia="ja-JP" w:bidi="ne-IN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89A3EB9" wp14:editId="30652BEE">
                <wp:simplePos x="0" y="0"/>
                <wp:positionH relativeFrom="column">
                  <wp:posOffset>1308100</wp:posOffset>
                </wp:positionH>
                <wp:positionV relativeFrom="paragraph">
                  <wp:posOffset>2240280</wp:posOffset>
                </wp:positionV>
                <wp:extent cx="3115310" cy="489585"/>
                <wp:effectExtent l="41275" t="11430" r="43815" b="13335"/>
                <wp:wrapNone/>
                <wp:docPr id="1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5310" cy="48958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37C" w:rsidRPr="00330B59" w:rsidRDefault="00D5337C" w:rsidP="009D608C">
                            <w:pPr>
                              <w:spacing w:line="192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 w:rsidRPr="00330B59">
                              <w:rPr>
                                <w:rFonts w:ascii="Times New Roman" w:hAnsi="Times New Roman"/>
                                <w:b/>
                                <w:szCs w:val="24"/>
                              </w:rPr>
                              <w:t>Присвоение квалификации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589A3EB9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8" o:spid="_x0000_s1028" type="#_x0000_t4" style="position:absolute;left:0;text-align:left;margin-left:103pt;margin-top:176.4pt;width:245.3pt;height:38.5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">
                <v:textbox inset=",0,,0">
                  <w:txbxContent>
                    <w:p w:rsidR="00D5337C" w:rsidRPr="00330B59" w:rsidRDefault="00D5337C" w:rsidP="009D608C">
                      <w:pPr>
                        <w:spacing w:line="192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 w:rsidRPr="00330B59">
                        <w:rPr>
                          <w:rFonts w:ascii="Times New Roman" w:hAnsi="Times New Roman"/>
                          <w:b/>
                          <w:szCs w:val="24"/>
                        </w:rPr>
                        <w:t>Присвоение квалификации</w:t>
                      </w:r>
                    </w:p>
                  </w:txbxContent>
                </v:textbox>
              </v:shape>
            </w:pict>
          </mc:Fallback>
        </mc:AlternateContent>
      </w:r>
      <w:r w:rsidRPr="00D70A96">
        <w:rPr>
          <w:rFonts w:ascii="Times New Roman" w:hAnsi="Times New Roman"/>
          <w:noProof/>
          <w:lang w:eastAsia="ja-JP" w:bidi="ne-I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4531271" wp14:editId="71F74FBD">
                <wp:simplePos x="0" y="0"/>
                <wp:positionH relativeFrom="column">
                  <wp:posOffset>2633345</wp:posOffset>
                </wp:positionH>
                <wp:positionV relativeFrom="paragraph">
                  <wp:posOffset>2049145</wp:posOffset>
                </wp:positionV>
                <wp:extent cx="469900" cy="144145"/>
                <wp:effectExtent l="71120" t="10795" r="68580" b="6985"/>
                <wp:wrapNone/>
                <wp:docPr id="1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0" cy="14414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EEE587F" id="AutoShape 17" o:spid="_x0000_s1026" type="#_x0000_t67" style="position:absolute;margin-left:207.35pt;margin-top:161.35pt;width:37pt;height:11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"/>
            </w:pict>
          </mc:Fallback>
        </mc:AlternateContent>
      </w:r>
      <w:r w:rsidRPr="00D70A96">
        <w:rPr>
          <w:rFonts w:ascii="Times New Roman" w:hAnsi="Times New Roman"/>
          <w:noProof/>
          <w:lang w:eastAsia="ja-JP" w:bidi="ne-IN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7BB0BEF" wp14:editId="1DC5967C">
                <wp:simplePos x="0" y="0"/>
                <wp:positionH relativeFrom="column">
                  <wp:posOffset>1299210</wp:posOffset>
                </wp:positionH>
                <wp:positionV relativeFrom="paragraph">
                  <wp:posOffset>1747520</wp:posOffset>
                </wp:positionV>
                <wp:extent cx="3093085" cy="281940"/>
                <wp:effectExtent l="13335" t="13970" r="8255" b="8890"/>
                <wp:wrapNone/>
                <wp:docPr id="1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308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37C" w:rsidRPr="0016104B" w:rsidRDefault="00D5337C" w:rsidP="0015172F">
                            <w:pPr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="284" w:hanging="284"/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</w:pPr>
                            <w:r w:rsidRPr="00626B04"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Защита</w:t>
                            </w:r>
                            <w:r w:rsidRPr="0016104B"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 xml:space="preserve"> ВКР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7BB0BEF" id="Text Box 7" o:spid="_x0000_s1029" type="#_x0000_t202" style="position:absolute;left:0;text-align:left;margin-left:102.3pt;margin-top:137.6pt;width:243.55pt;height:22.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">
                <v:textbox>
                  <w:txbxContent>
                    <w:p w:rsidR="00D5337C" w:rsidRPr="0016104B" w:rsidRDefault="00D5337C" w:rsidP="0015172F">
                      <w:pPr>
                        <w:numPr>
                          <w:ilvl w:val="0"/>
                          <w:numId w:val="2"/>
                        </w:numPr>
                        <w:spacing w:line="240" w:lineRule="auto"/>
                        <w:ind w:left="284" w:hanging="284"/>
                        <w:rPr>
                          <w:rFonts w:ascii="Times New Roman" w:hAnsi="Times New Roman"/>
                          <w:sz w:val="24"/>
                          <w:szCs w:val="28"/>
                        </w:rPr>
                      </w:pPr>
                      <w:r w:rsidRPr="00626B04">
                        <w:rPr>
                          <w:rFonts w:ascii="Times New Roman" w:hAnsi="Times New Roman"/>
                          <w:sz w:val="24"/>
                          <w:szCs w:val="28"/>
                        </w:rPr>
                        <w:t>Защита</w:t>
                      </w:r>
                      <w:r w:rsidRPr="0016104B">
                        <w:rPr>
                          <w:rFonts w:ascii="Times New Roman" w:hAnsi="Times New Roman"/>
                          <w:sz w:val="24"/>
                          <w:szCs w:val="28"/>
                        </w:rPr>
                        <w:t xml:space="preserve"> ВКР</w:t>
                      </w:r>
                    </w:p>
                  </w:txbxContent>
                </v:textbox>
              </v:shape>
            </w:pict>
          </mc:Fallback>
        </mc:AlternateContent>
      </w:r>
      <w:r w:rsidRPr="00D70A96">
        <w:rPr>
          <w:rFonts w:ascii="Times New Roman" w:hAnsi="Times New Roman"/>
          <w:noProof/>
          <w:lang w:eastAsia="ja-JP" w:bidi="ne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2AD18A" wp14:editId="45B56157">
                <wp:simplePos x="0" y="0"/>
                <wp:positionH relativeFrom="column">
                  <wp:posOffset>2626360</wp:posOffset>
                </wp:positionH>
                <wp:positionV relativeFrom="paragraph">
                  <wp:posOffset>1566545</wp:posOffset>
                </wp:positionV>
                <wp:extent cx="469900" cy="144145"/>
                <wp:effectExtent l="73660" t="13970" r="75565" b="13335"/>
                <wp:wrapNone/>
                <wp:docPr id="1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0" cy="14414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4ED5867B" id="AutoShape 20" o:spid="_x0000_s1026" type="#_x0000_t67" style="position:absolute;margin-left:206.8pt;margin-top:123.35pt;width:37pt;height:11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"/>
            </w:pict>
          </mc:Fallback>
        </mc:AlternateContent>
      </w:r>
      <w:r w:rsidRPr="00D70A96">
        <w:rPr>
          <w:rFonts w:ascii="Times New Roman" w:hAnsi="Times New Roman"/>
          <w:noProof/>
          <w:lang w:eastAsia="ja-JP" w:bidi="ne-IN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A642803" wp14:editId="4F5FDA06">
                <wp:simplePos x="0" y="0"/>
                <wp:positionH relativeFrom="column">
                  <wp:posOffset>1623695</wp:posOffset>
                </wp:positionH>
                <wp:positionV relativeFrom="paragraph">
                  <wp:posOffset>1176020</wp:posOffset>
                </wp:positionV>
                <wp:extent cx="2479675" cy="374650"/>
                <wp:effectExtent l="42545" t="13970" r="40005" b="11430"/>
                <wp:wrapNone/>
                <wp:docPr id="1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9675" cy="37465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37C" w:rsidRPr="00902911" w:rsidRDefault="00D5337C" w:rsidP="00902911">
                            <w:pPr>
                              <w:pStyle w:val="aa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0291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Допуск к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ГИА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A642803" id="AutoShape 6" o:spid="_x0000_s1030" type="#_x0000_t4" style="position:absolute;left:0;text-align:left;margin-left:127.85pt;margin-top:92.6pt;width:195.25pt;height:29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">
                <v:textbox inset=",0,,0">
                  <w:txbxContent>
                    <w:p w:rsidR="00D5337C" w:rsidRPr="00902911" w:rsidRDefault="00D5337C" w:rsidP="00902911">
                      <w:pPr>
                        <w:pStyle w:val="aa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90291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Допуск к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ГИА</w:t>
                      </w:r>
                    </w:p>
                  </w:txbxContent>
                </v:textbox>
              </v:shape>
            </w:pict>
          </mc:Fallback>
        </mc:AlternateContent>
      </w:r>
      <w:r w:rsidRPr="00D70A96">
        <w:rPr>
          <w:rFonts w:ascii="Times New Roman" w:hAnsi="Times New Roman"/>
          <w:noProof/>
          <w:lang w:eastAsia="ja-JP" w:bidi="ne-I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3BF757" wp14:editId="368C924F">
                <wp:simplePos x="0" y="0"/>
                <wp:positionH relativeFrom="column">
                  <wp:posOffset>2626360</wp:posOffset>
                </wp:positionH>
                <wp:positionV relativeFrom="paragraph">
                  <wp:posOffset>981710</wp:posOffset>
                </wp:positionV>
                <wp:extent cx="469900" cy="144145"/>
                <wp:effectExtent l="73660" t="10160" r="75565" b="7620"/>
                <wp:wrapNone/>
                <wp:docPr id="1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0" cy="14414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EA56202" id="AutoShape 18" o:spid="_x0000_s1026" type="#_x0000_t67" style="position:absolute;margin-left:206.8pt;margin-top:77.3pt;width:37pt;height:11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"/>
            </w:pict>
          </mc:Fallback>
        </mc:AlternateContent>
      </w:r>
      <w:r w:rsidRPr="00D70A96">
        <w:rPr>
          <w:rFonts w:ascii="Times New Roman" w:hAnsi="Times New Roman"/>
          <w:noProof/>
          <w:lang w:eastAsia="ja-JP" w:bidi="ne-IN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9D5A209" wp14:editId="23B61C19">
                <wp:simplePos x="0" y="0"/>
                <wp:positionH relativeFrom="column">
                  <wp:posOffset>335915</wp:posOffset>
                </wp:positionH>
                <wp:positionV relativeFrom="paragraph">
                  <wp:posOffset>501015</wp:posOffset>
                </wp:positionV>
                <wp:extent cx="5043805" cy="451485"/>
                <wp:effectExtent l="12065" t="5715" r="11430" b="9525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380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37C" w:rsidRPr="00330B59" w:rsidRDefault="00D5337C" w:rsidP="0015172F">
                            <w:pPr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="284" w:hanging="284"/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</w:pPr>
                            <w:r w:rsidRPr="00330B59"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 xml:space="preserve">Подготовка к ГИА </w:t>
                            </w:r>
                            <w:r w:rsidRPr="00330B59"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>(количество недель в соответствии с ФГОС);</w:t>
                            </w:r>
                          </w:p>
                          <w:p w:rsidR="00D5337C" w:rsidRPr="00330B59" w:rsidRDefault="00D5337C" w:rsidP="0015172F">
                            <w:pPr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="284" w:hanging="284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330B59"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 xml:space="preserve">предварительная защита ВКР  </w:t>
                            </w:r>
                            <w:r w:rsidRPr="00330B59">
                              <w:rPr>
                                <w:rFonts w:ascii="Times New Roman" w:hAnsi="Times New Roman"/>
                                <w:sz w:val="20"/>
                              </w:rPr>
                              <w:t>(</w:t>
                            </w:r>
                            <w:r w:rsidRPr="00330B59"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>последняя неделя подготовки</w:t>
                            </w:r>
                            <w:r w:rsidRPr="00330B59">
                              <w:rPr>
                                <w:rFonts w:ascii="Times New Roman" w:hAnsi="Times New Roman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49D5A209" id="Text Box 4" o:spid="_x0000_s1031" type="#_x0000_t202" style="position:absolute;left:0;text-align:left;margin-left:26.45pt;margin-top:39.45pt;width:397.15pt;height:35.55pt;z-index:2516490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">
                <v:textbox style="mso-fit-shape-to-text:t">
                  <w:txbxContent>
                    <w:p w:rsidR="00D5337C" w:rsidRPr="00330B59" w:rsidRDefault="00D5337C" w:rsidP="0015172F">
                      <w:pPr>
                        <w:numPr>
                          <w:ilvl w:val="0"/>
                          <w:numId w:val="2"/>
                        </w:numPr>
                        <w:spacing w:line="240" w:lineRule="auto"/>
                        <w:ind w:left="284" w:hanging="284"/>
                        <w:rPr>
                          <w:rFonts w:ascii="Times New Roman" w:hAnsi="Times New Roman"/>
                          <w:i/>
                          <w:sz w:val="20"/>
                        </w:rPr>
                      </w:pPr>
                      <w:r w:rsidRPr="00330B59">
                        <w:rPr>
                          <w:rFonts w:ascii="Times New Roman" w:hAnsi="Times New Roman"/>
                          <w:sz w:val="24"/>
                          <w:szCs w:val="28"/>
                        </w:rPr>
                        <w:t xml:space="preserve">Подготовка к ГИА </w:t>
                      </w:r>
                      <w:r w:rsidRPr="00330B59">
                        <w:rPr>
                          <w:rFonts w:ascii="Times New Roman" w:hAnsi="Times New Roman"/>
                          <w:i/>
                          <w:sz w:val="20"/>
                        </w:rPr>
                        <w:t>(количество недель в соответствии с ФГОС);</w:t>
                      </w:r>
                    </w:p>
                    <w:p w:rsidR="00D5337C" w:rsidRPr="00330B59" w:rsidRDefault="00D5337C" w:rsidP="0015172F">
                      <w:pPr>
                        <w:numPr>
                          <w:ilvl w:val="0"/>
                          <w:numId w:val="2"/>
                        </w:numPr>
                        <w:spacing w:line="240" w:lineRule="auto"/>
                        <w:ind w:left="284" w:hanging="284"/>
                        <w:rPr>
                          <w:rFonts w:ascii="Times New Roman" w:hAnsi="Times New Roman"/>
                          <w:sz w:val="20"/>
                        </w:rPr>
                      </w:pPr>
                      <w:r w:rsidRPr="00330B59">
                        <w:rPr>
                          <w:rFonts w:ascii="Times New Roman" w:hAnsi="Times New Roman"/>
                          <w:sz w:val="24"/>
                          <w:szCs w:val="28"/>
                        </w:rPr>
                        <w:t xml:space="preserve">предварительная защита </w:t>
                      </w:r>
                      <w:proofErr w:type="gramStart"/>
                      <w:r w:rsidRPr="00330B59">
                        <w:rPr>
                          <w:rFonts w:ascii="Times New Roman" w:hAnsi="Times New Roman"/>
                          <w:sz w:val="24"/>
                          <w:szCs w:val="28"/>
                        </w:rPr>
                        <w:t xml:space="preserve">ВКР  </w:t>
                      </w:r>
                      <w:r w:rsidRPr="00330B59">
                        <w:rPr>
                          <w:rFonts w:ascii="Times New Roman" w:hAnsi="Times New Roman"/>
                          <w:sz w:val="20"/>
                        </w:rPr>
                        <w:t>(</w:t>
                      </w:r>
                      <w:proofErr w:type="gramEnd"/>
                      <w:r w:rsidRPr="00330B59">
                        <w:rPr>
                          <w:rFonts w:ascii="Times New Roman" w:hAnsi="Times New Roman"/>
                          <w:i/>
                          <w:sz w:val="20"/>
                        </w:rPr>
                        <w:t>последняя неделя подготовки</w:t>
                      </w:r>
                      <w:r w:rsidRPr="00330B59">
                        <w:rPr>
                          <w:rFonts w:ascii="Times New Roman" w:hAnsi="Times New Roman"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D70A96">
        <w:rPr>
          <w:rFonts w:ascii="Times New Roman" w:hAnsi="Times New Roman"/>
          <w:noProof/>
          <w:lang w:eastAsia="ja-JP" w:bidi="ne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60A2FB" wp14:editId="42593DFE">
                <wp:simplePos x="0" y="0"/>
                <wp:positionH relativeFrom="column">
                  <wp:posOffset>2607945</wp:posOffset>
                </wp:positionH>
                <wp:positionV relativeFrom="paragraph">
                  <wp:posOffset>316230</wp:posOffset>
                </wp:positionV>
                <wp:extent cx="469900" cy="144145"/>
                <wp:effectExtent l="74295" t="11430" r="74930" b="6350"/>
                <wp:wrapNone/>
                <wp:docPr id="1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0" cy="14414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9E81E2C" id="AutoShape 21" o:spid="_x0000_s1026" type="#_x0000_t67" style="position:absolute;margin-left:205.35pt;margin-top:24.9pt;width:37pt;height:1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"/>
            </w:pict>
          </mc:Fallback>
        </mc:AlternateContent>
      </w:r>
      <w:r w:rsidR="00984D2D" w:rsidRPr="00D70A96">
        <w:rPr>
          <w:rFonts w:ascii="Times New Roman" w:hAnsi="Times New Roman"/>
        </w:rPr>
        <w:br w:type="page"/>
      </w:r>
      <w:bookmarkStart w:id="4" w:name="_Toc242704857"/>
      <w:bookmarkStart w:id="5" w:name="_Toc242705090"/>
      <w:bookmarkStart w:id="6" w:name="_Toc242705755"/>
      <w:bookmarkStart w:id="7" w:name="_Toc242705819"/>
      <w:bookmarkStart w:id="8" w:name="_Toc243600393"/>
      <w:bookmarkStart w:id="9" w:name="_Toc243749705"/>
      <w:bookmarkStart w:id="10" w:name="_Toc243750403"/>
      <w:bookmarkStart w:id="11" w:name="_Toc243750625"/>
      <w:bookmarkStart w:id="12" w:name="_Toc243806639"/>
    </w:p>
    <w:p w:rsidR="00707C8E" w:rsidRPr="00D70A96" w:rsidRDefault="00707C8E" w:rsidP="00F62A36">
      <w:pPr>
        <w:pStyle w:val="1"/>
        <w:numPr>
          <w:ilvl w:val="0"/>
          <w:numId w:val="66"/>
        </w:numPr>
        <w:spacing w:before="0" w:beforeAutospacing="0"/>
      </w:pPr>
      <w:bookmarkStart w:id="13" w:name="_Toc478647851"/>
      <w:r w:rsidRPr="00D70A96">
        <w:lastRenderedPageBreak/>
        <w:t>ОБЩИЕ  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:rsidR="00676F40" w:rsidRPr="00D70A96" w:rsidRDefault="00676F40" w:rsidP="00C10F5B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</w:p>
    <w:p w:rsidR="009D608C" w:rsidRPr="00D70A96" w:rsidRDefault="00585C78" w:rsidP="00F71E12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Целью ГИА</w:t>
      </w:r>
      <w:r w:rsidRPr="00D70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является установление соответствия уровня и качества подготовки выпускника Федеральному государственному образовательному стандарту  среднего профессионального образования</w:t>
      </w:r>
      <w:r w:rsidR="009D608C" w:rsidRPr="00D70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(ФГОС СПО)</w:t>
      </w:r>
      <w:r w:rsidR="0048151F" w:rsidRPr="00D70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части оценки уровня</w:t>
      </w:r>
      <w:r w:rsidRPr="00D70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сформированности</w:t>
      </w:r>
      <w:r w:rsidR="00626B04" w:rsidRPr="00D70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компетенций</w:t>
      </w:r>
      <w:r w:rsidRPr="00D70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85C78" w:rsidRPr="00D70A96" w:rsidRDefault="00585C78" w:rsidP="00F71E12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70A96">
        <w:rPr>
          <w:rStyle w:val="apple-style-span"/>
          <w:rFonts w:ascii="Times New Roman" w:hAnsi="Times New Roman"/>
          <w:b/>
          <w:i/>
          <w:color w:val="000000"/>
          <w:sz w:val="28"/>
          <w:szCs w:val="28"/>
        </w:rPr>
        <w:t>Задачей</w:t>
      </w:r>
      <w:r w:rsidRPr="00D70A96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 ГИА является определение </w:t>
      </w:r>
      <w:r w:rsidR="001E3552" w:rsidRPr="00D70A96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качества </w:t>
      </w:r>
      <w:r w:rsidRPr="00D70A96">
        <w:rPr>
          <w:rStyle w:val="apple-style-span"/>
          <w:rFonts w:ascii="Times New Roman" w:hAnsi="Times New Roman"/>
          <w:color w:val="000000"/>
          <w:sz w:val="28"/>
          <w:szCs w:val="28"/>
        </w:rPr>
        <w:t>теоретической и практической подготовленности выпускника к выполнению профессиональных задач, соответствующих его квалификации.</w:t>
      </w:r>
    </w:p>
    <w:p w:rsidR="00F97BDA" w:rsidRPr="00D70A96" w:rsidRDefault="00E076E0" w:rsidP="00F71E12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ГИА</w:t>
      </w:r>
      <w:r w:rsidR="00F97BDA" w:rsidRPr="00D70A96">
        <w:rPr>
          <w:rFonts w:ascii="Times New Roman" w:hAnsi="Times New Roman"/>
          <w:sz w:val="28"/>
          <w:szCs w:val="28"/>
        </w:rPr>
        <w:t xml:space="preserve"> проводится Государственной </w:t>
      </w:r>
      <w:r w:rsidR="00086890" w:rsidRPr="00D70A96">
        <w:rPr>
          <w:rFonts w:ascii="Times New Roman" w:hAnsi="Times New Roman"/>
          <w:sz w:val="28"/>
          <w:szCs w:val="28"/>
        </w:rPr>
        <w:t>экзаменационной</w:t>
      </w:r>
      <w:r w:rsidR="00F97BDA" w:rsidRPr="00D70A96">
        <w:rPr>
          <w:rFonts w:ascii="Times New Roman" w:hAnsi="Times New Roman"/>
          <w:sz w:val="28"/>
          <w:szCs w:val="28"/>
        </w:rPr>
        <w:t xml:space="preserve"> комиссией</w:t>
      </w:r>
      <w:r w:rsidR="009D608C" w:rsidRPr="00D70A96">
        <w:rPr>
          <w:rFonts w:ascii="Times New Roman" w:hAnsi="Times New Roman"/>
          <w:sz w:val="28"/>
          <w:szCs w:val="28"/>
        </w:rPr>
        <w:t xml:space="preserve"> (</w:t>
      </w:r>
      <w:r w:rsidR="00086890" w:rsidRPr="00D70A96">
        <w:rPr>
          <w:rFonts w:ascii="Times New Roman" w:hAnsi="Times New Roman"/>
          <w:sz w:val="28"/>
          <w:szCs w:val="28"/>
        </w:rPr>
        <w:t>ГЭК</w:t>
      </w:r>
      <w:r w:rsidR="009D608C" w:rsidRPr="00D70A96">
        <w:rPr>
          <w:rFonts w:ascii="Times New Roman" w:hAnsi="Times New Roman"/>
          <w:sz w:val="28"/>
          <w:szCs w:val="28"/>
        </w:rPr>
        <w:t>)</w:t>
      </w:r>
      <w:r w:rsidR="00F97BDA" w:rsidRPr="00D70A96">
        <w:rPr>
          <w:rFonts w:ascii="Times New Roman" w:hAnsi="Times New Roman"/>
          <w:sz w:val="28"/>
          <w:szCs w:val="28"/>
        </w:rPr>
        <w:t xml:space="preserve"> по специальности, которая  создается на </w:t>
      </w:r>
      <w:r w:rsidR="00417CAA" w:rsidRPr="00D70A96">
        <w:rPr>
          <w:rFonts w:ascii="Times New Roman" w:hAnsi="Times New Roman"/>
          <w:sz w:val="28"/>
          <w:szCs w:val="28"/>
        </w:rPr>
        <w:t xml:space="preserve">основании </w:t>
      </w:r>
      <w:r w:rsidR="009D608C" w:rsidRPr="00D70A96">
        <w:rPr>
          <w:rFonts w:ascii="Times New Roman" w:hAnsi="Times New Roman"/>
          <w:sz w:val="28"/>
          <w:szCs w:val="28"/>
        </w:rPr>
        <w:t xml:space="preserve">Приказа от 16 августа </w:t>
      </w:r>
      <w:smartTag w:uri="urn:schemas-microsoft-com:office:smarttags" w:element="metricconverter">
        <w:smartTagPr>
          <w:attr w:name="ProductID" w:val="2013 г"/>
        </w:smartTagPr>
        <w:r w:rsidR="009D608C" w:rsidRPr="00D70A96">
          <w:rPr>
            <w:rFonts w:ascii="Times New Roman" w:hAnsi="Times New Roman"/>
            <w:sz w:val="28"/>
            <w:szCs w:val="28"/>
          </w:rPr>
          <w:t>2013 г</w:t>
        </w:r>
      </w:smartTag>
      <w:r w:rsidR="009D608C" w:rsidRPr="00D70A96">
        <w:rPr>
          <w:rFonts w:ascii="Times New Roman" w:hAnsi="Times New Roman"/>
          <w:sz w:val="28"/>
          <w:szCs w:val="28"/>
        </w:rPr>
        <w:t>. N 968 «Об утверждении порядка проведения государственной итоговой аттестации по образовательным программам среднего профессионального образования»</w:t>
      </w:r>
      <w:r w:rsidR="00F97BDA" w:rsidRPr="00D70A96">
        <w:rPr>
          <w:rFonts w:ascii="Times New Roman" w:hAnsi="Times New Roman"/>
          <w:sz w:val="28"/>
          <w:szCs w:val="28"/>
        </w:rPr>
        <w:t xml:space="preserve">. </w:t>
      </w:r>
    </w:p>
    <w:p w:rsidR="00F97BDA" w:rsidRPr="00D70A96" w:rsidRDefault="00F97BDA" w:rsidP="00F71E12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Численность </w:t>
      </w:r>
      <w:r w:rsidR="00086890" w:rsidRPr="00D70A96">
        <w:rPr>
          <w:rFonts w:ascii="Times New Roman" w:hAnsi="Times New Roman"/>
          <w:sz w:val="28"/>
          <w:szCs w:val="28"/>
        </w:rPr>
        <w:t>ГЭК</w:t>
      </w:r>
      <w:r w:rsidRPr="00D70A96">
        <w:rPr>
          <w:rFonts w:ascii="Times New Roman" w:hAnsi="Times New Roman"/>
          <w:sz w:val="28"/>
          <w:szCs w:val="28"/>
        </w:rPr>
        <w:t xml:space="preserve"> не </w:t>
      </w:r>
      <w:r w:rsidR="00B234F2" w:rsidRPr="00D70A96">
        <w:rPr>
          <w:rFonts w:ascii="Times New Roman" w:hAnsi="Times New Roman"/>
          <w:sz w:val="28"/>
          <w:szCs w:val="28"/>
        </w:rPr>
        <w:t xml:space="preserve">может быть </w:t>
      </w:r>
      <w:r w:rsidRPr="00D70A96">
        <w:rPr>
          <w:rFonts w:ascii="Times New Roman" w:hAnsi="Times New Roman"/>
          <w:sz w:val="28"/>
          <w:szCs w:val="28"/>
        </w:rPr>
        <w:t xml:space="preserve"> менее 5 человек. Ответственный секретарь </w:t>
      </w:r>
      <w:r w:rsidR="00086890" w:rsidRPr="00D70A96">
        <w:rPr>
          <w:rFonts w:ascii="Times New Roman" w:hAnsi="Times New Roman"/>
          <w:sz w:val="28"/>
          <w:szCs w:val="28"/>
        </w:rPr>
        <w:t>ГЭК</w:t>
      </w:r>
      <w:r w:rsidRPr="00D70A96">
        <w:rPr>
          <w:rFonts w:ascii="Times New Roman" w:hAnsi="Times New Roman"/>
          <w:sz w:val="28"/>
          <w:szCs w:val="28"/>
        </w:rPr>
        <w:t xml:space="preserve"> назначается директором из числа работников колледжа. </w:t>
      </w:r>
    </w:p>
    <w:p w:rsidR="00626B04" w:rsidRPr="00D70A96" w:rsidRDefault="00626B04" w:rsidP="00F71E1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Формами ГИА</w:t>
      </w:r>
      <w:r w:rsidRPr="00D70A96">
        <w:rPr>
          <w:rStyle w:val="af1"/>
          <w:rFonts w:ascii="Times New Roman" w:hAnsi="Times New Roman"/>
          <w:sz w:val="28"/>
          <w:szCs w:val="28"/>
        </w:rPr>
        <w:footnoteReference w:id="1"/>
      </w:r>
      <w:r w:rsidRPr="00D70A96">
        <w:rPr>
          <w:rFonts w:ascii="Times New Roman" w:hAnsi="Times New Roman"/>
          <w:sz w:val="28"/>
          <w:szCs w:val="28"/>
        </w:rPr>
        <w:t xml:space="preserve"> по образовательным программам СПО являются:</w:t>
      </w:r>
    </w:p>
    <w:p w:rsidR="00626B04" w:rsidRPr="00D70A96" w:rsidRDefault="00626B04" w:rsidP="006E488B">
      <w:pPr>
        <w:widowControl w:val="0"/>
        <w:numPr>
          <w:ilvl w:val="0"/>
          <w:numId w:val="39"/>
        </w:numPr>
        <w:suppressAutoHyphens/>
        <w:autoSpaceDE w:val="0"/>
        <w:ind w:left="0" w:firstLine="284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защита выпускной квалификационной работы;</w:t>
      </w:r>
    </w:p>
    <w:p w:rsidR="00626B04" w:rsidRPr="00D70A96" w:rsidRDefault="00626B04" w:rsidP="006E488B">
      <w:pPr>
        <w:widowControl w:val="0"/>
        <w:numPr>
          <w:ilvl w:val="0"/>
          <w:numId w:val="39"/>
        </w:numPr>
        <w:suppressAutoHyphens/>
        <w:autoSpaceDE w:val="0"/>
        <w:ind w:left="0" w:firstLine="284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государственный экзамен (в соответствии с ФГОС  СПО).</w:t>
      </w:r>
    </w:p>
    <w:p w:rsidR="003F09E4" w:rsidRPr="00D70A96" w:rsidRDefault="001F7ADA" w:rsidP="00F71E12">
      <w:pPr>
        <w:tabs>
          <w:tab w:val="left" w:pos="-5103"/>
        </w:tabs>
        <w:suppressAutoHyphens/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Д</w:t>
      </w:r>
      <w:r w:rsidR="00630C12" w:rsidRPr="00D70A96">
        <w:rPr>
          <w:rFonts w:ascii="Times New Roman" w:hAnsi="Times New Roman"/>
          <w:sz w:val="28"/>
          <w:szCs w:val="28"/>
        </w:rPr>
        <w:t xml:space="preserve">ля специальности </w:t>
      </w:r>
      <w:r w:rsidR="00293531" w:rsidRPr="00D70A96">
        <w:rPr>
          <w:rFonts w:ascii="Times New Roman" w:hAnsi="Times New Roman"/>
          <w:i/>
          <w:sz w:val="28"/>
          <w:szCs w:val="28"/>
        </w:rPr>
        <w:t>09.02.02 Компьютерные сети</w:t>
      </w:r>
      <w:r w:rsidR="00630C12" w:rsidRPr="00D70A96">
        <w:rPr>
          <w:rFonts w:ascii="Times New Roman" w:hAnsi="Times New Roman"/>
          <w:sz w:val="28"/>
          <w:szCs w:val="28"/>
        </w:rPr>
        <w:t xml:space="preserve"> </w:t>
      </w:r>
      <w:r w:rsidR="004E0F4C" w:rsidRPr="00D70A96">
        <w:rPr>
          <w:rFonts w:ascii="Times New Roman" w:hAnsi="Times New Roman"/>
          <w:sz w:val="28"/>
          <w:szCs w:val="28"/>
        </w:rPr>
        <w:t>защит</w:t>
      </w:r>
      <w:r w:rsidRPr="00D70A96">
        <w:rPr>
          <w:rFonts w:ascii="Times New Roman" w:hAnsi="Times New Roman"/>
          <w:sz w:val="28"/>
          <w:szCs w:val="28"/>
        </w:rPr>
        <w:t>а</w:t>
      </w:r>
      <w:r w:rsidR="004E0F4C" w:rsidRPr="00D70A96">
        <w:rPr>
          <w:rFonts w:ascii="Times New Roman" w:hAnsi="Times New Roman"/>
          <w:sz w:val="28"/>
          <w:szCs w:val="28"/>
        </w:rPr>
        <w:t xml:space="preserve"> выпускной квалификационной работы</w:t>
      </w:r>
      <w:r w:rsidRPr="00D70A96">
        <w:rPr>
          <w:rFonts w:ascii="Times New Roman" w:hAnsi="Times New Roman"/>
          <w:sz w:val="28"/>
          <w:szCs w:val="28"/>
        </w:rPr>
        <w:t xml:space="preserve"> является обязательной</w:t>
      </w:r>
      <w:r w:rsidR="00630C12" w:rsidRPr="00D70A96">
        <w:rPr>
          <w:rFonts w:ascii="Times New Roman" w:hAnsi="Times New Roman"/>
          <w:sz w:val="28"/>
          <w:szCs w:val="28"/>
        </w:rPr>
        <w:t xml:space="preserve">. </w:t>
      </w:r>
    </w:p>
    <w:p w:rsidR="00104D04" w:rsidRPr="00D70A96" w:rsidRDefault="001F7ADA" w:rsidP="00F71E12">
      <w:pPr>
        <w:tabs>
          <w:tab w:val="left" w:pos="-5103"/>
        </w:tabs>
        <w:suppressAutoHyphens/>
        <w:ind w:firstLine="567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Д</w:t>
      </w:r>
      <w:r w:rsidR="00104D04" w:rsidRPr="00D70A96">
        <w:rPr>
          <w:rFonts w:ascii="Times New Roman" w:hAnsi="Times New Roman"/>
          <w:sz w:val="28"/>
          <w:szCs w:val="28"/>
        </w:rPr>
        <w:t>ля</w:t>
      </w:r>
      <w:r w:rsidR="00430064" w:rsidRPr="00D70A96">
        <w:rPr>
          <w:rFonts w:ascii="Times New Roman" w:hAnsi="Times New Roman"/>
          <w:sz w:val="28"/>
          <w:szCs w:val="28"/>
        </w:rPr>
        <w:t xml:space="preserve"> </w:t>
      </w:r>
      <w:r w:rsidR="00430064" w:rsidRPr="00D70A96">
        <w:rPr>
          <w:rFonts w:ascii="Times New Roman" w:hAnsi="Times New Roman"/>
          <w:b/>
          <w:i/>
          <w:sz w:val="28"/>
          <w:szCs w:val="28"/>
        </w:rPr>
        <w:t>базово</w:t>
      </w:r>
      <w:r w:rsidR="004E0F4C" w:rsidRPr="00D70A96">
        <w:rPr>
          <w:rFonts w:ascii="Times New Roman" w:hAnsi="Times New Roman"/>
          <w:b/>
          <w:i/>
          <w:sz w:val="28"/>
          <w:szCs w:val="28"/>
        </w:rPr>
        <w:t>й</w:t>
      </w:r>
      <w:r w:rsidR="00430064" w:rsidRPr="00D70A96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E0F4C" w:rsidRPr="00D70A96">
        <w:rPr>
          <w:rFonts w:ascii="Times New Roman" w:hAnsi="Times New Roman"/>
          <w:b/>
          <w:i/>
          <w:sz w:val="28"/>
          <w:szCs w:val="28"/>
        </w:rPr>
        <w:t>подготовки</w:t>
      </w:r>
      <w:r w:rsidR="000F3992" w:rsidRPr="00D70A96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70A96">
        <w:rPr>
          <w:rFonts w:ascii="Times New Roman" w:hAnsi="Times New Roman"/>
          <w:sz w:val="28"/>
          <w:szCs w:val="28"/>
        </w:rPr>
        <w:t xml:space="preserve"> тематика </w:t>
      </w:r>
      <w:r w:rsidR="000F3992" w:rsidRPr="00D70A96">
        <w:rPr>
          <w:rFonts w:ascii="Times New Roman" w:hAnsi="Times New Roman"/>
          <w:sz w:val="28"/>
          <w:szCs w:val="28"/>
        </w:rPr>
        <w:t>вы</w:t>
      </w:r>
      <w:r w:rsidRPr="00D70A96">
        <w:rPr>
          <w:rFonts w:ascii="Times New Roman" w:hAnsi="Times New Roman"/>
          <w:sz w:val="28"/>
          <w:szCs w:val="28"/>
        </w:rPr>
        <w:t>пускной квалификационной работы должна</w:t>
      </w:r>
      <w:r w:rsidR="000F3992" w:rsidRPr="00D70A96">
        <w:rPr>
          <w:rFonts w:ascii="Times New Roman" w:hAnsi="Times New Roman"/>
          <w:sz w:val="28"/>
          <w:szCs w:val="28"/>
        </w:rPr>
        <w:t xml:space="preserve"> соответств</w:t>
      </w:r>
      <w:r w:rsidRPr="00D70A96">
        <w:rPr>
          <w:rFonts w:ascii="Times New Roman" w:hAnsi="Times New Roman"/>
          <w:sz w:val="28"/>
          <w:szCs w:val="28"/>
        </w:rPr>
        <w:t>овать</w:t>
      </w:r>
      <w:r w:rsidR="000F3992" w:rsidRPr="00D70A96">
        <w:rPr>
          <w:rFonts w:ascii="Times New Roman" w:hAnsi="Times New Roman"/>
          <w:sz w:val="28"/>
          <w:szCs w:val="28"/>
        </w:rPr>
        <w:t xml:space="preserve"> содержанию одного или нескольких профессиональных модулей</w:t>
      </w:r>
      <w:r w:rsidRPr="00D70A96">
        <w:rPr>
          <w:rFonts w:ascii="Times New Roman" w:hAnsi="Times New Roman"/>
          <w:sz w:val="28"/>
          <w:szCs w:val="28"/>
        </w:rPr>
        <w:t>.</w:t>
      </w:r>
    </w:p>
    <w:p w:rsidR="00392FDB" w:rsidRPr="00D70A96" w:rsidRDefault="00392FDB" w:rsidP="00F71E12">
      <w:pPr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b/>
          <w:i/>
          <w:sz w:val="28"/>
          <w:szCs w:val="28"/>
        </w:rPr>
        <w:t>Оценка качества</w:t>
      </w:r>
      <w:r w:rsidRPr="00D70A96">
        <w:rPr>
          <w:rFonts w:ascii="Times New Roman" w:hAnsi="Times New Roman"/>
          <w:sz w:val="28"/>
          <w:szCs w:val="28"/>
        </w:rPr>
        <w:t xml:space="preserve"> подготовки выпускников осуществляется в двух основных направлениях: </w:t>
      </w:r>
    </w:p>
    <w:p w:rsidR="00392FDB" w:rsidRPr="00D70A96" w:rsidRDefault="00392FDB" w:rsidP="0015172F">
      <w:pPr>
        <w:numPr>
          <w:ilvl w:val="0"/>
          <w:numId w:val="3"/>
        </w:numPr>
        <w:suppressAutoHyphens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оценка уровня освоения дисциплин; </w:t>
      </w:r>
    </w:p>
    <w:p w:rsidR="00392FDB" w:rsidRPr="00D70A96" w:rsidRDefault="00392FDB" w:rsidP="0015172F">
      <w:pPr>
        <w:numPr>
          <w:ilvl w:val="0"/>
          <w:numId w:val="3"/>
        </w:numPr>
        <w:suppressAutoHyphens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оценка уровня овладения компетенциями.</w:t>
      </w:r>
    </w:p>
    <w:p w:rsidR="00EC5370" w:rsidRDefault="00EC5370">
      <w:pPr>
        <w:spacing w:line="240" w:lineRule="auto"/>
        <w:jc w:val="left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ar-SA"/>
        </w:rPr>
        <w:br w:type="page"/>
      </w:r>
    </w:p>
    <w:p w:rsidR="00392FDB" w:rsidRPr="00D70A96" w:rsidRDefault="00392FDB" w:rsidP="00EC5370">
      <w:pPr>
        <w:pStyle w:val="Style5"/>
        <w:spacing w:after="0" w:line="360" w:lineRule="auto"/>
        <w:ind w:firstLine="709"/>
        <w:rPr>
          <w:rFonts w:ascii="Times New Roman" w:hAnsi="Times New Roman"/>
          <w:bCs/>
          <w:sz w:val="28"/>
          <w:szCs w:val="28"/>
          <w:lang w:val="ru-RU" w:eastAsia="ar-SA" w:bidi="ar-SA"/>
        </w:rPr>
      </w:pPr>
      <w:r w:rsidRPr="00D70A96">
        <w:rPr>
          <w:rFonts w:ascii="Times New Roman" w:hAnsi="Times New Roman"/>
          <w:b/>
          <w:bCs/>
          <w:i/>
          <w:sz w:val="28"/>
          <w:szCs w:val="28"/>
          <w:lang w:val="ru-RU" w:eastAsia="ar-SA" w:bidi="ar-SA"/>
        </w:rPr>
        <w:lastRenderedPageBreak/>
        <w:t>Область профессиональной деятельности</w:t>
      </w:r>
      <w:r w:rsidRPr="00D70A96">
        <w:rPr>
          <w:rFonts w:ascii="Times New Roman" w:hAnsi="Times New Roman"/>
          <w:bCs/>
          <w:sz w:val="28"/>
          <w:szCs w:val="28"/>
          <w:lang w:val="ru-RU" w:eastAsia="ar-SA" w:bidi="ar-SA"/>
        </w:rPr>
        <w:t xml:space="preserve"> выпускников: </w:t>
      </w:r>
    </w:p>
    <w:p w:rsidR="00862C06" w:rsidRPr="00D70A96" w:rsidRDefault="00862C06" w:rsidP="00EC5370">
      <w:pPr>
        <w:pStyle w:val="Style5"/>
        <w:numPr>
          <w:ilvl w:val="0"/>
          <w:numId w:val="50"/>
        </w:numPr>
        <w:spacing w:after="0" w:line="360" w:lineRule="auto"/>
        <w:rPr>
          <w:rFonts w:ascii="Times New Roman" w:hAnsi="Times New Roman"/>
          <w:bCs/>
          <w:i/>
          <w:sz w:val="28"/>
          <w:szCs w:val="28"/>
          <w:lang w:val="ru-RU" w:eastAsia="ar-SA" w:bidi="ar-SA"/>
        </w:rPr>
      </w:pPr>
      <w:r w:rsidRPr="00D70A96">
        <w:rPr>
          <w:rFonts w:ascii="Times New Roman" w:hAnsi="Times New Roman"/>
          <w:bCs/>
          <w:i/>
          <w:sz w:val="28"/>
          <w:szCs w:val="28"/>
          <w:lang w:val="ru-RU" w:eastAsia="ar-SA" w:bidi="ar-SA"/>
        </w:rPr>
        <w:t xml:space="preserve">сопровождение, настройка и </w:t>
      </w:r>
      <w:r w:rsidR="00293531" w:rsidRPr="00D70A96">
        <w:rPr>
          <w:rFonts w:ascii="Times New Roman" w:hAnsi="Times New Roman"/>
          <w:bCs/>
          <w:i/>
          <w:sz w:val="28"/>
          <w:szCs w:val="28"/>
          <w:lang w:val="ru-RU" w:eastAsia="ar-SA" w:bidi="ar-SA"/>
        </w:rPr>
        <w:t>администрирование системного и сет</w:t>
      </w:r>
      <w:r w:rsidRPr="00D70A96">
        <w:rPr>
          <w:rFonts w:ascii="Times New Roman" w:hAnsi="Times New Roman"/>
          <w:bCs/>
          <w:i/>
          <w:sz w:val="28"/>
          <w:szCs w:val="28"/>
          <w:lang w:val="ru-RU" w:eastAsia="ar-SA" w:bidi="ar-SA"/>
        </w:rPr>
        <w:t>евого программного обеспечения;</w:t>
      </w:r>
    </w:p>
    <w:p w:rsidR="00862C06" w:rsidRPr="00D70A96" w:rsidRDefault="00293531" w:rsidP="00EC5370">
      <w:pPr>
        <w:pStyle w:val="Style5"/>
        <w:numPr>
          <w:ilvl w:val="0"/>
          <w:numId w:val="50"/>
        </w:numPr>
        <w:spacing w:after="0" w:line="360" w:lineRule="auto"/>
        <w:rPr>
          <w:rFonts w:ascii="Times New Roman" w:hAnsi="Times New Roman"/>
          <w:bCs/>
          <w:i/>
          <w:sz w:val="28"/>
          <w:szCs w:val="28"/>
          <w:lang w:val="ru-RU" w:eastAsia="ar-SA" w:bidi="ar-SA"/>
        </w:rPr>
      </w:pPr>
      <w:r w:rsidRPr="00D70A96">
        <w:rPr>
          <w:rFonts w:ascii="Times New Roman" w:hAnsi="Times New Roman"/>
          <w:bCs/>
          <w:i/>
          <w:sz w:val="28"/>
          <w:szCs w:val="28"/>
          <w:lang w:val="ru-RU" w:eastAsia="ar-SA" w:bidi="ar-SA"/>
        </w:rPr>
        <w:t>эксплуатация и обслуживание</w:t>
      </w:r>
      <w:r w:rsidR="00862C06" w:rsidRPr="00D70A96">
        <w:rPr>
          <w:rFonts w:ascii="Times New Roman" w:hAnsi="Times New Roman"/>
          <w:bCs/>
          <w:i/>
          <w:sz w:val="28"/>
          <w:szCs w:val="28"/>
          <w:lang w:val="ru-RU" w:eastAsia="ar-SA" w:bidi="ar-SA"/>
        </w:rPr>
        <w:t xml:space="preserve"> </w:t>
      </w:r>
      <w:r w:rsidRPr="00D70A96">
        <w:rPr>
          <w:rFonts w:ascii="Times New Roman" w:hAnsi="Times New Roman"/>
          <w:bCs/>
          <w:i/>
          <w:sz w:val="28"/>
          <w:szCs w:val="28"/>
          <w:lang w:val="ru-RU" w:eastAsia="ar-SA" w:bidi="ar-SA"/>
        </w:rPr>
        <w:t>серверного и сетевого оборудования; диагностика и мониторинг работоспособности</w:t>
      </w:r>
      <w:r w:rsidR="00862C06" w:rsidRPr="00D70A96">
        <w:rPr>
          <w:rFonts w:ascii="Times New Roman" w:hAnsi="Times New Roman"/>
          <w:bCs/>
          <w:i/>
          <w:sz w:val="28"/>
          <w:szCs w:val="28"/>
          <w:lang w:val="ru-RU" w:eastAsia="ar-SA" w:bidi="ar-SA"/>
        </w:rPr>
        <w:t xml:space="preserve"> </w:t>
      </w:r>
      <w:r w:rsidRPr="00D70A96">
        <w:rPr>
          <w:rFonts w:ascii="Times New Roman" w:hAnsi="Times New Roman"/>
          <w:bCs/>
          <w:i/>
          <w:sz w:val="28"/>
          <w:szCs w:val="28"/>
          <w:lang w:val="ru-RU" w:eastAsia="ar-SA" w:bidi="ar-SA"/>
        </w:rPr>
        <w:t xml:space="preserve">программно-технических средств; </w:t>
      </w:r>
    </w:p>
    <w:p w:rsidR="00862C06" w:rsidRPr="00D70A96" w:rsidRDefault="00293531" w:rsidP="00EC5370">
      <w:pPr>
        <w:pStyle w:val="Style5"/>
        <w:numPr>
          <w:ilvl w:val="0"/>
          <w:numId w:val="50"/>
        </w:numPr>
        <w:spacing w:after="0" w:line="360" w:lineRule="auto"/>
        <w:rPr>
          <w:rFonts w:ascii="Times New Roman" w:hAnsi="Times New Roman"/>
          <w:bCs/>
          <w:i/>
          <w:sz w:val="28"/>
          <w:szCs w:val="28"/>
          <w:lang w:val="ru-RU" w:eastAsia="ar-SA" w:bidi="ar-SA"/>
        </w:rPr>
      </w:pPr>
      <w:r w:rsidRPr="00D70A96">
        <w:rPr>
          <w:rFonts w:ascii="Times New Roman" w:hAnsi="Times New Roman"/>
          <w:bCs/>
          <w:i/>
          <w:sz w:val="28"/>
          <w:szCs w:val="28"/>
          <w:lang w:val="ru-RU" w:eastAsia="ar-SA" w:bidi="ar-SA"/>
        </w:rPr>
        <w:t>обеспечение целостности резервирования информации и</w:t>
      </w:r>
      <w:r w:rsidR="00862C06" w:rsidRPr="00D70A96">
        <w:rPr>
          <w:rFonts w:ascii="Times New Roman" w:hAnsi="Times New Roman"/>
          <w:bCs/>
          <w:i/>
          <w:sz w:val="28"/>
          <w:szCs w:val="28"/>
          <w:lang w:val="ru-RU" w:eastAsia="ar-SA" w:bidi="ar-SA"/>
        </w:rPr>
        <w:t xml:space="preserve"> </w:t>
      </w:r>
      <w:r w:rsidRPr="00D70A96">
        <w:rPr>
          <w:rFonts w:ascii="Times New Roman" w:hAnsi="Times New Roman"/>
          <w:bCs/>
          <w:i/>
          <w:sz w:val="28"/>
          <w:szCs w:val="28"/>
          <w:lang w:val="ru-RU" w:eastAsia="ar-SA" w:bidi="ar-SA"/>
        </w:rPr>
        <w:t>информационной безопасности</w:t>
      </w:r>
      <w:r w:rsidR="00862C06" w:rsidRPr="00D70A96">
        <w:rPr>
          <w:rFonts w:ascii="Times New Roman" w:hAnsi="Times New Roman"/>
          <w:bCs/>
          <w:i/>
          <w:sz w:val="28"/>
          <w:szCs w:val="28"/>
          <w:lang w:val="ru-RU" w:eastAsia="ar-SA" w:bidi="ar-SA"/>
        </w:rPr>
        <w:t xml:space="preserve"> объектов сетевой инфраструктуры</w:t>
      </w:r>
    </w:p>
    <w:p w:rsidR="00392FDB" w:rsidRPr="00D70A96" w:rsidRDefault="00392FDB" w:rsidP="00EC5370">
      <w:pPr>
        <w:pStyle w:val="Style5"/>
        <w:spacing w:after="0" w:line="360" w:lineRule="auto"/>
        <w:ind w:left="720" w:firstLine="0"/>
        <w:rPr>
          <w:rFonts w:ascii="Times New Roman" w:hAnsi="Times New Roman"/>
          <w:bCs/>
          <w:i/>
          <w:sz w:val="28"/>
          <w:szCs w:val="28"/>
          <w:lang w:val="ru-RU" w:eastAsia="ar-SA" w:bidi="ar-SA"/>
        </w:rPr>
      </w:pPr>
      <w:r w:rsidRPr="00D70A96">
        <w:rPr>
          <w:rFonts w:ascii="Times New Roman" w:hAnsi="Times New Roman"/>
          <w:b/>
          <w:bCs/>
          <w:i/>
          <w:sz w:val="28"/>
          <w:szCs w:val="28"/>
          <w:lang w:val="ru-RU" w:eastAsia="ar-SA" w:bidi="ar-SA"/>
        </w:rPr>
        <w:t>Объектами профессиональной деятельности</w:t>
      </w:r>
      <w:r w:rsidRPr="00D70A96">
        <w:rPr>
          <w:rFonts w:ascii="Times New Roman" w:hAnsi="Times New Roman"/>
          <w:bCs/>
          <w:sz w:val="28"/>
          <w:szCs w:val="28"/>
          <w:lang w:val="ru-RU" w:eastAsia="ar-SA" w:bidi="ar-SA"/>
        </w:rPr>
        <w:t xml:space="preserve"> выпускников являются:</w:t>
      </w:r>
    </w:p>
    <w:p w:rsidR="00862C06" w:rsidRPr="00D70A96" w:rsidRDefault="00862C06" w:rsidP="00EC5370">
      <w:pPr>
        <w:pStyle w:val="Style5"/>
        <w:numPr>
          <w:ilvl w:val="0"/>
          <w:numId w:val="50"/>
        </w:numPr>
        <w:spacing w:after="0" w:line="360" w:lineRule="auto"/>
        <w:rPr>
          <w:rFonts w:ascii="Times New Roman" w:hAnsi="Times New Roman"/>
          <w:i/>
          <w:sz w:val="28"/>
          <w:szCs w:val="28"/>
          <w:lang w:val="x-none" w:eastAsia="x-none" w:bidi="ar-SA"/>
        </w:rPr>
      </w:pPr>
      <w:r w:rsidRPr="00D70A96">
        <w:rPr>
          <w:rFonts w:ascii="Times New Roman" w:hAnsi="Times New Roman"/>
          <w:i/>
          <w:sz w:val="28"/>
          <w:szCs w:val="28"/>
          <w:lang w:val="x-none" w:eastAsia="x-none" w:bidi="ar-SA"/>
        </w:rPr>
        <w:t>комплексы и системы на основе аппаратных, программных и коммуникационных компонентов</w:t>
      </w:r>
      <w:r w:rsidRPr="00D70A96">
        <w:rPr>
          <w:rFonts w:ascii="Times New Roman" w:hAnsi="Times New Roman"/>
          <w:i/>
          <w:sz w:val="28"/>
          <w:szCs w:val="28"/>
          <w:lang w:val="ru-RU" w:eastAsia="x-none" w:bidi="ar-SA"/>
        </w:rPr>
        <w:t xml:space="preserve"> </w:t>
      </w:r>
      <w:r w:rsidRPr="00D70A96">
        <w:rPr>
          <w:rFonts w:ascii="Times New Roman" w:hAnsi="Times New Roman"/>
          <w:i/>
          <w:sz w:val="28"/>
          <w:szCs w:val="28"/>
          <w:lang w:val="x-none" w:eastAsia="x-none" w:bidi="ar-SA"/>
        </w:rPr>
        <w:t>информационных технологий;</w:t>
      </w:r>
    </w:p>
    <w:p w:rsidR="00862C06" w:rsidRPr="00D70A96" w:rsidRDefault="00862C06" w:rsidP="00EC5370">
      <w:pPr>
        <w:pStyle w:val="Style5"/>
        <w:numPr>
          <w:ilvl w:val="0"/>
          <w:numId w:val="50"/>
        </w:numPr>
        <w:spacing w:after="0" w:line="360" w:lineRule="auto"/>
        <w:rPr>
          <w:rFonts w:ascii="Times New Roman" w:hAnsi="Times New Roman"/>
          <w:i/>
          <w:sz w:val="28"/>
          <w:szCs w:val="28"/>
          <w:lang w:val="x-none" w:eastAsia="x-none" w:bidi="ar-SA"/>
        </w:rPr>
      </w:pPr>
      <w:r w:rsidRPr="00D70A96">
        <w:rPr>
          <w:rFonts w:ascii="Times New Roman" w:hAnsi="Times New Roman"/>
          <w:i/>
          <w:sz w:val="28"/>
          <w:szCs w:val="28"/>
          <w:lang w:val="x-none" w:eastAsia="x-none" w:bidi="ar-SA"/>
        </w:rPr>
        <w:t>средства обеспечения информационной безопасности;</w:t>
      </w:r>
    </w:p>
    <w:p w:rsidR="00862C06" w:rsidRPr="00D70A96" w:rsidRDefault="00862C06" w:rsidP="00EC5370">
      <w:pPr>
        <w:pStyle w:val="Style5"/>
        <w:numPr>
          <w:ilvl w:val="0"/>
          <w:numId w:val="50"/>
        </w:numPr>
        <w:spacing w:after="0" w:line="360" w:lineRule="auto"/>
        <w:rPr>
          <w:rFonts w:ascii="Times New Roman" w:hAnsi="Times New Roman"/>
          <w:i/>
          <w:sz w:val="28"/>
          <w:szCs w:val="28"/>
          <w:lang w:val="x-none" w:eastAsia="x-none" w:bidi="ar-SA"/>
        </w:rPr>
      </w:pPr>
      <w:r w:rsidRPr="00D70A96">
        <w:rPr>
          <w:rFonts w:ascii="Times New Roman" w:hAnsi="Times New Roman"/>
          <w:i/>
          <w:sz w:val="28"/>
          <w:szCs w:val="28"/>
          <w:lang w:val="x-none" w:eastAsia="x-none" w:bidi="ar-SA"/>
        </w:rPr>
        <w:t>инструментальные средства для эксплуатации сетевых конфигураций;</w:t>
      </w:r>
    </w:p>
    <w:p w:rsidR="00862C06" w:rsidRPr="00D70A96" w:rsidRDefault="00862C06" w:rsidP="00EC5370">
      <w:pPr>
        <w:pStyle w:val="Style5"/>
        <w:numPr>
          <w:ilvl w:val="0"/>
          <w:numId w:val="50"/>
        </w:numPr>
        <w:spacing w:after="0" w:line="360" w:lineRule="auto"/>
        <w:rPr>
          <w:rFonts w:ascii="Times New Roman" w:hAnsi="Times New Roman"/>
          <w:i/>
          <w:sz w:val="28"/>
          <w:szCs w:val="28"/>
          <w:lang w:val="x-none" w:eastAsia="x-none" w:bidi="ar-SA"/>
        </w:rPr>
      </w:pPr>
      <w:r w:rsidRPr="00D70A96">
        <w:rPr>
          <w:rFonts w:ascii="Times New Roman" w:hAnsi="Times New Roman"/>
          <w:i/>
          <w:sz w:val="28"/>
          <w:szCs w:val="28"/>
          <w:lang w:val="x-none" w:eastAsia="x-none" w:bidi="ar-SA"/>
        </w:rPr>
        <w:t>инструментарий поддержки сетевых конфигураций;</w:t>
      </w:r>
    </w:p>
    <w:p w:rsidR="00862C06" w:rsidRPr="00D70A96" w:rsidRDefault="00862C06" w:rsidP="00EC5370">
      <w:pPr>
        <w:pStyle w:val="Style5"/>
        <w:numPr>
          <w:ilvl w:val="0"/>
          <w:numId w:val="50"/>
        </w:numPr>
        <w:spacing w:after="0" w:line="360" w:lineRule="auto"/>
        <w:rPr>
          <w:rFonts w:ascii="Times New Roman" w:hAnsi="Times New Roman"/>
          <w:i/>
          <w:sz w:val="28"/>
          <w:szCs w:val="28"/>
          <w:lang w:val="x-none" w:eastAsia="x-none" w:bidi="ar-SA"/>
        </w:rPr>
      </w:pPr>
      <w:r w:rsidRPr="00D70A96">
        <w:rPr>
          <w:rFonts w:ascii="Times New Roman" w:hAnsi="Times New Roman"/>
          <w:i/>
          <w:sz w:val="28"/>
          <w:szCs w:val="28"/>
          <w:lang w:val="x-none" w:eastAsia="x-none" w:bidi="ar-SA"/>
        </w:rPr>
        <w:t>сетевые ресурсы в информационных системах;</w:t>
      </w:r>
    </w:p>
    <w:p w:rsidR="00862C06" w:rsidRPr="00D70A96" w:rsidRDefault="00862C06" w:rsidP="00EC5370">
      <w:pPr>
        <w:pStyle w:val="Style5"/>
        <w:numPr>
          <w:ilvl w:val="0"/>
          <w:numId w:val="50"/>
        </w:numPr>
        <w:spacing w:after="0" w:line="360" w:lineRule="auto"/>
        <w:rPr>
          <w:rFonts w:ascii="Times New Roman" w:hAnsi="Times New Roman"/>
          <w:i/>
          <w:sz w:val="28"/>
          <w:szCs w:val="28"/>
          <w:lang w:val="x-none" w:eastAsia="x-none" w:bidi="ar-SA"/>
        </w:rPr>
      </w:pPr>
      <w:r w:rsidRPr="00D70A96">
        <w:rPr>
          <w:rFonts w:ascii="Times New Roman" w:hAnsi="Times New Roman"/>
          <w:i/>
          <w:sz w:val="28"/>
          <w:szCs w:val="28"/>
          <w:lang w:val="x-none" w:eastAsia="x-none" w:bidi="ar-SA"/>
        </w:rPr>
        <w:t>мероприятия технического контроля работоспособности компьютерных сетей;</w:t>
      </w:r>
    </w:p>
    <w:p w:rsidR="00862C06" w:rsidRPr="00D70A96" w:rsidRDefault="00862C06" w:rsidP="00EC5370">
      <w:pPr>
        <w:pStyle w:val="Style5"/>
        <w:numPr>
          <w:ilvl w:val="0"/>
          <w:numId w:val="50"/>
        </w:numPr>
        <w:spacing w:after="0" w:line="360" w:lineRule="auto"/>
        <w:rPr>
          <w:rFonts w:ascii="Times New Roman" w:hAnsi="Times New Roman"/>
          <w:i/>
          <w:sz w:val="28"/>
          <w:szCs w:val="28"/>
          <w:lang w:val="x-none" w:eastAsia="x-none" w:bidi="ar-SA"/>
        </w:rPr>
      </w:pPr>
      <w:r w:rsidRPr="00D70A96">
        <w:rPr>
          <w:rFonts w:ascii="Times New Roman" w:hAnsi="Times New Roman"/>
          <w:i/>
          <w:sz w:val="28"/>
          <w:szCs w:val="28"/>
          <w:lang w:val="x-none" w:eastAsia="x-none" w:bidi="ar-SA"/>
        </w:rPr>
        <w:t>первичные трудовые коллективы.</w:t>
      </w:r>
    </w:p>
    <w:p w:rsidR="00392FDB" w:rsidRPr="00D70A96" w:rsidRDefault="00392FDB" w:rsidP="00EC5370">
      <w:pPr>
        <w:pStyle w:val="Style5"/>
        <w:spacing w:after="0" w:line="360" w:lineRule="auto"/>
        <w:ind w:firstLine="708"/>
        <w:rPr>
          <w:rFonts w:ascii="Times New Roman" w:hAnsi="Times New Roman"/>
          <w:i/>
          <w:sz w:val="28"/>
          <w:szCs w:val="28"/>
          <w:lang w:val="x-none" w:eastAsia="x-none" w:bidi="ar-SA"/>
        </w:rPr>
      </w:pPr>
      <w:r w:rsidRPr="00D70A96">
        <w:rPr>
          <w:rFonts w:ascii="Times New Roman" w:hAnsi="Times New Roman"/>
          <w:bCs/>
          <w:sz w:val="28"/>
          <w:szCs w:val="28"/>
          <w:lang w:val="ru-RU" w:eastAsia="ar-SA" w:bidi="ar-SA"/>
        </w:rPr>
        <w:t xml:space="preserve">На основании требований к результатам освоения основной профессиональной образовательной программы </w:t>
      </w:r>
      <w:r w:rsidR="00862C06" w:rsidRPr="00D70A96">
        <w:rPr>
          <w:rFonts w:ascii="Times New Roman" w:hAnsi="Times New Roman"/>
          <w:b/>
          <w:bCs/>
          <w:i/>
          <w:sz w:val="28"/>
          <w:szCs w:val="28"/>
          <w:u w:val="single"/>
          <w:lang w:val="ru-RU" w:eastAsia="ar-SA" w:bidi="ar-SA"/>
        </w:rPr>
        <w:t>техник по компьютерным сетям</w:t>
      </w:r>
      <w:r w:rsidRPr="00D70A96">
        <w:rPr>
          <w:rFonts w:ascii="Times New Roman" w:hAnsi="Times New Roman"/>
          <w:bCs/>
          <w:sz w:val="28"/>
          <w:szCs w:val="28"/>
          <w:lang w:val="ru-RU" w:eastAsia="ar-SA" w:bidi="ar-SA"/>
        </w:rPr>
        <w:t xml:space="preserve"> должен быть готов к следующим видам профессиональной деятельности и обладать компетенциями:  </w:t>
      </w:r>
    </w:p>
    <w:p w:rsidR="00392FDB" w:rsidRPr="00D70A96" w:rsidRDefault="00147FA3" w:rsidP="00EC5370">
      <w:pPr>
        <w:pStyle w:val="Style8"/>
        <w:spacing w:after="0" w:line="360" w:lineRule="auto"/>
        <w:ind w:firstLine="0"/>
        <w:jc w:val="right"/>
        <w:rPr>
          <w:rStyle w:val="FontStyle40"/>
          <w:i/>
          <w:sz w:val="28"/>
          <w:szCs w:val="28"/>
          <w:lang w:val="ru-RU"/>
        </w:rPr>
      </w:pPr>
      <w:r w:rsidRPr="00D70A96">
        <w:rPr>
          <w:rStyle w:val="FontStyle40"/>
          <w:i/>
          <w:sz w:val="28"/>
          <w:szCs w:val="28"/>
          <w:lang w:val="ru-RU"/>
        </w:rPr>
        <w:t>Таблица 1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646"/>
      </w:tblGrid>
      <w:tr w:rsidR="00AE5FC3" w:rsidRPr="00F62A36" w:rsidTr="006E488B">
        <w:tc>
          <w:tcPr>
            <w:tcW w:w="1101" w:type="dxa"/>
            <w:shd w:val="clear" w:color="auto" w:fill="auto"/>
          </w:tcPr>
          <w:p w:rsidR="00AE5FC3" w:rsidRPr="00F62A36" w:rsidRDefault="00AE5FC3" w:rsidP="00C10F5B">
            <w:pPr>
              <w:pStyle w:val="Style8"/>
              <w:spacing w:after="0" w:line="240" w:lineRule="auto"/>
              <w:ind w:firstLine="0"/>
              <w:rPr>
                <w:rStyle w:val="FontStyle40"/>
                <w:sz w:val="24"/>
                <w:szCs w:val="24"/>
                <w:lang w:val="ru-RU"/>
              </w:rPr>
            </w:pPr>
            <w:r w:rsidRPr="00F62A36">
              <w:rPr>
                <w:rStyle w:val="FontStyle40"/>
                <w:sz w:val="24"/>
                <w:szCs w:val="24"/>
                <w:lang w:val="ru-RU"/>
              </w:rPr>
              <w:t>ОК 1</w:t>
            </w:r>
          </w:p>
        </w:tc>
        <w:tc>
          <w:tcPr>
            <w:tcW w:w="8646" w:type="dxa"/>
            <w:shd w:val="clear" w:color="auto" w:fill="auto"/>
          </w:tcPr>
          <w:p w:rsidR="00AE5FC3" w:rsidRPr="00F62A36" w:rsidRDefault="00862C06" w:rsidP="00862C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A36">
              <w:rPr>
                <w:rFonts w:ascii="Times New Roman" w:hAnsi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AE5FC3" w:rsidRPr="00F62A36" w:rsidTr="006E488B">
        <w:tc>
          <w:tcPr>
            <w:tcW w:w="1101" w:type="dxa"/>
            <w:shd w:val="clear" w:color="auto" w:fill="auto"/>
          </w:tcPr>
          <w:p w:rsidR="00AE5FC3" w:rsidRPr="00F62A36" w:rsidRDefault="00AE5FC3" w:rsidP="00C10F5B">
            <w:pPr>
              <w:pStyle w:val="Style8"/>
              <w:spacing w:after="0" w:line="240" w:lineRule="auto"/>
              <w:ind w:firstLine="0"/>
              <w:rPr>
                <w:rStyle w:val="FontStyle40"/>
                <w:sz w:val="24"/>
                <w:szCs w:val="24"/>
                <w:lang w:val="ru-RU"/>
              </w:rPr>
            </w:pPr>
            <w:r w:rsidRPr="00F62A36">
              <w:rPr>
                <w:rStyle w:val="FontStyle40"/>
                <w:sz w:val="24"/>
                <w:szCs w:val="24"/>
                <w:lang w:val="ru-RU"/>
              </w:rPr>
              <w:t>ОК 2</w:t>
            </w:r>
          </w:p>
        </w:tc>
        <w:tc>
          <w:tcPr>
            <w:tcW w:w="8646" w:type="dxa"/>
            <w:shd w:val="clear" w:color="auto" w:fill="auto"/>
          </w:tcPr>
          <w:p w:rsidR="00AE5FC3" w:rsidRPr="00F62A36" w:rsidRDefault="00862C06" w:rsidP="00862C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A36">
              <w:rPr>
                <w:rFonts w:ascii="Times New Roman" w:hAnsi="Times New Roman"/>
                <w:sz w:val="24"/>
                <w:szCs w:val="24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AE5FC3" w:rsidRPr="00F62A36" w:rsidTr="006E488B">
        <w:tc>
          <w:tcPr>
            <w:tcW w:w="1101" w:type="dxa"/>
            <w:shd w:val="clear" w:color="auto" w:fill="auto"/>
          </w:tcPr>
          <w:p w:rsidR="00AE5FC3" w:rsidRPr="00F62A36" w:rsidRDefault="00862C06" w:rsidP="00C10F5B">
            <w:pPr>
              <w:pStyle w:val="Style8"/>
              <w:spacing w:after="0" w:line="240" w:lineRule="auto"/>
              <w:ind w:firstLine="0"/>
              <w:rPr>
                <w:rStyle w:val="FontStyle40"/>
                <w:sz w:val="24"/>
                <w:szCs w:val="24"/>
                <w:lang w:val="ru-RU"/>
              </w:rPr>
            </w:pPr>
            <w:r w:rsidRPr="00F62A36">
              <w:rPr>
                <w:rStyle w:val="FontStyle40"/>
                <w:sz w:val="24"/>
                <w:szCs w:val="24"/>
                <w:lang w:val="ru-RU"/>
              </w:rPr>
              <w:t>ОК 3</w:t>
            </w:r>
          </w:p>
        </w:tc>
        <w:tc>
          <w:tcPr>
            <w:tcW w:w="8646" w:type="dxa"/>
            <w:shd w:val="clear" w:color="auto" w:fill="auto"/>
          </w:tcPr>
          <w:p w:rsidR="00AE5FC3" w:rsidRPr="00F62A36" w:rsidRDefault="00862C06" w:rsidP="00C10F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A36">
              <w:rPr>
                <w:rFonts w:ascii="Times New Roman" w:hAnsi="Times New Roman"/>
                <w:sz w:val="24"/>
                <w:szCs w:val="24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AE5FC3" w:rsidRPr="00F62A36" w:rsidTr="006E488B">
        <w:tc>
          <w:tcPr>
            <w:tcW w:w="1101" w:type="dxa"/>
            <w:shd w:val="clear" w:color="auto" w:fill="auto"/>
          </w:tcPr>
          <w:p w:rsidR="00AE5FC3" w:rsidRPr="00F62A36" w:rsidRDefault="00862C06" w:rsidP="00C10F5B">
            <w:pPr>
              <w:pStyle w:val="Style8"/>
              <w:spacing w:after="0" w:line="240" w:lineRule="auto"/>
              <w:ind w:firstLine="0"/>
              <w:rPr>
                <w:rStyle w:val="FontStyle40"/>
                <w:sz w:val="24"/>
                <w:szCs w:val="24"/>
                <w:lang w:val="ru-RU"/>
              </w:rPr>
            </w:pPr>
            <w:r w:rsidRPr="00F62A36">
              <w:rPr>
                <w:rStyle w:val="FontStyle40"/>
                <w:sz w:val="24"/>
                <w:szCs w:val="24"/>
                <w:lang w:val="ru-RU"/>
              </w:rPr>
              <w:t>ОК 4</w:t>
            </w:r>
          </w:p>
        </w:tc>
        <w:tc>
          <w:tcPr>
            <w:tcW w:w="8646" w:type="dxa"/>
            <w:shd w:val="clear" w:color="auto" w:fill="auto"/>
          </w:tcPr>
          <w:p w:rsidR="00AE5FC3" w:rsidRPr="00F62A36" w:rsidRDefault="00862C06" w:rsidP="00862C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A36">
              <w:rPr>
                <w:rFonts w:ascii="Times New Roman" w:hAnsi="Times New Roman"/>
                <w:sz w:val="24"/>
                <w:szCs w:val="24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AE5FC3" w:rsidRPr="00F62A36" w:rsidTr="006E488B">
        <w:tc>
          <w:tcPr>
            <w:tcW w:w="1101" w:type="dxa"/>
            <w:shd w:val="clear" w:color="auto" w:fill="auto"/>
          </w:tcPr>
          <w:p w:rsidR="00AE5FC3" w:rsidRPr="00F62A36" w:rsidRDefault="00862C06" w:rsidP="00C10F5B">
            <w:pPr>
              <w:pStyle w:val="Style8"/>
              <w:spacing w:after="0" w:line="240" w:lineRule="auto"/>
              <w:ind w:firstLine="0"/>
              <w:rPr>
                <w:rStyle w:val="FontStyle40"/>
                <w:sz w:val="24"/>
                <w:szCs w:val="24"/>
                <w:lang w:val="ru-RU"/>
              </w:rPr>
            </w:pPr>
            <w:r w:rsidRPr="00F62A36">
              <w:rPr>
                <w:rStyle w:val="FontStyle40"/>
                <w:sz w:val="24"/>
                <w:szCs w:val="24"/>
                <w:lang w:val="ru-RU"/>
              </w:rPr>
              <w:t>ОК 5</w:t>
            </w:r>
          </w:p>
        </w:tc>
        <w:tc>
          <w:tcPr>
            <w:tcW w:w="8646" w:type="dxa"/>
            <w:shd w:val="clear" w:color="auto" w:fill="auto"/>
          </w:tcPr>
          <w:p w:rsidR="00AE5FC3" w:rsidRPr="00F62A36" w:rsidRDefault="00862C06" w:rsidP="00862C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A36">
              <w:rPr>
                <w:rFonts w:ascii="Times New Roman" w:hAnsi="Times New Roman"/>
                <w:sz w:val="24"/>
                <w:szCs w:val="24"/>
              </w:rPr>
              <w:t xml:space="preserve">Использовать информационно-коммуникационные технологии в </w:t>
            </w:r>
            <w:r w:rsidRPr="00F62A36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профессиональной деятельности.</w:t>
            </w:r>
          </w:p>
        </w:tc>
      </w:tr>
      <w:tr w:rsidR="00AE5FC3" w:rsidRPr="00F62A36" w:rsidTr="006E488B">
        <w:tc>
          <w:tcPr>
            <w:tcW w:w="1101" w:type="dxa"/>
            <w:shd w:val="clear" w:color="auto" w:fill="auto"/>
          </w:tcPr>
          <w:p w:rsidR="00AE5FC3" w:rsidRPr="00F62A36" w:rsidRDefault="00862C06" w:rsidP="00C10F5B">
            <w:pPr>
              <w:pStyle w:val="Style8"/>
              <w:spacing w:after="0" w:line="240" w:lineRule="auto"/>
              <w:ind w:firstLine="0"/>
              <w:rPr>
                <w:rStyle w:val="FontStyle40"/>
                <w:sz w:val="24"/>
                <w:szCs w:val="24"/>
                <w:lang w:val="ru-RU"/>
              </w:rPr>
            </w:pPr>
            <w:r w:rsidRPr="00F62A36">
              <w:rPr>
                <w:rStyle w:val="FontStyle40"/>
                <w:sz w:val="24"/>
                <w:szCs w:val="24"/>
                <w:lang w:val="ru-RU"/>
              </w:rPr>
              <w:lastRenderedPageBreak/>
              <w:t>ОК 6</w:t>
            </w:r>
          </w:p>
        </w:tc>
        <w:tc>
          <w:tcPr>
            <w:tcW w:w="8646" w:type="dxa"/>
            <w:shd w:val="clear" w:color="auto" w:fill="auto"/>
          </w:tcPr>
          <w:p w:rsidR="00AE5FC3" w:rsidRPr="00F62A36" w:rsidRDefault="00862C06" w:rsidP="00862C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A36">
              <w:rPr>
                <w:rFonts w:ascii="Times New Roman" w:hAnsi="Times New Roman"/>
                <w:sz w:val="24"/>
                <w:szCs w:val="24"/>
              </w:rPr>
              <w:t>Работать в коллективе и в команде, эффективно общаться с коллегами, руководством, потребителями.</w:t>
            </w:r>
          </w:p>
        </w:tc>
      </w:tr>
      <w:tr w:rsidR="00AE5FC3" w:rsidRPr="00F62A36" w:rsidTr="006E488B">
        <w:tc>
          <w:tcPr>
            <w:tcW w:w="1101" w:type="dxa"/>
            <w:shd w:val="clear" w:color="auto" w:fill="auto"/>
          </w:tcPr>
          <w:p w:rsidR="00AE5FC3" w:rsidRPr="00F62A36" w:rsidRDefault="003F09E4" w:rsidP="00C10F5B">
            <w:pPr>
              <w:pStyle w:val="Style8"/>
              <w:spacing w:after="0" w:line="240" w:lineRule="auto"/>
              <w:ind w:firstLine="0"/>
              <w:rPr>
                <w:rStyle w:val="FontStyle40"/>
                <w:sz w:val="24"/>
                <w:szCs w:val="24"/>
              </w:rPr>
            </w:pPr>
            <w:r w:rsidRPr="00F62A36">
              <w:rPr>
                <w:rStyle w:val="FontStyle40"/>
                <w:sz w:val="24"/>
                <w:szCs w:val="24"/>
                <w:lang w:val="ru-RU"/>
              </w:rPr>
              <w:t xml:space="preserve">ОК </w:t>
            </w:r>
            <w:r w:rsidR="00862C06" w:rsidRPr="00F62A36">
              <w:rPr>
                <w:rStyle w:val="FontStyle40"/>
                <w:sz w:val="24"/>
                <w:szCs w:val="24"/>
              </w:rPr>
              <w:t>7</w:t>
            </w:r>
          </w:p>
        </w:tc>
        <w:tc>
          <w:tcPr>
            <w:tcW w:w="8646" w:type="dxa"/>
            <w:shd w:val="clear" w:color="auto" w:fill="auto"/>
          </w:tcPr>
          <w:p w:rsidR="00AE5FC3" w:rsidRPr="00F62A36" w:rsidRDefault="00862C06" w:rsidP="00862C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A36">
              <w:rPr>
                <w:rFonts w:ascii="Times New Roman" w:hAnsi="Times New Roman"/>
                <w:sz w:val="24"/>
                <w:szCs w:val="24"/>
              </w:rPr>
              <w:t>Брать на себя ответственность за работу членов команды (подчиненных), за результат выполнения заданий.</w:t>
            </w:r>
          </w:p>
        </w:tc>
      </w:tr>
      <w:tr w:rsidR="00862C06" w:rsidRPr="00F62A36" w:rsidTr="006E488B">
        <w:tc>
          <w:tcPr>
            <w:tcW w:w="1101" w:type="dxa"/>
            <w:shd w:val="clear" w:color="auto" w:fill="auto"/>
          </w:tcPr>
          <w:p w:rsidR="00862C06" w:rsidRPr="00F62A36" w:rsidRDefault="00862C06" w:rsidP="00C10F5B">
            <w:pPr>
              <w:pStyle w:val="Style8"/>
              <w:spacing w:after="0" w:line="240" w:lineRule="auto"/>
              <w:ind w:firstLine="0"/>
              <w:rPr>
                <w:rStyle w:val="FontStyle40"/>
                <w:sz w:val="24"/>
                <w:szCs w:val="24"/>
                <w:lang w:val="ru-RU"/>
              </w:rPr>
            </w:pPr>
            <w:r w:rsidRPr="00F62A36">
              <w:rPr>
                <w:rStyle w:val="FontStyle40"/>
                <w:sz w:val="24"/>
                <w:szCs w:val="24"/>
                <w:lang w:val="ru-RU"/>
              </w:rPr>
              <w:t>ОК 8</w:t>
            </w:r>
          </w:p>
        </w:tc>
        <w:tc>
          <w:tcPr>
            <w:tcW w:w="8646" w:type="dxa"/>
            <w:shd w:val="clear" w:color="auto" w:fill="auto"/>
          </w:tcPr>
          <w:p w:rsidR="00862C06" w:rsidRPr="00F62A36" w:rsidRDefault="00862C06" w:rsidP="00862C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A36">
              <w:rPr>
                <w:rFonts w:ascii="Times New Roman" w:hAnsi="Times New Roman"/>
                <w:sz w:val="24"/>
                <w:szCs w:val="24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862C06" w:rsidRPr="00F62A36" w:rsidTr="006E488B">
        <w:tc>
          <w:tcPr>
            <w:tcW w:w="1101" w:type="dxa"/>
            <w:shd w:val="clear" w:color="auto" w:fill="auto"/>
          </w:tcPr>
          <w:p w:rsidR="00862C06" w:rsidRPr="00F62A36" w:rsidRDefault="00862C06" w:rsidP="00C10F5B">
            <w:pPr>
              <w:pStyle w:val="Style8"/>
              <w:spacing w:after="0" w:line="240" w:lineRule="auto"/>
              <w:ind w:firstLine="0"/>
              <w:rPr>
                <w:rStyle w:val="FontStyle40"/>
                <w:sz w:val="24"/>
                <w:szCs w:val="24"/>
                <w:lang w:val="ru-RU"/>
              </w:rPr>
            </w:pPr>
            <w:r w:rsidRPr="00F62A36">
              <w:rPr>
                <w:rStyle w:val="FontStyle40"/>
                <w:sz w:val="24"/>
                <w:szCs w:val="24"/>
                <w:lang w:val="ru-RU"/>
              </w:rPr>
              <w:t>ОК 9</w:t>
            </w:r>
          </w:p>
        </w:tc>
        <w:tc>
          <w:tcPr>
            <w:tcW w:w="8646" w:type="dxa"/>
            <w:shd w:val="clear" w:color="auto" w:fill="auto"/>
          </w:tcPr>
          <w:p w:rsidR="00862C06" w:rsidRPr="00F62A36" w:rsidRDefault="00862C06" w:rsidP="00C10F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A36">
              <w:rPr>
                <w:rFonts w:ascii="Times New Roman" w:hAnsi="Times New Roman"/>
                <w:sz w:val="24"/>
                <w:szCs w:val="24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  <w:tr w:rsidR="00AE5FC3" w:rsidRPr="00F62A36" w:rsidTr="006E488B">
        <w:tc>
          <w:tcPr>
            <w:tcW w:w="1101" w:type="dxa"/>
            <w:shd w:val="clear" w:color="auto" w:fill="auto"/>
          </w:tcPr>
          <w:p w:rsidR="00AE5FC3" w:rsidRPr="00F62A36" w:rsidRDefault="00AE5FC3" w:rsidP="00C10F5B">
            <w:pPr>
              <w:pStyle w:val="Style8"/>
              <w:spacing w:after="0" w:line="240" w:lineRule="auto"/>
              <w:ind w:firstLine="0"/>
              <w:rPr>
                <w:rStyle w:val="FontStyle40"/>
                <w:b/>
                <w:sz w:val="24"/>
                <w:szCs w:val="24"/>
                <w:lang w:val="ru-RU"/>
              </w:rPr>
            </w:pPr>
            <w:r w:rsidRPr="00F62A36">
              <w:rPr>
                <w:rStyle w:val="FontStyle40"/>
                <w:b/>
                <w:sz w:val="24"/>
                <w:szCs w:val="24"/>
                <w:lang w:val="ru-RU"/>
              </w:rPr>
              <w:t>ВПД 1</w:t>
            </w:r>
          </w:p>
        </w:tc>
        <w:tc>
          <w:tcPr>
            <w:tcW w:w="8646" w:type="dxa"/>
            <w:shd w:val="clear" w:color="auto" w:fill="auto"/>
          </w:tcPr>
          <w:p w:rsidR="00AE5FC3" w:rsidRPr="00F62A36" w:rsidRDefault="00862C06" w:rsidP="00C10F5B">
            <w:pPr>
              <w:pStyle w:val="Style8"/>
              <w:spacing w:after="0" w:line="240" w:lineRule="auto"/>
              <w:ind w:firstLine="0"/>
              <w:rPr>
                <w:rStyle w:val="FontStyle40"/>
                <w:b/>
                <w:sz w:val="24"/>
                <w:szCs w:val="24"/>
                <w:lang w:val="ru-RU"/>
              </w:rPr>
            </w:pPr>
            <w:r w:rsidRPr="00F62A36">
              <w:rPr>
                <w:rStyle w:val="FontStyle40"/>
                <w:b/>
                <w:sz w:val="24"/>
                <w:szCs w:val="24"/>
                <w:lang w:val="ru-RU"/>
              </w:rPr>
              <w:t>Участие в проектировании сетевой инфраструктуры.</w:t>
            </w:r>
          </w:p>
        </w:tc>
      </w:tr>
      <w:tr w:rsidR="00AE5FC3" w:rsidRPr="00F62A36" w:rsidTr="006E488B">
        <w:tc>
          <w:tcPr>
            <w:tcW w:w="1101" w:type="dxa"/>
            <w:shd w:val="clear" w:color="auto" w:fill="auto"/>
          </w:tcPr>
          <w:p w:rsidR="00AE5FC3" w:rsidRPr="00F62A36" w:rsidRDefault="00AE5FC3" w:rsidP="00C10F5B">
            <w:pPr>
              <w:pStyle w:val="Style8"/>
              <w:spacing w:after="0" w:line="240" w:lineRule="auto"/>
              <w:ind w:firstLine="0"/>
              <w:rPr>
                <w:rStyle w:val="FontStyle40"/>
                <w:sz w:val="24"/>
                <w:szCs w:val="24"/>
                <w:lang w:val="ru-RU"/>
              </w:rPr>
            </w:pPr>
            <w:r w:rsidRPr="00F62A36">
              <w:rPr>
                <w:rStyle w:val="FontStyle40"/>
                <w:sz w:val="24"/>
                <w:szCs w:val="24"/>
                <w:lang w:val="ru-RU"/>
              </w:rPr>
              <w:t>ПК. 1.1</w:t>
            </w:r>
          </w:p>
        </w:tc>
        <w:tc>
          <w:tcPr>
            <w:tcW w:w="8646" w:type="dxa"/>
            <w:shd w:val="clear" w:color="auto" w:fill="auto"/>
          </w:tcPr>
          <w:p w:rsidR="00AE5FC3" w:rsidRPr="00F62A36" w:rsidRDefault="00053973" w:rsidP="000539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A36">
              <w:rPr>
                <w:rFonts w:ascii="Times New Roman" w:hAnsi="Times New Roman"/>
                <w:sz w:val="24"/>
                <w:szCs w:val="24"/>
              </w:rPr>
              <w:t>Выполнять проектирование кабельной структуры компьютерной сети.</w:t>
            </w:r>
          </w:p>
        </w:tc>
      </w:tr>
      <w:tr w:rsidR="00AE5FC3" w:rsidRPr="00F62A36" w:rsidTr="006E488B">
        <w:tc>
          <w:tcPr>
            <w:tcW w:w="1101" w:type="dxa"/>
            <w:shd w:val="clear" w:color="auto" w:fill="auto"/>
          </w:tcPr>
          <w:p w:rsidR="00AE5FC3" w:rsidRPr="00F62A36" w:rsidRDefault="00AE5FC3" w:rsidP="00C10F5B">
            <w:pPr>
              <w:pStyle w:val="Style8"/>
              <w:spacing w:after="0" w:line="240" w:lineRule="auto"/>
              <w:ind w:firstLine="0"/>
              <w:rPr>
                <w:rStyle w:val="FontStyle40"/>
                <w:sz w:val="24"/>
                <w:szCs w:val="24"/>
                <w:lang w:val="ru-RU"/>
              </w:rPr>
            </w:pPr>
            <w:r w:rsidRPr="00F62A36">
              <w:rPr>
                <w:rStyle w:val="FontStyle40"/>
                <w:sz w:val="24"/>
                <w:szCs w:val="24"/>
                <w:lang w:val="ru-RU"/>
              </w:rPr>
              <w:t>ПК. 1.2</w:t>
            </w:r>
          </w:p>
        </w:tc>
        <w:tc>
          <w:tcPr>
            <w:tcW w:w="8646" w:type="dxa"/>
            <w:shd w:val="clear" w:color="auto" w:fill="auto"/>
          </w:tcPr>
          <w:p w:rsidR="00AE5FC3" w:rsidRPr="00F62A36" w:rsidRDefault="00053973" w:rsidP="000539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A36">
              <w:rPr>
                <w:rFonts w:ascii="Times New Roman" w:hAnsi="Times New Roman"/>
                <w:sz w:val="24"/>
                <w:szCs w:val="24"/>
              </w:rPr>
              <w:t>Осуществлять выбор технологии, инструментальных средств и средств вычислительной техники при организации процесса разработки и исследования объектов профессиональной деятельности.</w:t>
            </w:r>
          </w:p>
        </w:tc>
      </w:tr>
      <w:tr w:rsidR="00AE5FC3" w:rsidRPr="00F62A36" w:rsidTr="006E488B">
        <w:tc>
          <w:tcPr>
            <w:tcW w:w="1101" w:type="dxa"/>
            <w:shd w:val="clear" w:color="auto" w:fill="auto"/>
          </w:tcPr>
          <w:p w:rsidR="00AE5FC3" w:rsidRPr="00F62A36" w:rsidRDefault="00DE4078" w:rsidP="00C10F5B">
            <w:pPr>
              <w:pStyle w:val="Style8"/>
              <w:spacing w:after="0" w:line="240" w:lineRule="auto"/>
              <w:ind w:firstLine="0"/>
              <w:rPr>
                <w:rStyle w:val="FontStyle40"/>
                <w:sz w:val="24"/>
                <w:szCs w:val="24"/>
                <w:lang w:val="ru-RU"/>
              </w:rPr>
            </w:pPr>
            <w:r w:rsidRPr="00F62A36">
              <w:rPr>
                <w:rStyle w:val="FontStyle40"/>
                <w:sz w:val="24"/>
                <w:szCs w:val="24"/>
                <w:lang w:val="ru-RU"/>
              </w:rPr>
              <w:t>ПК. 1.3</w:t>
            </w:r>
          </w:p>
        </w:tc>
        <w:tc>
          <w:tcPr>
            <w:tcW w:w="8646" w:type="dxa"/>
            <w:shd w:val="clear" w:color="auto" w:fill="auto"/>
          </w:tcPr>
          <w:p w:rsidR="00AE5FC3" w:rsidRPr="00F62A36" w:rsidRDefault="00DE4078" w:rsidP="00C10F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A36">
              <w:rPr>
                <w:rFonts w:ascii="Times New Roman" w:hAnsi="Times New Roman"/>
                <w:sz w:val="24"/>
                <w:szCs w:val="24"/>
              </w:rPr>
              <w:t>Обеспечивать защиту информации в сети с использованием программно-аппаратных средств.</w:t>
            </w:r>
          </w:p>
        </w:tc>
      </w:tr>
      <w:tr w:rsidR="00AE5FC3" w:rsidRPr="00F62A36" w:rsidTr="006E488B">
        <w:tc>
          <w:tcPr>
            <w:tcW w:w="1101" w:type="dxa"/>
            <w:shd w:val="clear" w:color="auto" w:fill="auto"/>
          </w:tcPr>
          <w:p w:rsidR="00AE5FC3" w:rsidRPr="00F62A36" w:rsidRDefault="009A77ED" w:rsidP="00C10F5B">
            <w:pPr>
              <w:pStyle w:val="Style8"/>
              <w:spacing w:after="0" w:line="240" w:lineRule="auto"/>
              <w:ind w:firstLine="0"/>
              <w:rPr>
                <w:rStyle w:val="FontStyle40"/>
                <w:sz w:val="24"/>
                <w:szCs w:val="24"/>
              </w:rPr>
            </w:pPr>
            <w:r w:rsidRPr="00F62A36">
              <w:rPr>
                <w:rStyle w:val="FontStyle40"/>
                <w:sz w:val="24"/>
                <w:szCs w:val="24"/>
                <w:lang w:val="ru-RU"/>
              </w:rPr>
              <w:t>ПК. 1.4</w:t>
            </w:r>
          </w:p>
        </w:tc>
        <w:tc>
          <w:tcPr>
            <w:tcW w:w="8646" w:type="dxa"/>
            <w:shd w:val="clear" w:color="auto" w:fill="auto"/>
          </w:tcPr>
          <w:p w:rsidR="00AE5FC3" w:rsidRPr="00F62A36" w:rsidRDefault="009A77ED" w:rsidP="009A77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A36">
              <w:rPr>
                <w:rFonts w:ascii="Times New Roman" w:hAnsi="Times New Roman"/>
                <w:sz w:val="24"/>
                <w:szCs w:val="24"/>
              </w:rPr>
              <w:t>Принимать участие в приемо-сдаточных испытаниях компьютерных сетей и сетевого оборудования различного уровня и в оценке качества и экономической эффективности сетевой топологии.</w:t>
            </w:r>
          </w:p>
        </w:tc>
      </w:tr>
      <w:tr w:rsidR="00DE4078" w:rsidRPr="00F62A36" w:rsidTr="006E488B">
        <w:tc>
          <w:tcPr>
            <w:tcW w:w="1101" w:type="dxa"/>
            <w:shd w:val="clear" w:color="auto" w:fill="auto"/>
          </w:tcPr>
          <w:p w:rsidR="00DE4078" w:rsidRPr="00F62A36" w:rsidRDefault="009A77ED" w:rsidP="00C10F5B">
            <w:pPr>
              <w:pStyle w:val="Style8"/>
              <w:spacing w:after="0" w:line="240" w:lineRule="auto"/>
              <w:ind w:firstLine="0"/>
              <w:rPr>
                <w:rStyle w:val="FontStyle40"/>
                <w:sz w:val="24"/>
                <w:szCs w:val="24"/>
                <w:lang w:val="ru-RU"/>
              </w:rPr>
            </w:pPr>
            <w:r w:rsidRPr="00F62A36">
              <w:rPr>
                <w:rStyle w:val="FontStyle40"/>
                <w:sz w:val="24"/>
                <w:szCs w:val="24"/>
                <w:lang w:val="ru-RU"/>
              </w:rPr>
              <w:t>ПК. 1.5</w:t>
            </w:r>
          </w:p>
        </w:tc>
        <w:tc>
          <w:tcPr>
            <w:tcW w:w="8646" w:type="dxa"/>
            <w:shd w:val="clear" w:color="auto" w:fill="auto"/>
          </w:tcPr>
          <w:p w:rsidR="00DE4078" w:rsidRPr="00F62A36" w:rsidRDefault="009A77ED" w:rsidP="009A77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A36">
              <w:rPr>
                <w:rFonts w:ascii="Times New Roman" w:hAnsi="Times New Roman"/>
                <w:sz w:val="24"/>
                <w:szCs w:val="24"/>
              </w:rPr>
              <w:t>Выполнять требования нормативно-технической документации, иметь опыт оформления проектной документации.</w:t>
            </w:r>
          </w:p>
        </w:tc>
      </w:tr>
      <w:tr w:rsidR="00AE5FC3" w:rsidRPr="00F62A36" w:rsidTr="006E488B">
        <w:tc>
          <w:tcPr>
            <w:tcW w:w="1101" w:type="dxa"/>
            <w:shd w:val="clear" w:color="auto" w:fill="auto"/>
          </w:tcPr>
          <w:p w:rsidR="00AE5FC3" w:rsidRPr="00F62A36" w:rsidRDefault="00C83E50" w:rsidP="00C10F5B">
            <w:pPr>
              <w:pStyle w:val="Style8"/>
              <w:spacing w:after="0" w:line="240" w:lineRule="auto"/>
              <w:ind w:firstLine="0"/>
              <w:rPr>
                <w:rStyle w:val="FontStyle40"/>
                <w:b/>
                <w:sz w:val="24"/>
                <w:szCs w:val="24"/>
              </w:rPr>
            </w:pPr>
            <w:r w:rsidRPr="00F62A36">
              <w:rPr>
                <w:rStyle w:val="FontStyle40"/>
                <w:b/>
                <w:sz w:val="24"/>
                <w:szCs w:val="24"/>
                <w:lang w:val="ru-RU"/>
              </w:rPr>
              <w:t xml:space="preserve">ВПД </w:t>
            </w:r>
            <w:r w:rsidR="009A77ED" w:rsidRPr="00F62A36">
              <w:rPr>
                <w:rStyle w:val="FontStyle40"/>
                <w:b/>
                <w:sz w:val="24"/>
                <w:szCs w:val="24"/>
              </w:rPr>
              <w:t>2</w:t>
            </w:r>
          </w:p>
        </w:tc>
        <w:tc>
          <w:tcPr>
            <w:tcW w:w="8646" w:type="dxa"/>
            <w:shd w:val="clear" w:color="auto" w:fill="auto"/>
          </w:tcPr>
          <w:p w:rsidR="00AE5FC3" w:rsidRPr="00F62A36" w:rsidRDefault="00862C06" w:rsidP="00C10F5B">
            <w:pPr>
              <w:pStyle w:val="Style8"/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62A3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Организация сетевого администрирования.</w:t>
            </w:r>
          </w:p>
        </w:tc>
      </w:tr>
      <w:tr w:rsidR="00AE5FC3" w:rsidRPr="00F62A36" w:rsidTr="006E488B">
        <w:tc>
          <w:tcPr>
            <w:tcW w:w="1101" w:type="dxa"/>
            <w:shd w:val="clear" w:color="auto" w:fill="auto"/>
          </w:tcPr>
          <w:p w:rsidR="00AE5FC3" w:rsidRPr="00F62A36" w:rsidRDefault="009A77ED" w:rsidP="00C83E50">
            <w:pPr>
              <w:pStyle w:val="Style8"/>
              <w:spacing w:after="0" w:line="240" w:lineRule="auto"/>
              <w:ind w:firstLine="0"/>
              <w:rPr>
                <w:rStyle w:val="FontStyle40"/>
                <w:sz w:val="24"/>
                <w:szCs w:val="24"/>
                <w:lang w:val="ru-RU"/>
              </w:rPr>
            </w:pPr>
            <w:r w:rsidRPr="00F62A36">
              <w:rPr>
                <w:rStyle w:val="FontStyle40"/>
                <w:sz w:val="24"/>
                <w:szCs w:val="24"/>
                <w:lang w:val="ru-RU"/>
              </w:rPr>
              <w:t>ПК. 2.1</w:t>
            </w:r>
          </w:p>
        </w:tc>
        <w:tc>
          <w:tcPr>
            <w:tcW w:w="8646" w:type="dxa"/>
            <w:shd w:val="clear" w:color="auto" w:fill="auto"/>
          </w:tcPr>
          <w:p w:rsidR="00AE5FC3" w:rsidRPr="00F62A36" w:rsidRDefault="009A77ED" w:rsidP="009A77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A36">
              <w:rPr>
                <w:rFonts w:ascii="Times New Roman" w:hAnsi="Times New Roman"/>
                <w:sz w:val="24"/>
                <w:szCs w:val="24"/>
              </w:rPr>
              <w:t>Администрировать локальные вычислительные сети и принимать меры по устранению возможных сбоев.</w:t>
            </w:r>
          </w:p>
        </w:tc>
      </w:tr>
      <w:tr w:rsidR="00AE5FC3" w:rsidRPr="00F62A36" w:rsidTr="006E488B">
        <w:tc>
          <w:tcPr>
            <w:tcW w:w="1101" w:type="dxa"/>
            <w:shd w:val="clear" w:color="auto" w:fill="auto"/>
          </w:tcPr>
          <w:p w:rsidR="00AE5FC3" w:rsidRPr="00F62A36" w:rsidRDefault="009A77ED" w:rsidP="00C10F5B">
            <w:pPr>
              <w:pStyle w:val="Style8"/>
              <w:spacing w:after="0" w:line="240" w:lineRule="auto"/>
              <w:ind w:firstLine="0"/>
              <w:rPr>
                <w:rStyle w:val="FontStyle40"/>
                <w:sz w:val="24"/>
                <w:szCs w:val="24"/>
                <w:lang w:val="ru-RU"/>
              </w:rPr>
            </w:pPr>
            <w:r w:rsidRPr="00F62A36">
              <w:rPr>
                <w:rStyle w:val="FontStyle40"/>
                <w:sz w:val="24"/>
                <w:szCs w:val="24"/>
                <w:lang w:val="ru-RU"/>
              </w:rPr>
              <w:t>ПК. 2.2</w:t>
            </w:r>
          </w:p>
        </w:tc>
        <w:tc>
          <w:tcPr>
            <w:tcW w:w="8646" w:type="dxa"/>
            <w:shd w:val="clear" w:color="auto" w:fill="auto"/>
          </w:tcPr>
          <w:p w:rsidR="00AE5FC3" w:rsidRPr="00F62A36" w:rsidRDefault="009A77ED" w:rsidP="00C10F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A36">
              <w:rPr>
                <w:rFonts w:ascii="Times New Roman" w:hAnsi="Times New Roman"/>
                <w:sz w:val="24"/>
                <w:szCs w:val="24"/>
              </w:rPr>
              <w:t>Администрировать сетевые ресурсы в информационных системах.</w:t>
            </w:r>
          </w:p>
        </w:tc>
      </w:tr>
      <w:tr w:rsidR="009A77ED" w:rsidRPr="00F62A36" w:rsidTr="006E488B">
        <w:tc>
          <w:tcPr>
            <w:tcW w:w="1101" w:type="dxa"/>
            <w:shd w:val="clear" w:color="auto" w:fill="auto"/>
          </w:tcPr>
          <w:p w:rsidR="009A77ED" w:rsidRPr="00F62A36" w:rsidRDefault="009A77ED" w:rsidP="00C10F5B">
            <w:pPr>
              <w:pStyle w:val="Style8"/>
              <w:spacing w:after="0" w:line="240" w:lineRule="auto"/>
              <w:ind w:firstLine="0"/>
              <w:rPr>
                <w:rStyle w:val="FontStyle40"/>
                <w:sz w:val="24"/>
                <w:szCs w:val="24"/>
                <w:lang w:val="ru-RU"/>
              </w:rPr>
            </w:pPr>
            <w:r w:rsidRPr="00F62A36">
              <w:rPr>
                <w:rStyle w:val="FontStyle40"/>
                <w:sz w:val="24"/>
                <w:szCs w:val="24"/>
                <w:lang w:val="ru-RU"/>
              </w:rPr>
              <w:t>ПК. 2.3</w:t>
            </w:r>
          </w:p>
        </w:tc>
        <w:tc>
          <w:tcPr>
            <w:tcW w:w="8646" w:type="dxa"/>
            <w:shd w:val="clear" w:color="auto" w:fill="auto"/>
          </w:tcPr>
          <w:p w:rsidR="009A77ED" w:rsidRPr="00F62A36" w:rsidRDefault="009A77ED" w:rsidP="009A77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A36">
              <w:rPr>
                <w:rFonts w:ascii="Times New Roman" w:hAnsi="Times New Roman"/>
                <w:sz w:val="24"/>
                <w:szCs w:val="24"/>
              </w:rPr>
              <w:t>Обеспечивать сбор данных для анализа использования и функционирования программно-технических средств компьютерных сетей.</w:t>
            </w:r>
          </w:p>
        </w:tc>
      </w:tr>
      <w:tr w:rsidR="00AE5FC3" w:rsidRPr="00F62A36" w:rsidTr="006E488B">
        <w:tc>
          <w:tcPr>
            <w:tcW w:w="1101" w:type="dxa"/>
            <w:shd w:val="clear" w:color="auto" w:fill="auto"/>
          </w:tcPr>
          <w:p w:rsidR="00AE5FC3" w:rsidRPr="00F62A36" w:rsidRDefault="009A77ED" w:rsidP="00C83E50">
            <w:pPr>
              <w:pStyle w:val="Style8"/>
              <w:spacing w:after="0" w:line="240" w:lineRule="auto"/>
              <w:ind w:firstLine="0"/>
              <w:rPr>
                <w:rStyle w:val="FontStyle40"/>
                <w:sz w:val="24"/>
                <w:szCs w:val="24"/>
                <w:lang w:val="ru-RU"/>
              </w:rPr>
            </w:pPr>
            <w:r w:rsidRPr="00F62A36">
              <w:rPr>
                <w:rStyle w:val="FontStyle40"/>
                <w:sz w:val="24"/>
                <w:szCs w:val="24"/>
                <w:lang w:val="ru-RU"/>
              </w:rPr>
              <w:t>ПК. 2.4</w:t>
            </w:r>
          </w:p>
        </w:tc>
        <w:tc>
          <w:tcPr>
            <w:tcW w:w="8646" w:type="dxa"/>
            <w:shd w:val="clear" w:color="auto" w:fill="auto"/>
          </w:tcPr>
          <w:p w:rsidR="00AE5FC3" w:rsidRPr="00F62A36" w:rsidRDefault="009A77ED" w:rsidP="009A77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A36">
              <w:rPr>
                <w:rFonts w:ascii="Times New Roman" w:hAnsi="Times New Roman"/>
                <w:sz w:val="24"/>
                <w:szCs w:val="24"/>
              </w:rPr>
              <w:t>Взаимодействовать со специалистами смежного профиля при разработке методов, средств и технологий применения объектов профессиональной деятельности.</w:t>
            </w:r>
          </w:p>
        </w:tc>
      </w:tr>
      <w:tr w:rsidR="00862C06" w:rsidRPr="00F62A36" w:rsidTr="006E488B">
        <w:tc>
          <w:tcPr>
            <w:tcW w:w="1101" w:type="dxa"/>
            <w:shd w:val="clear" w:color="auto" w:fill="auto"/>
          </w:tcPr>
          <w:p w:rsidR="00862C06" w:rsidRPr="00F62A36" w:rsidRDefault="00862C06" w:rsidP="00862C06">
            <w:pPr>
              <w:pStyle w:val="Style8"/>
              <w:spacing w:after="0" w:line="240" w:lineRule="auto"/>
              <w:ind w:firstLine="0"/>
              <w:rPr>
                <w:rStyle w:val="FontStyle40"/>
                <w:b/>
                <w:sz w:val="24"/>
                <w:szCs w:val="24"/>
                <w:lang w:val="ru-RU"/>
              </w:rPr>
            </w:pPr>
            <w:r w:rsidRPr="00F62A36">
              <w:rPr>
                <w:rStyle w:val="FontStyle40"/>
                <w:b/>
                <w:sz w:val="24"/>
                <w:szCs w:val="24"/>
                <w:lang w:val="ru-RU"/>
              </w:rPr>
              <w:t xml:space="preserve">ВПД </w:t>
            </w:r>
            <w:r w:rsidR="009A77ED" w:rsidRPr="00F62A36">
              <w:rPr>
                <w:rStyle w:val="FontStyle40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8646" w:type="dxa"/>
            <w:shd w:val="clear" w:color="auto" w:fill="auto"/>
          </w:tcPr>
          <w:p w:rsidR="00862C06" w:rsidRPr="00F62A36" w:rsidRDefault="00053973" w:rsidP="00862C0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62A36">
              <w:rPr>
                <w:rFonts w:ascii="Times New Roman" w:hAnsi="Times New Roman"/>
                <w:b/>
                <w:sz w:val="24"/>
                <w:szCs w:val="24"/>
              </w:rPr>
              <w:t>Эксплуатация объектов сетевой инфраструктуры.</w:t>
            </w:r>
          </w:p>
        </w:tc>
      </w:tr>
      <w:tr w:rsidR="009A77ED" w:rsidRPr="00F62A36" w:rsidTr="006E488B">
        <w:tc>
          <w:tcPr>
            <w:tcW w:w="1101" w:type="dxa"/>
            <w:shd w:val="clear" w:color="auto" w:fill="auto"/>
          </w:tcPr>
          <w:p w:rsidR="009A77ED" w:rsidRPr="00F62A36" w:rsidRDefault="009A77ED" w:rsidP="009A77ED">
            <w:pPr>
              <w:pStyle w:val="Style8"/>
              <w:spacing w:after="0" w:line="240" w:lineRule="auto"/>
              <w:ind w:firstLine="0"/>
              <w:rPr>
                <w:rStyle w:val="FontStyle40"/>
                <w:sz w:val="24"/>
                <w:szCs w:val="24"/>
                <w:lang w:val="ru-RU"/>
              </w:rPr>
            </w:pPr>
            <w:r w:rsidRPr="00F62A36">
              <w:rPr>
                <w:rStyle w:val="FontStyle40"/>
                <w:sz w:val="24"/>
                <w:szCs w:val="24"/>
                <w:lang w:val="ru-RU"/>
              </w:rPr>
              <w:t>ПК. 3.1</w:t>
            </w:r>
          </w:p>
        </w:tc>
        <w:tc>
          <w:tcPr>
            <w:tcW w:w="8646" w:type="dxa"/>
            <w:shd w:val="clear" w:color="auto" w:fill="auto"/>
          </w:tcPr>
          <w:p w:rsidR="009A77ED" w:rsidRPr="00F62A36" w:rsidRDefault="009A77ED" w:rsidP="009A77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A36">
              <w:rPr>
                <w:rFonts w:ascii="Times New Roman" w:hAnsi="Times New Roman"/>
                <w:sz w:val="24"/>
                <w:szCs w:val="24"/>
              </w:rPr>
              <w:t>Устанавливать, настраивать, эксплуатировать и обслуживать технические и программно-аппаратные средства компьютерных сетей.</w:t>
            </w:r>
          </w:p>
        </w:tc>
      </w:tr>
      <w:tr w:rsidR="009A77ED" w:rsidRPr="00F62A36" w:rsidTr="006E488B">
        <w:tc>
          <w:tcPr>
            <w:tcW w:w="1101" w:type="dxa"/>
            <w:shd w:val="clear" w:color="auto" w:fill="auto"/>
          </w:tcPr>
          <w:p w:rsidR="009A77ED" w:rsidRPr="00F62A36" w:rsidRDefault="009A77ED" w:rsidP="009A77ED">
            <w:pPr>
              <w:pStyle w:val="Style8"/>
              <w:spacing w:after="0" w:line="240" w:lineRule="auto"/>
              <w:ind w:firstLine="0"/>
              <w:rPr>
                <w:rStyle w:val="FontStyle40"/>
                <w:sz w:val="24"/>
                <w:szCs w:val="24"/>
                <w:lang w:val="ru-RU"/>
              </w:rPr>
            </w:pPr>
            <w:r w:rsidRPr="00F62A36">
              <w:rPr>
                <w:rStyle w:val="FontStyle40"/>
                <w:sz w:val="24"/>
                <w:szCs w:val="24"/>
                <w:lang w:val="ru-RU"/>
              </w:rPr>
              <w:t>ПК. 3.2</w:t>
            </w:r>
          </w:p>
        </w:tc>
        <w:tc>
          <w:tcPr>
            <w:tcW w:w="8646" w:type="dxa"/>
            <w:shd w:val="clear" w:color="auto" w:fill="auto"/>
          </w:tcPr>
          <w:p w:rsidR="009A77ED" w:rsidRPr="00F62A36" w:rsidRDefault="009A77ED" w:rsidP="009A77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A36">
              <w:rPr>
                <w:rFonts w:ascii="Times New Roman" w:hAnsi="Times New Roman"/>
                <w:sz w:val="24"/>
                <w:szCs w:val="24"/>
              </w:rPr>
              <w:t>Проводить профилактические работы на объектах сетевой инфраструктуры и рабочих станциях.</w:t>
            </w:r>
          </w:p>
        </w:tc>
      </w:tr>
      <w:tr w:rsidR="009A77ED" w:rsidRPr="00F62A36" w:rsidTr="006E488B">
        <w:tc>
          <w:tcPr>
            <w:tcW w:w="1101" w:type="dxa"/>
            <w:shd w:val="clear" w:color="auto" w:fill="auto"/>
          </w:tcPr>
          <w:p w:rsidR="009A77ED" w:rsidRPr="00F62A36" w:rsidRDefault="009A77ED" w:rsidP="009A77ED">
            <w:pPr>
              <w:pStyle w:val="Style8"/>
              <w:spacing w:after="0" w:line="240" w:lineRule="auto"/>
              <w:ind w:firstLine="0"/>
              <w:rPr>
                <w:rStyle w:val="FontStyle40"/>
                <w:sz w:val="24"/>
                <w:szCs w:val="24"/>
                <w:lang w:val="ru-RU"/>
              </w:rPr>
            </w:pPr>
            <w:r w:rsidRPr="00F62A36">
              <w:rPr>
                <w:rStyle w:val="FontStyle40"/>
                <w:sz w:val="24"/>
                <w:szCs w:val="24"/>
                <w:lang w:val="ru-RU"/>
              </w:rPr>
              <w:t>ПК. 3.3</w:t>
            </w:r>
          </w:p>
        </w:tc>
        <w:tc>
          <w:tcPr>
            <w:tcW w:w="8646" w:type="dxa"/>
            <w:shd w:val="clear" w:color="auto" w:fill="auto"/>
          </w:tcPr>
          <w:p w:rsidR="009A77ED" w:rsidRPr="00F62A36" w:rsidRDefault="009A77ED" w:rsidP="009A77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A36">
              <w:rPr>
                <w:rFonts w:ascii="Times New Roman" w:hAnsi="Times New Roman"/>
                <w:sz w:val="24"/>
                <w:szCs w:val="24"/>
              </w:rPr>
              <w:t>Эксплуатация сетевых конфигураций.</w:t>
            </w:r>
          </w:p>
        </w:tc>
      </w:tr>
      <w:tr w:rsidR="009A77ED" w:rsidRPr="00F62A36" w:rsidTr="006E488B">
        <w:tc>
          <w:tcPr>
            <w:tcW w:w="1101" w:type="dxa"/>
            <w:shd w:val="clear" w:color="auto" w:fill="auto"/>
          </w:tcPr>
          <w:p w:rsidR="009A77ED" w:rsidRPr="00F62A36" w:rsidRDefault="009A77ED" w:rsidP="009A77ED">
            <w:pPr>
              <w:pStyle w:val="Style8"/>
              <w:spacing w:after="0" w:line="240" w:lineRule="auto"/>
              <w:ind w:firstLine="0"/>
              <w:rPr>
                <w:rStyle w:val="FontStyle40"/>
                <w:sz w:val="24"/>
                <w:szCs w:val="24"/>
                <w:lang w:val="ru-RU"/>
              </w:rPr>
            </w:pPr>
            <w:r w:rsidRPr="00F62A36">
              <w:rPr>
                <w:rStyle w:val="FontStyle40"/>
                <w:sz w:val="24"/>
                <w:szCs w:val="24"/>
                <w:lang w:val="ru-RU"/>
              </w:rPr>
              <w:t>ПК. 3.4</w:t>
            </w:r>
          </w:p>
        </w:tc>
        <w:tc>
          <w:tcPr>
            <w:tcW w:w="8646" w:type="dxa"/>
            <w:shd w:val="clear" w:color="auto" w:fill="auto"/>
          </w:tcPr>
          <w:p w:rsidR="009A77ED" w:rsidRPr="00F62A36" w:rsidRDefault="009A77ED" w:rsidP="009A77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A36">
              <w:rPr>
                <w:rFonts w:ascii="Times New Roman" w:hAnsi="Times New Roman"/>
                <w:sz w:val="24"/>
                <w:szCs w:val="24"/>
              </w:rPr>
              <w:t>Участвовать в разработке схемы послеаварийного восстановления работоспособности компьютерной сети, выполнять восстановление и резервное копирование информации.</w:t>
            </w:r>
          </w:p>
        </w:tc>
      </w:tr>
      <w:tr w:rsidR="009A77ED" w:rsidRPr="00F62A36" w:rsidTr="006E488B">
        <w:tc>
          <w:tcPr>
            <w:tcW w:w="1101" w:type="dxa"/>
            <w:shd w:val="clear" w:color="auto" w:fill="auto"/>
          </w:tcPr>
          <w:p w:rsidR="009A77ED" w:rsidRPr="00F62A36" w:rsidRDefault="009A77ED" w:rsidP="009A77ED">
            <w:pPr>
              <w:pStyle w:val="Style8"/>
              <w:spacing w:after="0" w:line="240" w:lineRule="auto"/>
              <w:ind w:firstLine="0"/>
              <w:rPr>
                <w:rStyle w:val="FontStyle40"/>
                <w:sz w:val="24"/>
                <w:szCs w:val="24"/>
                <w:lang w:val="ru-RU"/>
              </w:rPr>
            </w:pPr>
            <w:r w:rsidRPr="00F62A36">
              <w:rPr>
                <w:rStyle w:val="FontStyle40"/>
                <w:sz w:val="24"/>
                <w:szCs w:val="24"/>
                <w:lang w:val="ru-RU"/>
              </w:rPr>
              <w:t>ПК. 3.5</w:t>
            </w:r>
          </w:p>
        </w:tc>
        <w:tc>
          <w:tcPr>
            <w:tcW w:w="8646" w:type="dxa"/>
            <w:shd w:val="clear" w:color="auto" w:fill="auto"/>
          </w:tcPr>
          <w:p w:rsidR="009A77ED" w:rsidRPr="00F62A36" w:rsidRDefault="009A77ED" w:rsidP="009A77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A36">
              <w:rPr>
                <w:rFonts w:ascii="Times New Roman" w:hAnsi="Times New Roman"/>
                <w:sz w:val="24"/>
                <w:szCs w:val="24"/>
              </w:rPr>
              <w:t>Организовывать инвентаризацию технических средств сетевой инфраструктуры, осуществлять контроль оборудования после его ремонта.</w:t>
            </w:r>
          </w:p>
        </w:tc>
      </w:tr>
      <w:tr w:rsidR="009A77ED" w:rsidRPr="00F62A36" w:rsidTr="006E488B">
        <w:tc>
          <w:tcPr>
            <w:tcW w:w="1101" w:type="dxa"/>
            <w:shd w:val="clear" w:color="auto" w:fill="auto"/>
          </w:tcPr>
          <w:p w:rsidR="009A77ED" w:rsidRPr="00F62A36" w:rsidRDefault="009A77ED" w:rsidP="009A77ED">
            <w:pPr>
              <w:pStyle w:val="Style8"/>
              <w:spacing w:after="0" w:line="240" w:lineRule="auto"/>
              <w:ind w:firstLine="0"/>
              <w:rPr>
                <w:rStyle w:val="FontStyle40"/>
                <w:sz w:val="24"/>
                <w:szCs w:val="24"/>
                <w:lang w:val="ru-RU"/>
              </w:rPr>
            </w:pPr>
            <w:r w:rsidRPr="00F62A36">
              <w:rPr>
                <w:rStyle w:val="FontStyle40"/>
                <w:sz w:val="24"/>
                <w:szCs w:val="24"/>
                <w:lang w:val="ru-RU"/>
              </w:rPr>
              <w:t>ПК. 3.6</w:t>
            </w:r>
          </w:p>
        </w:tc>
        <w:tc>
          <w:tcPr>
            <w:tcW w:w="8646" w:type="dxa"/>
            <w:shd w:val="clear" w:color="auto" w:fill="auto"/>
          </w:tcPr>
          <w:p w:rsidR="009A77ED" w:rsidRPr="00F62A36" w:rsidRDefault="009A77ED" w:rsidP="009A77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A36">
              <w:rPr>
                <w:rFonts w:ascii="Times New Roman" w:hAnsi="Times New Roman"/>
                <w:sz w:val="24"/>
                <w:szCs w:val="24"/>
              </w:rPr>
              <w:t>Выполнять замену расходных материалов и мелкий ремонт периферийного оборудования, определять устаревшее оборудование и программные средства сетевой инфраструктуры.</w:t>
            </w:r>
          </w:p>
        </w:tc>
      </w:tr>
    </w:tbl>
    <w:p w:rsidR="00392FDB" w:rsidRPr="00D70A96" w:rsidRDefault="00392FDB" w:rsidP="00C10F5B">
      <w:pPr>
        <w:pStyle w:val="Style8"/>
        <w:spacing w:after="0" w:line="240" w:lineRule="auto"/>
        <w:ind w:firstLine="0"/>
        <w:rPr>
          <w:rStyle w:val="FontStyle40"/>
          <w:sz w:val="28"/>
          <w:szCs w:val="28"/>
          <w:lang w:val="ru-RU"/>
        </w:rPr>
      </w:pPr>
    </w:p>
    <w:p w:rsidR="001F7ADA" w:rsidRPr="00D70A96" w:rsidRDefault="001F7ADA" w:rsidP="00F71E12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Студенты, не прошедшие ГИА или получившие на ГИА неудовлетворительные результаты, отчисляется из образовательного </w:t>
      </w:r>
      <w:r w:rsidRPr="00D70A96">
        <w:rPr>
          <w:rFonts w:ascii="Times New Roman" w:hAnsi="Times New Roman"/>
          <w:sz w:val="28"/>
          <w:szCs w:val="28"/>
        </w:rPr>
        <w:lastRenderedPageBreak/>
        <w:t>учреждения и получают академическую справку установленного образца</w:t>
      </w:r>
      <w:r w:rsidRPr="00D70A96">
        <w:rPr>
          <w:rFonts w:ascii="Times New Roman" w:hAnsi="Times New Roman"/>
          <w:vertAlign w:val="superscript"/>
        </w:rPr>
        <w:footnoteReference w:id="2"/>
      </w:r>
      <w:r w:rsidRPr="00D70A96">
        <w:rPr>
          <w:rFonts w:ascii="Times New Roman" w:hAnsi="Times New Roman"/>
          <w:sz w:val="28"/>
          <w:szCs w:val="28"/>
        </w:rPr>
        <w:t>.  Повторное прохождение  государственной итоговой аттестации может быть  не ранее, чем через шесть месяцев после прохождения государственной итоговой аттестации впервые</w:t>
      </w:r>
      <w:r w:rsidRPr="00D70A96">
        <w:rPr>
          <w:rFonts w:ascii="Times New Roman" w:hAnsi="Times New Roman"/>
          <w:vertAlign w:val="superscript"/>
        </w:rPr>
        <w:footnoteReference w:id="3"/>
      </w:r>
      <w:r w:rsidRPr="00D70A96">
        <w:rPr>
          <w:rFonts w:ascii="Times New Roman" w:hAnsi="Times New Roman"/>
          <w:sz w:val="28"/>
          <w:szCs w:val="28"/>
        </w:rPr>
        <w:t>.</w:t>
      </w:r>
    </w:p>
    <w:p w:rsidR="00794E18" w:rsidRPr="00D70A96" w:rsidRDefault="00794E18" w:rsidP="00F71E12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Студентам, не проходившим итоговых аттестационных испытаний по уважительной причине, </w:t>
      </w:r>
      <w:r w:rsidR="001F7ADA" w:rsidRPr="00D70A96">
        <w:rPr>
          <w:rFonts w:ascii="Times New Roman" w:hAnsi="Times New Roman"/>
          <w:sz w:val="28"/>
          <w:szCs w:val="28"/>
        </w:rPr>
        <w:t>предоставляется возможность пройти государственную итоговую аттестацию без отчисления из образовательной организации.</w:t>
      </w:r>
      <w:r w:rsidRPr="00D70A96">
        <w:rPr>
          <w:rFonts w:ascii="Times New Roman" w:hAnsi="Times New Roman"/>
          <w:sz w:val="28"/>
          <w:szCs w:val="28"/>
        </w:rPr>
        <w:t xml:space="preserve"> В случае изменения перечня аттестационных испытаний, входящих в состав </w:t>
      </w:r>
      <w:r w:rsidR="00E076E0" w:rsidRPr="00D70A96">
        <w:rPr>
          <w:rFonts w:ascii="Times New Roman" w:hAnsi="Times New Roman"/>
          <w:sz w:val="28"/>
          <w:szCs w:val="28"/>
        </w:rPr>
        <w:t>ГИА</w:t>
      </w:r>
      <w:r w:rsidRPr="00D70A96">
        <w:rPr>
          <w:rFonts w:ascii="Times New Roman" w:hAnsi="Times New Roman"/>
          <w:sz w:val="28"/>
          <w:szCs w:val="28"/>
        </w:rPr>
        <w:t>, выпускники проходят аттестационные испытания в соответствии с перечнем, действовавшим в год окончания курса обучения.</w:t>
      </w:r>
    </w:p>
    <w:p w:rsidR="002D0AA5" w:rsidRPr="00D70A96" w:rsidRDefault="002D0AA5" w:rsidP="00F71E12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</w:p>
    <w:p w:rsidR="00EC5370" w:rsidRDefault="00EC5370">
      <w:pPr>
        <w:spacing w:line="240" w:lineRule="auto"/>
        <w:jc w:val="left"/>
        <w:rPr>
          <w:rFonts w:ascii="Times New Roman" w:eastAsia="Times New Roman" w:hAnsi="Times New Roman"/>
          <w:b/>
          <w:bCs/>
          <w:kern w:val="32"/>
          <w:sz w:val="28"/>
          <w:szCs w:val="32"/>
          <w:lang w:val="x-none"/>
        </w:rPr>
      </w:pPr>
      <w:bookmarkStart w:id="14" w:name="_Toc387848622"/>
      <w:bookmarkStart w:id="15" w:name="_Toc478647852"/>
      <w:bookmarkStart w:id="16" w:name="_Toc242704858"/>
      <w:bookmarkStart w:id="17" w:name="_Toc242705091"/>
      <w:bookmarkStart w:id="18" w:name="_Toc242705756"/>
      <w:bookmarkStart w:id="19" w:name="_Toc242705820"/>
      <w:bookmarkStart w:id="20" w:name="_Toc243600394"/>
      <w:bookmarkStart w:id="21" w:name="_Toc243749706"/>
      <w:bookmarkStart w:id="22" w:name="_Toc243750404"/>
      <w:bookmarkStart w:id="23" w:name="_Toc243750626"/>
      <w:bookmarkStart w:id="24" w:name="_Toc243806640"/>
      <w:r>
        <w:br w:type="page"/>
      </w:r>
    </w:p>
    <w:p w:rsidR="00794E18" w:rsidRPr="00F62A36" w:rsidRDefault="00676F40" w:rsidP="00F62A36">
      <w:pPr>
        <w:pStyle w:val="1"/>
        <w:numPr>
          <w:ilvl w:val="0"/>
          <w:numId w:val="66"/>
        </w:numPr>
        <w:spacing w:before="0" w:beforeAutospacing="0"/>
      </w:pPr>
      <w:r w:rsidRPr="00D70A96">
        <w:lastRenderedPageBreak/>
        <w:t>ПОДГОТОВКА  И  ПРОВЕДЕНИЕ</w:t>
      </w:r>
      <w:bookmarkEnd w:id="14"/>
      <w:r w:rsidRPr="00D70A96">
        <w:t xml:space="preserve">  </w:t>
      </w:r>
      <w:bookmarkStart w:id="25" w:name="_Toc387848623"/>
      <w:r w:rsidRPr="00D70A96">
        <w:t>ГОСУДАРСТВЕННОЙ</w:t>
      </w:r>
      <w:bookmarkEnd w:id="15"/>
      <w:r w:rsidRPr="00D70A96">
        <w:t xml:space="preserve"> </w:t>
      </w:r>
      <w:bookmarkStart w:id="26" w:name="_Toc463642193"/>
      <w:bookmarkStart w:id="27" w:name="_Toc478647853"/>
      <w:r w:rsidRPr="00F62A36">
        <w:rPr>
          <w:szCs w:val="28"/>
        </w:rPr>
        <w:t>ИТОГОВОЙ АТТЕСТАЦИИ</w:t>
      </w:r>
      <w:bookmarkEnd w:id="25"/>
      <w:bookmarkEnd w:id="26"/>
      <w:bookmarkEnd w:id="27"/>
      <w:r w:rsidRPr="00F62A36">
        <w:rPr>
          <w:szCs w:val="28"/>
        </w:rPr>
        <w:t xml:space="preserve"> 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F262B0" w:rsidRPr="00D70A96" w:rsidRDefault="00F262B0" w:rsidP="00F71E12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</w:p>
    <w:p w:rsidR="00FC17DC" w:rsidRPr="00D70A96" w:rsidRDefault="00FC17DC" w:rsidP="00F71E12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Итоговая государственная аттестация осуществляется государственной </w:t>
      </w:r>
      <w:r w:rsidR="00086890" w:rsidRPr="00D70A96">
        <w:rPr>
          <w:rFonts w:ascii="Times New Roman" w:hAnsi="Times New Roman"/>
          <w:sz w:val="28"/>
          <w:szCs w:val="28"/>
        </w:rPr>
        <w:t>экзаменационной</w:t>
      </w:r>
      <w:r w:rsidRPr="00D70A96">
        <w:rPr>
          <w:rFonts w:ascii="Times New Roman" w:hAnsi="Times New Roman"/>
          <w:sz w:val="28"/>
          <w:szCs w:val="28"/>
        </w:rPr>
        <w:t xml:space="preserve"> комиссией (</w:t>
      </w:r>
      <w:r w:rsidR="00086890" w:rsidRPr="00D70A96">
        <w:rPr>
          <w:rFonts w:ascii="Times New Roman" w:hAnsi="Times New Roman"/>
          <w:sz w:val="28"/>
          <w:szCs w:val="28"/>
        </w:rPr>
        <w:t>ГЭК</w:t>
      </w:r>
      <w:r w:rsidRPr="00D70A96">
        <w:rPr>
          <w:rFonts w:ascii="Times New Roman" w:hAnsi="Times New Roman"/>
          <w:sz w:val="28"/>
          <w:szCs w:val="28"/>
        </w:rPr>
        <w:t xml:space="preserve">). </w:t>
      </w:r>
    </w:p>
    <w:p w:rsidR="00442144" w:rsidRPr="00D70A96" w:rsidRDefault="00442144" w:rsidP="00F71E12">
      <w:pPr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подготовки к </w:t>
      </w:r>
      <w:r w:rsidR="00E076E0" w:rsidRPr="00D70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ГИА</w:t>
      </w:r>
      <w:r w:rsidRPr="00D70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5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</w:t>
      </w:r>
      <w:r w:rsidR="00655023" w:rsidRPr="00D70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учебным планом выпускникам предоставляется время в объеме </w:t>
      </w:r>
      <w:r w:rsidR="007125EE" w:rsidRPr="00D70A9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4</w:t>
      </w:r>
      <w:r w:rsidR="00655023" w:rsidRPr="00D70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недель непосредственно перед прохождением аттестационных испытаний.</w:t>
      </w:r>
    </w:p>
    <w:p w:rsidR="00214373" w:rsidRPr="00D70A96" w:rsidRDefault="00214373" w:rsidP="00F71E12">
      <w:pPr>
        <w:ind w:firstLine="709"/>
        <w:rPr>
          <w:rFonts w:ascii="Times New Roman" w:hAnsi="Times New Roman"/>
          <w:b/>
          <w:sz w:val="28"/>
          <w:szCs w:val="28"/>
        </w:rPr>
      </w:pPr>
      <w:r w:rsidRPr="00D70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Аттестационные испытания, входящие в состав </w:t>
      </w:r>
      <w:r w:rsidR="00D7664A" w:rsidRPr="00D70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ГИА</w:t>
      </w:r>
      <w:r w:rsidRPr="00D70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выпускников, </w:t>
      </w:r>
      <w:r w:rsidR="004F2082" w:rsidRPr="00D70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полностью соответствуют программе подготовки специалистов среднего звена</w:t>
      </w:r>
      <w:r w:rsidRPr="00D70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которую он</w:t>
      </w:r>
      <w:r w:rsidR="00176F05" w:rsidRPr="00D70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D70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освоил</w:t>
      </w:r>
      <w:r w:rsidR="00176F05" w:rsidRPr="00D70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D70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 время обучения.</w:t>
      </w:r>
    </w:p>
    <w:p w:rsidR="00214373" w:rsidRPr="00D70A96" w:rsidRDefault="00E076E0" w:rsidP="00F71E12">
      <w:pPr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ГИА</w:t>
      </w:r>
      <w:r w:rsidR="00214373" w:rsidRPr="00D70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выпускника состоит из</w:t>
      </w:r>
      <w:r w:rsidR="00B26AAD" w:rsidRPr="00D70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14373" w:rsidRPr="00D70A96">
        <w:rPr>
          <w:rFonts w:ascii="Times New Roman" w:hAnsi="Times New Roman"/>
          <w:sz w:val="28"/>
          <w:szCs w:val="28"/>
        </w:rPr>
        <w:t>защит</w:t>
      </w:r>
      <w:r w:rsidR="00B26AAD" w:rsidRPr="00D70A96">
        <w:rPr>
          <w:rFonts w:ascii="Times New Roman" w:hAnsi="Times New Roman"/>
          <w:sz w:val="28"/>
          <w:szCs w:val="28"/>
        </w:rPr>
        <w:t>ы</w:t>
      </w:r>
      <w:r w:rsidR="00214373" w:rsidRPr="00D70A96">
        <w:rPr>
          <w:rFonts w:ascii="Times New Roman" w:hAnsi="Times New Roman"/>
          <w:sz w:val="28"/>
          <w:szCs w:val="28"/>
        </w:rPr>
        <w:t xml:space="preserve"> выпускной квалификационной работы.</w:t>
      </w:r>
    </w:p>
    <w:p w:rsidR="00291B09" w:rsidRPr="00D70A96" w:rsidRDefault="00291B09" w:rsidP="00F71E12">
      <w:pPr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К итоговой аттестации </w:t>
      </w:r>
      <w:r w:rsidRPr="00D70A96">
        <w:rPr>
          <w:rFonts w:ascii="Times New Roman" w:hAnsi="Times New Roman"/>
          <w:b/>
          <w:i/>
          <w:sz w:val="28"/>
          <w:szCs w:val="28"/>
        </w:rPr>
        <w:t>допускаются</w:t>
      </w:r>
      <w:r w:rsidRPr="00D70A96">
        <w:rPr>
          <w:rFonts w:ascii="Times New Roman" w:hAnsi="Times New Roman"/>
          <w:sz w:val="28"/>
          <w:szCs w:val="28"/>
        </w:rPr>
        <w:t xml:space="preserve"> студенты, выполнившие требования, предусмотрен</w:t>
      </w:r>
      <w:r w:rsidR="003B08AC" w:rsidRPr="00D70A96">
        <w:rPr>
          <w:rFonts w:ascii="Times New Roman" w:hAnsi="Times New Roman"/>
          <w:sz w:val="28"/>
          <w:szCs w:val="28"/>
        </w:rPr>
        <w:t>ные программой</w:t>
      </w:r>
      <w:r w:rsidR="00176F05" w:rsidRPr="00D70A96">
        <w:rPr>
          <w:rFonts w:ascii="Times New Roman" w:hAnsi="Times New Roman"/>
          <w:sz w:val="28"/>
          <w:szCs w:val="28"/>
        </w:rPr>
        <w:t xml:space="preserve"> подготовки специалистов среднего звена</w:t>
      </w:r>
      <w:r w:rsidR="003B08AC" w:rsidRPr="00D70A96">
        <w:rPr>
          <w:rFonts w:ascii="Times New Roman" w:hAnsi="Times New Roman"/>
          <w:sz w:val="28"/>
          <w:szCs w:val="28"/>
        </w:rPr>
        <w:t xml:space="preserve"> для данной специальности</w:t>
      </w:r>
      <w:r w:rsidR="0093554F" w:rsidRPr="00D70A96">
        <w:rPr>
          <w:rFonts w:ascii="Times New Roman" w:hAnsi="Times New Roman"/>
          <w:sz w:val="28"/>
          <w:szCs w:val="28"/>
        </w:rPr>
        <w:t>,</w:t>
      </w:r>
      <w:r w:rsidRPr="00D70A96">
        <w:rPr>
          <w:rFonts w:ascii="Times New Roman" w:hAnsi="Times New Roman"/>
          <w:sz w:val="28"/>
          <w:szCs w:val="28"/>
        </w:rPr>
        <w:t xml:space="preserve"> и прошедшие все промежуточные аттестационные испытания, предусмотренные учебным планом колледжа</w:t>
      </w:r>
      <w:r w:rsidR="0093554F" w:rsidRPr="00D70A96">
        <w:rPr>
          <w:rFonts w:ascii="Times New Roman" w:hAnsi="Times New Roman"/>
          <w:sz w:val="28"/>
          <w:szCs w:val="28"/>
        </w:rPr>
        <w:t>, а также успешно прошедшие предзащиту ВКР</w:t>
      </w:r>
      <w:r w:rsidRPr="00D70A96">
        <w:rPr>
          <w:rFonts w:ascii="Times New Roman" w:hAnsi="Times New Roman"/>
          <w:sz w:val="28"/>
          <w:szCs w:val="28"/>
        </w:rPr>
        <w:t>.</w:t>
      </w:r>
    </w:p>
    <w:p w:rsidR="00620985" w:rsidRPr="00D70A96" w:rsidRDefault="00D7664A" w:rsidP="00F71E12">
      <w:pPr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Список студентов, допущенных к ГИА, формируется заведующим учебным отделением не позднее</w:t>
      </w:r>
      <w:r w:rsidR="00074E64" w:rsidRPr="00D70A96">
        <w:rPr>
          <w:rFonts w:ascii="Times New Roman" w:hAnsi="Times New Roman"/>
          <w:sz w:val="28"/>
          <w:szCs w:val="28"/>
        </w:rPr>
        <w:t>, чем за 2 недели</w:t>
      </w:r>
      <w:r w:rsidRPr="00D70A96">
        <w:rPr>
          <w:rFonts w:ascii="Times New Roman" w:hAnsi="Times New Roman"/>
          <w:sz w:val="28"/>
          <w:szCs w:val="28"/>
        </w:rPr>
        <w:t xml:space="preserve"> до проведения ГИА.</w:t>
      </w:r>
      <w:r w:rsidR="00FA150F" w:rsidRPr="00D70A96">
        <w:rPr>
          <w:rFonts w:ascii="Times New Roman" w:hAnsi="Times New Roman"/>
          <w:sz w:val="28"/>
          <w:szCs w:val="28"/>
        </w:rPr>
        <w:t xml:space="preserve"> </w:t>
      </w:r>
      <w:r w:rsidR="00620985" w:rsidRPr="00D70A96">
        <w:rPr>
          <w:rFonts w:ascii="Times New Roman" w:hAnsi="Times New Roman"/>
          <w:sz w:val="28"/>
          <w:szCs w:val="28"/>
        </w:rPr>
        <w:t xml:space="preserve">Допуск студентов к </w:t>
      </w:r>
      <w:r w:rsidRPr="00D70A96">
        <w:rPr>
          <w:rFonts w:ascii="Times New Roman" w:hAnsi="Times New Roman"/>
          <w:sz w:val="28"/>
          <w:szCs w:val="28"/>
        </w:rPr>
        <w:t>ГИА</w:t>
      </w:r>
      <w:r w:rsidR="00620985" w:rsidRPr="00D70A96">
        <w:rPr>
          <w:rFonts w:ascii="Times New Roman" w:hAnsi="Times New Roman"/>
          <w:sz w:val="28"/>
          <w:szCs w:val="28"/>
        </w:rPr>
        <w:t xml:space="preserve"> объявляется приказом директора </w:t>
      </w:r>
      <w:r w:rsidR="00C83E50" w:rsidRPr="00D70A96">
        <w:rPr>
          <w:rFonts w:ascii="Times New Roman" w:hAnsi="Times New Roman"/>
          <w:sz w:val="28"/>
          <w:szCs w:val="28"/>
        </w:rPr>
        <w:t xml:space="preserve">по </w:t>
      </w:r>
      <w:r w:rsidR="00F760C0" w:rsidRPr="00D70A96">
        <w:rPr>
          <w:rFonts w:ascii="Times New Roman" w:hAnsi="Times New Roman"/>
          <w:sz w:val="28"/>
          <w:szCs w:val="28"/>
        </w:rPr>
        <w:t>колледжу</w:t>
      </w:r>
      <w:r w:rsidR="00620985" w:rsidRPr="00D70A96">
        <w:rPr>
          <w:rFonts w:ascii="Times New Roman" w:hAnsi="Times New Roman"/>
          <w:sz w:val="28"/>
          <w:szCs w:val="28"/>
        </w:rPr>
        <w:t>.</w:t>
      </w:r>
    </w:p>
    <w:p w:rsidR="00FA150F" w:rsidRPr="00D70A96" w:rsidRDefault="00FA150F" w:rsidP="00F71E12">
      <w:pPr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Графики консультаций и календарные планы выполнения выпускной квалификационной работы выдаются каждому студенту до </w:t>
      </w:r>
      <w:r w:rsidR="00C13642" w:rsidRPr="00D70A96">
        <w:rPr>
          <w:rFonts w:ascii="Times New Roman" w:hAnsi="Times New Roman"/>
          <w:sz w:val="28"/>
          <w:szCs w:val="28"/>
        </w:rPr>
        <w:t>25</w:t>
      </w:r>
      <w:r w:rsidRPr="00D70A96">
        <w:rPr>
          <w:rFonts w:ascii="Times New Roman" w:hAnsi="Times New Roman"/>
          <w:sz w:val="28"/>
          <w:szCs w:val="28"/>
        </w:rPr>
        <w:t xml:space="preserve"> </w:t>
      </w:r>
      <w:r w:rsidR="00C13642" w:rsidRPr="00D70A96">
        <w:rPr>
          <w:rFonts w:ascii="Times New Roman" w:hAnsi="Times New Roman"/>
          <w:sz w:val="28"/>
          <w:szCs w:val="28"/>
        </w:rPr>
        <w:t>ноября</w:t>
      </w:r>
      <w:r w:rsidRPr="00D70A96">
        <w:rPr>
          <w:rFonts w:ascii="Times New Roman" w:hAnsi="Times New Roman"/>
          <w:sz w:val="28"/>
          <w:szCs w:val="28"/>
        </w:rPr>
        <w:t xml:space="preserve"> последнего года обучения, но не позднее, чем за три недели до начала преддипломной практики.</w:t>
      </w:r>
    </w:p>
    <w:p w:rsidR="003978D8" w:rsidRPr="00D70A96" w:rsidRDefault="003978D8" w:rsidP="00F71E12">
      <w:pPr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На период подготовки к </w:t>
      </w:r>
      <w:r w:rsidR="00E076E0" w:rsidRPr="00D70A96">
        <w:rPr>
          <w:rFonts w:ascii="Times New Roman" w:hAnsi="Times New Roman"/>
          <w:sz w:val="28"/>
          <w:szCs w:val="28"/>
        </w:rPr>
        <w:t>ГИА</w:t>
      </w:r>
      <w:r w:rsidRPr="00D70A96">
        <w:rPr>
          <w:rFonts w:ascii="Times New Roman" w:hAnsi="Times New Roman"/>
          <w:sz w:val="28"/>
          <w:szCs w:val="28"/>
        </w:rPr>
        <w:t xml:space="preserve"> с</w:t>
      </w:r>
      <w:r w:rsidR="00374C12" w:rsidRPr="00D70A96">
        <w:rPr>
          <w:rFonts w:ascii="Times New Roman" w:hAnsi="Times New Roman"/>
          <w:sz w:val="28"/>
          <w:szCs w:val="28"/>
        </w:rPr>
        <w:t>оставляется график консультаций.</w:t>
      </w:r>
      <w:r w:rsidRPr="00D70A96">
        <w:rPr>
          <w:rFonts w:ascii="Times New Roman" w:hAnsi="Times New Roman"/>
          <w:sz w:val="28"/>
          <w:szCs w:val="28"/>
        </w:rPr>
        <w:t xml:space="preserve"> </w:t>
      </w:r>
      <w:r w:rsidR="00374C12" w:rsidRPr="00D70A96">
        <w:rPr>
          <w:rFonts w:ascii="Times New Roman" w:hAnsi="Times New Roman"/>
          <w:sz w:val="28"/>
          <w:szCs w:val="28"/>
        </w:rPr>
        <w:t>Консультации проводят преподаватели дисциплин</w:t>
      </w:r>
      <w:r w:rsidR="000579DC" w:rsidRPr="00D70A96">
        <w:rPr>
          <w:rFonts w:ascii="Times New Roman" w:hAnsi="Times New Roman"/>
          <w:sz w:val="28"/>
          <w:szCs w:val="28"/>
        </w:rPr>
        <w:t>/</w:t>
      </w:r>
      <w:r w:rsidR="00C83E50" w:rsidRPr="00D70A96">
        <w:rPr>
          <w:rFonts w:ascii="Times New Roman" w:hAnsi="Times New Roman"/>
          <w:sz w:val="28"/>
          <w:szCs w:val="28"/>
        </w:rPr>
        <w:t>МДК</w:t>
      </w:r>
      <w:r w:rsidR="000579DC" w:rsidRPr="00D70A96">
        <w:rPr>
          <w:rFonts w:ascii="Times New Roman" w:hAnsi="Times New Roman"/>
          <w:sz w:val="28"/>
          <w:szCs w:val="28"/>
        </w:rPr>
        <w:t>/ПМ</w:t>
      </w:r>
      <w:r w:rsidR="00374C12" w:rsidRPr="00D70A96">
        <w:rPr>
          <w:rFonts w:ascii="Times New Roman" w:hAnsi="Times New Roman"/>
          <w:sz w:val="28"/>
          <w:szCs w:val="28"/>
        </w:rPr>
        <w:t xml:space="preserve">, выносимых на </w:t>
      </w:r>
      <w:r w:rsidR="00E076E0" w:rsidRPr="00D70A96">
        <w:rPr>
          <w:rFonts w:ascii="Times New Roman" w:hAnsi="Times New Roman"/>
          <w:sz w:val="28"/>
          <w:szCs w:val="28"/>
        </w:rPr>
        <w:t>ГИА</w:t>
      </w:r>
      <w:r w:rsidR="00374C12" w:rsidRPr="00D70A96">
        <w:rPr>
          <w:rFonts w:ascii="Times New Roman" w:hAnsi="Times New Roman"/>
          <w:sz w:val="28"/>
          <w:szCs w:val="28"/>
        </w:rPr>
        <w:t xml:space="preserve">, </w:t>
      </w:r>
      <w:r w:rsidR="000579DC" w:rsidRPr="00D70A96">
        <w:rPr>
          <w:rFonts w:ascii="Times New Roman" w:hAnsi="Times New Roman"/>
          <w:sz w:val="28"/>
          <w:szCs w:val="28"/>
        </w:rPr>
        <w:t>а также</w:t>
      </w:r>
      <w:r w:rsidR="00417F32" w:rsidRPr="00D70A96">
        <w:rPr>
          <w:rFonts w:ascii="Times New Roman" w:hAnsi="Times New Roman"/>
          <w:sz w:val="28"/>
          <w:szCs w:val="28"/>
        </w:rPr>
        <w:t xml:space="preserve"> научные руководители ВКР.</w:t>
      </w:r>
    </w:p>
    <w:p w:rsidR="00332178" w:rsidRPr="00D70A96" w:rsidRDefault="00332178" w:rsidP="00F62A36">
      <w:pPr>
        <w:pStyle w:val="2"/>
        <w:ind w:left="709"/>
        <w:jc w:val="left"/>
        <w:rPr>
          <w:i w:val="0"/>
          <w:sz w:val="28"/>
          <w:lang w:val="ru-RU"/>
        </w:rPr>
      </w:pPr>
      <w:bookmarkStart w:id="28" w:name="_Toc242704859"/>
      <w:bookmarkStart w:id="29" w:name="_Toc242705092"/>
      <w:bookmarkStart w:id="30" w:name="_Toc242705757"/>
      <w:bookmarkStart w:id="31" w:name="_Toc242705821"/>
      <w:bookmarkStart w:id="32" w:name="_Toc243600395"/>
      <w:bookmarkStart w:id="33" w:name="_Toc243749707"/>
      <w:bookmarkStart w:id="34" w:name="_Toc243750405"/>
      <w:bookmarkStart w:id="35" w:name="_Toc243750627"/>
      <w:bookmarkStart w:id="36" w:name="_Toc243806641"/>
      <w:bookmarkStart w:id="37" w:name="_Toc387848624"/>
      <w:bookmarkStart w:id="38" w:name="_Toc478647854"/>
      <w:r w:rsidRPr="00D70A96">
        <w:rPr>
          <w:i w:val="0"/>
          <w:sz w:val="28"/>
        </w:rPr>
        <w:lastRenderedPageBreak/>
        <w:t>2.1 Критерии оценки уровня и качества подготовки выпускника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:rsidR="00E0397F" w:rsidRPr="00D70A96" w:rsidRDefault="00E0397F" w:rsidP="00F71E12">
      <w:pPr>
        <w:rPr>
          <w:rFonts w:ascii="Times New Roman" w:hAnsi="Times New Roman"/>
        </w:rPr>
      </w:pPr>
    </w:p>
    <w:p w:rsidR="00FA150F" w:rsidRPr="00D70A96" w:rsidRDefault="00FA150F" w:rsidP="006E488B">
      <w:pPr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Ответы оцениваются по пятибалльной системе.</w:t>
      </w:r>
    </w:p>
    <w:p w:rsidR="00FA150F" w:rsidRPr="00D70A96" w:rsidRDefault="00FA150F" w:rsidP="006E488B">
      <w:pPr>
        <w:ind w:firstLine="708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В критерии оценки уровня подготовки студентов входят:</w:t>
      </w:r>
    </w:p>
    <w:p w:rsidR="00FA150F" w:rsidRPr="00D70A96" w:rsidRDefault="00FA150F" w:rsidP="006E488B">
      <w:pPr>
        <w:numPr>
          <w:ilvl w:val="0"/>
          <w:numId w:val="4"/>
        </w:numPr>
        <w:tabs>
          <w:tab w:val="clear" w:pos="971"/>
          <w:tab w:val="left" w:pos="709"/>
        </w:tabs>
        <w:suppressAutoHyphens/>
        <w:ind w:left="709" w:hanging="425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уровень усвоения материала, предусмотренного учебными программами дисциплин</w:t>
      </w:r>
      <w:r w:rsidR="00C83E50" w:rsidRPr="00D70A96">
        <w:rPr>
          <w:rFonts w:ascii="Times New Roman" w:hAnsi="Times New Roman"/>
          <w:sz w:val="28"/>
          <w:szCs w:val="28"/>
        </w:rPr>
        <w:t xml:space="preserve"> и МДК</w:t>
      </w:r>
      <w:r w:rsidRPr="00D70A96">
        <w:rPr>
          <w:rFonts w:ascii="Times New Roman" w:hAnsi="Times New Roman"/>
          <w:sz w:val="28"/>
          <w:szCs w:val="28"/>
        </w:rPr>
        <w:t>;</w:t>
      </w:r>
    </w:p>
    <w:p w:rsidR="00FA150F" w:rsidRPr="00D70A96" w:rsidRDefault="006E488B" w:rsidP="006E488B">
      <w:pPr>
        <w:numPr>
          <w:ilvl w:val="0"/>
          <w:numId w:val="4"/>
        </w:numPr>
        <w:tabs>
          <w:tab w:val="clear" w:pos="971"/>
          <w:tab w:val="left" w:pos="567"/>
          <w:tab w:val="left" w:pos="709"/>
        </w:tabs>
        <w:suppressAutoHyphens/>
        <w:ind w:left="709" w:hanging="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FA150F" w:rsidRPr="00D70A96">
        <w:rPr>
          <w:rFonts w:ascii="Times New Roman" w:hAnsi="Times New Roman"/>
          <w:sz w:val="28"/>
          <w:szCs w:val="28"/>
        </w:rPr>
        <w:t>обоснованность, четкость и краткость изложения ответов;</w:t>
      </w:r>
    </w:p>
    <w:p w:rsidR="00FA150F" w:rsidRPr="00D70A96" w:rsidRDefault="006E488B" w:rsidP="006E488B">
      <w:pPr>
        <w:numPr>
          <w:ilvl w:val="0"/>
          <w:numId w:val="4"/>
        </w:numPr>
        <w:tabs>
          <w:tab w:val="clear" w:pos="971"/>
          <w:tab w:val="left" w:pos="567"/>
          <w:tab w:val="left" w:pos="709"/>
        </w:tabs>
        <w:suppressAutoHyphens/>
        <w:ind w:left="709" w:hanging="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FA150F" w:rsidRPr="00D70A96">
        <w:rPr>
          <w:rFonts w:ascii="Times New Roman" w:hAnsi="Times New Roman"/>
          <w:sz w:val="28"/>
          <w:szCs w:val="28"/>
        </w:rPr>
        <w:t>уровень практических знаний и умений, позволяющих решать профессиональные задачи.</w:t>
      </w:r>
    </w:p>
    <w:p w:rsidR="00FA150F" w:rsidRPr="00D70A96" w:rsidRDefault="00FA150F" w:rsidP="006E488B">
      <w:pPr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Результаты аттестационных испытаний</w:t>
      </w:r>
      <w:r w:rsidR="007712B7" w:rsidRPr="00D70A96">
        <w:rPr>
          <w:rFonts w:ascii="Times New Roman" w:hAnsi="Times New Roman"/>
          <w:sz w:val="28"/>
          <w:szCs w:val="28"/>
        </w:rPr>
        <w:t>,</w:t>
      </w:r>
      <w:r w:rsidRPr="00D70A96">
        <w:rPr>
          <w:rFonts w:ascii="Times New Roman" w:hAnsi="Times New Roman"/>
          <w:sz w:val="28"/>
          <w:szCs w:val="28"/>
        </w:rPr>
        <w:t xml:space="preserve"> включенных в государственную итоговую аттестацию</w:t>
      </w:r>
      <w:r w:rsidR="007712B7" w:rsidRPr="00D70A96">
        <w:rPr>
          <w:rFonts w:ascii="Times New Roman" w:hAnsi="Times New Roman"/>
          <w:sz w:val="28"/>
          <w:szCs w:val="28"/>
        </w:rPr>
        <w:t>,</w:t>
      </w:r>
      <w:r w:rsidRPr="00D70A96">
        <w:rPr>
          <w:rFonts w:ascii="Times New Roman" w:hAnsi="Times New Roman"/>
          <w:sz w:val="28"/>
          <w:szCs w:val="28"/>
        </w:rPr>
        <w:t xml:space="preserve"> определяются оценками:</w:t>
      </w:r>
    </w:p>
    <w:p w:rsidR="00FA150F" w:rsidRPr="00D70A96" w:rsidRDefault="00FA150F" w:rsidP="006E488B">
      <w:pPr>
        <w:numPr>
          <w:ilvl w:val="0"/>
          <w:numId w:val="4"/>
        </w:numPr>
        <w:tabs>
          <w:tab w:val="clear" w:pos="971"/>
          <w:tab w:val="num" w:pos="709"/>
        </w:tabs>
        <w:suppressAutoHyphens/>
        <w:ind w:hanging="687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«отлично»;</w:t>
      </w:r>
    </w:p>
    <w:p w:rsidR="00FA150F" w:rsidRPr="00D70A96" w:rsidRDefault="00FA150F" w:rsidP="006E488B">
      <w:pPr>
        <w:numPr>
          <w:ilvl w:val="0"/>
          <w:numId w:val="4"/>
        </w:numPr>
        <w:tabs>
          <w:tab w:val="clear" w:pos="971"/>
          <w:tab w:val="num" w:pos="709"/>
        </w:tabs>
        <w:suppressAutoHyphens/>
        <w:ind w:hanging="687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«хорошо»;</w:t>
      </w:r>
    </w:p>
    <w:p w:rsidR="00FA150F" w:rsidRPr="00D70A96" w:rsidRDefault="00FA150F" w:rsidP="006E488B">
      <w:pPr>
        <w:numPr>
          <w:ilvl w:val="0"/>
          <w:numId w:val="4"/>
        </w:numPr>
        <w:tabs>
          <w:tab w:val="clear" w:pos="971"/>
          <w:tab w:val="num" w:pos="709"/>
        </w:tabs>
        <w:suppressAutoHyphens/>
        <w:ind w:hanging="687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«удовлетворительно»;</w:t>
      </w:r>
    </w:p>
    <w:p w:rsidR="00FA150F" w:rsidRPr="00D70A96" w:rsidRDefault="00FA150F" w:rsidP="006E488B">
      <w:pPr>
        <w:numPr>
          <w:ilvl w:val="0"/>
          <w:numId w:val="4"/>
        </w:numPr>
        <w:tabs>
          <w:tab w:val="clear" w:pos="971"/>
          <w:tab w:val="num" w:pos="709"/>
        </w:tabs>
        <w:suppressAutoHyphens/>
        <w:ind w:hanging="687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«неудовлетворительно».</w:t>
      </w:r>
    </w:p>
    <w:p w:rsidR="0016231E" w:rsidRPr="00D70A96" w:rsidRDefault="00DA0B5F" w:rsidP="00D5337C">
      <w:pPr>
        <w:pStyle w:val="2"/>
        <w:spacing w:before="560" w:after="840"/>
        <w:ind w:firstLine="709"/>
        <w:jc w:val="left"/>
        <w:rPr>
          <w:i w:val="0"/>
          <w:sz w:val="28"/>
        </w:rPr>
      </w:pPr>
      <w:bookmarkStart w:id="39" w:name="_Toc242704861"/>
      <w:bookmarkStart w:id="40" w:name="_Toc242705094"/>
      <w:bookmarkStart w:id="41" w:name="_Toc242705759"/>
      <w:bookmarkStart w:id="42" w:name="_Toc242705823"/>
      <w:bookmarkStart w:id="43" w:name="_Toc243600397"/>
      <w:bookmarkStart w:id="44" w:name="_Toc243749709"/>
      <w:bookmarkStart w:id="45" w:name="_Toc243750407"/>
      <w:bookmarkStart w:id="46" w:name="_Toc243750629"/>
      <w:bookmarkStart w:id="47" w:name="_Toc243806643"/>
      <w:bookmarkStart w:id="48" w:name="_Toc478647855"/>
      <w:r w:rsidRPr="00D70A96">
        <w:rPr>
          <w:i w:val="0"/>
          <w:sz w:val="28"/>
        </w:rPr>
        <w:t>2.</w:t>
      </w:r>
      <w:r w:rsidR="00B26AAD" w:rsidRPr="00D70A96">
        <w:rPr>
          <w:i w:val="0"/>
          <w:sz w:val="28"/>
        </w:rPr>
        <w:t>2</w:t>
      </w:r>
      <w:r w:rsidRPr="00D70A96">
        <w:rPr>
          <w:i w:val="0"/>
          <w:sz w:val="28"/>
        </w:rPr>
        <w:t xml:space="preserve"> </w:t>
      </w:r>
      <w:r w:rsidR="00332178" w:rsidRPr="00D70A96">
        <w:rPr>
          <w:i w:val="0"/>
          <w:sz w:val="28"/>
        </w:rPr>
        <w:t>Выпускная квалификационная работ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r w:rsidR="00332178" w:rsidRPr="00D70A96">
        <w:rPr>
          <w:i w:val="0"/>
          <w:sz w:val="28"/>
        </w:rPr>
        <w:t>а</w:t>
      </w:r>
      <w:bookmarkEnd w:id="48"/>
    </w:p>
    <w:p w:rsidR="000F3992" w:rsidRPr="00D70A96" w:rsidRDefault="000F3992" w:rsidP="00F71E12">
      <w:pPr>
        <w:spacing w:before="240"/>
        <w:ind w:firstLine="567"/>
        <w:rPr>
          <w:rFonts w:ascii="Times New Roman" w:hAnsi="Times New Roman"/>
          <w:b/>
          <w:i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Выпускная квалификационная работа выполняется в форме </w:t>
      </w:r>
      <w:r w:rsidR="00F741B5" w:rsidRPr="00D70A96">
        <w:rPr>
          <w:rFonts w:ascii="Times New Roman" w:hAnsi="Times New Roman"/>
          <w:b/>
          <w:i/>
          <w:sz w:val="28"/>
          <w:szCs w:val="28"/>
        </w:rPr>
        <w:t>дипломного проекта</w:t>
      </w:r>
      <w:r w:rsidRPr="00D70A96">
        <w:rPr>
          <w:rFonts w:ascii="Times New Roman" w:hAnsi="Times New Roman"/>
          <w:i/>
          <w:sz w:val="28"/>
          <w:szCs w:val="28"/>
        </w:rPr>
        <w:t>.</w:t>
      </w:r>
    </w:p>
    <w:p w:rsidR="00F741B5" w:rsidRPr="00D70A96" w:rsidRDefault="003F627D" w:rsidP="00F71E1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bCs/>
          <w:sz w:val="28"/>
          <w:szCs w:val="28"/>
        </w:rPr>
      </w:pPr>
      <w:r w:rsidRPr="00D70A96">
        <w:rPr>
          <w:rFonts w:ascii="Times New Roman" w:hAnsi="Times New Roman"/>
          <w:b/>
          <w:bCs/>
          <w:sz w:val="28"/>
          <w:szCs w:val="28"/>
        </w:rPr>
        <w:t xml:space="preserve">Дипломный проект </w:t>
      </w:r>
      <w:r w:rsidR="00F741B5" w:rsidRPr="00D70A96">
        <w:rPr>
          <w:rFonts w:ascii="Times New Roman" w:hAnsi="Times New Roman"/>
          <w:bCs/>
          <w:sz w:val="28"/>
          <w:szCs w:val="28"/>
        </w:rPr>
        <w:t>выполня</w:t>
      </w:r>
      <w:r w:rsidRPr="00D70A96">
        <w:rPr>
          <w:rFonts w:ascii="Times New Roman" w:hAnsi="Times New Roman"/>
          <w:bCs/>
          <w:sz w:val="28"/>
          <w:szCs w:val="28"/>
        </w:rPr>
        <w:t xml:space="preserve">ется </w:t>
      </w:r>
      <w:r w:rsidR="001C5FA3" w:rsidRPr="00D70A96">
        <w:rPr>
          <w:rFonts w:ascii="Times New Roman" w:hAnsi="Times New Roman"/>
          <w:bCs/>
          <w:sz w:val="28"/>
          <w:szCs w:val="28"/>
        </w:rPr>
        <w:t>обучающимися техническим</w:t>
      </w:r>
      <w:r w:rsidR="00F741B5" w:rsidRPr="00D70A96">
        <w:rPr>
          <w:rFonts w:ascii="Times New Roman" w:hAnsi="Times New Roman"/>
          <w:bCs/>
          <w:sz w:val="28"/>
          <w:szCs w:val="28"/>
        </w:rPr>
        <w:t xml:space="preserve"> специальностям</w:t>
      </w:r>
      <w:r w:rsidRPr="00D70A96">
        <w:rPr>
          <w:rFonts w:ascii="Times New Roman" w:hAnsi="Times New Roman"/>
          <w:bCs/>
          <w:sz w:val="28"/>
          <w:szCs w:val="28"/>
        </w:rPr>
        <w:t xml:space="preserve">, </w:t>
      </w:r>
      <w:r w:rsidR="00F741B5" w:rsidRPr="00D70A96">
        <w:rPr>
          <w:rFonts w:ascii="Times New Roman" w:hAnsi="Times New Roman"/>
          <w:bCs/>
          <w:sz w:val="28"/>
          <w:szCs w:val="28"/>
        </w:rPr>
        <w:t>предполагает создание или расчёт некоторого технического устройства или технологии. ДП является самостоятельной комплексной работой выпускников, которая состоит из теоретических или экспериментальных исслед</w:t>
      </w:r>
      <w:r w:rsidRPr="00D70A96">
        <w:rPr>
          <w:rFonts w:ascii="Times New Roman" w:hAnsi="Times New Roman"/>
          <w:bCs/>
          <w:sz w:val="28"/>
          <w:szCs w:val="28"/>
        </w:rPr>
        <w:t>ований, расчётов, чертежей и по</w:t>
      </w:r>
      <w:r w:rsidR="00F741B5" w:rsidRPr="00D70A96">
        <w:rPr>
          <w:rFonts w:ascii="Times New Roman" w:hAnsi="Times New Roman"/>
          <w:bCs/>
          <w:sz w:val="28"/>
          <w:szCs w:val="28"/>
        </w:rPr>
        <w:t>яснительной записки с обоснованием технико-экономической целесообразности и расчётно-конструкторскими данными. Темы ДП включают основные вопросы, с которыми выпускник буде</w:t>
      </w:r>
      <w:r w:rsidRPr="00D70A96">
        <w:rPr>
          <w:rFonts w:ascii="Times New Roman" w:hAnsi="Times New Roman"/>
          <w:bCs/>
          <w:sz w:val="28"/>
          <w:szCs w:val="28"/>
        </w:rPr>
        <w:t xml:space="preserve">т встречаться на производстве, </w:t>
      </w:r>
      <w:r w:rsidR="00F741B5" w:rsidRPr="00D70A96">
        <w:rPr>
          <w:rFonts w:ascii="Times New Roman" w:hAnsi="Times New Roman"/>
          <w:bCs/>
          <w:sz w:val="28"/>
          <w:szCs w:val="28"/>
        </w:rPr>
        <w:t xml:space="preserve"> соответствуют объёму теоретическ</w:t>
      </w:r>
      <w:r w:rsidRPr="00D70A96">
        <w:rPr>
          <w:rFonts w:ascii="Times New Roman" w:hAnsi="Times New Roman"/>
          <w:bCs/>
          <w:sz w:val="28"/>
          <w:szCs w:val="28"/>
        </w:rPr>
        <w:t>их знаний и практических умений</w:t>
      </w:r>
      <w:r w:rsidR="00F741B5" w:rsidRPr="00D70A96">
        <w:rPr>
          <w:rFonts w:ascii="Times New Roman" w:hAnsi="Times New Roman"/>
          <w:bCs/>
          <w:sz w:val="28"/>
          <w:szCs w:val="28"/>
        </w:rPr>
        <w:t xml:space="preserve">, полученных за время </w:t>
      </w:r>
      <w:r w:rsidR="00F741B5" w:rsidRPr="00D70A96">
        <w:rPr>
          <w:rFonts w:ascii="Times New Roman" w:hAnsi="Times New Roman"/>
          <w:bCs/>
          <w:sz w:val="28"/>
          <w:szCs w:val="28"/>
        </w:rPr>
        <w:lastRenderedPageBreak/>
        <w:t>обучения. ДП может защищаться как в учебном заведении, так и на предприятиях, в учреждениях, для которых тематика защищаемого п</w:t>
      </w:r>
      <w:r w:rsidR="00006EB1" w:rsidRPr="00D70A96">
        <w:rPr>
          <w:rFonts w:ascii="Times New Roman" w:hAnsi="Times New Roman"/>
          <w:bCs/>
          <w:sz w:val="28"/>
          <w:szCs w:val="28"/>
        </w:rPr>
        <w:t xml:space="preserve">роекта может представлять </w:t>
      </w:r>
      <w:r w:rsidR="00F741B5" w:rsidRPr="00D70A96">
        <w:rPr>
          <w:rFonts w:ascii="Times New Roman" w:hAnsi="Times New Roman"/>
          <w:bCs/>
          <w:sz w:val="28"/>
          <w:szCs w:val="28"/>
        </w:rPr>
        <w:t>интерес</w:t>
      </w:r>
      <w:r w:rsidR="00006EB1" w:rsidRPr="00D70A96">
        <w:rPr>
          <w:rFonts w:ascii="Times New Roman" w:hAnsi="Times New Roman"/>
          <w:bCs/>
          <w:sz w:val="28"/>
          <w:szCs w:val="28"/>
        </w:rPr>
        <w:t>.</w:t>
      </w:r>
    </w:p>
    <w:p w:rsidR="007125EE" w:rsidRPr="00D70A96" w:rsidRDefault="007125EE" w:rsidP="00F71E1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bCs/>
          <w:sz w:val="28"/>
          <w:szCs w:val="28"/>
        </w:rPr>
      </w:pPr>
      <w:r w:rsidRPr="00D70A96">
        <w:rPr>
          <w:rFonts w:ascii="Times New Roman" w:hAnsi="Times New Roman"/>
          <w:bCs/>
          <w:sz w:val="28"/>
          <w:szCs w:val="28"/>
        </w:rPr>
        <w:t>ГИА проводится в форме защиты ВКР, тематика которой соответствует содержанию одного или нескольких профессиональных модулей.</w:t>
      </w:r>
    </w:p>
    <w:p w:rsidR="002A45E0" w:rsidRPr="00D70A96" w:rsidRDefault="002A45E0" w:rsidP="00F71E12">
      <w:pPr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Профессиональный цикл специальности </w:t>
      </w:r>
      <w:r w:rsidR="00293531" w:rsidRPr="00D70A96">
        <w:rPr>
          <w:rFonts w:ascii="Times New Roman" w:hAnsi="Times New Roman"/>
          <w:i/>
          <w:sz w:val="28"/>
          <w:szCs w:val="28"/>
        </w:rPr>
        <w:t>09.02.02 Компьютерные сети</w:t>
      </w:r>
      <w:r w:rsidRPr="00D70A96">
        <w:rPr>
          <w:rFonts w:ascii="Times New Roman" w:hAnsi="Times New Roman"/>
          <w:sz w:val="28"/>
          <w:szCs w:val="28"/>
        </w:rPr>
        <w:t xml:space="preserve"> включает в себя профессиональные модули:</w:t>
      </w:r>
    </w:p>
    <w:p w:rsidR="001C5FA3" w:rsidRPr="00D70A96" w:rsidRDefault="001C5FA3" w:rsidP="006E488B">
      <w:pPr>
        <w:pStyle w:val="a5"/>
        <w:numPr>
          <w:ilvl w:val="0"/>
          <w:numId w:val="51"/>
        </w:numPr>
        <w:ind w:left="709" w:hanging="425"/>
        <w:rPr>
          <w:rFonts w:ascii="Times New Roman" w:hAnsi="Times New Roman"/>
          <w:i/>
          <w:sz w:val="28"/>
          <w:szCs w:val="28"/>
        </w:rPr>
      </w:pPr>
      <w:r w:rsidRPr="00D70A96">
        <w:rPr>
          <w:rFonts w:ascii="Times New Roman" w:hAnsi="Times New Roman"/>
          <w:i/>
          <w:sz w:val="28"/>
          <w:szCs w:val="28"/>
        </w:rPr>
        <w:t>ПМ.01 Участие в проектировании сетевой инфраструктуры,</w:t>
      </w:r>
    </w:p>
    <w:p w:rsidR="00493258" w:rsidRPr="00D70A96" w:rsidRDefault="001C5FA3" w:rsidP="006E488B">
      <w:pPr>
        <w:pStyle w:val="a5"/>
        <w:numPr>
          <w:ilvl w:val="0"/>
          <w:numId w:val="51"/>
        </w:numPr>
        <w:ind w:left="709" w:hanging="425"/>
        <w:rPr>
          <w:rFonts w:ascii="Times New Roman" w:hAnsi="Times New Roman"/>
          <w:i/>
          <w:sz w:val="28"/>
          <w:szCs w:val="28"/>
        </w:rPr>
      </w:pPr>
      <w:r w:rsidRPr="00D70A96">
        <w:rPr>
          <w:rFonts w:ascii="Times New Roman" w:hAnsi="Times New Roman"/>
          <w:i/>
          <w:sz w:val="28"/>
          <w:szCs w:val="28"/>
        </w:rPr>
        <w:t xml:space="preserve">ПМ.02 Организация сетевого администрирования, </w:t>
      </w:r>
    </w:p>
    <w:p w:rsidR="00493258" w:rsidRPr="00D70A96" w:rsidRDefault="001C5FA3" w:rsidP="006E488B">
      <w:pPr>
        <w:pStyle w:val="a5"/>
        <w:numPr>
          <w:ilvl w:val="0"/>
          <w:numId w:val="51"/>
        </w:numPr>
        <w:ind w:left="709" w:hanging="425"/>
        <w:rPr>
          <w:rFonts w:ascii="Times New Roman" w:hAnsi="Times New Roman"/>
          <w:i/>
          <w:sz w:val="28"/>
          <w:szCs w:val="28"/>
        </w:rPr>
      </w:pPr>
      <w:r w:rsidRPr="00D70A96">
        <w:rPr>
          <w:rFonts w:ascii="Times New Roman" w:hAnsi="Times New Roman"/>
          <w:i/>
          <w:sz w:val="28"/>
          <w:szCs w:val="28"/>
        </w:rPr>
        <w:t>ПМ.03 Эксплуатация объектов сетевой инфраструктуры.</w:t>
      </w:r>
    </w:p>
    <w:p w:rsidR="005B233D" w:rsidRPr="00D70A96" w:rsidRDefault="005B233D" w:rsidP="00493258">
      <w:pPr>
        <w:ind w:firstLine="708"/>
        <w:rPr>
          <w:rFonts w:ascii="Times New Roman" w:hAnsi="Times New Roman"/>
          <w:i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Выпускная квалификационная работа должна отвечать ряду обязательных требований:</w:t>
      </w:r>
    </w:p>
    <w:p w:rsidR="005B233D" w:rsidRPr="00D70A96" w:rsidRDefault="005B233D" w:rsidP="006E488B">
      <w:pPr>
        <w:numPr>
          <w:ilvl w:val="0"/>
          <w:numId w:val="5"/>
        </w:numPr>
        <w:tabs>
          <w:tab w:val="clear" w:pos="720"/>
          <w:tab w:val="num" w:pos="709"/>
          <w:tab w:val="left" w:pos="3165"/>
        </w:tabs>
        <w:ind w:left="709" w:hanging="425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демонстрировать уровень сформированности общих и профессиональных компетенций;</w:t>
      </w:r>
    </w:p>
    <w:p w:rsidR="005B233D" w:rsidRPr="00D70A96" w:rsidRDefault="005B233D" w:rsidP="006E488B">
      <w:pPr>
        <w:numPr>
          <w:ilvl w:val="0"/>
          <w:numId w:val="5"/>
        </w:numPr>
        <w:tabs>
          <w:tab w:val="clear" w:pos="720"/>
          <w:tab w:val="num" w:pos="709"/>
          <w:tab w:val="left" w:pos="3165"/>
        </w:tabs>
        <w:ind w:left="709" w:hanging="425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самостоятельность исследования;</w:t>
      </w:r>
    </w:p>
    <w:p w:rsidR="005B233D" w:rsidRPr="00D70A96" w:rsidRDefault="005B233D" w:rsidP="006E488B">
      <w:pPr>
        <w:numPr>
          <w:ilvl w:val="0"/>
          <w:numId w:val="5"/>
        </w:numPr>
        <w:tabs>
          <w:tab w:val="clear" w:pos="720"/>
          <w:tab w:val="num" w:pos="709"/>
          <w:tab w:val="left" w:pos="3165"/>
        </w:tabs>
        <w:ind w:left="709" w:hanging="425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связь предмета исследования с актуальными проблемами современной науки;</w:t>
      </w:r>
    </w:p>
    <w:p w:rsidR="005B233D" w:rsidRPr="00D70A96" w:rsidRDefault="005B233D" w:rsidP="006E488B">
      <w:pPr>
        <w:numPr>
          <w:ilvl w:val="0"/>
          <w:numId w:val="5"/>
        </w:numPr>
        <w:tabs>
          <w:tab w:val="clear" w:pos="720"/>
          <w:tab w:val="num" w:pos="709"/>
          <w:tab w:val="left" w:pos="3165"/>
        </w:tabs>
        <w:ind w:left="709" w:hanging="425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демонстрация уровня готовности выпускника хотя бы к одному из видов профессиональной деятельности;</w:t>
      </w:r>
    </w:p>
    <w:p w:rsidR="005B233D" w:rsidRPr="00D70A96" w:rsidRDefault="005B233D" w:rsidP="006E488B">
      <w:pPr>
        <w:numPr>
          <w:ilvl w:val="0"/>
          <w:numId w:val="5"/>
        </w:numPr>
        <w:tabs>
          <w:tab w:val="clear" w:pos="720"/>
          <w:tab w:val="num" w:pos="709"/>
          <w:tab w:val="left" w:pos="3165"/>
        </w:tabs>
        <w:ind w:left="709" w:hanging="425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анализ </w:t>
      </w:r>
      <w:r w:rsidR="007F4CEC" w:rsidRPr="00D70A96">
        <w:rPr>
          <w:rFonts w:ascii="Times New Roman" w:hAnsi="Times New Roman"/>
          <w:sz w:val="28"/>
          <w:szCs w:val="28"/>
        </w:rPr>
        <w:t xml:space="preserve">источников и </w:t>
      </w:r>
      <w:r w:rsidRPr="00D70A96">
        <w:rPr>
          <w:rFonts w:ascii="Times New Roman" w:hAnsi="Times New Roman"/>
          <w:sz w:val="28"/>
          <w:szCs w:val="28"/>
        </w:rPr>
        <w:t>литературы по теме исследования;</w:t>
      </w:r>
    </w:p>
    <w:p w:rsidR="005B233D" w:rsidRPr="00D70A96" w:rsidRDefault="005B233D" w:rsidP="006E488B">
      <w:pPr>
        <w:numPr>
          <w:ilvl w:val="0"/>
          <w:numId w:val="5"/>
        </w:numPr>
        <w:tabs>
          <w:tab w:val="clear" w:pos="720"/>
          <w:tab w:val="num" w:pos="709"/>
          <w:tab w:val="left" w:pos="3165"/>
        </w:tabs>
        <w:ind w:left="709" w:hanging="425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наличие у автора собственных суждений по проблемным вопросам темы;</w:t>
      </w:r>
    </w:p>
    <w:p w:rsidR="005B233D" w:rsidRPr="00D70A96" w:rsidRDefault="005B233D" w:rsidP="006E488B">
      <w:pPr>
        <w:numPr>
          <w:ilvl w:val="0"/>
          <w:numId w:val="5"/>
        </w:numPr>
        <w:tabs>
          <w:tab w:val="clear" w:pos="720"/>
          <w:tab w:val="num" w:pos="709"/>
          <w:tab w:val="left" w:pos="3165"/>
        </w:tabs>
        <w:ind w:left="709" w:hanging="425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логичность изложения, убедительность представленного </w:t>
      </w:r>
      <w:proofErr w:type="spellStart"/>
      <w:r w:rsidRPr="00D70A96">
        <w:rPr>
          <w:rFonts w:ascii="Times New Roman" w:hAnsi="Times New Roman"/>
          <w:sz w:val="28"/>
          <w:szCs w:val="28"/>
        </w:rPr>
        <w:t>фактологического</w:t>
      </w:r>
      <w:proofErr w:type="spellEnd"/>
      <w:r w:rsidRPr="00D70A96">
        <w:rPr>
          <w:rFonts w:ascii="Times New Roman" w:hAnsi="Times New Roman"/>
          <w:sz w:val="28"/>
          <w:szCs w:val="28"/>
        </w:rPr>
        <w:t xml:space="preserve"> материала, аргументированность выводов и обобщений;</w:t>
      </w:r>
    </w:p>
    <w:p w:rsidR="005B233D" w:rsidRPr="00D70A96" w:rsidRDefault="007F4CEC" w:rsidP="006E488B">
      <w:pPr>
        <w:numPr>
          <w:ilvl w:val="0"/>
          <w:numId w:val="5"/>
        </w:numPr>
        <w:tabs>
          <w:tab w:val="clear" w:pos="720"/>
          <w:tab w:val="num" w:pos="709"/>
          <w:tab w:val="left" w:pos="3165"/>
        </w:tabs>
        <w:ind w:left="709" w:hanging="425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теоретическая и/или </w:t>
      </w:r>
      <w:r w:rsidR="005B233D" w:rsidRPr="00D70A96">
        <w:rPr>
          <w:rFonts w:ascii="Times New Roman" w:hAnsi="Times New Roman"/>
          <w:sz w:val="28"/>
          <w:szCs w:val="28"/>
        </w:rPr>
        <w:t>практическая значимость работы.</w:t>
      </w:r>
    </w:p>
    <w:p w:rsidR="00C2513F" w:rsidRDefault="00C2513F" w:rsidP="00F71E12">
      <w:pPr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  <w:u w:val="single"/>
        </w:rPr>
        <w:t>Тематика выпускных квалификационных работ</w:t>
      </w:r>
      <w:r w:rsidRPr="00D70A96">
        <w:rPr>
          <w:rFonts w:ascii="Times New Roman" w:hAnsi="Times New Roman"/>
          <w:sz w:val="28"/>
          <w:szCs w:val="28"/>
        </w:rPr>
        <w:t xml:space="preserve">  определяется  при разработке Программы </w:t>
      </w:r>
      <w:r w:rsidR="00E076E0" w:rsidRPr="00D70A96">
        <w:rPr>
          <w:rFonts w:ascii="Times New Roman" w:hAnsi="Times New Roman"/>
          <w:sz w:val="28"/>
          <w:szCs w:val="28"/>
        </w:rPr>
        <w:t>ГИА</w:t>
      </w:r>
      <w:r w:rsidRPr="00D70A96">
        <w:rPr>
          <w:rFonts w:ascii="Times New Roman" w:hAnsi="Times New Roman"/>
          <w:sz w:val="28"/>
          <w:szCs w:val="28"/>
        </w:rPr>
        <w:t xml:space="preserve">. Закрепление тем выпускных квалификационных работ за студентами оформляется </w:t>
      </w:r>
      <w:r w:rsidRPr="00D70A96">
        <w:rPr>
          <w:rFonts w:ascii="Times New Roman" w:hAnsi="Times New Roman"/>
          <w:sz w:val="28"/>
          <w:szCs w:val="28"/>
          <w:u w:val="single"/>
        </w:rPr>
        <w:t xml:space="preserve">не позднее </w:t>
      </w:r>
      <w:r w:rsidR="00C13642" w:rsidRPr="00D70A96">
        <w:rPr>
          <w:rFonts w:ascii="Times New Roman" w:hAnsi="Times New Roman"/>
          <w:sz w:val="28"/>
          <w:szCs w:val="28"/>
          <w:u w:val="single"/>
        </w:rPr>
        <w:t>15</w:t>
      </w:r>
      <w:r w:rsidRPr="00D70A96">
        <w:rPr>
          <w:rFonts w:ascii="Times New Roman" w:hAnsi="Times New Roman"/>
          <w:sz w:val="28"/>
          <w:szCs w:val="28"/>
          <w:u w:val="single"/>
        </w:rPr>
        <w:t xml:space="preserve"> ноября</w:t>
      </w:r>
      <w:r w:rsidRPr="00D70A96">
        <w:rPr>
          <w:rFonts w:ascii="Times New Roman" w:hAnsi="Times New Roman"/>
          <w:sz w:val="28"/>
          <w:szCs w:val="28"/>
        </w:rPr>
        <w:t xml:space="preserve"> последнего года обучения. </w:t>
      </w:r>
      <w:r w:rsidR="00C13642" w:rsidRPr="00D70A96">
        <w:rPr>
          <w:rFonts w:ascii="Times New Roman" w:hAnsi="Times New Roman"/>
          <w:sz w:val="28"/>
          <w:szCs w:val="28"/>
        </w:rPr>
        <w:t>Каждому студенту определяется нормоконтролер, руководитель</w:t>
      </w:r>
      <w:r w:rsidRPr="00D70A96">
        <w:rPr>
          <w:rFonts w:ascii="Times New Roman" w:hAnsi="Times New Roman"/>
          <w:sz w:val="28"/>
          <w:szCs w:val="28"/>
        </w:rPr>
        <w:t xml:space="preserve"> </w:t>
      </w:r>
      <w:r w:rsidR="00C13642" w:rsidRPr="00D70A96">
        <w:rPr>
          <w:rFonts w:ascii="Times New Roman" w:hAnsi="Times New Roman"/>
          <w:sz w:val="28"/>
          <w:szCs w:val="28"/>
        </w:rPr>
        <w:t>и рецензент ВКР.</w:t>
      </w:r>
    </w:p>
    <w:p w:rsidR="000F598C" w:rsidRPr="00D70A96" w:rsidRDefault="004026DA" w:rsidP="00D5337C">
      <w:pPr>
        <w:pStyle w:val="3"/>
        <w:spacing w:before="240" w:after="840"/>
        <w:ind w:left="709" w:firstLine="0"/>
        <w:jc w:val="left"/>
        <w:rPr>
          <w:sz w:val="28"/>
        </w:rPr>
      </w:pPr>
      <w:bookmarkStart w:id="49" w:name="_Toc478647856"/>
      <w:r w:rsidRPr="00D70A96">
        <w:rPr>
          <w:sz w:val="28"/>
          <w:lang w:val="ru-RU"/>
        </w:rPr>
        <w:lastRenderedPageBreak/>
        <w:t xml:space="preserve">2.2.1 </w:t>
      </w:r>
      <w:r w:rsidR="000F598C" w:rsidRPr="00D70A96">
        <w:rPr>
          <w:sz w:val="28"/>
        </w:rPr>
        <w:t>Контроль готовности ВКР</w:t>
      </w:r>
      <w:bookmarkEnd w:id="49"/>
    </w:p>
    <w:p w:rsidR="00C2513F" w:rsidRPr="00D70A96" w:rsidRDefault="00A12BD0" w:rsidP="00F71E12">
      <w:pPr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Каждому студенту </w:t>
      </w:r>
      <w:r w:rsidR="009A024A" w:rsidRPr="00D70A96">
        <w:rPr>
          <w:rFonts w:ascii="Times New Roman" w:hAnsi="Times New Roman"/>
          <w:sz w:val="28"/>
          <w:szCs w:val="28"/>
        </w:rPr>
        <w:t>назначается</w:t>
      </w:r>
      <w:r w:rsidR="00287015" w:rsidRPr="00D70A96">
        <w:rPr>
          <w:rFonts w:ascii="Times New Roman" w:hAnsi="Times New Roman"/>
          <w:sz w:val="28"/>
          <w:szCs w:val="28"/>
        </w:rPr>
        <w:t xml:space="preserve"> </w:t>
      </w:r>
      <w:r w:rsidR="00C40E97" w:rsidRPr="00D70A96">
        <w:rPr>
          <w:rFonts w:ascii="Times New Roman" w:hAnsi="Times New Roman"/>
          <w:sz w:val="28"/>
          <w:szCs w:val="28"/>
        </w:rPr>
        <w:t xml:space="preserve">нормоконтролер, руководитель и рецензент </w:t>
      </w:r>
      <w:r w:rsidRPr="00D70A96">
        <w:rPr>
          <w:rFonts w:ascii="Times New Roman" w:hAnsi="Times New Roman"/>
          <w:sz w:val="28"/>
          <w:szCs w:val="28"/>
        </w:rPr>
        <w:t>выпускной квалификационной работы</w:t>
      </w:r>
      <w:r w:rsidR="00C40E97" w:rsidRPr="00D70A96">
        <w:rPr>
          <w:rFonts w:ascii="Times New Roman" w:hAnsi="Times New Roman"/>
          <w:sz w:val="28"/>
          <w:szCs w:val="28"/>
        </w:rPr>
        <w:t xml:space="preserve">. Рецензентом является </w:t>
      </w:r>
      <w:r w:rsidR="00287015" w:rsidRPr="00D70A96">
        <w:rPr>
          <w:rFonts w:ascii="Times New Roman" w:hAnsi="Times New Roman"/>
          <w:sz w:val="28"/>
          <w:szCs w:val="28"/>
        </w:rPr>
        <w:t xml:space="preserve"> внешни</w:t>
      </w:r>
      <w:r w:rsidR="00C40E97" w:rsidRPr="00D70A96">
        <w:rPr>
          <w:rFonts w:ascii="Times New Roman" w:hAnsi="Times New Roman"/>
          <w:sz w:val="28"/>
          <w:szCs w:val="28"/>
        </w:rPr>
        <w:t>й</w:t>
      </w:r>
      <w:r w:rsidR="004026DA" w:rsidRPr="00D70A96">
        <w:rPr>
          <w:rFonts w:ascii="Times New Roman" w:hAnsi="Times New Roman"/>
          <w:sz w:val="28"/>
          <w:szCs w:val="28"/>
        </w:rPr>
        <w:t xml:space="preserve"> специалист, хорошо осведомленный в</w:t>
      </w:r>
      <w:r w:rsidRPr="00D70A96">
        <w:rPr>
          <w:rFonts w:ascii="Times New Roman" w:hAnsi="Times New Roman"/>
          <w:sz w:val="28"/>
          <w:szCs w:val="28"/>
        </w:rPr>
        <w:t xml:space="preserve"> </w:t>
      </w:r>
      <w:r w:rsidR="004026DA" w:rsidRPr="00D70A96">
        <w:rPr>
          <w:rFonts w:ascii="Times New Roman" w:hAnsi="Times New Roman"/>
          <w:sz w:val="28"/>
          <w:szCs w:val="28"/>
        </w:rPr>
        <w:t>вопросах по тематике ВКР</w:t>
      </w:r>
      <w:r w:rsidRPr="00D70A96">
        <w:rPr>
          <w:rFonts w:ascii="Times New Roman" w:hAnsi="Times New Roman"/>
          <w:sz w:val="28"/>
          <w:szCs w:val="28"/>
        </w:rPr>
        <w:t>.</w:t>
      </w:r>
    </w:p>
    <w:p w:rsidR="00E70FDA" w:rsidRPr="00D70A96" w:rsidRDefault="00E70FDA" w:rsidP="00F71E1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По утвержденным темам научные руководители выпускной квалификационной работы разрабатывают </w:t>
      </w:r>
      <w:r w:rsidRPr="00D70A96">
        <w:rPr>
          <w:rFonts w:ascii="Times New Roman" w:hAnsi="Times New Roman"/>
          <w:sz w:val="28"/>
          <w:szCs w:val="28"/>
          <w:u w:val="single"/>
        </w:rPr>
        <w:t>индивидуальные задания</w:t>
      </w:r>
      <w:r w:rsidRPr="00D70A96">
        <w:rPr>
          <w:rFonts w:ascii="Times New Roman" w:hAnsi="Times New Roman"/>
          <w:sz w:val="28"/>
          <w:szCs w:val="28"/>
        </w:rPr>
        <w:t xml:space="preserve"> для студент</w:t>
      </w:r>
      <w:r w:rsidR="009A024A" w:rsidRPr="00D70A96">
        <w:rPr>
          <w:rFonts w:ascii="Times New Roman" w:hAnsi="Times New Roman"/>
          <w:sz w:val="28"/>
          <w:szCs w:val="28"/>
        </w:rPr>
        <w:t>ов</w:t>
      </w:r>
      <w:r w:rsidRPr="00D70A96">
        <w:rPr>
          <w:rFonts w:ascii="Times New Roman" w:hAnsi="Times New Roman"/>
          <w:sz w:val="28"/>
          <w:szCs w:val="28"/>
        </w:rPr>
        <w:t xml:space="preserve">. </w:t>
      </w:r>
      <w:r w:rsidR="00C40E97" w:rsidRPr="00D70A96">
        <w:rPr>
          <w:rFonts w:ascii="Times New Roman" w:hAnsi="Times New Roman"/>
          <w:sz w:val="28"/>
          <w:szCs w:val="28"/>
        </w:rPr>
        <w:t xml:space="preserve">Задания </w:t>
      </w:r>
      <w:r w:rsidR="001224CD" w:rsidRPr="00D70A96">
        <w:rPr>
          <w:rFonts w:ascii="Times New Roman" w:hAnsi="Times New Roman"/>
          <w:sz w:val="28"/>
          <w:szCs w:val="28"/>
        </w:rPr>
        <w:t xml:space="preserve">на </w:t>
      </w:r>
      <w:r w:rsidR="00C40E97" w:rsidRPr="00D70A96">
        <w:rPr>
          <w:rFonts w:ascii="Times New Roman" w:hAnsi="Times New Roman"/>
          <w:sz w:val="28"/>
          <w:szCs w:val="28"/>
        </w:rPr>
        <w:t>ВКР выдаются не позднее 25 ноября последнего года обучения.</w:t>
      </w:r>
    </w:p>
    <w:p w:rsidR="00E70FDA" w:rsidRPr="00D70A96" w:rsidRDefault="00E70FDA" w:rsidP="00F71E12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По утвержденным темам научные руководители </w:t>
      </w:r>
      <w:r w:rsidR="00353CAD" w:rsidRPr="00D70A96">
        <w:rPr>
          <w:rFonts w:ascii="Times New Roman" w:hAnsi="Times New Roman"/>
          <w:sz w:val="28"/>
          <w:szCs w:val="28"/>
        </w:rPr>
        <w:t>составляют</w:t>
      </w:r>
      <w:r w:rsidRPr="00D70A96">
        <w:rPr>
          <w:rFonts w:ascii="Times New Roman" w:hAnsi="Times New Roman"/>
          <w:sz w:val="28"/>
          <w:szCs w:val="28"/>
        </w:rPr>
        <w:t xml:space="preserve"> индивидуальные </w:t>
      </w:r>
      <w:r w:rsidRPr="00D70A96">
        <w:rPr>
          <w:rFonts w:ascii="Times New Roman" w:hAnsi="Times New Roman"/>
          <w:sz w:val="28"/>
          <w:szCs w:val="28"/>
          <w:u w:val="single"/>
        </w:rPr>
        <w:t>графики консультаций</w:t>
      </w:r>
      <w:r w:rsidR="00353CAD" w:rsidRPr="00D70A96">
        <w:rPr>
          <w:rFonts w:ascii="Times New Roman" w:hAnsi="Times New Roman"/>
          <w:sz w:val="28"/>
          <w:szCs w:val="28"/>
        </w:rPr>
        <w:t>, на которых контролируется выполнение</w:t>
      </w:r>
      <w:r w:rsidRPr="00D70A96">
        <w:rPr>
          <w:rFonts w:ascii="Times New Roman" w:hAnsi="Times New Roman"/>
          <w:sz w:val="28"/>
          <w:szCs w:val="28"/>
        </w:rPr>
        <w:t xml:space="preserve"> выпускной квалификационной работы. </w:t>
      </w:r>
    </w:p>
    <w:p w:rsidR="00FB6E69" w:rsidRPr="00D70A96" w:rsidRDefault="00FB6E69" w:rsidP="000F32B6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Контроль степени готовности ВКР осуществляется по следующему графику:</w:t>
      </w:r>
    </w:p>
    <w:p w:rsidR="00B71845" w:rsidRPr="00D70A96" w:rsidRDefault="0028198A" w:rsidP="000F32B6">
      <w:pPr>
        <w:widowControl w:val="0"/>
        <w:autoSpaceDE w:val="0"/>
        <w:autoSpaceDN w:val="0"/>
        <w:adjustRightInd w:val="0"/>
        <w:spacing w:line="240" w:lineRule="auto"/>
        <w:ind w:firstLine="567"/>
        <w:jc w:val="right"/>
        <w:rPr>
          <w:rFonts w:ascii="Times New Roman" w:hAnsi="Times New Roman"/>
          <w:i/>
          <w:sz w:val="28"/>
          <w:szCs w:val="28"/>
        </w:rPr>
      </w:pPr>
      <w:r w:rsidRPr="00D70A96">
        <w:rPr>
          <w:rFonts w:ascii="Times New Roman" w:hAnsi="Times New Roman"/>
          <w:i/>
          <w:sz w:val="28"/>
          <w:szCs w:val="28"/>
        </w:rPr>
        <w:t>Таблица 2</w:t>
      </w:r>
    </w:p>
    <w:tbl>
      <w:tblPr>
        <w:tblW w:w="93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3956"/>
        <w:gridCol w:w="2693"/>
        <w:gridCol w:w="1843"/>
      </w:tblGrid>
      <w:tr w:rsidR="000F32B6" w:rsidRPr="000F32B6" w:rsidTr="000F32B6">
        <w:tc>
          <w:tcPr>
            <w:tcW w:w="828" w:type="dxa"/>
          </w:tcPr>
          <w:p w:rsidR="000F32B6" w:rsidRDefault="000F32B6" w:rsidP="009B0CE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F32B6" w:rsidRPr="000F32B6" w:rsidRDefault="000F32B6" w:rsidP="009B0CE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32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этапа</w:t>
            </w:r>
          </w:p>
        </w:tc>
        <w:tc>
          <w:tcPr>
            <w:tcW w:w="3956" w:type="dxa"/>
            <w:vAlign w:val="center"/>
          </w:tcPr>
          <w:p w:rsidR="000F32B6" w:rsidRPr="000F32B6" w:rsidRDefault="000F32B6" w:rsidP="009B0CE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32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Содержание  этапов  работы</w:t>
            </w:r>
            <w:r w:rsidRPr="000F32B6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2693" w:type="dxa"/>
          </w:tcPr>
          <w:p w:rsidR="000F32B6" w:rsidRPr="000F32B6" w:rsidRDefault="000F32B6" w:rsidP="009B0CE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32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Плановый срок выполнения этапа</w:t>
            </w:r>
          </w:p>
        </w:tc>
        <w:tc>
          <w:tcPr>
            <w:tcW w:w="1843" w:type="dxa"/>
          </w:tcPr>
          <w:p w:rsidR="000F32B6" w:rsidRPr="000F32B6" w:rsidRDefault="000F32B6" w:rsidP="009B0CE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32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Планируемый объем </w:t>
            </w:r>
            <w:proofErr w:type="spellStart"/>
            <w:r w:rsidRPr="000F32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выпол</w:t>
            </w:r>
            <w:proofErr w:type="spellEnd"/>
            <w:r w:rsidRPr="000F32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-нения этапа %</w:t>
            </w:r>
          </w:p>
        </w:tc>
      </w:tr>
      <w:tr w:rsidR="000F32B6" w:rsidRPr="000F32B6" w:rsidTr="000F32B6">
        <w:tc>
          <w:tcPr>
            <w:tcW w:w="828" w:type="dxa"/>
          </w:tcPr>
          <w:p w:rsidR="000F32B6" w:rsidRPr="000F32B6" w:rsidRDefault="000F32B6" w:rsidP="009B0C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2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6" w:type="dxa"/>
          </w:tcPr>
          <w:p w:rsidR="000F32B6" w:rsidRPr="000F32B6" w:rsidRDefault="000F32B6" w:rsidP="009B0CE7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2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Подобраны источники и составлен план ВКР</w:t>
            </w:r>
          </w:p>
        </w:tc>
        <w:tc>
          <w:tcPr>
            <w:tcW w:w="2693" w:type="dxa"/>
            <w:vAlign w:val="center"/>
          </w:tcPr>
          <w:p w:rsidR="000F32B6" w:rsidRPr="000F32B6" w:rsidRDefault="000F32B6" w:rsidP="009B0CE7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0F32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30 декабря</w:t>
            </w:r>
          </w:p>
          <w:p w:rsidR="000F32B6" w:rsidRPr="000F32B6" w:rsidRDefault="000F32B6" w:rsidP="009B0C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2B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(допуск к сессии)</w:t>
            </w:r>
          </w:p>
        </w:tc>
        <w:tc>
          <w:tcPr>
            <w:tcW w:w="1843" w:type="dxa"/>
            <w:vAlign w:val="center"/>
          </w:tcPr>
          <w:p w:rsidR="000F32B6" w:rsidRPr="000F32B6" w:rsidRDefault="000F32B6" w:rsidP="009B0C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2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20%</w:t>
            </w:r>
          </w:p>
        </w:tc>
      </w:tr>
      <w:tr w:rsidR="000F32B6" w:rsidRPr="000F32B6" w:rsidTr="000F32B6">
        <w:tc>
          <w:tcPr>
            <w:tcW w:w="828" w:type="dxa"/>
          </w:tcPr>
          <w:p w:rsidR="000F32B6" w:rsidRPr="000F32B6" w:rsidRDefault="000F32B6" w:rsidP="009B0C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2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56" w:type="dxa"/>
          </w:tcPr>
          <w:p w:rsidR="000F32B6" w:rsidRPr="000F32B6" w:rsidRDefault="000F32B6" w:rsidP="009B0CE7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2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Полностью готова теоретическая часть, практическая часть в черновом варианте</w:t>
            </w:r>
          </w:p>
        </w:tc>
        <w:tc>
          <w:tcPr>
            <w:tcW w:w="2693" w:type="dxa"/>
            <w:vAlign w:val="center"/>
          </w:tcPr>
          <w:p w:rsidR="000F32B6" w:rsidRPr="000F32B6" w:rsidRDefault="000F32B6" w:rsidP="009B0CE7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0F32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15 апреля</w:t>
            </w:r>
          </w:p>
          <w:p w:rsidR="000F32B6" w:rsidRPr="000F32B6" w:rsidRDefault="000F32B6" w:rsidP="009B0C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2B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(допуск к экзамену по модулю)</w:t>
            </w:r>
          </w:p>
        </w:tc>
        <w:tc>
          <w:tcPr>
            <w:tcW w:w="1843" w:type="dxa"/>
            <w:vAlign w:val="center"/>
          </w:tcPr>
          <w:p w:rsidR="000F32B6" w:rsidRPr="000F32B6" w:rsidRDefault="000F32B6" w:rsidP="009B0C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2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70%</w:t>
            </w:r>
          </w:p>
        </w:tc>
      </w:tr>
      <w:tr w:rsidR="000F32B6" w:rsidRPr="000F32B6" w:rsidTr="000F32B6">
        <w:tc>
          <w:tcPr>
            <w:tcW w:w="828" w:type="dxa"/>
          </w:tcPr>
          <w:p w:rsidR="000F32B6" w:rsidRPr="000F32B6" w:rsidRDefault="000F32B6" w:rsidP="009B0C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2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56" w:type="dxa"/>
          </w:tcPr>
          <w:p w:rsidR="000F32B6" w:rsidRPr="000F32B6" w:rsidRDefault="000F32B6" w:rsidP="009B0CE7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2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ВКР готова и переплетена, без отзыва и рецензии </w:t>
            </w:r>
            <w:r w:rsidRPr="000F32B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(после предзащиты)</w:t>
            </w:r>
          </w:p>
        </w:tc>
        <w:tc>
          <w:tcPr>
            <w:tcW w:w="2693" w:type="dxa"/>
            <w:vAlign w:val="center"/>
          </w:tcPr>
          <w:p w:rsidR="000F32B6" w:rsidRPr="000F32B6" w:rsidRDefault="000F32B6" w:rsidP="009B0CE7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0F32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25 мая</w:t>
            </w:r>
          </w:p>
          <w:p w:rsidR="000F32B6" w:rsidRPr="000F32B6" w:rsidRDefault="000F32B6" w:rsidP="009B0C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2B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(допуск к предзащите)</w:t>
            </w:r>
          </w:p>
        </w:tc>
        <w:tc>
          <w:tcPr>
            <w:tcW w:w="1843" w:type="dxa"/>
            <w:vAlign w:val="center"/>
          </w:tcPr>
          <w:p w:rsidR="000F32B6" w:rsidRPr="000F32B6" w:rsidRDefault="000F32B6" w:rsidP="009B0C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2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80%</w:t>
            </w:r>
          </w:p>
        </w:tc>
      </w:tr>
      <w:tr w:rsidR="000F32B6" w:rsidRPr="000F32B6" w:rsidTr="000F32B6">
        <w:tc>
          <w:tcPr>
            <w:tcW w:w="828" w:type="dxa"/>
          </w:tcPr>
          <w:p w:rsidR="000F32B6" w:rsidRPr="000F32B6" w:rsidRDefault="000F32B6" w:rsidP="009B0C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2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56" w:type="dxa"/>
          </w:tcPr>
          <w:p w:rsidR="000F32B6" w:rsidRPr="000F32B6" w:rsidRDefault="000F32B6" w:rsidP="009B0CE7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2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Готовы презентация и доклад к работе</w:t>
            </w:r>
          </w:p>
        </w:tc>
        <w:tc>
          <w:tcPr>
            <w:tcW w:w="2693" w:type="dxa"/>
            <w:vAlign w:val="center"/>
          </w:tcPr>
          <w:p w:rsidR="000F32B6" w:rsidRPr="000F32B6" w:rsidRDefault="000F32B6" w:rsidP="009B0CE7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0F32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 июня</w:t>
            </w:r>
          </w:p>
          <w:p w:rsidR="000F32B6" w:rsidRPr="000F32B6" w:rsidRDefault="000F32B6" w:rsidP="009B0C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2B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(допуск к ГИА)</w:t>
            </w:r>
          </w:p>
        </w:tc>
        <w:tc>
          <w:tcPr>
            <w:tcW w:w="1843" w:type="dxa"/>
            <w:vAlign w:val="center"/>
          </w:tcPr>
          <w:p w:rsidR="000F32B6" w:rsidRPr="000F32B6" w:rsidRDefault="000F32B6" w:rsidP="009B0C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2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90%</w:t>
            </w:r>
          </w:p>
        </w:tc>
      </w:tr>
      <w:tr w:rsidR="000F32B6" w:rsidRPr="000F32B6" w:rsidTr="000F32B6">
        <w:tc>
          <w:tcPr>
            <w:tcW w:w="828" w:type="dxa"/>
          </w:tcPr>
          <w:p w:rsidR="000F32B6" w:rsidRPr="000F32B6" w:rsidRDefault="000F32B6" w:rsidP="009B0C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2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56" w:type="dxa"/>
          </w:tcPr>
          <w:p w:rsidR="000F32B6" w:rsidRPr="000F32B6" w:rsidRDefault="000F32B6" w:rsidP="009B0CE7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2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Имеются отзыв и рецензия к работе</w:t>
            </w:r>
          </w:p>
        </w:tc>
        <w:tc>
          <w:tcPr>
            <w:tcW w:w="2693" w:type="dxa"/>
            <w:vAlign w:val="center"/>
          </w:tcPr>
          <w:p w:rsidR="000F32B6" w:rsidRPr="000F32B6" w:rsidRDefault="000F32B6" w:rsidP="009B0CE7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0F32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8 июня</w:t>
            </w:r>
          </w:p>
          <w:p w:rsidR="000F32B6" w:rsidRPr="000F32B6" w:rsidRDefault="000F32B6" w:rsidP="009B0C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2B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(допуск к защите)</w:t>
            </w:r>
          </w:p>
        </w:tc>
        <w:tc>
          <w:tcPr>
            <w:tcW w:w="1843" w:type="dxa"/>
            <w:vAlign w:val="center"/>
          </w:tcPr>
          <w:p w:rsidR="000F32B6" w:rsidRPr="000F32B6" w:rsidRDefault="000F32B6" w:rsidP="009B0C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2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:rsidR="00C40E97" w:rsidRPr="00D70A96" w:rsidRDefault="00C40E97" w:rsidP="000F598C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9B0CE7" w:rsidRPr="00D70A96" w:rsidRDefault="009B0CE7" w:rsidP="000F598C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40E97" w:rsidRPr="00D70A96" w:rsidRDefault="00C40E97" w:rsidP="00F71E12">
      <w:pPr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Для соблюдения студентом требований  ГОСТ</w:t>
      </w:r>
      <w:r w:rsidR="00113B97" w:rsidRPr="00D70A96">
        <w:rPr>
          <w:rFonts w:ascii="Times New Roman" w:hAnsi="Times New Roman"/>
          <w:sz w:val="28"/>
          <w:szCs w:val="28"/>
        </w:rPr>
        <w:t>ов</w:t>
      </w:r>
      <w:r w:rsidRPr="00D70A96">
        <w:rPr>
          <w:rFonts w:ascii="Times New Roman" w:hAnsi="Times New Roman"/>
          <w:sz w:val="28"/>
          <w:szCs w:val="28"/>
        </w:rPr>
        <w:t xml:space="preserve">  ЕСКД, ЕСТД,</w:t>
      </w:r>
      <w:r w:rsidR="00113B97" w:rsidRPr="00D70A96">
        <w:rPr>
          <w:rFonts w:ascii="Times New Roman" w:hAnsi="Times New Roman"/>
          <w:sz w:val="28"/>
          <w:szCs w:val="28"/>
        </w:rPr>
        <w:t xml:space="preserve"> ЕСТПП, ГОСТ на программное обеспечение и др.</w:t>
      </w:r>
      <w:r w:rsidRPr="00D70A96">
        <w:rPr>
          <w:rFonts w:ascii="Times New Roman" w:hAnsi="Times New Roman"/>
          <w:sz w:val="28"/>
          <w:szCs w:val="28"/>
        </w:rPr>
        <w:t xml:space="preserve"> каждому студенту определяется нормоконтролёр из числа высококвалифицированных преподавателей или </w:t>
      </w:r>
      <w:r w:rsidRPr="00D70A96">
        <w:rPr>
          <w:rFonts w:ascii="Times New Roman" w:hAnsi="Times New Roman"/>
          <w:sz w:val="28"/>
          <w:szCs w:val="28"/>
        </w:rPr>
        <w:lastRenderedPageBreak/>
        <w:t>методистов. Каждый выпускник посещае</w:t>
      </w:r>
      <w:r w:rsidR="005966B3" w:rsidRPr="00D70A96">
        <w:rPr>
          <w:rFonts w:ascii="Times New Roman" w:hAnsi="Times New Roman"/>
          <w:sz w:val="28"/>
          <w:szCs w:val="28"/>
        </w:rPr>
        <w:t>т нормоконтролера от 1 до 3 раз (в исключительных случаях – до 6 раз).</w:t>
      </w:r>
      <w:r w:rsidRPr="00D70A96">
        <w:rPr>
          <w:rFonts w:ascii="Times New Roman" w:hAnsi="Times New Roman"/>
          <w:sz w:val="28"/>
          <w:szCs w:val="28"/>
        </w:rPr>
        <w:t xml:space="preserve"> На консультации студент представляет электронную версию текстовой части ВКР, чертежи  в тонких линиях либо в электронном варианте.</w:t>
      </w:r>
    </w:p>
    <w:p w:rsidR="00C40E97" w:rsidRPr="00D70A96" w:rsidRDefault="00C40E97" w:rsidP="00F71E12">
      <w:pPr>
        <w:ind w:firstLine="709"/>
        <w:rPr>
          <w:rFonts w:ascii="Times New Roman" w:hAnsi="Times New Roman"/>
          <w:sz w:val="28"/>
        </w:rPr>
      </w:pPr>
      <w:r w:rsidRPr="00D70A96">
        <w:rPr>
          <w:rFonts w:ascii="Times New Roman" w:hAnsi="Times New Roman"/>
          <w:sz w:val="28"/>
        </w:rPr>
        <w:t>При проверке представленных материалов нормоконтролёр</w:t>
      </w:r>
      <w:r w:rsidRPr="00D70A96">
        <w:rPr>
          <w:rFonts w:ascii="Times New Roman" w:hAnsi="Times New Roman"/>
          <w:sz w:val="28"/>
          <w:szCs w:val="24"/>
        </w:rPr>
        <w:t xml:space="preserve"> предъявляет к ВКР следующие </w:t>
      </w:r>
      <w:r w:rsidRPr="00D70A96">
        <w:rPr>
          <w:rFonts w:ascii="Times New Roman" w:hAnsi="Times New Roman"/>
          <w:b/>
          <w:i/>
          <w:sz w:val="28"/>
          <w:szCs w:val="24"/>
        </w:rPr>
        <w:t>требования</w:t>
      </w:r>
      <w:r w:rsidRPr="00D70A96">
        <w:rPr>
          <w:rFonts w:ascii="Times New Roman" w:hAnsi="Times New Roman"/>
          <w:sz w:val="28"/>
          <w:szCs w:val="24"/>
        </w:rPr>
        <w:t>:</w:t>
      </w:r>
    </w:p>
    <w:p w:rsidR="00C40E97" w:rsidRPr="00D70A96" w:rsidRDefault="00C40E97" w:rsidP="006E23E7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709"/>
        <w:rPr>
          <w:rFonts w:ascii="Times New Roman" w:hAnsi="Times New Roman"/>
          <w:bCs/>
          <w:sz w:val="28"/>
          <w:szCs w:val="24"/>
        </w:rPr>
      </w:pPr>
      <w:r w:rsidRPr="00D70A96">
        <w:rPr>
          <w:rFonts w:ascii="Times New Roman" w:hAnsi="Times New Roman"/>
          <w:bCs/>
          <w:sz w:val="28"/>
          <w:szCs w:val="24"/>
        </w:rPr>
        <w:t xml:space="preserve">соответствие оформления пояснительной записки предъявляемым в </w:t>
      </w:r>
      <w:r w:rsidR="004860E5" w:rsidRPr="00D70A96">
        <w:rPr>
          <w:rFonts w:ascii="Times New Roman" w:hAnsi="Times New Roman"/>
          <w:bCs/>
          <w:sz w:val="28"/>
          <w:szCs w:val="24"/>
        </w:rPr>
        <w:t>колледже требованиям</w:t>
      </w:r>
      <w:r w:rsidRPr="00D70A96">
        <w:rPr>
          <w:rFonts w:ascii="Times New Roman" w:hAnsi="Times New Roman"/>
          <w:bCs/>
          <w:sz w:val="28"/>
          <w:szCs w:val="24"/>
        </w:rPr>
        <w:t>;</w:t>
      </w:r>
    </w:p>
    <w:p w:rsidR="00C40E97" w:rsidRPr="00D70A96" w:rsidRDefault="00C40E97" w:rsidP="006E23E7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  <w:sz w:val="28"/>
          <w:szCs w:val="24"/>
        </w:rPr>
      </w:pPr>
      <w:r w:rsidRPr="00D70A96">
        <w:rPr>
          <w:rFonts w:ascii="Times New Roman" w:hAnsi="Times New Roman"/>
          <w:bCs/>
          <w:sz w:val="28"/>
          <w:szCs w:val="24"/>
        </w:rPr>
        <w:t>соответствие структуры и содержания теме и заданию на ВКР;</w:t>
      </w:r>
    </w:p>
    <w:p w:rsidR="00C40E97" w:rsidRPr="00D70A96" w:rsidRDefault="00C40E97" w:rsidP="006E23E7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  <w:sz w:val="28"/>
          <w:szCs w:val="24"/>
        </w:rPr>
      </w:pPr>
      <w:r w:rsidRPr="00D70A96">
        <w:rPr>
          <w:rFonts w:ascii="Times New Roman" w:hAnsi="Times New Roman"/>
          <w:bCs/>
          <w:sz w:val="28"/>
          <w:szCs w:val="24"/>
        </w:rPr>
        <w:t>соблюдение требований к размеру и типу шрифта основного текста и заголовков, полям, межстрочному интервалу;</w:t>
      </w:r>
    </w:p>
    <w:p w:rsidR="00C40E97" w:rsidRPr="00D70A96" w:rsidRDefault="00C40E97" w:rsidP="006E23E7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  <w:sz w:val="28"/>
          <w:szCs w:val="24"/>
        </w:rPr>
      </w:pPr>
      <w:r w:rsidRPr="00D70A96">
        <w:rPr>
          <w:rFonts w:ascii="Times New Roman" w:hAnsi="Times New Roman"/>
          <w:bCs/>
          <w:sz w:val="28"/>
          <w:szCs w:val="24"/>
        </w:rPr>
        <w:t>соблюдение требований к оформлению таблиц, приложений, рис</w:t>
      </w:r>
      <w:r w:rsidR="005966B3" w:rsidRPr="00D70A96">
        <w:rPr>
          <w:rFonts w:ascii="Times New Roman" w:hAnsi="Times New Roman"/>
          <w:bCs/>
          <w:sz w:val="28"/>
          <w:szCs w:val="24"/>
        </w:rPr>
        <w:t>унков, формул, чертежей (</w:t>
      </w:r>
      <w:r w:rsidRPr="00D70A96">
        <w:rPr>
          <w:rFonts w:ascii="Times New Roman" w:hAnsi="Times New Roman"/>
          <w:bCs/>
          <w:sz w:val="28"/>
          <w:szCs w:val="24"/>
        </w:rPr>
        <w:t>ГОСТов ЕСКД, ЕСТПП, ЕСТД</w:t>
      </w:r>
      <w:r w:rsidR="005966B3" w:rsidRPr="00D70A96">
        <w:rPr>
          <w:rFonts w:ascii="Times New Roman" w:hAnsi="Times New Roman"/>
          <w:bCs/>
          <w:sz w:val="28"/>
          <w:szCs w:val="24"/>
        </w:rPr>
        <w:t xml:space="preserve"> и др.</w:t>
      </w:r>
      <w:r w:rsidRPr="00D70A96">
        <w:rPr>
          <w:rFonts w:ascii="Times New Roman" w:hAnsi="Times New Roman"/>
          <w:bCs/>
          <w:sz w:val="28"/>
          <w:szCs w:val="24"/>
        </w:rPr>
        <w:t>);</w:t>
      </w:r>
    </w:p>
    <w:p w:rsidR="00C40E97" w:rsidRPr="00D70A96" w:rsidRDefault="00C40E97" w:rsidP="006E23E7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  <w:sz w:val="28"/>
          <w:szCs w:val="24"/>
        </w:rPr>
      </w:pPr>
      <w:r w:rsidRPr="00D70A96">
        <w:rPr>
          <w:rFonts w:ascii="Times New Roman" w:hAnsi="Times New Roman"/>
          <w:bCs/>
          <w:sz w:val="28"/>
          <w:szCs w:val="24"/>
        </w:rPr>
        <w:t>соблюдение требований к техническому оформлению  титульного листа, содержания, списка источников и литературы (на основе ГОСТ);</w:t>
      </w:r>
    </w:p>
    <w:p w:rsidR="00C40E97" w:rsidRPr="00D70A96" w:rsidRDefault="00C40E97" w:rsidP="006E23E7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  <w:sz w:val="28"/>
          <w:szCs w:val="24"/>
        </w:rPr>
      </w:pPr>
      <w:r w:rsidRPr="00D70A96">
        <w:rPr>
          <w:rFonts w:ascii="Times New Roman" w:hAnsi="Times New Roman"/>
          <w:bCs/>
          <w:sz w:val="28"/>
          <w:szCs w:val="24"/>
        </w:rPr>
        <w:t xml:space="preserve">отсутствие плагиата между студентами одной специальности (текущего </w:t>
      </w:r>
      <w:r w:rsidR="006B70B3" w:rsidRPr="00D70A96">
        <w:rPr>
          <w:rFonts w:ascii="Times New Roman" w:hAnsi="Times New Roman"/>
          <w:bCs/>
          <w:sz w:val="28"/>
          <w:szCs w:val="24"/>
        </w:rPr>
        <w:t xml:space="preserve">года </w:t>
      </w:r>
      <w:r w:rsidRPr="00D70A96">
        <w:rPr>
          <w:rFonts w:ascii="Times New Roman" w:hAnsi="Times New Roman"/>
          <w:bCs/>
          <w:sz w:val="28"/>
          <w:szCs w:val="24"/>
        </w:rPr>
        <w:t>и предыдущих двух лет).</w:t>
      </w:r>
    </w:p>
    <w:p w:rsidR="00C40E97" w:rsidRPr="00D70A96" w:rsidRDefault="00C40E97" w:rsidP="00F71E12">
      <w:pPr>
        <w:ind w:firstLine="709"/>
        <w:rPr>
          <w:rFonts w:ascii="Times New Roman" w:hAnsi="Times New Roman"/>
          <w:sz w:val="28"/>
        </w:rPr>
      </w:pPr>
      <w:r w:rsidRPr="00D70A96">
        <w:rPr>
          <w:rFonts w:ascii="Times New Roman" w:hAnsi="Times New Roman"/>
          <w:sz w:val="28"/>
        </w:rPr>
        <w:t xml:space="preserve">На последней консультации нормоконтролёру должен быть предъявлен </w:t>
      </w:r>
      <w:r w:rsidRPr="00D70A96">
        <w:rPr>
          <w:rFonts w:ascii="Times New Roman" w:hAnsi="Times New Roman"/>
          <w:b/>
          <w:sz w:val="28"/>
        </w:rPr>
        <w:t>готовый д</w:t>
      </w:r>
      <w:r w:rsidR="00F671B3">
        <w:rPr>
          <w:rFonts w:ascii="Times New Roman" w:hAnsi="Times New Roman"/>
          <w:b/>
          <w:sz w:val="28"/>
        </w:rPr>
        <w:t>ипломный проект</w:t>
      </w:r>
      <w:r w:rsidRPr="00D70A96">
        <w:rPr>
          <w:rFonts w:ascii="Times New Roman" w:hAnsi="Times New Roman"/>
          <w:sz w:val="28"/>
        </w:rPr>
        <w:t xml:space="preserve"> в полном объеме. </w:t>
      </w:r>
      <w:r w:rsidRPr="00D70A96">
        <w:rPr>
          <w:rFonts w:ascii="Times New Roman" w:hAnsi="Times New Roman"/>
          <w:sz w:val="28"/>
          <w:szCs w:val="28"/>
        </w:rPr>
        <w:t xml:space="preserve">Все замечания по оформлению ВКР, сделанные нормоконтролером на последней  консультации, должны быть устранены в этот же день, после чего в графе «Динамика устранения замечаний» </w:t>
      </w:r>
      <w:r w:rsidR="004860E5" w:rsidRPr="00D70A96">
        <w:rPr>
          <w:rFonts w:ascii="Times New Roman" w:hAnsi="Times New Roman"/>
          <w:sz w:val="28"/>
          <w:szCs w:val="28"/>
        </w:rPr>
        <w:t>делается</w:t>
      </w:r>
      <w:r w:rsidRPr="00D70A96">
        <w:rPr>
          <w:rFonts w:ascii="Times New Roman" w:hAnsi="Times New Roman"/>
          <w:sz w:val="28"/>
          <w:szCs w:val="28"/>
        </w:rPr>
        <w:t xml:space="preserve"> запись: </w:t>
      </w:r>
      <w:r w:rsidRPr="00D70A96">
        <w:rPr>
          <w:rFonts w:ascii="Times New Roman" w:hAnsi="Times New Roman"/>
          <w:i/>
          <w:sz w:val="28"/>
          <w:szCs w:val="28"/>
        </w:rPr>
        <w:t>«Все замечания устранены. Готово к защите»</w:t>
      </w:r>
      <w:r w:rsidRPr="00D70A96">
        <w:rPr>
          <w:rFonts w:ascii="Times New Roman" w:hAnsi="Times New Roman"/>
          <w:sz w:val="28"/>
          <w:szCs w:val="28"/>
        </w:rPr>
        <w:t>. После этого нормоконтролер ставит свою подпись и число в последней строке листа «Нормоконтроль ВКР», подписывает титульный лист пояснительной записки ВКР, все чертежи и ставит на них дату последней консультации.</w:t>
      </w:r>
      <w:r w:rsidR="004860E5" w:rsidRPr="00D70A96">
        <w:rPr>
          <w:rFonts w:ascii="Times New Roman" w:hAnsi="Times New Roman"/>
          <w:sz w:val="28"/>
          <w:szCs w:val="28"/>
        </w:rPr>
        <w:t xml:space="preserve"> </w:t>
      </w:r>
    </w:p>
    <w:p w:rsidR="00C40E97" w:rsidRPr="00D70A96" w:rsidRDefault="004860E5" w:rsidP="00F71E12">
      <w:pPr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</w:rPr>
        <w:t>На основании сведений нормоконтролера о готовности ВКР данная работа может быть допущена к предзащите.</w:t>
      </w:r>
      <w:r w:rsidR="00C40E97" w:rsidRPr="00D70A96">
        <w:rPr>
          <w:rFonts w:ascii="Times New Roman" w:hAnsi="Times New Roman"/>
          <w:sz w:val="28"/>
        </w:rPr>
        <w:t xml:space="preserve"> </w:t>
      </w:r>
      <w:r w:rsidRPr="00D70A96">
        <w:rPr>
          <w:rFonts w:ascii="Times New Roman" w:hAnsi="Times New Roman"/>
          <w:sz w:val="28"/>
        </w:rPr>
        <w:t>Если выпускник представил ВКР без отметок нормоконтролера, эта работа не может быть допущена к предзащите, а</w:t>
      </w:r>
      <w:r w:rsidR="001F37F5" w:rsidRPr="00D70A96">
        <w:rPr>
          <w:rFonts w:ascii="Times New Roman" w:hAnsi="Times New Roman"/>
          <w:sz w:val="28"/>
        </w:rPr>
        <w:t>,</w:t>
      </w:r>
      <w:r w:rsidRPr="00D70A96">
        <w:rPr>
          <w:rFonts w:ascii="Times New Roman" w:hAnsi="Times New Roman"/>
          <w:sz w:val="28"/>
        </w:rPr>
        <w:t xml:space="preserve"> следовательно</w:t>
      </w:r>
      <w:r w:rsidR="001F37F5" w:rsidRPr="00D70A96">
        <w:rPr>
          <w:rFonts w:ascii="Times New Roman" w:hAnsi="Times New Roman"/>
          <w:sz w:val="28"/>
        </w:rPr>
        <w:t>,</w:t>
      </w:r>
      <w:r w:rsidRPr="00D70A96">
        <w:rPr>
          <w:rFonts w:ascii="Times New Roman" w:hAnsi="Times New Roman"/>
          <w:sz w:val="28"/>
        </w:rPr>
        <w:t xml:space="preserve"> выпускник не допускается к Государственной итоговой аттестации.</w:t>
      </w:r>
    </w:p>
    <w:p w:rsidR="000F598C" w:rsidRPr="00D70A96" w:rsidRDefault="000F598C" w:rsidP="00F71E12">
      <w:pPr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lastRenderedPageBreak/>
        <w:t>С целью определения степени готовности выпускной квалификационной работы и выявления имеющихся недостатков преподавателями специальных дисциплин в последнюю неделю подготовки к ГИА проводится предварительная защита. Результаты предварительной защиты протоколируются.</w:t>
      </w:r>
    </w:p>
    <w:p w:rsidR="005B233D" w:rsidRPr="00D70A96" w:rsidRDefault="005B233D" w:rsidP="00F71E1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b/>
          <w:sz w:val="28"/>
          <w:szCs w:val="28"/>
        </w:rPr>
        <w:t>По своему</w:t>
      </w:r>
      <w:r w:rsidRPr="00D70A96">
        <w:rPr>
          <w:rFonts w:ascii="Times New Roman" w:hAnsi="Times New Roman"/>
          <w:sz w:val="28"/>
          <w:szCs w:val="28"/>
        </w:rPr>
        <w:t xml:space="preserve"> </w:t>
      </w:r>
      <w:r w:rsidRPr="00D70A96">
        <w:rPr>
          <w:rFonts w:ascii="Times New Roman" w:hAnsi="Times New Roman"/>
          <w:b/>
          <w:sz w:val="28"/>
          <w:szCs w:val="28"/>
        </w:rPr>
        <w:t>содержанию</w:t>
      </w:r>
      <w:r w:rsidRPr="00D70A96">
        <w:rPr>
          <w:rFonts w:ascii="Times New Roman" w:hAnsi="Times New Roman"/>
          <w:sz w:val="28"/>
          <w:szCs w:val="28"/>
        </w:rPr>
        <w:t xml:space="preserve"> </w:t>
      </w:r>
      <w:r w:rsidR="000E0A14" w:rsidRPr="00D70A96">
        <w:rPr>
          <w:rFonts w:ascii="Times New Roman" w:hAnsi="Times New Roman"/>
          <w:sz w:val="28"/>
          <w:szCs w:val="28"/>
        </w:rPr>
        <w:t xml:space="preserve">выпускная </w:t>
      </w:r>
      <w:r w:rsidRPr="00D70A96">
        <w:rPr>
          <w:rFonts w:ascii="Times New Roman" w:hAnsi="Times New Roman"/>
          <w:sz w:val="28"/>
          <w:szCs w:val="28"/>
        </w:rPr>
        <w:t>квалификационная работа может быть:</w:t>
      </w:r>
    </w:p>
    <w:p w:rsidR="005B233D" w:rsidRPr="00D70A96" w:rsidRDefault="005B233D" w:rsidP="006E488B">
      <w:pPr>
        <w:numPr>
          <w:ilvl w:val="0"/>
          <w:numId w:val="5"/>
        </w:numPr>
        <w:tabs>
          <w:tab w:val="clear" w:pos="720"/>
          <w:tab w:val="num" w:pos="709"/>
          <w:tab w:val="left" w:pos="3165"/>
          <w:tab w:val="num" w:pos="4224"/>
        </w:tabs>
        <w:ind w:left="709" w:hanging="425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научно-исследовательской;</w:t>
      </w:r>
    </w:p>
    <w:p w:rsidR="005B233D" w:rsidRPr="00D70A96" w:rsidRDefault="005B233D" w:rsidP="006E488B">
      <w:pPr>
        <w:numPr>
          <w:ilvl w:val="0"/>
          <w:numId w:val="5"/>
        </w:numPr>
        <w:tabs>
          <w:tab w:val="clear" w:pos="720"/>
          <w:tab w:val="num" w:pos="709"/>
          <w:tab w:val="left" w:pos="3165"/>
          <w:tab w:val="num" w:pos="4224"/>
        </w:tabs>
        <w:ind w:left="709" w:hanging="425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опытно-конструкторской;</w:t>
      </w:r>
    </w:p>
    <w:p w:rsidR="005B233D" w:rsidRPr="00D70A96" w:rsidRDefault="005B233D" w:rsidP="006E488B">
      <w:pPr>
        <w:numPr>
          <w:ilvl w:val="0"/>
          <w:numId w:val="5"/>
        </w:numPr>
        <w:tabs>
          <w:tab w:val="clear" w:pos="720"/>
          <w:tab w:val="num" w:pos="709"/>
          <w:tab w:val="left" w:pos="3165"/>
          <w:tab w:val="num" w:pos="4224"/>
        </w:tabs>
        <w:ind w:left="709" w:hanging="425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проектно-технологической;</w:t>
      </w:r>
    </w:p>
    <w:p w:rsidR="008E78E0" w:rsidRPr="00D70A96" w:rsidRDefault="008E78E0" w:rsidP="006E488B">
      <w:pPr>
        <w:widowControl w:val="0"/>
        <w:numPr>
          <w:ilvl w:val="0"/>
          <w:numId w:val="5"/>
        </w:numPr>
        <w:tabs>
          <w:tab w:val="clear" w:pos="720"/>
          <w:tab w:val="num" w:pos="709"/>
          <w:tab w:val="left" w:pos="3165"/>
          <w:tab w:val="num" w:pos="4572"/>
        </w:tabs>
        <w:suppressAutoHyphens/>
        <w:autoSpaceDE w:val="0"/>
        <w:ind w:left="709" w:hanging="425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методической.</w:t>
      </w:r>
    </w:p>
    <w:p w:rsidR="00C15125" w:rsidRPr="00D70A96" w:rsidRDefault="00C15125" w:rsidP="00D5337C">
      <w:pPr>
        <w:pStyle w:val="3"/>
        <w:numPr>
          <w:ilvl w:val="2"/>
          <w:numId w:val="37"/>
        </w:numPr>
        <w:spacing w:before="560" w:after="840"/>
        <w:ind w:left="1418" w:hanging="709"/>
        <w:jc w:val="left"/>
        <w:rPr>
          <w:sz w:val="28"/>
        </w:rPr>
      </w:pPr>
      <w:bookmarkStart w:id="50" w:name="_Toc478647857"/>
      <w:r w:rsidRPr="00D70A96">
        <w:rPr>
          <w:sz w:val="28"/>
        </w:rPr>
        <w:t>Структура дипломно</w:t>
      </w:r>
      <w:r w:rsidR="00482233" w:rsidRPr="00D70A96">
        <w:rPr>
          <w:sz w:val="28"/>
        </w:rPr>
        <w:t>го проекта</w:t>
      </w:r>
      <w:bookmarkEnd w:id="50"/>
    </w:p>
    <w:p w:rsidR="00300AD1" w:rsidRPr="00D70A96" w:rsidRDefault="005D6885" w:rsidP="00F71E12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A96">
        <w:rPr>
          <w:rFonts w:ascii="Times New Roman" w:hAnsi="Times New Roman" w:cs="Times New Roman"/>
          <w:sz w:val="28"/>
          <w:szCs w:val="28"/>
        </w:rPr>
        <w:t xml:space="preserve">По содержанию </w:t>
      </w:r>
      <w:r w:rsidR="00F671B3" w:rsidRPr="00D70A96">
        <w:rPr>
          <w:rFonts w:ascii="Times New Roman" w:hAnsi="Times New Roman" w:cs="Times New Roman"/>
          <w:b/>
          <w:i/>
          <w:sz w:val="28"/>
          <w:szCs w:val="28"/>
        </w:rPr>
        <w:t xml:space="preserve">научно-исследовательский </w:t>
      </w:r>
      <w:r w:rsidRPr="00D70A96">
        <w:rPr>
          <w:rFonts w:ascii="Times New Roman" w:hAnsi="Times New Roman" w:cs="Times New Roman"/>
          <w:sz w:val="28"/>
          <w:szCs w:val="28"/>
        </w:rPr>
        <w:t>дипломный проект имеет</w:t>
      </w:r>
      <w:r w:rsidR="00300AD1" w:rsidRPr="00D70A96">
        <w:rPr>
          <w:rFonts w:ascii="Times New Roman" w:hAnsi="Times New Roman" w:cs="Times New Roman"/>
          <w:b/>
          <w:sz w:val="28"/>
          <w:szCs w:val="28"/>
        </w:rPr>
        <w:t xml:space="preserve"> практический характер.</w:t>
      </w:r>
      <w:r w:rsidR="00300AD1" w:rsidRPr="00D70A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2DA0" w:rsidRPr="00D70A96" w:rsidRDefault="00EE2DA0" w:rsidP="00F71E1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A96">
        <w:rPr>
          <w:rFonts w:ascii="Times New Roman" w:hAnsi="Times New Roman" w:cs="Times New Roman"/>
          <w:sz w:val="28"/>
          <w:szCs w:val="28"/>
        </w:rPr>
        <w:t xml:space="preserve">По структуре </w:t>
      </w:r>
      <w:r w:rsidR="00F671B3">
        <w:rPr>
          <w:rFonts w:ascii="Times New Roman" w:hAnsi="Times New Roman" w:cs="Times New Roman"/>
          <w:b/>
          <w:sz w:val="28"/>
          <w:szCs w:val="28"/>
        </w:rPr>
        <w:t>дипломный проект</w:t>
      </w:r>
      <w:r w:rsidRPr="00D70A96">
        <w:rPr>
          <w:rFonts w:ascii="Times New Roman" w:hAnsi="Times New Roman" w:cs="Times New Roman"/>
          <w:b/>
          <w:sz w:val="28"/>
          <w:szCs w:val="28"/>
        </w:rPr>
        <w:t xml:space="preserve"> практического характера</w:t>
      </w:r>
      <w:r w:rsidRPr="00D70A96">
        <w:rPr>
          <w:rFonts w:ascii="Times New Roman" w:hAnsi="Times New Roman" w:cs="Times New Roman"/>
          <w:sz w:val="28"/>
          <w:szCs w:val="28"/>
        </w:rPr>
        <w:t xml:space="preserve"> включает в себя:</w:t>
      </w:r>
    </w:p>
    <w:p w:rsidR="005D6885" w:rsidRPr="00D70A96" w:rsidRDefault="005D6885" w:rsidP="006E488B">
      <w:pPr>
        <w:pStyle w:val="ConsPlusNormal"/>
        <w:widowControl/>
        <w:numPr>
          <w:ilvl w:val="0"/>
          <w:numId w:val="17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D70A96">
        <w:rPr>
          <w:rFonts w:ascii="Times New Roman" w:hAnsi="Times New Roman" w:cs="Times New Roman"/>
          <w:sz w:val="28"/>
          <w:szCs w:val="28"/>
        </w:rPr>
        <w:t>Титульный лист;</w:t>
      </w:r>
    </w:p>
    <w:p w:rsidR="005D6885" w:rsidRPr="00D70A96" w:rsidRDefault="005D6885" w:rsidP="006E488B">
      <w:pPr>
        <w:pStyle w:val="ConsPlusNormal"/>
        <w:widowControl/>
        <w:numPr>
          <w:ilvl w:val="0"/>
          <w:numId w:val="17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D70A96">
        <w:rPr>
          <w:rFonts w:ascii="Times New Roman" w:hAnsi="Times New Roman" w:cs="Times New Roman"/>
          <w:sz w:val="28"/>
          <w:szCs w:val="28"/>
        </w:rPr>
        <w:t>Задание;</w:t>
      </w:r>
    </w:p>
    <w:p w:rsidR="005D6885" w:rsidRPr="00D70A96" w:rsidRDefault="005D6885" w:rsidP="006E488B">
      <w:pPr>
        <w:pStyle w:val="ConsPlusNormal"/>
        <w:widowControl/>
        <w:numPr>
          <w:ilvl w:val="0"/>
          <w:numId w:val="17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D70A96">
        <w:rPr>
          <w:rFonts w:ascii="Times New Roman" w:hAnsi="Times New Roman" w:cs="Times New Roman"/>
          <w:sz w:val="28"/>
          <w:szCs w:val="28"/>
        </w:rPr>
        <w:t>С</w:t>
      </w:r>
      <w:r w:rsidR="00EE2DA0" w:rsidRPr="00D70A96">
        <w:rPr>
          <w:rFonts w:ascii="Times New Roman" w:hAnsi="Times New Roman" w:cs="Times New Roman"/>
          <w:sz w:val="28"/>
          <w:szCs w:val="28"/>
        </w:rPr>
        <w:t>одержание;</w:t>
      </w:r>
    </w:p>
    <w:p w:rsidR="00EE2DA0" w:rsidRPr="00D70A96" w:rsidRDefault="005D6885" w:rsidP="006E488B">
      <w:pPr>
        <w:pStyle w:val="ConsPlusNormal"/>
        <w:widowControl/>
        <w:numPr>
          <w:ilvl w:val="0"/>
          <w:numId w:val="17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D70A96">
        <w:rPr>
          <w:rFonts w:ascii="Times New Roman" w:hAnsi="Times New Roman" w:cs="Times New Roman"/>
          <w:sz w:val="28"/>
          <w:szCs w:val="28"/>
        </w:rPr>
        <w:t>В</w:t>
      </w:r>
      <w:r w:rsidR="00EE2DA0" w:rsidRPr="00D70A96">
        <w:rPr>
          <w:rFonts w:ascii="Times New Roman" w:hAnsi="Times New Roman" w:cs="Times New Roman"/>
          <w:sz w:val="28"/>
          <w:szCs w:val="28"/>
        </w:rPr>
        <w:t>ведение, в котором подчеркивается актуальность и значение темы, формулируются цели и задачи работы</w:t>
      </w:r>
      <w:r w:rsidR="00216C5E" w:rsidRPr="00D70A96">
        <w:rPr>
          <w:rFonts w:ascii="Times New Roman" w:hAnsi="Times New Roman" w:cs="Times New Roman"/>
          <w:sz w:val="28"/>
          <w:szCs w:val="28"/>
        </w:rPr>
        <w:t>, определяются предмет и объект, гипотеза исследования, перечисляются методы исследования,</w:t>
      </w:r>
      <w:r w:rsidRPr="00D70A96">
        <w:rPr>
          <w:rFonts w:ascii="Times New Roman" w:hAnsi="Times New Roman" w:cs="Times New Roman"/>
          <w:sz w:val="28"/>
          <w:szCs w:val="28"/>
        </w:rPr>
        <w:t xml:space="preserve"> описывается структура дипломного проекта и его теоретическая и практическая</w:t>
      </w:r>
      <w:r w:rsidR="008440A7" w:rsidRPr="00D70A96">
        <w:rPr>
          <w:rFonts w:ascii="Times New Roman" w:hAnsi="Times New Roman" w:cs="Times New Roman"/>
          <w:sz w:val="28"/>
          <w:szCs w:val="28"/>
        </w:rPr>
        <w:t xml:space="preserve"> значимость</w:t>
      </w:r>
      <w:r w:rsidR="00EE2DA0" w:rsidRPr="00D70A96">
        <w:rPr>
          <w:rFonts w:ascii="Times New Roman" w:hAnsi="Times New Roman" w:cs="Times New Roman"/>
          <w:sz w:val="28"/>
          <w:szCs w:val="28"/>
        </w:rPr>
        <w:t>;</w:t>
      </w:r>
    </w:p>
    <w:p w:rsidR="002C742E" w:rsidRPr="00D70A96" w:rsidRDefault="005D6885" w:rsidP="006E488B">
      <w:pPr>
        <w:pStyle w:val="ecxmsonormal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709" w:hanging="425"/>
        <w:jc w:val="both"/>
        <w:rPr>
          <w:color w:val="000000" w:themeColor="text1"/>
          <w:sz w:val="28"/>
          <w:szCs w:val="23"/>
        </w:rPr>
      </w:pPr>
      <w:r w:rsidRPr="00D70A96">
        <w:rPr>
          <w:color w:val="000000" w:themeColor="text1"/>
          <w:sz w:val="28"/>
          <w:szCs w:val="23"/>
        </w:rPr>
        <w:t xml:space="preserve">Теоретическое </w:t>
      </w:r>
      <w:proofErr w:type="spellStart"/>
      <w:r w:rsidRPr="00D70A96">
        <w:rPr>
          <w:color w:val="000000" w:themeColor="text1"/>
          <w:sz w:val="28"/>
          <w:szCs w:val="23"/>
        </w:rPr>
        <w:t>предпроектное</w:t>
      </w:r>
      <w:proofErr w:type="spellEnd"/>
      <w:r w:rsidRPr="00D70A96">
        <w:rPr>
          <w:color w:val="000000" w:themeColor="text1"/>
          <w:sz w:val="28"/>
          <w:szCs w:val="23"/>
        </w:rPr>
        <w:t xml:space="preserve"> исследование. </w:t>
      </w:r>
      <w:r w:rsidRPr="00D70A96">
        <w:rPr>
          <w:sz w:val="28"/>
          <w:szCs w:val="28"/>
        </w:rPr>
        <w:t xml:space="preserve">Содержит анализ зоны (объекта) проектирования, описание видов структурированных кабельных </w:t>
      </w:r>
      <w:r w:rsidRPr="00D70A96">
        <w:rPr>
          <w:sz w:val="28"/>
          <w:szCs w:val="28"/>
        </w:rPr>
        <w:lastRenderedPageBreak/>
        <w:t>систем, видов сетевого компьютерного оборудования и схему зон проектирования</w:t>
      </w:r>
      <w:r w:rsidR="00EE2DA0" w:rsidRPr="00D70A96">
        <w:rPr>
          <w:sz w:val="28"/>
          <w:szCs w:val="28"/>
        </w:rPr>
        <w:t xml:space="preserve">; </w:t>
      </w:r>
    </w:p>
    <w:p w:rsidR="005D6885" w:rsidRPr="00D70A96" w:rsidRDefault="005D6885" w:rsidP="006E488B">
      <w:pPr>
        <w:pStyle w:val="ecxmsonormal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709" w:hanging="425"/>
        <w:rPr>
          <w:color w:val="000000" w:themeColor="text1"/>
          <w:sz w:val="28"/>
          <w:szCs w:val="23"/>
        </w:rPr>
      </w:pPr>
      <w:r w:rsidRPr="00D70A96">
        <w:rPr>
          <w:color w:val="000000" w:themeColor="text1"/>
          <w:sz w:val="28"/>
          <w:szCs w:val="23"/>
        </w:rPr>
        <w:t xml:space="preserve">Проектирование компьютерной сети. Носит сугубо прикладной характер. В главе описываются: </w:t>
      </w:r>
    </w:p>
    <w:p w:rsidR="005D6885" w:rsidRPr="00D70A96" w:rsidRDefault="005D6885" w:rsidP="000B0806">
      <w:pPr>
        <w:pStyle w:val="ecxmsonormal"/>
        <w:numPr>
          <w:ilvl w:val="1"/>
          <w:numId w:val="17"/>
        </w:numPr>
        <w:shd w:val="clear" w:color="auto" w:fill="FFFFFF"/>
        <w:spacing w:before="0" w:beforeAutospacing="0" w:after="0" w:afterAutospacing="0" w:line="360" w:lineRule="auto"/>
        <w:ind w:left="1134" w:hanging="425"/>
        <w:rPr>
          <w:color w:val="000000" w:themeColor="text1"/>
          <w:sz w:val="28"/>
          <w:szCs w:val="23"/>
        </w:rPr>
      </w:pPr>
      <w:r w:rsidRPr="00D70A96">
        <w:rPr>
          <w:color w:val="000000" w:themeColor="text1"/>
          <w:sz w:val="28"/>
          <w:szCs w:val="23"/>
        </w:rPr>
        <w:t>Планы зданий, этажей, кабинетов.</w:t>
      </w:r>
    </w:p>
    <w:p w:rsidR="005D6885" w:rsidRPr="00D70A96" w:rsidRDefault="005D6885" w:rsidP="000B0806">
      <w:pPr>
        <w:pStyle w:val="ecxmsonormal"/>
        <w:numPr>
          <w:ilvl w:val="1"/>
          <w:numId w:val="17"/>
        </w:numPr>
        <w:shd w:val="clear" w:color="auto" w:fill="FFFFFF"/>
        <w:spacing w:before="0" w:beforeAutospacing="0" w:after="0" w:afterAutospacing="0" w:line="360" w:lineRule="auto"/>
        <w:ind w:left="1134" w:hanging="425"/>
        <w:rPr>
          <w:color w:val="000000" w:themeColor="text1"/>
          <w:sz w:val="28"/>
          <w:szCs w:val="23"/>
        </w:rPr>
      </w:pPr>
      <w:r w:rsidRPr="00D70A96">
        <w:rPr>
          <w:color w:val="000000" w:themeColor="text1"/>
          <w:sz w:val="28"/>
          <w:szCs w:val="23"/>
        </w:rPr>
        <w:t>Распределение рабочих мест.</w:t>
      </w:r>
    </w:p>
    <w:p w:rsidR="005D6885" w:rsidRPr="00D70A96" w:rsidRDefault="005D6885" w:rsidP="000B0806">
      <w:pPr>
        <w:pStyle w:val="ecxmsonormal"/>
        <w:numPr>
          <w:ilvl w:val="1"/>
          <w:numId w:val="17"/>
        </w:numPr>
        <w:shd w:val="clear" w:color="auto" w:fill="FFFFFF"/>
        <w:spacing w:before="0" w:beforeAutospacing="0" w:after="0" w:afterAutospacing="0" w:line="360" w:lineRule="auto"/>
        <w:ind w:left="1134" w:hanging="425"/>
        <w:rPr>
          <w:color w:val="000000" w:themeColor="text1"/>
          <w:sz w:val="28"/>
          <w:szCs w:val="23"/>
        </w:rPr>
      </w:pPr>
      <w:r w:rsidRPr="00D70A96">
        <w:rPr>
          <w:color w:val="000000" w:themeColor="text1"/>
          <w:sz w:val="28"/>
          <w:szCs w:val="23"/>
        </w:rPr>
        <w:t>Описание физической топологии компьютерной сети.</w:t>
      </w:r>
    </w:p>
    <w:p w:rsidR="005D6885" w:rsidRPr="00D70A96" w:rsidRDefault="005D6885" w:rsidP="000B0806">
      <w:pPr>
        <w:pStyle w:val="ecxmsonormal"/>
        <w:numPr>
          <w:ilvl w:val="1"/>
          <w:numId w:val="17"/>
        </w:numPr>
        <w:shd w:val="clear" w:color="auto" w:fill="FFFFFF"/>
        <w:spacing w:before="0" w:beforeAutospacing="0" w:after="0" w:afterAutospacing="0" w:line="360" w:lineRule="auto"/>
        <w:ind w:left="1134" w:hanging="425"/>
        <w:rPr>
          <w:color w:val="000000" w:themeColor="text1"/>
          <w:sz w:val="28"/>
          <w:szCs w:val="23"/>
        </w:rPr>
      </w:pPr>
      <w:r w:rsidRPr="00D70A96">
        <w:rPr>
          <w:color w:val="000000" w:themeColor="text1"/>
          <w:sz w:val="28"/>
          <w:szCs w:val="23"/>
        </w:rPr>
        <w:t>Выбор инструментов/материалов для построения компьютерной сети.</w:t>
      </w:r>
    </w:p>
    <w:p w:rsidR="005D6885" w:rsidRPr="00D70A96" w:rsidRDefault="005D6885" w:rsidP="006E488B">
      <w:pPr>
        <w:pStyle w:val="ecxmsonormal"/>
        <w:shd w:val="clear" w:color="auto" w:fill="FFFFFF"/>
        <w:spacing w:before="0" w:beforeAutospacing="0" w:after="0" w:afterAutospacing="0" w:line="360" w:lineRule="auto"/>
        <w:ind w:firstLine="708"/>
        <w:rPr>
          <w:color w:val="000000" w:themeColor="text1"/>
          <w:sz w:val="28"/>
          <w:szCs w:val="23"/>
        </w:rPr>
      </w:pPr>
      <w:r w:rsidRPr="00D70A96">
        <w:rPr>
          <w:color w:val="000000" w:themeColor="text1"/>
          <w:sz w:val="28"/>
          <w:szCs w:val="23"/>
        </w:rPr>
        <w:t>В ходе исследования используются материалы, собранные в процессе производственной практики.</w:t>
      </w:r>
    </w:p>
    <w:p w:rsidR="000F010E" w:rsidRPr="00D70A96" w:rsidRDefault="005D6885" w:rsidP="006E488B">
      <w:pPr>
        <w:pStyle w:val="ecxmsonormal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709" w:hanging="425"/>
        <w:rPr>
          <w:color w:val="000000" w:themeColor="text1"/>
          <w:sz w:val="28"/>
          <w:szCs w:val="23"/>
        </w:rPr>
      </w:pPr>
      <w:r w:rsidRPr="00D70A96">
        <w:rPr>
          <w:color w:val="000000" w:themeColor="text1"/>
          <w:sz w:val="28"/>
          <w:szCs w:val="23"/>
        </w:rPr>
        <w:t xml:space="preserve">Администрирование компьютерной сети. </w:t>
      </w:r>
      <w:r w:rsidR="000F010E" w:rsidRPr="00D70A96">
        <w:rPr>
          <w:color w:val="000000" w:themeColor="text1"/>
          <w:sz w:val="28"/>
          <w:szCs w:val="23"/>
        </w:rPr>
        <w:t>Носит сугубо практический характер. В главе описывается:</w:t>
      </w:r>
    </w:p>
    <w:p w:rsidR="000F010E" w:rsidRPr="00D70A96" w:rsidRDefault="000F010E" w:rsidP="000B0806">
      <w:pPr>
        <w:pStyle w:val="ecxmsonormal"/>
        <w:numPr>
          <w:ilvl w:val="0"/>
          <w:numId w:val="52"/>
        </w:numPr>
        <w:shd w:val="clear" w:color="auto" w:fill="FFFFFF"/>
        <w:spacing w:before="0" w:beforeAutospacing="0" w:after="0" w:afterAutospacing="0" w:line="360" w:lineRule="auto"/>
        <w:ind w:left="1134" w:hanging="425"/>
        <w:rPr>
          <w:color w:val="000000" w:themeColor="text1"/>
          <w:sz w:val="28"/>
          <w:szCs w:val="23"/>
        </w:rPr>
      </w:pPr>
      <w:r w:rsidRPr="00D70A96">
        <w:rPr>
          <w:color w:val="000000" w:themeColor="text1"/>
          <w:sz w:val="28"/>
          <w:szCs w:val="23"/>
        </w:rPr>
        <w:t>Построение логической топологии и ее описание.</w:t>
      </w:r>
    </w:p>
    <w:p w:rsidR="00D5337C" w:rsidRDefault="00D5337C" w:rsidP="000B0806">
      <w:pPr>
        <w:pStyle w:val="ecxmsonormal"/>
        <w:numPr>
          <w:ilvl w:val="0"/>
          <w:numId w:val="52"/>
        </w:numPr>
        <w:shd w:val="clear" w:color="auto" w:fill="FFFFFF"/>
        <w:spacing w:before="0" w:beforeAutospacing="0" w:after="0" w:afterAutospacing="0" w:line="360" w:lineRule="auto"/>
        <w:ind w:left="1134" w:hanging="425"/>
        <w:rPr>
          <w:color w:val="000000" w:themeColor="text1"/>
          <w:sz w:val="28"/>
          <w:szCs w:val="23"/>
        </w:rPr>
      </w:pPr>
      <w:r w:rsidRPr="00D70A96">
        <w:rPr>
          <w:color w:val="000000" w:themeColor="text1"/>
          <w:sz w:val="28"/>
          <w:szCs w:val="23"/>
        </w:rPr>
        <w:t>Описание взаимодействия серверов компьютерной сети и рабочих станций</w:t>
      </w:r>
      <w:r>
        <w:rPr>
          <w:color w:val="000000" w:themeColor="text1"/>
          <w:sz w:val="28"/>
          <w:szCs w:val="23"/>
        </w:rPr>
        <w:t>.</w:t>
      </w:r>
    </w:p>
    <w:p w:rsidR="000F010E" w:rsidRDefault="000F010E" w:rsidP="000B0806">
      <w:pPr>
        <w:pStyle w:val="ecxmsonormal"/>
        <w:numPr>
          <w:ilvl w:val="0"/>
          <w:numId w:val="52"/>
        </w:numPr>
        <w:shd w:val="clear" w:color="auto" w:fill="FFFFFF"/>
        <w:spacing w:before="0" w:beforeAutospacing="0" w:after="0" w:afterAutospacing="0" w:line="360" w:lineRule="auto"/>
        <w:ind w:left="1134" w:hanging="425"/>
        <w:rPr>
          <w:color w:val="000000" w:themeColor="text1"/>
          <w:sz w:val="28"/>
          <w:szCs w:val="23"/>
        </w:rPr>
      </w:pPr>
      <w:r w:rsidRPr="00D5337C">
        <w:rPr>
          <w:color w:val="000000" w:themeColor="text1"/>
          <w:sz w:val="28"/>
          <w:szCs w:val="23"/>
        </w:rPr>
        <w:t>Анализ и обоснование выбора программного обеспечения.</w:t>
      </w:r>
    </w:p>
    <w:p w:rsidR="000B0806" w:rsidRPr="00D5337C" w:rsidRDefault="000B0806" w:rsidP="000B0806">
      <w:pPr>
        <w:pStyle w:val="ecxmsonormal"/>
        <w:numPr>
          <w:ilvl w:val="0"/>
          <w:numId w:val="52"/>
        </w:numPr>
        <w:shd w:val="clear" w:color="auto" w:fill="FFFFFF"/>
        <w:spacing w:before="0" w:beforeAutospacing="0" w:after="0" w:afterAutospacing="0" w:line="360" w:lineRule="auto"/>
        <w:ind w:left="1134" w:hanging="425"/>
        <w:rPr>
          <w:color w:val="000000" w:themeColor="text1"/>
          <w:sz w:val="28"/>
          <w:szCs w:val="23"/>
        </w:rPr>
      </w:pPr>
      <w:r w:rsidRPr="008F6EE0">
        <w:rPr>
          <w:sz w:val="28"/>
          <w:szCs w:val="28"/>
        </w:rPr>
        <w:t>Установка и первичная настройка программного обеспече</w:t>
      </w:r>
      <w:r>
        <w:rPr>
          <w:sz w:val="28"/>
          <w:szCs w:val="28"/>
        </w:rPr>
        <w:t>ния.</w:t>
      </w:r>
    </w:p>
    <w:p w:rsidR="000F010E" w:rsidRDefault="000F010E" w:rsidP="000B0806">
      <w:pPr>
        <w:pStyle w:val="ecxmsonormal"/>
        <w:numPr>
          <w:ilvl w:val="0"/>
          <w:numId w:val="52"/>
        </w:numPr>
        <w:shd w:val="clear" w:color="auto" w:fill="FFFFFF"/>
        <w:spacing w:before="0" w:beforeAutospacing="0" w:after="0" w:afterAutospacing="0" w:line="360" w:lineRule="auto"/>
        <w:ind w:left="1134" w:hanging="425"/>
        <w:rPr>
          <w:color w:val="000000" w:themeColor="text1"/>
          <w:sz w:val="28"/>
          <w:szCs w:val="23"/>
        </w:rPr>
      </w:pPr>
      <w:r w:rsidRPr="00D70A96">
        <w:rPr>
          <w:color w:val="000000" w:themeColor="text1"/>
          <w:sz w:val="28"/>
          <w:szCs w:val="23"/>
        </w:rPr>
        <w:t>Управление политиками пользователей.</w:t>
      </w:r>
    </w:p>
    <w:p w:rsidR="000B0806" w:rsidRPr="000B0806" w:rsidRDefault="000B0806" w:rsidP="000B0806">
      <w:pPr>
        <w:pStyle w:val="ecxmsonormal"/>
        <w:numPr>
          <w:ilvl w:val="0"/>
          <w:numId w:val="52"/>
        </w:numPr>
        <w:shd w:val="clear" w:color="auto" w:fill="FFFFFF"/>
        <w:spacing w:before="0" w:beforeAutospacing="0" w:after="0" w:afterAutospacing="0" w:line="360" w:lineRule="auto"/>
        <w:ind w:left="1134" w:hanging="425"/>
        <w:rPr>
          <w:color w:val="000000" w:themeColor="text1"/>
          <w:sz w:val="28"/>
          <w:szCs w:val="23"/>
        </w:rPr>
      </w:pPr>
      <w:r w:rsidRPr="000B0806">
        <w:rPr>
          <w:color w:val="000000" w:themeColor="text1"/>
          <w:sz w:val="28"/>
          <w:szCs w:val="23"/>
        </w:rPr>
        <w:t>Администрирование компьютерной сети (настройка серверов, групповых политик, файловых хранилищ, обеспечение безопасности сети, настро</w:t>
      </w:r>
      <w:r>
        <w:rPr>
          <w:color w:val="000000" w:themeColor="text1"/>
          <w:sz w:val="28"/>
          <w:szCs w:val="23"/>
        </w:rPr>
        <w:t>йка прав доступа пользователей).</w:t>
      </w:r>
    </w:p>
    <w:p w:rsidR="000B0806" w:rsidRPr="000B0806" w:rsidRDefault="000B0806" w:rsidP="000B0806">
      <w:pPr>
        <w:pStyle w:val="ecxmsonormal"/>
        <w:numPr>
          <w:ilvl w:val="0"/>
          <w:numId w:val="52"/>
        </w:numPr>
        <w:shd w:val="clear" w:color="auto" w:fill="FFFFFF"/>
        <w:spacing w:before="0" w:beforeAutospacing="0" w:after="0" w:afterAutospacing="0" w:line="360" w:lineRule="auto"/>
        <w:ind w:left="1134" w:hanging="425"/>
        <w:rPr>
          <w:color w:val="000000" w:themeColor="text1"/>
          <w:sz w:val="28"/>
          <w:szCs w:val="23"/>
        </w:rPr>
      </w:pPr>
      <w:r w:rsidRPr="000B0806">
        <w:rPr>
          <w:color w:val="000000" w:themeColor="text1"/>
          <w:sz w:val="28"/>
          <w:szCs w:val="23"/>
        </w:rPr>
        <w:t>Настройка сетевого оборудования</w:t>
      </w:r>
      <w:r>
        <w:rPr>
          <w:color w:val="000000" w:themeColor="text1"/>
          <w:sz w:val="28"/>
          <w:szCs w:val="23"/>
        </w:rPr>
        <w:t>.</w:t>
      </w:r>
    </w:p>
    <w:p w:rsidR="000B0806" w:rsidRDefault="000F010E" w:rsidP="000B0806">
      <w:pPr>
        <w:pStyle w:val="ecxmsonormal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709" w:hanging="425"/>
        <w:jc w:val="both"/>
        <w:rPr>
          <w:color w:val="000000" w:themeColor="text1"/>
          <w:sz w:val="28"/>
          <w:szCs w:val="23"/>
        </w:rPr>
      </w:pPr>
      <w:r w:rsidRPr="00D70A96">
        <w:rPr>
          <w:color w:val="000000" w:themeColor="text1"/>
          <w:sz w:val="28"/>
          <w:szCs w:val="23"/>
        </w:rPr>
        <w:t>Эксплуатация объектов сетевой ин</w:t>
      </w:r>
      <w:r w:rsidR="000B0806">
        <w:rPr>
          <w:color w:val="000000" w:themeColor="text1"/>
          <w:sz w:val="28"/>
          <w:szCs w:val="23"/>
        </w:rPr>
        <w:t>фраструктуры. В главе описывается:</w:t>
      </w:r>
    </w:p>
    <w:p w:rsidR="00E54C62" w:rsidRDefault="000B0806" w:rsidP="00E54C62">
      <w:pPr>
        <w:pStyle w:val="ecxmsonormal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1134" w:hanging="425"/>
        <w:jc w:val="both"/>
        <w:rPr>
          <w:color w:val="000000" w:themeColor="text1"/>
          <w:sz w:val="28"/>
          <w:szCs w:val="23"/>
        </w:rPr>
      </w:pPr>
      <w:r>
        <w:rPr>
          <w:color w:val="000000" w:themeColor="text1"/>
          <w:sz w:val="28"/>
          <w:szCs w:val="23"/>
        </w:rPr>
        <w:t>В</w:t>
      </w:r>
      <w:r w:rsidR="000F010E" w:rsidRPr="00D70A96">
        <w:rPr>
          <w:color w:val="000000" w:themeColor="text1"/>
          <w:sz w:val="28"/>
          <w:szCs w:val="23"/>
        </w:rPr>
        <w:t xml:space="preserve">ыбор и обоснование программно-аппаратных средств для защиты информации в сети. </w:t>
      </w:r>
    </w:p>
    <w:p w:rsidR="00E54C62" w:rsidRDefault="000F010E" w:rsidP="00E54C62">
      <w:pPr>
        <w:pStyle w:val="ecxmsonormal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1134" w:hanging="425"/>
        <w:jc w:val="both"/>
        <w:rPr>
          <w:color w:val="000000" w:themeColor="text1"/>
          <w:sz w:val="28"/>
          <w:szCs w:val="23"/>
        </w:rPr>
      </w:pPr>
      <w:r w:rsidRPr="00D70A96">
        <w:rPr>
          <w:color w:val="000000" w:themeColor="text1"/>
          <w:sz w:val="28"/>
          <w:szCs w:val="23"/>
        </w:rPr>
        <w:t xml:space="preserve">Осуществляется поиск возможных уязвимостей </w:t>
      </w:r>
      <w:r w:rsidR="00E54C62">
        <w:rPr>
          <w:color w:val="000000" w:themeColor="text1"/>
          <w:sz w:val="28"/>
          <w:szCs w:val="23"/>
        </w:rPr>
        <w:t>в компьютерной сети, проводится.</w:t>
      </w:r>
    </w:p>
    <w:p w:rsidR="005D6885" w:rsidRDefault="00E54C62" w:rsidP="00E54C62">
      <w:pPr>
        <w:pStyle w:val="ecxmsonormal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1134" w:hanging="425"/>
        <w:jc w:val="both"/>
        <w:rPr>
          <w:color w:val="000000" w:themeColor="text1"/>
          <w:sz w:val="28"/>
          <w:szCs w:val="23"/>
        </w:rPr>
      </w:pPr>
      <w:r>
        <w:rPr>
          <w:color w:val="000000" w:themeColor="text1"/>
          <w:sz w:val="28"/>
          <w:szCs w:val="23"/>
        </w:rPr>
        <w:t xml:space="preserve">Обеспечение </w:t>
      </w:r>
      <w:r w:rsidR="000F010E" w:rsidRPr="00D70A96">
        <w:rPr>
          <w:color w:val="000000" w:themeColor="text1"/>
          <w:sz w:val="28"/>
          <w:szCs w:val="23"/>
        </w:rPr>
        <w:t>мониторинг</w:t>
      </w:r>
      <w:r>
        <w:rPr>
          <w:color w:val="000000" w:themeColor="text1"/>
          <w:sz w:val="28"/>
          <w:szCs w:val="23"/>
        </w:rPr>
        <w:t>а</w:t>
      </w:r>
      <w:r w:rsidR="000F010E" w:rsidRPr="00D70A96">
        <w:rPr>
          <w:color w:val="000000" w:themeColor="text1"/>
          <w:sz w:val="28"/>
          <w:szCs w:val="23"/>
        </w:rPr>
        <w:t xml:space="preserve"> сети.</w:t>
      </w:r>
    </w:p>
    <w:p w:rsidR="00E54C62" w:rsidRPr="00D70A96" w:rsidRDefault="00E54C62" w:rsidP="00E54C62">
      <w:pPr>
        <w:pStyle w:val="ecxmsonormal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1134" w:hanging="425"/>
        <w:jc w:val="both"/>
        <w:rPr>
          <w:color w:val="000000" w:themeColor="text1"/>
          <w:sz w:val="28"/>
          <w:szCs w:val="23"/>
        </w:rPr>
      </w:pPr>
      <w:r>
        <w:rPr>
          <w:color w:val="000000" w:themeColor="text1"/>
          <w:sz w:val="28"/>
          <w:szCs w:val="23"/>
        </w:rPr>
        <w:t>Разработка планов аварийного восстановления сети.</w:t>
      </w:r>
    </w:p>
    <w:p w:rsidR="000F010E" w:rsidRPr="00D70A96" w:rsidRDefault="000F010E" w:rsidP="006E488B">
      <w:pPr>
        <w:pStyle w:val="ecxmsonormal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709" w:hanging="425"/>
        <w:jc w:val="both"/>
        <w:rPr>
          <w:color w:val="000000" w:themeColor="text1"/>
          <w:sz w:val="28"/>
          <w:szCs w:val="23"/>
        </w:rPr>
      </w:pPr>
      <w:r w:rsidRPr="00D70A96">
        <w:rPr>
          <w:color w:val="000000" w:themeColor="text1"/>
          <w:sz w:val="28"/>
          <w:szCs w:val="23"/>
        </w:rPr>
        <w:lastRenderedPageBreak/>
        <w:t>Расчетно-экономическая часть. Представляет собой расчетно – экономическую часть ВКР. В главе производится расчет сметной документации.</w:t>
      </w:r>
    </w:p>
    <w:p w:rsidR="00EE2DA0" w:rsidRPr="00D70A96" w:rsidRDefault="00EE2DA0" w:rsidP="006E488B">
      <w:pPr>
        <w:pStyle w:val="ConsPlusNormal"/>
        <w:widowControl/>
        <w:numPr>
          <w:ilvl w:val="0"/>
          <w:numId w:val="17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D70A96">
        <w:rPr>
          <w:rFonts w:ascii="Times New Roman" w:hAnsi="Times New Roman" w:cs="Times New Roman"/>
          <w:sz w:val="28"/>
          <w:szCs w:val="28"/>
        </w:rPr>
        <w:t>заключение, в котором содержатся выводы и рекомендации относительно возможностей практического применения материалов работы</w:t>
      </w:r>
      <w:r w:rsidR="008263C2" w:rsidRPr="00D70A96">
        <w:rPr>
          <w:rFonts w:ascii="Times New Roman" w:hAnsi="Times New Roman" w:cs="Times New Roman"/>
          <w:sz w:val="28"/>
          <w:szCs w:val="28"/>
        </w:rPr>
        <w:t xml:space="preserve"> и материализованных продуктов исследования</w:t>
      </w:r>
      <w:r w:rsidRPr="00D70A96">
        <w:rPr>
          <w:rFonts w:ascii="Times New Roman" w:hAnsi="Times New Roman" w:cs="Times New Roman"/>
          <w:sz w:val="28"/>
          <w:szCs w:val="28"/>
        </w:rPr>
        <w:t>;</w:t>
      </w:r>
    </w:p>
    <w:p w:rsidR="00EE2DA0" w:rsidRPr="00D70A96" w:rsidRDefault="008C1045" w:rsidP="006E488B">
      <w:pPr>
        <w:pStyle w:val="ConsPlusNormal"/>
        <w:widowControl/>
        <w:numPr>
          <w:ilvl w:val="0"/>
          <w:numId w:val="17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D70A96">
        <w:rPr>
          <w:rFonts w:ascii="Times New Roman" w:hAnsi="Times New Roman" w:cs="Times New Roman"/>
          <w:sz w:val="28"/>
          <w:szCs w:val="28"/>
        </w:rPr>
        <w:t>список источников и литературы</w:t>
      </w:r>
      <w:r w:rsidR="00EE2DA0" w:rsidRPr="00D70A96">
        <w:rPr>
          <w:rFonts w:ascii="Times New Roman" w:hAnsi="Times New Roman" w:cs="Times New Roman"/>
          <w:sz w:val="28"/>
          <w:szCs w:val="28"/>
        </w:rPr>
        <w:t>;</w:t>
      </w:r>
    </w:p>
    <w:p w:rsidR="00EE2DA0" w:rsidRPr="00D70A96" w:rsidRDefault="00EE2DA0" w:rsidP="006E488B">
      <w:pPr>
        <w:pStyle w:val="ConsPlusNormal"/>
        <w:widowControl/>
        <w:numPr>
          <w:ilvl w:val="0"/>
          <w:numId w:val="17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D70A96">
        <w:rPr>
          <w:rFonts w:ascii="Times New Roman" w:hAnsi="Times New Roman" w:cs="Times New Roman"/>
          <w:sz w:val="28"/>
          <w:szCs w:val="28"/>
        </w:rPr>
        <w:t>приложения.</w:t>
      </w:r>
    </w:p>
    <w:p w:rsidR="000F010E" w:rsidRPr="00D70A96" w:rsidRDefault="000F010E" w:rsidP="000F010E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A96">
        <w:rPr>
          <w:rFonts w:ascii="Times New Roman" w:hAnsi="Times New Roman" w:cs="Times New Roman"/>
          <w:sz w:val="28"/>
          <w:szCs w:val="28"/>
        </w:rPr>
        <w:t>Практическая часть дипломного проекта может быть представлена листингом настроек оборудования, графиками, диаграммами, наглядными изображениями интерфейсов, слайд-презентациями или другими продуктами творческой деятельности в соответствии с выбранной темой.</w:t>
      </w:r>
    </w:p>
    <w:p w:rsidR="000F010E" w:rsidRPr="00D70A96" w:rsidRDefault="000F010E" w:rsidP="000F010E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A96">
        <w:rPr>
          <w:rFonts w:ascii="Times New Roman" w:hAnsi="Times New Roman" w:cs="Times New Roman"/>
          <w:sz w:val="28"/>
          <w:szCs w:val="28"/>
        </w:rPr>
        <w:t>К пояснительной записке прилагается отзыв руководителя дипломного проектирования.</w:t>
      </w:r>
    </w:p>
    <w:p w:rsidR="000F010E" w:rsidRPr="00D70A96" w:rsidRDefault="000F010E" w:rsidP="000F010E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A96">
        <w:rPr>
          <w:rFonts w:ascii="Times New Roman" w:hAnsi="Times New Roman" w:cs="Times New Roman"/>
          <w:sz w:val="28"/>
          <w:szCs w:val="28"/>
        </w:rPr>
        <w:t>Объем пояснительной записки дипломного проекта должен быть не менее 80 страниц печатного текста (без приложений), объем презентации 15-20 слайдов.</w:t>
      </w:r>
    </w:p>
    <w:p w:rsidR="000F010E" w:rsidRPr="00D70A96" w:rsidRDefault="000F010E" w:rsidP="000F010E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0A96">
        <w:rPr>
          <w:rFonts w:ascii="Times New Roman" w:hAnsi="Times New Roman" w:cs="Times New Roman"/>
          <w:b/>
          <w:sz w:val="28"/>
          <w:szCs w:val="28"/>
        </w:rPr>
        <w:t>При выполнении инновационных дипломных проектов структура и содержание могут изменяться по согласованию с преподавателем, исходя из поставленных перед студентом задач.</w:t>
      </w:r>
    </w:p>
    <w:p w:rsidR="002C742E" w:rsidRPr="00D70A96" w:rsidRDefault="002C742E" w:rsidP="00F71E12">
      <w:pPr>
        <w:pStyle w:val="ConsPlusNormal"/>
        <w:widowControl/>
        <w:spacing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EE2DA0" w:rsidRPr="00D70A96" w:rsidRDefault="00EE2DA0" w:rsidP="000F010E">
      <w:pPr>
        <w:widowControl w:val="0"/>
        <w:autoSpaceDE w:val="0"/>
        <w:autoSpaceDN w:val="0"/>
        <w:adjustRightInd w:val="0"/>
        <w:ind w:left="851" w:hanging="143"/>
        <w:rPr>
          <w:rFonts w:ascii="Times New Roman" w:hAnsi="Times New Roman"/>
          <w:b/>
          <w:i/>
          <w:sz w:val="28"/>
          <w:szCs w:val="28"/>
        </w:rPr>
      </w:pPr>
      <w:r w:rsidRPr="00D70A96">
        <w:rPr>
          <w:rFonts w:ascii="Times New Roman" w:hAnsi="Times New Roman"/>
          <w:b/>
          <w:i/>
          <w:sz w:val="28"/>
          <w:szCs w:val="28"/>
        </w:rPr>
        <w:t>Общие рекомендации</w:t>
      </w:r>
    </w:p>
    <w:p w:rsidR="00EE2DA0" w:rsidRPr="00D70A96" w:rsidRDefault="00EE2DA0" w:rsidP="00F71E12">
      <w:pPr>
        <w:widowControl w:val="0"/>
        <w:autoSpaceDE w:val="0"/>
        <w:autoSpaceDN w:val="0"/>
        <w:adjustRightInd w:val="0"/>
        <w:ind w:left="851" w:hanging="851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15125" w:rsidRPr="00D70A96" w:rsidRDefault="00C15125" w:rsidP="000F010E">
      <w:pPr>
        <w:widowControl w:val="0"/>
        <w:autoSpaceDE w:val="0"/>
        <w:autoSpaceDN w:val="0"/>
        <w:adjustRightInd w:val="0"/>
        <w:ind w:left="851" w:hanging="143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b/>
          <w:i/>
          <w:sz w:val="28"/>
          <w:szCs w:val="28"/>
        </w:rPr>
        <w:t>Т</w:t>
      </w:r>
      <w:r w:rsidR="004177BE" w:rsidRPr="00D70A96">
        <w:rPr>
          <w:rFonts w:ascii="Times New Roman" w:hAnsi="Times New Roman"/>
          <w:b/>
          <w:i/>
          <w:sz w:val="28"/>
          <w:szCs w:val="28"/>
        </w:rPr>
        <w:t>итульны</w:t>
      </w:r>
      <w:r w:rsidRPr="00D70A96">
        <w:rPr>
          <w:rFonts w:ascii="Times New Roman" w:hAnsi="Times New Roman"/>
          <w:b/>
          <w:i/>
          <w:sz w:val="28"/>
          <w:szCs w:val="28"/>
        </w:rPr>
        <w:t xml:space="preserve">й лист </w:t>
      </w:r>
      <w:r w:rsidRPr="00D70A96">
        <w:rPr>
          <w:rFonts w:ascii="Times New Roman" w:hAnsi="Times New Roman"/>
          <w:i/>
          <w:sz w:val="28"/>
          <w:szCs w:val="28"/>
        </w:rPr>
        <w:t xml:space="preserve">(шаблон в приложении </w:t>
      </w:r>
      <w:r w:rsidR="00D70A96" w:rsidRPr="00D70A96">
        <w:rPr>
          <w:rFonts w:ascii="Times New Roman" w:hAnsi="Times New Roman"/>
          <w:i/>
          <w:sz w:val="28"/>
          <w:szCs w:val="28"/>
        </w:rPr>
        <w:t>В</w:t>
      </w:r>
      <w:r w:rsidRPr="00D70A96">
        <w:rPr>
          <w:rFonts w:ascii="Times New Roman" w:hAnsi="Times New Roman"/>
          <w:i/>
          <w:sz w:val="28"/>
          <w:szCs w:val="28"/>
        </w:rPr>
        <w:t>)</w:t>
      </w:r>
      <w:r w:rsidR="004177BE" w:rsidRPr="00D70A96">
        <w:rPr>
          <w:rFonts w:ascii="Times New Roman" w:hAnsi="Times New Roman"/>
          <w:sz w:val="28"/>
          <w:szCs w:val="28"/>
        </w:rPr>
        <w:t>.</w:t>
      </w:r>
    </w:p>
    <w:p w:rsidR="00C15125" w:rsidRPr="00D70A96" w:rsidRDefault="004177BE" w:rsidP="005377E6">
      <w:pPr>
        <w:widowControl w:val="0"/>
        <w:autoSpaceDE w:val="0"/>
        <w:autoSpaceDN w:val="0"/>
        <w:adjustRightInd w:val="0"/>
        <w:ind w:firstLine="708"/>
        <w:rPr>
          <w:rStyle w:val="FontStyle40"/>
          <w:sz w:val="28"/>
          <w:szCs w:val="28"/>
        </w:rPr>
      </w:pPr>
      <w:r w:rsidRPr="00D70A96">
        <w:rPr>
          <w:rFonts w:ascii="Times New Roman" w:hAnsi="Times New Roman"/>
          <w:b/>
          <w:i/>
          <w:sz w:val="28"/>
          <w:szCs w:val="28"/>
        </w:rPr>
        <w:t>Содержание</w:t>
      </w:r>
      <w:r w:rsidRPr="00D70A96">
        <w:rPr>
          <w:rFonts w:ascii="Times New Roman" w:hAnsi="Times New Roman"/>
          <w:sz w:val="28"/>
          <w:szCs w:val="28"/>
        </w:rPr>
        <w:t xml:space="preserve"> ВКР желательно сделать электронным для удобства работы с большим объемом текстового материала. Использование электронного оглавления также демонстрирует освоение общей компетенции «</w:t>
      </w:r>
      <w:r w:rsidRPr="00D70A96">
        <w:rPr>
          <w:rStyle w:val="FontStyle40"/>
          <w:sz w:val="28"/>
          <w:szCs w:val="28"/>
        </w:rPr>
        <w:t>Использовать информационно-коммуникационные технологии в профессиональной деятельности»</w:t>
      </w:r>
      <w:r w:rsidR="0088410C" w:rsidRPr="00D70A96">
        <w:rPr>
          <w:rStyle w:val="FontStyle40"/>
          <w:sz w:val="28"/>
          <w:szCs w:val="28"/>
        </w:rPr>
        <w:t>.</w:t>
      </w:r>
    </w:p>
    <w:p w:rsidR="00C15125" w:rsidRPr="00D70A96" w:rsidRDefault="004177BE" w:rsidP="005377E6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b/>
          <w:i/>
          <w:sz w:val="28"/>
          <w:szCs w:val="28"/>
        </w:rPr>
        <w:t>Введение</w:t>
      </w:r>
      <w:r w:rsidRPr="00D70A96">
        <w:rPr>
          <w:rFonts w:ascii="Times New Roman" w:hAnsi="Times New Roman"/>
          <w:sz w:val="28"/>
          <w:szCs w:val="28"/>
        </w:rPr>
        <w:t xml:space="preserve"> должно представлять характеристику объекта исследования</w:t>
      </w:r>
      <w:r w:rsidR="000F010E" w:rsidRPr="00D70A96">
        <w:rPr>
          <w:rFonts w:ascii="Times New Roman" w:hAnsi="Times New Roman"/>
          <w:sz w:val="28"/>
          <w:szCs w:val="28"/>
        </w:rPr>
        <w:t xml:space="preserve"> </w:t>
      </w:r>
      <w:r w:rsidR="000F010E" w:rsidRPr="00D70A96">
        <w:rPr>
          <w:rFonts w:ascii="Times New Roman" w:hAnsi="Times New Roman"/>
          <w:sz w:val="28"/>
          <w:szCs w:val="28"/>
        </w:rPr>
        <w:lastRenderedPageBreak/>
        <w:t>(актуальность, цель, задачи, предмет исследования, объект исследования, проблема, гипотеза)</w:t>
      </w:r>
      <w:r w:rsidRPr="00D70A96">
        <w:rPr>
          <w:rFonts w:ascii="Times New Roman" w:hAnsi="Times New Roman"/>
          <w:sz w:val="28"/>
          <w:szCs w:val="28"/>
        </w:rPr>
        <w:t>, а также формулировку и обоснование темы ВКР.</w:t>
      </w:r>
    </w:p>
    <w:p w:rsidR="000F010E" w:rsidRPr="00D70A96" w:rsidRDefault="000F010E" w:rsidP="005377E6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Актуальность исследования можно описать тремя пунктами: </w:t>
      </w:r>
    </w:p>
    <w:p w:rsidR="000F010E" w:rsidRPr="00D70A96" w:rsidRDefault="000F010E" w:rsidP="006E488B">
      <w:pPr>
        <w:widowControl w:val="0"/>
        <w:autoSpaceDE w:val="0"/>
        <w:autoSpaceDN w:val="0"/>
        <w:adjustRightInd w:val="0"/>
        <w:ind w:left="709" w:hanging="425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1)</w:t>
      </w:r>
      <w:r w:rsidRPr="00D70A96">
        <w:rPr>
          <w:rFonts w:ascii="Times New Roman" w:hAnsi="Times New Roman"/>
          <w:sz w:val="28"/>
          <w:szCs w:val="28"/>
        </w:rPr>
        <w:tab/>
        <w:t xml:space="preserve">Современное состояние предметной области, с описанием новейших достижений в области информационных технологий для создания компьютерной сети по тематике </w:t>
      </w:r>
      <w:r w:rsidR="005377E6">
        <w:rPr>
          <w:rFonts w:ascii="Times New Roman" w:hAnsi="Times New Roman"/>
          <w:sz w:val="28"/>
          <w:szCs w:val="28"/>
        </w:rPr>
        <w:t>дипломного</w:t>
      </w:r>
      <w:r w:rsidRPr="00D70A96">
        <w:rPr>
          <w:rFonts w:ascii="Times New Roman" w:hAnsi="Times New Roman"/>
          <w:sz w:val="28"/>
          <w:szCs w:val="28"/>
        </w:rPr>
        <w:t xml:space="preserve"> проекта.  </w:t>
      </w:r>
    </w:p>
    <w:p w:rsidR="000F010E" w:rsidRPr="00D70A96" w:rsidRDefault="000F010E" w:rsidP="006E488B">
      <w:pPr>
        <w:widowControl w:val="0"/>
        <w:autoSpaceDE w:val="0"/>
        <w:autoSpaceDN w:val="0"/>
        <w:adjustRightInd w:val="0"/>
        <w:ind w:left="709" w:hanging="425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2)</w:t>
      </w:r>
      <w:r w:rsidRPr="00D70A96">
        <w:rPr>
          <w:rFonts w:ascii="Times New Roman" w:hAnsi="Times New Roman"/>
          <w:sz w:val="28"/>
          <w:szCs w:val="28"/>
        </w:rPr>
        <w:tab/>
        <w:t xml:space="preserve">Описание имеющейся в задании проблемы (примерное содержание будущего функционала компьютерной сети) </w:t>
      </w:r>
    </w:p>
    <w:p w:rsidR="000F010E" w:rsidRPr="00D70A96" w:rsidRDefault="000F010E" w:rsidP="006E488B">
      <w:pPr>
        <w:widowControl w:val="0"/>
        <w:autoSpaceDE w:val="0"/>
        <w:autoSpaceDN w:val="0"/>
        <w:adjustRightInd w:val="0"/>
        <w:ind w:left="709" w:hanging="425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3)</w:t>
      </w:r>
      <w:r w:rsidRPr="00D70A96">
        <w:rPr>
          <w:rFonts w:ascii="Times New Roman" w:hAnsi="Times New Roman"/>
          <w:sz w:val="28"/>
          <w:szCs w:val="28"/>
        </w:rPr>
        <w:tab/>
        <w:t>Пути решения проблемы и приведения работы автоматизируемого участка к состоянию, описанному в пункте 1.</w:t>
      </w:r>
    </w:p>
    <w:p w:rsidR="000F010E" w:rsidRPr="00D70A96" w:rsidRDefault="000F010E" w:rsidP="005377E6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Цель дипломного проекта (пример): Разработка компьютерной сети ООО «Транс-строй».</w:t>
      </w:r>
    </w:p>
    <w:p w:rsidR="000F010E" w:rsidRPr="00D70A96" w:rsidRDefault="000F010E" w:rsidP="005377E6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Задачи: этапы и шаги необходимые для достижения цели (возможно ориентироваться на содержание дипломного проекта).</w:t>
      </w:r>
    </w:p>
    <w:p w:rsidR="000F010E" w:rsidRPr="00D70A96" w:rsidRDefault="000F010E" w:rsidP="005377E6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Объект исследования: </w:t>
      </w:r>
      <w:r w:rsidR="00482233" w:rsidRPr="00D70A96">
        <w:rPr>
          <w:rFonts w:ascii="Times New Roman" w:hAnsi="Times New Roman"/>
          <w:sz w:val="28"/>
          <w:szCs w:val="28"/>
        </w:rPr>
        <w:t>передача данных в компании ООО «Транс-строй»</w:t>
      </w:r>
      <w:r w:rsidRPr="00D70A96">
        <w:rPr>
          <w:rFonts w:ascii="Times New Roman" w:hAnsi="Times New Roman"/>
          <w:sz w:val="28"/>
          <w:szCs w:val="28"/>
        </w:rPr>
        <w:t>.</w:t>
      </w:r>
    </w:p>
    <w:p w:rsidR="000F010E" w:rsidRPr="00D70A96" w:rsidRDefault="000F010E" w:rsidP="005377E6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Предмет исследования: </w:t>
      </w:r>
      <w:r w:rsidR="00BC3A0A">
        <w:rPr>
          <w:rFonts w:ascii="Times New Roman" w:hAnsi="Times New Roman"/>
          <w:sz w:val="28"/>
          <w:szCs w:val="28"/>
        </w:rPr>
        <w:t>компьютерная сеть</w:t>
      </w:r>
      <w:r w:rsidR="00482233" w:rsidRPr="00D70A96">
        <w:rPr>
          <w:rFonts w:ascii="Times New Roman" w:hAnsi="Times New Roman"/>
          <w:sz w:val="28"/>
          <w:szCs w:val="28"/>
        </w:rPr>
        <w:t xml:space="preserve"> ООО «Транс-строй»</w:t>
      </w:r>
    </w:p>
    <w:p w:rsidR="000F010E" w:rsidRPr="00D70A96" w:rsidRDefault="000F010E" w:rsidP="005377E6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ДП основан на гипотезе (это предположение), согласно которой </w:t>
      </w:r>
      <w:r w:rsidR="00482233" w:rsidRPr="00D70A96">
        <w:rPr>
          <w:rFonts w:ascii="Times New Roman" w:hAnsi="Times New Roman"/>
          <w:sz w:val="28"/>
          <w:szCs w:val="28"/>
        </w:rPr>
        <w:t>процессы связанные с передачей данных</w:t>
      </w:r>
      <w:r w:rsidRPr="00D70A96">
        <w:rPr>
          <w:rFonts w:ascii="Times New Roman" w:hAnsi="Times New Roman"/>
          <w:sz w:val="28"/>
          <w:szCs w:val="28"/>
        </w:rPr>
        <w:t xml:space="preserve"> на рассматриваемом предприятии будет максимально эффективен если…</w:t>
      </w:r>
      <w:r w:rsidR="00482233" w:rsidRPr="00D70A96">
        <w:rPr>
          <w:rFonts w:ascii="Times New Roman" w:hAnsi="Times New Roman"/>
          <w:sz w:val="28"/>
          <w:szCs w:val="28"/>
        </w:rPr>
        <w:t>будет реализована компьютерная сеть.</w:t>
      </w:r>
    </w:p>
    <w:p w:rsidR="00482233" w:rsidRPr="00D70A96" w:rsidRDefault="00482233" w:rsidP="005377E6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b/>
          <w:i/>
          <w:sz w:val="28"/>
          <w:szCs w:val="28"/>
        </w:rPr>
        <w:t xml:space="preserve">Слайд-презентация: </w:t>
      </w:r>
      <w:r w:rsidRPr="00D70A96">
        <w:rPr>
          <w:rFonts w:ascii="Times New Roman" w:hAnsi="Times New Roman"/>
          <w:i/>
          <w:sz w:val="28"/>
          <w:szCs w:val="28"/>
        </w:rPr>
        <w:t>15-20 слайдов точно и полно отражающие проделанную работу.</w:t>
      </w:r>
    </w:p>
    <w:p w:rsidR="00ED3D4F" w:rsidRPr="00D70A96" w:rsidRDefault="00ED3D4F" w:rsidP="005377E6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b/>
          <w:i/>
          <w:sz w:val="28"/>
          <w:szCs w:val="28"/>
        </w:rPr>
        <w:t xml:space="preserve">Заключение </w:t>
      </w:r>
      <w:r w:rsidRPr="00D70A96">
        <w:rPr>
          <w:rFonts w:ascii="Times New Roman" w:hAnsi="Times New Roman"/>
          <w:sz w:val="28"/>
          <w:szCs w:val="28"/>
        </w:rPr>
        <w:t>должно содержать выводы и рекомендации о возможности использования или прак</w:t>
      </w:r>
      <w:r w:rsidR="00BA798B" w:rsidRPr="00D70A96">
        <w:rPr>
          <w:rFonts w:ascii="Times New Roman" w:hAnsi="Times New Roman"/>
          <w:sz w:val="28"/>
          <w:szCs w:val="28"/>
        </w:rPr>
        <w:t>тического применения</w:t>
      </w:r>
      <w:r w:rsidRPr="00D70A96">
        <w:rPr>
          <w:rFonts w:ascii="Times New Roman" w:hAnsi="Times New Roman"/>
          <w:sz w:val="28"/>
          <w:szCs w:val="28"/>
        </w:rPr>
        <w:t xml:space="preserve"> материалов</w:t>
      </w:r>
      <w:r w:rsidR="00BA798B" w:rsidRPr="00D70A96">
        <w:rPr>
          <w:rFonts w:ascii="Times New Roman" w:hAnsi="Times New Roman"/>
          <w:sz w:val="28"/>
          <w:szCs w:val="28"/>
        </w:rPr>
        <w:t xml:space="preserve"> работы</w:t>
      </w:r>
      <w:r w:rsidRPr="00D70A96">
        <w:rPr>
          <w:rFonts w:ascii="Times New Roman" w:hAnsi="Times New Roman"/>
          <w:sz w:val="28"/>
          <w:szCs w:val="28"/>
        </w:rPr>
        <w:t>.</w:t>
      </w:r>
    </w:p>
    <w:p w:rsidR="00ED3D4F" w:rsidRPr="00D70A96" w:rsidRDefault="00ED3D4F" w:rsidP="005377E6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i/>
          <w:sz w:val="28"/>
          <w:szCs w:val="28"/>
        </w:rPr>
      </w:pPr>
      <w:r w:rsidRPr="00D70A96">
        <w:rPr>
          <w:rFonts w:ascii="Times New Roman" w:hAnsi="Times New Roman"/>
          <w:b/>
          <w:i/>
          <w:sz w:val="28"/>
          <w:szCs w:val="28"/>
        </w:rPr>
        <w:t>Список</w:t>
      </w:r>
      <w:r w:rsidR="008C1045" w:rsidRPr="00D70A96">
        <w:rPr>
          <w:rFonts w:ascii="Times New Roman" w:hAnsi="Times New Roman"/>
          <w:b/>
          <w:i/>
          <w:sz w:val="28"/>
          <w:szCs w:val="28"/>
        </w:rPr>
        <w:t xml:space="preserve"> источников и</w:t>
      </w:r>
      <w:r w:rsidRPr="00D70A96">
        <w:rPr>
          <w:rFonts w:ascii="Times New Roman" w:hAnsi="Times New Roman"/>
          <w:b/>
          <w:i/>
          <w:sz w:val="28"/>
          <w:szCs w:val="28"/>
        </w:rPr>
        <w:t xml:space="preserve"> литературы </w:t>
      </w:r>
      <w:r w:rsidRPr="00D70A96">
        <w:rPr>
          <w:rFonts w:ascii="Times New Roman" w:hAnsi="Times New Roman"/>
          <w:sz w:val="28"/>
          <w:szCs w:val="28"/>
        </w:rPr>
        <w:t xml:space="preserve">оформляется в соответствии с ГОСТ </w:t>
      </w:r>
      <w:r w:rsidRPr="00D70A96">
        <w:rPr>
          <w:rFonts w:ascii="Times New Roman" w:hAnsi="Times New Roman"/>
          <w:i/>
          <w:sz w:val="28"/>
          <w:szCs w:val="28"/>
        </w:rPr>
        <w:t>(Приложение</w:t>
      </w:r>
      <w:r w:rsidR="00D70A96" w:rsidRPr="00D70A96">
        <w:rPr>
          <w:rFonts w:ascii="Times New Roman" w:hAnsi="Times New Roman"/>
          <w:i/>
          <w:sz w:val="28"/>
          <w:szCs w:val="28"/>
        </w:rPr>
        <w:t xml:space="preserve"> А</w:t>
      </w:r>
      <w:r w:rsidRPr="00D70A96">
        <w:rPr>
          <w:rFonts w:ascii="Times New Roman" w:hAnsi="Times New Roman"/>
          <w:i/>
          <w:sz w:val="28"/>
          <w:szCs w:val="28"/>
        </w:rPr>
        <w:t>).</w:t>
      </w:r>
    </w:p>
    <w:p w:rsidR="00ED3D4F" w:rsidRPr="00D70A96" w:rsidRDefault="00ED3D4F" w:rsidP="005377E6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b/>
          <w:i/>
          <w:sz w:val="28"/>
          <w:szCs w:val="28"/>
        </w:rPr>
        <w:t xml:space="preserve">Приложения </w:t>
      </w:r>
      <w:r w:rsidRPr="00D70A96">
        <w:rPr>
          <w:rFonts w:ascii="Times New Roman" w:hAnsi="Times New Roman"/>
          <w:sz w:val="28"/>
          <w:szCs w:val="28"/>
        </w:rPr>
        <w:t xml:space="preserve">располагаются в конце работы и оформляются в соответствии </w:t>
      </w:r>
      <w:r w:rsidR="007712B7" w:rsidRPr="00D70A96">
        <w:rPr>
          <w:rFonts w:ascii="Times New Roman" w:hAnsi="Times New Roman"/>
          <w:sz w:val="28"/>
          <w:szCs w:val="28"/>
        </w:rPr>
        <w:t>с</w:t>
      </w:r>
      <w:r w:rsidRPr="00D70A96">
        <w:rPr>
          <w:rFonts w:ascii="Times New Roman" w:hAnsi="Times New Roman"/>
          <w:sz w:val="28"/>
          <w:szCs w:val="28"/>
        </w:rPr>
        <w:t xml:space="preserve"> рекомендациями в приложении</w:t>
      </w:r>
      <w:r w:rsidR="00D70A96" w:rsidRPr="00D70A96">
        <w:rPr>
          <w:rFonts w:ascii="Times New Roman" w:hAnsi="Times New Roman"/>
          <w:sz w:val="28"/>
          <w:szCs w:val="28"/>
        </w:rPr>
        <w:t xml:space="preserve"> Д</w:t>
      </w:r>
      <w:r w:rsidRPr="00D70A96">
        <w:rPr>
          <w:rFonts w:ascii="Times New Roman" w:hAnsi="Times New Roman"/>
          <w:sz w:val="28"/>
          <w:szCs w:val="28"/>
        </w:rPr>
        <w:t>.</w:t>
      </w:r>
    </w:p>
    <w:p w:rsidR="00482233" w:rsidRPr="00D70A96" w:rsidRDefault="00482233" w:rsidP="005377E6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В отдельных случаях дипломные проекты, тематика которых требует коллективных усилий в исследовании поставленной задачи, могут разрабатываться группой обучающихся. При этом индивидуальные задания </w:t>
      </w:r>
      <w:r w:rsidRPr="00D70A96">
        <w:rPr>
          <w:rFonts w:ascii="Times New Roman" w:hAnsi="Times New Roman"/>
          <w:sz w:val="28"/>
          <w:szCs w:val="28"/>
        </w:rPr>
        <w:lastRenderedPageBreak/>
        <w:t>выдаются каждому обучающемуся со строго регламентированным перечнем вопросов, исключающим их дублирование у нескольких обучающихся одновременно. При защите коллективно выполненного дипломного проекта каждый обучающийся должен выступить с докладом и защитить выполненную им часть. Решение Государственной аттестационной комиссии по результатам защиты дипломного проекта принимается индивидуально для каждого обучающегося.</w:t>
      </w:r>
    </w:p>
    <w:p w:rsidR="00040AC6" w:rsidRPr="00D70A96" w:rsidRDefault="00332178" w:rsidP="006E488B">
      <w:pPr>
        <w:pStyle w:val="2"/>
        <w:numPr>
          <w:ilvl w:val="1"/>
          <w:numId w:val="37"/>
        </w:numPr>
        <w:ind w:hanging="431"/>
        <w:jc w:val="left"/>
        <w:rPr>
          <w:i w:val="0"/>
          <w:sz w:val="28"/>
        </w:rPr>
      </w:pPr>
      <w:r w:rsidRPr="00D70A96">
        <w:rPr>
          <w:i w:val="0"/>
          <w:sz w:val="28"/>
        </w:rPr>
        <w:t xml:space="preserve"> </w:t>
      </w:r>
      <w:bookmarkStart w:id="51" w:name="_Toc478647858"/>
      <w:r w:rsidRPr="00D70A96">
        <w:rPr>
          <w:i w:val="0"/>
          <w:sz w:val="28"/>
        </w:rPr>
        <w:t>Порядок выполнения дипломной</w:t>
      </w:r>
      <w:r w:rsidR="00FB5A9E" w:rsidRPr="00D70A96">
        <w:rPr>
          <w:i w:val="0"/>
          <w:sz w:val="28"/>
        </w:rPr>
        <w:t xml:space="preserve"> </w:t>
      </w:r>
      <w:r w:rsidRPr="00D70A96">
        <w:rPr>
          <w:i w:val="0"/>
          <w:sz w:val="28"/>
        </w:rPr>
        <w:t>работы/проекта</w:t>
      </w:r>
      <w:bookmarkEnd w:id="51"/>
    </w:p>
    <w:p w:rsidR="00040AC6" w:rsidRPr="00D70A96" w:rsidRDefault="008031DA" w:rsidP="006E488B">
      <w:pPr>
        <w:pStyle w:val="3"/>
        <w:spacing w:before="240"/>
        <w:ind w:left="360" w:firstLine="349"/>
        <w:jc w:val="left"/>
        <w:rPr>
          <w:sz w:val="28"/>
        </w:rPr>
      </w:pPr>
      <w:bookmarkStart w:id="52" w:name="_Toc478647859"/>
      <w:r w:rsidRPr="00D70A96">
        <w:rPr>
          <w:sz w:val="28"/>
          <w:lang w:val="ru-RU"/>
        </w:rPr>
        <w:t xml:space="preserve">2.3.1 </w:t>
      </w:r>
      <w:r w:rsidR="00040AC6" w:rsidRPr="00D70A96">
        <w:rPr>
          <w:sz w:val="28"/>
        </w:rPr>
        <w:t>Выбор темы</w:t>
      </w:r>
      <w:bookmarkEnd w:id="52"/>
    </w:p>
    <w:p w:rsidR="00040AC6" w:rsidRPr="00D70A96" w:rsidRDefault="008031DA" w:rsidP="00F71E12">
      <w:pPr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Выпускник  выбирает  тему </w:t>
      </w:r>
      <w:r w:rsidR="00FB5A9E" w:rsidRPr="00D70A96">
        <w:rPr>
          <w:rFonts w:ascii="Times New Roman" w:hAnsi="Times New Roman"/>
          <w:sz w:val="28"/>
          <w:szCs w:val="28"/>
        </w:rPr>
        <w:t xml:space="preserve">из тех, которые приведены в Программе ГИА. </w:t>
      </w:r>
      <w:r w:rsidR="00040AC6" w:rsidRPr="00D70A96">
        <w:rPr>
          <w:rFonts w:ascii="Times New Roman" w:hAnsi="Times New Roman"/>
          <w:sz w:val="28"/>
          <w:szCs w:val="28"/>
        </w:rPr>
        <w:t xml:space="preserve"> </w:t>
      </w:r>
      <w:r w:rsidR="00FB5A9E" w:rsidRPr="00D70A96">
        <w:rPr>
          <w:rFonts w:ascii="Times New Roman" w:hAnsi="Times New Roman"/>
          <w:sz w:val="28"/>
          <w:szCs w:val="28"/>
        </w:rPr>
        <w:t>З</w:t>
      </w:r>
      <w:r w:rsidR="00040AC6" w:rsidRPr="00D70A96">
        <w:rPr>
          <w:rFonts w:ascii="Times New Roman" w:hAnsi="Times New Roman"/>
          <w:sz w:val="28"/>
          <w:szCs w:val="28"/>
        </w:rPr>
        <w:t>акрепление тем</w:t>
      </w:r>
      <w:r w:rsidR="00FB5A9E" w:rsidRPr="00D70A96">
        <w:rPr>
          <w:rFonts w:ascii="Times New Roman" w:hAnsi="Times New Roman"/>
          <w:sz w:val="28"/>
          <w:szCs w:val="28"/>
        </w:rPr>
        <w:t xml:space="preserve"> и руководителей ВКР</w:t>
      </w:r>
      <w:r w:rsidR="00040AC6" w:rsidRPr="00D70A96">
        <w:rPr>
          <w:rFonts w:ascii="Times New Roman" w:hAnsi="Times New Roman"/>
          <w:sz w:val="28"/>
          <w:szCs w:val="28"/>
        </w:rPr>
        <w:t xml:space="preserve"> производит</w:t>
      </w:r>
      <w:r w:rsidR="00FB5A9E" w:rsidRPr="00D70A96">
        <w:rPr>
          <w:rFonts w:ascii="Times New Roman" w:hAnsi="Times New Roman"/>
          <w:sz w:val="28"/>
          <w:szCs w:val="28"/>
        </w:rPr>
        <w:t>ся приказом директора колледжа.</w:t>
      </w:r>
      <w:r w:rsidR="00040AC6" w:rsidRPr="00D70A96">
        <w:rPr>
          <w:rFonts w:ascii="Times New Roman" w:hAnsi="Times New Roman"/>
          <w:sz w:val="28"/>
          <w:szCs w:val="28"/>
        </w:rPr>
        <w:t xml:space="preserve"> При закреплении темы соблюдается принцип: одна тема – один студент. </w:t>
      </w:r>
    </w:p>
    <w:p w:rsidR="00040AC6" w:rsidRPr="00D70A96" w:rsidRDefault="00040AC6" w:rsidP="00F71E12">
      <w:pPr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Вы имеете право выбора </w:t>
      </w:r>
      <w:r w:rsidR="008031DA" w:rsidRPr="00D70A96">
        <w:rPr>
          <w:rFonts w:ascii="Times New Roman" w:hAnsi="Times New Roman"/>
          <w:sz w:val="28"/>
          <w:szCs w:val="28"/>
        </w:rPr>
        <w:t xml:space="preserve">темы </w:t>
      </w:r>
      <w:r w:rsidRPr="00D70A96">
        <w:rPr>
          <w:rFonts w:ascii="Times New Roman" w:hAnsi="Times New Roman"/>
          <w:sz w:val="28"/>
          <w:szCs w:val="28"/>
        </w:rPr>
        <w:t>из предложенного списка</w:t>
      </w:r>
      <w:r w:rsidRPr="00D70A96">
        <w:rPr>
          <w:rFonts w:ascii="Times New Roman" w:hAnsi="Times New Roman"/>
          <w:sz w:val="27"/>
          <w:szCs w:val="27"/>
        </w:rPr>
        <w:t xml:space="preserve">. </w:t>
      </w:r>
      <w:r w:rsidRPr="00D70A96">
        <w:rPr>
          <w:rFonts w:ascii="Times New Roman" w:hAnsi="Times New Roman"/>
          <w:sz w:val="28"/>
          <w:szCs w:val="28"/>
        </w:rPr>
        <w:t xml:space="preserve">Документальное закрепление тем производится посредством внесения Вашей фамилии в утвержденный заместителем директора по учебной работе перечень тем </w:t>
      </w:r>
      <w:r w:rsidR="00FB5A9E" w:rsidRPr="00D70A96">
        <w:rPr>
          <w:rFonts w:ascii="Times New Roman" w:hAnsi="Times New Roman"/>
          <w:sz w:val="28"/>
          <w:szCs w:val="28"/>
        </w:rPr>
        <w:t>ВКР</w:t>
      </w:r>
      <w:r w:rsidRPr="00D70A96">
        <w:rPr>
          <w:rFonts w:ascii="Times New Roman" w:hAnsi="Times New Roman"/>
          <w:sz w:val="28"/>
          <w:szCs w:val="28"/>
        </w:rPr>
        <w:t xml:space="preserve">. Данный перечень тем </w:t>
      </w:r>
      <w:r w:rsidR="00FB5A9E" w:rsidRPr="00D70A96">
        <w:rPr>
          <w:rFonts w:ascii="Times New Roman" w:hAnsi="Times New Roman"/>
          <w:sz w:val="28"/>
          <w:szCs w:val="28"/>
        </w:rPr>
        <w:t>ВКР</w:t>
      </w:r>
      <w:r w:rsidRPr="00D70A96">
        <w:rPr>
          <w:rFonts w:ascii="Times New Roman" w:hAnsi="Times New Roman"/>
          <w:sz w:val="28"/>
          <w:szCs w:val="28"/>
        </w:rPr>
        <w:t xml:space="preserve"> с конкретными фамилиями студентов</w:t>
      </w:r>
      <w:r w:rsidR="00FB5A9E" w:rsidRPr="00D70A96">
        <w:rPr>
          <w:rFonts w:ascii="Times New Roman" w:hAnsi="Times New Roman"/>
          <w:sz w:val="28"/>
          <w:szCs w:val="28"/>
        </w:rPr>
        <w:t xml:space="preserve">, распределением руководителей, </w:t>
      </w:r>
      <w:proofErr w:type="spellStart"/>
      <w:r w:rsidR="00FB5A9E" w:rsidRPr="00D70A96">
        <w:rPr>
          <w:rFonts w:ascii="Times New Roman" w:hAnsi="Times New Roman"/>
          <w:sz w:val="28"/>
          <w:szCs w:val="28"/>
        </w:rPr>
        <w:t>нормоконтролеров</w:t>
      </w:r>
      <w:proofErr w:type="spellEnd"/>
      <w:r w:rsidR="00FB5A9E" w:rsidRPr="00D70A96">
        <w:rPr>
          <w:rFonts w:ascii="Times New Roman" w:hAnsi="Times New Roman"/>
          <w:sz w:val="28"/>
          <w:szCs w:val="28"/>
        </w:rPr>
        <w:t xml:space="preserve"> и рецензентов хранится у зав.</w:t>
      </w:r>
      <w:r w:rsidR="008031DA" w:rsidRPr="00D70A96">
        <w:rPr>
          <w:rFonts w:ascii="Times New Roman" w:hAnsi="Times New Roman"/>
          <w:sz w:val="28"/>
          <w:szCs w:val="28"/>
        </w:rPr>
        <w:t xml:space="preserve"> </w:t>
      </w:r>
      <w:r w:rsidR="00FB5A9E" w:rsidRPr="00D70A96">
        <w:rPr>
          <w:rFonts w:ascii="Times New Roman" w:hAnsi="Times New Roman"/>
          <w:sz w:val="28"/>
          <w:szCs w:val="28"/>
        </w:rPr>
        <w:t>отделением и располагается в свободном доступе (на доске объявлений)</w:t>
      </w:r>
      <w:r w:rsidRPr="00D70A96">
        <w:rPr>
          <w:rFonts w:ascii="Times New Roman" w:hAnsi="Times New Roman"/>
          <w:sz w:val="28"/>
          <w:szCs w:val="28"/>
        </w:rPr>
        <w:t>. Самостоятельно изменить тему Вы не можете.</w:t>
      </w:r>
    </w:p>
    <w:p w:rsidR="00482233" w:rsidRPr="00D70A96" w:rsidRDefault="00482233" w:rsidP="00482233">
      <w:pPr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Список примерных тем смотри в Приложени</w:t>
      </w:r>
      <w:r w:rsidR="00D70A96" w:rsidRPr="00D70A96">
        <w:rPr>
          <w:rFonts w:ascii="Times New Roman" w:hAnsi="Times New Roman"/>
          <w:sz w:val="28"/>
          <w:szCs w:val="28"/>
        </w:rPr>
        <w:t>и Б</w:t>
      </w:r>
      <w:r w:rsidRPr="00D70A96">
        <w:rPr>
          <w:rFonts w:ascii="Times New Roman" w:hAnsi="Times New Roman"/>
          <w:sz w:val="28"/>
          <w:szCs w:val="28"/>
        </w:rPr>
        <w:t>.</w:t>
      </w:r>
    </w:p>
    <w:p w:rsidR="00482233" w:rsidRPr="00D70A96" w:rsidRDefault="00482233" w:rsidP="00482233">
      <w:pPr>
        <w:ind w:firstLine="709"/>
        <w:rPr>
          <w:rFonts w:ascii="Times New Roman" w:hAnsi="Times New Roman"/>
          <w:sz w:val="28"/>
          <w:szCs w:val="28"/>
        </w:rPr>
      </w:pPr>
    </w:p>
    <w:p w:rsidR="00040AC6" w:rsidRPr="00D70A96" w:rsidRDefault="00040AC6" w:rsidP="006E488B">
      <w:pPr>
        <w:pStyle w:val="3"/>
        <w:numPr>
          <w:ilvl w:val="2"/>
          <w:numId w:val="37"/>
        </w:numPr>
        <w:ind w:left="1418" w:hanging="709"/>
        <w:jc w:val="left"/>
        <w:rPr>
          <w:sz w:val="28"/>
        </w:rPr>
      </w:pPr>
      <w:bookmarkStart w:id="53" w:name="_Toc478647860"/>
      <w:r w:rsidRPr="00D70A96">
        <w:rPr>
          <w:sz w:val="28"/>
        </w:rPr>
        <w:t>Получение индивидуального задания</w:t>
      </w:r>
      <w:bookmarkEnd w:id="53"/>
    </w:p>
    <w:p w:rsidR="00482233" w:rsidRPr="00D70A96" w:rsidRDefault="00482233" w:rsidP="00482233">
      <w:pPr>
        <w:rPr>
          <w:rFonts w:ascii="Times New Roman" w:hAnsi="Times New Roman"/>
          <w:lang w:val="x-none" w:eastAsia="x-none"/>
        </w:rPr>
      </w:pPr>
    </w:p>
    <w:p w:rsidR="00040AC6" w:rsidRPr="00D70A96" w:rsidRDefault="00040AC6" w:rsidP="006E488B">
      <w:pPr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После выбора темы </w:t>
      </w:r>
      <w:r w:rsidR="00E45DD4" w:rsidRPr="00D70A96">
        <w:rPr>
          <w:rFonts w:ascii="Times New Roman" w:hAnsi="Times New Roman"/>
          <w:sz w:val="28"/>
          <w:szCs w:val="28"/>
        </w:rPr>
        <w:t>ВКР</w:t>
      </w:r>
      <w:r w:rsidRPr="00D70A96">
        <w:rPr>
          <w:rFonts w:ascii="Times New Roman" w:hAnsi="Times New Roman"/>
          <w:sz w:val="28"/>
          <w:szCs w:val="28"/>
        </w:rPr>
        <w:t xml:space="preserve"> преподаватель выдает Вам индивидуальное задание установленной формы.</w:t>
      </w:r>
    </w:p>
    <w:p w:rsidR="00040AC6" w:rsidRPr="00D70A96" w:rsidRDefault="00040AC6" w:rsidP="006E488B">
      <w:pPr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Обращаем внимание, что индивидуальное задани</w:t>
      </w:r>
      <w:r w:rsidR="00361079" w:rsidRPr="00D70A96">
        <w:rPr>
          <w:rFonts w:ascii="Times New Roman" w:hAnsi="Times New Roman"/>
          <w:sz w:val="28"/>
          <w:szCs w:val="28"/>
        </w:rPr>
        <w:t>е Вы должны получить не позднее</w:t>
      </w:r>
      <w:r w:rsidRPr="00D70A96">
        <w:rPr>
          <w:rFonts w:ascii="Times New Roman" w:hAnsi="Times New Roman"/>
          <w:sz w:val="28"/>
          <w:szCs w:val="28"/>
        </w:rPr>
        <w:t xml:space="preserve"> </w:t>
      </w:r>
      <w:r w:rsidR="00E45DD4" w:rsidRPr="00D70A96">
        <w:rPr>
          <w:rFonts w:ascii="Times New Roman" w:hAnsi="Times New Roman"/>
          <w:sz w:val="28"/>
          <w:szCs w:val="28"/>
        </w:rPr>
        <w:t>25 ноября последнего года обучен</w:t>
      </w:r>
      <w:r w:rsidR="00482233" w:rsidRPr="00D70A96">
        <w:rPr>
          <w:rFonts w:ascii="Times New Roman" w:hAnsi="Times New Roman"/>
          <w:sz w:val="28"/>
          <w:szCs w:val="28"/>
        </w:rPr>
        <w:t>ия.</w:t>
      </w:r>
    </w:p>
    <w:p w:rsidR="00482233" w:rsidRPr="00D70A96" w:rsidRDefault="00482233" w:rsidP="00482233">
      <w:pPr>
        <w:ind w:firstLine="851"/>
        <w:rPr>
          <w:rFonts w:ascii="Times New Roman" w:hAnsi="Times New Roman"/>
          <w:sz w:val="28"/>
          <w:szCs w:val="28"/>
        </w:rPr>
      </w:pPr>
    </w:p>
    <w:p w:rsidR="00040AC6" w:rsidRPr="00D70A96" w:rsidRDefault="00040AC6" w:rsidP="006E488B">
      <w:pPr>
        <w:pStyle w:val="3"/>
        <w:numPr>
          <w:ilvl w:val="2"/>
          <w:numId w:val="37"/>
        </w:numPr>
        <w:ind w:left="993" w:hanging="284"/>
        <w:jc w:val="left"/>
        <w:rPr>
          <w:sz w:val="28"/>
        </w:rPr>
      </w:pPr>
      <w:bookmarkStart w:id="54" w:name="_Toc478647861"/>
      <w:r w:rsidRPr="00D70A96">
        <w:rPr>
          <w:sz w:val="28"/>
        </w:rPr>
        <w:lastRenderedPageBreak/>
        <w:t xml:space="preserve">Составление плана подготовки </w:t>
      </w:r>
      <w:r w:rsidR="00E45DD4" w:rsidRPr="00D70A96">
        <w:rPr>
          <w:sz w:val="28"/>
        </w:rPr>
        <w:t>ВКР</w:t>
      </w:r>
      <w:bookmarkEnd w:id="54"/>
    </w:p>
    <w:p w:rsidR="00482233" w:rsidRPr="00D70A96" w:rsidRDefault="00482233" w:rsidP="00482233">
      <w:pPr>
        <w:rPr>
          <w:rFonts w:ascii="Times New Roman" w:hAnsi="Times New Roman"/>
          <w:lang w:val="x-none" w:eastAsia="x-none"/>
        </w:rPr>
      </w:pPr>
    </w:p>
    <w:p w:rsidR="00040AC6" w:rsidRPr="00D70A96" w:rsidRDefault="00040AC6" w:rsidP="006E488B">
      <w:pPr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В самом начале работы очень важно вместе с руководителем составить план выполнения </w:t>
      </w:r>
      <w:r w:rsidR="00E45DD4" w:rsidRPr="00D70A96">
        <w:rPr>
          <w:rFonts w:ascii="Times New Roman" w:hAnsi="Times New Roman"/>
          <w:sz w:val="28"/>
          <w:szCs w:val="28"/>
        </w:rPr>
        <w:t xml:space="preserve">дипломной </w:t>
      </w:r>
      <w:r w:rsidR="00361079" w:rsidRPr="00D70A96">
        <w:rPr>
          <w:rFonts w:ascii="Times New Roman" w:hAnsi="Times New Roman"/>
          <w:sz w:val="28"/>
          <w:szCs w:val="28"/>
        </w:rPr>
        <w:t xml:space="preserve"> работы/проекта</w:t>
      </w:r>
      <w:r w:rsidRPr="00D70A96">
        <w:rPr>
          <w:rFonts w:ascii="Times New Roman" w:hAnsi="Times New Roman"/>
          <w:sz w:val="28"/>
          <w:szCs w:val="28"/>
        </w:rPr>
        <w:t>. При составлении плана Вы должны вместе уточнить круг вопросов, подлежащих изучению и исследованию, структуру работы, сроки её выполнения</w:t>
      </w:r>
      <w:r w:rsidR="00361079" w:rsidRPr="00D70A96">
        <w:rPr>
          <w:rFonts w:ascii="Times New Roman" w:hAnsi="Times New Roman"/>
          <w:sz w:val="28"/>
          <w:szCs w:val="28"/>
        </w:rPr>
        <w:t>, определить необходимые источники и</w:t>
      </w:r>
      <w:r w:rsidRPr="00D70A96">
        <w:rPr>
          <w:rFonts w:ascii="Times New Roman" w:hAnsi="Times New Roman"/>
          <w:sz w:val="28"/>
          <w:szCs w:val="28"/>
        </w:rPr>
        <w:t xml:space="preserve"> литературу. ОБЯЗАТЕЛЬНО составить рабочую версию содержания </w:t>
      </w:r>
      <w:r w:rsidR="00E45DD4" w:rsidRPr="00D70A96">
        <w:rPr>
          <w:rFonts w:ascii="Times New Roman" w:hAnsi="Times New Roman"/>
          <w:sz w:val="28"/>
          <w:szCs w:val="28"/>
        </w:rPr>
        <w:t>ВКР</w:t>
      </w:r>
      <w:r w:rsidRPr="00D70A96">
        <w:rPr>
          <w:rFonts w:ascii="Times New Roman" w:hAnsi="Times New Roman"/>
          <w:sz w:val="28"/>
          <w:szCs w:val="28"/>
        </w:rPr>
        <w:t xml:space="preserve"> по разделам и подразделам.</w:t>
      </w:r>
    </w:p>
    <w:p w:rsidR="00040AC6" w:rsidRPr="00D70A96" w:rsidRDefault="00040AC6" w:rsidP="006E488B">
      <w:pPr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b/>
          <w:sz w:val="28"/>
          <w:szCs w:val="28"/>
        </w:rPr>
        <w:t>Внимание!</w:t>
      </w:r>
      <w:r w:rsidRPr="00D70A96">
        <w:rPr>
          <w:rFonts w:ascii="Times New Roman" w:hAnsi="Times New Roman"/>
          <w:sz w:val="28"/>
          <w:szCs w:val="28"/>
        </w:rPr>
        <w:t xml:space="preserve"> Во избежание проблем, при подготовке </w:t>
      </w:r>
      <w:r w:rsidR="00482233" w:rsidRPr="00D70A96">
        <w:rPr>
          <w:rFonts w:ascii="Times New Roman" w:hAnsi="Times New Roman"/>
          <w:sz w:val="28"/>
          <w:szCs w:val="28"/>
        </w:rPr>
        <w:t xml:space="preserve">дипломного </w:t>
      </w:r>
      <w:r w:rsidR="00361079" w:rsidRPr="00D70A96">
        <w:rPr>
          <w:rFonts w:ascii="Times New Roman" w:hAnsi="Times New Roman"/>
          <w:sz w:val="28"/>
          <w:szCs w:val="28"/>
        </w:rPr>
        <w:t>проекта</w:t>
      </w:r>
      <w:r w:rsidRPr="00D70A96">
        <w:rPr>
          <w:rFonts w:ascii="Times New Roman" w:hAnsi="Times New Roman"/>
          <w:sz w:val="28"/>
          <w:szCs w:val="28"/>
        </w:rPr>
        <w:t xml:space="preserve"> Вам необходимо всегда перед глазами иметь:</w:t>
      </w:r>
    </w:p>
    <w:p w:rsidR="00040AC6" w:rsidRPr="00D70A96" w:rsidRDefault="00040AC6" w:rsidP="006E488B">
      <w:pPr>
        <w:widowControl w:val="0"/>
        <w:numPr>
          <w:ilvl w:val="0"/>
          <w:numId w:val="18"/>
        </w:numPr>
        <w:autoSpaceDE w:val="0"/>
        <w:autoSpaceDN w:val="0"/>
        <w:adjustRightInd w:val="0"/>
        <w:ind w:firstLine="142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Календарный план выполнения </w:t>
      </w:r>
      <w:r w:rsidR="00482233" w:rsidRPr="00D70A96">
        <w:rPr>
          <w:rFonts w:ascii="Times New Roman" w:hAnsi="Times New Roman"/>
          <w:sz w:val="28"/>
          <w:szCs w:val="28"/>
        </w:rPr>
        <w:t xml:space="preserve">дипломного </w:t>
      </w:r>
      <w:r w:rsidR="00361079" w:rsidRPr="00D70A96">
        <w:rPr>
          <w:rFonts w:ascii="Times New Roman" w:hAnsi="Times New Roman"/>
          <w:sz w:val="28"/>
          <w:szCs w:val="28"/>
        </w:rPr>
        <w:t>проекта</w:t>
      </w:r>
      <w:r w:rsidRPr="00D70A96">
        <w:rPr>
          <w:rFonts w:ascii="Times New Roman" w:hAnsi="Times New Roman"/>
          <w:sz w:val="28"/>
          <w:szCs w:val="28"/>
        </w:rPr>
        <w:t>.</w:t>
      </w:r>
    </w:p>
    <w:p w:rsidR="00040AC6" w:rsidRPr="00D70A96" w:rsidRDefault="00040AC6" w:rsidP="006E488B">
      <w:pPr>
        <w:widowControl w:val="0"/>
        <w:numPr>
          <w:ilvl w:val="0"/>
          <w:numId w:val="18"/>
        </w:numPr>
        <w:autoSpaceDE w:val="0"/>
        <w:autoSpaceDN w:val="0"/>
        <w:adjustRightInd w:val="0"/>
        <w:ind w:firstLine="142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График индивидуальных консультаций руководителя.</w:t>
      </w:r>
    </w:p>
    <w:p w:rsidR="00040AC6" w:rsidRPr="00D70A96" w:rsidRDefault="00040AC6" w:rsidP="006E488B">
      <w:pPr>
        <w:ind w:firstLine="709"/>
        <w:rPr>
          <w:rFonts w:ascii="Times New Roman" w:hAnsi="Times New Roman"/>
          <w:i/>
          <w:sz w:val="28"/>
          <w:szCs w:val="28"/>
        </w:rPr>
      </w:pPr>
      <w:r w:rsidRPr="00D70A96">
        <w:rPr>
          <w:rFonts w:ascii="Times New Roman" w:hAnsi="Times New Roman"/>
          <w:b/>
          <w:sz w:val="28"/>
          <w:szCs w:val="28"/>
        </w:rPr>
        <w:t>Запомните:</w:t>
      </w:r>
      <w:r w:rsidRPr="00D70A96">
        <w:rPr>
          <w:rFonts w:ascii="Times New Roman" w:hAnsi="Times New Roman"/>
          <w:sz w:val="28"/>
          <w:szCs w:val="28"/>
        </w:rPr>
        <w:t xml:space="preserve"> своевременное выполнение каждого этапа </w:t>
      </w:r>
      <w:r w:rsidR="00E45DD4" w:rsidRPr="00D70A96">
        <w:rPr>
          <w:rFonts w:ascii="Times New Roman" w:hAnsi="Times New Roman"/>
          <w:sz w:val="28"/>
          <w:szCs w:val="28"/>
        </w:rPr>
        <w:t xml:space="preserve">ВКР – </w:t>
      </w:r>
      <w:r w:rsidRPr="00D70A96">
        <w:rPr>
          <w:rFonts w:ascii="Times New Roman" w:hAnsi="Times New Roman"/>
          <w:sz w:val="28"/>
          <w:szCs w:val="28"/>
        </w:rPr>
        <w:t xml:space="preserve"> залог Вашей успешной защиты и </w:t>
      </w:r>
      <w:r w:rsidR="00E45DD4" w:rsidRPr="00D70A96">
        <w:rPr>
          <w:rFonts w:ascii="Times New Roman" w:hAnsi="Times New Roman"/>
          <w:sz w:val="28"/>
          <w:szCs w:val="28"/>
        </w:rPr>
        <w:t>присвоения квалификации</w:t>
      </w:r>
      <w:r w:rsidRPr="00D70A96">
        <w:rPr>
          <w:rFonts w:ascii="Times New Roman" w:hAnsi="Times New Roman"/>
          <w:i/>
          <w:sz w:val="28"/>
          <w:szCs w:val="28"/>
        </w:rPr>
        <w:t xml:space="preserve">. </w:t>
      </w:r>
    </w:p>
    <w:p w:rsidR="00482233" w:rsidRPr="00D70A96" w:rsidRDefault="00482233" w:rsidP="00F71E12">
      <w:pPr>
        <w:ind w:firstLine="851"/>
        <w:rPr>
          <w:rFonts w:ascii="Times New Roman" w:hAnsi="Times New Roman"/>
          <w:sz w:val="28"/>
          <w:szCs w:val="28"/>
        </w:rPr>
      </w:pPr>
    </w:p>
    <w:p w:rsidR="00040AC6" w:rsidRPr="00D70A96" w:rsidRDefault="00040AC6" w:rsidP="000B0806">
      <w:pPr>
        <w:pStyle w:val="3"/>
        <w:numPr>
          <w:ilvl w:val="2"/>
          <w:numId w:val="37"/>
        </w:numPr>
        <w:spacing w:before="240"/>
        <w:ind w:left="709" w:hanging="709"/>
        <w:jc w:val="left"/>
        <w:rPr>
          <w:sz w:val="28"/>
        </w:rPr>
      </w:pPr>
      <w:bookmarkStart w:id="55" w:name="_Toc478647862"/>
      <w:r w:rsidRPr="00D70A96">
        <w:rPr>
          <w:sz w:val="28"/>
        </w:rPr>
        <w:t>Подбор, изучение, анализ и обобщение материалов по выбранной теме</w:t>
      </w:r>
      <w:bookmarkEnd w:id="55"/>
    </w:p>
    <w:p w:rsidR="00040AC6" w:rsidRPr="00D70A96" w:rsidRDefault="00040AC6" w:rsidP="00F71E12">
      <w:pPr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Прежде чем приступить к разработке содержания </w:t>
      </w:r>
      <w:r w:rsidR="00977CF7" w:rsidRPr="00D70A96">
        <w:rPr>
          <w:rFonts w:ascii="Times New Roman" w:hAnsi="Times New Roman"/>
          <w:sz w:val="28"/>
          <w:szCs w:val="28"/>
        </w:rPr>
        <w:t>ВКР</w:t>
      </w:r>
      <w:r w:rsidRPr="00D70A96">
        <w:rPr>
          <w:rFonts w:ascii="Times New Roman" w:hAnsi="Times New Roman"/>
          <w:sz w:val="28"/>
          <w:szCs w:val="28"/>
        </w:rPr>
        <w:t xml:space="preserve">, очень важно изучить различные источники (законы, ГОСТы, ресурсы Интернет, учебные издания и др.) по заданной теме. </w:t>
      </w:r>
    </w:p>
    <w:p w:rsidR="00040AC6" w:rsidRPr="00D70A96" w:rsidRDefault="00040AC6" w:rsidP="00F71E12">
      <w:pPr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Процесс изучения учебной, научной, нормативной, технической и другой литературы требует внимательного и обстоятельного осмысления, конспектирования основных положений, кратких тезисов, необходимых фактов, цитат, что в результате превращается в обзор соответствующей книги, статьи или других публикаций.</w:t>
      </w:r>
    </w:p>
    <w:p w:rsidR="00040AC6" w:rsidRPr="00D70A96" w:rsidRDefault="00040AC6" w:rsidP="00F71E12">
      <w:pPr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От качества Вашей работы на данном этапе зависит качество работы по факту её завершения. </w:t>
      </w:r>
    </w:p>
    <w:p w:rsidR="00040AC6" w:rsidRPr="00D70A96" w:rsidRDefault="00040AC6" w:rsidP="00F71E12">
      <w:pPr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b/>
          <w:sz w:val="28"/>
          <w:szCs w:val="28"/>
        </w:rPr>
        <w:t>Внимание!</w:t>
      </w:r>
      <w:r w:rsidRPr="00D70A96">
        <w:rPr>
          <w:rFonts w:ascii="Times New Roman" w:hAnsi="Times New Roman"/>
          <w:sz w:val="28"/>
          <w:szCs w:val="28"/>
        </w:rPr>
        <w:t xml:space="preserve"> При изучении различных источников очень важно все их фиксировать сразу. В дальнейшем данные источники во</w:t>
      </w:r>
      <w:r w:rsidR="00092420" w:rsidRPr="00D70A96">
        <w:rPr>
          <w:rFonts w:ascii="Times New Roman" w:hAnsi="Times New Roman"/>
          <w:sz w:val="28"/>
          <w:szCs w:val="28"/>
        </w:rPr>
        <w:t xml:space="preserve">йдут у Вас в список источников и </w:t>
      </w:r>
      <w:r w:rsidRPr="00D70A96">
        <w:rPr>
          <w:rFonts w:ascii="Times New Roman" w:hAnsi="Times New Roman"/>
          <w:sz w:val="28"/>
          <w:szCs w:val="28"/>
        </w:rPr>
        <w:t xml:space="preserve"> литературы. </w:t>
      </w:r>
    </w:p>
    <w:p w:rsidR="00040AC6" w:rsidRPr="00D70A96" w:rsidRDefault="00040AC6" w:rsidP="00F71E12">
      <w:pPr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b/>
          <w:i/>
          <w:sz w:val="28"/>
          <w:szCs w:val="28"/>
        </w:rPr>
        <w:lastRenderedPageBreak/>
        <w:t>Практический совет</w:t>
      </w:r>
      <w:r w:rsidR="00092420" w:rsidRPr="00D70A96">
        <w:rPr>
          <w:rFonts w:ascii="Times New Roman" w:hAnsi="Times New Roman"/>
          <w:sz w:val="28"/>
          <w:szCs w:val="28"/>
        </w:rPr>
        <w:t>:  создайте</w:t>
      </w:r>
      <w:r w:rsidRPr="00D70A96">
        <w:rPr>
          <w:rFonts w:ascii="Times New Roman" w:hAnsi="Times New Roman"/>
          <w:sz w:val="28"/>
          <w:szCs w:val="28"/>
        </w:rPr>
        <w:t xml:space="preserve"> в своем компьютере файл «</w:t>
      </w:r>
      <w:r w:rsidR="00092420" w:rsidRPr="00D70A96">
        <w:rPr>
          <w:rFonts w:ascii="Times New Roman" w:hAnsi="Times New Roman"/>
          <w:sz w:val="28"/>
          <w:szCs w:val="28"/>
        </w:rPr>
        <w:t>Источники и л</w:t>
      </w:r>
      <w:r w:rsidRPr="00D70A96">
        <w:rPr>
          <w:rFonts w:ascii="Times New Roman" w:hAnsi="Times New Roman"/>
          <w:sz w:val="28"/>
          <w:szCs w:val="28"/>
        </w:rPr>
        <w:t xml:space="preserve">итература по </w:t>
      </w:r>
      <w:r w:rsidR="00977CF7" w:rsidRPr="00D70A96">
        <w:rPr>
          <w:rFonts w:ascii="Times New Roman" w:hAnsi="Times New Roman"/>
          <w:sz w:val="28"/>
          <w:szCs w:val="28"/>
        </w:rPr>
        <w:t>Д</w:t>
      </w:r>
      <w:r w:rsidRPr="00D70A96">
        <w:rPr>
          <w:rFonts w:ascii="Times New Roman" w:hAnsi="Times New Roman"/>
          <w:sz w:val="28"/>
          <w:szCs w:val="28"/>
        </w:rPr>
        <w:t>Р</w:t>
      </w:r>
      <w:r w:rsidR="00092420" w:rsidRPr="00D70A96">
        <w:rPr>
          <w:rFonts w:ascii="Times New Roman" w:hAnsi="Times New Roman"/>
          <w:sz w:val="28"/>
          <w:szCs w:val="28"/>
        </w:rPr>
        <w:t>/ДП» и постепенно туда вписывайте</w:t>
      </w:r>
      <w:r w:rsidRPr="00D70A96">
        <w:rPr>
          <w:rFonts w:ascii="Times New Roman" w:hAnsi="Times New Roman"/>
          <w:sz w:val="28"/>
          <w:szCs w:val="28"/>
        </w:rPr>
        <w:t xml:space="preserve"> исходные данные любого источника, который Вы изучали  по теме </w:t>
      </w:r>
      <w:r w:rsidR="00977CF7" w:rsidRPr="00D70A96">
        <w:rPr>
          <w:rFonts w:ascii="Times New Roman" w:hAnsi="Times New Roman"/>
          <w:sz w:val="28"/>
          <w:szCs w:val="28"/>
        </w:rPr>
        <w:t>дипломной</w:t>
      </w:r>
      <w:r w:rsidRPr="00D70A96">
        <w:rPr>
          <w:rFonts w:ascii="Times New Roman" w:hAnsi="Times New Roman"/>
          <w:sz w:val="28"/>
          <w:szCs w:val="28"/>
        </w:rPr>
        <w:t xml:space="preserve"> работы /проекта. Чтобы не делать работу несколько раз, внимательно изучите требования к составлению списка источников и литературы </w:t>
      </w:r>
      <w:r w:rsidRPr="00D70A96">
        <w:rPr>
          <w:rFonts w:ascii="Times New Roman" w:hAnsi="Times New Roman"/>
          <w:i/>
          <w:sz w:val="28"/>
          <w:szCs w:val="28"/>
        </w:rPr>
        <w:t>(Приложение</w:t>
      </w:r>
      <w:r w:rsidR="00D70A96" w:rsidRPr="00D70A96">
        <w:rPr>
          <w:rFonts w:ascii="Times New Roman" w:hAnsi="Times New Roman"/>
          <w:i/>
          <w:sz w:val="28"/>
          <w:szCs w:val="28"/>
        </w:rPr>
        <w:t xml:space="preserve"> Д</w:t>
      </w:r>
      <w:r w:rsidRPr="00D70A96">
        <w:rPr>
          <w:rFonts w:ascii="Times New Roman" w:hAnsi="Times New Roman"/>
          <w:i/>
          <w:sz w:val="28"/>
          <w:szCs w:val="28"/>
        </w:rPr>
        <w:t>).</w:t>
      </w:r>
    </w:p>
    <w:p w:rsidR="00040AC6" w:rsidRPr="00D70A96" w:rsidRDefault="00040AC6" w:rsidP="00F71E12">
      <w:pPr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Результат этого этапа </w:t>
      </w:r>
      <w:r w:rsidR="00977CF7" w:rsidRPr="00D70A96">
        <w:rPr>
          <w:rFonts w:ascii="Times New Roman" w:hAnsi="Times New Roman"/>
          <w:sz w:val="28"/>
          <w:szCs w:val="28"/>
        </w:rPr>
        <w:t>ВКР</w:t>
      </w:r>
      <w:r w:rsidRPr="00D70A96">
        <w:rPr>
          <w:rFonts w:ascii="Times New Roman" w:hAnsi="Times New Roman"/>
          <w:sz w:val="28"/>
          <w:szCs w:val="28"/>
        </w:rPr>
        <w:t xml:space="preserve"> – это сформированное понимание предмета исследования, логически выстроенная система знаний сущности самого содержания и структуры исследуемой проблемы.</w:t>
      </w:r>
    </w:p>
    <w:p w:rsidR="00040AC6" w:rsidRPr="00D70A96" w:rsidRDefault="00040AC6" w:rsidP="00F71E12">
      <w:pPr>
        <w:pStyle w:val="23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Итогом данной работы может стать необходимость отойти от первоначального плана, что, естественно, может не только изменить и уточнить структуру, но качественно обогатить содержание </w:t>
      </w:r>
      <w:r w:rsidR="00977CF7" w:rsidRPr="00D70A96">
        <w:rPr>
          <w:rFonts w:ascii="Times New Roman" w:hAnsi="Times New Roman"/>
          <w:sz w:val="28"/>
          <w:szCs w:val="28"/>
        </w:rPr>
        <w:t>ВКР.</w:t>
      </w:r>
    </w:p>
    <w:p w:rsidR="00040AC6" w:rsidRPr="00D70A96" w:rsidRDefault="00040AC6" w:rsidP="000B0806">
      <w:pPr>
        <w:pStyle w:val="3"/>
        <w:numPr>
          <w:ilvl w:val="2"/>
          <w:numId w:val="37"/>
        </w:numPr>
        <w:spacing w:before="240"/>
        <w:ind w:left="851" w:hanging="850"/>
        <w:jc w:val="left"/>
        <w:rPr>
          <w:i/>
          <w:sz w:val="28"/>
        </w:rPr>
      </w:pPr>
      <w:bookmarkStart w:id="56" w:name="_Toc478647863"/>
      <w:r w:rsidRPr="00D70A96">
        <w:rPr>
          <w:sz w:val="28"/>
        </w:rPr>
        <w:t xml:space="preserve">Разработка содержания </w:t>
      </w:r>
      <w:r w:rsidR="00B05B1A" w:rsidRPr="00D70A96">
        <w:rPr>
          <w:sz w:val="28"/>
        </w:rPr>
        <w:t>ВКР</w:t>
      </w:r>
      <w:bookmarkEnd w:id="56"/>
    </w:p>
    <w:p w:rsidR="00482233" w:rsidRPr="00D70A96" w:rsidRDefault="00482233" w:rsidP="00F71E12">
      <w:pPr>
        <w:ind w:firstLine="851"/>
        <w:rPr>
          <w:rFonts w:ascii="Times New Roman" w:hAnsi="Times New Roman"/>
          <w:sz w:val="28"/>
          <w:szCs w:val="28"/>
        </w:rPr>
      </w:pPr>
    </w:p>
    <w:p w:rsidR="00040AC6" w:rsidRPr="00D70A96" w:rsidRDefault="00977CF7" w:rsidP="00F71E12">
      <w:pPr>
        <w:ind w:firstLine="851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ВКР</w:t>
      </w:r>
      <w:r w:rsidR="00040AC6" w:rsidRPr="00D70A96">
        <w:rPr>
          <w:rFonts w:ascii="Times New Roman" w:hAnsi="Times New Roman"/>
          <w:sz w:val="28"/>
          <w:szCs w:val="28"/>
        </w:rPr>
        <w:t xml:space="preserve"> имеет ряд структурных элементов: вве</w:t>
      </w:r>
      <w:r w:rsidR="00092420" w:rsidRPr="00D70A96">
        <w:rPr>
          <w:rFonts w:ascii="Times New Roman" w:hAnsi="Times New Roman"/>
          <w:sz w:val="28"/>
          <w:szCs w:val="28"/>
        </w:rPr>
        <w:t>дение, основная часть</w:t>
      </w:r>
      <w:r w:rsidR="00040AC6" w:rsidRPr="00D70A96">
        <w:rPr>
          <w:rFonts w:ascii="Times New Roman" w:hAnsi="Times New Roman"/>
          <w:sz w:val="28"/>
          <w:szCs w:val="28"/>
        </w:rPr>
        <w:t>, заключение.</w:t>
      </w:r>
    </w:p>
    <w:p w:rsidR="00040AC6" w:rsidRPr="00D70A96" w:rsidRDefault="00040AC6" w:rsidP="000976BD">
      <w:pPr>
        <w:pStyle w:val="4"/>
        <w:spacing w:before="0" w:after="0"/>
        <w:ind w:firstLine="708"/>
        <w:rPr>
          <w:rFonts w:ascii="Times New Roman" w:hAnsi="Times New Roman"/>
        </w:rPr>
      </w:pPr>
      <w:r w:rsidRPr="00D70A96">
        <w:rPr>
          <w:rFonts w:ascii="Times New Roman" w:hAnsi="Times New Roman"/>
        </w:rPr>
        <w:t>Разработка введения</w:t>
      </w:r>
    </w:p>
    <w:p w:rsidR="00040AC6" w:rsidRPr="00D70A96" w:rsidRDefault="00040AC6" w:rsidP="000976BD">
      <w:pPr>
        <w:pStyle w:val="23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Во-первых, во введении следует обосновать актуальность избранной темы </w:t>
      </w:r>
      <w:r w:rsidR="00977CF7" w:rsidRPr="00D70A96">
        <w:rPr>
          <w:rFonts w:ascii="Times New Roman" w:hAnsi="Times New Roman"/>
          <w:sz w:val="28"/>
          <w:szCs w:val="28"/>
        </w:rPr>
        <w:t>ВКР</w:t>
      </w:r>
      <w:r w:rsidRPr="00D70A96">
        <w:rPr>
          <w:rFonts w:ascii="Times New Roman" w:hAnsi="Times New Roman"/>
          <w:sz w:val="28"/>
          <w:szCs w:val="28"/>
        </w:rPr>
        <w:t>, раскрыть ее теоретическую и практическую значимость, сформулировать ц</w:t>
      </w:r>
      <w:r w:rsidR="00482233" w:rsidRPr="00D70A96">
        <w:rPr>
          <w:rFonts w:ascii="Times New Roman" w:hAnsi="Times New Roman"/>
          <w:sz w:val="28"/>
          <w:szCs w:val="28"/>
        </w:rPr>
        <w:t>ели и задачи работы (Приложение</w:t>
      </w:r>
      <w:r w:rsidR="00D70A96" w:rsidRPr="00D70A96">
        <w:rPr>
          <w:rFonts w:ascii="Times New Roman" w:hAnsi="Times New Roman"/>
          <w:sz w:val="28"/>
          <w:szCs w:val="28"/>
          <w:lang w:val="ru-RU"/>
        </w:rPr>
        <w:t xml:space="preserve"> К</w:t>
      </w:r>
      <w:r w:rsidRPr="00D70A96">
        <w:rPr>
          <w:rFonts w:ascii="Times New Roman" w:hAnsi="Times New Roman"/>
          <w:sz w:val="28"/>
          <w:szCs w:val="28"/>
        </w:rPr>
        <w:t>).</w:t>
      </w:r>
    </w:p>
    <w:p w:rsidR="00040AC6" w:rsidRPr="00D70A96" w:rsidRDefault="00040AC6" w:rsidP="000976BD">
      <w:pPr>
        <w:pStyle w:val="23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Во-вторых, во введении, а также в той части работы, где рассматривается теоретический аспект данной проблемы, автор должен дать, хотя бы кратко, обзор </w:t>
      </w:r>
      <w:r w:rsidR="00254A3A" w:rsidRPr="00D70A96">
        <w:rPr>
          <w:rFonts w:ascii="Times New Roman" w:hAnsi="Times New Roman"/>
          <w:sz w:val="28"/>
          <w:szCs w:val="28"/>
          <w:lang w:val="ru-RU"/>
        </w:rPr>
        <w:t xml:space="preserve">источников и </w:t>
      </w:r>
      <w:r w:rsidRPr="00D70A96">
        <w:rPr>
          <w:rFonts w:ascii="Times New Roman" w:hAnsi="Times New Roman"/>
          <w:sz w:val="28"/>
          <w:szCs w:val="28"/>
        </w:rPr>
        <w:t>литературы, изданной по этой теме.</w:t>
      </w:r>
    </w:p>
    <w:p w:rsidR="00040AC6" w:rsidRPr="00D70A96" w:rsidRDefault="00040AC6" w:rsidP="000976BD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Введение должно подготовить читателя к восприятию основного текста работы. Оно состоит из обязательных элементов, которые необходимо правильно сформ</w:t>
      </w:r>
      <w:r w:rsidR="00254A3A" w:rsidRPr="00D70A96">
        <w:rPr>
          <w:rFonts w:ascii="Times New Roman" w:hAnsi="Times New Roman"/>
          <w:sz w:val="28"/>
          <w:szCs w:val="28"/>
        </w:rPr>
        <w:t xml:space="preserve">улировать. </w:t>
      </w:r>
    </w:p>
    <w:p w:rsidR="00040AC6" w:rsidRPr="00D70A96" w:rsidRDefault="00040AC6" w:rsidP="000976BD">
      <w:pPr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b/>
          <w:sz w:val="28"/>
          <w:szCs w:val="28"/>
        </w:rPr>
        <w:t>Актуальность исследования</w:t>
      </w:r>
      <w:r w:rsidRPr="00D70A96">
        <w:rPr>
          <w:rFonts w:ascii="Times New Roman" w:hAnsi="Times New Roman"/>
          <w:sz w:val="28"/>
          <w:szCs w:val="28"/>
        </w:rPr>
        <w:t xml:space="preserve"> (</w:t>
      </w:r>
      <w:r w:rsidRPr="00D70A96">
        <w:rPr>
          <w:rFonts w:ascii="Times New Roman" w:hAnsi="Times New Roman"/>
          <w:i/>
          <w:sz w:val="28"/>
          <w:szCs w:val="28"/>
          <w:u w:val="single"/>
        </w:rPr>
        <w:t>почему это следует изучать?</w:t>
      </w:r>
      <w:r w:rsidRPr="00D70A96">
        <w:rPr>
          <w:rFonts w:ascii="Times New Roman" w:hAnsi="Times New Roman"/>
          <w:sz w:val="28"/>
          <w:szCs w:val="28"/>
        </w:rPr>
        <w:t xml:space="preserve">) рассматривается с позиций и практической значимости. В данном пункте необходимо раскрыть суть исследуемой проблемы и показать степень ее проработанности в различных трудах. Здесь же можно перечислить источники </w:t>
      </w:r>
      <w:r w:rsidRPr="00D70A96">
        <w:rPr>
          <w:rFonts w:ascii="Times New Roman" w:hAnsi="Times New Roman"/>
          <w:sz w:val="28"/>
          <w:szCs w:val="28"/>
        </w:rPr>
        <w:lastRenderedPageBreak/>
        <w:t>информации, используемые для исследования. (Информационная  база исследования может быть вынесена в первую главу).</w:t>
      </w:r>
    </w:p>
    <w:p w:rsidR="00040AC6" w:rsidRPr="00D70A96" w:rsidRDefault="00040AC6" w:rsidP="000976BD">
      <w:pPr>
        <w:ind w:firstLine="709"/>
        <w:rPr>
          <w:rFonts w:ascii="Times New Roman" w:hAnsi="Times New Roman"/>
          <w:spacing w:val="-3"/>
          <w:sz w:val="28"/>
          <w:szCs w:val="28"/>
        </w:rPr>
      </w:pPr>
      <w:r w:rsidRPr="00D70A96">
        <w:rPr>
          <w:rFonts w:ascii="Times New Roman" w:hAnsi="Times New Roman"/>
          <w:b/>
          <w:bCs/>
          <w:spacing w:val="2"/>
          <w:sz w:val="28"/>
          <w:szCs w:val="28"/>
        </w:rPr>
        <w:t>Цель исследования</w:t>
      </w:r>
      <w:r w:rsidRPr="00D70A96">
        <w:rPr>
          <w:rFonts w:ascii="Times New Roman" w:hAnsi="Times New Roman"/>
          <w:bCs/>
          <w:spacing w:val="2"/>
          <w:sz w:val="28"/>
          <w:szCs w:val="28"/>
        </w:rPr>
        <w:t xml:space="preserve"> </w:t>
      </w:r>
      <w:r w:rsidRPr="00D70A96">
        <w:rPr>
          <w:rFonts w:ascii="Times New Roman" w:hAnsi="Times New Roman"/>
          <w:spacing w:val="2"/>
          <w:sz w:val="28"/>
          <w:szCs w:val="28"/>
        </w:rPr>
        <w:t>(</w:t>
      </w:r>
      <w:r w:rsidRPr="00D70A96">
        <w:rPr>
          <w:rFonts w:ascii="Times New Roman" w:hAnsi="Times New Roman"/>
          <w:i/>
          <w:spacing w:val="2"/>
          <w:sz w:val="28"/>
          <w:szCs w:val="28"/>
          <w:u w:val="single"/>
        </w:rPr>
        <w:t>какой результат будет полу</w:t>
      </w:r>
      <w:r w:rsidRPr="00D70A96">
        <w:rPr>
          <w:rFonts w:ascii="Times New Roman" w:hAnsi="Times New Roman"/>
          <w:i/>
          <w:spacing w:val="-3"/>
          <w:sz w:val="28"/>
          <w:szCs w:val="28"/>
          <w:u w:val="single"/>
        </w:rPr>
        <w:t>чен?</w:t>
      </w:r>
      <w:r w:rsidRPr="00D70A96">
        <w:rPr>
          <w:rFonts w:ascii="Times New Roman" w:hAnsi="Times New Roman"/>
          <w:spacing w:val="-3"/>
          <w:sz w:val="28"/>
          <w:szCs w:val="28"/>
        </w:rPr>
        <w:t>) д</w:t>
      </w:r>
      <w:r w:rsidRPr="00D70A96">
        <w:rPr>
          <w:rFonts w:ascii="Times New Roman" w:hAnsi="Times New Roman"/>
          <w:color w:val="000000"/>
          <w:spacing w:val="2"/>
          <w:sz w:val="28"/>
          <w:szCs w:val="28"/>
        </w:rPr>
        <w:t xml:space="preserve">олжна заключаться в решении исследуемой проблемы путем ее </w:t>
      </w:r>
      <w:r w:rsidRPr="00D70A96">
        <w:rPr>
          <w:rFonts w:ascii="Times New Roman" w:hAnsi="Times New Roman"/>
          <w:color w:val="000000"/>
          <w:spacing w:val="4"/>
          <w:sz w:val="28"/>
          <w:szCs w:val="28"/>
        </w:rPr>
        <w:t>анализа и практической реализации.</w:t>
      </w:r>
      <w:r w:rsidRPr="00D70A96">
        <w:rPr>
          <w:rFonts w:ascii="Times New Roman" w:hAnsi="Times New Roman"/>
          <w:spacing w:val="-3"/>
          <w:sz w:val="28"/>
          <w:szCs w:val="28"/>
        </w:rPr>
        <w:t xml:space="preserve"> Цель всегда направлена на объект.</w:t>
      </w:r>
    </w:p>
    <w:p w:rsidR="00040AC6" w:rsidRPr="00D70A96" w:rsidRDefault="00040AC6" w:rsidP="000976BD">
      <w:pPr>
        <w:ind w:firstLine="709"/>
        <w:rPr>
          <w:rFonts w:ascii="Times New Roman" w:hAnsi="Times New Roman"/>
          <w:spacing w:val="-6"/>
          <w:sz w:val="28"/>
          <w:szCs w:val="28"/>
        </w:rPr>
      </w:pPr>
      <w:r w:rsidRPr="00D70A96">
        <w:rPr>
          <w:rFonts w:ascii="Times New Roman" w:hAnsi="Times New Roman"/>
          <w:b/>
          <w:bCs/>
          <w:spacing w:val="-6"/>
          <w:sz w:val="28"/>
          <w:szCs w:val="28"/>
        </w:rPr>
        <w:t>Проблема исследования</w:t>
      </w:r>
      <w:r w:rsidRPr="00D70A96">
        <w:rPr>
          <w:rFonts w:ascii="Times New Roman" w:hAnsi="Times New Roman"/>
          <w:bCs/>
          <w:spacing w:val="-6"/>
          <w:sz w:val="28"/>
          <w:szCs w:val="28"/>
        </w:rPr>
        <w:t xml:space="preserve">   </w:t>
      </w:r>
      <w:r w:rsidRPr="00D70A96">
        <w:rPr>
          <w:rFonts w:ascii="Times New Roman" w:hAnsi="Times New Roman"/>
          <w:spacing w:val="-6"/>
          <w:sz w:val="28"/>
          <w:szCs w:val="28"/>
        </w:rPr>
        <w:t>(</w:t>
      </w:r>
      <w:r w:rsidRPr="00D70A96">
        <w:rPr>
          <w:rFonts w:ascii="Times New Roman" w:hAnsi="Times New Roman"/>
          <w:i/>
          <w:spacing w:val="-6"/>
          <w:sz w:val="28"/>
          <w:szCs w:val="28"/>
          <w:u w:val="single"/>
        </w:rPr>
        <w:t>что   следует  изучать?</w:t>
      </w:r>
      <w:r w:rsidRPr="00D70A96">
        <w:rPr>
          <w:rFonts w:ascii="Times New Roman" w:hAnsi="Times New Roman"/>
          <w:spacing w:val="-6"/>
          <w:sz w:val="28"/>
          <w:szCs w:val="28"/>
        </w:rPr>
        <w:t xml:space="preserve">) показывает осложнение, нерешенную задачу или факторы, мешающие её  решению. Определяется 1 - 2 терминами. </w:t>
      </w:r>
    </w:p>
    <w:p w:rsidR="00040AC6" w:rsidRPr="00D70A96" w:rsidRDefault="00040AC6" w:rsidP="000976BD">
      <w:pPr>
        <w:ind w:firstLine="709"/>
        <w:rPr>
          <w:rFonts w:ascii="Times New Roman" w:hAnsi="Times New Roman"/>
          <w:spacing w:val="-2"/>
          <w:sz w:val="28"/>
          <w:szCs w:val="28"/>
        </w:rPr>
      </w:pPr>
      <w:r w:rsidRPr="00D70A96">
        <w:rPr>
          <w:rFonts w:ascii="Times New Roman" w:hAnsi="Times New Roman"/>
          <w:b/>
          <w:bCs/>
          <w:spacing w:val="-1"/>
          <w:sz w:val="28"/>
          <w:szCs w:val="28"/>
        </w:rPr>
        <w:t>Объект исследования</w:t>
      </w:r>
      <w:r w:rsidRPr="00D70A96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  <w:r w:rsidRPr="00D70A96">
        <w:rPr>
          <w:rFonts w:ascii="Times New Roman" w:hAnsi="Times New Roman"/>
          <w:spacing w:val="-1"/>
          <w:sz w:val="28"/>
          <w:szCs w:val="28"/>
        </w:rPr>
        <w:t>(</w:t>
      </w:r>
      <w:r w:rsidRPr="00D70A96">
        <w:rPr>
          <w:rFonts w:ascii="Times New Roman" w:hAnsi="Times New Roman"/>
          <w:i/>
          <w:spacing w:val="-1"/>
          <w:sz w:val="28"/>
          <w:szCs w:val="28"/>
          <w:u w:val="single"/>
        </w:rPr>
        <w:t>что будет исследоваться?</w:t>
      </w:r>
      <w:r w:rsidR="00254A3A" w:rsidRPr="00D70A96">
        <w:rPr>
          <w:rFonts w:ascii="Times New Roman" w:hAnsi="Times New Roman"/>
          <w:spacing w:val="-1"/>
          <w:sz w:val="28"/>
          <w:szCs w:val="28"/>
        </w:rPr>
        <w:t>)</w:t>
      </w:r>
      <w:r w:rsidRPr="00D70A96">
        <w:rPr>
          <w:rFonts w:ascii="Times New Roman" w:hAnsi="Times New Roman"/>
          <w:spacing w:val="-1"/>
          <w:sz w:val="28"/>
          <w:szCs w:val="28"/>
        </w:rPr>
        <w:t xml:space="preserve"> п</w:t>
      </w:r>
      <w:r w:rsidRPr="00D70A96">
        <w:rPr>
          <w:rFonts w:ascii="Times New Roman" w:hAnsi="Times New Roman"/>
          <w:spacing w:val="-3"/>
          <w:sz w:val="28"/>
          <w:szCs w:val="28"/>
        </w:rPr>
        <w:t xml:space="preserve">редполагает работу с понятиями. </w:t>
      </w:r>
      <w:r w:rsidRPr="00D70A96">
        <w:rPr>
          <w:rFonts w:ascii="Times New Roman" w:hAnsi="Times New Roman"/>
          <w:color w:val="000000"/>
          <w:spacing w:val="12"/>
          <w:sz w:val="28"/>
          <w:szCs w:val="28"/>
        </w:rPr>
        <w:t xml:space="preserve">В данном пункте дается определение экономическому явлению, на которое </w:t>
      </w:r>
      <w:r w:rsidRPr="00D70A96">
        <w:rPr>
          <w:rFonts w:ascii="Times New Roman" w:hAnsi="Times New Roman"/>
          <w:color w:val="000000"/>
          <w:spacing w:val="4"/>
          <w:sz w:val="28"/>
          <w:szCs w:val="28"/>
        </w:rPr>
        <w:t xml:space="preserve">направлена исследовательская деятельность. </w:t>
      </w:r>
      <w:r w:rsidR="0015172F" w:rsidRPr="00D70A96">
        <w:rPr>
          <w:rFonts w:ascii="Times New Roman" w:hAnsi="Times New Roman"/>
          <w:spacing w:val="-3"/>
          <w:sz w:val="28"/>
          <w:szCs w:val="28"/>
        </w:rPr>
        <w:t>Объектом могут быть процессы связанные с передачей информации для которых необходима среда передачи</w:t>
      </w:r>
      <w:r w:rsidRPr="00D70A96">
        <w:rPr>
          <w:rFonts w:ascii="Times New Roman" w:hAnsi="Times New Roman"/>
          <w:spacing w:val="-2"/>
          <w:sz w:val="28"/>
          <w:szCs w:val="28"/>
        </w:rPr>
        <w:t>.</w:t>
      </w:r>
    </w:p>
    <w:p w:rsidR="00040AC6" w:rsidRPr="00D70A96" w:rsidRDefault="00040AC6" w:rsidP="000976BD">
      <w:pPr>
        <w:ind w:firstLine="709"/>
        <w:rPr>
          <w:rFonts w:ascii="Times New Roman" w:hAnsi="Times New Roman"/>
          <w:spacing w:val="-12"/>
          <w:sz w:val="28"/>
          <w:szCs w:val="28"/>
        </w:rPr>
      </w:pPr>
      <w:r w:rsidRPr="00D70A96">
        <w:rPr>
          <w:rFonts w:ascii="Times New Roman" w:hAnsi="Times New Roman"/>
          <w:b/>
          <w:bCs/>
          <w:spacing w:val="-3"/>
          <w:sz w:val="28"/>
          <w:szCs w:val="28"/>
        </w:rPr>
        <w:t>Предмет исследования</w:t>
      </w:r>
      <w:r w:rsidRPr="00D70A96">
        <w:rPr>
          <w:rFonts w:ascii="Times New Roman" w:hAnsi="Times New Roman"/>
          <w:bCs/>
          <w:spacing w:val="-3"/>
          <w:sz w:val="28"/>
          <w:szCs w:val="28"/>
        </w:rPr>
        <w:t xml:space="preserve"> </w:t>
      </w:r>
      <w:r w:rsidRPr="00D70A96">
        <w:rPr>
          <w:rFonts w:ascii="Times New Roman" w:hAnsi="Times New Roman"/>
          <w:spacing w:val="-3"/>
          <w:sz w:val="28"/>
          <w:szCs w:val="28"/>
        </w:rPr>
        <w:t>(</w:t>
      </w:r>
      <w:r w:rsidRPr="00D70A96">
        <w:rPr>
          <w:rFonts w:ascii="Times New Roman" w:hAnsi="Times New Roman"/>
          <w:i/>
          <w:spacing w:val="-3"/>
          <w:sz w:val="28"/>
          <w:szCs w:val="28"/>
          <w:u w:val="single"/>
        </w:rPr>
        <w:t>как, через что будет идти поиск?</w:t>
      </w:r>
      <w:r w:rsidRPr="00D70A96">
        <w:rPr>
          <w:rFonts w:ascii="Times New Roman" w:hAnsi="Times New Roman"/>
          <w:spacing w:val="-3"/>
          <w:sz w:val="28"/>
          <w:szCs w:val="28"/>
        </w:rPr>
        <w:t>)</w:t>
      </w:r>
      <w:r w:rsidR="00977CF7" w:rsidRPr="00D70A96">
        <w:rPr>
          <w:rFonts w:ascii="Times New Roman" w:hAnsi="Times New Roman"/>
          <w:spacing w:val="-3"/>
          <w:sz w:val="28"/>
          <w:szCs w:val="28"/>
        </w:rPr>
        <w:t>.</w:t>
      </w:r>
      <w:r w:rsidRPr="00D70A9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70A96">
        <w:rPr>
          <w:rFonts w:ascii="Times New Roman" w:hAnsi="Times New Roman"/>
          <w:color w:val="000000"/>
          <w:spacing w:val="4"/>
          <w:sz w:val="28"/>
          <w:szCs w:val="28"/>
        </w:rPr>
        <w:t xml:space="preserve">Здесь необходимо дать определение планируемым к исследованию конкретным </w:t>
      </w:r>
      <w:r w:rsidRPr="00D70A96">
        <w:rPr>
          <w:rFonts w:ascii="Times New Roman" w:hAnsi="Times New Roman"/>
          <w:color w:val="000000"/>
          <w:spacing w:val="8"/>
          <w:sz w:val="28"/>
          <w:szCs w:val="28"/>
        </w:rPr>
        <w:t xml:space="preserve">свойствам объекта или способам изучения экономического </w:t>
      </w:r>
      <w:r w:rsidRPr="00D70A96">
        <w:rPr>
          <w:rFonts w:ascii="Times New Roman" w:hAnsi="Times New Roman"/>
          <w:color w:val="000000"/>
          <w:spacing w:val="2"/>
          <w:sz w:val="28"/>
          <w:szCs w:val="28"/>
        </w:rPr>
        <w:t>явления.</w:t>
      </w:r>
      <w:r w:rsidRPr="00D70A96">
        <w:rPr>
          <w:rFonts w:ascii="Times New Roman" w:hAnsi="Times New Roman"/>
          <w:spacing w:val="-3"/>
          <w:sz w:val="28"/>
          <w:szCs w:val="28"/>
        </w:rPr>
        <w:t xml:space="preserve"> Предмет исследования направлен на практическую деятельность и отражается через результаты </w:t>
      </w:r>
      <w:r w:rsidR="0015172F" w:rsidRPr="00D70A96">
        <w:rPr>
          <w:rFonts w:ascii="Times New Roman" w:hAnsi="Times New Roman"/>
          <w:spacing w:val="-3"/>
          <w:sz w:val="28"/>
          <w:szCs w:val="28"/>
        </w:rPr>
        <w:t>проектирования компьютерной сети</w:t>
      </w:r>
      <w:r w:rsidRPr="00D70A96">
        <w:rPr>
          <w:rFonts w:ascii="Times New Roman" w:hAnsi="Times New Roman"/>
          <w:spacing w:val="-3"/>
          <w:sz w:val="28"/>
          <w:szCs w:val="28"/>
        </w:rPr>
        <w:t>.</w:t>
      </w:r>
    </w:p>
    <w:p w:rsidR="00040AC6" w:rsidRPr="00D70A96" w:rsidRDefault="00040AC6" w:rsidP="000976BD">
      <w:pPr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b/>
          <w:bCs/>
          <w:sz w:val="28"/>
          <w:szCs w:val="28"/>
        </w:rPr>
        <w:t>Гипотеза исследования</w:t>
      </w:r>
      <w:r w:rsidRPr="00D70A96">
        <w:rPr>
          <w:rFonts w:ascii="Times New Roman" w:hAnsi="Times New Roman"/>
          <w:bCs/>
          <w:sz w:val="28"/>
          <w:szCs w:val="28"/>
        </w:rPr>
        <w:t xml:space="preserve"> </w:t>
      </w:r>
      <w:r w:rsidRPr="00D70A96">
        <w:rPr>
          <w:rFonts w:ascii="Times New Roman" w:hAnsi="Times New Roman"/>
          <w:sz w:val="28"/>
          <w:szCs w:val="28"/>
        </w:rPr>
        <w:t>(</w:t>
      </w:r>
      <w:r w:rsidR="00254A3A" w:rsidRPr="00D70A96">
        <w:rPr>
          <w:rFonts w:ascii="Times New Roman" w:hAnsi="Times New Roman"/>
          <w:i/>
          <w:sz w:val="28"/>
          <w:szCs w:val="28"/>
          <w:u w:val="single"/>
        </w:rPr>
        <w:t>что не</w:t>
      </w:r>
      <w:r w:rsidRPr="00D70A96">
        <w:rPr>
          <w:rFonts w:ascii="Times New Roman" w:hAnsi="Times New Roman"/>
          <w:i/>
          <w:sz w:val="28"/>
          <w:szCs w:val="28"/>
          <w:u w:val="single"/>
        </w:rPr>
        <w:t>очевидно в исследовании?</w:t>
      </w:r>
      <w:r w:rsidRPr="00D70A96">
        <w:rPr>
          <w:rFonts w:ascii="Times New Roman" w:hAnsi="Times New Roman"/>
          <w:sz w:val="28"/>
          <w:szCs w:val="28"/>
        </w:rPr>
        <w:t>).</w:t>
      </w:r>
    </w:p>
    <w:p w:rsidR="00040AC6" w:rsidRPr="00D70A96" w:rsidRDefault="00040AC6" w:rsidP="000976BD">
      <w:pPr>
        <w:ind w:firstLine="709"/>
        <w:rPr>
          <w:rFonts w:ascii="Times New Roman" w:hAnsi="Times New Roman"/>
          <w:spacing w:val="-19"/>
          <w:sz w:val="28"/>
          <w:szCs w:val="28"/>
        </w:rPr>
      </w:pPr>
      <w:r w:rsidRPr="00D70A96">
        <w:rPr>
          <w:rFonts w:ascii="Times New Roman" w:hAnsi="Times New Roman"/>
          <w:iCs/>
          <w:sz w:val="28"/>
          <w:szCs w:val="28"/>
        </w:rPr>
        <w:t xml:space="preserve">Возможная структура гипотезы: </w:t>
      </w:r>
    </w:p>
    <w:p w:rsidR="00040AC6" w:rsidRPr="00D70A96" w:rsidRDefault="00040AC6" w:rsidP="000976BD">
      <w:pPr>
        <w:numPr>
          <w:ilvl w:val="0"/>
          <w:numId w:val="19"/>
        </w:numPr>
        <w:tabs>
          <w:tab w:val="clear" w:pos="1211"/>
          <w:tab w:val="num" w:pos="709"/>
        </w:tabs>
        <w:ind w:left="709" w:hanging="425"/>
        <w:rPr>
          <w:rFonts w:ascii="Times New Roman" w:hAnsi="Times New Roman"/>
          <w:spacing w:val="-3"/>
          <w:sz w:val="28"/>
          <w:szCs w:val="28"/>
        </w:rPr>
      </w:pPr>
      <w:r w:rsidRPr="00D70A96">
        <w:rPr>
          <w:rFonts w:ascii="Times New Roman" w:hAnsi="Times New Roman"/>
          <w:spacing w:val="-3"/>
          <w:sz w:val="28"/>
          <w:szCs w:val="28"/>
        </w:rPr>
        <w:t>у</w:t>
      </w:r>
      <w:r w:rsidR="00254A3A" w:rsidRPr="00D70A96">
        <w:rPr>
          <w:rFonts w:ascii="Times New Roman" w:hAnsi="Times New Roman"/>
          <w:spacing w:val="-3"/>
          <w:sz w:val="28"/>
          <w:szCs w:val="28"/>
        </w:rPr>
        <w:t>тверждение значимости проблемы;</w:t>
      </w:r>
    </w:p>
    <w:p w:rsidR="00040AC6" w:rsidRPr="00D70A96" w:rsidRDefault="00040AC6" w:rsidP="000976BD">
      <w:pPr>
        <w:numPr>
          <w:ilvl w:val="0"/>
          <w:numId w:val="19"/>
        </w:numPr>
        <w:tabs>
          <w:tab w:val="clear" w:pos="1211"/>
          <w:tab w:val="num" w:pos="709"/>
        </w:tabs>
        <w:ind w:left="709" w:hanging="425"/>
        <w:rPr>
          <w:rFonts w:ascii="Times New Roman" w:hAnsi="Times New Roman"/>
          <w:spacing w:val="-5"/>
          <w:sz w:val="28"/>
          <w:szCs w:val="28"/>
        </w:rPr>
      </w:pPr>
      <w:r w:rsidRPr="00D70A96">
        <w:rPr>
          <w:rFonts w:ascii="Times New Roman" w:hAnsi="Times New Roman"/>
          <w:spacing w:val="-5"/>
          <w:sz w:val="28"/>
          <w:szCs w:val="28"/>
        </w:rPr>
        <w:t xml:space="preserve">догадка </w:t>
      </w:r>
      <w:r w:rsidR="00254A3A" w:rsidRPr="00D70A96">
        <w:rPr>
          <w:rFonts w:ascii="Times New Roman" w:hAnsi="Times New Roman"/>
          <w:spacing w:val="-5"/>
          <w:sz w:val="28"/>
          <w:szCs w:val="28"/>
        </w:rPr>
        <w:t>(свое  мнение)  «Вместе с тем…»;</w:t>
      </w:r>
      <w:r w:rsidRPr="00D70A96">
        <w:rPr>
          <w:rFonts w:ascii="Times New Roman" w:hAnsi="Times New Roman"/>
          <w:spacing w:val="-5"/>
          <w:sz w:val="28"/>
          <w:szCs w:val="28"/>
        </w:rPr>
        <w:t xml:space="preserve"> </w:t>
      </w:r>
    </w:p>
    <w:p w:rsidR="00040AC6" w:rsidRPr="00D70A96" w:rsidRDefault="00254A3A" w:rsidP="000976BD">
      <w:pPr>
        <w:numPr>
          <w:ilvl w:val="0"/>
          <w:numId w:val="19"/>
        </w:numPr>
        <w:tabs>
          <w:tab w:val="clear" w:pos="1211"/>
          <w:tab w:val="num" w:pos="709"/>
        </w:tabs>
        <w:ind w:left="709" w:hanging="425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предположение «Можно...»;</w:t>
      </w:r>
      <w:r w:rsidR="00040AC6" w:rsidRPr="00D70A96">
        <w:rPr>
          <w:rFonts w:ascii="Times New Roman" w:hAnsi="Times New Roman"/>
          <w:sz w:val="28"/>
          <w:szCs w:val="28"/>
        </w:rPr>
        <w:t xml:space="preserve"> </w:t>
      </w:r>
    </w:p>
    <w:p w:rsidR="00040AC6" w:rsidRPr="00D70A96" w:rsidRDefault="00040AC6" w:rsidP="000976BD">
      <w:pPr>
        <w:numPr>
          <w:ilvl w:val="0"/>
          <w:numId w:val="19"/>
        </w:numPr>
        <w:tabs>
          <w:tab w:val="clear" w:pos="1211"/>
          <w:tab w:val="num" w:pos="709"/>
        </w:tabs>
        <w:ind w:left="709" w:hanging="425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доказательство «Если...».</w:t>
      </w:r>
    </w:p>
    <w:p w:rsidR="00040AC6" w:rsidRPr="00D70A96" w:rsidRDefault="00040AC6" w:rsidP="000976BD">
      <w:pPr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b/>
          <w:bCs/>
          <w:sz w:val="28"/>
          <w:szCs w:val="28"/>
        </w:rPr>
        <w:t>Задачи исследования</w:t>
      </w:r>
      <w:r w:rsidRPr="00D70A96">
        <w:rPr>
          <w:rFonts w:ascii="Times New Roman" w:hAnsi="Times New Roman"/>
          <w:bCs/>
          <w:sz w:val="28"/>
          <w:szCs w:val="28"/>
        </w:rPr>
        <w:t xml:space="preserve"> </w:t>
      </w:r>
      <w:r w:rsidRPr="00D70A96">
        <w:rPr>
          <w:rFonts w:ascii="Times New Roman" w:hAnsi="Times New Roman"/>
          <w:sz w:val="28"/>
          <w:szCs w:val="28"/>
        </w:rPr>
        <w:t>(</w:t>
      </w:r>
      <w:r w:rsidRPr="00D70A96">
        <w:rPr>
          <w:rFonts w:ascii="Times New Roman" w:hAnsi="Times New Roman"/>
          <w:i/>
          <w:sz w:val="28"/>
          <w:szCs w:val="28"/>
          <w:u w:val="single"/>
        </w:rPr>
        <w:t>как идти к результату?</w:t>
      </w:r>
      <w:r w:rsidRPr="00D70A96">
        <w:rPr>
          <w:rFonts w:ascii="Times New Roman" w:hAnsi="Times New Roman"/>
          <w:sz w:val="28"/>
          <w:szCs w:val="28"/>
        </w:rPr>
        <w:t xml:space="preserve">), пути  достижения  цели. </w:t>
      </w:r>
      <w:r w:rsidRPr="00D70A96">
        <w:rPr>
          <w:rFonts w:ascii="Times New Roman" w:hAnsi="Times New Roman"/>
          <w:spacing w:val="-3"/>
          <w:sz w:val="28"/>
          <w:szCs w:val="28"/>
        </w:rPr>
        <w:t>Задачи соотносятся с гипотезой.</w:t>
      </w:r>
      <w:r w:rsidRPr="00D70A96">
        <w:rPr>
          <w:rFonts w:ascii="Times New Roman" w:hAnsi="Times New Roman"/>
          <w:color w:val="000000"/>
          <w:spacing w:val="4"/>
          <w:sz w:val="28"/>
          <w:szCs w:val="28"/>
        </w:rPr>
        <w:t xml:space="preserve"> Определяются они исходя из целей работы. Формулировки </w:t>
      </w:r>
      <w:r w:rsidRPr="00D70A96">
        <w:rPr>
          <w:rFonts w:ascii="Times New Roman" w:hAnsi="Times New Roman"/>
          <w:color w:val="000000"/>
          <w:spacing w:val="3"/>
          <w:sz w:val="28"/>
          <w:szCs w:val="28"/>
        </w:rPr>
        <w:t xml:space="preserve">задач необходимо делать как можно более тщательно, поскольку </w:t>
      </w:r>
      <w:r w:rsidRPr="00D70A96">
        <w:rPr>
          <w:rFonts w:ascii="Times New Roman" w:hAnsi="Times New Roman"/>
          <w:color w:val="000000"/>
          <w:spacing w:val="6"/>
          <w:sz w:val="28"/>
          <w:szCs w:val="28"/>
        </w:rPr>
        <w:t>описание их решения должно составить содержание глав</w:t>
      </w:r>
      <w:r w:rsidRPr="00D70A96">
        <w:rPr>
          <w:rFonts w:ascii="Times New Roman" w:hAnsi="Times New Roman"/>
          <w:color w:val="000000"/>
          <w:spacing w:val="5"/>
          <w:sz w:val="28"/>
          <w:szCs w:val="28"/>
        </w:rPr>
        <w:t xml:space="preserve">. </w:t>
      </w:r>
    </w:p>
    <w:p w:rsidR="00040AC6" w:rsidRPr="00D70A96" w:rsidRDefault="00040AC6" w:rsidP="000976BD">
      <w:pPr>
        <w:ind w:firstLine="709"/>
        <w:rPr>
          <w:rFonts w:ascii="Times New Roman" w:hAnsi="Times New Roman"/>
          <w:b/>
          <w:iCs/>
          <w:spacing w:val="-3"/>
          <w:sz w:val="28"/>
          <w:szCs w:val="28"/>
        </w:rPr>
      </w:pPr>
      <w:r w:rsidRPr="00D70A96">
        <w:rPr>
          <w:rFonts w:ascii="Times New Roman" w:hAnsi="Times New Roman"/>
          <w:b/>
          <w:iCs/>
          <w:spacing w:val="-3"/>
          <w:sz w:val="28"/>
          <w:szCs w:val="28"/>
        </w:rPr>
        <w:t>Перечень рекомендуемых задач:</w:t>
      </w:r>
    </w:p>
    <w:p w:rsidR="0015172F" w:rsidRPr="00D70A96" w:rsidRDefault="0015172F" w:rsidP="000976BD">
      <w:pPr>
        <w:pStyle w:val="a5"/>
        <w:numPr>
          <w:ilvl w:val="1"/>
          <w:numId w:val="4"/>
        </w:numPr>
        <w:tabs>
          <w:tab w:val="clear" w:pos="1080"/>
          <w:tab w:val="num" w:pos="709"/>
        </w:tabs>
        <w:ind w:hanging="796"/>
        <w:rPr>
          <w:rFonts w:ascii="Times New Roman" w:hAnsi="Times New Roman"/>
          <w:iCs/>
          <w:spacing w:val="-3"/>
          <w:sz w:val="28"/>
          <w:szCs w:val="28"/>
        </w:rPr>
      </w:pPr>
      <w:r w:rsidRPr="00D70A96">
        <w:rPr>
          <w:rFonts w:ascii="Times New Roman" w:hAnsi="Times New Roman"/>
          <w:iCs/>
          <w:spacing w:val="-3"/>
          <w:sz w:val="28"/>
          <w:szCs w:val="28"/>
        </w:rPr>
        <w:t>Разработать проект сети …</w:t>
      </w:r>
    </w:p>
    <w:p w:rsidR="0015172F" w:rsidRPr="00D70A96" w:rsidRDefault="0015172F" w:rsidP="000976BD">
      <w:pPr>
        <w:pStyle w:val="a5"/>
        <w:numPr>
          <w:ilvl w:val="1"/>
          <w:numId w:val="4"/>
        </w:numPr>
        <w:tabs>
          <w:tab w:val="clear" w:pos="1080"/>
          <w:tab w:val="num" w:pos="709"/>
        </w:tabs>
        <w:ind w:hanging="796"/>
        <w:rPr>
          <w:rFonts w:ascii="Times New Roman" w:hAnsi="Times New Roman"/>
          <w:iCs/>
          <w:spacing w:val="-3"/>
          <w:sz w:val="28"/>
          <w:szCs w:val="28"/>
        </w:rPr>
      </w:pPr>
      <w:r w:rsidRPr="00D70A96">
        <w:rPr>
          <w:rFonts w:ascii="Times New Roman" w:hAnsi="Times New Roman"/>
          <w:iCs/>
          <w:spacing w:val="-3"/>
          <w:sz w:val="28"/>
          <w:szCs w:val="28"/>
        </w:rPr>
        <w:lastRenderedPageBreak/>
        <w:t>Провести настройку…</w:t>
      </w:r>
    </w:p>
    <w:p w:rsidR="0015172F" w:rsidRPr="00D70A96" w:rsidRDefault="0015172F" w:rsidP="000976BD">
      <w:pPr>
        <w:pStyle w:val="a5"/>
        <w:numPr>
          <w:ilvl w:val="1"/>
          <w:numId w:val="4"/>
        </w:numPr>
        <w:tabs>
          <w:tab w:val="clear" w:pos="1080"/>
          <w:tab w:val="num" w:pos="709"/>
        </w:tabs>
        <w:ind w:hanging="796"/>
        <w:rPr>
          <w:rFonts w:ascii="Times New Roman" w:hAnsi="Times New Roman"/>
          <w:iCs/>
          <w:spacing w:val="-3"/>
          <w:sz w:val="28"/>
          <w:szCs w:val="28"/>
        </w:rPr>
      </w:pPr>
      <w:r w:rsidRPr="00D70A96">
        <w:rPr>
          <w:rFonts w:ascii="Times New Roman" w:hAnsi="Times New Roman"/>
          <w:iCs/>
          <w:spacing w:val="-3"/>
          <w:sz w:val="28"/>
          <w:szCs w:val="28"/>
        </w:rPr>
        <w:t>Выполнить администрирование…</w:t>
      </w:r>
    </w:p>
    <w:p w:rsidR="0015172F" w:rsidRPr="00D70A96" w:rsidRDefault="0015172F" w:rsidP="000976BD">
      <w:pPr>
        <w:pStyle w:val="a5"/>
        <w:numPr>
          <w:ilvl w:val="1"/>
          <w:numId w:val="4"/>
        </w:numPr>
        <w:tabs>
          <w:tab w:val="clear" w:pos="1080"/>
          <w:tab w:val="num" w:pos="709"/>
        </w:tabs>
        <w:ind w:hanging="796"/>
        <w:rPr>
          <w:rFonts w:ascii="Times New Roman" w:hAnsi="Times New Roman"/>
          <w:iCs/>
          <w:spacing w:val="-3"/>
          <w:sz w:val="28"/>
          <w:szCs w:val="28"/>
        </w:rPr>
      </w:pPr>
      <w:r w:rsidRPr="00D70A96">
        <w:rPr>
          <w:rFonts w:ascii="Times New Roman" w:hAnsi="Times New Roman"/>
          <w:iCs/>
          <w:spacing w:val="-3"/>
          <w:sz w:val="28"/>
          <w:szCs w:val="28"/>
        </w:rPr>
        <w:t>Настроить политики безопасности…</w:t>
      </w:r>
    </w:p>
    <w:p w:rsidR="0015172F" w:rsidRPr="00D70A96" w:rsidRDefault="0015172F" w:rsidP="000976BD">
      <w:pPr>
        <w:pStyle w:val="a5"/>
        <w:numPr>
          <w:ilvl w:val="1"/>
          <w:numId w:val="4"/>
        </w:numPr>
        <w:tabs>
          <w:tab w:val="clear" w:pos="1080"/>
          <w:tab w:val="num" w:pos="709"/>
        </w:tabs>
        <w:ind w:hanging="796"/>
        <w:rPr>
          <w:rFonts w:ascii="Times New Roman" w:hAnsi="Times New Roman"/>
          <w:iCs/>
          <w:spacing w:val="-3"/>
          <w:sz w:val="28"/>
          <w:szCs w:val="28"/>
        </w:rPr>
      </w:pPr>
      <w:r w:rsidRPr="00D70A96">
        <w:rPr>
          <w:rFonts w:ascii="Times New Roman" w:hAnsi="Times New Roman"/>
          <w:iCs/>
          <w:spacing w:val="-3"/>
          <w:sz w:val="28"/>
          <w:szCs w:val="28"/>
        </w:rPr>
        <w:t>Составить смету…</w:t>
      </w:r>
    </w:p>
    <w:p w:rsidR="00040AC6" w:rsidRPr="00D70A96" w:rsidRDefault="00040AC6" w:rsidP="000976BD">
      <w:pPr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b/>
          <w:sz w:val="28"/>
          <w:szCs w:val="28"/>
        </w:rPr>
        <w:t xml:space="preserve">Методы исследования </w:t>
      </w:r>
      <w:r w:rsidRPr="00D70A96">
        <w:rPr>
          <w:rFonts w:ascii="Times New Roman" w:hAnsi="Times New Roman"/>
          <w:sz w:val="28"/>
          <w:szCs w:val="28"/>
        </w:rPr>
        <w:t>(</w:t>
      </w:r>
      <w:r w:rsidRPr="00D70A96">
        <w:rPr>
          <w:rFonts w:ascii="Times New Roman" w:hAnsi="Times New Roman"/>
          <w:i/>
          <w:sz w:val="28"/>
          <w:szCs w:val="28"/>
          <w:u w:val="single"/>
        </w:rPr>
        <w:t>как исследовали?</w:t>
      </w:r>
      <w:r w:rsidRPr="00D70A96">
        <w:rPr>
          <w:rFonts w:ascii="Times New Roman" w:hAnsi="Times New Roman"/>
          <w:sz w:val="28"/>
          <w:szCs w:val="28"/>
        </w:rPr>
        <w:t>):</w:t>
      </w:r>
      <w:r w:rsidR="0015172F" w:rsidRPr="00D70A96">
        <w:rPr>
          <w:rFonts w:ascii="Times New Roman" w:hAnsi="Times New Roman"/>
          <w:b/>
          <w:sz w:val="28"/>
          <w:szCs w:val="28"/>
        </w:rPr>
        <w:t xml:space="preserve"> </w:t>
      </w:r>
      <w:r w:rsidRPr="00D70A96">
        <w:rPr>
          <w:rFonts w:ascii="Times New Roman" w:hAnsi="Times New Roman"/>
          <w:sz w:val="28"/>
          <w:szCs w:val="28"/>
        </w:rPr>
        <w:t>дается краткое перечисление методов исследования</w:t>
      </w:r>
      <w:r w:rsidR="00A64CA5" w:rsidRPr="00D70A96">
        <w:rPr>
          <w:rFonts w:ascii="Times New Roman" w:hAnsi="Times New Roman"/>
          <w:sz w:val="28"/>
          <w:szCs w:val="28"/>
        </w:rPr>
        <w:t>,</w:t>
      </w:r>
      <w:r w:rsidRPr="00D70A96">
        <w:rPr>
          <w:rFonts w:ascii="Times New Roman" w:hAnsi="Times New Roman"/>
          <w:sz w:val="28"/>
          <w:szCs w:val="28"/>
        </w:rPr>
        <w:t xml:space="preserve"> через запятую</w:t>
      </w:r>
      <w:r w:rsidR="00A64CA5" w:rsidRPr="00D70A96">
        <w:rPr>
          <w:rFonts w:ascii="Times New Roman" w:hAnsi="Times New Roman"/>
          <w:sz w:val="28"/>
          <w:szCs w:val="28"/>
        </w:rPr>
        <w:t>,</w:t>
      </w:r>
      <w:r w:rsidRPr="00D70A96">
        <w:rPr>
          <w:rFonts w:ascii="Times New Roman" w:hAnsi="Times New Roman"/>
          <w:sz w:val="28"/>
          <w:szCs w:val="28"/>
        </w:rPr>
        <w:t xml:space="preserve"> без обоснования.</w:t>
      </w:r>
    </w:p>
    <w:p w:rsidR="00040AC6" w:rsidRPr="00D70A96" w:rsidRDefault="00A64CA5" w:rsidP="000976BD">
      <w:pPr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b/>
          <w:color w:val="000000"/>
          <w:spacing w:val="4"/>
          <w:sz w:val="28"/>
          <w:szCs w:val="28"/>
        </w:rPr>
        <w:t>Практическая значимость исследования</w:t>
      </w:r>
      <w:r w:rsidRPr="00D70A96">
        <w:rPr>
          <w:rFonts w:ascii="Times New Roman" w:hAnsi="Times New Roman"/>
          <w:color w:val="000000"/>
          <w:spacing w:val="4"/>
          <w:sz w:val="28"/>
          <w:szCs w:val="28"/>
        </w:rPr>
        <w:t xml:space="preserve">. Результатом исследования может быть </w:t>
      </w:r>
      <w:r w:rsidR="00040AC6" w:rsidRPr="00D70A96"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r w:rsidRPr="00D70A96">
        <w:rPr>
          <w:rFonts w:ascii="Times New Roman" w:hAnsi="Times New Roman"/>
          <w:color w:val="000000"/>
          <w:spacing w:val="4"/>
          <w:sz w:val="28"/>
          <w:szCs w:val="28"/>
        </w:rPr>
        <w:t xml:space="preserve">определенный интеллектуальный или материальный продукт. </w:t>
      </w:r>
    </w:p>
    <w:p w:rsidR="00532052" w:rsidRPr="00D70A96" w:rsidRDefault="00040AC6" w:rsidP="000976BD">
      <w:pPr>
        <w:ind w:firstLine="709"/>
        <w:rPr>
          <w:rFonts w:ascii="Times New Roman" w:hAnsi="Times New Roman"/>
          <w:color w:val="000000"/>
          <w:spacing w:val="4"/>
          <w:sz w:val="28"/>
          <w:szCs w:val="28"/>
        </w:rPr>
      </w:pPr>
      <w:r w:rsidRPr="00D70A96">
        <w:rPr>
          <w:rFonts w:ascii="Times New Roman" w:hAnsi="Times New Roman"/>
          <w:color w:val="000000"/>
          <w:spacing w:val="4"/>
          <w:sz w:val="28"/>
          <w:szCs w:val="28"/>
        </w:rPr>
        <w:t xml:space="preserve">При написании  можно использовать следующие фразы: </w:t>
      </w:r>
    </w:p>
    <w:p w:rsidR="00532052" w:rsidRPr="00D70A96" w:rsidRDefault="00040AC6" w:rsidP="000976BD">
      <w:pPr>
        <w:numPr>
          <w:ilvl w:val="0"/>
          <w:numId w:val="19"/>
        </w:numPr>
        <w:tabs>
          <w:tab w:val="clear" w:pos="1211"/>
          <w:tab w:val="num" w:pos="709"/>
        </w:tabs>
        <w:ind w:hanging="927"/>
        <w:rPr>
          <w:rFonts w:ascii="Times New Roman" w:hAnsi="Times New Roman"/>
          <w:spacing w:val="-3"/>
          <w:sz w:val="28"/>
          <w:szCs w:val="28"/>
        </w:rPr>
      </w:pPr>
      <w:r w:rsidRPr="00D70A96">
        <w:rPr>
          <w:rFonts w:ascii="Times New Roman" w:hAnsi="Times New Roman"/>
          <w:spacing w:val="-3"/>
          <w:sz w:val="28"/>
          <w:szCs w:val="28"/>
        </w:rPr>
        <w:t>результаты исследования позволят осуществить...;</w:t>
      </w:r>
    </w:p>
    <w:p w:rsidR="00532052" w:rsidRPr="00D70A96" w:rsidRDefault="00532052" w:rsidP="000976BD">
      <w:pPr>
        <w:numPr>
          <w:ilvl w:val="0"/>
          <w:numId w:val="19"/>
        </w:numPr>
        <w:tabs>
          <w:tab w:val="clear" w:pos="1211"/>
          <w:tab w:val="num" w:pos="709"/>
        </w:tabs>
        <w:ind w:hanging="927"/>
        <w:rPr>
          <w:rFonts w:ascii="Times New Roman" w:hAnsi="Times New Roman"/>
          <w:spacing w:val="-3"/>
          <w:sz w:val="28"/>
          <w:szCs w:val="28"/>
        </w:rPr>
      </w:pPr>
      <w:r w:rsidRPr="00D70A96">
        <w:rPr>
          <w:rFonts w:ascii="Times New Roman" w:hAnsi="Times New Roman"/>
          <w:spacing w:val="-3"/>
          <w:sz w:val="28"/>
          <w:szCs w:val="28"/>
        </w:rPr>
        <w:t xml:space="preserve">результаты исследования </w:t>
      </w:r>
      <w:r w:rsidR="00040AC6" w:rsidRPr="00D70A96">
        <w:rPr>
          <w:rFonts w:ascii="Times New Roman" w:hAnsi="Times New Roman"/>
          <w:spacing w:val="-3"/>
          <w:sz w:val="28"/>
          <w:szCs w:val="28"/>
        </w:rPr>
        <w:t xml:space="preserve">будут </w:t>
      </w:r>
      <w:r w:rsidR="0015172F" w:rsidRPr="00D70A96">
        <w:rPr>
          <w:rFonts w:ascii="Times New Roman" w:hAnsi="Times New Roman"/>
          <w:spacing w:val="-3"/>
          <w:sz w:val="28"/>
          <w:szCs w:val="28"/>
        </w:rPr>
        <w:t>использованы</w:t>
      </w:r>
      <w:r w:rsidR="00040AC6" w:rsidRPr="00D70A96">
        <w:rPr>
          <w:rFonts w:ascii="Times New Roman" w:hAnsi="Times New Roman"/>
          <w:spacing w:val="-3"/>
          <w:sz w:val="28"/>
          <w:szCs w:val="28"/>
        </w:rPr>
        <w:t>...;</w:t>
      </w:r>
    </w:p>
    <w:p w:rsidR="00040AC6" w:rsidRPr="00D70A96" w:rsidRDefault="00532052" w:rsidP="000976BD">
      <w:pPr>
        <w:numPr>
          <w:ilvl w:val="0"/>
          <w:numId w:val="19"/>
        </w:numPr>
        <w:tabs>
          <w:tab w:val="clear" w:pos="1211"/>
          <w:tab w:val="num" w:pos="709"/>
        </w:tabs>
        <w:ind w:hanging="927"/>
        <w:rPr>
          <w:rFonts w:ascii="Times New Roman" w:hAnsi="Times New Roman"/>
          <w:spacing w:val="-3"/>
          <w:sz w:val="28"/>
          <w:szCs w:val="28"/>
        </w:rPr>
      </w:pPr>
      <w:r w:rsidRPr="00D70A96">
        <w:rPr>
          <w:rFonts w:ascii="Times New Roman" w:hAnsi="Times New Roman"/>
          <w:spacing w:val="-3"/>
          <w:sz w:val="28"/>
          <w:szCs w:val="28"/>
        </w:rPr>
        <w:t xml:space="preserve">результаты исследования </w:t>
      </w:r>
      <w:r w:rsidR="0015172F" w:rsidRPr="00D70A96">
        <w:rPr>
          <w:rFonts w:ascii="Times New Roman" w:hAnsi="Times New Roman"/>
          <w:spacing w:val="-3"/>
          <w:sz w:val="28"/>
          <w:szCs w:val="28"/>
        </w:rPr>
        <w:t>позволят спроектировать</w:t>
      </w:r>
      <w:r w:rsidR="00040AC6" w:rsidRPr="00D70A96">
        <w:rPr>
          <w:rFonts w:ascii="Times New Roman" w:hAnsi="Times New Roman"/>
          <w:spacing w:val="-3"/>
          <w:sz w:val="28"/>
          <w:szCs w:val="28"/>
        </w:rPr>
        <w:t>….</w:t>
      </w:r>
    </w:p>
    <w:p w:rsidR="00040AC6" w:rsidRPr="00D70A96" w:rsidRDefault="00040AC6" w:rsidP="00F71E12">
      <w:pPr>
        <w:pStyle w:val="4"/>
        <w:ind w:firstLine="708"/>
        <w:rPr>
          <w:rFonts w:ascii="Times New Roman" w:hAnsi="Times New Roman"/>
          <w:lang w:val="ru-RU"/>
        </w:rPr>
      </w:pPr>
      <w:r w:rsidRPr="00D70A96">
        <w:rPr>
          <w:rFonts w:ascii="Times New Roman" w:hAnsi="Times New Roman"/>
        </w:rPr>
        <w:t>Ра</w:t>
      </w:r>
      <w:r w:rsidR="004E1419" w:rsidRPr="00D70A96">
        <w:rPr>
          <w:rFonts w:ascii="Times New Roman" w:hAnsi="Times New Roman"/>
        </w:rPr>
        <w:t xml:space="preserve">зработка основной части </w:t>
      </w:r>
      <w:r w:rsidR="004E1419" w:rsidRPr="00D70A96">
        <w:rPr>
          <w:rFonts w:ascii="Times New Roman" w:hAnsi="Times New Roman"/>
          <w:lang w:val="ru-RU"/>
        </w:rPr>
        <w:t xml:space="preserve">дипломной </w:t>
      </w:r>
      <w:r w:rsidRPr="00D70A96">
        <w:rPr>
          <w:rFonts w:ascii="Times New Roman" w:hAnsi="Times New Roman"/>
        </w:rPr>
        <w:t xml:space="preserve"> работы/проекта</w:t>
      </w:r>
    </w:p>
    <w:p w:rsidR="00040AC6" w:rsidRPr="00D70A96" w:rsidRDefault="00040AC6" w:rsidP="000976BD">
      <w:pPr>
        <w:pStyle w:val="23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Основная часть </w:t>
      </w:r>
      <w:r w:rsidR="004658A2" w:rsidRPr="00D70A96">
        <w:rPr>
          <w:rFonts w:ascii="Times New Roman" w:hAnsi="Times New Roman"/>
          <w:sz w:val="28"/>
          <w:szCs w:val="28"/>
          <w:lang w:val="ru-RU"/>
        </w:rPr>
        <w:t xml:space="preserve">дипломной работы </w:t>
      </w:r>
      <w:r w:rsidRPr="00D70A96">
        <w:rPr>
          <w:rFonts w:ascii="Times New Roman" w:hAnsi="Times New Roman"/>
          <w:sz w:val="28"/>
          <w:szCs w:val="28"/>
        </w:rPr>
        <w:t xml:space="preserve">обычно состоит из </w:t>
      </w:r>
      <w:r w:rsidR="0015172F" w:rsidRPr="00D70A96">
        <w:rPr>
          <w:rFonts w:ascii="Times New Roman" w:hAnsi="Times New Roman"/>
          <w:sz w:val="28"/>
          <w:szCs w:val="28"/>
          <w:lang w:val="ru-RU"/>
        </w:rPr>
        <w:t>пяти глав</w:t>
      </w:r>
      <w:r w:rsidR="0015172F" w:rsidRPr="00D70A96">
        <w:rPr>
          <w:rFonts w:ascii="Times New Roman" w:hAnsi="Times New Roman"/>
          <w:sz w:val="28"/>
          <w:szCs w:val="28"/>
        </w:rPr>
        <w:t>.</w:t>
      </w:r>
    </w:p>
    <w:p w:rsidR="00040AC6" w:rsidRPr="00D70A96" w:rsidRDefault="00040AC6" w:rsidP="000976BD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В теоретической части рекомендуется излагать наиболее общие положения, касающиеся данной темы, а не вторгаться во все проблемы в глобальном масштабе.  Теоретическая часть предполагает анализ объекта исследования и должна содержать ключевые понятия, историю вопроса, уровень разработанности проблемы в теории и практике. </w:t>
      </w:r>
      <w:r w:rsidRPr="00D70A96">
        <w:rPr>
          <w:rFonts w:ascii="Times New Roman" w:hAnsi="Times New Roman"/>
          <w:color w:val="000000"/>
          <w:sz w:val="28"/>
          <w:szCs w:val="28"/>
        </w:rPr>
        <w:t xml:space="preserve">Излагая содержание публикаций других авторов, необходимо </w:t>
      </w:r>
      <w:r w:rsidRPr="00D70A96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 xml:space="preserve">обязательно </w:t>
      </w:r>
      <w:r w:rsidRPr="00D70A96">
        <w:rPr>
          <w:rFonts w:ascii="Times New Roman" w:hAnsi="Times New Roman"/>
          <w:color w:val="000000"/>
          <w:spacing w:val="-2"/>
          <w:sz w:val="28"/>
          <w:szCs w:val="28"/>
        </w:rPr>
        <w:t>давать ссылки на них с указанием номеров страниц этих информационных источников.</w:t>
      </w:r>
    </w:p>
    <w:p w:rsidR="00040AC6" w:rsidRPr="00D70A96" w:rsidRDefault="0015172F" w:rsidP="000976BD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color w:val="000000"/>
          <w:spacing w:val="3"/>
          <w:sz w:val="28"/>
          <w:szCs w:val="28"/>
        </w:rPr>
        <w:t>В практической части</w:t>
      </w:r>
      <w:r w:rsidR="00040AC6" w:rsidRPr="00D70A96">
        <w:rPr>
          <w:rFonts w:ascii="Times New Roman" w:hAnsi="Times New Roman"/>
          <w:color w:val="000000"/>
          <w:spacing w:val="3"/>
          <w:sz w:val="28"/>
          <w:szCs w:val="28"/>
        </w:rPr>
        <w:t xml:space="preserve"> необходимо </w:t>
      </w:r>
      <w:r w:rsidR="00040AC6" w:rsidRPr="00D70A96">
        <w:rPr>
          <w:rFonts w:ascii="Times New Roman" w:hAnsi="Times New Roman"/>
          <w:color w:val="000000"/>
          <w:spacing w:val="-2"/>
          <w:sz w:val="28"/>
          <w:szCs w:val="28"/>
        </w:rPr>
        <w:t xml:space="preserve">описать конкретный объект исследования, привести результаты практических расчетов и направления </w:t>
      </w:r>
      <w:r w:rsidR="00040AC6" w:rsidRPr="00D70A96">
        <w:rPr>
          <w:rFonts w:ascii="Times New Roman" w:hAnsi="Times New Roman"/>
          <w:color w:val="000000"/>
          <w:spacing w:val="3"/>
          <w:sz w:val="28"/>
          <w:szCs w:val="28"/>
        </w:rPr>
        <w:t>их использования, а также сформулировать направления совершенствования</w:t>
      </w:r>
      <w:r w:rsidR="00040AC6" w:rsidRPr="00D70A96">
        <w:rPr>
          <w:rFonts w:ascii="Times New Roman" w:hAnsi="Times New Roman"/>
          <w:color w:val="000000"/>
          <w:spacing w:val="1"/>
          <w:sz w:val="28"/>
          <w:szCs w:val="28"/>
        </w:rPr>
        <w:t xml:space="preserve">. Для написания практической части, как правило, используются  материалы, собранные Вами </w:t>
      </w:r>
      <w:r w:rsidR="00040AC6" w:rsidRPr="00D70A96">
        <w:rPr>
          <w:rFonts w:ascii="Times New Roman" w:hAnsi="Times New Roman"/>
          <w:color w:val="000000"/>
          <w:spacing w:val="-2"/>
          <w:sz w:val="28"/>
          <w:szCs w:val="28"/>
        </w:rPr>
        <w:t xml:space="preserve">в ходе </w:t>
      </w:r>
      <w:r w:rsidR="00532052" w:rsidRPr="00D70A96">
        <w:rPr>
          <w:rFonts w:ascii="Times New Roman" w:hAnsi="Times New Roman"/>
          <w:color w:val="000000"/>
          <w:spacing w:val="-2"/>
          <w:sz w:val="28"/>
          <w:szCs w:val="28"/>
        </w:rPr>
        <w:t>преддипломной</w:t>
      </w:r>
      <w:r w:rsidR="00040AC6" w:rsidRPr="00D70A96">
        <w:rPr>
          <w:rFonts w:ascii="Times New Roman" w:hAnsi="Times New Roman"/>
          <w:color w:val="000000"/>
          <w:spacing w:val="-2"/>
          <w:sz w:val="28"/>
          <w:szCs w:val="28"/>
        </w:rPr>
        <w:t xml:space="preserve"> практики.</w:t>
      </w:r>
    </w:p>
    <w:p w:rsidR="008B4E0A" w:rsidRPr="00D70A96" w:rsidRDefault="004658A2" w:rsidP="000976BD">
      <w:pPr>
        <w:pStyle w:val="23"/>
        <w:spacing w:after="0"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D70A96">
        <w:rPr>
          <w:rFonts w:ascii="Times New Roman" w:hAnsi="Times New Roman"/>
          <w:sz w:val="28"/>
          <w:szCs w:val="28"/>
          <w:lang w:val="ru-RU"/>
        </w:rPr>
        <w:t>Основная часть дипломного проекта для разных технических спец</w:t>
      </w:r>
      <w:r w:rsidR="008B4E0A" w:rsidRPr="00D70A96">
        <w:rPr>
          <w:rFonts w:ascii="Times New Roman" w:hAnsi="Times New Roman"/>
          <w:sz w:val="28"/>
          <w:szCs w:val="28"/>
          <w:lang w:val="ru-RU"/>
        </w:rPr>
        <w:t>иальностей имеет свою структуру:</w:t>
      </w:r>
    </w:p>
    <w:p w:rsidR="008B4E0A" w:rsidRPr="00D70A96" w:rsidRDefault="008B4E0A" w:rsidP="000976BD">
      <w:pPr>
        <w:numPr>
          <w:ilvl w:val="0"/>
          <w:numId w:val="40"/>
        </w:numPr>
        <w:tabs>
          <w:tab w:val="left" w:pos="3165"/>
        </w:tabs>
        <w:suppressAutoHyphens/>
        <w:ind w:hanging="436"/>
        <w:rPr>
          <w:rFonts w:ascii="Times New Roman" w:hAnsi="Times New Roman"/>
          <w:sz w:val="28"/>
          <w:szCs w:val="24"/>
        </w:rPr>
      </w:pPr>
      <w:r w:rsidRPr="00D70A96">
        <w:rPr>
          <w:rFonts w:ascii="Times New Roman" w:hAnsi="Times New Roman"/>
          <w:sz w:val="28"/>
          <w:szCs w:val="24"/>
        </w:rPr>
        <w:t>титульный лист;</w:t>
      </w:r>
    </w:p>
    <w:p w:rsidR="008B4E0A" w:rsidRPr="00D70A96" w:rsidRDefault="008B4E0A" w:rsidP="000976BD">
      <w:pPr>
        <w:numPr>
          <w:ilvl w:val="0"/>
          <w:numId w:val="40"/>
        </w:numPr>
        <w:tabs>
          <w:tab w:val="left" w:pos="3165"/>
        </w:tabs>
        <w:suppressAutoHyphens/>
        <w:ind w:hanging="436"/>
        <w:rPr>
          <w:rFonts w:ascii="Times New Roman" w:hAnsi="Times New Roman"/>
          <w:sz w:val="28"/>
          <w:szCs w:val="24"/>
        </w:rPr>
      </w:pPr>
      <w:r w:rsidRPr="00D70A96">
        <w:rPr>
          <w:rFonts w:ascii="Times New Roman" w:hAnsi="Times New Roman"/>
          <w:sz w:val="28"/>
          <w:szCs w:val="24"/>
        </w:rPr>
        <w:lastRenderedPageBreak/>
        <w:t>содержание;</w:t>
      </w:r>
    </w:p>
    <w:p w:rsidR="008B4E0A" w:rsidRPr="00D70A96" w:rsidRDefault="008B4E0A" w:rsidP="000976BD">
      <w:pPr>
        <w:numPr>
          <w:ilvl w:val="0"/>
          <w:numId w:val="40"/>
        </w:numPr>
        <w:tabs>
          <w:tab w:val="left" w:pos="3165"/>
        </w:tabs>
        <w:suppressAutoHyphens/>
        <w:ind w:hanging="436"/>
        <w:rPr>
          <w:rFonts w:ascii="Times New Roman" w:hAnsi="Times New Roman"/>
          <w:sz w:val="28"/>
          <w:szCs w:val="24"/>
        </w:rPr>
      </w:pPr>
      <w:r w:rsidRPr="00D70A96">
        <w:rPr>
          <w:rFonts w:ascii="Times New Roman" w:hAnsi="Times New Roman"/>
          <w:sz w:val="28"/>
          <w:szCs w:val="24"/>
        </w:rPr>
        <w:t>введение;</w:t>
      </w:r>
    </w:p>
    <w:p w:rsidR="008B4E0A" w:rsidRPr="00D70A96" w:rsidRDefault="008B4E0A" w:rsidP="000976BD">
      <w:pPr>
        <w:numPr>
          <w:ilvl w:val="0"/>
          <w:numId w:val="40"/>
        </w:numPr>
        <w:tabs>
          <w:tab w:val="left" w:pos="3165"/>
        </w:tabs>
        <w:suppressAutoHyphens/>
        <w:ind w:hanging="436"/>
        <w:rPr>
          <w:rFonts w:ascii="Times New Roman" w:hAnsi="Times New Roman"/>
          <w:sz w:val="28"/>
          <w:szCs w:val="24"/>
        </w:rPr>
      </w:pPr>
      <w:r w:rsidRPr="00D70A96">
        <w:rPr>
          <w:rFonts w:ascii="Times New Roman" w:hAnsi="Times New Roman"/>
          <w:sz w:val="28"/>
          <w:szCs w:val="24"/>
        </w:rPr>
        <w:t>основная часть;</w:t>
      </w:r>
    </w:p>
    <w:p w:rsidR="008B4E0A" w:rsidRPr="00D70A96" w:rsidRDefault="008B4E0A" w:rsidP="000976BD">
      <w:pPr>
        <w:numPr>
          <w:ilvl w:val="0"/>
          <w:numId w:val="40"/>
        </w:numPr>
        <w:tabs>
          <w:tab w:val="left" w:pos="3165"/>
        </w:tabs>
        <w:suppressAutoHyphens/>
        <w:ind w:hanging="436"/>
        <w:rPr>
          <w:rFonts w:ascii="Times New Roman" w:hAnsi="Times New Roman"/>
          <w:sz w:val="28"/>
          <w:szCs w:val="24"/>
        </w:rPr>
      </w:pPr>
      <w:r w:rsidRPr="00D70A96">
        <w:rPr>
          <w:rFonts w:ascii="Times New Roman" w:hAnsi="Times New Roman"/>
          <w:sz w:val="28"/>
          <w:szCs w:val="24"/>
        </w:rPr>
        <w:t>заключение;</w:t>
      </w:r>
    </w:p>
    <w:p w:rsidR="008B4E0A" w:rsidRPr="00D70A96" w:rsidRDefault="008B4E0A" w:rsidP="000976BD">
      <w:pPr>
        <w:numPr>
          <w:ilvl w:val="0"/>
          <w:numId w:val="40"/>
        </w:numPr>
        <w:tabs>
          <w:tab w:val="left" w:pos="3165"/>
        </w:tabs>
        <w:suppressAutoHyphens/>
        <w:ind w:hanging="436"/>
        <w:rPr>
          <w:rFonts w:ascii="Times New Roman" w:hAnsi="Times New Roman"/>
          <w:sz w:val="28"/>
          <w:szCs w:val="24"/>
        </w:rPr>
      </w:pPr>
      <w:r w:rsidRPr="00D70A96">
        <w:rPr>
          <w:rFonts w:ascii="Times New Roman" w:hAnsi="Times New Roman"/>
          <w:sz w:val="28"/>
          <w:szCs w:val="24"/>
        </w:rPr>
        <w:t>список источников и литературы;</w:t>
      </w:r>
    </w:p>
    <w:p w:rsidR="008B4E0A" w:rsidRPr="00D70A96" w:rsidRDefault="008B4E0A" w:rsidP="000976BD">
      <w:pPr>
        <w:numPr>
          <w:ilvl w:val="0"/>
          <w:numId w:val="40"/>
        </w:numPr>
        <w:tabs>
          <w:tab w:val="left" w:pos="3165"/>
        </w:tabs>
        <w:suppressAutoHyphens/>
        <w:ind w:hanging="436"/>
        <w:rPr>
          <w:rFonts w:ascii="Times New Roman" w:hAnsi="Times New Roman"/>
          <w:b/>
          <w:bCs/>
          <w:i/>
          <w:iCs/>
          <w:sz w:val="28"/>
          <w:szCs w:val="24"/>
        </w:rPr>
      </w:pPr>
      <w:r w:rsidRPr="00D70A96">
        <w:rPr>
          <w:rFonts w:ascii="Times New Roman" w:hAnsi="Times New Roman"/>
          <w:sz w:val="28"/>
          <w:szCs w:val="24"/>
        </w:rPr>
        <w:t>приложения.</w:t>
      </w:r>
    </w:p>
    <w:p w:rsidR="004658A2" w:rsidRPr="00D70A96" w:rsidRDefault="004658A2" w:rsidP="000976BD">
      <w:pPr>
        <w:pStyle w:val="23"/>
        <w:spacing w:after="0"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D70A96">
        <w:rPr>
          <w:rFonts w:ascii="Times New Roman" w:hAnsi="Times New Roman"/>
          <w:sz w:val="28"/>
          <w:szCs w:val="28"/>
          <w:lang w:val="ru-RU"/>
        </w:rPr>
        <w:t>Структура о</w:t>
      </w:r>
      <w:r w:rsidR="004C1150" w:rsidRPr="00D70A96">
        <w:rPr>
          <w:rFonts w:ascii="Times New Roman" w:hAnsi="Times New Roman"/>
          <w:sz w:val="28"/>
          <w:szCs w:val="28"/>
          <w:lang w:val="ru-RU"/>
        </w:rPr>
        <w:t>сновной части ВКР</w:t>
      </w:r>
      <w:r w:rsidRPr="00D70A96">
        <w:rPr>
          <w:rFonts w:ascii="Times New Roman" w:hAnsi="Times New Roman"/>
          <w:sz w:val="28"/>
          <w:szCs w:val="28"/>
          <w:lang w:val="ru-RU"/>
        </w:rPr>
        <w:t xml:space="preserve"> подробно расписана в задании на дипломный проект.</w:t>
      </w:r>
    </w:p>
    <w:p w:rsidR="00040AC6" w:rsidRPr="00D70A96" w:rsidRDefault="00040AC6" w:rsidP="000976BD">
      <w:pPr>
        <w:pStyle w:val="4"/>
        <w:spacing w:before="0" w:after="0"/>
        <w:ind w:firstLine="708"/>
        <w:rPr>
          <w:rFonts w:ascii="Times New Roman" w:hAnsi="Times New Roman"/>
          <w:i/>
        </w:rPr>
      </w:pPr>
      <w:r w:rsidRPr="00D70A96">
        <w:rPr>
          <w:rFonts w:ascii="Times New Roman" w:hAnsi="Times New Roman"/>
          <w:i/>
        </w:rPr>
        <w:t>Разработка заключения</w:t>
      </w:r>
    </w:p>
    <w:p w:rsidR="00040AC6" w:rsidRPr="00D70A96" w:rsidRDefault="00040AC6" w:rsidP="000976BD">
      <w:pPr>
        <w:shd w:val="clear" w:color="auto" w:fill="FFFFFF"/>
        <w:ind w:firstLine="709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Обращаем Ваше внимание, что по окончанию исследования подводятся итоги по теме. </w:t>
      </w:r>
      <w:r w:rsidRPr="00D70A96">
        <w:rPr>
          <w:rFonts w:ascii="Times New Roman" w:hAnsi="Times New Roman"/>
          <w:color w:val="000000"/>
          <w:spacing w:val="-1"/>
          <w:sz w:val="28"/>
          <w:szCs w:val="28"/>
        </w:rPr>
        <w:t xml:space="preserve">Заключение носит форму синтеза полученных в работе результатов. Его основное назначение </w:t>
      </w:r>
      <w:r w:rsidR="004658A2" w:rsidRPr="00D70A96">
        <w:rPr>
          <w:rFonts w:ascii="Times New Roman" w:hAnsi="Times New Roman"/>
          <w:color w:val="000000"/>
          <w:sz w:val="28"/>
          <w:szCs w:val="28"/>
        </w:rPr>
        <w:t>- резюмировать содержание ВКР</w:t>
      </w:r>
      <w:r w:rsidRPr="00D70A96">
        <w:rPr>
          <w:rFonts w:ascii="Times New Roman" w:hAnsi="Times New Roman"/>
          <w:color w:val="000000"/>
          <w:sz w:val="28"/>
          <w:szCs w:val="28"/>
        </w:rPr>
        <w:t xml:space="preserve">, подвести итоги проведенного исследования. В заключении </w:t>
      </w:r>
      <w:r w:rsidRPr="00D70A96">
        <w:rPr>
          <w:rFonts w:ascii="Times New Roman" w:hAnsi="Times New Roman"/>
          <w:color w:val="000000"/>
          <w:spacing w:val="1"/>
          <w:sz w:val="28"/>
          <w:szCs w:val="28"/>
        </w:rPr>
        <w:t>излагаются полученные выводы и их соотношение с целью исследования, конкретными задачами, гипотезой,</w:t>
      </w:r>
      <w:r w:rsidRPr="00D70A96">
        <w:rPr>
          <w:rFonts w:ascii="Times New Roman" w:hAnsi="Times New Roman"/>
          <w:sz w:val="28"/>
          <w:szCs w:val="28"/>
        </w:rPr>
        <w:t xml:space="preserve"> сформулированными во введении.</w:t>
      </w:r>
    </w:p>
    <w:p w:rsidR="00040AC6" w:rsidRPr="00D70A96" w:rsidRDefault="00040AC6" w:rsidP="0091727D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Проведенное исследование должно подтвердить или опровергнуть гипотезу исследования. В случае опровержения гипотезы</w:t>
      </w:r>
      <w:r w:rsidR="004658A2" w:rsidRPr="00D70A96">
        <w:rPr>
          <w:rFonts w:ascii="Times New Roman" w:hAnsi="Times New Roman"/>
          <w:sz w:val="28"/>
          <w:szCs w:val="28"/>
        </w:rPr>
        <w:t>,</w:t>
      </w:r>
      <w:r w:rsidRPr="00D70A96">
        <w:rPr>
          <w:rFonts w:ascii="Times New Roman" w:hAnsi="Times New Roman"/>
          <w:sz w:val="28"/>
          <w:szCs w:val="28"/>
        </w:rPr>
        <w:t xml:space="preserve"> даются рекомендации </w:t>
      </w:r>
      <w:r w:rsidRPr="00D70A96">
        <w:rPr>
          <w:rFonts w:ascii="Times New Roman" w:hAnsi="Times New Roman"/>
          <w:color w:val="000000"/>
          <w:spacing w:val="11"/>
          <w:sz w:val="28"/>
          <w:szCs w:val="28"/>
        </w:rPr>
        <w:t xml:space="preserve">по возможному </w:t>
      </w:r>
      <w:r w:rsidRPr="00D70A96">
        <w:rPr>
          <w:rFonts w:ascii="Times New Roman" w:hAnsi="Times New Roman"/>
          <w:color w:val="000000"/>
          <w:spacing w:val="-2"/>
          <w:sz w:val="28"/>
          <w:szCs w:val="28"/>
        </w:rPr>
        <w:t>совершенствованию деятельности в свете исследуемой проблемы</w:t>
      </w:r>
      <w:r w:rsidRPr="00D70A96">
        <w:rPr>
          <w:rFonts w:ascii="Times New Roman" w:hAnsi="Times New Roman"/>
          <w:sz w:val="28"/>
          <w:szCs w:val="28"/>
        </w:rPr>
        <w:t>.</w:t>
      </w:r>
    </w:p>
    <w:p w:rsidR="00040AC6" w:rsidRPr="00D70A96" w:rsidRDefault="00040AC6" w:rsidP="0091727D">
      <w:pPr>
        <w:pStyle w:val="4"/>
        <w:spacing w:before="0" w:after="0"/>
        <w:ind w:firstLine="708"/>
        <w:rPr>
          <w:rFonts w:ascii="Times New Roman" w:hAnsi="Times New Roman"/>
        </w:rPr>
      </w:pPr>
      <w:r w:rsidRPr="00D70A96">
        <w:rPr>
          <w:rFonts w:ascii="Times New Roman" w:hAnsi="Times New Roman"/>
        </w:rPr>
        <w:t>Составление списка источников и литературы</w:t>
      </w:r>
    </w:p>
    <w:p w:rsidR="00040AC6" w:rsidRPr="00D70A96" w:rsidRDefault="00040AC6" w:rsidP="0091727D">
      <w:pPr>
        <w:shd w:val="clear" w:color="auto" w:fill="FFFFFF"/>
        <w:ind w:firstLine="709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D70A96">
        <w:rPr>
          <w:rFonts w:ascii="Times New Roman" w:hAnsi="Times New Roman"/>
          <w:color w:val="000000"/>
          <w:spacing w:val="-1"/>
          <w:sz w:val="28"/>
          <w:szCs w:val="28"/>
        </w:rPr>
        <w:t xml:space="preserve">В список источников и литературы включаются источники, изученные Вами в процессе подготовки работы, в </w:t>
      </w:r>
      <w:proofErr w:type="spellStart"/>
      <w:r w:rsidRPr="00D70A96">
        <w:rPr>
          <w:rFonts w:ascii="Times New Roman" w:hAnsi="Times New Roman"/>
          <w:color w:val="000000"/>
          <w:spacing w:val="-1"/>
          <w:sz w:val="28"/>
          <w:szCs w:val="28"/>
        </w:rPr>
        <w:t>т.ч</w:t>
      </w:r>
      <w:proofErr w:type="spellEnd"/>
      <w:r w:rsidRPr="00D70A96">
        <w:rPr>
          <w:rFonts w:ascii="Times New Roman" w:hAnsi="Times New Roman"/>
          <w:color w:val="000000"/>
          <w:spacing w:val="-1"/>
          <w:sz w:val="28"/>
          <w:szCs w:val="28"/>
        </w:rPr>
        <w:t xml:space="preserve">. те, на которые Вы ссылаетесь в тексте </w:t>
      </w:r>
      <w:r w:rsidR="002558CA" w:rsidRPr="00D70A96">
        <w:rPr>
          <w:rFonts w:ascii="Times New Roman" w:hAnsi="Times New Roman"/>
          <w:color w:val="000000"/>
          <w:spacing w:val="-1"/>
          <w:sz w:val="28"/>
          <w:szCs w:val="28"/>
        </w:rPr>
        <w:t>ВКР</w:t>
      </w:r>
      <w:r w:rsidRPr="00D70A96">
        <w:rPr>
          <w:rFonts w:ascii="Times New Roman" w:hAnsi="Times New Roman"/>
          <w:color w:val="000000"/>
          <w:spacing w:val="-1"/>
          <w:sz w:val="28"/>
          <w:szCs w:val="28"/>
        </w:rPr>
        <w:t xml:space="preserve">. </w:t>
      </w:r>
    </w:p>
    <w:p w:rsidR="00040AC6" w:rsidRPr="00D70A96" w:rsidRDefault="001D2A0A" w:rsidP="0091727D">
      <w:pPr>
        <w:ind w:firstLine="709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D70A96">
        <w:rPr>
          <w:rFonts w:ascii="Times New Roman" w:hAnsi="Times New Roman"/>
          <w:b/>
          <w:color w:val="000000"/>
          <w:spacing w:val="-1"/>
          <w:sz w:val="28"/>
          <w:szCs w:val="28"/>
        </w:rPr>
        <w:t>Внимание!</w:t>
      </w:r>
      <w:r w:rsidRPr="00D70A96">
        <w:rPr>
          <w:rFonts w:ascii="Times New Roman" w:hAnsi="Times New Roman"/>
          <w:color w:val="000000"/>
          <w:spacing w:val="-1"/>
          <w:sz w:val="28"/>
          <w:szCs w:val="28"/>
        </w:rPr>
        <w:t xml:space="preserve"> Список источников и </w:t>
      </w:r>
      <w:r w:rsidR="00040AC6" w:rsidRPr="00D70A96">
        <w:rPr>
          <w:rFonts w:ascii="Times New Roman" w:hAnsi="Times New Roman"/>
          <w:color w:val="000000"/>
          <w:spacing w:val="-1"/>
          <w:sz w:val="28"/>
          <w:szCs w:val="28"/>
        </w:rPr>
        <w:t xml:space="preserve">литературы  оформляется в соответствии с правилами, предусмотренными государственными стандартами (Приложение </w:t>
      </w:r>
      <w:r w:rsidR="00D70A96" w:rsidRPr="00D70A96">
        <w:rPr>
          <w:rFonts w:ascii="Times New Roman" w:hAnsi="Times New Roman"/>
          <w:color w:val="000000"/>
          <w:spacing w:val="-1"/>
          <w:sz w:val="28"/>
          <w:szCs w:val="28"/>
        </w:rPr>
        <w:t>А,Д</w:t>
      </w:r>
      <w:r w:rsidR="00040AC6" w:rsidRPr="00D70A96">
        <w:rPr>
          <w:rFonts w:ascii="Times New Roman" w:hAnsi="Times New Roman"/>
          <w:color w:val="000000"/>
          <w:spacing w:val="-1"/>
          <w:sz w:val="28"/>
          <w:szCs w:val="28"/>
        </w:rPr>
        <w:t xml:space="preserve">). </w:t>
      </w:r>
    </w:p>
    <w:p w:rsidR="00040AC6" w:rsidRPr="00D70A96" w:rsidRDefault="00487DC2" w:rsidP="0091727D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color w:val="000000"/>
          <w:spacing w:val="-2"/>
          <w:sz w:val="28"/>
          <w:szCs w:val="28"/>
        </w:rPr>
        <w:t>Список источников и</w:t>
      </w:r>
      <w:r w:rsidR="00040AC6" w:rsidRPr="00D70A96">
        <w:rPr>
          <w:rFonts w:ascii="Times New Roman" w:hAnsi="Times New Roman"/>
          <w:color w:val="000000"/>
          <w:spacing w:val="-2"/>
          <w:sz w:val="28"/>
          <w:szCs w:val="28"/>
        </w:rPr>
        <w:t xml:space="preserve"> литературы включает в себя:</w:t>
      </w:r>
    </w:p>
    <w:p w:rsidR="00040AC6" w:rsidRPr="00D70A96" w:rsidRDefault="00040AC6" w:rsidP="00651AC8">
      <w:pPr>
        <w:widowControl w:val="0"/>
        <w:numPr>
          <w:ilvl w:val="0"/>
          <w:numId w:val="20"/>
        </w:numPr>
        <w:shd w:val="clear" w:color="auto" w:fill="FFFFFF"/>
        <w:tabs>
          <w:tab w:val="left" w:pos="343"/>
        </w:tabs>
        <w:autoSpaceDE w:val="0"/>
        <w:autoSpaceDN w:val="0"/>
        <w:adjustRightInd w:val="0"/>
        <w:ind w:left="709" w:hanging="283"/>
        <w:rPr>
          <w:rFonts w:ascii="Times New Roman" w:hAnsi="Times New Roman"/>
          <w:color w:val="000000"/>
          <w:sz w:val="28"/>
          <w:szCs w:val="28"/>
        </w:rPr>
      </w:pPr>
      <w:r w:rsidRPr="00D70A96">
        <w:rPr>
          <w:rFonts w:ascii="Times New Roman" w:hAnsi="Times New Roman"/>
          <w:color w:val="000000"/>
          <w:spacing w:val="-2"/>
          <w:sz w:val="28"/>
          <w:szCs w:val="28"/>
        </w:rPr>
        <w:t>нормативные правовые акты;</w:t>
      </w:r>
    </w:p>
    <w:p w:rsidR="00040AC6" w:rsidRPr="00D70A96" w:rsidRDefault="00040AC6" w:rsidP="00651AC8">
      <w:pPr>
        <w:widowControl w:val="0"/>
        <w:numPr>
          <w:ilvl w:val="0"/>
          <w:numId w:val="20"/>
        </w:numPr>
        <w:shd w:val="clear" w:color="auto" w:fill="FFFFFF"/>
        <w:tabs>
          <w:tab w:val="left" w:pos="343"/>
        </w:tabs>
        <w:autoSpaceDE w:val="0"/>
        <w:autoSpaceDN w:val="0"/>
        <w:adjustRightInd w:val="0"/>
        <w:ind w:left="709" w:hanging="283"/>
        <w:rPr>
          <w:rFonts w:ascii="Times New Roman" w:hAnsi="Times New Roman"/>
          <w:color w:val="000000"/>
          <w:sz w:val="28"/>
          <w:szCs w:val="28"/>
        </w:rPr>
      </w:pPr>
      <w:r w:rsidRPr="00D70A96">
        <w:rPr>
          <w:rFonts w:ascii="Times New Roman" w:hAnsi="Times New Roman"/>
          <w:color w:val="000000"/>
          <w:spacing w:val="-2"/>
          <w:sz w:val="28"/>
          <w:szCs w:val="28"/>
        </w:rPr>
        <w:t>научную литературу и материалы периодической печати;</w:t>
      </w:r>
    </w:p>
    <w:p w:rsidR="00040AC6" w:rsidRPr="00D70A96" w:rsidRDefault="00040AC6" w:rsidP="00651AC8">
      <w:pPr>
        <w:widowControl w:val="0"/>
        <w:numPr>
          <w:ilvl w:val="0"/>
          <w:numId w:val="20"/>
        </w:numPr>
        <w:shd w:val="clear" w:color="auto" w:fill="FFFFFF"/>
        <w:tabs>
          <w:tab w:val="left" w:pos="343"/>
        </w:tabs>
        <w:autoSpaceDE w:val="0"/>
        <w:autoSpaceDN w:val="0"/>
        <w:adjustRightInd w:val="0"/>
        <w:ind w:left="709" w:hanging="283"/>
        <w:rPr>
          <w:rFonts w:ascii="Times New Roman" w:hAnsi="Times New Roman"/>
          <w:color w:val="000000"/>
          <w:sz w:val="28"/>
          <w:szCs w:val="28"/>
        </w:rPr>
      </w:pPr>
      <w:r w:rsidRPr="00D70A96">
        <w:rPr>
          <w:rFonts w:ascii="Times New Roman" w:hAnsi="Times New Roman"/>
          <w:color w:val="000000"/>
          <w:spacing w:val="-2"/>
          <w:sz w:val="28"/>
          <w:szCs w:val="28"/>
        </w:rPr>
        <w:t>практические материалы.</w:t>
      </w:r>
    </w:p>
    <w:p w:rsidR="00040AC6" w:rsidRPr="00D70A96" w:rsidRDefault="00040AC6" w:rsidP="0091727D">
      <w:pPr>
        <w:tabs>
          <w:tab w:val="left" w:pos="-5387"/>
        </w:tabs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lastRenderedPageBreak/>
        <w:t>Источники размещаютс</w:t>
      </w:r>
      <w:r w:rsidR="00487DC2" w:rsidRPr="00D70A96">
        <w:rPr>
          <w:rFonts w:ascii="Times New Roman" w:hAnsi="Times New Roman"/>
          <w:sz w:val="28"/>
          <w:szCs w:val="28"/>
        </w:rPr>
        <w:t>я в алфавитном порядке. Для всех источников и</w:t>
      </w:r>
      <w:r w:rsidRPr="00D70A96">
        <w:rPr>
          <w:rFonts w:ascii="Times New Roman" w:hAnsi="Times New Roman"/>
          <w:sz w:val="28"/>
          <w:szCs w:val="28"/>
        </w:rPr>
        <w:t xml:space="preserve"> литературы применяется сквозная нумерация.</w:t>
      </w:r>
    </w:p>
    <w:p w:rsidR="00040AC6" w:rsidRPr="00D70A96" w:rsidRDefault="00040AC6" w:rsidP="0091727D">
      <w:pPr>
        <w:tabs>
          <w:tab w:val="left" w:pos="-5387"/>
        </w:tabs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При ссылке на </w:t>
      </w:r>
      <w:r w:rsidR="00487DC2" w:rsidRPr="00D70A96">
        <w:rPr>
          <w:rFonts w:ascii="Times New Roman" w:hAnsi="Times New Roman"/>
          <w:sz w:val="28"/>
          <w:szCs w:val="28"/>
        </w:rPr>
        <w:t xml:space="preserve">источники и </w:t>
      </w:r>
      <w:r w:rsidRPr="00D70A96">
        <w:rPr>
          <w:rFonts w:ascii="Times New Roman" w:hAnsi="Times New Roman"/>
          <w:sz w:val="28"/>
          <w:szCs w:val="28"/>
        </w:rPr>
        <w:t xml:space="preserve">литературу в тексте </w:t>
      </w:r>
      <w:r w:rsidR="002558CA" w:rsidRPr="00D70A96">
        <w:rPr>
          <w:rFonts w:ascii="Times New Roman" w:hAnsi="Times New Roman"/>
          <w:sz w:val="28"/>
          <w:szCs w:val="28"/>
        </w:rPr>
        <w:t>ВКР</w:t>
      </w:r>
      <w:r w:rsidRPr="00D70A96">
        <w:rPr>
          <w:rFonts w:ascii="Times New Roman" w:hAnsi="Times New Roman"/>
          <w:sz w:val="28"/>
          <w:szCs w:val="28"/>
        </w:rPr>
        <w:t xml:space="preserve"> следует записывать не название книги (статьи), а присвоенный ей в ука</w:t>
      </w:r>
      <w:r w:rsidR="002558CA" w:rsidRPr="00D70A96">
        <w:rPr>
          <w:rFonts w:ascii="Times New Roman" w:hAnsi="Times New Roman"/>
          <w:sz w:val="28"/>
          <w:szCs w:val="28"/>
        </w:rPr>
        <w:t>зателе «</w:t>
      </w:r>
      <w:r w:rsidR="008C1045" w:rsidRPr="00D70A96">
        <w:rPr>
          <w:rFonts w:ascii="Times New Roman" w:hAnsi="Times New Roman"/>
          <w:sz w:val="28"/>
          <w:szCs w:val="28"/>
        </w:rPr>
        <w:t>Список источников и литературы</w:t>
      </w:r>
      <w:r w:rsidR="002558CA" w:rsidRPr="00D70A96">
        <w:rPr>
          <w:rFonts w:ascii="Times New Roman" w:hAnsi="Times New Roman"/>
          <w:sz w:val="28"/>
          <w:szCs w:val="28"/>
        </w:rPr>
        <w:t>»</w:t>
      </w:r>
      <w:r w:rsidRPr="00D70A96">
        <w:rPr>
          <w:rFonts w:ascii="Times New Roman" w:hAnsi="Times New Roman"/>
          <w:sz w:val="28"/>
          <w:szCs w:val="28"/>
        </w:rPr>
        <w:t xml:space="preserve"> порядковый номер в квадратны</w:t>
      </w:r>
      <w:r w:rsidR="00487DC2" w:rsidRPr="00D70A96">
        <w:rPr>
          <w:rFonts w:ascii="Times New Roman" w:hAnsi="Times New Roman"/>
          <w:sz w:val="28"/>
          <w:szCs w:val="28"/>
        </w:rPr>
        <w:t>х скобках.  Ссылки на источники и литературу</w:t>
      </w:r>
      <w:r w:rsidRPr="00D70A96">
        <w:rPr>
          <w:rFonts w:ascii="Times New Roman" w:hAnsi="Times New Roman"/>
          <w:sz w:val="28"/>
          <w:szCs w:val="28"/>
        </w:rPr>
        <w:t xml:space="preserve"> </w:t>
      </w:r>
      <w:r w:rsidR="00370A69" w:rsidRPr="00D70A96">
        <w:rPr>
          <w:rFonts w:ascii="Times New Roman" w:hAnsi="Times New Roman"/>
          <w:sz w:val="28"/>
          <w:szCs w:val="28"/>
        </w:rPr>
        <w:t>выносятся</w:t>
      </w:r>
      <w:r w:rsidRPr="00D70A96">
        <w:rPr>
          <w:rFonts w:ascii="Times New Roman" w:hAnsi="Times New Roman"/>
          <w:sz w:val="28"/>
          <w:szCs w:val="28"/>
        </w:rPr>
        <w:t xml:space="preserve"> по ходу появления их в тексте записки.</w:t>
      </w:r>
      <w:r w:rsidR="00F22090" w:rsidRPr="00D70A96">
        <w:rPr>
          <w:rFonts w:ascii="Times New Roman" w:hAnsi="Times New Roman"/>
          <w:b/>
          <w:noProof/>
          <w:sz w:val="28"/>
          <w:szCs w:val="28"/>
          <w:lang w:eastAsia="ja-JP" w:bidi="ne-IN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1D571EE" wp14:editId="14807FC5">
                <wp:simplePos x="0" y="0"/>
                <wp:positionH relativeFrom="margin">
                  <wp:posOffset>-2057400</wp:posOffset>
                </wp:positionH>
                <wp:positionV relativeFrom="paragraph">
                  <wp:posOffset>259715</wp:posOffset>
                </wp:positionV>
                <wp:extent cx="0" cy="793750"/>
                <wp:effectExtent l="9525" t="12065" r="9525" b="13335"/>
                <wp:wrapNone/>
                <wp:docPr id="1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375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3EB0403A" id="Line 2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62pt,20.45pt" to="-162pt,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" o:allowincell="f" strokeweight=".6pt">
                <w10:wrap anchorx="margin"/>
              </v:line>
            </w:pict>
          </mc:Fallback>
        </mc:AlternateContent>
      </w:r>
    </w:p>
    <w:p w:rsidR="00487DC2" w:rsidRPr="000B0806" w:rsidRDefault="0015172F" w:rsidP="000B0806">
      <w:pPr>
        <w:pStyle w:val="2"/>
        <w:numPr>
          <w:ilvl w:val="1"/>
          <w:numId w:val="37"/>
        </w:numPr>
        <w:spacing w:before="560" w:after="840"/>
        <w:ind w:hanging="601"/>
        <w:jc w:val="left"/>
        <w:rPr>
          <w:i w:val="0"/>
          <w:sz w:val="28"/>
          <w:lang w:val="ru-RU"/>
        </w:rPr>
      </w:pPr>
      <w:bookmarkStart w:id="57" w:name="_Toc478647864"/>
      <w:r w:rsidRPr="00D70A96">
        <w:rPr>
          <w:i w:val="0"/>
          <w:sz w:val="28"/>
        </w:rPr>
        <w:t>Требования к защите ВКР</w:t>
      </w:r>
      <w:bookmarkEnd w:id="57"/>
    </w:p>
    <w:p w:rsidR="004177BE" w:rsidRPr="00D70A96" w:rsidRDefault="00555229" w:rsidP="00F71E1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На</w:t>
      </w:r>
      <w:r w:rsidR="004177BE" w:rsidRPr="00D70A96">
        <w:rPr>
          <w:rFonts w:ascii="Times New Roman" w:hAnsi="Times New Roman"/>
          <w:sz w:val="28"/>
          <w:szCs w:val="28"/>
        </w:rPr>
        <w:t xml:space="preserve"> защите к </w:t>
      </w:r>
      <w:r w:rsidRPr="00D70A96">
        <w:rPr>
          <w:rFonts w:ascii="Times New Roman" w:hAnsi="Times New Roman"/>
          <w:sz w:val="28"/>
          <w:szCs w:val="28"/>
        </w:rPr>
        <w:t>ВКР</w:t>
      </w:r>
      <w:r w:rsidR="004177BE" w:rsidRPr="00D70A96">
        <w:rPr>
          <w:rFonts w:ascii="Times New Roman" w:hAnsi="Times New Roman"/>
          <w:sz w:val="28"/>
          <w:szCs w:val="28"/>
        </w:rPr>
        <w:t xml:space="preserve"> предъявляются следующие требования:</w:t>
      </w:r>
    </w:p>
    <w:p w:rsidR="004177BE" w:rsidRPr="00D70A96" w:rsidRDefault="004177BE" w:rsidP="0091727D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09" w:hanging="567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глубокая теоретическая проработка исследуемых проблем на основе анализа литературы;</w:t>
      </w:r>
    </w:p>
    <w:p w:rsidR="004177BE" w:rsidRPr="00D70A96" w:rsidRDefault="004177BE" w:rsidP="0091727D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09" w:hanging="567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умелая систематизация цифровых данных в виде таблиц и графиков с необходимым анализом, обобщением и выявлением тенденций развития;</w:t>
      </w:r>
    </w:p>
    <w:p w:rsidR="004177BE" w:rsidRPr="00D70A96" w:rsidRDefault="004177BE" w:rsidP="0091727D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09" w:hanging="567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критический подход к изучаемым фактическим материалам с целью поиска направлений совершенствования деятельности;</w:t>
      </w:r>
    </w:p>
    <w:p w:rsidR="004177BE" w:rsidRPr="00D70A96" w:rsidRDefault="004177BE" w:rsidP="0091727D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09" w:hanging="567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аргументированность выводов, обоснованность предложений и рекомендаций;</w:t>
      </w:r>
    </w:p>
    <w:p w:rsidR="004177BE" w:rsidRPr="00D70A96" w:rsidRDefault="004177BE" w:rsidP="0091727D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09" w:hanging="567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логически последовательное и самостоятельное изложение материала;</w:t>
      </w:r>
    </w:p>
    <w:p w:rsidR="004177BE" w:rsidRPr="00D70A96" w:rsidRDefault="004177BE" w:rsidP="0091727D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09" w:hanging="567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оформление материала в соответствии с установленными требованиями;</w:t>
      </w:r>
    </w:p>
    <w:p w:rsidR="004177BE" w:rsidRPr="00D70A96" w:rsidRDefault="004177BE" w:rsidP="0091727D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09" w:hanging="567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обязательное наличие отзыва руководителя на дипломную работу</w:t>
      </w:r>
      <w:r w:rsidR="00E955B7" w:rsidRPr="00D70A96">
        <w:rPr>
          <w:rFonts w:ascii="Times New Roman" w:hAnsi="Times New Roman"/>
          <w:sz w:val="28"/>
          <w:szCs w:val="28"/>
        </w:rPr>
        <w:t>/дипломный проект</w:t>
      </w:r>
      <w:r w:rsidRPr="00D70A96">
        <w:rPr>
          <w:rFonts w:ascii="Times New Roman" w:hAnsi="Times New Roman"/>
          <w:sz w:val="28"/>
          <w:szCs w:val="28"/>
        </w:rPr>
        <w:t xml:space="preserve"> и рецензии практического работника, представляющего стороннюю организацию.</w:t>
      </w:r>
    </w:p>
    <w:p w:rsidR="006661AF" w:rsidRPr="00D70A96" w:rsidRDefault="004177BE" w:rsidP="00F71E1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При составлении тезисов необходимо учитывать ориентировочное время доклада на защите, которое составляет 8-10 минут. Доклад целесообразно строить не путем изложения содержания работы по главам, а по задачам, то есть, раскрывая логику получения значимых результатов. В докладе должно присутствовать обращение к иллюстративному материалу, который будет исп</w:t>
      </w:r>
      <w:r w:rsidR="006661AF" w:rsidRPr="00D70A96">
        <w:rPr>
          <w:rFonts w:ascii="Times New Roman" w:hAnsi="Times New Roman"/>
          <w:sz w:val="28"/>
          <w:szCs w:val="28"/>
        </w:rPr>
        <w:t>ользоваться в ходе защиты ВКР</w:t>
      </w:r>
      <w:r w:rsidRPr="00D70A96">
        <w:rPr>
          <w:rFonts w:ascii="Times New Roman" w:hAnsi="Times New Roman"/>
          <w:sz w:val="28"/>
          <w:szCs w:val="28"/>
        </w:rPr>
        <w:t xml:space="preserve">. Объем доклада должен составлять 7-8 </w:t>
      </w:r>
      <w:r w:rsidRPr="00D70A96">
        <w:rPr>
          <w:rFonts w:ascii="Times New Roman" w:hAnsi="Times New Roman"/>
          <w:sz w:val="28"/>
          <w:szCs w:val="28"/>
        </w:rPr>
        <w:lastRenderedPageBreak/>
        <w:t xml:space="preserve">страниц текста в формате </w:t>
      </w:r>
      <w:proofErr w:type="spellStart"/>
      <w:r w:rsidRPr="00D70A96">
        <w:rPr>
          <w:rFonts w:ascii="Times New Roman" w:hAnsi="Times New Roman"/>
          <w:sz w:val="28"/>
          <w:szCs w:val="28"/>
        </w:rPr>
        <w:t>Word</w:t>
      </w:r>
      <w:proofErr w:type="spellEnd"/>
      <w:r w:rsidRPr="00D70A96">
        <w:rPr>
          <w:rFonts w:ascii="Times New Roman" w:hAnsi="Times New Roman"/>
          <w:sz w:val="28"/>
          <w:szCs w:val="28"/>
        </w:rPr>
        <w:t>, размер шрифта 14, полуторный интервал.</w:t>
      </w:r>
    </w:p>
    <w:p w:rsidR="004177BE" w:rsidRPr="00D70A96" w:rsidRDefault="006661AF" w:rsidP="00F71E12">
      <w:pPr>
        <w:widowControl w:val="0"/>
        <w:autoSpaceDE w:val="0"/>
        <w:autoSpaceDN w:val="0"/>
        <w:adjustRightInd w:val="0"/>
        <w:ind w:firstLine="709"/>
        <w:jc w:val="right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i/>
          <w:sz w:val="28"/>
          <w:szCs w:val="28"/>
        </w:rPr>
        <w:t>Таблица 3</w:t>
      </w:r>
      <w:r w:rsidR="004177BE" w:rsidRPr="00D70A96">
        <w:rPr>
          <w:rFonts w:ascii="Times New Roman" w:hAnsi="Times New Roman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147"/>
        <w:tblW w:w="9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495"/>
        <w:gridCol w:w="1674"/>
        <w:gridCol w:w="1470"/>
      </w:tblGrid>
      <w:tr w:rsidR="004177BE" w:rsidRPr="00A430D8">
        <w:tc>
          <w:tcPr>
            <w:tcW w:w="567" w:type="dxa"/>
            <w:vAlign w:val="center"/>
          </w:tcPr>
          <w:p w:rsidR="004177BE" w:rsidRPr="00A430D8" w:rsidRDefault="004177BE" w:rsidP="00C10F5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30D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495" w:type="dxa"/>
            <w:vAlign w:val="center"/>
          </w:tcPr>
          <w:p w:rsidR="004177BE" w:rsidRPr="00A430D8" w:rsidRDefault="004177BE" w:rsidP="00C10F5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30D8">
              <w:rPr>
                <w:rFonts w:ascii="Times New Roman" w:hAnsi="Times New Roman"/>
                <w:b/>
                <w:sz w:val="24"/>
                <w:szCs w:val="24"/>
              </w:rPr>
              <w:t>Структура доклада</w:t>
            </w:r>
          </w:p>
        </w:tc>
        <w:tc>
          <w:tcPr>
            <w:tcW w:w="1674" w:type="dxa"/>
            <w:vAlign w:val="center"/>
          </w:tcPr>
          <w:p w:rsidR="004177BE" w:rsidRPr="00A430D8" w:rsidRDefault="004177BE" w:rsidP="00C10F5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30D8">
              <w:rPr>
                <w:rFonts w:ascii="Times New Roman" w:hAnsi="Times New Roman"/>
                <w:b/>
                <w:sz w:val="24"/>
                <w:szCs w:val="24"/>
              </w:rPr>
              <w:t>Объем</w:t>
            </w:r>
          </w:p>
        </w:tc>
        <w:tc>
          <w:tcPr>
            <w:tcW w:w="1470" w:type="dxa"/>
            <w:vAlign w:val="center"/>
          </w:tcPr>
          <w:p w:rsidR="004177BE" w:rsidRPr="00A430D8" w:rsidRDefault="004177BE" w:rsidP="00C10F5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30D8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4177BE" w:rsidRPr="00A430D8">
        <w:trPr>
          <w:cantSplit/>
        </w:trPr>
        <w:tc>
          <w:tcPr>
            <w:tcW w:w="567" w:type="dxa"/>
            <w:vAlign w:val="center"/>
          </w:tcPr>
          <w:p w:rsidR="004177BE" w:rsidRPr="00A430D8" w:rsidRDefault="004177BE" w:rsidP="00C10F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0D8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5495" w:type="dxa"/>
            <w:vAlign w:val="center"/>
          </w:tcPr>
          <w:p w:rsidR="004177BE" w:rsidRPr="00A430D8" w:rsidRDefault="00EE0B91" w:rsidP="00C10F5B">
            <w:pPr>
              <w:pStyle w:val="a8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30D8">
              <w:rPr>
                <w:rFonts w:ascii="Times New Roman" w:hAnsi="Times New Roman"/>
                <w:sz w:val="24"/>
                <w:szCs w:val="24"/>
                <w:lang w:val="ru-RU"/>
              </w:rPr>
              <w:t>Представление темы ВКР</w:t>
            </w:r>
          </w:p>
        </w:tc>
        <w:tc>
          <w:tcPr>
            <w:tcW w:w="1674" w:type="dxa"/>
            <w:vMerge w:val="restart"/>
            <w:vAlign w:val="center"/>
          </w:tcPr>
          <w:p w:rsidR="004177BE" w:rsidRPr="00A430D8" w:rsidRDefault="004177BE" w:rsidP="00C10F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0D8">
              <w:rPr>
                <w:rFonts w:ascii="Times New Roman" w:hAnsi="Times New Roman"/>
                <w:sz w:val="24"/>
                <w:szCs w:val="24"/>
              </w:rPr>
              <w:t>До 1,5 страниц</w:t>
            </w:r>
          </w:p>
        </w:tc>
        <w:tc>
          <w:tcPr>
            <w:tcW w:w="1470" w:type="dxa"/>
            <w:vMerge w:val="restart"/>
            <w:vAlign w:val="center"/>
          </w:tcPr>
          <w:p w:rsidR="004177BE" w:rsidRPr="00A430D8" w:rsidRDefault="004177BE" w:rsidP="00C10F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0D8">
              <w:rPr>
                <w:rFonts w:ascii="Times New Roman" w:hAnsi="Times New Roman"/>
                <w:sz w:val="24"/>
                <w:szCs w:val="24"/>
              </w:rPr>
              <w:t>До 2 минут</w:t>
            </w:r>
          </w:p>
        </w:tc>
      </w:tr>
      <w:tr w:rsidR="004177BE" w:rsidRPr="00A430D8">
        <w:trPr>
          <w:cantSplit/>
        </w:trPr>
        <w:tc>
          <w:tcPr>
            <w:tcW w:w="567" w:type="dxa"/>
            <w:vAlign w:val="center"/>
          </w:tcPr>
          <w:p w:rsidR="004177BE" w:rsidRPr="00A430D8" w:rsidRDefault="004177BE" w:rsidP="00C10F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0D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495" w:type="dxa"/>
            <w:vAlign w:val="center"/>
          </w:tcPr>
          <w:p w:rsidR="004177BE" w:rsidRPr="00A430D8" w:rsidRDefault="004177BE" w:rsidP="00C10F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0D8">
              <w:rPr>
                <w:rFonts w:ascii="Times New Roman" w:hAnsi="Times New Roman"/>
                <w:sz w:val="24"/>
                <w:szCs w:val="24"/>
              </w:rPr>
              <w:t>Актуальность темы</w:t>
            </w:r>
            <w:r w:rsidR="00EE0B91" w:rsidRPr="00A430D8">
              <w:rPr>
                <w:rFonts w:ascii="Times New Roman" w:hAnsi="Times New Roman"/>
                <w:sz w:val="24"/>
                <w:szCs w:val="24"/>
              </w:rPr>
              <w:t xml:space="preserve"> ВКР</w:t>
            </w:r>
          </w:p>
        </w:tc>
        <w:tc>
          <w:tcPr>
            <w:tcW w:w="1674" w:type="dxa"/>
            <w:vMerge/>
            <w:vAlign w:val="center"/>
          </w:tcPr>
          <w:p w:rsidR="004177BE" w:rsidRPr="00A430D8" w:rsidRDefault="004177BE" w:rsidP="00C10F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vMerge/>
            <w:vAlign w:val="center"/>
          </w:tcPr>
          <w:p w:rsidR="004177BE" w:rsidRPr="00A430D8" w:rsidRDefault="004177BE" w:rsidP="00C10F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7BE" w:rsidRPr="00A430D8">
        <w:trPr>
          <w:cantSplit/>
        </w:trPr>
        <w:tc>
          <w:tcPr>
            <w:tcW w:w="567" w:type="dxa"/>
            <w:vAlign w:val="center"/>
          </w:tcPr>
          <w:p w:rsidR="004177BE" w:rsidRPr="00A430D8" w:rsidRDefault="004177BE" w:rsidP="00C10F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0D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495" w:type="dxa"/>
            <w:vAlign w:val="center"/>
          </w:tcPr>
          <w:p w:rsidR="004177BE" w:rsidRPr="00A430D8" w:rsidRDefault="00EE0B91" w:rsidP="00C10F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0D8">
              <w:rPr>
                <w:rFonts w:ascii="Times New Roman" w:hAnsi="Times New Roman"/>
                <w:sz w:val="24"/>
                <w:szCs w:val="24"/>
              </w:rPr>
              <w:t>Цель ВКР</w:t>
            </w:r>
          </w:p>
        </w:tc>
        <w:tc>
          <w:tcPr>
            <w:tcW w:w="1674" w:type="dxa"/>
            <w:vMerge/>
            <w:vAlign w:val="center"/>
          </w:tcPr>
          <w:p w:rsidR="004177BE" w:rsidRPr="00A430D8" w:rsidRDefault="004177BE" w:rsidP="00C10F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vMerge/>
            <w:vAlign w:val="center"/>
          </w:tcPr>
          <w:p w:rsidR="004177BE" w:rsidRPr="00A430D8" w:rsidRDefault="004177BE" w:rsidP="00C10F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7BE" w:rsidRPr="00A430D8">
        <w:tc>
          <w:tcPr>
            <w:tcW w:w="567" w:type="dxa"/>
            <w:vAlign w:val="center"/>
          </w:tcPr>
          <w:p w:rsidR="004177BE" w:rsidRPr="00A430D8" w:rsidRDefault="004177BE" w:rsidP="00C10F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0D8"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5495" w:type="dxa"/>
            <w:vAlign w:val="center"/>
          </w:tcPr>
          <w:p w:rsidR="004177BE" w:rsidRPr="00A430D8" w:rsidRDefault="004177BE" w:rsidP="00C10F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0D8">
              <w:rPr>
                <w:rFonts w:ascii="Times New Roman" w:hAnsi="Times New Roman"/>
                <w:sz w:val="24"/>
                <w:szCs w:val="24"/>
              </w:rPr>
              <w:t>Постановка задачи, результаты ее решения и сделанные выводы (по каждой из задач, которые были поставлены для достижения цели дипломной работы</w:t>
            </w:r>
            <w:r w:rsidR="00EE0B91" w:rsidRPr="00A430D8">
              <w:rPr>
                <w:rFonts w:ascii="Times New Roman" w:hAnsi="Times New Roman"/>
                <w:sz w:val="24"/>
                <w:szCs w:val="24"/>
              </w:rPr>
              <w:t>/дипломного проекта</w:t>
            </w:r>
            <w:r w:rsidRPr="00A430D8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674" w:type="dxa"/>
            <w:vAlign w:val="center"/>
          </w:tcPr>
          <w:p w:rsidR="004177BE" w:rsidRPr="00A430D8" w:rsidRDefault="004177BE" w:rsidP="00C10F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0D8">
              <w:rPr>
                <w:rFonts w:ascii="Times New Roman" w:hAnsi="Times New Roman"/>
                <w:sz w:val="24"/>
                <w:szCs w:val="24"/>
              </w:rPr>
              <w:t>До 6 страниц</w:t>
            </w:r>
          </w:p>
        </w:tc>
        <w:tc>
          <w:tcPr>
            <w:tcW w:w="1470" w:type="dxa"/>
            <w:vAlign w:val="center"/>
          </w:tcPr>
          <w:p w:rsidR="004177BE" w:rsidRPr="00A430D8" w:rsidRDefault="004177BE" w:rsidP="00C10F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0D8">
              <w:rPr>
                <w:rFonts w:ascii="Times New Roman" w:hAnsi="Times New Roman"/>
                <w:sz w:val="24"/>
                <w:szCs w:val="24"/>
              </w:rPr>
              <w:t>До 7 минут</w:t>
            </w:r>
          </w:p>
        </w:tc>
      </w:tr>
      <w:tr w:rsidR="004177BE" w:rsidRPr="00A430D8">
        <w:tc>
          <w:tcPr>
            <w:tcW w:w="567" w:type="dxa"/>
            <w:vAlign w:val="center"/>
          </w:tcPr>
          <w:p w:rsidR="004177BE" w:rsidRPr="00A430D8" w:rsidRDefault="004177BE" w:rsidP="00C10F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0D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495" w:type="dxa"/>
            <w:vAlign w:val="center"/>
          </w:tcPr>
          <w:p w:rsidR="004177BE" w:rsidRPr="00A430D8" w:rsidRDefault="004177BE" w:rsidP="00C10F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0D8">
              <w:rPr>
                <w:rFonts w:ascii="Times New Roman" w:hAnsi="Times New Roman"/>
                <w:sz w:val="24"/>
                <w:szCs w:val="24"/>
              </w:rPr>
              <w:t>Перспективы и направления дальнейшего исследования данной темы</w:t>
            </w:r>
          </w:p>
        </w:tc>
        <w:tc>
          <w:tcPr>
            <w:tcW w:w="1674" w:type="dxa"/>
            <w:vAlign w:val="center"/>
          </w:tcPr>
          <w:p w:rsidR="004177BE" w:rsidRPr="00A430D8" w:rsidRDefault="004177BE" w:rsidP="00C10F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0D8">
              <w:rPr>
                <w:rFonts w:ascii="Times New Roman" w:hAnsi="Times New Roman"/>
                <w:sz w:val="24"/>
                <w:szCs w:val="24"/>
              </w:rPr>
              <w:t>До 0,5 страницы</w:t>
            </w:r>
          </w:p>
        </w:tc>
        <w:tc>
          <w:tcPr>
            <w:tcW w:w="1470" w:type="dxa"/>
            <w:vAlign w:val="center"/>
          </w:tcPr>
          <w:p w:rsidR="004177BE" w:rsidRPr="00A430D8" w:rsidRDefault="004177BE" w:rsidP="00C10F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0D8">
              <w:rPr>
                <w:rFonts w:ascii="Times New Roman" w:hAnsi="Times New Roman"/>
                <w:sz w:val="24"/>
                <w:szCs w:val="24"/>
              </w:rPr>
              <w:t>До 1 минуты</w:t>
            </w:r>
          </w:p>
        </w:tc>
      </w:tr>
    </w:tbl>
    <w:p w:rsidR="004177BE" w:rsidRPr="00D70A96" w:rsidRDefault="004177BE" w:rsidP="00C10F5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4177BE" w:rsidRPr="00D70A96" w:rsidRDefault="004177BE" w:rsidP="00F71E1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Для выступления на защите студентом самостоятельно должны быть подготовлены и согласованы с руководителем тезисы доклада и иллюстративный материал. </w:t>
      </w:r>
    </w:p>
    <w:p w:rsidR="004177BE" w:rsidRPr="00D70A96" w:rsidRDefault="004177BE" w:rsidP="00F71E1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Иллюстрации должны отражать основные результаты, достигнутые в работе, и быть согласованными с тезисами доклада. Форма представления иллюстративного материала:</w:t>
      </w:r>
    </w:p>
    <w:p w:rsidR="004177BE" w:rsidRPr="00D70A96" w:rsidRDefault="004177BE" w:rsidP="00F71E1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Сопровождение представления результатов работы презентационными материалами является обязательным.</w:t>
      </w:r>
    </w:p>
    <w:p w:rsidR="008B15C2" w:rsidRPr="00D70A96" w:rsidRDefault="008B15C2" w:rsidP="00F71E12">
      <w:pPr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На выполненную студентом </w:t>
      </w:r>
      <w:r w:rsidR="00266611" w:rsidRPr="00D70A96">
        <w:rPr>
          <w:rFonts w:ascii="Times New Roman" w:hAnsi="Times New Roman"/>
          <w:sz w:val="28"/>
          <w:szCs w:val="28"/>
        </w:rPr>
        <w:t>выпускную квалификационную работу</w:t>
      </w:r>
      <w:r w:rsidRPr="00D70A96">
        <w:rPr>
          <w:rFonts w:ascii="Times New Roman" w:hAnsi="Times New Roman"/>
          <w:sz w:val="28"/>
          <w:szCs w:val="28"/>
        </w:rPr>
        <w:t xml:space="preserve"> научный руководитель </w:t>
      </w:r>
      <w:r w:rsidR="00353CAD" w:rsidRPr="00D70A96">
        <w:rPr>
          <w:rFonts w:ascii="Times New Roman" w:hAnsi="Times New Roman"/>
          <w:sz w:val="28"/>
          <w:szCs w:val="28"/>
        </w:rPr>
        <w:t>пишет</w:t>
      </w:r>
      <w:r w:rsidRPr="00D70A96">
        <w:rPr>
          <w:rFonts w:ascii="Times New Roman" w:hAnsi="Times New Roman"/>
          <w:sz w:val="28"/>
          <w:szCs w:val="28"/>
        </w:rPr>
        <w:t xml:space="preserve"> отзыв</w:t>
      </w:r>
      <w:r w:rsidR="00353CAD" w:rsidRPr="00D70A96">
        <w:rPr>
          <w:rFonts w:ascii="Times New Roman" w:hAnsi="Times New Roman"/>
          <w:sz w:val="28"/>
          <w:szCs w:val="28"/>
        </w:rPr>
        <w:t xml:space="preserve">, заверенный </w:t>
      </w:r>
      <w:r w:rsidRPr="00D70A96">
        <w:rPr>
          <w:rFonts w:ascii="Times New Roman" w:hAnsi="Times New Roman"/>
          <w:sz w:val="28"/>
          <w:szCs w:val="28"/>
        </w:rPr>
        <w:t xml:space="preserve">личной подписью и печатью колледжа. </w:t>
      </w:r>
    </w:p>
    <w:p w:rsidR="00455EE3" w:rsidRPr="00D70A96" w:rsidRDefault="00455EE3" w:rsidP="00F71E12">
      <w:pPr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Защита  выпускных  квалификационных  работ проводится на открытом заседании Государственной аттестационной комиссии в специально отведенной аудитории, оснащенной необходимой техникой для демонстрации презентации. На защиту </w:t>
      </w:r>
      <w:r w:rsidR="004D75C2" w:rsidRPr="00D70A96">
        <w:rPr>
          <w:rFonts w:ascii="Times New Roman" w:hAnsi="Times New Roman"/>
          <w:sz w:val="28"/>
          <w:szCs w:val="28"/>
        </w:rPr>
        <w:t>ВКР</w:t>
      </w:r>
      <w:r w:rsidRPr="00D70A96">
        <w:rPr>
          <w:rFonts w:ascii="Times New Roman" w:hAnsi="Times New Roman"/>
          <w:sz w:val="28"/>
          <w:szCs w:val="28"/>
        </w:rPr>
        <w:t xml:space="preserve"> отводи</w:t>
      </w:r>
      <w:r w:rsidR="00DC7A11" w:rsidRPr="00D70A96">
        <w:rPr>
          <w:rFonts w:ascii="Times New Roman" w:hAnsi="Times New Roman"/>
          <w:sz w:val="28"/>
          <w:szCs w:val="28"/>
        </w:rPr>
        <w:t>тся до 20</w:t>
      </w:r>
      <w:r w:rsidRPr="00D70A96">
        <w:rPr>
          <w:rFonts w:ascii="Times New Roman" w:hAnsi="Times New Roman"/>
          <w:sz w:val="28"/>
          <w:szCs w:val="28"/>
        </w:rPr>
        <w:t xml:space="preserve"> минут. Процедура защиты включает доклад студента (не более 10 минут), чтение отзыва и рецензии, вопросы членов комиссии, ответы студента. Может быть </w:t>
      </w:r>
      <w:r w:rsidR="004D24CE" w:rsidRPr="00D70A96">
        <w:rPr>
          <w:rFonts w:ascii="Times New Roman" w:hAnsi="Times New Roman"/>
          <w:sz w:val="28"/>
          <w:szCs w:val="28"/>
        </w:rPr>
        <w:t>заслушано</w:t>
      </w:r>
      <w:r w:rsidRPr="00D70A96">
        <w:rPr>
          <w:rFonts w:ascii="Times New Roman" w:hAnsi="Times New Roman"/>
          <w:sz w:val="28"/>
          <w:szCs w:val="28"/>
        </w:rPr>
        <w:t xml:space="preserve"> выступление руководителя </w:t>
      </w:r>
      <w:r w:rsidR="004D24CE" w:rsidRPr="00D70A96">
        <w:rPr>
          <w:rFonts w:ascii="Times New Roman" w:hAnsi="Times New Roman"/>
          <w:sz w:val="28"/>
          <w:szCs w:val="28"/>
        </w:rPr>
        <w:t>выпускной квалификационной работы</w:t>
      </w:r>
      <w:r w:rsidRPr="00D70A96">
        <w:rPr>
          <w:rFonts w:ascii="Times New Roman" w:hAnsi="Times New Roman"/>
          <w:sz w:val="28"/>
          <w:szCs w:val="28"/>
        </w:rPr>
        <w:t>, а также рецензента, если он</w:t>
      </w:r>
      <w:r w:rsidR="004D24CE" w:rsidRPr="00D70A96">
        <w:rPr>
          <w:rFonts w:ascii="Times New Roman" w:hAnsi="Times New Roman"/>
          <w:sz w:val="28"/>
          <w:szCs w:val="28"/>
        </w:rPr>
        <w:t>и присутствую</w:t>
      </w:r>
      <w:r w:rsidRPr="00D70A96">
        <w:rPr>
          <w:rFonts w:ascii="Times New Roman" w:hAnsi="Times New Roman"/>
          <w:sz w:val="28"/>
          <w:szCs w:val="28"/>
        </w:rPr>
        <w:t xml:space="preserve">т на заседании </w:t>
      </w:r>
      <w:r w:rsidR="00086890" w:rsidRPr="00D70A96">
        <w:rPr>
          <w:rFonts w:ascii="Times New Roman" w:hAnsi="Times New Roman"/>
          <w:sz w:val="28"/>
          <w:szCs w:val="28"/>
        </w:rPr>
        <w:t>ГЭК</w:t>
      </w:r>
      <w:r w:rsidRPr="00D70A96">
        <w:rPr>
          <w:rFonts w:ascii="Times New Roman" w:hAnsi="Times New Roman"/>
          <w:sz w:val="28"/>
          <w:szCs w:val="28"/>
        </w:rPr>
        <w:t>.</w:t>
      </w:r>
    </w:p>
    <w:p w:rsidR="00B71845" w:rsidRPr="000B0806" w:rsidRDefault="00B673B8" w:rsidP="000B080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Решения </w:t>
      </w:r>
      <w:r w:rsidR="00086890" w:rsidRPr="00D70A96">
        <w:rPr>
          <w:rFonts w:ascii="Times New Roman" w:hAnsi="Times New Roman"/>
          <w:sz w:val="28"/>
          <w:szCs w:val="28"/>
        </w:rPr>
        <w:t>ГЭК</w:t>
      </w:r>
      <w:r w:rsidRPr="00D70A96">
        <w:rPr>
          <w:rFonts w:ascii="Times New Roman" w:hAnsi="Times New Roman"/>
          <w:sz w:val="28"/>
          <w:szCs w:val="28"/>
        </w:rPr>
        <w:t xml:space="preserve"> принимаются на закрытых заседаниях простым большинством голосов членов комиссии, участвующих в заседании. При </w:t>
      </w:r>
      <w:r w:rsidRPr="00D70A96">
        <w:rPr>
          <w:rFonts w:ascii="Times New Roman" w:hAnsi="Times New Roman"/>
          <w:sz w:val="28"/>
          <w:szCs w:val="28"/>
        </w:rPr>
        <w:lastRenderedPageBreak/>
        <w:t xml:space="preserve">равном числе голосов голос председателя является решающим. </w:t>
      </w:r>
      <w:r w:rsidR="00266611" w:rsidRPr="00D70A96">
        <w:rPr>
          <w:rFonts w:ascii="Times New Roman" w:hAnsi="Times New Roman"/>
          <w:sz w:val="28"/>
          <w:szCs w:val="28"/>
        </w:rPr>
        <w:t>Результаты объявляются студентам в этот же день.</w:t>
      </w:r>
    </w:p>
    <w:p w:rsidR="00F81E0D" w:rsidRPr="00D70A96" w:rsidRDefault="007774E8" w:rsidP="0091727D">
      <w:pPr>
        <w:ind w:firstLine="708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D70A96">
        <w:rPr>
          <w:rFonts w:ascii="Times New Roman" w:hAnsi="Times New Roman"/>
          <w:b/>
          <w:bCs/>
          <w:i/>
          <w:iCs/>
          <w:sz w:val="28"/>
          <w:szCs w:val="28"/>
        </w:rPr>
        <w:t xml:space="preserve">Критерии оценки </w:t>
      </w:r>
      <w:r w:rsidR="00122012" w:rsidRPr="00D70A96">
        <w:rPr>
          <w:rFonts w:ascii="Times New Roman" w:hAnsi="Times New Roman"/>
          <w:b/>
          <w:bCs/>
          <w:i/>
          <w:iCs/>
          <w:sz w:val="28"/>
          <w:szCs w:val="28"/>
        </w:rPr>
        <w:t>защиты выпускной квалификационной работы</w:t>
      </w:r>
      <w:r w:rsidR="00F81E0D" w:rsidRPr="00D70A96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</w:p>
    <w:p w:rsidR="00A71F71" w:rsidRPr="00D70A96" w:rsidRDefault="00A71F71" w:rsidP="00F71E12">
      <w:pPr>
        <w:shd w:val="clear" w:color="auto" w:fill="FFFFFF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Критерии оценки ВКР, представленной к</w:t>
      </w:r>
      <w:r w:rsidR="008F0586" w:rsidRPr="00D70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защите, приведены в Приложении</w:t>
      </w:r>
      <w:r w:rsidR="00D70A96" w:rsidRPr="00D70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</w:t>
      </w:r>
      <w:r w:rsidR="008F0586" w:rsidRPr="00D70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8F0586" w:rsidRPr="00D70A96" w:rsidRDefault="008F0586" w:rsidP="008F0586">
      <w:pPr>
        <w:shd w:val="clear" w:color="auto" w:fill="FFFFFF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Защита выпускной квалификационной работы заканчивается выставлением оценок.</w:t>
      </w:r>
    </w:p>
    <w:p w:rsidR="008F0586" w:rsidRPr="00D70A96" w:rsidRDefault="008F0586" w:rsidP="008F0586">
      <w:pPr>
        <w:shd w:val="clear" w:color="auto" w:fill="FFFFFF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«</w:t>
      </w:r>
      <w:r w:rsidRPr="00D70A9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Отлично»</w:t>
      </w:r>
      <w:r w:rsidRPr="00D70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выставляется за ВКР, которая носит исследовательский характер, имеет грамотно изложенную теоретическую главу, глубокий анализ, критический разбор практики, логичное, последовательное изложение материала с соответствующими выводами и обоснованными предложениями. Она имеет положительные отзывы научного руководителя и рецензента.</w:t>
      </w:r>
    </w:p>
    <w:p w:rsidR="008F0586" w:rsidRPr="00D70A96" w:rsidRDefault="008F0586" w:rsidP="008F0586">
      <w:pPr>
        <w:shd w:val="clear" w:color="auto" w:fill="FFFFFF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ее защите студент-выпускник показывает глубокое знание вопросов темы, свободно оперирует данными исследования, вносит обоснованные предложения, а во время доклада использует наглядные пособия (презентацию </w:t>
      </w:r>
      <w:r w:rsidRPr="00D70A9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PowerPoint</w:t>
      </w:r>
      <w:r w:rsidRPr="00D70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таблицы, схемы, графики и т.п.) или раздаточный материал, легко отвечает на поставленные вопросы.</w:t>
      </w:r>
    </w:p>
    <w:p w:rsidR="008F0586" w:rsidRPr="00D70A96" w:rsidRDefault="008F0586" w:rsidP="008F0586">
      <w:pPr>
        <w:shd w:val="clear" w:color="auto" w:fill="FFFFFF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«</w:t>
      </w:r>
      <w:r w:rsidRPr="00D70A9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Хорошо»</w:t>
      </w:r>
      <w:r w:rsidRPr="00D70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выставляется за ВКР, которая носит исследовательский характер, имеет грамотно изложенную теоретическую главу, в ней представлены достаточно подробный анализ и критический разбор практической деятельности, последовательное изложение материала с соответствующими выводами, однако с не вполне обоснованными предложениями. Она имеет положительный отзыв научного руководителя и рецензента. При ее защите студент-выпускник показывает знание вопросов темы, оперирует данными исследования, вносит предложения по теме исследования, во время доклада использует наглядные пособия (презентацию </w:t>
      </w:r>
      <w:r w:rsidRPr="00D70A9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PowerPoint</w:t>
      </w:r>
      <w:r w:rsidRPr="00D70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таблицы, схемы, графики и т.п.) или раздаточный материал, без особых затруднений отвечает на поставленные вопросы.</w:t>
      </w:r>
    </w:p>
    <w:p w:rsidR="008F0586" w:rsidRPr="00D70A96" w:rsidRDefault="008F0586" w:rsidP="008F0586">
      <w:pPr>
        <w:shd w:val="clear" w:color="auto" w:fill="FFFFFF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«</w:t>
      </w:r>
      <w:r w:rsidRPr="00D70A9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Удовлетворительно</w:t>
      </w:r>
      <w:r w:rsidRPr="00D70A96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»</w:t>
      </w:r>
      <w:r w:rsidRPr="00D70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выставляется за ВКР, которая носит исследовательский характер, имеет теоретическую главу, базируется на </w:t>
      </w:r>
      <w:r w:rsidRPr="00D70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практическом материале, но имеет поверхностный анализ и недостаточно критический разбор, в ней просматривается непоследовательность изложения материала, представлены необоснованные предложения. В отзывах рецензентов имеются замечания по содержанию работы и методике анализа. При ее защите студент-выпускник проявляет неуверенность, показывает слабое знание вопросов темы, не всегда дает исчерпывающие аргументированные ответы на заданные вопросы.</w:t>
      </w:r>
    </w:p>
    <w:p w:rsidR="008F0586" w:rsidRPr="00D70A96" w:rsidRDefault="008F0586" w:rsidP="008F0586">
      <w:pPr>
        <w:shd w:val="clear" w:color="auto" w:fill="FFFFFF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«</w:t>
      </w:r>
      <w:r w:rsidRPr="00D70A9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Неудовлетворительно</w:t>
      </w:r>
      <w:r w:rsidRPr="00D70A96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»</w:t>
      </w:r>
      <w:r w:rsidRPr="00D70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выставляется за ВКР, которая не носит исследовательского характера, не имеет анализа, не отвечает требованиям, изложенным в методических указаниях. В работе нет выводов либо они носят декларативный характер. В отзывах научного руководителя и рецензента имеются критические замечания. При защите ВКР студент-выпускник затрудняется отвечать на поставленные вопросы по ее теме, не знает теории вопроса, при ответе допускает существенные ошибки. К защите не подготовлены наглядные пособия и раздаточный материал.</w:t>
      </w:r>
    </w:p>
    <w:p w:rsidR="008F0586" w:rsidRPr="00D70A96" w:rsidRDefault="008F0586" w:rsidP="008F0586">
      <w:pPr>
        <w:shd w:val="clear" w:color="auto" w:fill="FFFFFF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определении окончательной оценки по защите выпускной квалификационной работы учитываются:</w:t>
      </w:r>
    </w:p>
    <w:p w:rsidR="008F0586" w:rsidRPr="00D70A96" w:rsidRDefault="008F0586" w:rsidP="006E23E7">
      <w:pPr>
        <w:numPr>
          <w:ilvl w:val="0"/>
          <w:numId w:val="53"/>
        </w:num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доклад выпускника;</w:t>
      </w:r>
    </w:p>
    <w:p w:rsidR="008F0586" w:rsidRPr="00D70A96" w:rsidRDefault="008F0586" w:rsidP="006E23E7">
      <w:pPr>
        <w:numPr>
          <w:ilvl w:val="0"/>
          <w:numId w:val="53"/>
        </w:num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представленный программный продукт;</w:t>
      </w:r>
    </w:p>
    <w:p w:rsidR="008F0586" w:rsidRPr="00D70A96" w:rsidRDefault="008F0586" w:rsidP="006E23E7">
      <w:pPr>
        <w:numPr>
          <w:ilvl w:val="0"/>
          <w:numId w:val="53"/>
        </w:num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ответы на вопросы;</w:t>
      </w:r>
    </w:p>
    <w:p w:rsidR="008F0586" w:rsidRPr="00D70A96" w:rsidRDefault="008F0586" w:rsidP="006E23E7">
      <w:pPr>
        <w:numPr>
          <w:ilvl w:val="0"/>
          <w:numId w:val="53"/>
        </w:num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оценка рецензента;</w:t>
      </w:r>
    </w:p>
    <w:p w:rsidR="008F0586" w:rsidRPr="00D70A96" w:rsidRDefault="008F0586" w:rsidP="006E23E7">
      <w:pPr>
        <w:numPr>
          <w:ilvl w:val="0"/>
          <w:numId w:val="53"/>
        </w:num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отзыв руководителя.</w:t>
      </w:r>
    </w:p>
    <w:p w:rsidR="008F0586" w:rsidRPr="00D70A96" w:rsidRDefault="008F0586" w:rsidP="00F71E12">
      <w:pPr>
        <w:shd w:val="clear" w:color="auto" w:fill="FFFFFF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B6888" w:rsidRPr="00D70A96" w:rsidRDefault="00DB6888" w:rsidP="00566D67">
      <w:pPr>
        <w:spacing w:line="240" w:lineRule="auto"/>
        <w:ind w:firstLine="708"/>
        <w:rPr>
          <w:rFonts w:ascii="Times New Roman" w:hAnsi="Times New Roman"/>
          <w:bCs/>
          <w:i/>
          <w:iCs/>
          <w:sz w:val="24"/>
          <w:szCs w:val="24"/>
        </w:rPr>
      </w:pPr>
    </w:p>
    <w:p w:rsidR="00A430D8" w:rsidRDefault="00A430D8">
      <w:pPr>
        <w:spacing w:line="240" w:lineRule="auto"/>
        <w:jc w:val="left"/>
        <w:rPr>
          <w:rFonts w:ascii="Times New Roman" w:eastAsia="Times New Roman" w:hAnsi="Times New Roman"/>
          <w:b/>
          <w:bCs/>
          <w:kern w:val="32"/>
          <w:sz w:val="28"/>
          <w:szCs w:val="32"/>
          <w:lang w:val="x-none"/>
        </w:rPr>
      </w:pPr>
      <w:bookmarkStart w:id="58" w:name="_Toc242704862"/>
      <w:bookmarkStart w:id="59" w:name="_Toc242705095"/>
      <w:bookmarkStart w:id="60" w:name="_Toc242705760"/>
      <w:bookmarkStart w:id="61" w:name="_Toc242705824"/>
      <w:bookmarkStart w:id="62" w:name="_Toc243600398"/>
      <w:bookmarkStart w:id="63" w:name="_Toc243749710"/>
      <w:bookmarkStart w:id="64" w:name="_Toc243750408"/>
      <w:bookmarkStart w:id="65" w:name="_Toc243750630"/>
      <w:bookmarkStart w:id="66" w:name="_Toc243806644"/>
      <w:bookmarkStart w:id="67" w:name="_Toc478647865"/>
      <w:r>
        <w:br w:type="page"/>
      </w:r>
    </w:p>
    <w:p w:rsidR="00122012" w:rsidRPr="000B0806" w:rsidRDefault="00A430D8" w:rsidP="00F71E12">
      <w:pPr>
        <w:pStyle w:val="1"/>
        <w:numPr>
          <w:ilvl w:val="0"/>
          <w:numId w:val="66"/>
        </w:numPr>
        <w:spacing w:before="0" w:beforeAutospacing="0" w:after="880"/>
        <w:ind w:left="851" w:hanging="357"/>
      </w:pPr>
      <w:r w:rsidRPr="00D70A96">
        <w:lastRenderedPageBreak/>
        <w:t>ПРИСВОЕНИЕ КВАЛИФИКАЦИИ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 w:rsidR="009112A9" w:rsidRPr="00D70A96" w:rsidRDefault="009112A9" w:rsidP="00F71E12">
      <w:pPr>
        <w:tabs>
          <w:tab w:val="left" w:pos="2552"/>
        </w:tabs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b/>
          <w:i/>
          <w:sz w:val="28"/>
          <w:szCs w:val="28"/>
        </w:rPr>
        <w:t xml:space="preserve">Решение </w:t>
      </w:r>
      <w:r w:rsidRPr="00D70A96">
        <w:rPr>
          <w:rFonts w:ascii="Times New Roman" w:hAnsi="Times New Roman"/>
          <w:sz w:val="28"/>
          <w:szCs w:val="28"/>
        </w:rPr>
        <w:t xml:space="preserve">Государственной </w:t>
      </w:r>
      <w:r w:rsidR="008B4E0A" w:rsidRPr="00D70A96">
        <w:rPr>
          <w:rFonts w:ascii="Times New Roman" w:hAnsi="Times New Roman"/>
          <w:sz w:val="28"/>
          <w:szCs w:val="28"/>
        </w:rPr>
        <w:t>экзаменационной</w:t>
      </w:r>
      <w:r w:rsidRPr="00D70A96">
        <w:rPr>
          <w:rFonts w:ascii="Times New Roman" w:hAnsi="Times New Roman"/>
          <w:sz w:val="28"/>
          <w:szCs w:val="28"/>
        </w:rPr>
        <w:t xml:space="preserve"> комиссии </w:t>
      </w:r>
      <w:r w:rsidRPr="00D70A96">
        <w:rPr>
          <w:rFonts w:ascii="Times New Roman" w:hAnsi="Times New Roman"/>
          <w:b/>
          <w:i/>
          <w:sz w:val="28"/>
          <w:szCs w:val="28"/>
        </w:rPr>
        <w:t>об оценке</w:t>
      </w:r>
      <w:r w:rsidR="003B79BC" w:rsidRPr="00D70A96">
        <w:rPr>
          <w:rFonts w:ascii="Times New Roman" w:hAnsi="Times New Roman"/>
          <w:sz w:val="28"/>
          <w:szCs w:val="28"/>
        </w:rPr>
        <w:t xml:space="preserve"> за выпускную квалификационную</w:t>
      </w:r>
      <w:r w:rsidR="003C302F" w:rsidRPr="00D70A96">
        <w:rPr>
          <w:rFonts w:ascii="Times New Roman" w:hAnsi="Times New Roman"/>
          <w:sz w:val="28"/>
          <w:szCs w:val="28"/>
        </w:rPr>
        <w:t xml:space="preserve"> работ</w:t>
      </w:r>
      <w:r w:rsidR="003B79BC" w:rsidRPr="00D70A96">
        <w:rPr>
          <w:rFonts w:ascii="Times New Roman" w:hAnsi="Times New Roman"/>
          <w:sz w:val="28"/>
          <w:szCs w:val="28"/>
        </w:rPr>
        <w:t>у</w:t>
      </w:r>
      <w:r w:rsidR="000F598C" w:rsidRPr="00D70A96">
        <w:rPr>
          <w:rFonts w:ascii="Times New Roman" w:hAnsi="Times New Roman"/>
          <w:sz w:val="28"/>
          <w:szCs w:val="28"/>
        </w:rPr>
        <w:t>, а также</w:t>
      </w:r>
      <w:r w:rsidR="003C302F" w:rsidRPr="00D70A96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70A96">
        <w:rPr>
          <w:rFonts w:ascii="Times New Roman" w:hAnsi="Times New Roman"/>
          <w:sz w:val="28"/>
          <w:szCs w:val="28"/>
        </w:rPr>
        <w:t xml:space="preserve"> </w:t>
      </w:r>
      <w:r w:rsidRPr="00D70A96">
        <w:rPr>
          <w:rFonts w:ascii="Times New Roman" w:hAnsi="Times New Roman"/>
          <w:b/>
          <w:i/>
          <w:sz w:val="28"/>
          <w:szCs w:val="28"/>
        </w:rPr>
        <w:t>о присвоении квалификации</w:t>
      </w:r>
      <w:r w:rsidRPr="00D70A96">
        <w:rPr>
          <w:rFonts w:ascii="Times New Roman" w:hAnsi="Times New Roman"/>
          <w:sz w:val="28"/>
          <w:szCs w:val="28"/>
        </w:rPr>
        <w:t xml:space="preserve">  принимается на закрытом заседании.</w:t>
      </w:r>
    </w:p>
    <w:p w:rsidR="00E15EB2" w:rsidRPr="00D70A96" w:rsidRDefault="00462E2D" w:rsidP="00F71E12">
      <w:pPr>
        <w:pStyle w:val="a5"/>
        <w:ind w:left="0"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При успешном прохождении </w:t>
      </w:r>
      <w:r w:rsidR="0067571C" w:rsidRPr="00D70A96">
        <w:rPr>
          <w:rFonts w:ascii="Times New Roman" w:hAnsi="Times New Roman"/>
          <w:sz w:val="28"/>
          <w:szCs w:val="28"/>
        </w:rPr>
        <w:t xml:space="preserve">всех этапов </w:t>
      </w:r>
      <w:r w:rsidR="003C302F" w:rsidRPr="00D70A96">
        <w:rPr>
          <w:rFonts w:ascii="Times New Roman" w:hAnsi="Times New Roman"/>
          <w:sz w:val="28"/>
          <w:szCs w:val="28"/>
        </w:rPr>
        <w:t>государственной и</w:t>
      </w:r>
      <w:r w:rsidR="0067571C" w:rsidRPr="00D70A96">
        <w:rPr>
          <w:rFonts w:ascii="Times New Roman" w:hAnsi="Times New Roman"/>
          <w:sz w:val="28"/>
          <w:szCs w:val="28"/>
        </w:rPr>
        <w:t xml:space="preserve">тоговой </w:t>
      </w:r>
      <w:r w:rsidRPr="00D70A96">
        <w:rPr>
          <w:rFonts w:ascii="Times New Roman" w:hAnsi="Times New Roman"/>
          <w:sz w:val="28"/>
          <w:szCs w:val="28"/>
        </w:rPr>
        <w:t>аттестации студенту при</w:t>
      </w:r>
      <w:r w:rsidR="003C302F" w:rsidRPr="00D70A96">
        <w:rPr>
          <w:rFonts w:ascii="Times New Roman" w:hAnsi="Times New Roman"/>
          <w:sz w:val="28"/>
          <w:szCs w:val="28"/>
        </w:rPr>
        <w:t xml:space="preserve">сваивается квалификация </w:t>
      </w:r>
      <w:r w:rsidR="000F598C" w:rsidRPr="00D70A96">
        <w:rPr>
          <w:rFonts w:ascii="Times New Roman" w:hAnsi="Times New Roman"/>
          <w:b/>
          <w:i/>
          <w:sz w:val="28"/>
          <w:szCs w:val="28"/>
        </w:rPr>
        <w:t>указать присваиваемую квалификацию</w:t>
      </w:r>
      <w:r w:rsidR="000F598C" w:rsidRPr="00D70A96">
        <w:rPr>
          <w:rFonts w:ascii="Times New Roman" w:hAnsi="Times New Roman"/>
          <w:b/>
          <w:sz w:val="28"/>
          <w:szCs w:val="28"/>
        </w:rPr>
        <w:t>.</w:t>
      </w:r>
      <w:r w:rsidR="00E15EB2" w:rsidRPr="00D70A96">
        <w:rPr>
          <w:rFonts w:ascii="Times New Roman" w:hAnsi="Times New Roman"/>
          <w:sz w:val="28"/>
          <w:szCs w:val="28"/>
        </w:rPr>
        <w:t xml:space="preserve"> </w:t>
      </w:r>
    </w:p>
    <w:p w:rsidR="00C84070" w:rsidRPr="00D70A96" w:rsidRDefault="00C84070" w:rsidP="00F71E12">
      <w:pPr>
        <w:pStyle w:val="a5"/>
        <w:ind w:left="0"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Диплом о среднем профессиональном образовании выдается выпу</w:t>
      </w:r>
      <w:r w:rsidR="003C302F" w:rsidRPr="00D70A96">
        <w:rPr>
          <w:rFonts w:ascii="Times New Roman" w:hAnsi="Times New Roman"/>
          <w:sz w:val="28"/>
          <w:szCs w:val="28"/>
        </w:rPr>
        <w:t xml:space="preserve">скнику </w:t>
      </w:r>
      <w:r w:rsidR="001F0BD0" w:rsidRPr="00D70A96">
        <w:rPr>
          <w:rFonts w:ascii="Times New Roman" w:hAnsi="Times New Roman"/>
          <w:sz w:val="28"/>
          <w:szCs w:val="28"/>
        </w:rPr>
        <w:t>образовательного учрежд</w:t>
      </w:r>
      <w:r w:rsidRPr="00D70A96">
        <w:rPr>
          <w:rFonts w:ascii="Times New Roman" w:hAnsi="Times New Roman"/>
          <w:sz w:val="28"/>
          <w:szCs w:val="28"/>
        </w:rPr>
        <w:t>ения</w:t>
      </w:r>
      <w:r w:rsidR="001F0BD0" w:rsidRPr="00D70A96">
        <w:rPr>
          <w:rFonts w:ascii="Times New Roman" w:hAnsi="Times New Roman"/>
          <w:sz w:val="28"/>
          <w:szCs w:val="28"/>
        </w:rPr>
        <w:t xml:space="preserve">, прошедшему в установленном порядке государственную </w:t>
      </w:r>
      <w:r w:rsidR="004860E5" w:rsidRPr="00D70A96">
        <w:rPr>
          <w:rFonts w:ascii="Times New Roman" w:hAnsi="Times New Roman"/>
          <w:sz w:val="28"/>
          <w:szCs w:val="28"/>
        </w:rPr>
        <w:t>итоговую</w:t>
      </w:r>
      <w:r w:rsidR="003C302F" w:rsidRPr="00D70A96">
        <w:rPr>
          <w:rFonts w:ascii="Times New Roman" w:hAnsi="Times New Roman"/>
          <w:sz w:val="28"/>
          <w:szCs w:val="28"/>
        </w:rPr>
        <w:t xml:space="preserve"> </w:t>
      </w:r>
      <w:r w:rsidR="001F0BD0" w:rsidRPr="00D70A96">
        <w:rPr>
          <w:rFonts w:ascii="Times New Roman" w:hAnsi="Times New Roman"/>
          <w:sz w:val="28"/>
          <w:szCs w:val="28"/>
        </w:rPr>
        <w:t>аттестацию.</w:t>
      </w:r>
    </w:p>
    <w:p w:rsidR="00FE725A" w:rsidRPr="00D70A96" w:rsidRDefault="00FE725A" w:rsidP="00F71E12">
      <w:pPr>
        <w:pStyle w:val="a5"/>
        <w:ind w:left="0"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Основанием для выдачи диплома является решение Государственной аттестационной  комиссии.</w:t>
      </w:r>
    </w:p>
    <w:p w:rsidR="008B4E0A" w:rsidRPr="00D70A96" w:rsidRDefault="008B4E0A" w:rsidP="00F71E12">
      <w:pPr>
        <w:widowControl w:val="0"/>
        <w:tabs>
          <w:tab w:val="left" w:pos="1134"/>
        </w:tabs>
        <w:autoSpaceDE w:val="0"/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b/>
          <w:bCs/>
          <w:i/>
          <w:iCs/>
          <w:sz w:val="28"/>
          <w:szCs w:val="28"/>
        </w:rPr>
        <w:t>Диплом с отличием</w:t>
      </w:r>
      <w:r w:rsidRPr="00D70A96">
        <w:rPr>
          <w:rFonts w:ascii="Times New Roman" w:hAnsi="Times New Roman"/>
          <w:sz w:val="28"/>
          <w:szCs w:val="28"/>
        </w:rPr>
        <w:t xml:space="preserve"> выдается при следующих условиях:</w:t>
      </w:r>
    </w:p>
    <w:p w:rsidR="008B4E0A" w:rsidRPr="00D70A96" w:rsidRDefault="008B4E0A" w:rsidP="0091727D">
      <w:pPr>
        <w:widowControl w:val="0"/>
        <w:numPr>
          <w:ilvl w:val="0"/>
          <w:numId w:val="41"/>
        </w:numPr>
        <w:tabs>
          <w:tab w:val="left" w:pos="709"/>
        </w:tabs>
        <w:suppressAutoHyphens/>
        <w:autoSpaceDE w:val="0"/>
        <w:ind w:left="0" w:firstLine="142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все указанные в приложении к диплому оценки по учебным предметам, курсам, дисциплинам (модулям), практикам, оценки за курсовые работы (проекты) являются оценками «отлично» и «хорошо»;</w:t>
      </w:r>
    </w:p>
    <w:p w:rsidR="008B4E0A" w:rsidRPr="00D70A96" w:rsidRDefault="008B4E0A" w:rsidP="0091727D">
      <w:pPr>
        <w:widowControl w:val="0"/>
        <w:numPr>
          <w:ilvl w:val="0"/>
          <w:numId w:val="41"/>
        </w:numPr>
        <w:tabs>
          <w:tab w:val="left" w:pos="709"/>
        </w:tabs>
        <w:suppressAutoHyphens/>
        <w:autoSpaceDE w:val="0"/>
        <w:ind w:left="0" w:firstLine="142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все оценки по результатам государственной итоговой аттестации являются оценками «отлично»;</w:t>
      </w:r>
    </w:p>
    <w:p w:rsidR="008B4E0A" w:rsidRPr="00D70A96" w:rsidRDefault="008B4E0A" w:rsidP="0091727D">
      <w:pPr>
        <w:widowControl w:val="0"/>
        <w:numPr>
          <w:ilvl w:val="0"/>
          <w:numId w:val="41"/>
        </w:numPr>
        <w:tabs>
          <w:tab w:val="left" w:pos="709"/>
        </w:tabs>
        <w:suppressAutoHyphens/>
        <w:autoSpaceDE w:val="0"/>
        <w:ind w:left="0" w:firstLine="142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количество указанных в приложении к диплому оценок «отлично», включая оценки по результатам государственной итоговой аттестации, составляет не менее 75% от общего количества оценок, указанных в приложении к диплому.</w:t>
      </w:r>
    </w:p>
    <w:p w:rsidR="000F598C" w:rsidRPr="00D70A96" w:rsidRDefault="000F598C" w:rsidP="00F71E12">
      <w:pPr>
        <w:pStyle w:val="a5"/>
        <w:ind w:left="207"/>
        <w:rPr>
          <w:rFonts w:ascii="Times New Roman" w:hAnsi="Times New Roman"/>
          <w:sz w:val="28"/>
          <w:szCs w:val="28"/>
        </w:rPr>
      </w:pPr>
    </w:p>
    <w:p w:rsidR="00BD150C" w:rsidRDefault="00BD150C">
      <w:pPr>
        <w:spacing w:line="240" w:lineRule="auto"/>
        <w:jc w:val="left"/>
        <w:rPr>
          <w:rFonts w:ascii="Times New Roman" w:eastAsia="Times New Roman" w:hAnsi="Times New Roman"/>
          <w:b/>
          <w:bCs/>
          <w:kern w:val="32"/>
          <w:sz w:val="28"/>
          <w:szCs w:val="32"/>
          <w:lang w:val="x-none"/>
        </w:rPr>
      </w:pPr>
      <w:bookmarkStart w:id="68" w:name="_Toc478636754"/>
      <w:bookmarkStart w:id="69" w:name="_Toc478647866"/>
      <w:r>
        <w:br w:type="page"/>
      </w:r>
    </w:p>
    <w:p w:rsidR="008F0586" w:rsidRPr="00D70A96" w:rsidRDefault="008F0586" w:rsidP="008F0586">
      <w:pPr>
        <w:pStyle w:val="1"/>
        <w:pBdr>
          <w:bottom w:val="single" w:sz="4" w:space="1" w:color="auto"/>
        </w:pBdr>
        <w:spacing w:line="240" w:lineRule="auto"/>
        <w:jc w:val="center"/>
      </w:pPr>
      <w:r w:rsidRPr="00D70A96">
        <w:lastRenderedPageBreak/>
        <w:t>ПРИЛОЖЕНИЕ А</w:t>
      </w:r>
      <w:r w:rsidRPr="00D70A96">
        <w:rPr>
          <w:lang w:val="ru-RU"/>
        </w:rPr>
        <w:br/>
      </w:r>
      <w:r w:rsidRPr="00D70A96">
        <w:br/>
      </w:r>
      <w:r w:rsidRPr="00D70A96">
        <w:rPr>
          <w:b w:val="0"/>
          <w:lang w:val="ru-RU"/>
        </w:rPr>
        <w:t xml:space="preserve">Пример </w:t>
      </w:r>
      <w:r w:rsidRPr="00D70A96">
        <w:rPr>
          <w:b w:val="0"/>
        </w:rPr>
        <w:t>спис</w:t>
      </w:r>
      <w:r w:rsidRPr="00D70A96">
        <w:rPr>
          <w:b w:val="0"/>
          <w:lang w:val="ru-RU"/>
        </w:rPr>
        <w:t>ка</w:t>
      </w:r>
      <w:r w:rsidRPr="00D70A96">
        <w:rPr>
          <w:b w:val="0"/>
        </w:rPr>
        <w:t xml:space="preserve"> </w:t>
      </w:r>
      <w:r w:rsidRPr="00D70A96">
        <w:rPr>
          <w:b w:val="0"/>
          <w:lang w:val="ru-RU"/>
        </w:rPr>
        <w:t xml:space="preserve">использованных </w:t>
      </w:r>
      <w:r w:rsidRPr="00D70A96">
        <w:rPr>
          <w:b w:val="0"/>
        </w:rPr>
        <w:t>источников</w:t>
      </w:r>
      <w:bookmarkEnd w:id="68"/>
      <w:bookmarkEnd w:id="69"/>
      <w:r w:rsidRPr="00D70A96">
        <w:rPr>
          <w:b w:val="0"/>
        </w:rPr>
        <w:t xml:space="preserve"> </w:t>
      </w:r>
    </w:p>
    <w:p w:rsidR="008F0586" w:rsidRPr="00D70A96" w:rsidRDefault="008F0586" w:rsidP="008F0586">
      <w:pPr>
        <w:ind w:right="2"/>
        <w:jc w:val="center"/>
        <w:rPr>
          <w:rFonts w:ascii="Times New Roman" w:hAnsi="Times New Roman"/>
          <w:b/>
          <w:sz w:val="28"/>
          <w:szCs w:val="28"/>
        </w:rPr>
      </w:pPr>
    </w:p>
    <w:p w:rsidR="008F0586" w:rsidRPr="00D70A96" w:rsidRDefault="008F0586" w:rsidP="008F0586">
      <w:pPr>
        <w:ind w:right="2"/>
        <w:jc w:val="center"/>
        <w:rPr>
          <w:rFonts w:ascii="Times New Roman" w:hAnsi="Times New Roman"/>
          <w:b/>
          <w:sz w:val="28"/>
          <w:szCs w:val="28"/>
        </w:rPr>
      </w:pPr>
      <w:r w:rsidRPr="00D70A96">
        <w:rPr>
          <w:rFonts w:ascii="Times New Roman" w:hAnsi="Times New Roman"/>
          <w:b/>
          <w:sz w:val="28"/>
          <w:szCs w:val="28"/>
        </w:rPr>
        <w:t xml:space="preserve">СПИСОК ИСПОЛЬЗОВАННЫХ ИСТОЧНИКОВ </w:t>
      </w:r>
    </w:p>
    <w:p w:rsidR="008F0586" w:rsidRPr="00D70A96" w:rsidRDefault="008F0586" w:rsidP="008F0586">
      <w:pPr>
        <w:ind w:right="2"/>
        <w:jc w:val="center"/>
        <w:rPr>
          <w:rFonts w:ascii="Times New Roman" w:hAnsi="Times New Roman"/>
          <w:b/>
          <w:sz w:val="28"/>
          <w:szCs w:val="28"/>
        </w:rPr>
      </w:pPr>
    </w:p>
    <w:p w:rsidR="008F0586" w:rsidRPr="00D70A96" w:rsidRDefault="008F0586" w:rsidP="008F058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70A96">
        <w:rPr>
          <w:rFonts w:ascii="Times New Roman" w:hAnsi="Times New Roman"/>
          <w:b/>
          <w:bCs/>
          <w:sz w:val="28"/>
          <w:szCs w:val="28"/>
        </w:rPr>
        <w:t>Нормативные материалы</w:t>
      </w:r>
    </w:p>
    <w:p w:rsidR="008F0586" w:rsidRPr="00D70A96" w:rsidRDefault="008F0586" w:rsidP="008F058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F0586" w:rsidRPr="00D70A96" w:rsidRDefault="008F0586" w:rsidP="00BD150C">
      <w:pPr>
        <w:widowControl w:val="0"/>
        <w:numPr>
          <w:ilvl w:val="0"/>
          <w:numId w:val="54"/>
        </w:numPr>
        <w:autoSpaceDE w:val="0"/>
        <w:autoSpaceDN w:val="0"/>
        <w:adjustRightInd w:val="0"/>
        <w:ind w:left="714" w:hanging="357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Комплекс  стандартов и руководящих документов на автоматизированные системы (ГОСТ 34.ХХ) </w:t>
      </w:r>
    </w:p>
    <w:p w:rsidR="008F0586" w:rsidRPr="00D70A96" w:rsidRDefault="008F0586" w:rsidP="00BD150C">
      <w:pPr>
        <w:numPr>
          <w:ilvl w:val="0"/>
          <w:numId w:val="54"/>
        </w:numPr>
        <w:ind w:left="714" w:hanging="357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РД 50-34.698-90 АВТОМАТИЗИРОВАННЫЕ СИСТЕМЫ. ТРЕБОВАНИЯ К СОДЕРЖАНИЮ ДОКУМЕНТОВ</w:t>
      </w:r>
    </w:p>
    <w:p w:rsidR="008F0586" w:rsidRPr="00D70A96" w:rsidRDefault="008F0586" w:rsidP="00BD150C">
      <w:pPr>
        <w:numPr>
          <w:ilvl w:val="0"/>
          <w:numId w:val="54"/>
        </w:numPr>
        <w:ind w:left="714" w:hanging="357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 РД 50-34.698-90. подразделом 3.4 </w:t>
      </w:r>
      <w:r w:rsidRPr="00D70A96">
        <w:rPr>
          <w:rFonts w:ascii="Times New Roman" w:hAnsi="Times New Roman"/>
          <w:i/>
          <w:iCs/>
          <w:sz w:val="28"/>
          <w:szCs w:val="28"/>
        </w:rPr>
        <w:t>Руководство пользователя</w:t>
      </w:r>
      <w:r w:rsidRPr="00D70A96">
        <w:rPr>
          <w:rFonts w:ascii="Times New Roman" w:hAnsi="Times New Roman"/>
          <w:sz w:val="28"/>
          <w:szCs w:val="28"/>
        </w:rPr>
        <w:t xml:space="preserve"> автоматизированной системы</w:t>
      </w:r>
    </w:p>
    <w:p w:rsidR="008F0586" w:rsidRPr="00D70A96" w:rsidRDefault="006F49CA" w:rsidP="00BD150C">
      <w:pPr>
        <w:numPr>
          <w:ilvl w:val="0"/>
          <w:numId w:val="54"/>
        </w:numPr>
        <w:ind w:left="714" w:hanging="357"/>
        <w:rPr>
          <w:rFonts w:ascii="Times New Roman" w:hAnsi="Times New Roman"/>
          <w:sz w:val="28"/>
          <w:szCs w:val="28"/>
        </w:rPr>
      </w:pPr>
      <w:hyperlink r:id="rId13" w:tooltip="Единая система программной документации" w:history="1">
        <w:r w:rsidR="008F0586" w:rsidRPr="00D70A96">
          <w:rPr>
            <w:rFonts w:ascii="Times New Roman" w:hAnsi="Times New Roman"/>
            <w:sz w:val="28"/>
            <w:szCs w:val="28"/>
          </w:rPr>
          <w:t>Единая системой программной документации</w:t>
        </w:r>
      </w:hyperlink>
      <w:r w:rsidR="008F0586" w:rsidRPr="00D70A96">
        <w:rPr>
          <w:rFonts w:ascii="Times New Roman" w:hAnsi="Times New Roman"/>
          <w:sz w:val="28"/>
          <w:szCs w:val="28"/>
        </w:rPr>
        <w:t xml:space="preserve"> (ЕСПД): </w:t>
      </w:r>
    </w:p>
    <w:p w:rsidR="008F0586" w:rsidRPr="00D70A96" w:rsidRDefault="008F0586" w:rsidP="00BD150C">
      <w:pPr>
        <w:numPr>
          <w:ilvl w:val="0"/>
          <w:numId w:val="54"/>
        </w:numPr>
        <w:ind w:left="714" w:hanging="357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ГОСТ 19.101-77 Виды программ и программных документов </w:t>
      </w:r>
    </w:p>
    <w:p w:rsidR="008F0586" w:rsidRPr="00D70A96" w:rsidRDefault="008F0586" w:rsidP="00BD150C">
      <w:pPr>
        <w:numPr>
          <w:ilvl w:val="0"/>
          <w:numId w:val="54"/>
        </w:numPr>
        <w:shd w:val="clear" w:color="auto" w:fill="FFFFFF"/>
        <w:ind w:left="714" w:right="390" w:hanging="357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ГОСТ 19.102-77 ЕСПД. Стадии разработки. </w:t>
      </w:r>
    </w:p>
    <w:p w:rsidR="008F0586" w:rsidRPr="00D70A96" w:rsidRDefault="008F0586" w:rsidP="00BD150C">
      <w:pPr>
        <w:numPr>
          <w:ilvl w:val="0"/>
          <w:numId w:val="54"/>
        </w:numPr>
        <w:ind w:left="714" w:hanging="357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ГОСТ 19.105-78 Общие требования к программным документам </w:t>
      </w:r>
    </w:p>
    <w:p w:rsidR="008F0586" w:rsidRPr="00D70A96" w:rsidRDefault="008F0586" w:rsidP="00BD150C">
      <w:pPr>
        <w:numPr>
          <w:ilvl w:val="0"/>
          <w:numId w:val="54"/>
        </w:numPr>
        <w:shd w:val="clear" w:color="auto" w:fill="FFFFFF"/>
        <w:ind w:left="714" w:right="390" w:hanging="357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ГОСТ 19.201-78 ЕСПД. Техническое задание. Требования к содержанию и оформлению. </w:t>
      </w:r>
    </w:p>
    <w:p w:rsidR="008F0586" w:rsidRPr="00D70A96" w:rsidRDefault="008F0586" w:rsidP="00BD150C">
      <w:pPr>
        <w:numPr>
          <w:ilvl w:val="0"/>
          <w:numId w:val="54"/>
        </w:numPr>
        <w:shd w:val="clear" w:color="auto" w:fill="FFFFFF"/>
        <w:ind w:left="714" w:right="390" w:hanging="357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ГОСТ 19.301-79 ЕСПД. Порядок и методика испытаний. </w:t>
      </w:r>
    </w:p>
    <w:p w:rsidR="008F0586" w:rsidRPr="00D70A96" w:rsidRDefault="008F0586" w:rsidP="00BD150C">
      <w:pPr>
        <w:numPr>
          <w:ilvl w:val="0"/>
          <w:numId w:val="54"/>
        </w:numPr>
        <w:shd w:val="clear" w:color="auto" w:fill="FFFFFF"/>
        <w:ind w:left="714" w:right="390" w:hanging="357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 ГОСТ 19.402-78 ЕСПД. Описание программы.</w:t>
      </w:r>
    </w:p>
    <w:p w:rsidR="008F0586" w:rsidRPr="00D70A96" w:rsidRDefault="008F0586" w:rsidP="00BD150C">
      <w:pPr>
        <w:numPr>
          <w:ilvl w:val="0"/>
          <w:numId w:val="54"/>
        </w:numPr>
        <w:shd w:val="clear" w:color="auto" w:fill="FFFFFF"/>
        <w:ind w:left="714" w:right="390" w:hanging="357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 ГОСТ 19.502-78 ЕСПД. Описание применения. Требования к содержанию и оформлению. </w:t>
      </w:r>
    </w:p>
    <w:p w:rsidR="008F0586" w:rsidRPr="00D70A96" w:rsidRDefault="008F0586" w:rsidP="00BD150C">
      <w:pPr>
        <w:numPr>
          <w:ilvl w:val="0"/>
          <w:numId w:val="54"/>
        </w:numPr>
        <w:ind w:left="714" w:hanging="357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 ГОСТ 19.503-79 </w:t>
      </w:r>
      <w:r w:rsidRPr="00D70A96">
        <w:rPr>
          <w:rFonts w:ascii="Times New Roman" w:hAnsi="Times New Roman"/>
          <w:iCs/>
          <w:sz w:val="28"/>
          <w:szCs w:val="28"/>
        </w:rPr>
        <w:t>Руководство системного программиста</w:t>
      </w:r>
    </w:p>
    <w:p w:rsidR="008F0586" w:rsidRPr="00D70A96" w:rsidRDefault="008F0586" w:rsidP="00BD150C">
      <w:pPr>
        <w:numPr>
          <w:ilvl w:val="0"/>
          <w:numId w:val="54"/>
        </w:numPr>
        <w:ind w:left="714" w:hanging="357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 ГОСТ 19.504-79 </w:t>
      </w:r>
      <w:r w:rsidRPr="00D70A96">
        <w:rPr>
          <w:rFonts w:ascii="Times New Roman" w:hAnsi="Times New Roman"/>
          <w:iCs/>
          <w:sz w:val="28"/>
          <w:szCs w:val="28"/>
        </w:rPr>
        <w:t>Руководство программиста</w:t>
      </w:r>
    </w:p>
    <w:p w:rsidR="008F0586" w:rsidRPr="00D70A96" w:rsidRDefault="008F0586" w:rsidP="00BD150C">
      <w:pPr>
        <w:numPr>
          <w:ilvl w:val="0"/>
          <w:numId w:val="54"/>
        </w:numPr>
        <w:ind w:left="714" w:hanging="357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 ГОСТ 19.505-79 Руководство оператора. Требования к содержанию и оформлению </w:t>
      </w:r>
    </w:p>
    <w:p w:rsidR="008F0586" w:rsidRPr="00D70A96" w:rsidRDefault="008F0586" w:rsidP="00BD150C">
      <w:pPr>
        <w:numPr>
          <w:ilvl w:val="0"/>
          <w:numId w:val="54"/>
        </w:numPr>
        <w:ind w:left="714" w:hanging="357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 ГОСТ 19.508-79 Руководство по техническому обслуживанию. Требования к содержанию и оформлению</w:t>
      </w:r>
    </w:p>
    <w:p w:rsidR="008F0586" w:rsidRPr="00D70A96" w:rsidRDefault="008F0586" w:rsidP="00BD150C">
      <w:pPr>
        <w:numPr>
          <w:ilvl w:val="0"/>
          <w:numId w:val="54"/>
        </w:numPr>
        <w:shd w:val="clear" w:color="auto" w:fill="FFFFFF"/>
        <w:ind w:left="714" w:right="390" w:hanging="357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lastRenderedPageBreak/>
        <w:t xml:space="preserve"> ГОСТ 19.701-90 ЕСПД. Схемы алгоритмов, программ, данных и систем. Условные обозначения и правила выполнения. </w:t>
      </w:r>
    </w:p>
    <w:p w:rsidR="008F0586" w:rsidRPr="00D70A96" w:rsidRDefault="008F0586" w:rsidP="008F0586">
      <w:pPr>
        <w:ind w:left="7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F0586" w:rsidRPr="00D70A96" w:rsidRDefault="008F0586" w:rsidP="008F0586">
      <w:pPr>
        <w:ind w:left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D70A96">
        <w:rPr>
          <w:rFonts w:ascii="Times New Roman" w:hAnsi="Times New Roman"/>
          <w:b/>
          <w:bCs/>
          <w:sz w:val="28"/>
          <w:szCs w:val="28"/>
        </w:rPr>
        <w:t>Научные, технические и учебно-методические издания</w:t>
      </w:r>
    </w:p>
    <w:p w:rsidR="008F0586" w:rsidRPr="00D70A96" w:rsidRDefault="008F0586" w:rsidP="008F0586">
      <w:pPr>
        <w:ind w:left="7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F0586" w:rsidRPr="00D70A96" w:rsidRDefault="008F0586" w:rsidP="006E23E7">
      <w:pPr>
        <w:numPr>
          <w:ilvl w:val="0"/>
          <w:numId w:val="55"/>
        </w:numPr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 Рудаков А.В. Технология разработки программных </w:t>
      </w:r>
      <w:proofErr w:type="spellStart"/>
      <w:r w:rsidRPr="00D70A96">
        <w:rPr>
          <w:rFonts w:ascii="Times New Roman" w:hAnsi="Times New Roman"/>
          <w:sz w:val="28"/>
          <w:szCs w:val="28"/>
        </w:rPr>
        <w:t>продуктов:Учеб</w:t>
      </w:r>
      <w:proofErr w:type="spellEnd"/>
      <w:r w:rsidRPr="00D70A96">
        <w:rPr>
          <w:rFonts w:ascii="Times New Roman" w:hAnsi="Times New Roman"/>
          <w:sz w:val="28"/>
          <w:szCs w:val="28"/>
        </w:rPr>
        <w:t>. Пособие для студ. Сред. Проф. Образования./А.В. Рудаков.-М.: Издательский центр «Академия», 2010. – 192 с.</w:t>
      </w:r>
    </w:p>
    <w:p w:rsidR="008F0586" w:rsidRPr="00D70A96" w:rsidRDefault="008F0586" w:rsidP="006E23E7">
      <w:pPr>
        <w:numPr>
          <w:ilvl w:val="0"/>
          <w:numId w:val="55"/>
        </w:numPr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 Иванов Д., Новиков Ф. Моделирование на UML: Учебно-методическое пособие./Д. Иванов, Ф. Новиков - СПб.: СПбГУ ИТМО, 2010. - 200 с.</w:t>
      </w:r>
    </w:p>
    <w:p w:rsidR="008F0586" w:rsidRPr="00D70A96" w:rsidRDefault="008F0586" w:rsidP="006E23E7">
      <w:pPr>
        <w:numPr>
          <w:ilvl w:val="0"/>
          <w:numId w:val="55"/>
        </w:numPr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0A96">
        <w:rPr>
          <w:rFonts w:ascii="Times New Roman" w:hAnsi="Times New Roman"/>
          <w:sz w:val="28"/>
          <w:szCs w:val="28"/>
        </w:rPr>
        <w:t>Канер</w:t>
      </w:r>
      <w:proofErr w:type="spellEnd"/>
      <w:r w:rsidRPr="00D70A96">
        <w:rPr>
          <w:rFonts w:ascii="Times New Roman" w:hAnsi="Times New Roman"/>
          <w:sz w:val="28"/>
          <w:szCs w:val="28"/>
        </w:rPr>
        <w:t xml:space="preserve"> С., Фолк Д., </w:t>
      </w:r>
      <w:proofErr w:type="spellStart"/>
      <w:r w:rsidRPr="00D70A96">
        <w:rPr>
          <w:rFonts w:ascii="Times New Roman" w:hAnsi="Times New Roman"/>
          <w:sz w:val="28"/>
          <w:szCs w:val="28"/>
        </w:rPr>
        <w:t>Кек</w:t>
      </w:r>
      <w:proofErr w:type="spellEnd"/>
      <w:r w:rsidRPr="00D70A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0A96">
        <w:rPr>
          <w:rFonts w:ascii="Times New Roman" w:hAnsi="Times New Roman"/>
          <w:sz w:val="28"/>
          <w:szCs w:val="28"/>
        </w:rPr>
        <w:t>Нгуен</w:t>
      </w:r>
      <w:proofErr w:type="spellEnd"/>
      <w:r w:rsidRPr="00D70A96">
        <w:rPr>
          <w:rFonts w:ascii="Times New Roman" w:hAnsi="Times New Roman"/>
          <w:sz w:val="28"/>
          <w:szCs w:val="28"/>
        </w:rPr>
        <w:t xml:space="preserve"> Е. Тестирование программного обеспечения: Пер. с англ./С. </w:t>
      </w:r>
      <w:proofErr w:type="spellStart"/>
      <w:r w:rsidRPr="00D70A96">
        <w:rPr>
          <w:rFonts w:ascii="Times New Roman" w:hAnsi="Times New Roman"/>
          <w:sz w:val="28"/>
          <w:szCs w:val="28"/>
        </w:rPr>
        <w:t>Канер</w:t>
      </w:r>
      <w:proofErr w:type="spellEnd"/>
      <w:r w:rsidRPr="00D70A96">
        <w:rPr>
          <w:rFonts w:ascii="Times New Roman" w:hAnsi="Times New Roman"/>
          <w:sz w:val="28"/>
          <w:szCs w:val="28"/>
        </w:rPr>
        <w:t xml:space="preserve"> [и др.]-Киев: </w:t>
      </w:r>
      <w:proofErr w:type="spellStart"/>
      <w:r w:rsidRPr="00D70A96">
        <w:rPr>
          <w:rFonts w:ascii="Times New Roman" w:hAnsi="Times New Roman"/>
          <w:sz w:val="28"/>
          <w:szCs w:val="28"/>
        </w:rPr>
        <w:t>ДиаСофт</w:t>
      </w:r>
      <w:proofErr w:type="spellEnd"/>
      <w:r w:rsidRPr="00D70A96">
        <w:rPr>
          <w:rFonts w:ascii="Times New Roman" w:hAnsi="Times New Roman"/>
          <w:sz w:val="28"/>
          <w:szCs w:val="28"/>
        </w:rPr>
        <w:t>, 2009. – 544 с.</w:t>
      </w:r>
    </w:p>
    <w:p w:rsidR="008F0586" w:rsidRPr="00D70A96" w:rsidRDefault="008F0586" w:rsidP="006E23E7">
      <w:pPr>
        <w:numPr>
          <w:ilvl w:val="0"/>
          <w:numId w:val="55"/>
        </w:numPr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 Фишман Л.И., Рогожкина Н.В., </w:t>
      </w:r>
      <w:proofErr w:type="spellStart"/>
      <w:r w:rsidRPr="00D70A96">
        <w:rPr>
          <w:rFonts w:ascii="Times New Roman" w:hAnsi="Times New Roman"/>
          <w:sz w:val="28"/>
          <w:szCs w:val="28"/>
        </w:rPr>
        <w:t>Чупина</w:t>
      </w:r>
      <w:proofErr w:type="spellEnd"/>
      <w:r w:rsidRPr="00D70A96">
        <w:rPr>
          <w:rFonts w:ascii="Times New Roman" w:hAnsi="Times New Roman"/>
          <w:sz w:val="28"/>
          <w:szCs w:val="28"/>
        </w:rPr>
        <w:t xml:space="preserve"> В.Н. Сам себе эксперт: Самодиагностика качества управленческой деятельности. / Л.И. Фишман [и др.]– Самара: РЦМО, 2012. – 68 с.</w:t>
      </w:r>
    </w:p>
    <w:p w:rsidR="008F0586" w:rsidRPr="00D70A96" w:rsidRDefault="008F0586" w:rsidP="006E23E7">
      <w:pPr>
        <w:numPr>
          <w:ilvl w:val="0"/>
          <w:numId w:val="55"/>
        </w:numPr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 Фридман А.Л. Основы объектно-ориентированной разработки программных систем./ Л.И. Фридман -</w:t>
      </w:r>
      <w:proofErr w:type="spellStart"/>
      <w:r w:rsidRPr="00D70A96">
        <w:rPr>
          <w:rFonts w:ascii="Times New Roman" w:hAnsi="Times New Roman"/>
          <w:sz w:val="28"/>
          <w:szCs w:val="28"/>
        </w:rPr>
        <w:t>М.:Финансы</w:t>
      </w:r>
      <w:proofErr w:type="spellEnd"/>
      <w:r w:rsidRPr="00D70A96">
        <w:rPr>
          <w:rFonts w:ascii="Times New Roman" w:hAnsi="Times New Roman"/>
          <w:sz w:val="28"/>
          <w:szCs w:val="28"/>
        </w:rPr>
        <w:t xml:space="preserve"> и статистика, 2011. – 192 с.</w:t>
      </w:r>
    </w:p>
    <w:p w:rsidR="008F0586" w:rsidRPr="00D70A96" w:rsidRDefault="008F0586" w:rsidP="006E23E7">
      <w:pPr>
        <w:numPr>
          <w:ilvl w:val="0"/>
          <w:numId w:val="55"/>
        </w:numPr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0A96">
        <w:rPr>
          <w:rFonts w:ascii="Times New Roman" w:hAnsi="Times New Roman"/>
          <w:sz w:val="28"/>
          <w:szCs w:val="28"/>
        </w:rPr>
        <w:t>Мазур</w:t>
      </w:r>
      <w:proofErr w:type="spellEnd"/>
      <w:r w:rsidRPr="00D70A96">
        <w:rPr>
          <w:rFonts w:ascii="Times New Roman" w:hAnsi="Times New Roman"/>
          <w:sz w:val="28"/>
          <w:szCs w:val="28"/>
        </w:rPr>
        <w:t xml:space="preserve"> И.И. Управление качеством: Учеб. Пособие / И.И. </w:t>
      </w:r>
      <w:proofErr w:type="spellStart"/>
      <w:r w:rsidRPr="00D70A96">
        <w:rPr>
          <w:rFonts w:ascii="Times New Roman" w:hAnsi="Times New Roman"/>
          <w:sz w:val="28"/>
          <w:szCs w:val="28"/>
        </w:rPr>
        <w:t>Мазур</w:t>
      </w:r>
      <w:proofErr w:type="spellEnd"/>
      <w:r w:rsidRPr="00D70A96">
        <w:rPr>
          <w:rFonts w:ascii="Times New Roman" w:hAnsi="Times New Roman"/>
          <w:sz w:val="28"/>
          <w:szCs w:val="28"/>
        </w:rPr>
        <w:t xml:space="preserve">, В.Д. Шапиро. Под. ред. И.И. </w:t>
      </w:r>
      <w:proofErr w:type="spellStart"/>
      <w:r w:rsidRPr="00D70A96">
        <w:rPr>
          <w:rFonts w:ascii="Times New Roman" w:hAnsi="Times New Roman"/>
          <w:sz w:val="28"/>
          <w:szCs w:val="28"/>
        </w:rPr>
        <w:t>Мазура</w:t>
      </w:r>
      <w:proofErr w:type="spellEnd"/>
      <w:r w:rsidRPr="00D70A96"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 w:rsidRPr="00D70A96">
        <w:rPr>
          <w:rFonts w:ascii="Times New Roman" w:hAnsi="Times New Roman"/>
          <w:sz w:val="28"/>
          <w:szCs w:val="28"/>
        </w:rPr>
        <w:t>Высш</w:t>
      </w:r>
      <w:proofErr w:type="spellEnd"/>
      <w:r w:rsidRPr="00D70A9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70A96">
        <w:rPr>
          <w:rFonts w:ascii="Times New Roman" w:hAnsi="Times New Roman"/>
          <w:sz w:val="28"/>
          <w:szCs w:val="28"/>
        </w:rPr>
        <w:t>шк</w:t>
      </w:r>
      <w:proofErr w:type="spellEnd"/>
      <w:r w:rsidRPr="00D70A96">
        <w:rPr>
          <w:rFonts w:ascii="Times New Roman" w:hAnsi="Times New Roman"/>
          <w:sz w:val="28"/>
          <w:szCs w:val="28"/>
        </w:rPr>
        <w:t>., 2010 – 334 с.</w:t>
      </w:r>
    </w:p>
    <w:p w:rsidR="008F0586" w:rsidRPr="00D70A96" w:rsidRDefault="008F0586" w:rsidP="006E23E7">
      <w:pPr>
        <w:numPr>
          <w:ilvl w:val="0"/>
          <w:numId w:val="55"/>
        </w:numPr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0A96">
        <w:rPr>
          <w:rFonts w:ascii="Times New Roman" w:hAnsi="Times New Roman"/>
          <w:sz w:val="28"/>
          <w:szCs w:val="28"/>
        </w:rPr>
        <w:t>Субетто</w:t>
      </w:r>
      <w:proofErr w:type="spellEnd"/>
      <w:r w:rsidRPr="00D70A96">
        <w:rPr>
          <w:rFonts w:ascii="Times New Roman" w:hAnsi="Times New Roman"/>
          <w:sz w:val="28"/>
          <w:szCs w:val="28"/>
        </w:rPr>
        <w:t xml:space="preserve"> Л.И., Чумак В.Г. Основы социального менеджмента./Л.И. </w:t>
      </w:r>
      <w:proofErr w:type="spellStart"/>
      <w:r w:rsidRPr="00D70A96">
        <w:rPr>
          <w:rFonts w:ascii="Times New Roman" w:hAnsi="Times New Roman"/>
          <w:sz w:val="28"/>
          <w:szCs w:val="28"/>
        </w:rPr>
        <w:t>Субето</w:t>
      </w:r>
      <w:proofErr w:type="spellEnd"/>
      <w:r w:rsidRPr="00D70A96">
        <w:rPr>
          <w:rFonts w:ascii="Times New Roman" w:hAnsi="Times New Roman"/>
          <w:sz w:val="28"/>
          <w:szCs w:val="28"/>
        </w:rPr>
        <w:t>, В.Г. Чумак – М.: Изд-во «Машиностроение», 2009. – 430 с.</w:t>
      </w:r>
    </w:p>
    <w:p w:rsidR="008F0586" w:rsidRPr="00D70A96" w:rsidRDefault="008F0586" w:rsidP="006E23E7">
      <w:pPr>
        <w:numPr>
          <w:ilvl w:val="0"/>
          <w:numId w:val="55"/>
        </w:numPr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 Управление качеством: Учебник для вузов / С.Д. </w:t>
      </w:r>
      <w:proofErr w:type="spellStart"/>
      <w:r w:rsidRPr="00D70A96">
        <w:rPr>
          <w:rFonts w:ascii="Times New Roman" w:hAnsi="Times New Roman"/>
          <w:sz w:val="28"/>
          <w:szCs w:val="28"/>
        </w:rPr>
        <w:t>Ильенкова</w:t>
      </w:r>
      <w:proofErr w:type="spellEnd"/>
      <w:r w:rsidRPr="00D70A96">
        <w:rPr>
          <w:rFonts w:ascii="Times New Roman" w:hAnsi="Times New Roman"/>
          <w:sz w:val="28"/>
          <w:szCs w:val="28"/>
        </w:rPr>
        <w:t xml:space="preserve">, Н.Д. </w:t>
      </w:r>
      <w:proofErr w:type="spellStart"/>
      <w:r w:rsidRPr="00D70A96">
        <w:rPr>
          <w:rFonts w:ascii="Times New Roman" w:hAnsi="Times New Roman"/>
          <w:sz w:val="28"/>
          <w:szCs w:val="28"/>
        </w:rPr>
        <w:t>Ильенкова</w:t>
      </w:r>
      <w:proofErr w:type="spellEnd"/>
      <w:r w:rsidRPr="00D70A96">
        <w:rPr>
          <w:rFonts w:ascii="Times New Roman" w:hAnsi="Times New Roman"/>
          <w:sz w:val="28"/>
          <w:szCs w:val="28"/>
        </w:rPr>
        <w:t xml:space="preserve">, В.С. </w:t>
      </w:r>
      <w:proofErr w:type="spellStart"/>
      <w:r w:rsidRPr="00D70A96">
        <w:rPr>
          <w:rFonts w:ascii="Times New Roman" w:hAnsi="Times New Roman"/>
          <w:sz w:val="28"/>
          <w:szCs w:val="28"/>
        </w:rPr>
        <w:t>Мунтарян</w:t>
      </w:r>
      <w:proofErr w:type="spellEnd"/>
      <w:r w:rsidRPr="00D70A96">
        <w:rPr>
          <w:rFonts w:ascii="Times New Roman" w:hAnsi="Times New Roman"/>
          <w:sz w:val="28"/>
          <w:szCs w:val="28"/>
        </w:rPr>
        <w:t xml:space="preserve"> и др.; Под. ред. С.Д. </w:t>
      </w:r>
      <w:proofErr w:type="spellStart"/>
      <w:r w:rsidRPr="00D70A96">
        <w:rPr>
          <w:rFonts w:ascii="Times New Roman" w:hAnsi="Times New Roman"/>
          <w:sz w:val="28"/>
          <w:szCs w:val="28"/>
        </w:rPr>
        <w:t>Ильенковой</w:t>
      </w:r>
      <w:proofErr w:type="spellEnd"/>
      <w:r w:rsidRPr="00D70A96">
        <w:rPr>
          <w:rFonts w:ascii="Times New Roman" w:hAnsi="Times New Roman"/>
          <w:sz w:val="28"/>
          <w:szCs w:val="28"/>
        </w:rPr>
        <w:t xml:space="preserve">. – 2-е изд., </w:t>
      </w:r>
      <w:proofErr w:type="spellStart"/>
      <w:r w:rsidRPr="00D70A96">
        <w:rPr>
          <w:rFonts w:ascii="Times New Roman" w:hAnsi="Times New Roman"/>
          <w:sz w:val="28"/>
          <w:szCs w:val="28"/>
        </w:rPr>
        <w:t>перераб</w:t>
      </w:r>
      <w:proofErr w:type="spellEnd"/>
      <w:r w:rsidRPr="00D70A96">
        <w:rPr>
          <w:rFonts w:ascii="Times New Roman" w:hAnsi="Times New Roman"/>
          <w:sz w:val="28"/>
          <w:szCs w:val="28"/>
        </w:rPr>
        <w:t>. и доп. – М.: ЮНИТ – ДАНА, 2011. – 334 с.</w:t>
      </w:r>
    </w:p>
    <w:p w:rsidR="008F0586" w:rsidRPr="00D70A96" w:rsidRDefault="008F0586" w:rsidP="008F0586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8F0586" w:rsidRPr="00D70A96" w:rsidRDefault="008F0586" w:rsidP="008F058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70A96">
        <w:rPr>
          <w:rFonts w:ascii="Times New Roman" w:hAnsi="Times New Roman"/>
          <w:b/>
          <w:bCs/>
          <w:sz w:val="28"/>
          <w:szCs w:val="28"/>
        </w:rPr>
        <w:br w:type="page"/>
      </w:r>
      <w:r w:rsidRPr="00D70A96">
        <w:rPr>
          <w:rFonts w:ascii="Times New Roman" w:hAnsi="Times New Roman"/>
          <w:b/>
          <w:bCs/>
          <w:sz w:val="28"/>
          <w:szCs w:val="28"/>
        </w:rPr>
        <w:lastRenderedPageBreak/>
        <w:t>Ресурсы сети Интернет</w:t>
      </w:r>
    </w:p>
    <w:p w:rsidR="008F0586" w:rsidRPr="00D70A96" w:rsidRDefault="008F0586" w:rsidP="008F058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F0586" w:rsidRPr="00D70A96" w:rsidRDefault="008F0586" w:rsidP="006E23E7">
      <w:pPr>
        <w:numPr>
          <w:ilvl w:val="0"/>
          <w:numId w:val="55"/>
        </w:numPr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Тестирование программного обеспечения. Основные понятия и определения [Электронный ресурс]: - </w:t>
      </w:r>
      <w:hyperlink r:id="rId14" w:history="1">
        <w:r w:rsidRPr="00D70A96">
          <w:rPr>
            <w:rStyle w:val="ad"/>
            <w:rFonts w:ascii="Times New Roman" w:hAnsi="Times New Roman"/>
            <w:sz w:val="28"/>
            <w:szCs w:val="28"/>
          </w:rPr>
          <w:t>http://www.protesting.ru/testing/</w:t>
        </w:r>
      </w:hyperlink>
      <w:r w:rsidRPr="00D70A96">
        <w:rPr>
          <w:rFonts w:ascii="Times New Roman" w:hAnsi="Times New Roman"/>
          <w:sz w:val="28"/>
          <w:szCs w:val="28"/>
        </w:rPr>
        <w:t xml:space="preserve"> </w:t>
      </w:r>
    </w:p>
    <w:p w:rsidR="008F0586" w:rsidRPr="00D70A96" w:rsidRDefault="008F0586" w:rsidP="006E23E7">
      <w:pPr>
        <w:numPr>
          <w:ilvl w:val="0"/>
          <w:numId w:val="55"/>
        </w:numPr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 Основы программной инженерии [Электронный ресурс]: -</w:t>
      </w:r>
      <w:hyperlink r:id="rId15" w:history="1">
        <w:r w:rsidRPr="00D70A96">
          <w:rPr>
            <w:rStyle w:val="ad"/>
            <w:rFonts w:ascii="Times New Roman" w:hAnsi="Times New Roman"/>
            <w:sz w:val="28"/>
            <w:szCs w:val="28"/>
          </w:rPr>
          <w:t>http://swebok.sorlik.ru/4_software_testing.html</w:t>
        </w:r>
      </w:hyperlink>
      <w:r w:rsidRPr="00D70A96">
        <w:rPr>
          <w:rFonts w:ascii="Times New Roman" w:hAnsi="Times New Roman"/>
          <w:sz w:val="28"/>
          <w:szCs w:val="28"/>
        </w:rPr>
        <w:t xml:space="preserve"> </w:t>
      </w:r>
    </w:p>
    <w:p w:rsidR="008F0586" w:rsidRPr="00D70A96" w:rsidRDefault="008F0586" w:rsidP="00767F4A">
      <w:pPr>
        <w:pStyle w:val="1"/>
        <w:pBdr>
          <w:bottom w:val="single" w:sz="4" w:space="1" w:color="auto"/>
        </w:pBdr>
        <w:spacing w:line="240" w:lineRule="auto"/>
        <w:jc w:val="center"/>
        <w:rPr>
          <w:bCs w:val="0"/>
          <w:kern w:val="0"/>
          <w:szCs w:val="28"/>
          <w:lang w:val="ru-RU" w:eastAsia="x-none"/>
        </w:rPr>
      </w:pPr>
      <w:r w:rsidRPr="00D70A96">
        <w:br w:type="page"/>
      </w:r>
      <w:bookmarkStart w:id="70" w:name="_Toc478636756"/>
      <w:bookmarkStart w:id="71" w:name="_Toc478647867"/>
      <w:r w:rsidRPr="00D70A96">
        <w:rPr>
          <w:bCs w:val="0"/>
          <w:kern w:val="0"/>
          <w:szCs w:val="28"/>
          <w:lang w:eastAsia="x-none"/>
        </w:rPr>
        <w:lastRenderedPageBreak/>
        <w:t xml:space="preserve">ПРИЛОЖЕНИЕ </w:t>
      </w:r>
      <w:r w:rsidR="009D4969" w:rsidRPr="00D70A96">
        <w:rPr>
          <w:bCs w:val="0"/>
          <w:kern w:val="0"/>
          <w:szCs w:val="28"/>
          <w:lang w:val="ru-RU" w:eastAsia="x-none"/>
        </w:rPr>
        <w:t>Б</w:t>
      </w:r>
      <w:r w:rsidRPr="00D70A96">
        <w:rPr>
          <w:bCs w:val="0"/>
          <w:kern w:val="0"/>
          <w:szCs w:val="28"/>
          <w:lang w:val="ru-RU" w:eastAsia="x-none"/>
        </w:rPr>
        <w:br/>
      </w:r>
      <w:r w:rsidRPr="00D70A96">
        <w:rPr>
          <w:bCs w:val="0"/>
          <w:kern w:val="0"/>
          <w:szCs w:val="28"/>
          <w:lang w:eastAsia="x-none"/>
        </w:rPr>
        <w:br/>
      </w:r>
      <w:r w:rsidRPr="00D70A96">
        <w:rPr>
          <w:b w:val="0"/>
          <w:bCs w:val="0"/>
          <w:kern w:val="0"/>
          <w:szCs w:val="28"/>
          <w:lang w:val="ru-RU" w:eastAsia="x-none"/>
        </w:rPr>
        <w:t>Примерные темы дипломных проектов</w:t>
      </w:r>
      <w:bookmarkEnd w:id="70"/>
      <w:bookmarkEnd w:id="71"/>
    </w:p>
    <w:p w:rsidR="008F0586" w:rsidRPr="00D70A96" w:rsidRDefault="008F0586" w:rsidP="008F0586">
      <w:pPr>
        <w:tabs>
          <w:tab w:val="num" w:pos="720"/>
        </w:tabs>
        <w:spacing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D150C" w:rsidRDefault="00BD150C" w:rsidP="008F0586">
      <w:pPr>
        <w:tabs>
          <w:tab w:val="num" w:pos="720"/>
        </w:tabs>
        <w:spacing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0586" w:rsidRPr="00D70A96" w:rsidRDefault="008F0586" w:rsidP="008F0586">
      <w:pPr>
        <w:tabs>
          <w:tab w:val="num" w:pos="720"/>
        </w:tabs>
        <w:spacing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b/>
          <w:sz w:val="28"/>
          <w:szCs w:val="28"/>
          <w:lang w:eastAsia="ru-RU"/>
        </w:rPr>
        <w:t>ПРИМЕРНЫЕ ТЕМЫ ДИПЛОМНЫХ ПРОЕКТОВ</w:t>
      </w:r>
    </w:p>
    <w:p w:rsidR="008F0586" w:rsidRPr="00D70A96" w:rsidRDefault="008F0586" w:rsidP="008F0586">
      <w:pPr>
        <w:tabs>
          <w:tab w:val="num" w:pos="720"/>
        </w:tabs>
        <w:spacing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F0586" w:rsidRPr="00D70A96" w:rsidRDefault="008F0586" w:rsidP="008F0586">
      <w:pPr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F0586" w:rsidRPr="00D70A96" w:rsidRDefault="008F0586" w:rsidP="006E23E7">
      <w:pPr>
        <w:widowControl w:val="0"/>
        <w:numPr>
          <w:ilvl w:val="0"/>
          <w:numId w:val="56"/>
        </w:numPr>
        <w:autoSpaceDE w:val="0"/>
        <w:autoSpaceDN w:val="0"/>
        <w:adjustRightInd w:val="0"/>
        <w:ind w:left="714" w:hanging="3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>Проектирование структурированной кабельной системы предприятия ООО “Фобос - СБ”</w:t>
      </w:r>
    </w:p>
    <w:p w:rsidR="008F0586" w:rsidRPr="00D70A96" w:rsidRDefault="008F0586" w:rsidP="006E23E7">
      <w:pPr>
        <w:widowControl w:val="0"/>
        <w:numPr>
          <w:ilvl w:val="0"/>
          <w:numId w:val="56"/>
        </w:numPr>
        <w:autoSpaceDE w:val="0"/>
        <w:autoSpaceDN w:val="0"/>
        <w:adjustRightInd w:val="0"/>
        <w:ind w:left="714" w:hanging="3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Проектирование структурированной кабельной системы предприятия “Самарский металлургический завод” </w:t>
      </w:r>
    </w:p>
    <w:p w:rsidR="008F0586" w:rsidRPr="00D70A96" w:rsidRDefault="008F0586" w:rsidP="006E23E7">
      <w:pPr>
        <w:widowControl w:val="0"/>
        <w:numPr>
          <w:ilvl w:val="0"/>
          <w:numId w:val="56"/>
        </w:numPr>
        <w:autoSpaceDE w:val="0"/>
        <w:autoSpaceDN w:val="0"/>
        <w:adjustRightInd w:val="0"/>
        <w:ind w:left="714" w:hanging="3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Проектирование структурированной кабельной системы ФГКУ “Комбинат Волжский </w:t>
      </w:r>
      <w:proofErr w:type="spellStart"/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>Росрезерва</w:t>
      </w:r>
      <w:proofErr w:type="spellEnd"/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>”</w:t>
      </w:r>
    </w:p>
    <w:p w:rsidR="008F0586" w:rsidRPr="00D70A96" w:rsidRDefault="008F0586" w:rsidP="006E23E7">
      <w:pPr>
        <w:widowControl w:val="0"/>
        <w:numPr>
          <w:ilvl w:val="0"/>
          <w:numId w:val="56"/>
        </w:numPr>
        <w:autoSpaceDE w:val="0"/>
        <w:autoSpaceDN w:val="0"/>
        <w:adjustRightInd w:val="0"/>
        <w:ind w:left="714" w:hanging="3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>Проектирование структурированной кабельной системы Самарского областного клинического онкологического диспансера</w:t>
      </w:r>
    </w:p>
    <w:p w:rsidR="008F0586" w:rsidRPr="00D70A96" w:rsidRDefault="008F0586" w:rsidP="006E23E7">
      <w:pPr>
        <w:widowControl w:val="0"/>
        <w:numPr>
          <w:ilvl w:val="0"/>
          <w:numId w:val="56"/>
        </w:numPr>
        <w:autoSpaceDE w:val="0"/>
        <w:autoSpaceDN w:val="0"/>
        <w:adjustRightInd w:val="0"/>
        <w:ind w:left="714" w:hanging="3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Проектирование структурированной кабельной системы </w:t>
      </w:r>
      <w:proofErr w:type="spellStart"/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>Тёпловская</w:t>
      </w:r>
      <w:proofErr w:type="spellEnd"/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 xml:space="preserve"> СОШ.</w:t>
      </w:r>
    </w:p>
    <w:p w:rsidR="008F0586" w:rsidRPr="00D70A96" w:rsidRDefault="008F0586" w:rsidP="006E23E7">
      <w:pPr>
        <w:widowControl w:val="0"/>
        <w:numPr>
          <w:ilvl w:val="0"/>
          <w:numId w:val="56"/>
        </w:numPr>
        <w:autoSpaceDE w:val="0"/>
        <w:autoSpaceDN w:val="0"/>
        <w:adjustRightInd w:val="0"/>
        <w:ind w:left="714" w:hanging="3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>Модернизация структурированной кабельной системы “ГБОУ СПО ПГК” корпуса №1</w:t>
      </w:r>
    </w:p>
    <w:p w:rsidR="008F0586" w:rsidRPr="00D70A96" w:rsidRDefault="008F0586" w:rsidP="006E23E7">
      <w:pPr>
        <w:widowControl w:val="0"/>
        <w:numPr>
          <w:ilvl w:val="0"/>
          <w:numId w:val="56"/>
        </w:numPr>
        <w:autoSpaceDE w:val="0"/>
        <w:autoSpaceDN w:val="0"/>
        <w:adjustRightInd w:val="0"/>
        <w:ind w:left="714" w:hanging="3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>Проектирование структурированной кабельной системы ДНС Русь на Волге</w:t>
      </w:r>
    </w:p>
    <w:p w:rsidR="008F0586" w:rsidRPr="00D70A96" w:rsidRDefault="008F0586" w:rsidP="006E23E7">
      <w:pPr>
        <w:widowControl w:val="0"/>
        <w:numPr>
          <w:ilvl w:val="0"/>
          <w:numId w:val="56"/>
        </w:numPr>
        <w:autoSpaceDE w:val="0"/>
        <w:autoSpaceDN w:val="0"/>
        <w:adjustRightInd w:val="0"/>
        <w:ind w:left="714" w:hanging="3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>Проектирование структурированной кабельной системы Самарского опытно – экспериментального завода</w:t>
      </w:r>
    </w:p>
    <w:p w:rsidR="008F0586" w:rsidRPr="00D70A96" w:rsidRDefault="008F0586" w:rsidP="006E23E7">
      <w:pPr>
        <w:widowControl w:val="0"/>
        <w:numPr>
          <w:ilvl w:val="0"/>
          <w:numId w:val="56"/>
        </w:numPr>
        <w:autoSpaceDE w:val="0"/>
        <w:autoSpaceDN w:val="0"/>
        <w:adjustRightInd w:val="0"/>
        <w:ind w:left="714" w:hanging="3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>Модернизация структурированной кабельной системы “ГБОУ СПО ПГК” корпуса №2</w:t>
      </w:r>
    </w:p>
    <w:p w:rsidR="008F0586" w:rsidRPr="00D70A96" w:rsidRDefault="008F0586" w:rsidP="006E23E7">
      <w:pPr>
        <w:widowControl w:val="0"/>
        <w:numPr>
          <w:ilvl w:val="0"/>
          <w:numId w:val="56"/>
        </w:numPr>
        <w:autoSpaceDE w:val="0"/>
        <w:autoSpaceDN w:val="0"/>
        <w:adjustRightInd w:val="0"/>
        <w:ind w:left="714" w:hanging="3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>Проектирование структурированной кабельной системы ООО “ССМ”</w:t>
      </w:r>
    </w:p>
    <w:p w:rsidR="008F0586" w:rsidRPr="00D70A96" w:rsidRDefault="008F0586" w:rsidP="006E23E7">
      <w:pPr>
        <w:widowControl w:val="0"/>
        <w:numPr>
          <w:ilvl w:val="0"/>
          <w:numId w:val="56"/>
        </w:numPr>
        <w:autoSpaceDE w:val="0"/>
        <w:autoSpaceDN w:val="0"/>
        <w:adjustRightInd w:val="0"/>
        <w:ind w:left="714" w:hanging="3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>Модернизация структурированной кабельной системы “ГБОУ СПО ПГК” корпуса №6</w:t>
      </w:r>
    </w:p>
    <w:p w:rsidR="008F0586" w:rsidRPr="00D70A96" w:rsidRDefault="008F0586" w:rsidP="006E23E7">
      <w:pPr>
        <w:widowControl w:val="0"/>
        <w:numPr>
          <w:ilvl w:val="0"/>
          <w:numId w:val="56"/>
        </w:numPr>
        <w:autoSpaceDE w:val="0"/>
        <w:autoSpaceDN w:val="0"/>
        <w:adjustRightInd w:val="0"/>
        <w:ind w:left="714" w:hanging="3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>Проектирование структурированной кабельной системы ОАО “Весна”</w:t>
      </w:r>
    </w:p>
    <w:p w:rsidR="008F0586" w:rsidRPr="00D70A96" w:rsidRDefault="008F0586" w:rsidP="006E23E7">
      <w:pPr>
        <w:widowControl w:val="0"/>
        <w:numPr>
          <w:ilvl w:val="0"/>
          <w:numId w:val="56"/>
        </w:numPr>
        <w:autoSpaceDE w:val="0"/>
        <w:autoSpaceDN w:val="0"/>
        <w:adjustRightInd w:val="0"/>
        <w:ind w:left="714" w:hanging="3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>Проектирование структурированной кабельной системы ООО “</w:t>
      </w:r>
      <w:proofErr w:type="spellStart"/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>Консалт</w:t>
      </w:r>
      <w:proofErr w:type="spellEnd"/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>-Медиа” корпус 1-2</w:t>
      </w:r>
    </w:p>
    <w:p w:rsidR="008F0586" w:rsidRPr="00D70A96" w:rsidRDefault="008F0586" w:rsidP="006E23E7">
      <w:pPr>
        <w:widowControl w:val="0"/>
        <w:numPr>
          <w:ilvl w:val="0"/>
          <w:numId w:val="56"/>
        </w:numPr>
        <w:autoSpaceDE w:val="0"/>
        <w:autoSpaceDN w:val="0"/>
        <w:adjustRightInd w:val="0"/>
        <w:ind w:left="714" w:hanging="3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Проектирование структурированной кабельной системы ООО “</w:t>
      </w:r>
      <w:proofErr w:type="spellStart"/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>Coral</w:t>
      </w:r>
      <w:proofErr w:type="spellEnd"/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>Travel</w:t>
      </w:r>
      <w:proofErr w:type="spellEnd"/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>”</w:t>
      </w:r>
    </w:p>
    <w:p w:rsidR="008F0586" w:rsidRPr="00D70A96" w:rsidRDefault="008F0586" w:rsidP="006E23E7">
      <w:pPr>
        <w:widowControl w:val="0"/>
        <w:numPr>
          <w:ilvl w:val="0"/>
          <w:numId w:val="56"/>
        </w:numPr>
        <w:autoSpaceDE w:val="0"/>
        <w:autoSpaceDN w:val="0"/>
        <w:adjustRightInd w:val="0"/>
        <w:ind w:left="714" w:hanging="3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>Проектирование структурированной кабельной системы ИФНС по Самарской области Кировского района корпуса 2-3</w:t>
      </w:r>
    </w:p>
    <w:p w:rsidR="008F0586" w:rsidRPr="00D70A96" w:rsidRDefault="008F0586" w:rsidP="006E23E7">
      <w:pPr>
        <w:widowControl w:val="0"/>
        <w:numPr>
          <w:ilvl w:val="0"/>
          <w:numId w:val="56"/>
        </w:numPr>
        <w:autoSpaceDE w:val="0"/>
        <w:autoSpaceDN w:val="0"/>
        <w:adjustRightInd w:val="0"/>
        <w:ind w:left="714" w:hanging="3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Проектирование структурированной кабельной системы ЗАО АКБ </w:t>
      </w:r>
      <w:proofErr w:type="spellStart"/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>Газбанк</w:t>
      </w:r>
      <w:proofErr w:type="spellEnd"/>
    </w:p>
    <w:p w:rsidR="008F0586" w:rsidRPr="00D70A96" w:rsidRDefault="008F0586" w:rsidP="006E23E7">
      <w:pPr>
        <w:widowControl w:val="0"/>
        <w:numPr>
          <w:ilvl w:val="0"/>
          <w:numId w:val="56"/>
        </w:numPr>
        <w:autoSpaceDE w:val="0"/>
        <w:autoSpaceDN w:val="0"/>
        <w:adjustRightInd w:val="0"/>
        <w:ind w:left="714" w:hanging="3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>Проектирование структурированной кабельной системы завода “</w:t>
      </w:r>
      <w:proofErr w:type="spellStart"/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>Метробетон</w:t>
      </w:r>
      <w:proofErr w:type="spellEnd"/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>”</w:t>
      </w:r>
    </w:p>
    <w:p w:rsidR="008F0586" w:rsidRPr="00D70A96" w:rsidRDefault="008F0586" w:rsidP="006E23E7">
      <w:pPr>
        <w:widowControl w:val="0"/>
        <w:numPr>
          <w:ilvl w:val="0"/>
          <w:numId w:val="56"/>
        </w:numPr>
        <w:autoSpaceDE w:val="0"/>
        <w:autoSpaceDN w:val="0"/>
        <w:adjustRightInd w:val="0"/>
        <w:ind w:left="714" w:hanging="3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>Проектирование структурированной кабельной системы завода “</w:t>
      </w:r>
      <w:proofErr w:type="spellStart"/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>Строммашина</w:t>
      </w:r>
      <w:proofErr w:type="spellEnd"/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>”</w:t>
      </w:r>
    </w:p>
    <w:p w:rsidR="008F0586" w:rsidRPr="00D70A96" w:rsidRDefault="008F0586" w:rsidP="006E23E7">
      <w:pPr>
        <w:widowControl w:val="0"/>
        <w:numPr>
          <w:ilvl w:val="0"/>
          <w:numId w:val="56"/>
        </w:numPr>
        <w:autoSpaceDE w:val="0"/>
        <w:autoSpaceDN w:val="0"/>
        <w:adjustRightInd w:val="0"/>
        <w:ind w:left="714" w:hanging="3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>Проектирование структурированной кабельной системы предприятия ООО “Гранд - подшипник”</w:t>
      </w:r>
    </w:p>
    <w:p w:rsidR="008F0586" w:rsidRPr="00D70A96" w:rsidRDefault="008F0586" w:rsidP="006E23E7">
      <w:pPr>
        <w:widowControl w:val="0"/>
        <w:numPr>
          <w:ilvl w:val="0"/>
          <w:numId w:val="56"/>
        </w:numPr>
        <w:autoSpaceDE w:val="0"/>
        <w:autoSpaceDN w:val="0"/>
        <w:adjustRightInd w:val="0"/>
        <w:ind w:left="714" w:hanging="3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>Проектирование структурированной кабельной системы ООО “</w:t>
      </w:r>
      <w:proofErr w:type="spellStart"/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>Консалт</w:t>
      </w:r>
      <w:proofErr w:type="spellEnd"/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>-Медиа” корпуса 3-4</w:t>
      </w:r>
    </w:p>
    <w:p w:rsidR="008F0586" w:rsidRPr="00D70A96" w:rsidRDefault="008F0586" w:rsidP="006E23E7">
      <w:pPr>
        <w:widowControl w:val="0"/>
        <w:numPr>
          <w:ilvl w:val="0"/>
          <w:numId w:val="56"/>
        </w:numPr>
        <w:autoSpaceDE w:val="0"/>
        <w:autoSpaceDN w:val="0"/>
        <w:adjustRightInd w:val="0"/>
        <w:ind w:left="714" w:hanging="3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>Проектирование структурированной кабельной системы ООО “СВГК”</w:t>
      </w:r>
    </w:p>
    <w:p w:rsidR="008F0586" w:rsidRPr="00D70A96" w:rsidRDefault="008F0586" w:rsidP="006E23E7">
      <w:pPr>
        <w:widowControl w:val="0"/>
        <w:numPr>
          <w:ilvl w:val="0"/>
          <w:numId w:val="56"/>
        </w:numPr>
        <w:autoSpaceDE w:val="0"/>
        <w:autoSpaceDN w:val="0"/>
        <w:adjustRightInd w:val="0"/>
        <w:ind w:left="714" w:hanging="3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>Проектирование структурированной кабельной системы ООО “СКС”</w:t>
      </w:r>
    </w:p>
    <w:p w:rsidR="008F0586" w:rsidRPr="00D70A96" w:rsidRDefault="008F0586" w:rsidP="006E23E7">
      <w:pPr>
        <w:widowControl w:val="0"/>
        <w:numPr>
          <w:ilvl w:val="0"/>
          <w:numId w:val="56"/>
        </w:numPr>
        <w:autoSpaceDE w:val="0"/>
        <w:autoSpaceDN w:val="0"/>
        <w:adjustRightInd w:val="0"/>
        <w:ind w:left="714" w:hanging="3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>Проектирование структурированной кабельной системы ГБУЗ “Самарская станция переливания крови”</w:t>
      </w:r>
    </w:p>
    <w:p w:rsidR="008F0586" w:rsidRPr="00D70A96" w:rsidRDefault="008F0586" w:rsidP="006E23E7">
      <w:pPr>
        <w:widowControl w:val="0"/>
        <w:numPr>
          <w:ilvl w:val="0"/>
          <w:numId w:val="56"/>
        </w:numPr>
        <w:autoSpaceDE w:val="0"/>
        <w:autoSpaceDN w:val="0"/>
        <w:adjustRightInd w:val="0"/>
        <w:ind w:left="714" w:hanging="3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>Проектирование структурированной кабельной системы ООО “Урарту”</w:t>
      </w:r>
    </w:p>
    <w:p w:rsidR="008F0586" w:rsidRPr="00D70A96" w:rsidRDefault="008F0586" w:rsidP="006E23E7">
      <w:pPr>
        <w:widowControl w:val="0"/>
        <w:numPr>
          <w:ilvl w:val="0"/>
          <w:numId w:val="56"/>
        </w:numPr>
        <w:autoSpaceDE w:val="0"/>
        <w:autoSpaceDN w:val="0"/>
        <w:adjustRightInd w:val="0"/>
        <w:ind w:left="714" w:hanging="3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>Проектирование структурированной кабельной системы ИФНС по Самарской области Кировского района корпуса 4-5</w:t>
      </w:r>
    </w:p>
    <w:p w:rsidR="009D4969" w:rsidRPr="00D70A96" w:rsidRDefault="009D4969">
      <w:pPr>
        <w:spacing w:line="240" w:lineRule="auto"/>
        <w:jc w:val="left"/>
        <w:rPr>
          <w:rFonts w:ascii="Times New Roman" w:hAnsi="Times New Roman"/>
          <w:i/>
          <w:sz w:val="28"/>
        </w:rPr>
      </w:pPr>
      <w:r w:rsidRPr="00D70A96">
        <w:rPr>
          <w:rFonts w:ascii="Times New Roman" w:hAnsi="Times New Roman"/>
          <w:i/>
          <w:sz w:val="28"/>
        </w:rPr>
        <w:br w:type="page"/>
      </w:r>
    </w:p>
    <w:p w:rsidR="009D4969" w:rsidRPr="00D70A96" w:rsidRDefault="009D4969" w:rsidP="009D4969">
      <w:pPr>
        <w:keepNext/>
        <w:pBdr>
          <w:bottom w:val="single" w:sz="4" w:space="1" w:color="auto"/>
        </w:pBdr>
        <w:spacing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bookmarkStart w:id="72" w:name="_Toc478636757"/>
      <w:bookmarkStart w:id="73" w:name="_Toc478647868"/>
      <w:r w:rsidRPr="00D70A96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lastRenderedPageBreak/>
        <w:t xml:space="preserve">ПРИЛОЖЕНИЕ </w:t>
      </w:r>
      <w:r w:rsidRPr="00D70A96">
        <w:rPr>
          <w:rFonts w:ascii="Times New Roman" w:eastAsia="Times New Roman" w:hAnsi="Times New Roman"/>
          <w:b/>
          <w:sz w:val="28"/>
          <w:szCs w:val="28"/>
          <w:lang w:eastAsia="x-none"/>
        </w:rPr>
        <w:t>В</w:t>
      </w:r>
      <w:r w:rsidRPr="00D70A96">
        <w:rPr>
          <w:rFonts w:ascii="Times New Roman" w:eastAsia="Times New Roman" w:hAnsi="Times New Roman"/>
          <w:b/>
          <w:sz w:val="28"/>
          <w:szCs w:val="28"/>
          <w:lang w:eastAsia="x-none"/>
        </w:rPr>
        <w:br/>
      </w:r>
      <w:r w:rsidRPr="00D70A96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br/>
      </w:r>
      <w:r w:rsidRPr="00D70A96">
        <w:rPr>
          <w:rFonts w:ascii="Times New Roman" w:eastAsia="Times New Roman" w:hAnsi="Times New Roman"/>
          <w:sz w:val="28"/>
          <w:szCs w:val="28"/>
          <w:lang w:eastAsia="x-none"/>
        </w:rPr>
        <w:t>Образец титульного листа дипломного проекта</w:t>
      </w:r>
      <w:bookmarkEnd w:id="72"/>
      <w:bookmarkEnd w:id="73"/>
    </w:p>
    <w:p w:rsidR="009D4969" w:rsidRPr="00D70A96" w:rsidRDefault="009D4969" w:rsidP="009D4969">
      <w:pPr>
        <w:spacing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D4969" w:rsidRPr="00D70A96" w:rsidRDefault="009D4969" w:rsidP="009D496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Министерство образования и науки Самарской области</w:t>
      </w:r>
    </w:p>
    <w:p w:rsidR="009D4969" w:rsidRPr="00D70A96" w:rsidRDefault="009D4969" w:rsidP="009D496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ГБПОУ «ПОВОЛЖСКИЙ  ГОСУДАРСТВЕННЫЙ  КОЛЛЕДЖ»</w:t>
      </w:r>
    </w:p>
    <w:p w:rsidR="009D4969" w:rsidRPr="00D70A96" w:rsidRDefault="009D4969" w:rsidP="009D4969">
      <w:pPr>
        <w:jc w:val="center"/>
        <w:rPr>
          <w:rFonts w:ascii="Times New Roman" w:hAnsi="Times New Roman"/>
          <w:sz w:val="28"/>
        </w:rPr>
      </w:pPr>
    </w:p>
    <w:p w:rsidR="009D4969" w:rsidRPr="00D70A96" w:rsidRDefault="009D4969" w:rsidP="009D4969">
      <w:pPr>
        <w:rPr>
          <w:rFonts w:ascii="Times New Roman" w:hAnsi="Times New Roman"/>
          <w:sz w:val="28"/>
        </w:rPr>
      </w:pPr>
    </w:p>
    <w:p w:rsidR="009D4969" w:rsidRPr="00D70A96" w:rsidRDefault="009D4969" w:rsidP="009D4969">
      <w:pPr>
        <w:jc w:val="center"/>
        <w:rPr>
          <w:rFonts w:ascii="Times New Roman" w:hAnsi="Times New Roman"/>
          <w:b/>
          <w:sz w:val="28"/>
          <w:szCs w:val="28"/>
        </w:rPr>
      </w:pPr>
      <w:r w:rsidRPr="00D70A96">
        <w:rPr>
          <w:rFonts w:ascii="Times New Roman" w:hAnsi="Times New Roman"/>
          <w:b/>
          <w:sz w:val="28"/>
          <w:szCs w:val="28"/>
        </w:rPr>
        <w:t>ДИПЛОМНЫЙ ПРОЕКТ</w:t>
      </w:r>
    </w:p>
    <w:p w:rsidR="009D4969" w:rsidRPr="00D70A96" w:rsidRDefault="009D4969" w:rsidP="009D4969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7194"/>
      </w:tblGrid>
      <w:tr w:rsidR="009D4969" w:rsidRPr="00D70A96" w:rsidTr="002D4E0D">
        <w:tc>
          <w:tcPr>
            <w:tcW w:w="2376" w:type="dxa"/>
            <w:shd w:val="clear" w:color="auto" w:fill="auto"/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A96">
              <w:rPr>
                <w:rFonts w:ascii="Times New Roman" w:hAnsi="Times New Roman"/>
                <w:sz w:val="28"/>
                <w:szCs w:val="28"/>
              </w:rPr>
              <w:t>по специальности</w:t>
            </w:r>
          </w:p>
        </w:tc>
        <w:tc>
          <w:tcPr>
            <w:tcW w:w="7194" w:type="dxa"/>
            <w:tcBorders>
              <w:bottom w:val="single" w:sz="4" w:space="0" w:color="auto"/>
            </w:tcBorders>
            <w:shd w:val="clear" w:color="auto" w:fill="auto"/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A96">
              <w:rPr>
                <w:rFonts w:ascii="Times New Roman" w:hAnsi="Times New Roman"/>
                <w:sz w:val="28"/>
                <w:szCs w:val="28"/>
              </w:rPr>
              <w:t>09.02.02 Компьютерные сети</w:t>
            </w:r>
          </w:p>
        </w:tc>
      </w:tr>
      <w:tr w:rsidR="009D4969" w:rsidRPr="00D70A96" w:rsidTr="002D4E0D">
        <w:tc>
          <w:tcPr>
            <w:tcW w:w="2376" w:type="dxa"/>
            <w:shd w:val="clear" w:color="auto" w:fill="auto"/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4" w:type="dxa"/>
            <w:tcBorders>
              <w:top w:val="single" w:sz="4" w:space="0" w:color="auto"/>
            </w:tcBorders>
            <w:shd w:val="clear" w:color="auto" w:fill="auto"/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  <w:r w:rsidRPr="00D70A96"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>код и наименование специальности</w:t>
            </w:r>
          </w:p>
        </w:tc>
      </w:tr>
    </w:tbl>
    <w:p w:rsidR="009D4969" w:rsidRPr="00D70A96" w:rsidRDefault="009D4969" w:rsidP="009D496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8328"/>
      </w:tblGrid>
      <w:tr w:rsidR="009D4969" w:rsidRPr="00D70A96" w:rsidTr="002D4E0D">
        <w:tc>
          <w:tcPr>
            <w:tcW w:w="1242" w:type="dxa"/>
            <w:shd w:val="clear" w:color="auto" w:fill="auto"/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A96">
              <w:rPr>
                <w:rFonts w:ascii="Times New Roman" w:hAnsi="Times New Roman"/>
                <w:sz w:val="28"/>
                <w:szCs w:val="28"/>
              </w:rPr>
              <w:t>по теме:</w:t>
            </w:r>
          </w:p>
        </w:tc>
        <w:tc>
          <w:tcPr>
            <w:tcW w:w="8328" w:type="dxa"/>
            <w:tcBorders>
              <w:bottom w:val="single" w:sz="4" w:space="0" w:color="auto"/>
            </w:tcBorders>
            <w:shd w:val="clear" w:color="auto" w:fill="auto"/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A96">
              <w:rPr>
                <w:rFonts w:ascii="Times New Roman" w:hAnsi="Times New Roman"/>
                <w:sz w:val="28"/>
                <w:szCs w:val="28"/>
              </w:rPr>
              <w:t>Проектирование компьютерной сети ООО «Транс-авто»</w:t>
            </w:r>
          </w:p>
        </w:tc>
      </w:tr>
      <w:tr w:rsidR="009D4969" w:rsidRPr="00D70A96" w:rsidTr="002D4E0D">
        <w:tc>
          <w:tcPr>
            <w:tcW w:w="95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D4969" w:rsidRPr="00D70A96" w:rsidRDefault="009D4969" w:rsidP="009D496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4"/>
        <w:gridCol w:w="284"/>
        <w:gridCol w:w="1585"/>
        <w:gridCol w:w="277"/>
        <w:gridCol w:w="264"/>
        <w:gridCol w:w="533"/>
        <w:gridCol w:w="180"/>
        <w:gridCol w:w="262"/>
        <w:gridCol w:w="15"/>
        <w:gridCol w:w="428"/>
        <w:gridCol w:w="283"/>
        <w:gridCol w:w="1276"/>
        <w:gridCol w:w="283"/>
        <w:gridCol w:w="568"/>
        <w:gridCol w:w="195"/>
        <w:gridCol w:w="89"/>
        <w:gridCol w:w="189"/>
        <w:gridCol w:w="945"/>
        <w:gridCol w:w="1160"/>
      </w:tblGrid>
      <w:tr w:rsidR="009D4969" w:rsidRPr="00D70A96" w:rsidTr="002D4E0D">
        <w:tc>
          <w:tcPr>
            <w:tcW w:w="2463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A96">
              <w:rPr>
                <w:rFonts w:ascii="Times New Roman" w:hAnsi="Times New Roman"/>
                <w:sz w:val="28"/>
                <w:lang w:eastAsia="ar-SA"/>
              </w:rPr>
              <w:t>Разработал студент</w:t>
            </w:r>
          </w:p>
        </w:tc>
        <w:tc>
          <w:tcPr>
            <w:tcW w:w="277" w:type="dxa"/>
            <w:shd w:val="clear" w:color="auto" w:fill="auto"/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A96">
              <w:rPr>
                <w:rFonts w:ascii="Times New Roman" w:hAnsi="Times New Roman"/>
                <w:sz w:val="28"/>
                <w:szCs w:val="28"/>
              </w:rPr>
              <w:t>А.А. Березин</w:t>
            </w:r>
          </w:p>
        </w:tc>
        <w:tc>
          <w:tcPr>
            <w:tcW w:w="284" w:type="dxa"/>
            <w:gridSpan w:val="2"/>
            <w:shd w:val="clear" w:color="auto" w:fill="auto"/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A96">
              <w:rPr>
                <w:rFonts w:ascii="Times New Roman" w:hAnsi="Times New Roman"/>
                <w:sz w:val="28"/>
                <w:szCs w:val="28"/>
              </w:rPr>
              <w:t>группы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pacing w:val="-20"/>
                <w:sz w:val="28"/>
                <w:szCs w:val="28"/>
              </w:rPr>
            </w:pPr>
            <w:r w:rsidRPr="00D70A96">
              <w:rPr>
                <w:rFonts w:ascii="Times New Roman" w:hAnsi="Times New Roman"/>
                <w:spacing w:val="-20"/>
                <w:sz w:val="28"/>
                <w:szCs w:val="28"/>
              </w:rPr>
              <w:t>КС-420</w:t>
            </w:r>
          </w:p>
        </w:tc>
      </w:tr>
      <w:tr w:rsidR="009D4969" w:rsidRPr="00D70A96" w:rsidTr="002D4E0D">
        <w:tc>
          <w:tcPr>
            <w:tcW w:w="2463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" w:type="dxa"/>
            <w:shd w:val="clear" w:color="auto" w:fill="auto"/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A96"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277" w:type="dxa"/>
            <w:gridSpan w:val="2"/>
            <w:shd w:val="clear" w:color="auto" w:fill="auto"/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3" w:type="dxa"/>
            <w:gridSpan w:val="6"/>
            <w:shd w:val="clear" w:color="auto" w:fill="auto"/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  <w:r w:rsidRPr="00D70A96"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>И.О. Фамилия</w:t>
            </w:r>
          </w:p>
        </w:tc>
        <w:tc>
          <w:tcPr>
            <w:tcW w:w="278" w:type="dxa"/>
            <w:gridSpan w:val="2"/>
            <w:shd w:val="clear" w:color="auto" w:fill="auto"/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single" w:sz="4" w:space="0" w:color="auto"/>
            </w:tcBorders>
            <w:shd w:val="clear" w:color="auto" w:fill="auto"/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4969" w:rsidRPr="00D70A96" w:rsidTr="002D4E0D"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lang w:eastAsia="ar-SA"/>
              </w:rPr>
            </w:pPr>
          </w:p>
        </w:tc>
        <w:tc>
          <w:tcPr>
            <w:tcW w:w="284" w:type="dxa"/>
            <w:shd w:val="clear" w:color="auto" w:fill="auto"/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lang w:eastAsia="ar-SA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lang w:eastAsia="ar-SA"/>
              </w:rPr>
            </w:pPr>
          </w:p>
        </w:tc>
        <w:tc>
          <w:tcPr>
            <w:tcW w:w="533" w:type="dxa"/>
            <w:shd w:val="clear" w:color="auto" w:fill="auto"/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lang w:eastAsia="ar-SA"/>
              </w:rPr>
            </w:pPr>
            <w:r w:rsidRPr="00D70A96">
              <w:rPr>
                <w:rFonts w:ascii="Times New Roman" w:hAnsi="Times New Roman"/>
                <w:sz w:val="28"/>
                <w:lang w:eastAsia="ar-SA"/>
              </w:rPr>
              <w:t>20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lang w:eastAsia="ar-SA"/>
              </w:rPr>
            </w:pPr>
          </w:p>
        </w:tc>
        <w:tc>
          <w:tcPr>
            <w:tcW w:w="443" w:type="dxa"/>
            <w:gridSpan w:val="2"/>
            <w:shd w:val="clear" w:color="auto" w:fill="auto"/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lang w:eastAsia="ar-SA"/>
              </w:rPr>
            </w:pPr>
          </w:p>
        </w:tc>
        <w:tc>
          <w:tcPr>
            <w:tcW w:w="283" w:type="dxa"/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283" w:type="dxa"/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3146" w:type="dxa"/>
            <w:gridSpan w:val="6"/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</w:p>
        </w:tc>
      </w:tr>
      <w:tr w:rsidR="009D4969" w:rsidRPr="00D70A96" w:rsidTr="002D4E0D">
        <w:tc>
          <w:tcPr>
            <w:tcW w:w="4422" w:type="dxa"/>
            <w:gridSpan w:val="10"/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6" w:type="dxa"/>
            <w:gridSpan w:val="6"/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4969" w:rsidRPr="00D70A96" w:rsidTr="002D4E0D">
        <w:tc>
          <w:tcPr>
            <w:tcW w:w="4422" w:type="dxa"/>
            <w:gridSpan w:val="10"/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A96">
              <w:rPr>
                <w:rFonts w:ascii="Times New Roman" w:hAnsi="Times New Roman"/>
                <w:sz w:val="28"/>
                <w:lang w:eastAsia="ar-SA"/>
              </w:rPr>
              <w:t xml:space="preserve">Руководитель дипломного проекта   </w:t>
            </w:r>
          </w:p>
        </w:tc>
        <w:tc>
          <w:tcPr>
            <w:tcW w:w="283" w:type="dxa"/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6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A96">
              <w:rPr>
                <w:rFonts w:ascii="Times New Roman" w:hAnsi="Times New Roman"/>
                <w:sz w:val="28"/>
                <w:szCs w:val="28"/>
              </w:rPr>
              <w:t>В.А. Зацепин</w:t>
            </w:r>
          </w:p>
        </w:tc>
      </w:tr>
      <w:tr w:rsidR="009D4969" w:rsidRPr="00D70A96" w:rsidTr="002D4E0D">
        <w:tc>
          <w:tcPr>
            <w:tcW w:w="4422" w:type="dxa"/>
            <w:gridSpan w:val="10"/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lang w:eastAsia="ar-SA"/>
              </w:rPr>
            </w:pPr>
          </w:p>
        </w:tc>
        <w:tc>
          <w:tcPr>
            <w:tcW w:w="283" w:type="dxa"/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  <w:r w:rsidRPr="00D70A96"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283" w:type="dxa"/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3146" w:type="dxa"/>
            <w:gridSpan w:val="6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  <w:r w:rsidRPr="00D70A96"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>И.О. Фамилия</w:t>
            </w:r>
          </w:p>
        </w:tc>
      </w:tr>
      <w:tr w:rsidR="009D4969" w:rsidRPr="00D70A96" w:rsidTr="002D4E0D"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lang w:eastAsia="ar-SA"/>
              </w:rPr>
            </w:pPr>
          </w:p>
        </w:tc>
        <w:tc>
          <w:tcPr>
            <w:tcW w:w="284" w:type="dxa"/>
            <w:shd w:val="clear" w:color="auto" w:fill="auto"/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lang w:eastAsia="ar-SA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lang w:eastAsia="ar-SA"/>
              </w:rPr>
            </w:pPr>
          </w:p>
        </w:tc>
        <w:tc>
          <w:tcPr>
            <w:tcW w:w="533" w:type="dxa"/>
            <w:shd w:val="clear" w:color="auto" w:fill="auto"/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lang w:eastAsia="ar-SA"/>
              </w:rPr>
            </w:pPr>
            <w:r w:rsidRPr="00D70A96">
              <w:rPr>
                <w:rFonts w:ascii="Times New Roman" w:hAnsi="Times New Roman"/>
                <w:sz w:val="28"/>
                <w:lang w:eastAsia="ar-SA"/>
              </w:rPr>
              <w:t>20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lang w:eastAsia="ar-SA"/>
              </w:rPr>
            </w:pPr>
          </w:p>
        </w:tc>
        <w:tc>
          <w:tcPr>
            <w:tcW w:w="443" w:type="dxa"/>
            <w:gridSpan w:val="2"/>
            <w:shd w:val="clear" w:color="auto" w:fill="auto"/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lang w:eastAsia="ar-SA"/>
              </w:rPr>
            </w:pPr>
          </w:p>
        </w:tc>
        <w:tc>
          <w:tcPr>
            <w:tcW w:w="283" w:type="dxa"/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283" w:type="dxa"/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3146" w:type="dxa"/>
            <w:gridSpan w:val="6"/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</w:p>
        </w:tc>
      </w:tr>
      <w:tr w:rsidR="009D4969" w:rsidRPr="00D70A96" w:rsidTr="002D4E0D">
        <w:tc>
          <w:tcPr>
            <w:tcW w:w="4422" w:type="dxa"/>
            <w:gridSpan w:val="10"/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lang w:eastAsia="ar-SA"/>
              </w:rPr>
            </w:pPr>
          </w:p>
        </w:tc>
        <w:tc>
          <w:tcPr>
            <w:tcW w:w="283" w:type="dxa"/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6" w:type="dxa"/>
            <w:gridSpan w:val="6"/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4969" w:rsidRPr="00D70A96" w:rsidTr="002D4E0D">
        <w:tc>
          <w:tcPr>
            <w:tcW w:w="4422" w:type="dxa"/>
            <w:gridSpan w:val="10"/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70A96">
              <w:rPr>
                <w:rFonts w:ascii="Times New Roman" w:hAnsi="Times New Roman"/>
                <w:sz w:val="28"/>
                <w:lang w:eastAsia="ar-SA"/>
              </w:rPr>
              <w:t xml:space="preserve">Задание принял к исполнению   </w:t>
            </w:r>
          </w:p>
        </w:tc>
        <w:tc>
          <w:tcPr>
            <w:tcW w:w="283" w:type="dxa"/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6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A96">
              <w:rPr>
                <w:rFonts w:ascii="Times New Roman" w:hAnsi="Times New Roman"/>
                <w:sz w:val="28"/>
                <w:szCs w:val="28"/>
              </w:rPr>
              <w:t>А.А. Березин</w:t>
            </w:r>
          </w:p>
        </w:tc>
      </w:tr>
      <w:tr w:rsidR="009D4969" w:rsidRPr="00D70A96" w:rsidTr="002D4E0D">
        <w:tc>
          <w:tcPr>
            <w:tcW w:w="4422" w:type="dxa"/>
            <w:gridSpan w:val="10"/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lang w:eastAsia="ar-SA"/>
              </w:rPr>
            </w:pPr>
          </w:p>
        </w:tc>
        <w:tc>
          <w:tcPr>
            <w:tcW w:w="283" w:type="dxa"/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  <w:r w:rsidRPr="00D70A96"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283" w:type="dxa"/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3146" w:type="dxa"/>
            <w:gridSpan w:val="6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  <w:r w:rsidRPr="00D70A96"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>И.О. Фамилия</w:t>
            </w:r>
          </w:p>
        </w:tc>
      </w:tr>
      <w:tr w:rsidR="009D4969" w:rsidRPr="00D70A96" w:rsidTr="002D4E0D"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lang w:eastAsia="ar-SA"/>
              </w:rPr>
            </w:pPr>
          </w:p>
        </w:tc>
        <w:tc>
          <w:tcPr>
            <w:tcW w:w="284" w:type="dxa"/>
            <w:shd w:val="clear" w:color="auto" w:fill="auto"/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lang w:eastAsia="ar-SA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lang w:eastAsia="ar-SA"/>
              </w:rPr>
            </w:pPr>
          </w:p>
        </w:tc>
        <w:tc>
          <w:tcPr>
            <w:tcW w:w="533" w:type="dxa"/>
            <w:shd w:val="clear" w:color="auto" w:fill="auto"/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lang w:eastAsia="ar-SA"/>
              </w:rPr>
            </w:pPr>
            <w:r w:rsidRPr="00D70A96">
              <w:rPr>
                <w:rFonts w:ascii="Times New Roman" w:hAnsi="Times New Roman"/>
                <w:sz w:val="28"/>
                <w:lang w:eastAsia="ar-SA"/>
              </w:rPr>
              <w:t>20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lang w:eastAsia="ar-SA"/>
              </w:rPr>
            </w:pPr>
          </w:p>
        </w:tc>
        <w:tc>
          <w:tcPr>
            <w:tcW w:w="443" w:type="dxa"/>
            <w:gridSpan w:val="2"/>
            <w:shd w:val="clear" w:color="auto" w:fill="auto"/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lang w:eastAsia="ar-SA"/>
              </w:rPr>
            </w:pPr>
          </w:p>
        </w:tc>
        <w:tc>
          <w:tcPr>
            <w:tcW w:w="283" w:type="dxa"/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283" w:type="dxa"/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3146" w:type="dxa"/>
            <w:gridSpan w:val="6"/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</w:p>
        </w:tc>
      </w:tr>
      <w:tr w:rsidR="009D4969" w:rsidRPr="00D70A96" w:rsidTr="002D4E0D">
        <w:tc>
          <w:tcPr>
            <w:tcW w:w="4422" w:type="dxa"/>
            <w:gridSpan w:val="10"/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lang w:eastAsia="ar-SA"/>
              </w:rPr>
            </w:pPr>
          </w:p>
        </w:tc>
        <w:tc>
          <w:tcPr>
            <w:tcW w:w="283" w:type="dxa"/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6" w:type="dxa"/>
            <w:gridSpan w:val="6"/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4969" w:rsidRPr="00D70A96" w:rsidTr="002D4E0D">
        <w:tc>
          <w:tcPr>
            <w:tcW w:w="4422" w:type="dxa"/>
            <w:gridSpan w:val="10"/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0A96">
              <w:rPr>
                <w:rFonts w:ascii="Times New Roman" w:hAnsi="Times New Roman"/>
                <w:sz w:val="28"/>
                <w:lang w:eastAsia="ar-SA"/>
              </w:rPr>
              <w:t xml:space="preserve">Нормоконтролер </w:t>
            </w:r>
            <w:r w:rsidRPr="00D70A96">
              <w:rPr>
                <w:rFonts w:ascii="Times New Roman" w:hAnsi="Times New Roman"/>
                <w:sz w:val="28"/>
                <w:lang w:eastAsia="ar-SA"/>
              </w:rPr>
              <w:tab/>
            </w:r>
          </w:p>
        </w:tc>
        <w:tc>
          <w:tcPr>
            <w:tcW w:w="283" w:type="dxa"/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6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A96">
              <w:rPr>
                <w:rFonts w:ascii="Times New Roman" w:hAnsi="Times New Roman"/>
                <w:sz w:val="28"/>
                <w:szCs w:val="28"/>
              </w:rPr>
              <w:t>О.В. Синева</w:t>
            </w:r>
          </w:p>
        </w:tc>
      </w:tr>
      <w:tr w:rsidR="009D4969" w:rsidRPr="00D70A96" w:rsidTr="002D4E0D">
        <w:tc>
          <w:tcPr>
            <w:tcW w:w="4422" w:type="dxa"/>
            <w:gridSpan w:val="10"/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lang w:eastAsia="ar-SA"/>
              </w:rPr>
            </w:pPr>
          </w:p>
        </w:tc>
        <w:tc>
          <w:tcPr>
            <w:tcW w:w="283" w:type="dxa"/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  <w:r w:rsidRPr="00D70A96"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283" w:type="dxa"/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3146" w:type="dxa"/>
            <w:gridSpan w:val="6"/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  <w:r w:rsidRPr="00D70A96"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>И.О. Фамилия</w:t>
            </w:r>
          </w:p>
        </w:tc>
      </w:tr>
      <w:tr w:rsidR="009D4969" w:rsidRPr="00D70A96" w:rsidTr="002D4E0D"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lang w:eastAsia="ar-SA"/>
              </w:rPr>
            </w:pPr>
          </w:p>
        </w:tc>
        <w:tc>
          <w:tcPr>
            <w:tcW w:w="284" w:type="dxa"/>
            <w:shd w:val="clear" w:color="auto" w:fill="auto"/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lang w:eastAsia="ar-SA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lang w:eastAsia="ar-SA"/>
              </w:rPr>
            </w:pPr>
          </w:p>
        </w:tc>
        <w:tc>
          <w:tcPr>
            <w:tcW w:w="533" w:type="dxa"/>
            <w:shd w:val="clear" w:color="auto" w:fill="auto"/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lang w:eastAsia="ar-SA"/>
              </w:rPr>
            </w:pPr>
            <w:r w:rsidRPr="00D70A96">
              <w:rPr>
                <w:rFonts w:ascii="Times New Roman" w:hAnsi="Times New Roman"/>
                <w:sz w:val="28"/>
                <w:lang w:eastAsia="ar-SA"/>
              </w:rPr>
              <w:t>20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lang w:eastAsia="ar-SA"/>
              </w:rPr>
            </w:pPr>
          </w:p>
        </w:tc>
        <w:tc>
          <w:tcPr>
            <w:tcW w:w="443" w:type="dxa"/>
            <w:gridSpan w:val="2"/>
            <w:shd w:val="clear" w:color="auto" w:fill="auto"/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lang w:eastAsia="ar-SA"/>
              </w:rPr>
            </w:pPr>
          </w:p>
        </w:tc>
        <w:tc>
          <w:tcPr>
            <w:tcW w:w="283" w:type="dxa"/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283" w:type="dxa"/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3146" w:type="dxa"/>
            <w:gridSpan w:val="6"/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</w:p>
        </w:tc>
      </w:tr>
      <w:tr w:rsidR="009D4969" w:rsidRPr="00D70A96" w:rsidTr="002D4E0D">
        <w:tc>
          <w:tcPr>
            <w:tcW w:w="4422" w:type="dxa"/>
            <w:gridSpan w:val="10"/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lang w:eastAsia="ar-SA"/>
              </w:rPr>
            </w:pPr>
          </w:p>
        </w:tc>
        <w:tc>
          <w:tcPr>
            <w:tcW w:w="283" w:type="dxa"/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283" w:type="dxa"/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3146" w:type="dxa"/>
            <w:gridSpan w:val="6"/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</w:p>
        </w:tc>
      </w:tr>
      <w:tr w:rsidR="009D4969" w:rsidRPr="00D70A96" w:rsidTr="002D4E0D">
        <w:tc>
          <w:tcPr>
            <w:tcW w:w="4422" w:type="dxa"/>
            <w:gridSpan w:val="10"/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70A96">
              <w:rPr>
                <w:rFonts w:ascii="Times New Roman" w:hAnsi="Times New Roman"/>
                <w:sz w:val="28"/>
                <w:szCs w:val="28"/>
              </w:rPr>
              <w:t>Рецензент</w:t>
            </w:r>
          </w:p>
        </w:tc>
        <w:tc>
          <w:tcPr>
            <w:tcW w:w="283" w:type="dxa"/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6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4969" w:rsidRPr="00D70A96" w:rsidTr="002D4E0D">
        <w:tc>
          <w:tcPr>
            <w:tcW w:w="4422" w:type="dxa"/>
            <w:gridSpan w:val="10"/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  <w:r w:rsidRPr="00D70A96"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283" w:type="dxa"/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3146" w:type="dxa"/>
            <w:gridSpan w:val="6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  <w:r w:rsidRPr="00D70A96"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>И.О. Фамилия</w:t>
            </w:r>
          </w:p>
        </w:tc>
      </w:tr>
      <w:tr w:rsidR="009D4969" w:rsidRPr="00D70A96" w:rsidTr="002D4E0D"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lang w:eastAsia="ar-SA"/>
              </w:rPr>
            </w:pPr>
          </w:p>
        </w:tc>
        <w:tc>
          <w:tcPr>
            <w:tcW w:w="284" w:type="dxa"/>
            <w:shd w:val="clear" w:color="auto" w:fill="auto"/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lang w:eastAsia="ar-SA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lang w:eastAsia="ar-SA"/>
              </w:rPr>
            </w:pPr>
          </w:p>
        </w:tc>
        <w:tc>
          <w:tcPr>
            <w:tcW w:w="533" w:type="dxa"/>
            <w:shd w:val="clear" w:color="auto" w:fill="auto"/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lang w:eastAsia="ar-SA"/>
              </w:rPr>
            </w:pPr>
            <w:r w:rsidRPr="00D70A96">
              <w:rPr>
                <w:rFonts w:ascii="Times New Roman" w:hAnsi="Times New Roman"/>
                <w:sz w:val="28"/>
                <w:lang w:eastAsia="ar-SA"/>
              </w:rPr>
              <w:t>20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lang w:eastAsia="ar-SA"/>
              </w:rPr>
            </w:pPr>
          </w:p>
        </w:tc>
        <w:tc>
          <w:tcPr>
            <w:tcW w:w="443" w:type="dxa"/>
            <w:gridSpan w:val="2"/>
            <w:shd w:val="clear" w:color="auto" w:fill="auto"/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lang w:eastAsia="ar-SA"/>
              </w:rPr>
            </w:pPr>
          </w:p>
        </w:tc>
        <w:tc>
          <w:tcPr>
            <w:tcW w:w="283" w:type="dxa"/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283" w:type="dxa"/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3146" w:type="dxa"/>
            <w:gridSpan w:val="6"/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</w:p>
        </w:tc>
      </w:tr>
      <w:tr w:rsidR="009D4969" w:rsidRPr="00D70A96" w:rsidTr="002D4E0D">
        <w:tc>
          <w:tcPr>
            <w:tcW w:w="4422" w:type="dxa"/>
            <w:gridSpan w:val="10"/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283" w:type="dxa"/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3146" w:type="dxa"/>
            <w:gridSpan w:val="6"/>
            <w:shd w:val="clear" w:color="auto" w:fill="auto"/>
            <w:tcMar>
              <w:left w:w="28" w:type="dxa"/>
              <w:right w:w="28" w:type="dxa"/>
            </w:tcMar>
          </w:tcPr>
          <w:p w:rsidR="009D4969" w:rsidRPr="00D70A96" w:rsidRDefault="009D4969" w:rsidP="009D4969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</w:p>
        </w:tc>
      </w:tr>
    </w:tbl>
    <w:p w:rsidR="009D4969" w:rsidRPr="00D70A96" w:rsidRDefault="009D4969" w:rsidP="009D4969">
      <w:pPr>
        <w:rPr>
          <w:rFonts w:ascii="Times New Roman" w:hAnsi="Times New Roman"/>
          <w:sz w:val="28"/>
          <w:szCs w:val="28"/>
        </w:rPr>
      </w:pPr>
    </w:p>
    <w:p w:rsidR="009D4969" w:rsidRPr="00D70A96" w:rsidRDefault="009D4969" w:rsidP="009D4969">
      <w:pPr>
        <w:rPr>
          <w:rFonts w:ascii="Times New Roman" w:hAnsi="Times New Roman"/>
          <w:sz w:val="28"/>
          <w:szCs w:val="28"/>
        </w:rPr>
      </w:pPr>
    </w:p>
    <w:p w:rsidR="009D4969" w:rsidRPr="00D70A96" w:rsidRDefault="009D4969" w:rsidP="009D4969">
      <w:pPr>
        <w:suppressAutoHyphens/>
        <w:ind w:left="2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A96">
        <w:rPr>
          <w:rFonts w:ascii="Times New Roman" w:hAnsi="Times New Roman"/>
          <w:sz w:val="28"/>
          <w:szCs w:val="28"/>
          <w:lang w:eastAsia="ar-SA"/>
        </w:rPr>
        <w:t>Самара, 20</w:t>
      </w:r>
      <w:r w:rsidR="002F1732">
        <w:rPr>
          <w:rFonts w:ascii="Times New Roman" w:hAnsi="Times New Roman"/>
          <w:sz w:val="28"/>
          <w:szCs w:val="28"/>
          <w:lang w:eastAsia="ar-SA"/>
        </w:rPr>
        <w:t>21</w:t>
      </w:r>
      <w:r w:rsidRPr="00D70A96">
        <w:rPr>
          <w:rFonts w:ascii="Times New Roman" w:hAnsi="Times New Roman"/>
          <w:sz w:val="28"/>
          <w:szCs w:val="28"/>
          <w:lang w:eastAsia="ar-SA"/>
        </w:rPr>
        <w:t xml:space="preserve"> г.</w:t>
      </w:r>
    </w:p>
    <w:p w:rsidR="009D4969" w:rsidRPr="00D70A96" w:rsidRDefault="009D4969">
      <w:pPr>
        <w:spacing w:line="240" w:lineRule="auto"/>
        <w:jc w:val="left"/>
        <w:rPr>
          <w:rFonts w:ascii="Times New Roman" w:eastAsia="Times New Roman" w:hAnsi="Times New Roman"/>
          <w:b/>
          <w:bCs/>
          <w:iCs/>
          <w:sz w:val="28"/>
          <w:szCs w:val="28"/>
          <w:lang w:val="x-none"/>
        </w:rPr>
      </w:pPr>
    </w:p>
    <w:p w:rsidR="007065E7" w:rsidRPr="00D70A96" w:rsidRDefault="009D4969" w:rsidP="007065E7">
      <w:pPr>
        <w:pStyle w:val="1"/>
        <w:pBdr>
          <w:bottom w:val="single" w:sz="4" w:space="1" w:color="auto"/>
        </w:pBdr>
        <w:spacing w:line="240" w:lineRule="auto"/>
        <w:jc w:val="center"/>
        <w:rPr>
          <w:bCs w:val="0"/>
          <w:kern w:val="0"/>
          <w:szCs w:val="28"/>
          <w:lang w:val="ru-RU" w:eastAsia="x-none"/>
        </w:rPr>
      </w:pPr>
      <w:r w:rsidRPr="00D70A96">
        <w:rPr>
          <w:i/>
        </w:rPr>
        <w:br w:type="page"/>
      </w:r>
      <w:bookmarkStart w:id="74" w:name="_Toc478636758"/>
      <w:bookmarkStart w:id="75" w:name="_Toc478647869"/>
      <w:r w:rsidR="007065E7" w:rsidRPr="00D70A96">
        <w:rPr>
          <w:bCs w:val="0"/>
          <w:kern w:val="0"/>
          <w:szCs w:val="28"/>
          <w:lang w:eastAsia="x-none"/>
        </w:rPr>
        <w:lastRenderedPageBreak/>
        <w:t xml:space="preserve">ПРИЛОЖЕНИЕ </w:t>
      </w:r>
      <w:r w:rsidR="002D4E0D" w:rsidRPr="00D70A96">
        <w:rPr>
          <w:bCs w:val="0"/>
          <w:kern w:val="0"/>
          <w:szCs w:val="28"/>
          <w:lang w:val="ru-RU" w:eastAsia="x-none"/>
        </w:rPr>
        <w:t>Г</w:t>
      </w:r>
      <w:r w:rsidR="007065E7" w:rsidRPr="00D70A96">
        <w:rPr>
          <w:bCs w:val="0"/>
          <w:kern w:val="0"/>
          <w:szCs w:val="28"/>
          <w:lang w:eastAsia="x-none"/>
        </w:rPr>
        <w:br/>
      </w:r>
      <w:r w:rsidR="007065E7" w:rsidRPr="00D70A96">
        <w:rPr>
          <w:b w:val="0"/>
          <w:bCs w:val="0"/>
          <w:kern w:val="0"/>
          <w:szCs w:val="28"/>
          <w:lang w:val="ru-RU" w:eastAsia="x-none"/>
        </w:rPr>
        <w:br/>
        <w:t>Образец  задания на ВКР</w:t>
      </w:r>
      <w:bookmarkEnd w:id="74"/>
      <w:bookmarkEnd w:id="75"/>
    </w:p>
    <w:p w:rsidR="007065E7" w:rsidRPr="00D70A96" w:rsidRDefault="007065E7" w:rsidP="007065E7">
      <w:pPr>
        <w:tabs>
          <w:tab w:val="left" w:pos="2127"/>
        </w:tabs>
        <w:suppressAutoHyphens/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065E7" w:rsidRPr="00D70A96" w:rsidRDefault="007065E7" w:rsidP="007065E7">
      <w:pPr>
        <w:tabs>
          <w:tab w:val="left" w:pos="2127"/>
        </w:tabs>
        <w:suppressAutoHyphens/>
        <w:spacing w:line="240" w:lineRule="auto"/>
        <w:jc w:val="center"/>
        <w:rPr>
          <w:rFonts w:ascii="Times New Roman" w:eastAsia="Times New Roman" w:hAnsi="Times New Roman"/>
          <w:b/>
          <w:bCs/>
          <w:lang w:eastAsia="ar-SA"/>
        </w:rPr>
      </w:pPr>
      <w:r w:rsidRPr="00D70A96">
        <w:rPr>
          <w:rFonts w:ascii="Times New Roman" w:eastAsia="Times New Roman" w:hAnsi="Times New Roman"/>
          <w:b/>
          <w:bCs/>
          <w:lang w:eastAsia="ar-SA"/>
        </w:rPr>
        <w:t>ГБПОУ «ПОВОЛЖСКИЙ ГОСУДАРСТВЕННЫЙ КОЛЛЕДЖ»</w:t>
      </w:r>
    </w:p>
    <w:p w:rsidR="007065E7" w:rsidRPr="00D70A96" w:rsidRDefault="007065E7" w:rsidP="007065E7">
      <w:pPr>
        <w:spacing w:line="240" w:lineRule="auto"/>
        <w:ind w:right="155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65E7" w:rsidRPr="00D70A96" w:rsidRDefault="007065E7" w:rsidP="007065E7">
      <w:pPr>
        <w:spacing w:line="240" w:lineRule="auto"/>
        <w:ind w:right="155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A96">
        <w:rPr>
          <w:rFonts w:ascii="Times New Roman" w:eastAsia="Times New Roman" w:hAnsi="Times New Roman"/>
          <w:sz w:val="24"/>
          <w:szCs w:val="24"/>
          <w:lang w:eastAsia="ru-RU"/>
        </w:rPr>
        <w:t xml:space="preserve">  УТВЕРЖДАЮ</w:t>
      </w:r>
    </w:p>
    <w:p w:rsidR="007065E7" w:rsidRPr="00D70A96" w:rsidRDefault="007065E7" w:rsidP="007065E7">
      <w:pPr>
        <w:spacing w:line="240" w:lineRule="auto"/>
        <w:ind w:left="6096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D70A96">
        <w:rPr>
          <w:rFonts w:ascii="Times New Roman" w:eastAsia="Times New Roman" w:hAnsi="Times New Roman"/>
          <w:sz w:val="24"/>
          <w:szCs w:val="24"/>
          <w:lang w:eastAsia="ru-RU"/>
        </w:rPr>
        <w:t>Зам.директора</w:t>
      </w:r>
      <w:proofErr w:type="spellEnd"/>
      <w:r w:rsidRPr="00D70A96">
        <w:rPr>
          <w:rFonts w:ascii="Times New Roman" w:eastAsia="Times New Roman" w:hAnsi="Times New Roman"/>
          <w:sz w:val="24"/>
          <w:szCs w:val="24"/>
          <w:lang w:eastAsia="ru-RU"/>
        </w:rPr>
        <w:t xml:space="preserve"> по УР </w:t>
      </w:r>
    </w:p>
    <w:p w:rsidR="007065E7" w:rsidRPr="00D70A96" w:rsidRDefault="007065E7" w:rsidP="007065E7">
      <w:pPr>
        <w:spacing w:line="240" w:lineRule="auto"/>
        <w:ind w:left="6096"/>
        <w:jc w:val="left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D70A9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D70A9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D70A96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D70A9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Садыкова Е.М.</w:t>
      </w:r>
    </w:p>
    <w:p w:rsidR="007065E7" w:rsidRPr="00D70A96" w:rsidRDefault="007065E7" w:rsidP="007065E7">
      <w:pPr>
        <w:spacing w:line="240" w:lineRule="auto"/>
        <w:ind w:left="6096"/>
        <w:jc w:val="left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D70A96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подпись</w:t>
      </w:r>
      <w:r w:rsidRPr="00D70A96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ab/>
      </w:r>
      <w:r w:rsidRPr="00D70A96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ab/>
      </w:r>
      <w:proofErr w:type="spellStart"/>
      <w:r w:rsidRPr="00D70A96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И.О.Фамилия</w:t>
      </w:r>
      <w:proofErr w:type="spellEnd"/>
    </w:p>
    <w:p w:rsidR="007065E7" w:rsidRPr="00D70A96" w:rsidRDefault="007065E7" w:rsidP="007065E7">
      <w:pPr>
        <w:tabs>
          <w:tab w:val="left" w:pos="6521"/>
        </w:tabs>
        <w:spacing w:line="240" w:lineRule="auto"/>
        <w:ind w:left="6096"/>
        <w:jc w:val="left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D70A9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D70A96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D70A9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D70A9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  <w:t>20     г.</w:t>
      </w:r>
    </w:p>
    <w:p w:rsidR="007065E7" w:rsidRPr="00D70A96" w:rsidRDefault="007065E7" w:rsidP="007065E7">
      <w:pPr>
        <w:spacing w:line="240" w:lineRule="auto"/>
        <w:ind w:left="566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65E7" w:rsidRPr="00D70A96" w:rsidRDefault="007065E7" w:rsidP="007065E7">
      <w:pPr>
        <w:spacing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bookmarkStart w:id="76" w:name="_Toc340338016"/>
      <w:bookmarkStart w:id="77" w:name="_Toc340761324"/>
      <w:bookmarkStart w:id="78" w:name="_Toc402349213"/>
      <w:r w:rsidRPr="00D70A96">
        <w:rPr>
          <w:rFonts w:ascii="Times New Roman" w:eastAsia="Times New Roman" w:hAnsi="Times New Roman"/>
          <w:b/>
          <w:sz w:val="28"/>
          <w:szCs w:val="28"/>
          <w:lang w:eastAsia="ru-RU"/>
        </w:rPr>
        <w:t>ЗАДАНИЕ</w:t>
      </w:r>
      <w:bookmarkEnd w:id="76"/>
      <w:bookmarkEnd w:id="77"/>
      <w:bookmarkEnd w:id="78"/>
    </w:p>
    <w:p w:rsidR="007065E7" w:rsidRPr="00D70A96" w:rsidRDefault="007065E7" w:rsidP="007065E7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065E7" w:rsidRPr="00D70A96" w:rsidRDefault="007065E7" w:rsidP="007065E7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79" w:name="_Toc340338017"/>
      <w:bookmarkStart w:id="80" w:name="_Toc340761325"/>
      <w:bookmarkStart w:id="81" w:name="_Toc402349214"/>
      <w:r w:rsidRPr="00D70A9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на выпускную квалификационную работу (дипломный проект) </w:t>
      </w:r>
    </w:p>
    <w:p w:rsidR="007065E7" w:rsidRPr="00D70A96" w:rsidRDefault="007065E7" w:rsidP="007065E7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 специальности</w:t>
      </w:r>
      <w:bookmarkEnd w:id="79"/>
      <w:bookmarkEnd w:id="80"/>
      <w:bookmarkEnd w:id="81"/>
    </w:p>
    <w:p w:rsidR="00D95406" w:rsidRPr="00D70A96" w:rsidRDefault="00D95406" w:rsidP="002D4E0D">
      <w:pPr>
        <w:suppressAutoHyphens/>
        <w:spacing w:line="240" w:lineRule="auto"/>
        <w:ind w:left="-48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D4E0D" w:rsidRPr="00D70A96" w:rsidRDefault="002D4E0D" w:rsidP="002D4E0D">
      <w:pPr>
        <w:suppressAutoHyphens/>
        <w:spacing w:line="240" w:lineRule="auto"/>
        <w:ind w:left="-48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vertAlign w:val="superscript"/>
          <w:lang w:eastAsia="ar-SA"/>
        </w:rPr>
      </w:pPr>
      <w:r w:rsidRPr="00D70A96">
        <w:rPr>
          <w:rFonts w:ascii="Times New Roman" w:eastAsia="Times New Roman" w:hAnsi="Times New Roman"/>
          <w:sz w:val="24"/>
          <w:szCs w:val="24"/>
          <w:lang w:eastAsia="ar-SA"/>
        </w:rPr>
        <w:t>09.02.02 «Компьютерные сети»</w:t>
      </w:r>
    </w:p>
    <w:p w:rsidR="002D4E0D" w:rsidRPr="00D70A96" w:rsidRDefault="002D4E0D" w:rsidP="002D4E0D">
      <w:pPr>
        <w:suppressAutoHyphens/>
        <w:spacing w:line="240" w:lineRule="auto"/>
        <w:ind w:left="-48"/>
        <w:jc w:val="left"/>
        <w:rPr>
          <w:rFonts w:ascii="Times New Roman" w:eastAsia="Times New Roman" w:hAnsi="Times New Roman"/>
          <w:i/>
          <w:iCs/>
          <w:sz w:val="24"/>
          <w:szCs w:val="24"/>
          <w:vertAlign w:val="superscript"/>
          <w:lang w:eastAsia="ar-SA"/>
        </w:rPr>
      </w:pPr>
    </w:p>
    <w:p w:rsidR="002D4E0D" w:rsidRPr="00D70A96" w:rsidRDefault="002D4E0D" w:rsidP="002D4E0D">
      <w:pPr>
        <w:suppressAutoHyphens/>
        <w:spacing w:line="240" w:lineRule="auto"/>
        <w:jc w:val="left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D70A96">
        <w:rPr>
          <w:rFonts w:ascii="Times New Roman" w:eastAsia="Times New Roman" w:hAnsi="Times New Roman"/>
          <w:sz w:val="24"/>
          <w:szCs w:val="24"/>
          <w:lang w:eastAsia="ar-SA"/>
        </w:rPr>
        <w:t>Обучающемуся</w:t>
      </w:r>
      <w:r w:rsidRPr="00D70A96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ab/>
      </w:r>
      <w:r w:rsidRPr="00D70A9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Иванов В.М.</w:t>
      </w:r>
      <w:r w:rsidRPr="00D70A96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ab/>
      </w:r>
      <w:r w:rsidRPr="00D70A96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ab/>
      </w:r>
      <w:r w:rsidRPr="00D70A96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ab/>
      </w:r>
      <w:r w:rsidRPr="00D70A96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ab/>
      </w:r>
      <w:r w:rsidRPr="00D70A96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ab/>
      </w:r>
    </w:p>
    <w:p w:rsidR="002D4E0D" w:rsidRPr="00D70A96" w:rsidRDefault="002D4E0D" w:rsidP="002D4E0D">
      <w:pPr>
        <w:suppressAutoHyphens/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D70A96">
        <w:rPr>
          <w:rFonts w:ascii="Times New Roman" w:eastAsia="Times New Roman" w:hAnsi="Times New Roman"/>
          <w:i/>
          <w:iCs/>
          <w:sz w:val="24"/>
          <w:szCs w:val="24"/>
          <w:vertAlign w:val="superscript"/>
          <w:lang w:eastAsia="ar-SA"/>
        </w:rPr>
        <w:t>ФИО полностью</w:t>
      </w:r>
    </w:p>
    <w:p w:rsidR="002D4E0D" w:rsidRPr="00D70A96" w:rsidRDefault="002D4E0D" w:rsidP="002D4E0D">
      <w:pPr>
        <w:suppressAutoHyphens/>
        <w:spacing w:line="240" w:lineRule="auto"/>
        <w:jc w:val="left"/>
        <w:rPr>
          <w:rFonts w:ascii="Times New Roman" w:eastAsia="Times New Roman" w:hAnsi="Times New Roman"/>
          <w:i/>
          <w:iCs/>
          <w:sz w:val="24"/>
          <w:szCs w:val="24"/>
          <w:vertAlign w:val="superscript"/>
          <w:lang w:eastAsia="ar-SA"/>
        </w:rPr>
      </w:pPr>
      <w:r w:rsidRPr="00D70A96">
        <w:rPr>
          <w:rFonts w:ascii="Times New Roman" w:eastAsia="Times New Roman" w:hAnsi="Times New Roman"/>
          <w:sz w:val="24"/>
          <w:szCs w:val="24"/>
          <w:lang w:eastAsia="ar-SA"/>
        </w:rPr>
        <w:t xml:space="preserve">Курс </w:t>
      </w:r>
      <w:r w:rsidRPr="00D70A96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ab/>
        <w:t>4</w:t>
      </w:r>
      <w:r w:rsidRPr="00D70A96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ab/>
      </w:r>
      <w:r w:rsidRPr="00D70A96">
        <w:rPr>
          <w:rFonts w:ascii="Times New Roman" w:eastAsia="Times New Roman" w:hAnsi="Times New Roman"/>
          <w:sz w:val="24"/>
          <w:szCs w:val="24"/>
          <w:lang w:eastAsia="ar-SA"/>
        </w:rPr>
        <w:t>группа</w:t>
      </w:r>
      <w:r w:rsidRPr="00D70A96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ab/>
        <w:t xml:space="preserve">  КС-432</w:t>
      </w:r>
      <w:r w:rsidRPr="00D70A96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ab/>
      </w:r>
    </w:p>
    <w:p w:rsidR="002D4E0D" w:rsidRPr="00D70A96" w:rsidRDefault="002D4E0D" w:rsidP="002D4E0D">
      <w:pPr>
        <w:suppressAutoHyphens/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D4E0D" w:rsidRPr="00D70A96" w:rsidRDefault="002D4E0D" w:rsidP="002D4E0D">
      <w:pPr>
        <w:suppressAutoHyphens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A96">
        <w:rPr>
          <w:rFonts w:ascii="Times New Roman" w:eastAsia="Times New Roman" w:hAnsi="Times New Roman"/>
          <w:b/>
          <w:sz w:val="24"/>
          <w:szCs w:val="24"/>
          <w:lang w:eastAsia="ar-SA"/>
        </w:rPr>
        <w:t>Тема выпускной квалификационной работы (дипломного проекта):</w:t>
      </w:r>
      <w:r w:rsidRPr="00D70A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0A96">
        <w:rPr>
          <w:rFonts w:ascii="Times New Roman" w:eastAsia="Times New Roman" w:hAnsi="Times New Roman"/>
          <w:b/>
          <w:sz w:val="24"/>
          <w:szCs w:val="24"/>
          <w:lang w:eastAsia="ru-RU"/>
        </w:rPr>
        <w:t>Разработка компьютерной сети ИФНС по Самарской области Кировского района корпуса 4-5</w:t>
      </w:r>
    </w:p>
    <w:p w:rsidR="002D4E0D" w:rsidRPr="00D70A96" w:rsidRDefault="002D4E0D" w:rsidP="002D4E0D">
      <w:pPr>
        <w:spacing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D70A96">
        <w:rPr>
          <w:rFonts w:ascii="Times New Roman" w:eastAsia="Times New Roman" w:hAnsi="Times New Roman"/>
          <w:b/>
          <w:sz w:val="24"/>
          <w:szCs w:val="24"/>
          <w:lang w:eastAsia="ar-SA"/>
        </w:rPr>
        <w:t>Исходные данные для выполнения курсового проекта</w:t>
      </w:r>
    </w:p>
    <w:p w:rsidR="002D4E0D" w:rsidRPr="00D70A96" w:rsidRDefault="002D4E0D" w:rsidP="002D4E0D">
      <w:pPr>
        <w:suppressAutoHyphens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A96">
        <w:rPr>
          <w:rFonts w:ascii="Times New Roman" w:eastAsia="Times New Roman" w:hAnsi="Times New Roman"/>
          <w:sz w:val="24"/>
          <w:szCs w:val="24"/>
          <w:lang w:eastAsia="ru-RU"/>
        </w:rPr>
        <w:t>Документация описания помещения ИФНС по Самарской области Кировского района.</w:t>
      </w:r>
    </w:p>
    <w:p w:rsidR="002D4E0D" w:rsidRPr="00D70A96" w:rsidRDefault="002D4E0D" w:rsidP="002D4E0D">
      <w:pPr>
        <w:spacing w:line="240" w:lineRule="auto"/>
        <w:ind w:right="-1"/>
        <w:rPr>
          <w:rFonts w:ascii="Times New Roman" w:eastAsia="Times New Roman" w:hAnsi="Times New Roman"/>
          <w:b/>
          <w:color w:val="000000"/>
          <w:sz w:val="24"/>
          <w:lang w:eastAsia="ru-RU"/>
        </w:rPr>
      </w:pPr>
      <w:r w:rsidRPr="00D70A96">
        <w:rPr>
          <w:rFonts w:ascii="Times New Roman" w:eastAsia="Times New Roman" w:hAnsi="Times New Roman"/>
          <w:b/>
          <w:color w:val="000000"/>
          <w:sz w:val="24"/>
          <w:lang w:eastAsia="ru-RU"/>
        </w:rPr>
        <w:t>Проектная документация,  входящая в ВКР и подлежащая разработке в ходе выполнения проекта:</w:t>
      </w:r>
    </w:p>
    <w:p w:rsidR="002D4E0D" w:rsidRPr="00D70A96" w:rsidRDefault="002D4E0D" w:rsidP="002D4E0D">
      <w:pPr>
        <w:spacing w:line="240" w:lineRule="auto"/>
        <w:rPr>
          <w:rFonts w:ascii="Times New Roman" w:eastAsia="Times New Roman" w:hAnsi="Times New Roman"/>
          <w:b/>
          <w:color w:val="000000"/>
          <w:sz w:val="24"/>
          <w:lang w:eastAsia="ru-RU"/>
        </w:rPr>
      </w:pPr>
      <w:r w:rsidRPr="00D70A96">
        <w:rPr>
          <w:rFonts w:ascii="Times New Roman" w:eastAsia="Times New Roman" w:hAnsi="Times New Roman"/>
          <w:color w:val="000000"/>
          <w:sz w:val="24"/>
          <w:lang w:eastAsia="ru-RU"/>
        </w:rPr>
        <w:t>должен быть разработан проект компьютерной сети</w:t>
      </w:r>
      <w:r w:rsidRPr="00D70A96"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 </w:t>
      </w:r>
      <w:r w:rsidRPr="00D70A96">
        <w:rPr>
          <w:rFonts w:ascii="Times New Roman" w:eastAsia="Times New Roman" w:hAnsi="Times New Roman"/>
          <w:sz w:val="24"/>
          <w:szCs w:val="24"/>
          <w:lang w:eastAsia="ru-RU"/>
        </w:rPr>
        <w:t>ИФНС по Самарской области Кировского района корпуса 4-5.</w:t>
      </w:r>
    </w:p>
    <w:p w:rsidR="002D4E0D" w:rsidRPr="00D70A96" w:rsidRDefault="002D4E0D" w:rsidP="002D4E0D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D70A96">
        <w:rPr>
          <w:rFonts w:ascii="Times New Roman" w:eastAsia="Times New Roman" w:hAnsi="Times New Roman"/>
          <w:b/>
          <w:sz w:val="24"/>
          <w:szCs w:val="24"/>
          <w:lang w:eastAsia="ar-SA"/>
        </w:rPr>
        <w:t>Методическое обеспечение выполнения дипломного проекта:</w:t>
      </w:r>
    </w:p>
    <w:p w:rsidR="002D4E0D" w:rsidRPr="00D70A96" w:rsidRDefault="002D4E0D" w:rsidP="002D4E0D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A96">
        <w:rPr>
          <w:rFonts w:ascii="Times New Roman" w:eastAsia="Times New Roman" w:hAnsi="Times New Roman"/>
          <w:sz w:val="24"/>
          <w:szCs w:val="24"/>
          <w:lang w:eastAsia="ru-RU"/>
        </w:rPr>
        <w:t xml:space="preserve">Требования к содержанию, объему, структуре, к оформлению дипломного проекта, а также порядок подготовки и требования к публичной защите в полном объеме приведены в методических указаниях по выполнению ВКР, размещенных в электронном виде по адресу: </w:t>
      </w:r>
      <w:r w:rsidRPr="00D70A96">
        <w:rPr>
          <w:rFonts w:ascii="Times New Roman" w:eastAsia="Times New Roman" w:hAnsi="Times New Roman"/>
          <w:b/>
          <w:sz w:val="24"/>
          <w:szCs w:val="24"/>
          <w:lang w:eastAsia="ru-RU"/>
        </w:rPr>
        <w:t>pgk63.ru → Образование → Компьютерные сети → Учебные материалы для 4 курса → МР ГИА.</w:t>
      </w:r>
    </w:p>
    <w:p w:rsidR="002D4E0D" w:rsidRPr="00D70A96" w:rsidRDefault="002D4E0D" w:rsidP="002D4E0D">
      <w:pPr>
        <w:suppressAutoHyphens/>
        <w:autoSpaceDE w:val="0"/>
        <w:spacing w:line="240" w:lineRule="auto"/>
        <w:rPr>
          <w:rFonts w:ascii="Times New Roman" w:eastAsia="Times New Roman" w:hAnsi="Times New Roman"/>
          <w:bCs/>
          <w:i/>
          <w:sz w:val="24"/>
          <w:szCs w:val="28"/>
          <w:lang w:eastAsia="ru-RU"/>
        </w:rPr>
      </w:pPr>
      <w:r w:rsidRPr="00D70A96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Разработка основной части ВКР</w:t>
      </w:r>
      <w:r w:rsidRPr="00D70A96">
        <w:rPr>
          <w:rFonts w:ascii="Times New Roman" w:eastAsia="Times New Roman" w:hAnsi="Times New Roman"/>
          <w:bCs/>
          <w:i/>
          <w:sz w:val="24"/>
          <w:szCs w:val="28"/>
          <w:lang w:eastAsia="ru-RU"/>
        </w:rPr>
        <w:t>.</w:t>
      </w:r>
    </w:p>
    <w:p w:rsidR="002D4E0D" w:rsidRPr="00D70A96" w:rsidRDefault="002D4E0D" w:rsidP="002D4E0D">
      <w:pPr>
        <w:suppressAutoHyphens/>
        <w:autoSpaceDE w:val="0"/>
        <w:spacing w:line="240" w:lineRule="auto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D70A96">
        <w:rPr>
          <w:rFonts w:ascii="Times New Roman" w:eastAsia="Times New Roman" w:hAnsi="Times New Roman"/>
          <w:iCs/>
          <w:sz w:val="24"/>
          <w:szCs w:val="28"/>
          <w:lang w:eastAsia="ru-RU"/>
        </w:rPr>
        <w:t>Выпускная квалификационная</w:t>
      </w:r>
      <w:r w:rsidRPr="00D70A96">
        <w:rPr>
          <w:rFonts w:ascii="Times New Roman" w:eastAsia="Times New Roman" w:hAnsi="Times New Roman"/>
          <w:b/>
          <w:iCs/>
          <w:sz w:val="24"/>
          <w:szCs w:val="28"/>
          <w:lang w:eastAsia="ru-RU"/>
        </w:rPr>
        <w:t xml:space="preserve"> </w:t>
      </w:r>
      <w:r w:rsidRPr="00D70A96">
        <w:rPr>
          <w:rFonts w:ascii="Times New Roman" w:eastAsia="Times New Roman" w:hAnsi="Times New Roman"/>
          <w:iCs/>
          <w:sz w:val="24"/>
          <w:szCs w:val="28"/>
          <w:lang w:eastAsia="ru-RU"/>
        </w:rPr>
        <w:t>работа</w:t>
      </w:r>
      <w:r w:rsidRPr="00D70A96">
        <w:rPr>
          <w:rFonts w:ascii="Times New Roman" w:eastAsia="Times New Roman" w:hAnsi="Times New Roman"/>
          <w:b/>
          <w:iCs/>
          <w:sz w:val="24"/>
          <w:szCs w:val="28"/>
          <w:lang w:eastAsia="ru-RU"/>
        </w:rPr>
        <w:t xml:space="preserve"> </w:t>
      </w:r>
      <w:r w:rsidRPr="00D70A96">
        <w:rPr>
          <w:rFonts w:ascii="Times New Roman" w:eastAsia="Times New Roman" w:hAnsi="Times New Roman"/>
          <w:bCs/>
          <w:sz w:val="24"/>
          <w:szCs w:val="28"/>
          <w:lang w:eastAsia="ru-RU"/>
        </w:rPr>
        <w:t>состоит из пояснительной записки, которая  включает в себя введение, пять глав,</w:t>
      </w:r>
      <w:r w:rsidRPr="00D70A96">
        <w:rPr>
          <w:rFonts w:ascii="Times New Roman" w:eastAsia="Times New Roman" w:hAnsi="Times New Roman"/>
          <w:bCs/>
          <w:i/>
          <w:sz w:val="24"/>
          <w:szCs w:val="28"/>
          <w:lang w:eastAsia="ru-RU"/>
        </w:rPr>
        <w:t xml:space="preserve"> </w:t>
      </w:r>
      <w:r w:rsidRPr="00D70A96">
        <w:rPr>
          <w:rFonts w:ascii="Times New Roman" w:eastAsia="Times New Roman" w:hAnsi="Times New Roman"/>
          <w:bCs/>
          <w:sz w:val="24"/>
          <w:szCs w:val="28"/>
          <w:lang w:eastAsia="ru-RU"/>
        </w:rPr>
        <w:t>заключение,  список источников и приложения.</w:t>
      </w:r>
      <w:r w:rsidRPr="00D70A96">
        <w:rPr>
          <w:rFonts w:ascii="Times New Roman" w:eastAsia="Times New Roman" w:hAnsi="Times New Roman"/>
          <w:bCs/>
          <w:i/>
          <w:sz w:val="24"/>
          <w:szCs w:val="28"/>
          <w:lang w:eastAsia="ru-RU"/>
        </w:rPr>
        <w:t xml:space="preserve"> </w:t>
      </w:r>
    </w:p>
    <w:p w:rsidR="002D4E0D" w:rsidRPr="00D70A96" w:rsidRDefault="002D4E0D" w:rsidP="002D4E0D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A9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Введение</w:t>
      </w:r>
      <w:r w:rsidRPr="00D70A9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D4E0D" w:rsidRPr="00D70A96" w:rsidRDefault="002D4E0D" w:rsidP="002D4E0D">
      <w:pPr>
        <w:suppressAutoHyphens/>
        <w:autoSpaceDE w:val="0"/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0A96">
        <w:rPr>
          <w:rFonts w:ascii="Times New Roman" w:eastAsia="Times New Roman" w:hAnsi="Times New Roman"/>
          <w:sz w:val="24"/>
          <w:szCs w:val="24"/>
          <w:lang w:eastAsia="ru-RU"/>
        </w:rPr>
        <w:t>Во введении обосновать актуальность, практическую значимость и целесообразность выбранной темы для практического применения, указать цель, задачи, гипотезу, предмет и объект исследования, описать структуру работы.</w:t>
      </w:r>
      <w:r w:rsidRPr="00D70A96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</w:t>
      </w:r>
      <w:r w:rsidRPr="00D70A96">
        <w:rPr>
          <w:rFonts w:ascii="Times New Roman" w:eastAsia="Times New Roman" w:hAnsi="Times New Roman"/>
          <w:sz w:val="24"/>
          <w:szCs w:val="24"/>
          <w:lang w:eastAsia="ar-SA"/>
        </w:rPr>
        <w:t>Введение должно п</w:t>
      </w:r>
      <w:r w:rsidRPr="00D70A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одготовить к восприятию основного текста работы.</w:t>
      </w:r>
    </w:p>
    <w:p w:rsidR="002D4E0D" w:rsidRPr="00D70A96" w:rsidRDefault="002D4E0D" w:rsidP="002D4E0D">
      <w:pPr>
        <w:suppressAutoHyphens/>
        <w:autoSpaceDE w:val="0"/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0A9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Глава 1 </w:t>
      </w:r>
      <w:r w:rsidRPr="00D70A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(теоретическая)</w:t>
      </w:r>
    </w:p>
    <w:p w:rsidR="002D4E0D" w:rsidRPr="00D70A96" w:rsidRDefault="002D4E0D" w:rsidP="002D4E0D">
      <w:pPr>
        <w:shd w:val="clear" w:color="auto" w:fill="FFFFFF"/>
        <w:spacing w:line="240" w:lineRule="auto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 w:rsidRPr="00D70A96">
        <w:rPr>
          <w:rFonts w:ascii="Times New Roman" w:eastAsia="Times New Roman" w:hAnsi="Times New Roman"/>
          <w:sz w:val="24"/>
          <w:szCs w:val="24"/>
          <w:lang w:eastAsia="ru-RU"/>
        </w:rPr>
        <w:t xml:space="preserve">Содержит анализ зоны (объекта) проектирования, описание видов структурированных кабельных систем, видов сетевого компьютерного оборудования и схему зон проектирования. </w:t>
      </w:r>
      <w:r w:rsidRPr="00D70A96">
        <w:rPr>
          <w:rFonts w:ascii="Times New Roman" w:eastAsia="Times New Roman" w:hAnsi="Times New Roman"/>
          <w:sz w:val="24"/>
          <w:szCs w:val="24"/>
          <w:lang w:eastAsia="ar-SA"/>
        </w:rPr>
        <w:t>Глава 1 должна содержать ссылки на источники с указанием  страниц</w:t>
      </w:r>
      <w:r w:rsidRPr="00D70A96">
        <w:rPr>
          <w:rFonts w:ascii="Times New Roman" w:eastAsia="Times New Roman" w:hAnsi="Times New Roman"/>
          <w:i/>
          <w:sz w:val="24"/>
          <w:szCs w:val="24"/>
          <w:lang w:eastAsia="ar-SA"/>
        </w:rPr>
        <w:t>.</w:t>
      </w:r>
    </w:p>
    <w:p w:rsidR="002D4E0D" w:rsidRPr="00D70A96" w:rsidRDefault="002D4E0D" w:rsidP="002D4E0D">
      <w:pPr>
        <w:suppressAutoHyphens/>
        <w:autoSpaceDE w:val="0"/>
        <w:spacing w:line="240" w:lineRule="auto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 w:rsidRPr="00D70A9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Глава 2 </w:t>
      </w:r>
      <w:r w:rsidRPr="00D70A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(практическая).</w:t>
      </w:r>
      <w:r w:rsidRPr="00D70A9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D70A96">
        <w:rPr>
          <w:rFonts w:ascii="Times New Roman" w:eastAsia="Times New Roman" w:hAnsi="Times New Roman"/>
          <w:sz w:val="24"/>
          <w:szCs w:val="24"/>
          <w:lang w:eastAsia="ar-SA"/>
        </w:rPr>
        <w:t xml:space="preserve">Носит сугубо прикладной характер. </w:t>
      </w:r>
      <w:r w:rsidRPr="00D70A9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В ней </w:t>
      </w:r>
      <w:r w:rsidRPr="00D70A96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описываются: </w:t>
      </w:r>
    </w:p>
    <w:p w:rsidR="002D4E0D" w:rsidRPr="00D70A96" w:rsidRDefault="002D4E0D" w:rsidP="006E23E7">
      <w:pPr>
        <w:numPr>
          <w:ilvl w:val="0"/>
          <w:numId w:val="57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 w:rsidRPr="00D70A96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lastRenderedPageBreak/>
        <w:t>Планы зданий, этажей, кабинетов.</w:t>
      </w:r>
    </w:p>
    <w:p w:rsidR="002D4E0D" w:rsidRPr="00D70A96" w:rsidRDefault="002D4E0D" w:rsidP="006E23E7">
      <w:pPr>
        <w:numPr>
          <w:ilvl w:val="0"/>
          <w:numId w:val="57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 w:rsidRPr="00D70A96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Разделение рабочих мест.</w:t>
      </w:r>
    </w:p>
    <w:p w:rsidR="002D4E0D" w:rsidRPr="00D70A96" w:rsidRDefault="002D4E0D" w:rsidP="006E23E7">
      <w:pPr>
        <w:numPr>
          <w:ilvl w:val="0"/>
          <w:numId w:val="57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 w:rsidRPr="00D70A96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Описание физической топологии компьютерной сети.</w:t>
      </w:r>
    </w:p>
    <w:p w:rsidR="002D4E0D" w:rsidRPr="00D70A96" w:rsidRDefault="002D4E0D" w:rsidP="006E23E7">
      <w:pPr>
        <w:numPr>
          <w:ilvl w:val="0"/>
          <w:numId w:val="57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 w:rsidRPr="00D70A96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Выбор инструментов/материалов для построения компьютерной сети.</w:t>
      </w:r>
    </w:p>
    <w:p w:rsidR="002D4E0D" w:rsidRPr="00D70A96" w:rsidRDefault="002D4E0D" w:rsidP="002D4E0D">
      <w:pPr>
        <w:shd w:val="clear" w:color="auto" w:fill="FFFFFF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A96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В ходе исследования используются материалы, собранные </w:t>
      </w:r>
      <w:r w:rsidRPr="00D70A96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в процессе производственной практики. Глава 2 содержит ссылки на использованные источники и  приложения.</w:t>
      </w:r>
    </w:p>
    <w:p w:rsidR="002D4E0D" w:rsidRPr="00D70A96" w:rsidRDefault="002D4E0D" w:rsidP="002D4E0D">
      <w:pPr>
        <w:spacing w:line="240" w:lineRule="auto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  <w:r w:rsidRPr="00D70A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Глава 3 </w:t>
      </w:r>
      <w:r w:rsidRPr="00D70A96">
        <w:rPr>
          <w:rFonts w:ascii="Times New Roman" w:eastAsia="Times New Roman" w:hAnsi="Times New Roman"/>
          <w:sz w:val="24"/>
          <w:szCs w:val="24"/>
          <w:lang w:eastAsia="ru-RU"/>
        </w:rPr>
        <w:t>(практическая).</w:t>
      </w:r>
      <w:r w:rsidRPr="00D70A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70A9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Носит сугубо прикладной характер. В ней описывается:</w:t>
      </w:r>
    </w:p>
    <w:p w:rsidR="002D4E0D" w:rsidRPr="00D70A96" w:rsidRDefault="002D4E0D" w:rsidP="006E23E7">
      <w:pPr>
        <w:numPr>
          <w:ilvl w:val="0"/>
          <w:numId w:val="58"/>
        </w:numPr>
        <w:spacing w:line="240" w:lineRule="auto"/>
        <w:jc w:val="left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  <w:r w:rsidRPr="00D70A9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Построение логической топологии и ее описание.</w:t>
      </w:r>
    </w:p>
    <w:p w:rsidR="002D4E0D" w:rsidRPr="00D70A96" w:rsidRDefault="002D4E0D" w:rsidP="006E23E7">
      <w:pPr>
        <w:numPr>
          <w:ilvl w:val="0"/>
          <w:numId w:val="58"/>
        </w:numPr>
        <w:spacing w:line="240" w:lineRule="auto"/>
        <w:jc w:val="left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  <w:r w:rsidRPr="00D70A9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Анализ и обоснование выбора программного обеспечения.</w:t>
      </w:r>
      <w:r w:rsidRPr="00D70A9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ab/>
      </w:r>
    </w:p>
    <w:p w:rsidR="002D4E0D" w:rsidRPr="00D70A96" w:rsidRDefault="002D4E0D" w:rsidP="006E23E7">
      <w:pPr>
        <w:numPr>
          <w:ilvl w:val="0"/>
          <w:numId w:val="58"/>
        </w:numPr>
        <w:spacing w:line="240" w:lineRule="auto"/>
        <w:jc w:val="left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  <w:r w:rsidRPr="00D70A9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Описание взаимодействия серверов компьютерной сети и рабочих станций.</w:t>
      </w:r>
      <w:r w:rsidRPr="00D70A9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ab/>
      </w:r>
    </w:p>
    <w:p w:rsidR="002D4E0D" w:rsidRPr="00D70A96" w:rsidRDefault="002D4E0D" w:rsidP="006E23E7">
      <w:pPr>
        <w:numPr>
          <w:ilvl w:val="0"/>
          <w:numId w:val="58"/>
        </w:numPr>
        <w:spacing w:line="240" w:lineRule="auto"/>
        <w:jc w:val="left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  <w:r w:rsidRPr="00D70A9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Управление политиками пользователей.</w:t>
      </w:r>
    </w:p>
    <w:p w:rsidR="002D4E0D" w:rsidRPr="00D70A96" w:rsidRDefault="002D4E0D" w:rsidP="002D4E0D">
      <w:pPr>
        <w:spacing w:line="240" w:lineRule="auto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  <w:r w:rsidRPr="00D70A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Глава 4 </w:t>
      </w:r>
      <w:r w:rsidRPr="00D70A96">
        <w:rPr>
          <w:rFonts w:ascii="Times New Roman" w:eastAsia="Times New Roman" w:hAnsi="Times New Roman"/>
          <w:sz w:val="24"/>
          <w:szCs w:val="24"/>
          <w:lang w:eastAsia="ru-RU"/>
        </w:rPr>
        <w:t>(сопроводительная).</w:t>
      </w:r>
      <w:r w:rsidRPr="00D70A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Pr="00D70A9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В главе приводится выбор и обоснование программно-аппаратных средств для защиты информации в сети. Осуществляется поиск возможных уязвимостей в компьютерной сети, проводится мониторинг сети.</w:t>
      </w:r>
    </w:p>
    <w:p w:rsidR="002D4E0D" w:rsidRPr="00D70A96" w:rsidRDefault="002D4E0D" w:rsidP="002D4E0D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70A96">
        <w:rPr>
          <w:rFonts w:ascii="Times New Roman" w:eastAsia="Times New Roman" w:hAnsi="Times New Roman"/>
          <w:b/>
          <w:sz w:val="24"/>
          <w:szCs w:val="24"/>
          <w:lang w:eastAsia="ru-RU"/>
        </w:rPr>
        <w:t>Глава 5</w:t>
      </w:r>
      <w:r w:rsidRPr="00D70A96">
        <w:rPr>
          <w:rFonts w:ascii="Times New Roman" w:eastAsia="Times New Roman" w:hAnsi="Times New Roman"/>
          <w:sz w:val="24"/>
          <w:szCs w:val="24"/>
          <w:lang w:eastAsia="ru-RU"/>
        </w:rPr>
        <w:t xml:space="preserve"> (сопроводительная). Представляет собой расчетно – экономическую часть ВКР. В главе п</w:t>
      </w:r>
      <w:r w:rsidRPr="00D70A9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роизводится расчет сметной документации.</w:t>
      </w:r>
    </w:p>
    <w:p w:rsidR="002D4E0D" w:rsidRPr="00D70A96" w:rsidRDefault="002D4E0D" w:rsidP="002D4E0D">
      <w:pPr>
        <w:spacing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D70A96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Заключение: </w:t>
      </w:r>
      <w:r w:rsidRPr="00D70A96">
        <w:rPr>
          <w:rFonts w:ascii="Times New Roman" w:eastAsia="Times New Roman" w:hAnsi="Times New Roman"/>
          <w:sz w:val="24"/>
          <w:szCs w:val="24"/>
          <w:lang w:eastAsia="ar-SA"/>
        </w:rPr>
        <w:t>необходимо обосновать выводы и предложения в соответствии с поставленной целью и задачами, раскрыть значимость полученных результатов, указать возможности практического применения.</w:t>
      </w:r>
    </w:p>
    <w:p w:rsidR="002D4E0D" w:rsidRPr="00D70A96" w:rsidRDefault="002D4E0D" w:rsidP="002D4E0D">
      <w:pPr>
        <w:spacing w:line="240" w:lineRule="auto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D70A96">
        <w:rPr>
          <w:rFonts w:ascii="Times New Roman" w:hAnsi="Times New Roman"/>
          <w:b/>
          <w:bCs/>
          <w:sz w:val="24"/>
          <w:szCs w:val="24"/>
          <w:lang w:eastAsia="ar-SA"/>
        </w:rPr>
        <w:t>Приложения:</w:t>
      </w:r>
    </w:p>
    <w:p w:rsidR="002D4E0D" w:rsidRPr="00D70A96" w:rsidRDefault="002D4E0D" w:rsidP="002D4E0D">
      <w:pPr>
        <w:spacing w:line="240" w:lineRule="auto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D70A96">
        <w:rPr>
          <w:rFonts w:ascii="Times New Roman" w:eastAsia="Times New Roman" w:hAnsi="Times New Roman"/>
          <w:sz w:val="24"/>
          <w:szCs w:val="24"/>
          <w:lang w:eastAsia="ru-RU"/>
        </w:rPr>
        <w:t>Располагаются в конце работы и оформляются в соответствии с требованиями, приведенными в методических рекомендациях по подготовке  и прохождению  государственной итоговой аттестации (выполнение ВКР). В состав приложений должны быть включены чертежи планов зданий и сооружений с экспликацией компьютерной сети, выполненные с использованием ПО «Компас 3Д».</w:t>
      </w:r>
    </w:p>
    <w:p w:rsidR="00D95406" w:rsidRPr="00D70A96" w:rsidRDefault="00D95406" w:rsidP="002D4E0D">
      <w:pPr>
        <w:suppressAutoHyphens/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D4E0D" w:rsidRPr="00D70A96" w:rsidRDefault="002D4E0D" w:rsidP="002D4E0D">
      <w:pPr>
        <w:suppressAutoHyphens/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ar-SA"/>
        </w:rPr>
      </w:pPr>
      <w:r w:rsidRPr="00D70A96">
        <w:rPr>
          <w:rFonts w:ascii="Times New Roman" w:eastAsia="Times New Roman" w:hAnsi="Times New Roman"/>
          <w:sz w:val="24"/>
          <w:szCs w:val="24"/>
          <w:lang w:eastAsia="ar-SA"/>
        </w:rPr>
        <w:t>Дата выдачи задания   ___   _____________  20_____г.</w:t>
      </w:r>
    </w:p>
    <w:p w:rsidR="00D95406" w:rsidRPr="00D70A96" w:rsidRDefault="00D95406" w:rsidP="002D4E0D">
      <w:pPr>
        <w:suppressAutoHyphens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2D4E0D" w:rsidRPr="00D70A96" w:rsidRDefault="002D4E0D" w:rsidP="002D4E0D">
      <w:pPr>
        <w:suppressAutoHyphens/>
        <w:spacing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D70A96">
        <w:rPr>
          <w:rFonts w:ascii="Times New Roman" w:eastAsia="Times New Roman" w:hAnsi="Times New Roman"/>
          <w:b/>
          <w:sz w:val="24"/>
          <w:szCs w:val="24"/>
          <w:lang w:eastAsia="ar-SA"/>
        </w:rPr>
        <w:t>Требования к срокам выполнения этапов выпускной квалификационной  работы</w:t>
      </w:r>
      <w:r w:rsidRPr="00D70A96">
        <w:rPr>
          <w:rFonts w:ascii="Times New Roman" w:eastAsia="Times New Roman" w:hAnsi="Times New Roman"/>
          <w:sz w:val="24"/>
          <w:szCs w:val="24"/>
          <w:lang w:eastAsia="ar-SA"/>
        </w:rPr>
        <w:t xml:space="preserve"> должны строго соответствовать  календарному  плану выполнения ВКР и графику консультаций, которые выдаются на руки руководителем проекта.  </w:t>
      </w:r>
    </w:p>
    <w:p w:rsidR="002D4E0D" w:rsidRPr="00D70A96" w:rsidRDefault="002D4E0D" w:rsidP="002D4E0D">
      <w:pPr>
        <w:suppressAutoHyphens/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D4E0D" w:rsidRPr="00D70A96" w:rsidRDefault="002D4E0D" w:rsidP="002D4E0D">
      <w:pPr>
        <w:suppressAutoHyphens/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ar-SA"/>
        </w:rPr>
      </w:pPr>
      <w:r w:rsidRPr="00D70A96">
        <w:rPr>
          <w:rFonts w:ascii="Times New Roman" w:eastAsia="Times New Roman" w:hAnsi="Times New Roman"/>
          <w:sz w:val="24"/>
          <w:szCs w:val="24"/>
          <w:lang w:eastAsia="ar-SA"/>
        </w:rPr>
        <w:t>Срок сдачи обучающегося законченной работы</w:t>
      </w:r>
      <w:r w:rsidRPr="00D70A96">
        <w:rPr>
          <w:rFonts w:ascii="Times New Roman" w:eastAsia="Times New Roman" w:hAnsi="Times New Roman"/>
          <w:sz w:val="24"/>
          <w:szCs w:val="24"/>
          <w:lang w:eastAsia="ar-SA"/>
        </w:rPr>
        <w:tab/>
        <w:t>_______  _____________  20____г.</w:t>
      </w:r>
    </w:p>
    <w:p w:rsidR="002D4E0D" w:rsidRPr="00D70A96" w:rsidRDefault="002D4E0D" w:rsidP="002D4E0D">
      <w:pPr>
        <w:suppressAutoHyphens/>
        <w:spacing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D4E0D" w:rsidRPr="00D70A96" w:rsidRDefault="002D4E0D" w:rsidP="002D4E0D">
      <w:pPr>
        <w:suppressAutoHyphens/>
        <w:spacing w:line="240" w:lineRule="auto"/>
        <w:rPr>
          <w:rFonts w:ascii="Times New Roman" w:eastAsia="Times New Roman" w:hAnsi="Times New Roman"/>
          <w:i/>
          <w:iCs/>
          <w:sz w:val="24"/>
          <w:szCs w:val="24"/>
          <w:vertAlign w:val="superscript"/>
          <w:lang w:eastAsia="ar-SA"/>
        </w:rPr>
      </w:pPr>
      <w:r w:rsidRPr="00D70A96">
        <w:rPr>
          <w:rFonts w:ascii="Times New Roman" w:eastAsia="Times New Roman" w:hAnsi="Times New Roman"/>
          <w:sz w:val="24"/>
          <w:szCs w:val="24"/>
          <w:lang w:eastAsia="ar-SA"/>
        </w:rPr>
        <w:t>Руководитель ВКР</w:t>
      </w:r>
      <w:r w:rsidRPr="00D70A96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 </w:t>
      </w:r>
      <w:r w:rsidRPr="00D70A96">
        <w:rPr>
          <w:rFonts w:ascii="Times New Roman" w:eastAsia="Times New Roman" w:hAnsi="Times New Roman"/>
          <w:sz w:val="20"/>
          <w:szCs w:val="20"/>
          <w:lang w:eastAsia="ar-SA"/>
        </w:rPr>
        <w:tab/>
        <w:t xml:space="preserve">                                        </w:t>
      </w:r>
      <w:r w:rsidRPr="00D70A96">
        <w:rPr>
          <w:rFonts w:ascii="Times New Roman" w:eastAsia="Times New Roman" w:hAnsi="Times New Roman"/>
          <w:sz w:val="24"/>
          <w:szCs w:val="24"/>
          <w:lang w:eastAsia="ar-SA"/>
        </w:rPr>
        <w:t>__________   ________________________</w:t>
      </w:r>
    </w:p>
    <w:p w:rsidR="002D4E0D" w:rsidRPr="00D70A96" w:rsidRDefault="002D4E0D" w:rsidP="002D4E0D">
      <w:pPr>
        <w:suppressAutoHyphens/>
        <w:spacing w:line="240" w:lineRule="auto"/>
        <w:ind w:left="3540"/>
        <w:jc w:val="left"/>
        <w:rPr>
          <w:rFonts w:ascii="Times New Roman" w:eastAsia="Times New Roman" w:hAnsi="Times New Roman"/>
          <w:sz w:val="24"/>
          <w:szCs w:val="24"/>
          <w:lang w:eastAsia="ar-SA"/>
        </w:rPr>
      </w:pPr>
      <w:r w:rsidRPr="00D70A96">
        <w:rPr>
          <w:rFonts w:ascii="Times New Roman" w:eastAsia="Times New Roman" w:hAnsi="Times New Roman"/>
          <w:i/>
          <w:iCs/>
          <w:sz w:val="24"/>
          <w:szCs w:val="24"/>
          <w:vertAlign w:val="superscript"/>
          <w:lang w:eastAsia="ar-SA"/>
        </w:rPr>
        <w:t xml:space="preserve">                                        Подпись</w:t>
      </w:r>
      <w:r w:rsidRPr="00D70A96">
        <w:rPr>
          <w:rFonts w:ascii="Times New Roman" w:eastAsia="Times New Roman" w:hAnsi="Times New Roman"/>
          <w:i/>
          <w:iCs/>
          <w:sz w:val="24"/>
          <w:szCs w:val="24"/>
          <w:vertAlign w:val="superscript"/>
          <w:lang w:eastAsia="ar-SA"/>
        </w:rPr>
        <w:tab/>
      </w:r>
      <w:r w:rsidRPr="00D70A96">
        <w:rPr>
          <w:rFonts w:ascii="Times New Roman" w:eastAsia="Times New Roman" w:hAnsi="Times New Roman"/>
          <w:i/>
          <w:iCs/>
          <w:sz w:val="24"/>
          <w:szCs w:val="24"/>
          <w:vertAlign w:val="superscript"/>
          <w:lang w:eastAsia="ar-SA"/>
        </w:rPr>
        <w:tab/>
        <w:t>Расшифровка подписи</w:t>
      </w:r>
    </w:p>
    <w:p w:rsidR="002D4E0D" w:rsidRPr="00D70A96" w:rsidRDefault="002D4E0D" w:rsidP="002D4E0D">
      <w:pPr>
        <w:suppressAutoHyphens/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ar-SA"/>
        </w:rPr>
      </w:pPr>
      <w:r w:rsidRPr="00D70A96">
        <w:rPr>
          <w:rFonts w:ascii="Times New Roman" w:eastAsia="Times New Roman" w:hAnsi="Times New Roman"/>
          <w:sz w:val="24"/>
          <w:szCs w:val="24"/>
          <w:lang w:eastAsia="ar-SA"/>
        </w:rPr>
        <w:t>____   _________ 20_____г.</w:t>
      </w:r>
    </w:p>
    <w:p w:rsidR="002D4E0D" w:rsidRPr="00D70A96" w:rsidRDefault="002D4E0D" w:rsidP="002D4E0D">
      <w:pPr>
        <w:suppressAutoHyphens/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D4E0D" w:rsidRPr="00D70A96" w:rsidRDefault="002D4E0D" w:rsidP="002D4E0D">
      <w:pPr>
        <w:suppressAutoHyphens/>
        <w:spacing w:line="240" w:lineRule="auto"/>
        <w:jc w:val="left"/>
        <w:rPr>
          <w:rFonts w:ascii="Times New Roman" w:eastAsia="Times New Roman" w:hAnsi="Times New Roman"/>
          <w:i/>
          <w:iCs/>
          <w:sz w:val="24"/>
          <w:szCs w:val="24"/>
          <w:vertAlign w:val="superscript"/>
          <w:lang w:eastAsia="ar-SA"/>
        </w:rPr>
      </w:pPr>
      <w:r w:rsidRPr="00D70A96">
        <w:rPr>
          <w:rFonts w:ascii="Times New Roman" w:eastAsia="Times New Roman" w:hAnsi="Times New Roman"/>
          <w:sz w:val="24"/>
          <w:szCs w:val="24"/>
          <w:lang w:eastAsia="ar-SA"/>
        </w:rPr>
        <w:t xml:space="preserve">Задание принял к исполнению: </w:t>
      </w:r>
      <w:r w:rsidRPr="00D70A9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D70A9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D70A96">
        <w:rPr>
          <w:rFonts w:ascii="Times New Roman" w:eastAsia="Times New Roman" w:hAnsi="Times New Roman"/>
          <w:sz w:val="24"/>
          <w:szCs w:val="24"/>
          <w:lang w:eastAsia="ar-SA"/>
        </w:rPr>
        <w:tab/>
        <w:t>__________   ________________________</w:t>
      </w:r>
    </w:p>
    <w:p w:rsidR="002D4E0D" w:rsidRPr="00D70A96" w:rsidRDefault="002D4E0D" w:rsidP="002D4E0D">
      <w:pPr>
        <w:suppressAutoHyphens/>
        <w:spacing w:line="240" w:lineRule="auto"/>
        <w:ind w:left="3540" w:firstLine="708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D70A96">
        <w:rPr>
          <w:rFonts w:ascii="Times New Roman" w:eastAsia="Times New Roman" w:hAnsi="Times New Roman"/>
          <w:i/>
          <w:iCs/>
          <w:sz w:val="24"/>
          <w:szCs w:val="24"/>
          <w:vertAlign w:val="superscript"/>
          <w:lang w:eastAsia="ar-SA"/>
        </w:rPr>
        <w:t>Подпись</w:t>
      </w:r>
      <w:r w:rsidRPr="00D70A96">
        <w:rPr>
          <w:rFonts w:ascii="Times New Roman" w:eastAsia="Times New Roman" w:hAnsi="Times New Roman"/>
          <w:i/>
          <w:iCs/>
          <w:sz w:val="24"/>
          <w:szCs w:val="24"/>
          <w:vertAlign w:val="superscript"/>
          <w:lang w:eastAsia="ar-SA"/>
        </w:rPr>
        <w:tab/>
      </w:r>
      <w:r w:rsidRPr="00D70A96">
        <w:rPr>
          <w:rFonts w:ascii="Times New Roman" w:eastAsia="Times New Roman" w:hAnsi="Times New Roman"/>
          <w:i/>
          <w:iCs/>
          <w:sz w:val="24"/>
          <w:szCs w:val="24"/>
          <w:vertAlign w:val="superscript"/>
          <w:lang w:eastAsia="ar-SA"/>
        </w:rPr>
        <w:tab/>
        <w:t>Расшифровка подписи студента</w:t>
      </w:r>
    </w:p>
    <w:p w:rsidR="002D4E0D" w:rsidRPr="00D70A96" w:rsidRDefault="002D4E0D" w:rsidP="002D4E0D">
      <w:pPr>
        <w:suppressAutoHyphens/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ar-SA"/>
        </w:rPr>
      </w:pPr>
      <w:r w:rsidRPr="00D70A96">
        <w:rPr>
          <w:rFonts w:ascii="Times New Roman" w:eastAsia="Times New Roman" w:hAnsi="Times New Roman"/>
          <w:sz w:val="24"/>
          <w:szCs w:val="24"/>
          <w:lang w:eastAsia="ar-SA"/>
        </w:rPr>
        <w:t>____   _________ 20_____г.</w:t>
      </w:r>
    </w:p>
    <w:p w:rsidR="002D4E0D" w:rsidRPr="00D70A96" w:rsidRDefault="002D4E0D" w:rsidP="002D4E0D">
      <w:pPr>
        <w:suppressAutoHyphens/>
        <w:spacing w:line="240" w:lineRule="auto"/>
        <w:jc w:val="left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2D4E0D" w:rsidRPr="00D70A96" w:rsidRDefault="002D4E0D" w:rsidP="002D4E0D">
      <w:pPr>
        <w:suppressAutoHyphens/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ar-SA"/>
        </w:rPr>
      </w:pPr>
      <w:r w:rsidRPr="00D70A96">
        <w:rPr>
          <w:rFonts w:ascii="Times New Roman" w:eastAsia="Times New Roman" w:hAnsi="Times New Roman"/>
          <w:sz w:val="24"/>
          <w:szCs w:val="24"/>
          <w:lang w:eastAsia="ar-SA"/>
        </w:rPr>
        <w:t>РАССМОТРЕНО</w:t>
      </w:r>
    </w:p>
    <w:p w:rsidR="002D4E0D" w:rsidRPr="00D70A96" w:rsidRDefault="002D4E0D" w:rsidP="002D4E0D">
      <w:pPr>
        <w:suppressAutoHyphens/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ar-SA"/>
        </w:rPr>
      </w:pPr>
      <w:r w:rsidRPr="00D70A96">
        <w:rPr>
          <w:rFonts w:ascii="Times New Roman" w:eastAsia="Times New Roman" w:hAnsi="Times New Roman"/>
          <w:sz w:val="24"/>
          <w:szCs w:val="24"/>
          <w:lang w:eastAsia="ar-SA"/>
        </w:rPr>
        <w:t>Протокол заседания  ПЦМК</w:t>
      </w:r>
    </w:p>
    <w:p w:rsidR="002D4E0D" w:rsidRPr="00D70A96" w:rsidRDefault="002D4E0D" w:rsidP="002D4E0D">
      <w:pPr>
        <w:suppressAutoHyphens/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ar-SA"/>
        </w:rPr>
      </w:pPr>
      <w:r w:rsidRPr="00D70A96">
        <w:rPr>
          <w:rFonts w:ascii="Times New Roman" w:eastAsia="Times New Roman" w:hAnsi="Times New Roman"/>
          <w:sz w:val="24"/>
          <w:szCs w:val="24"/>
          <w:lang w:eastAsia="ar-SA"/>
        </w:rPr>
        <w:t>информационных технологий</w:t>
      </w:r>
    </w:p>
    <w:p w:rsidR="002D4E0D" w:rsidRPr="00D70A96" w:rsidRDefault="002D4E0D" w:rsidP="002D4E0D">
      <w:pPr>
        <w:suppressAutoHyphens/>
        <w:spacing w:line="240" w:lineRule="auto"/>
        <w:jc w:val="left"/>
        <w:rPr>
          <w:rFonts w:ascii="Times New Roman" w:eastAsia="Times New Roman" w:hAnsi="Times New Roman"/>
          <w:sz w:val="20"/>
          <w:szCs w:val="20"/>
          <w:lang w:eastAsia="ar-SA"/>
        </w:rPr>
      </w:pPr>
      <w:r w:rsidRPr="00D70A96">
        <w:rPr>
          <w:rFonts w:ascii="Times New Roman" w:eastAsia="Times New Roman" w:hAnsi="Times New Roman"/>
          <w:sz w:val="24"/>
          <w:szCs w:val="24"/>
          <w:lang w:eastAsia="ar-SA"/>
        </w:rPr>
        <w:t>№___ от ___ ______20____г.</w:t>
      </w:r>
    </w:p>
    <w:p w:rsidR="007065E7" w:rsidRPr="00D70A96" w:rsidRDefault="007065E7">
      <w:pPr>
        <w:spacing w:line="240" w:lineRule="auto"/>
        <w:jc w:val="left"/>
        <w:rPr>
          <w:rFonts w:ascii="Times New Roman" w:eastAsia="Times New Roman" w:hAnsi="Times New Roman"/>
          <w:b/>
          <w:bCs/>
          <w:iCs/>
          <w:sz w:val="28"/>
          <w:szCs w:val="28"/>
          <w:lang w:val="x-none"/>
        </w:rPr>
      </w:pPr>
    </w:p>
    <w:p w:rsidR="00D95406" w:rsidRPr="00D70A96" w:rsidRDefault="00D95406" w:rsidP="00D95406">
      <w:pPr>
        <w:spacing w:line="240" w:lineRule="auto"/>
        <w:jc w:val="left"/>
        <w:rPr>
          <w:rFonts w:ascii="Times New Roman" w:hAnsi="Times New Roman"/>
          <w:i/>
          <w:sz w:val="28"/>
        </w:rPr>
      </w:pPr>
      <w:r w:rsidRPr="00D70A96">
        <w:rPr>
          <w:rFonts w:ascii="Times New Roman" w:hAnsi="Times New Roman"/>
          <w:i/>
          <w:sz w:val="28"/>
        </w:rPr>
        <w:br w:type="page"/>
      </w:r>
    </w:p>
    <w:p w:rsidR="00D95406" w:rsidRPr="00D70A96" w:rsidRDefault="00D95406" w:rsidP="00D95406">
      <w:pPr>
        <w:keepNext/>
        <w:pBdr>
          <w:bottom w:val="single" w:sz="4" w:space="1" w:color="auto"/>
        </w:pBdr>
        <w:spacing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val="x-none" w:eastAsia="x-none"/>
        </w:rPr>
      </w:pPr>
      <w:bookmarkStart w:id="82" w:name="_Toc478636759"/>
      <w:bookmarkStart w:id="83" w:name="_Toc478647870"/>
      <w:bookmarkStart w:id="84" w:name="_Toc387905721"/>
      <w:r w:rsidRPr="00D70A96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lastRenderedPageBreak/>
        <w:t xml:space="preserve">ПРИЛОЖЕНИЕ </w:t>
      </w:r>
      <w:r w:rsidRPr="00D70A96">
        <w:rPr>
          <w:rFonts w:ascii="Times New Roman" w:eastAsia="Times New Roman" w:hAnsi="Times New Roman"/>
          <w:b/>
          <w:sz w:val="28"/>
          <w:szCs w:val="28"/>
          <w:lang w:eastAsia="x-none"/>
        </w:rPr>
        <w:t>Д</w:t>
      </w:r>
      <w:r w:rsidRPr="00D70A96">
        <w:rPr>
          <w:rFonts w:ascii="Times New Roman" w:eastAsia="Times New Roman" w:hAnsi="Times New Roman"/>
          <w:b/>
          <w:sz w:val="28"/>
          <w:szCs w:val="28"/>
          <w:lang w:eastAsia="x-none"/>
        </w:rPr>
        <w:br/>
      </w:r>
      <w:r w:rsidRPr="00D70A96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br/>
      </w:r>
      <w:r w:rsidRPr="00D70A96">
        <w:rPr>
          <w:rFonts w:ascii="Times New Roman" w:eastAsia="Times New Roman" w:hAnsi="Times New Roman"/>
          <w:sz w:val="28"/>
          <w:szCs w:val="28"/>
          <w:lang w:val="x-none" w:eastAsia="x-none"/>
        </w:rPr>
        <w:t>Общие правила оформления  ВКР</w:t>
      </w:r>
      <w:bookmarkEnd w:id="82"/>
      <w:bookmarkEnd w:id="83"/>
    </w:p>
    <w:p w:rsidR="00D95406" w:rsidRPr="00D70A96" w:rsidRDefault="00D95406" w:rsidP="00D95406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95406" w:rsidRPr="00D70A96" w:rsidRDefault="00D95406" w:rsidP="00D95406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95406" w:rsidRPr="00D70A96" w:rsidRDefault="00D95406" w:rsidP="00D95406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Общие правила </w:t>
      </w:r>
      <w:bookmarkEnd w:id="84"/>
      <w:r w:rsidRPr="00D70A96">
        <w:rPr>
          <w:rFonts w:ascii="Times New Roman" w:eastAsia="Times New Roman" w:hAnsi="Times New Roman"/>
          <w:b/>
          <w:sz w:val="28"/>
          <w:szCs w:val="28"/>
          <w:lang w:eastAsia="ru-RU"/>
        </w:rPr>
        <w:t>оформления ВКР</w:t>
      </w:r>
    </w:p>
    <w:p w:rsidR="00D95406" w:rsidRPr="00D70A96" w:rsidRDefault="00D95406" w:rsidP="00D95406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5406" w:rsidRPr="00D70A96" w:rsidRDefault="00D95406" w:rsidP="00D95406">
      <w:pPr>
        <w:ind w:firstLine="709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95406" w:rsidRPr="00D70A96" w:rsidRDefault="00D95406" w:rsidP="00D95406">
      <w:pPr>
        <w:ind w:firstLine="709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b/>
          <w:sz w:val="28"/>
          <w:szCs w:val="28"/>
          <w:lang w:eastAsia="ru-RU"/>
        </w:rPr>
        <w:t>Оформление текстового материала</w:t>
      </w:r>
    </w:p>
    <w:p w:rsidR="00D95406" w:rsidRPr="00D70A96" w:rsidRDefault="00D95406" w:rsidP="00D95406">
      <w:pPr>
        <w:suppressAutoHyphens/>
        <w:ind w:firstLine="708"/>
        <w:jc w:val="left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D95406" w:rsidRPr="00D70A96" w:rsidRDefault="00D95406" w:rsidP="00D95406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 xml:space="preserve">Текстовая часть работы должна быть исполнена  в компьютерном варианте на бумаге формата А4. Шрифт – </w:t>
      </w:r>
      <w:proofErr w:type="spellStart"/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>TimesNewRoman</w:t>
      </w:r>
      <w:proofErr w:type="spellEnd"/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>, размер шрифта – 14, полуторный интервал, абзацный отступ первой строки – 1,25 см, выравнивание по ширине. Страницы должны иметь поля: нижнее – 2,5 см; верхнее – 2 см; левое – 3 см; правое – 1,5 см. Все страницы работы должны быть пронумерованы: нумерация автоматическая, сквозная, в нижнем колонтитуле, по центру, арабскими цифрами, размер шрифта – 12 пт.</w:t>
      </w:r>
    </w:p>
    <w:p w:rsidR="00D95406" w:rsidRPr="00D70A96" w:rsidRDefault="00D95406" w:rsidP="00D95406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 xml:space="preserve">Весь текст работы должен быть разбит на составные части. Разбивка текста производится делением его на разделы (главы) и подразделы (параграфы). В содержании работы не должно быть совпадения формулировок названия одной из составных частей с названием самой работы, а также совпадения названий глав и параграфов. Названия разделов (глав) и подразделов (параграфов) должны отражать их основное содержание и раскрывать тему </w:t>
      </w:r>
      <w:proofErr w:type="spellStart"/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>работы.Расстояние</w:t>
      </w:r>
      <w:proofErr w:type="spellEnd"/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 xml:space="preserve"> между заголовком раздела и подраздела – два интервала; между заголовком и основным текстом – три интервала.</w:t>
      </w:r>
    </w:p>
    <w:p w:rsidR="00D95406" w:rsidRPr="00D70A96" w:rsidRDefault="00D95406" w:rsidP="00D95406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делении работы на </w:t>
      </w:r>
      <w:r w:rsidRPr="00D70A96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разделы</w:t>
      </w:r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 xml:space="preserve"> (главы) обозначение производят порядковыми номерами – арабскими цифрами без точки и записывают с абзацного отступа и отступа слева 1,25 см. При необходимости подразделы (параграфы) могут делиться на пункты. </w:t>
      </w:r>
      <w:r w:rsidRPr="00D70A96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Номер пункта</w:t>
      </w:r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должен состоять из номеров раздела (главы), подраздела (параграфа) и пункта, разделённых точками.  В конце номера раздела (подраздела), пункта (подпункта) точку не ставят.</w:t>
      </w:r>
    </w:p>
    <w:p w:rsidR="00D95406" w:rsidRPr="00D70A96" w:rsidRDefault="00D95406" w:rsidP="00D95406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Если раздел (глава) или подраздел (параграф) состоит из одного пункта, он также нумеруется. Пункты, при необходимости, могут быть разбиты на подпункты, которые должны иметь порядковую нумерацию в пределах каждого пункта, например</w:t>
      </w:r>
      <w:r w:rsidRPr="00D70A9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: 4.2.1.1, 4.2.1.2, 4.2.1.3</w:t>
      </w:r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 xml:space="preserve"> и т.д.</w:t>
      </w:r>
    </w:p>
    <w:p w:rsidR="00D95406" w:rsidRPr="00D70A96" w:rsidRDefault="00D95406" w:rsidP="00D95406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 xml:space="preserve">Каждый пункт, подпункт и перечисление записывают с абзацного отступа. Разделы (главы), подразделы (параграфы) должны иметь заголовки. Пункты, как правило, заголовков не имеют. Наименование разделов (глав) должно быть кратким и записываться в виде заголовков (в красную строку) жирным шрифтом, без подчеркивания и без точки в конце. Заголовки должны четко и кратко отражать содержание разделов (глав), подразделов (параграфов), пунктов. </w:t>
      </w:r>
    </w:p>
    <w:p w:rsidR="00D95406" w:rsidRPr="00D70A96" w:rsidRDefault="00D95406" w:rsidP="00D95406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 xml:space="preserve">Каждый раздел (главу) работы рекомендуется начинать с нового листа (страницы). Для этого рекомендуется использовать функцию разрыва страницы (либо комбинация клавиш </w:t>
      </w:r>
      <w:r w:rsidRPr="00D70A96">
        <w:rPr>
          <w:rFonts w:ascii="Times New Roman" w:eastAsia="Times New Roman" w:hAnsi="Times New Roman"/>
          <w:sz w:val="28"/>
          <w:szCs w:val="28"/>
          <w:lang w:val="en-US" w:eastAsia="ru-RU"/>
        </w:rPr>
        <w:t>CTRL</w:t>
      </w:r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D70A96">
        <w:rPr>
          <w:rFonts w:ascii="Times New Roman" w:eastAsia="Times New Roman" w:hAnsi="Times New Roman"/>
          <w:sz w:val="28"/>
          <w:szCs w:val="28"/>
          <w:lang w:val="en-US" w:eastAsia="ru-RU"/>
        </w:rPr>
        <w:t>ENTER</w:t>
      </w:r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 xml:space="preserve">, либо </w:t>
      </w:r>
      <w:proofErr w:type="spellStart"/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>команда:</w:t>
      </w:r>
      <w:r w:rsidRPr="00D70A9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Разметка</w:t>
      </w:r>
      <w:proofErr w:type="spellEnd"/>
      <w:r w:rsidRPr="00D70A9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страницы </w:t>
      </w:r>
      <w:r w:rsidRPr="00D70A9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sym w:font="Symbol" w:char="F0AE"/>
      </w:r>
      <w:r w:rsidRPr="00D70A9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Разрывы </w:t>
      </w:r>
      <w:r w:rsidRPr="00D70A9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sym w:font="Symbol" w:char="F0AE"/>
      </w:r>
      <w:r w:rsidRPr="00D70A9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Страница).</w:t>
      </w:r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 xml:space="preserve">Выполнение данной команды необходимо для того, чтобы при открытии Вашего документа в различных версиях </w:t>
      </w:r>
      <w:r w:rsidRPr="00D70A96">
        <w:rPr>
          <w:rFonts w:ascii="Times New Roman" w:eastAsia="Times New Roman" w:hAnsi="Times New Roman"/>
          <w:i/>
          <w:iCs/>
          <w:sz w:val="28"/>
          <w:szCs w:val="28"/>
          <w:lang w:val="en-US" w:eastAsia="ru-RU"/>
        </w:rPr>
        <w:t>MS Office</w:t>
      </w:r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 xml:space="preserve">или после вставки какой-либо информации, новая глава начиналась всегда с начала новой страницы (а не с какой-либо ее части). </w:t>
      </w:r>
    </w:p>
    <w:p w:rsidR="00D95406" w:rsidRPr="00D70A96" w:rsidRDefault="00D95406" w:rsidP="00D95406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>Заголовки структурных элементов работы печатаются заглавными буквами (</w:t>
      </w:r>
      <w:r w:rsidRPr="00D70A9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СОДЕРЖАНИЕ, ВВЕДЕНИЕ, ЗАКЛЮЧЕНИЕ, СПИСОК ИСПОЛЬЗОВАННЫХ ИСТОЧНИКОВ, ПРИЛОЖЕНИЕ</w:t>
      </w:r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>), без точки в конце, без подчеркивания, форматирование – по центру. Главы основной части работы не являются структурными элементами и оформляются по правилам, изложенным выше по тексту данного документа.</w:t>
      </w:r>
    </w:p>
    <w:p w:rsidR="00D95406" w:rsidRPr="00D70A96" w:rsidRDefault="00D95406" w:rsidP="00D95406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>Для того чтобы сделать текст понятным и выразительным, в тексте документа используют автоматические нумерованные и маркированные списки.</w:t>
      </w:r>
    </w:p>
    <w:p w:rsidR="00D95406" w:rsidRPr="00D70A96" w:rsidRDefault="00D95406" w:rsidP="00D95406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Пример 1 нумерованного списка:</w:t>
      </w:r>
    </w:p>
    <w:p w:rsidR="00D95406" w:rsidRPr="00D70A96" w:rsidRDefault="00D95406" w:rsidP="006E23E7">
      <w:pPr>
        <w:numPr>
          <w:ilvl w:val="1"/>
          <w:numId w:val="45"/>
        </w:numPr>
        <w:ind w:left="709" w:hanging="425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>Невозможно испытывать твердые материалы свыше НВ=450, т.е. закаленные металлы.</w:t>
      </w:r>
    </w:p>
    <w:p w:rsidR="00D95406" w:rsidRPr="00D70A96" w:rsidRDefault="00D95406" w:rsidP="006E23E7">
      <w:pPr>
        <w:numPr>
          <w:ilvl w:val="1"/>
          <w:numId w:val="45"/>
        </w:numPr>
        <w:ind w:left="709" w:hanging="425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Метод дает грубый (большой) отпечаток, что не всегда допустимо. </w:t>
      </w:r>
    </w:p>
    <w:p w:rsidR="00D95406" w:rsidRPr="00D70A96" w:rsidRDefault="00D95406" w:rsidP="006E23E7">
      <w:pPr>
        <w:numPr>
          <w:ilvl w:val="1"/>
          <w:numId w:val="45"/>
        </w:numPr>
        <w:ind w:left="709" w:hanging="425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>Нельзя испытывать материал тоньше 2-х мм, т.к. шарик будет продавливать тонкий слой металла.</w:t>
      </w:r>
    </w:p>
    <w:p w:rsidR="00D95406" w:rsidRPr="00D70A96" w:rsidRDefault="00D95406" w:rsidP="00D95406">
      <w:pPr>
        <w:widowControl w:val="0"/>
        <w:autoSpaceDE w:val="0"/>
        <w:autoSpaceDN w:val="0"/>
        <w:adjustRightInd w:val="0"/>
        <w:ind w:left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Пример 2 нумерованного списка:</w:t>
      </w:r>
    </w:p>
    <w:p w:rsidR="00D95406" w:rsidRPr="00D70A96" w:rsidRDefault="00D95406" w:rsidP="006E23E7">
      <w:pPr>
        <w:numPr>
          <w:ilvl w:val="0"/>
          <w:numId w:val="44"/>
        </w:numPr>
        <w:ind w:left="709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>Нагрузка пресса на образец - 3000; 1000; 750; 250; 187; 5; 62,5; 15,</w:t>
      </w:r>
      <w:r w:rsidRPr="00D70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 кг.</w:t>
      </w:r>
    </w:p>
    <w:p w:rsidR="00D95406" w:rsidRPr="00D70A96" w:rsidRDefault="00D95406" w:rsidP="006E23E7">
      <w:pPr>
        <w:numPr>
          <w:ilvl w:val="0"/>
          <w:numId w:val="44"/>
        </w:numPr>
        <w:ind w:left="709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>Диаметры шариков - 10; 5 и 2,5 мм.</w:t>
      </w:r>
    </w:p>
    <w:p w:rsidR="00D95406" w:rsidRPr="00D70A96" w:rsidRDefault="00D95406" w:rsidP="006E23E7">
      <w:pPr>
        <w:numPr>
          <w:ilvl w:val="0"/>
          <w:numId w:val="44"/>
        </w:numPr>
        <w:ind w:left="709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>Выдержки под нагрузкой  - 10; 30 и 60 сек.</w:t>
      </w:r>
    </w:p>
    <w:p w:rsidR="00D95406" w:rsidRPr="00D70A96" w:rsidRDefault="00D95406" w:rsidP="006E23E7">
      <w:pPr>
        <w:numPr>
          <w:ilvl w:val="0"/>
          <w:numId w:val="44"/>
        </w:numPr>
        <w:ind w:left="709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>Наибольшая высота испытуемого изделия  - 250 мм.</w:t>
      </w:r>
    </w:p>
    <w:p w:rsidR="00D95406" w:rsidRPr="000B0806" w:rsidRDefault="00D95406" w:rsidP="000B0806">
      <w:pPr>
        <w:numPr>
          <w:ilvl w:val="0"/>
          <w:numId w:val="44"/>
        </w:numPr>
        <w:ind w:left="709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>Габаритные размеры пресса: 840х700х250 мм.</w:t>
      </w:r>
    </w:p>
    <w:p w:rsidR="00D95406" w:rsidRPr="00D70A96" w:rsidRDefault="00D95406" w:rsidP="00D95406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Пример 3 маркированного списка:</w:t>
      </w:r>
    </w:p>
    <w:p w:rsidR="00D95406" w:rsidRPr="00D70A96" w:rsidRDefault="00D95406" w:rsidP="006E23E7">
      <w:pPr>
        <w:numPr>
          <w:ilvl w:val="0"/>
          <w:numId w:val="46"/>
        </w:num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>способ расклада;</w:t>
      </w:r>
    </w:p>
    <w:p w:rsidR="00D95406" w:rsidRPr="00D70A96" w:rsidRDefault="00D95406" w:rsidP="006E23E7">
      <w:pPr>
        <w:numPr>
          <w:ilvl w:val="0"/>
          <w:numId w:val="46"/>
        </w:num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>способ деления;</w:t>
      </w:r>
    </w:p>
    <w:p w:rsidR="00D95406" w:rsidRPr="00D70A96" w:rsidRDefault="00D95406" w:rsidP="006E23E7">
      <w:pPr>
        <w:numPr>
          <w:ilvl w:val="0"/>
          <w:numId w:val="46"/>
        </w:num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>табличный способ.</w:t>
      </w:r>
    </w:p>
    <w:p w:rsidR="00D95406" w:rsidRPr="00D70A96" w:rsidRDefault="00D95406" w:rsidP="00D95406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>Не допускается использовать в качестве маркеров различные картинки, значки, галочки и т.д. Рекомендуемый маркер: «–».</w:t>
      </w:r>
    </w:p>
    <w:p w:rsidR="00D95406" w:rsidRPr="00D70A96" w:rsidRDefault="00D95406" w:rsidP="00D95406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>В тексте работы (за исключением формул, таблиц и рисунков) не допускается:</w:t>
      </w:r>
    </w:p>
    <w:p w:rsidR="00D95406" w:rsidRPr="00D70A96" w:rsidRDefault="00D95406" w:rsidP="006E23E7">
      <w:pPr>
        <w:numPr>
          <w:ilvl w:val="0"/>
          <w:numId w:val="43"/>
        </w:num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>применять математический знак «минус» (–), а  перед отрицательными значениями величин следует писать слово «минус»;</w:t>
      </w:r>
    </w:p>
    <w:p w:rsidR="00D95406" w:rsidRPr="00D70A96" w:rsidRDefault="00D95406" w:rsidP="006E23E7">
      <w:pPr>
        <w:numPr>
          <w:ilvl w:val="0"/>
          <w:numId w:val="43"/>
        </w:num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применять знак </w:t>
      </w:r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sym w:font="Symbol" w:char="F0C6"/>
      </w:r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обозначения диаметра (следует писать слово «диаметр»);</w:t>
      </w:r>
    </w:p>
    <w:p w:rsidR="00D95406" w:rsidRPr="00D70A96" w:rsidRDefault="00D95406" w:rsidP="006E23E7">
      <w:pPr>
        <w:numPr>
          <w:ilvl w:val="0"/>
          <w:numId w:val="43"/>
        </w:num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>применять без числовых значений математические знаки, например  &gt;, ≥, &lt;, ≤</w:t>
      </w:r>
      <w:r w:rsidRPr="00D70A9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, </w:t>
      </w:r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>≠, а также знаки №, %;</w:t>
      </w:r>
    </w:p>
    <w:p w:rsidR="00D95406" w:rsidRPr="00D70A96" w:rsidRDefault="00D95406" w:rsidP="006E23E7">
      <w:pPr>
        <w:numPr>
          <w:ilvl w:val="0"/>
          <w:numId w:val="43"/>
        </w:num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>применять индексы стандартов, технических условий и других документов без регистрационного номера.</w:t>
      </w:r>
    </w:p>
    <w:p w:rsidR="00D95406" w:rsidRPr="00D70A96" w:rsidRDefault="00D95406" w:rsidP="00D95406">
      <w:pPr>
        <w:spacing w:line="240" w:lineRule="auto"/>
        <w:ind w:firstLine="709"/>
        <w:jc w:val="left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D95406" w:rsidRPr="00D70A96" w:rsidRDefault="00D95406" w:rsidP="00D95406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95406" w:rsidRPr="00D70A96" w:rsidRDefault="00D95406" w:rsidP="00D95406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95406" w:rsidRPr="00D70A96" w:rsidRDefault="00D95406" w:rsidP="00D95406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95406" w:rsidRPr="00D70A96" w:rsidRDefault="00D95406" w:rsidP="00D95406">
      <w:pPr>
        <w:ind w:firstLine="709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b/>
          <w:sz w:val="28"/>
          <w:szCs w:val="28"/>
          <w:lang w:eastAsia="ru-RU"/>
        </w:rPr>
        <w:br w:type="page"/>
      </w:r>
      <w:r w:rsidRPr="00D70A96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Примеры оформления основной части работы</w:t>
      </w:r>
    </w:p>
    <w:p w:rsidR="00D95406" w:rsidRPr="00D70A96" w:rsidRDefault="00D95406" w:rsidP="00D95406">
      <w:pPr>
        <w:spacing w:line="240" w:lineRule="auto"/>
        <w:ind w:firstLine="709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5406" w:rsidRPr="00D70A96" w:rsidRDefault="00D95406" w:rsidP="00D95406">
      <w:pPr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noProof/>
          <w:sz w:val="28"/>
          <w:szCs w:val="28"/>
          <w:lang w:eastAsia="ja-JP" w:bidi="ne-IN"/>
        </w:rPr>
        <w:drawing>
          <wp:inline distT="0" distB="0" distL="0" distR="0" wp14:anchorId="3372ED4A" wp14:editId="5B060EBE">
            <wp:extent cx="6115050" cy="354330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406" w:rsidRPr="00D70A96" w:rsidRDefault="00D95406" w:rsidP="00D95406">
      <w:pPr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5406" w:rsidRPr="00D70A96" w:rsidRDefault="00D95406" w:rsidP="00D95406">
      <w:pPr>
        <w:spacing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D70A96">
        <w:rPr>
          <w:rFonts w:ascii="Times New Roman" w:eastAsia="Times New Roman" w:hAnsi="Times New Roman"/>
          <w:sz w:val="24"/>
          <w:szCs w:val="28"/>
          <w:lang w:eastAsia="ru-RU"/>
        </w:rPr>
        <w:t>Рисунок Е.1 – Оформление введения</w:t>
      </w:r>
    </w:p>
    <w:p w:rsidR="00D95406" w:rsidRPr="00D70A96" w:rsidRDefault="00D95406" w:rsidP="00D95406">
      <w:pPr>
        <w:spacing w:line="240" w:lineRule="auto"/>
        <w:ind w:firstLine="709"/>
        <w:jc w:val="left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D95406" w:rsidRPr="00D70A96" w:rsidRDefault="00D95406" w:rsidP="00D95406">
      <w:pPr>
        <w:spacing w:line="240" w:lineRule="auto"/>
        <w:ind w:firstLine="709"/>
        <w:jc w:val="left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D95406" w:rsidRPr="00D70A96" w:rsidRDefault="00D95406" w:rsidP="00D95406">
      <w:pPr>
        <w:spacing w:line="240" w:lineRule="auto"/>
        <w:ind w:firstLine="709"/>
        <w:jc w:val="left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Примечания</w:t>
      </w:r>
    </w:p>
    <w:p w:rsidR="00D95406" w:rsidRPr="00D70A96" w:rsidRDefault="00D95406" w:rsidP="00D95406">
      <w:pPr>
        <w:spacing w:line="240" w:lineRule="auto"/>
        <w:ind w:firstLine="709"/>
        <w:jc w:val="left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D95406" w:rsidRPr="00D70A96" w:rsidRDefault="00D95406" w:rsidP="006E23E7">
      <w:pPr>
        <w:numPr>
          <w:ilvl w:val="0"/>
          <w:numId w:val="60"/>
        </w:numPr>
        <w:spacing w:line="240" w:lineRule="auto"/>
        <w:ind w:left="1134"/>
        <w:jc w:val="left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Не забывайте, что у текста, выровненного по центру, должен отсутствовать абзацный отступ!!!</w:t>
      </w:r>
    </w:p>
    <w:p w:rsidR="00D95406" w:rsidRPr="00D70A96" w:rsidRDefault="00D95406" w:rsidP="006E23E7">
      <w:pPr>
        <w:numPr>
          <w:ilvl w:val="0"/>
          <w:numId w:val="60"/>
        </w:numPr>
        <w:spacing w:line="240" w:lineRule="auto"/>
        <w:ind w:left="1134"/>
        <w:jc w:val="left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Новая глава должна начинаться с новой страницы. Перед ее названием нажмите сочетание клавиш </w:t>
      </w:r>
      <w:r w:rsidRPr="00D70A96">
        <w:rPr>
          <w:rFonts w:ascii="Times New Roman" w:eastAsia="Times New Roman" w:hAnsi="Times New Roman"/>
          <w:i/>
          <w:iCs/>
          <w:sz w:val="28"/>
          <w:szCs w:val="28"/>
          <w:lang w:val="en-US" w:eastAsia="ru-RU"/>
        </w:rPr>
        <w:t>CTRL</w:t>
      </w:r>
      <w:r w:rsidRPr="00D70A9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и </w:t>
      </w:r>
      <w:r w:rsidRPr="00D70A96">
        <w:rPr>
          <w:rFonts w:ascii="Times New Roman" w:eastAsia="Times New Roman" w:hAnsi="Times New Roman"/>
          <w:i/>
          <w:iCs/>
          <w:sz w:val="28"/>
          <w:szCs w:val="28"/>
          <w:lang w:val="en-US" w:eastAsia="ru-RU"/>
        </w:rPr>
        <w:t>ENTER</w:t>
      </w:r>
      <w:r w:rsidRPr="00D70A9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(либо выполните команду Разметка страницы </w:t>
      </w:r>
      <w:r w:rsidRPr="00D70A9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sym w:font="Symbol" w:char="F0AE"/>
      </w:r>
      <w:r w:rsidRPr="00D70A9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Разрывы </w:t>
      </w:r>
      <w:r w:rsidRPr="00D70A9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sym w:font="Symbol" w:char="F0AE"/>
      </w:r>
      <w:r w:rsidRPr="00D70A9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Следующая страница).</w:t>
      </w:r>
    </w:p>
    <w:p w:rsidR="00D95406" w:rsidRPr="00D70A96" w:rsidRDefault="00D95406" w:rsidP="00D95406">
      <w:pPr>
        <w:spacing w:line="240" w:lineRule="auto"/>
        <w:ind w:left="1134"/>
        <w:jc w:val="left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D95406" w:rsidRPr="00D70A96" w:rsidRDefault="00D95406">
      <w:pPr>
        <w:spacing w:line="240" w:lineRule="auto"/>
        <w:jc w:val="lef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 w:type="page"/>
      </w:r>
    </w:p>
    <w:p w:rsidR="00D95406" w:rsidRPr="00D70A96" w:rsidRDefault="00D95406" w:rsidP="00D95406">
      <w:pPr>
        <w:spacing w:line="240" w:lineRule="auto"/>
        <w:ind w:firstLine="709"/>
        <w:jc w:val="lef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95406" w:rsidRDefault="00D95406" w:rsidP="00D95406">
      <w:pPr>
        <w:spacing w:line="240" w:lineRule="auto"/>
        <w:ind w:firstLine="709"/>
        <w:jc w:val="left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С новой страницы:</w:t>
      </w:r>
    </w:p>
    <w:p w:rsidR="00190241" w:rsidRPr="00D70A96" w:rsidRDefault="00190241" w:rsidP="00D95406">
      <w:pPr>
        <w:spacing w:line="240" w:lineRule="auto"/>
        <w:ind w:firstLine="709"/>
        <w:jc w:val="left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</w:p>
    <w:p w:rsidR="00D95406" w:rsidRPr="00D70A96" w:rsidRDefault="00D95406" w:rsidP="00D95406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b/>
          <w:noProof/>
          <w:sz w:val="28"/>
          <w:szCs w:val="28"/>
          <w:lang w:eastAsia="ja-JP" w:bidi="ne-IN"/>
        </w:rPr>
        <w:drawing>
          <wp:inline distT="0" distB="0" distL="0" distR="0" wp14:anchorId="12706738" wp14:editId="7D347ACC">
            <wp:extent cx="6115050" cy="3686175"/>
            <wp:effectExtent l="0" t="0" r="0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406" w:rsidRPr="00D70A96" w:rsidRDefault="00D95406" w:rsidP="00D95406">
      <w:pPr>
        <w:spacing w:line="240" w:lineRule="auto"/>
        <w:jc w:val="lef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95406" w:rsidRPr="00D70A96" w:rsidRDefault="00D95406" w:rsidP="00D95406">
      <w:pPr>
        <w:spacing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D70A96">
        <w:rPr>
          <w:rFonts w:ascii="Times New Roman" w:eastAsia="Times New Roman" w:hAnsi="Times New Roman"/>
          <w:sz w:val="24"/>
          <w:szCs w:val="28"/>
          <w:lang w:eastAsia="ru-RU"/>
        </w:rPr>
        <w:t>Рисунок Е.2 – Оформление заголовков разделов и подразделов</w:t>
      </w:r>
    </w:p>
    <w:p w:rsidR="00D95406" w:rsidRPr="00D70A96" w:rsidRDefault="00D95406" w:rsidP="00D95406">
      <w:pPr>
        <w:spacing w:line="240" w:lineRule="auto"/>
        <w:ind w:firstLine="709"/>
        <w:jc w:val="left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D95406" w:rsidRPr="00D70A96" w:rsidRDefault="00D95406" w:rsidP="00D95406">
      <w:pPr>
        <w:spacing w:line="240" w:lineRule="auto"/>
        <w:ind w:firstLine="709"/>
        <w:jc w:val="left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D95406" w:rsidRPr="00D70A96" w:rsidRDefault="00D95406" w:rsidP="00D95406">
      <w:pPr>
        <w:ind w:firstLine="709"/>
        <w:jc w:val="left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Примечания</w:t>
      </w:r>
    </w:p>
    <w:p w:rsidR="00D95406" w:rsidRPr="00D70A96" w:rsidRDefault="00D95406" w:rsidP="0091727D">
      <w:pPr>
        <w:numPr>
          <w:ilvl w:val="0"/>
          <w:numId w:val="59"/>
        </w:numPr>
        <w:ind w:left="709" w:hanging="425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В заголовках не допускаются переносы.</w:t>
      </w:r>
    </w:p>
    <w:p w:rsidR="00D95406" w:rsidRPr="00D70A96" w:rsidRDefault="00D95406" w:rsidP="0091727D">
      <w:pPr>
        <w:numPr>
          <w:ilvl w:val="0"/>
          <w:numId w:val="59"/>
        </w:numPr>
        <w:ind w:left="709" w:hanging="425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Строка заголовка не должна заканчиваться предлогом.</w:t>
      </w:r>
    </w:p>
    <w:p w:rsidR="00D95406" w:rsidRPr="00D70A96" w:rsidRDefault="00D95406" w:rsidP="0091727D">
      <w:pPr>
        <w:ind w:firstLine="709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Поэтому переносите предлоги и слова, которые не помещаются на одной строке, с помощью нажатия перед ними комбинации клавиш </w:t>
      </w:r>
      <w:r w:rsidRPr="00D70A96">
        <w:rPr>
          <w:rFonts w:ascii="Times New Roman" w:eastAsia="Times New Roman" w:hAnsi="Times New Roman"/>
          <w:i/>
          <w:iCs/>
          <w:sz w:val="28"/>
          <w:szCs w:val="28"/>
          <w:lang w:val="en-US" w:eastAsia="ru-RU"/>
        </w:rPr>
        <w:t>SHIFT</w:t>
      </w:r>
      <w:r w:rsidRPr="00D70A9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и </w:t>
      </w:r>
      <w:r w:rsidRPr="00D70A96">
        <w:rPr>
          <w:rFonts w:ascii="Times New Roman" w:eastAsia="Times New Roman" w:hAnsi="Times New Roman"/>
          <w:i/>
          <w:iCs/>
          <w:sz w:val="28"/>
          <w:szCs w:val="28"/>
          <w:lang w:val="en-US" w:eastAsia="ru-RU"/>
        </w:rPr>
        <w:t>ENTER</w:t>
      </w:r>
      <w:r w:rsidRPr="00D70A9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.</w:t>
      </w:r>
    </w:p>
    <w:p w:rsidR="00D95406" w:rsidRPr="00D70A96" w:rsidRDefault="00D95406" w:rsidP="00D95406">
      <w:pPr>
        <w:jc w:val="lef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95406" w:rsidRPr="00D70A96" w:rsidRDefault="00D95406" w:rsidP="00D95406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b/>
          <w:noProof/>
          <w:sz w:val="28"/>
          <w:szCs w:val="28"/>
          <w:lang w:eastAsia="ja-JP" w:bidi="ne-IN"/>
        </w:rPr>
        <w:lastRenderedPageBreak/>
        <w:drawing>
          <wp:inline distT="0" distB="0" distL="0" distR="0" wp14:anchorId="6157F1CC" wp14:editId="05E40B89">
            <wp:extent cx="5781675" cy="5114925"/>
            <wp:effectExtent l="0" t="0" r="9525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511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406" w:rsidRPr="00D70A96" w:rsidRDefault="00D95406" w:rsidP="00D95406">
      <w:pPr>
        <w:spacing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D95406" w:rsidRPr="00D70A96" w:rsidRDefault="00D95406" w:rsidP="00D95406">
      <w:pPr>
        <w:spacing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D70A96">
        <w:rPr>
          <w:rFonts w:ascii="Times New Roman" w:eastAsia="Times New Roman" w:hAnsi="Times New Roman"/>
          <w:sz w:val="24"/>
          <w:szCs w:val="28"/>
          <w:lang w:eastAsia="ru-RU"/>
        </w:rPr>
        <w:t>Рисунок Е.3 – Оформление основного текста и заголовков подразделов</w:t>
      </w:r>
    </w:p>
    <w:p w:rsidR="00D95406" w:rsidRPr="00D70A96" w:rsidRDefault="00D95406" w:rsidP="00D95406">
      <w:pPr>
        <w:spacing w:line="240" w:lineRule="auto"/>
        <w:ind w:firstLine="709"/>
        <w:jc w:val="left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D95406" w:rsidRPr="00D70A96" w:rsidRDefault="00D95406" w:rsidP="00D95406">
      <w:pPr>
        <w:ind w:firstLine="709"/>
        <w:jc w:val="left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С новой страницы:</w:t>
      </w:r>
    </w:p>
    <w:p w:rsidR="00D95406" w:rsidRPr="00D70A96" w:rsidRDefault="00D95406" w:rsidP="00D95406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D70A96">
        <w:rPr>
          <w:rFonts w:ascii="Times New Roman" w:eastAsia="Times New Roman" w:hAnsi="Times New Roman"/>
          <w:noProof/>
          <w:sz w:val="28"/>
          <w:szCs w:val="28"/>
          <w:lang w:eastAsia="ja-JP" w:bidi="ne-IN"/>
        </w:rPr>
        <w:drawing>
          <wp:inline distT="0" distB="0" distL="0" distR="0" wp14:anchorId="189B33E1" wp14:editId="1521FF8E">
            <wp:extent cx="6086475" cy="217170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406" w:rsidRPr="00D70A96" w:rsidRDefault="00D95406" w:rsidP="00D95406">
      <w:pPr>
        <w:spacing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D70A96">
        <w:rPr>
          <w:rFonts w:ascii="Times New Roman" w:eastAsia="Times New Roman" w:hAnsi="Times New Roman"/>
          <w:sz w:val="24"/>
          <w:szCs w:val="28"/>
          <w:lang w:eastAsia="ru-RU"/>
        </w:rPr>
        <w:t>Рисунок Е.4 – Оформление заключения</w:t>
      </w:r>
    </w:p>
    <w:p w:rsidR="00D95406" w:rsidRPr="00D70A96" w:rsidRDefault="00D95406" w:rsidP="00D95406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5406" w:rsidRPr="00D70A96" w:rsidRDefault="00D95406" w:rsidP="00D95406">
      <w:pPr>
        <w:spacing w:line="240" w:lineRule="auto"/>
        <w:ind w:firstLine="709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С новой страницы:</w:t>
      </w:r>
    </w:p>
    <w:p w:rsidR="00D95406" w:rsidRPr="00D70A96" w:rsidRDefault="00D95406" w:rsidP="00D95406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noProof/>
          <w:sz w:val="28"/>
          <w:szCs w:val="28"/>
          <w:lang w:eastAsia="ja-JP" w:bidi="ne-IN"/>
        </w:rPr>
        <w:lastRenderedPageBreak/>
        <w:drawing>
          <wp:inline distT="0" distB="0" distL="0" distR="0" wp14:anchorId="5455A2A2" wp14:editId="744CF598">
            <wp:extent cx="6115050" cy="332422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406" w:rsidRPr="00D70A96" w:rsidRDefault="00D95406" w:rsidP="00D95406">
      <w:pPr>
        <w:spacing w:line="240" w:lineRule="auto"/>
        <w:ind w:firstLine="709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5406" w:rsidRPr="00D70A96" w:rsidRDefault="00D95406" w:rsidP="00D95406">
      <w:pPr>
        <w:spacing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D70A96">
        <w:rPr>
          <w:rFonts w:ascii="Times New Roman" w:eastAsia="Times New Roman" w:hAnsi="Times New Roman"/>
          <w:sz w:val="24"/>
          <w:szCs w:val="28"/>
          <w:lang w:eastAsia="ru-RU"/>
        </w:rPr>
        <w:t>Рисунок Е.5 – Оформление приложения</w:t>
      </w:r>
    </w:p>
    <w:p w:rsidR="00D95406" w:rsidRPr="00D70A96" w:rsidRDefault="00D95406" w:rsidP="00D95406">
      <w:pPr>
        <w:suppressAutoHyphens/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D95406" w:rsidRPr="00D70A96" w:rsidRDefault="00D95406" w:rsidP="00D95406">
      <w:pPr>
        <w:suppressAutoHyphens/>
        <w:ind w:firstLine="709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D70A96">
        <w:rPr>
          <w:rFonts w:ascii="Times New Roman" w:eastAsia="Times New Roman" w:hAnsi="Times New Roman"/>
          <w:sz w:val="28"/>
          <w:szCs w:val="28"/>
          <w:lang w:eastAsia="ar-SA"/>
        </w:rPr>
        <w:t>Нумерация страниц основного текста и приложений, входящих в состав  проекта, должна быть сквозная.</w:t>
      </w:r>
    </w:p>
    <w:p w:rsidR="00D95406" w:rsidRPr="00D70A96" w:rsidRDefault="00D95406" w:rsidP="00D95406">
      <w:pPr>
        <w:suppressAutoHyphens/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  <w:r w:rsidRPr="00D70A96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В основной части работы/проекта должны присутствовать таблицы, схемы, графики с соответствующими ссылками и комментариями. </w:t>
      </w:r>
    </w:p>
    <w:p w:rsidR="00D95406" w:rsidRPr="00D70A96" w:rsidRDefault="00D95406" w:rsidP="00D95406">
      <w:pPr>
        <w:suppressAutoHyphens/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  <w:r w:rsidRPr="00D70A96">
        <w:rPr>
          <w:rFonts w:ascii="Times New Roman" w:eastAsia="Times New Roman" w:hAnsi="Times New Roman"/>
          <w:sz w:val="28"/>
          <w:szCs w:val="28"/>
          <w:lang w:eastAsia="ar-SA"/>
        </w:rPr>
        <w:t>В работе/проекте должны применяться научные и специальные термины, обозначения и определения, установленные соответствующими стандартами, а при их отсутствии – общепринятые в специальной и научной литературе. Если принята специфическая терминология, то перед списком литературы должен быть перечень принятых терминов с соответствующими разъяснениями. Перечень включают в содержание работы.</w:t>
      </w:r>
    </w:p>
    <w:p w:rsidR="00D95406" w:rsidRPr="00D70A96" w:rsidRDefault="00D95406" w:rsidP="00D95406">
      <w:pPr>
        <w:ind w:firstLine="709"/>
        <w:rPr>
          <w:rFonts w:ascii="Times New Roman" w:hAnsi="Times New Roman"/>
          <w:b/>
          <w:sz w:val="28"/>
          <w:szCs w:val="28"/>
        </w:rPr>
      </w:pPr>
      <w:bookmarkStart w:id="85" w:name="_Toc476565555"/>
      <w:r w:rsidRPr="00D70A96">
        <w:rPr>
          <w:rFonts w:ascii="Times New Roman" w:hAnsi="Times New Roman"/>
          <w:b/>
          <w:sz w:val="28"/>
          <w:szCs w:val="28"/>
        </w:rPr>
        <w:t>Оформление таблиц</w:t>
      </w:r>
      <w:bookmarkEnd w:id="85"/>
    </w:p>
    <w:p w:rsidR="00D95406" w:rsidRPr="00D70A96" w:rsidRDefault="00D95406" w:rsidP="00D95406">
      <w:pPr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Цифровой материал, как правило, оформляют в виде таблиц. Название таблицы должно отражать её содержание, быть точным и кратким. Лишь в порядке исключения таблица может не иметь названия.</w:t>
      </w:r>
    </w:p>
    <w:p w:rsidR="00D95406" w:rsidRPr="00D70A96" w:rsidRDefault="00D95406" w:rsidP="00D95406">
      <w:pPr>
        <w:ind w:firstLine="708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Таблицы в пределах всей работы нумеруют арабскими цифрами сквозной нумерацией, перед которыми записывают слово «Таблица» курсивным шрифтом, выравнивая по правому </w:t>
      </w:r>
      <w:proofErr w:type="spellStart"/>
      <w:r w:rsidRPr="00D70A96">
        <w:rPr>
          <w:rFonts w:ascii="Times New Roman" w:hAnsi="Times New Roman"/>
          <w:sz w:val="28"/>
          <w:szCs w:val="28"/>
        </w:rPr>
        <w:t>краю.Название</w:t>
      </w:r>
      <w:proofErr w:type="spellEnd"/>
      <w:r w:rsidRPr="00D70A96">
        <w:rPr>
          <w:rFonts w:ascii="Times New Roman" w:hAnsi="Times New Roman"/>
          <w:sz w:val="28"/>
          <w:szCs w:val="28"/>
        </w:rPr>
        <w:t xml:space="preserve"> таблицы записывается на </w:t>
      </w:r>
      <w:r w:rsidRPr="00D70A96">
        <w:rPr>
          <w:rFonts w:ascii="Times New Roman" w:hAnsi="Times New Roman"/>
          <w:sz w:val="28"/>
          <w:szCs w:val="28"/>
        </w:rPr>
        <w:lastRenderedPageBreak/>
        <w:t xml:space="preserve">следующей строке, выравнивая по центру. Допускается нумеровать таблицы в пределах раздела. В этом случае номер таблицы состоит из номера раздела и порядкового номера таблицы,  разделенных точкой. Шрифт в таблице – </w:t>
      </w:r>
      <w:proofErr w:type="spellStart"/>
      <w:r w:rsidRPr="00D70A96">
        <w:rPr>
          <w:rFonts w:ascii="Times New Roman" w:hAnsi="Times New Roman"/>
          <w:sz w:val="28"/>
          <w:szCs w:val="28"/>
        </w:rPr>
        <w:t>TimesNewRoman</w:t>
      </w:r>
      <w:proofErr w:type="spellEnd"/>
      <w:r w:rsidRPr="00D70A96">
        <w:rPr>
          <w:rFonts w:ascii="Times New Roman" w:hAnsi="Times New Roman"/>
          <w:sz w:val="28"/>
          <w:szCs w:val="28"/>
        </w:rPr>
        <w:t>, размер шрифта – 12, межстрочный интервал – одинарный, текст в шапке таблицы выравнивается по центру.</w:t>
      </w:r>
    </w:p>
    <w:p w:rsidR="00D95406" w:rsidRPr="00D70A96" w:rsidRDefault="00D95406" w:rsidP="00D95406">
      <w:pPr>
        <w:tabs>
          <w:tab w:val="left" w:pos="2978"/>
        </w:tabs>
        <w:ind w:firstLine="709"/>
        <w:rPr>
          <w:rFonts w:ascii="Times New Roman" w:hAnsi="Times New Roman"/>
          <w:b/>
          <w:i/>
          <w:iCs/>
          <w:sz w:val="28"/>
          <w:szCs w:val="28"/>
        </w:rPr>
      </w:pPr>
    </w:p>
    <w:p w:rsidR="00D95406" w:rsidRPr="00D70A96" w:rsidRDefault="00D95406" w:rsidP="00D95406">
      <w:pPr>
        <w:tabs>
          <w:tab w:val="left" w:pos="2978"/>
        </w:tabs>
        <w:ind w:firstLine="709"/>
        <w:rPr>
          <w:rFonts w:ascii="Times New Roman" w:hAnsi="Times New Roman"/>
          <w:i/>
          <w:iCs/>
          <w:lang w:eastAsia="ar-SA"/>
        </w:rPr>
      </w:pPr>
      <w:r w:rsidRPr="00D70A96">
        <w:rPr>
          <w:rFonts w:ascii="Times New Roman" w:hAnsi="Times New Roman"/>
          <w:b/>
          <w:i/>
          <w:iCs/>
          <w:sz w:val="28"/>
          <w:szCs w:val="28"/>
        </w:rPr>
        <w:t>Пример:</w:t>
      </w:r>
      <w:r w:rsidRPr="00D70A96">
        <w:rPr>
          <w:rFonts w:ascii="Times New Roman" w:hAnsi="Times New Roman"/>
          <w:i/>
          <w:iCs/>
          <w:lang w:eastAsia="ar-SA"/>
        </w:rPr>
        <w:t xml:space="preserve"> </w:t>
      </w:r>
    </w:p>
    <w:p w:rsidR="00D95406" w:rsidRPr="00D70A96" w:rsidRDefault="00D95406" w:rsidP="00D95406">
      <w:pPr>
        <w:tabs>
          <w:tab w:val="left" w:pos="2978"/>
        </w:tabs>
        <w:ind w:firstLine="709"/>
        <w:jc w:val="right"/>
        <w:rPr>
          <w:rFonts w:ascii="Times New Roman" w:hAnsi="Times New Roman"/>
          <w:i/>
          <w:iCs/>
          <w:sz w:val="28"/>
          <w:szCs w:val="28"/>
          <w:lang w:eastAsia="ar-SA"/>
        </w:rPr>
      </w:pPr>
      <w:r w:rsidRPr="00D70A96">
        <w:rPr>
          <w:rFonts w:ascii="Times New Roman" w:hAnsi="Times New Roman"/>
          <w:i/>
          <w:iCs/>
          <w:sz w:val="28"/>
          <w:szCs w:val="28"/>
          <w:lang w:eastAsia="ar-SA"/>
        </w:rPr>
        <w:t>Таблица 1</w:t>
      </w:r>
    </w:p>
    <w:p w:rsidR="00D95406" w:rsidRPr="00D70A96" w:rsidRDefault="00D95406" w:rsidP="00D95406">
      <w:pPr>
        <w:tabs>
          <w:tab w:val="left" w:pos="2978"/>
        </w:tabs>
        <w:ind w:firstLine="709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D70A96">
        <w:rPr>
          <w:rFonts w:ascii="Times New Roman" w:hAnsi="Times New Roman"/>
          <w:sz w:val="28"/>
          <w:szCs w:val="28"/>
          <w:lang w:eastAsia="ar-SA"/>
        </w:rPr>
        <w:t>Категории пользователей</w:t>
      </w:r>
    </w:p>
    <w:tbl>
      <w:tblPr>
        <w:tblW w:w="9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13"/>
        <w:gridCol w:w="3210"/>
        <w:gridCol w:w="3311"/>
      </w:tblGrid>
      <w:tr w:rsidR="00D95406" w:rsidRPr="00190241" w:rsidTr="00F53F21">
        <w:trPr>
          <w:trHeight w:val="20"/>
          <w:jc w:val="center"/>
        </w:trPr>
        <w:tc>
          <w:tcPr>
            <w:tcW w:w="2913" w:type="dxa"/>
            <w:shd w:val="clear" w:color="auto" w:fill="auto"/>
            <w:vAlign w:val="center"/>
          </w:tcPr>
          <w:p w:rsidR="00D95406" w:rsidRPr="00190241" w:rsidRDefault="00D95406" w:rsidP="00190241">
            <w:pPr>
              <w:pStyle w:val="2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9024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B63AFF"/>
              </w:rPr>
              <w:t xml:space="preserve">Категория </w:t>
            </w:r>
            <w:r w:rsidRPr="0019024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B63AFF"/>
              </w:rPr>
              <w:br/>
              <w:t>пользователей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D95406" w:rsidRPr="00190241" w:rsidRDefault="00D95406" w:rsidP="00190241">
            <w:pPr>
              <w:pStyle w:val="2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9024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B63AFF"/>
              </w:rPr>
              <w:t xml:space="preserve">Функциональные </w:t>
            </w:r>
            <w:r w:rsidRPr="0019024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B63AFF"/>
              </w:rPr>
              <w:br/>
              <w:t>обязанности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D95406" w:rsidRPr="00190241" w:rsidRDefault="00D95406" w:rsidP="00190241">
            <w:pPr>
              <w:tabs>
                <w:tab w:val="left" w:pos="2978"/>
              </w:tabs>
              <w:spacing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190241">
              <w:rPr>
                <w:rFonts w:ascii="Times New Roman" w:eastAsia="Arial Unicode MS" w:hAnsi="Times New Roman"/>
                <w:b/>
                <w:bCs/>
                <w:sz w:val="24"/>
                <w:szCs w:val="24"/>
                <w:u w:color="FF0000"/>
              </w:rPr>
              <w:t xml:space="preserve">Навыки необходимые </w:t>
            </w:r>
            <w:r w:rsidRPr="00190241">
              <w:rPr>
                <w:rFonts w:ascii="Times New Roman" w:eastAsia="Arial Unicode MS" w:hAnsi="Times New Roman"/>
                <w:b/>
                <w:bCs/>
                <w:sz w:val="24"/>
                <w:szCs w:val="24"/>
                <w:u w:color="FF0000"/>
              </w:rPr>
              <w:br/>
              <w:t>для использования ПП</w:t>
            </w:r>
          </w:p>
        </w:tc>
      </w:tr>
      <w:tr w:rsidR="00D95406" w:rsidRPr="00190241" w:rsidTr="00F53F21">
        <w:trPr>
          <w:trHeight w:val="20"/>
          <w:jc w:val="center"/>
        </w:trPr>
        <w:tc>
          <w:tcPr>
            <w:tcW w:w="2913" w:type="dxa"/>
            <w:shd w:val="clear" w:color="auto" w:fill="auto"/>
            <w:vAlign w:val="center"/>
          </w:tcPr>
          <w:p w:rsidR="00D95406" w:rsidRPr="00190241" w:rsidRDefault="00D95406" w:rsidP="00190241">
            <w:pPr>
              <w:pStyle w:val="2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241">
              <w:rPr>
                <w:rFonts w:ascii="Times New Roman" w:hAnsi="Times New Roman" w:cs="Times New Roman"/>
                <w:sz w:val="24"/>
                <w:szCs w:val="24"/>
              </w:rPr>
              <w:t>Директор по развитию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D95406" w:rsidRPr="00190241" w:rsidRDefault="00D95406" w:rsidP="00190241">
            <w:pPr>
              <w:pStyle w:val="2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241">
              <w:rPr>
                <w:rFonts w:ascii="Times New Roman" w:hAnsi="Times New Roman" w:cs="Times New Roman"/>
                <w:sz w:val="24"/>
                <w:szCs w:val="24"/>
              </w:rPr>
              <w:t>Координирует деятельность фирмы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D95406" w:rsidRPr="00190241" w:rsidRDefault="00D95406" w:rsidP="00190241">
            <w:pPr>
              <w:pStyle w:val="2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241">
              <w:rPr>
                <w:rFonts w:ascii="Times New Roman" w:hAnsi="Times New Roman" w:cs="Times New Roman"/>
                <w:sz w:val="24"/>
                <w:szCs w:val="24"/>
              </w:rPr>
              <w:t>ПК на уровне пользователя</w:t>
            </w:r>
          </w:p>
        </w:tc>
      </w:tr>
      <w:tr w:rsidR="00D95406" w:rsidRPr="00190241" w:rsidTr="00F53F21">
        <w:trPr>
          <w:trHeight w:val="20"/>
          <w:jc w:val="center"/>
        </w:trPr>
        <w:tc>
          <w:tcPr>
            <w:tcW w:w="2913" w:type="dxa"/>
            <w:shd w:val="clear" w:color="auto" w:fill="auto"/>
            <w:vAlign w:val="center"/>
          </w:tcPr>
          <w:p w:rsidR="00D95406" w:rsidRPr="00190241" w:rsidRDefault="00D95406" w:rsidP="00190241">
            <w:pPr>
              <w:pStyle w:val="2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406" w:rsidRPr="00190241" w:rsidRDefault="00D95406" w:rsidP="00190241">
            <w:pPr>
              <w:pStyle w:val="2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241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D95406" w:rsidRPr="00190241" w:rsidRDefault="00D95406" w:rsidP="00190241">
            <w:pPr>
              <w:pStyle w:val="2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406" w:rsidRPr="00190241" w:rsidRDefault="00D95406" w:rsidP="00190241">
            <w:pPr>
              <w:pStyle w:val="2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241">
              <w:rPr>
                <w:rFonts w:ascii="Times New Roman" w:hAnsi="Times New Roman" w:cs="Times New Roman"/>
                <w:sz w:val="24"/>
                <w:szCs w:val="24"/>
              </w:rPr>
              <w:t>Составляет бухгалтерские отчеты, управляет финансами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D95406" w:rsidRPr="00190241" w:rsidRDefault="00D95406" w:rsidP="00190241">
            <w:pPr>
              <w:tabs>
                <w:tab w:val="left" w:pos="2978"/>
              </w:tabs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90241">
              <w:rPr>
                <w:rFonts w:ascii="Times New Roman" w:eastAsia="Arial Unicode MS" w:hAnsi="Times New Roman"/>
                <w:sz w:val="24"/>
                <w:szCs w:val="24"/>
                <w:u w:color="FF0000"/>
              </w:rPr>
              <w:t>ПК на уровне продвинутый пользователь (офисный пакет, электронная почта, интернет, базы данных)</w:t>
            </w:r>
          </w:p>
        </w:tc>
      </w:tr>
      <w:tr w:rsidR="00D95406" w:rsidRPr="00190241" w:rsidTr="00F53F21">
        <w:trPr>
          <w:trHeight w:val="20"/>
          <w:jc w:val="center"/>
        </w:trPr>
        <w:tc>
          <w:tcPr>
            <w:tcW w:w="2913" w:type="dxa"/>
            <w:shd w:val="clear" w:color="auto" w:fill="auto"/>
            <w:vAlign w:val="center"/>
          </w:tcPr>
          <w:p w:rsidR="00D95406" w:rsidRPr="00190241" w:rsidRDefault="00D95406" w:rsidP="00190241">
            <w:pPr>
              <w:pStyle w:val="Af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241">
              <w:rPr>
                <w:rFonts w:ascii="Times New Roman" w:eastAsia="Calibri" w:hAnsi="Times New Roman" w:cs="Times New Roman"/>
                <w:sz w:val="24"/>
                <w:szCs w:val="24"/>
              </w:rPr>
              <w:t>Менеджер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D95406" w:rsidRPr="00190241" w:rsidRDefault="00D95406" w:rsidP="00190241">
            <w:pPr>
              <w:tabs>
                <w:tab w:val="left" w:pos="2978"/>
              </w:tabs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90241">
              <w:rPr>
                <w:rFonts w:ascii="Times New Roman" w:eastAsia="Arial Unicode MS" w:hAnsi="Times New Roman"/>
                <w:sz w:val="24"/>
                <w:szCs w:val="24"/>
              </w:rPr>
              <w:t>Поиск и продажа товаров, взаимодействие с удаленной базой данных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D95406" w:rsidRPr="00190241" w:rsidRDefault="00D95406" w:rsidP="00190241">
            <w:pPr>
              <w:tabs>
                <w:tab w:val="left" w:pos="2978"/>
              </w:tabs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90241">
              <w:rPr>
                <w:rFonts w:ascii="Times New Roman" w:eastAsia="Arial Unicode MS" w:hAnsi="Times New Roman"/>
                <w:sz w:val="24"/>
                <w:szCs w:val="24"/>
              </w:rPr>
              <w:t>ПК на уровне пользователя</w:t>
            </w:r>
          </w:p>
        </w:tc>
      </w:tr>
    </w:tbl>
    <w:p w:rsidR="00D95406" w:rsidRPr="00D70A96" w:rsidRDefault="00D95406" w:rsidP="00D95406">
      <w:pPr>
        <w:ind w:firstLine="709"/>
        <w:rPr>
          <w:rFonts w:ascii="Times New Roman" w:hAnsi="Times New Roman"/>
          <w:sz w:val="28"/>
          <w:szCs w:val="28"/>
        </w:rPr>
      </w:pPr>
    </w:p>
    <w:p w:rsidR="00D95406" w:rsidRPr="00D70A96" w:rsidRDefault="00D95406" w:rsidP="00D95406">
      <w:pPr>
        <w:ind w:firstLine="708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На все таблицы должны быть ссылки в тексте, при этом слово «таблица» в тексте пишут полностью, например: в таблице 1…</w:t>
      </w:r>
    </w:p>
    <w:p w:rsidR="00D95406" w:rsidRPr="00D70A96" w:rsidRDefault="00D95406" w:rsidP="00D95406">
      <w:pPr>
        <w:ind w:firstLine="708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Таблицу, в зависимости от ее размера, помещают под текстом, в котором впервые дана ссылка на нее, или на следующей странице, а при необходимости, в приложении. Допускается помещать таблицу вдоль длинной стороны листа.</w:t>
      </w:r>
    </w:p>
    <w:p w:rsidR="00D95406" w:rsidRPr="00D70A96" w:rsidRDefault="00D95406" w:rsidP="00D95406">
      <w:pPr>
        <w:ind w:firstLine="708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Если строки или графы таблицы выходят за формат страницы, ее делят на части, помещая одну часть под другой, при этом в каждой части таблицы повторяют ее шапку и боковик.</w:t>
      </w:r>
    </w:p>
    <w:p w:rsidR="00D95406" w:rsidRPr="00D70A96" w:rsidRDefault="00D95406" w:rsidP="00D95406">
      <w:pPr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При переносе таблицы на другой лист (страницу) необходимо повторять шапку таблицы. Для этого выделите шапку таблицы, щёлкните на ней правой кнопкой мыши и выполните команду: </w:t>
      </w:r>
      <w:r w:rsidRPr="00D70A96">
        <w:rPr>
          <w:rFonts w:ascii="Times New Roman" w:hAnsi="Times New Roman"/>
          <w:i/>
          <w:iCs/>
          <w:sz w:val="28"/>
          <w:szCs w:val="28"/>
        </w:rPr>
        <w:t xml:space="preserve">Свойства таблицы </w:t>
      </w:r>
      <w:r w:rsidRPr="00D70A96">
        <w:rPr>
          <w:rFonts w:ascii="Times New Roman" w:hAnsi="Times New Roman"/>
          <w:i/>
          <w:iCs/>
          <w:sz w:val="28"/>
          <w:szCs w:val="28"/>
        </w:rPr>
        <w:sym w:font="Symbol" w:char="F0AE"/>
      </w:r>
      <w:r w:rsidRPr="00D70A96">
        <w:rPr>
          <w:rFonts w:ascii="Times New Roman" w:hAnsi="Times New Roman"/>
          <w:i/>
          <w:iCs/>
          <w:sz w:val="28"/>
          <w:szCs w:val="28"/>
        </w:rPr>
        <w:t xml:space="preserve"> Строка </w:t>
      </w:r>
      <w:r w:rsidRPr="00D70A96">
        <w:rPr>
          <w:rFonts w:ascii="Times New Roman" w:hAnsi="Times New Roman"/>
          <w:i/>
          <w:iCs/>
          <w:sz w:val="28"/>
          <w:szCs w:val="28"/>
        </w:rPr>
        <w:sym w:font="Symbol" w:char="F0AE"/>
      </w:r>
      <w:r w:rsidRPr="00D70A96">
        <w:rPr>
          <w:rFonts w:ascii="Times New Roman" w:hAnsi="Times New Roman"/>
          <w:i/>
          <w:iCs/>
          <w:sz w:val="28"/>
          <w:szCs w:val="28"/>
        </w:rPr>
        <w:t xml:space="preserve"> установить галочку в поле «Повторять как заголовок на каждой странице»</w:t>
      </w:r>
      <w:r w:rsidRPr="00D70A96">
        <w:rPr>
          <w:rFonts w:ascii="Times New Roman" w:hAnsi="Times New Roman"/>
          <w:sz w:val="28"/>
          <w:szCs w:val="28"/>
        </w:rPr>
        <w:t xml:space="preserve">. Название помещают только над первой частью таблицы. </w:t>
      </w:r>
    </w:p>
    <w:p w:rsidR="00D95406" w:rsidRPr="00D70A96" w:rsidRDefault="00D95406" w:rsidP="00D95406">
      <w:pPr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lastRenderedPageBreak/>
        <w:t>В графах таблиц не допускается проводить диагональные линии с разноской заголовков вертикальных глав по обе стороны диагонали.</w:t>
      </w:r>
    </w:p>
    <w:p w:rsidR="00D95406" w:rsidRPr="00D70A96" w:rsidRDefault="00D95406" w:rsidP="00D95406">
      <w:pPr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Основные заголовки следует располагать в верхней части шапки таблицы над дополнительными и подчиненными заголовками вертикальных граф. Заголовки граф, как правило, записывают параллельно строкам таблицы. При необходимости, допускается перпендикулярное расположение заголовков граф.</w:t>
      </w:r>
    </w:p>
    <w:p w:rsidR="00D95406" w:rsidRPr="00D70A96" w:rsidRDefault="00D95406" w:rsidP="00D95406">
      <w:pPr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Все слова в заголовках и надписях шапки и боковика таблицы пишут полностью, без сокращений. Допускаются лишь те сокращения, которые приняты в тексте, как при числах, так и без них. Следует избегать громоздкого построения таблиц с «многоэтажной» шапкой. Все заголовки надо писать, по возможности, просто и кратко. </w:t>
      </w:r>
    </w:p>
    <w:p w:rsidR="00D95406" w:rsidRPr="00D70A96" w:rsidRDefault="00D95406" w:rsidP="00D95406">
      <w:pPr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Если в графе таблицы помещены значения одной и той же физической величины, то обозначение единицы физической величины указывают в заголовке (подзаголовке) этой графы. Числовые значения величин, одинаковые для нескольких строк, допускается указывать один раз.</w:t>
      </w:r>
    </w:p>
    <w:p w:rsidR="00D95406" w:rsidRPr="00D70A96" w:rsidRDefault="00D95406" w:rsidP="00D95406">
      <w:pPr>
        <w:ind w:firstLine="709"/>
        <w:rPr>
          <w:rFonts w:ascii="Times New Roman" w:hAnsi="Times New Roman"/>
          <w:i/>
          <w:iCs/>
          <w:sz w:val="28"/>
          <w:szCs w:val="28"/>
        </w:rPr>
      </w:pPr>
    </w:p>
    <w:p w:rsidR="00D95406" w:rsidRPr="00D70A96" w:rsidRDefault="00D95406" w:rsidP="00D95406">
      <w:pPr>
        <w:ind w:firstLine="709"/>
        <w:rPr>
          <w:rFonts w:ascii="Times New Roman" w:hAnsi="Times New Roman"/>
          <w:b/>
          <w:i/>
          <w:iCs/>
          <w:sz w:val="28"/>
          <w:szCs w:val="28"/>
        </w:rPr>
      </w:pPr>
      <w:r w:rsidRPr="00D70A96">
        <w:rPr>
          <w:rFonts w:ascii="Times New Roman" w:hAnsi="Times New Roman"/>
          <w:b/>
          <w:i/>
          <w:iCs/>
          <w:sz w:val="28"/>
          <w:szCs w:val="28"/>
        </w:rPr>
        <w:t>Примеры:</w:t>
      </w:r>
    </w:p>
    <w:p w:rsidR="00D95406" w:rsidRPr="00D70A96" w:rsidRDefault="00D95406" w:rsidP="00D95406">
      <w:pPr>
        <w:ind w:firstLine="708"/>
        <w:jc w:val="right"/>
        <w:rPr>
          <w:rFonts w:ascii="Times New Roman" w:hAnsi="Times New Roman"/>
          <w:i/>
          <w:iCs/>
          <w:sz w:val="28"/>
          <w:szCs w:val="28"/>
        </w:rPr>
      </w:pPr>
      <w:r w:rsidRPr="00D70A96">
        <w:rPr>
          <w:rFonts w:ascii="Times New Roman" w:hAnsi="Times New Roman"/>
          <w:i/>
          <w:iCs/>
          <w:sz w:val="28"/>
          <w:szCs w:val="28"/>
        </w:rPr>
        <w:t>Таблица 1.1</w:t>
      </w:r>
    </w:p>
    <w:p w:rsidR="00D95406" w:rsidRPr="00D70A96" w:rsidRDefault="00D95406" w:rsidP="00D95406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Размеры стандартных налоговых вычетов</w:t>
      </w:r>
    </w:p>
    <w:p w:rsidR="00D95406" w:rsidRPr="00D70A96" w:rsidRDefault="00D95406" w:rsidP="00D95406">
      <w:pPr>
        <w:shd w:val="clear" w:color="auto" w:fill="FFFFFF"/>
        <w:jc w:val="center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1524"/>
        <w:gridCol w:w="1516"/>
        <w:gridCol w:w="2701"/>
      </w:tblGrid>
      <w:tr w:rsidR="00D95406" w:rsidRPr="00D70A96" w:rsidTr="00F53F21">
        <w:trPr>
          <w:tblHeader/>
        </w:trPr>
        <w:tc>
          <w:tcPr>
            <w:tcW w:w="4219" w:type="dxa"/>
            <w:vAlign w:val="center"/>
          </w:tcPr>
          <w:p w:rsidR="00D95406" w:rsidRPr="00D70A96" w:rsidRDefault="00D95406" w:rsidP="00F53F21">
            <w:pPr>
              <w:jc w:val="center"/>
              <w:rPr>
                <w:rFonts w:ascii="Times New Roman" w:hAnsi="Times New Roman"/>
              </w:rPr>
            </w:pPr>
            <w:r w:rsidRPr="00D70A96">
              <w:rPr>
                <w:rFonts w:ascii="Times New Roman" w:hAnsi="Times New Roman"/>
                <w:b/>
                <w:bCs/>
              </w:rPr>
              <w:t>Вычет</w:t>
            </w:r>
          </w:p>
        </w:tc>
        <w:tc>
          <w:tcPr>
            <w:tcW w:w="1524" w:type="dxa"/>
            <w:vAlign w:val="center"/>
          </w:tcPr>
          <w:p w:rsidR="00D95406" w:rsidRPr="00D70A96" w:rsidRDefault="00D95406" w:rsidP="00F53F21">
            <w:pPr>
              <w:jc w:val="center"/>
              <w:rPr>
                <w:rFonts w:ascii="Times New Roman" w:hAnsi="Times New Roman"/>
              </w:rPr>
            </w:pPr>
            <w:r w:rsidRPr="00D70A96">
              <w:rPr>
                <w:rFonts w:ascii="Times New Roman" w:hAnsi="Times New Roman"/>
                <w:b/>
                <w:bCs/>
              </w:rPr>
              <w:t>2011 год, руб.</w:t>
            </w:r>
          </w:p>
        </w:tc>
        <w:tc>
          <w:tcPr>
            <w:tcW w:w="1516" w:type="dxa"/>
            <w:vAlign w:val="center"/>
          </w:tcPr>
          <w:p w:rsidR="00D95406" w:rsidRPr="00D70A96" w:rsidRDefault="00D95406" w:rsidP="00F53F21">
            <w:pPr>
              <w:jc w:val="center"/>
              <w:rPr>
                <w:rFonts w:ascii="Times New Roman" w:hAnsi="Times New Roman"/>
              </w:rPr>
            </w:pPr>
            <w:r w:rsidRPr="00D70A96">
              <w:rPr>
                <w:rFonts w:ascii="Times New Roman" w:hAnsi="Times New Roman"/>
                <w:b/>
                <w:bCs/>
              </w:rPr>
              <w:t xml:space="preserve">2012 и 2013 годы, руб. </w:t>
            </w:r>
          </w:p>
        </w:tc>
        <w:tc>
          <w:tcPr>
            <w:tcW w:w="0" w:type="auto"/>
            <w:vAlign w:val="center"/>
          </w:tcPr>
          <w:p w:rsidR="00D95406" w:rsidRPr="00D70A96" w:rsidRDefault="00D95406" w:rsidP="00F53F21">
            <w:pPr>
              <w:jc w:val="center"/>
              <w:rPr>
                <w:rFonts w:ascii="Times New Roman" w:hAnsi="Times New Roman"/>
              </w:rPr>
            </w:pPr>
            <w:r w:rsidRPr="00D70A96">
              <w:rPr>
                <w:rFonts w:ascii="Times New Roman" w:hAnsi="Times New Roman"/>
                <w:b/>
                <w:bCs/>
              </w:rPr>
              <w:t>Порог для применения вычета, руб.</w:t>
            </w:r>
          </w:p>
        </w:tc>
      </w:tr>
      <w:tr w:rsidR="00D95406" w:rsidRPr="00D70A96" w:rsidTr="00F53F21">
        <w:tc>
          <w:tcPr>
            <w:tcW w:w="4219" w:type="dxa"/>
            <w:vAlign w:val="center"/>
          </w:tcPr>
          <w:p w:rsidR="00D95406" w:rsidRPr="00D70A96" w:rsidRDefault="00D95406" w:rsidP="00F53F21">
            <w:pPr>
              <w:rPr>
                <w:rFonts w:ascii="Times New Roman" w:hAnsi="Times New Roman"/>
              </w:rPr>
            </w:pPr>
            <w:r w:rsidRPr="00D70A96">
              <w:rPr>
                <w:rFonts w:ascii="Times New Roman" w:hAnsi="Times New Roman"/>
              </w:rPr>
              <w:t>На работника</w:t>
            </w:r>
          </w:p>
        </w:tc>
        <w:tc>
          <w:tcPr>
            <w:tcW w:w="1524" w:type="dxa"/>
            <w:vAlign w:val="center"/>
          </w:tcPr>
          <w:p w:rsidR="00D95406" w:rsidRPr="00D70A96" w:rsidRDefault="00D95406" w:rsidP="00F53F21">
            <w:pPr>
              <w:jc w:val="center"/>
              <w:rPr>
                <w:rFonts w:ascii="Times New Roman" w:hAnsi="Times New Roman"/>
              </w:rPr>
            </w:pPr>
            <w:r w:rsidRPr="00D70A96">
              <w:rPr>
                <w:rFonts w:ascii="Times New Roman" w:hAnsi="Times New Roman"/>
              </w:rPr>
              <w:t>400</w:t>
            </w:r>
          </w:p>
        </w:tc>
        <w:tc>
          <w:tcPr>
            <w:tcW w:w="1516" w:type="dxa"/>
            <w:vAlign w:val="center"/>
          </w:tcPr>
          <w:p w:rsidR="00D95406" w:rsidRPr="00D70A96" w:rsidRDefault="00D95406" w:rsidP="00F53F21">
            <w:pPr>
              <w:jc w:val="center"/>
              <w:rPr>
                <w:rFonts w:ascii="Times New Roman" w:hAnsi="Times New Roman"/>
              </w:rPr>
            </w:pPr>
            <w:r w:rsidRPr="00D70A96">
              <w:rPr>
                <w:rFonts w:ascii="Times New Roman" w:hAnsi="Times New Roman"/>
              </w:rPr>
              <w:t>—</w:t>
            </w:r>
          </w:p>
        </w:tc>
        <w:tc>
          <w:tcPr>
            <w:tcW w:w="0" w:type="auto"/>
            <w:vAlign w:val="center"/>
          </w:tcPr>
          <w:p w:rsidR="00D95406" w:rsidRPr="00D70A96" w:rsidRDefault="00D95406" w:rsidP="00F53F21">
            <w:pPr>
              <w:jc w:val="center"/>
              <w:rPr>
                <w:rFonts w:ascii="Times New Roman" w:hAnsi="Times New Roman"/>
              </w:rPr>
            </w:pPr>
            <w:r w:rsidRPr="00D70A96">
              <w:rPr>
                <w:rFonts w:ascii="Times New Roman" w:hAnsi="Times New Roman"/>
              </w:rPr>
              <w:t>40 000</w:t>
            </w:r>
          </w:p>
        </w:tc>
      </w:tr>
      <w:tr w:rsidR="00D95406" w:rsidRPr="00D70A96" w:rsidTr="00F53F21">
        <w:trPr>
          <w:trHeight w:val="178"/>
        </w:trPr>
        <w:tc>
          <w:tcPr>
            <w:tcW w:w="4219" w:type="dxa"/>
            <w:vAlign w:val="center"/>
          </w:tcPr>
          <w:p w:rsidR="00D95406" w:rsidRPr="00D70A96" w:rsidRDefault="00D95406" w:rsidP="00F53F21">
            <w:pPr>
              <w:rPr>
                <w:rFonts w:ascii="Times New Roman" w:hAnsi="Times New Roman"/>
              </w:rPr>
            </w:pPr>
            <w:r w:rsidRPr="00D70A96">
              <w:rPr>
                <w:rFonts w:ascii="Times New Roman" w:hAnsi="Times New Roman"/>
              </w:rPr>
              <w:t>На работника для категорий граждан, упомянутых в подпункте 2 пункта 1 статьи 218 Налогового Кодекса РФ</w:t>
            </w:r>
          </w:p>
        </w:tc>
        <w:tc>
          <w:tcPr>
            <w:tcW w:w="1524" w:type="dxa"/>
            <w:vAlign w:val="center"/>
          </w:tcPr>
          <w:p w:rsidR="00D95406" w:rsidRPr="00D70A96" w:rsidRDefault="00D95406" w:rsidP="00F53F21">
            <w:pPr>
              <w:jc w:val="center"/>
              <w:rPr>
                <w:rFonts w:ascii="Times New Roman" w:hAnsi="Times New Roman"/>
              </w:rPr>
            </w:pPr>
            <w:r w:rsidRPr="00D70A96">
              <w:rPr>
                <w:rFonts w:ascii="Times New Roman" w:hAnsi="Times New Roman"/>
              </w:rPr>
              <w:t>500</w:t>
            </w:r>
          </w:p>
        </w:tc>
        <w:tc>
          <w:tcPr>
            <w:tcW w:w="1516" w:type="dxa"/>
            <w:vAlign w:val="center"/>
          </w:tcPr>
          <w:p w:rsidR="00D95406" w:rsidRPr="00D70A96" w:rsidRDefault="00D95406" w:rsidP="00F53F21">
            <w:pPr>
              <w:jc w:val="center"/>
              <w:rPr>
                <w:rFonts w:ascii="Times New Roman" w:hAnsi="Times New Roman"/>
              </w:rPr>
            </w:pPr>
            <w:r w:rsidRPr="00D70A96">
              <w:rPr>
                <w:rFonts w:ascii="Times New Roman" w:hAnsi="Times New Roman"/>
              </w:rPr>
              <w:t>500</w:t>
            </w:r>
          </w:p>
        </w:tc>
        <w:tc>
          <w:tcPr>
            <w:tcW w:w="0" w:type="auto"/>
            <w:vAlign w:val="center"/>
          </w:tcPr>
          <w:p w:rsidR="00D95406" w:rsidRPr="00D70A96" w:rsidRDefault="00D95406" w:rsidP="00F53F21">
            <w:pPr>
              <w:jc w:val="center"/>
              <w:rPr>
                <w:rFonts w:ascii="Times New Roman" w:hAnsi="Times New Roman"/>
              </w:rPr>
            </w:pPr>
            <w:r w:rsidRPr="00D70A96">
              <w:rPr>
                <w:rFonts w:ascii="Times New Roman" w:hAnsi="Times New Roman"/>
              </w:rPr>
              <w:t>Не ограничен</w:t>
            </w:r>
          </w:p>
        </w:tc>
      </w:tr>
      <w:tr w:rsidR="00D95406" w:rsidRPr="00D70A96" w:rsidTr="00F53F21">
        <w:trPr>
          <w:trHeight w:val="509"/>
        </w:trPr>
        <w:tc>
          <w:tcPr>
            <w:tcW w:w="4219" w:type="dxa"/>
            <w:vAlign w:val="center"/>
          </w:tcPr>
          <w:p w:rsidR="00D95406" w:rsidRPr="00D70A96" w:rsidRDefault="00D95406" w:rsidP="00F53F21">
            <w:pPr>
              <w:rPr>
                <w:rFonts w:ascii="Times New Roman" w:hAnsi="Times New Roman"/>
              </w:rPr>
            </w:pPr>
            <w:r w:rsidRPr="00D70A96">
              <w:rPr>
                <w:rFonts w:ascii="Times New Roman" w:hAnsi="Times New Roman"/>
              </w:rPr>
              <w:t>На работника для категорий граждан, упомянутых в подпункте 1 пункта 1 статьи 218 Налогового Кодекса РФ</w:t>
            </w:r>
          </w:p>
        </w:tc>
        <w:tc>
          <w:tcPr>
            <w:tcW w:w="1524" w:type="dxa"/>
            <w:vAlign w:val="center"/>
          </w:tcPr>
          <w:p w:rsidR="00D95406" w:rsidRPr="00D70A96" w:rsidRDefault="00D95406" w:rsidP="00F53F21">
            <w:pPr>
              <w:jc w:val="center"/>
              <w:rPr>
                <w:rFonts w:ascii="Times New Roman" w:hAnsi="Times New Roman"/>
              </w:rPr>
            </w:pPr>
            <w:r w:rsidRPr="00D70A96">
              <w:rPr>
                <w:rFonts w:ascii="Times New Roman" w:hAnsi="Times New Roman"/>
              </w:rPr>
              <w:t xml:space="preserve">3000 </w:t>
            </w:r>
          </w:p>
        </w:tc>
        <w:tc>
          <w:tcPr>
            <w:tcW w:w="1516" w:type="dxa"/>
            <w:vAlign w:val="center"/>
          </w:tcPr>
          <w:p w:rsidR="00D95406" w:rsidRPr="00D70A96" w:rsidRDefault="00D95406" w:rsidP="00F53F21">
            <w:pPr>
              <w:jc w:val="center"/>
              <w:rPr>
                <w:rFonts w:ascii="Times New Roman" w:hAnsi="Times New Roman"/>
              </w:rPr>
            </w:pPr>
            <w:r w:rsidRPr="00D70A96">
              <w:rPr>
                <w:rFonts w:ascii="Times New Roman" w:hAnsi="Times New Roman"/>
              </w:rPr>
              <w:t>3000</w:t>
            </w:r>
          </w:p>
        </w:tc>
        <w:tc>
          <w:tcPr>
            <w:tcW w:w="0" w:type="auto"/>
            <w:vAlign w:val="center"/>
          </w:tcPr>
          <w:p w:rsidR="00D95406" w:rsidRPr="00D70A96" w:rsidRDefault="00D95406" w:rsidP="00F53F21">
            <w:pPr>
              <w:jc w:val="center"/>
              <w:rPr>
                <w:rFonts w:ascii="Times New Roman" w:hAnsi="Times New Roman"/>
              </w:rPr>
            </w:pPr>
            <w:r w:rsidRPr="00D70A96">
              <w:rPr>
                <w:rFonts w:ascii="Times New Roman" w:hAnsi="Times New Roman"/>
              </w:rPr>
              <w:t>Не ограничен</w:t>
            </w:r>
          </w:p>
        </w:tc>
      </w:tr>
      <w:tr w:rsidR="00D95406" w:rsidRPr="00D70A96" w:rsidTr="00F53F21">
        <w:tc>
          <w:tcPr>
            <w:tcW w:w="4219" w:type="dxa"/>
            <w:vAlign w:val="center"/>
          </w:tcPr>
          <w:p w:rsidR="00D95406" w:rsidRPr="00D70A96" w:rsidRDefault="00D95406" w:rsidP="00F53F21">
            <w:pPr>
              <w:rPr>
                <w:rFonts w:ascii="Times New Roman" w:hAnsi="Times New Roman"/>
              </w:rPr>
            </w:pPr>
            <w:r w:rsidRPr="00D70A96">
              <w:rPr>
                <w:rFonts w:ascii="Times New Roman" w:hAnsi="Times New Roman"/>
              </w:rPr>
              <w:t>На первого и второго ребенка</w:t>
            </w:r>
          </w:p>
        </w:tc>
        <w:tc>
          <w:tcPr>
            <w:tcW w:w="1524" w:type="dxa"/>
            <w:vAlign w:val="center"/>
          </w:tcPr>
          <w:p w:rsidR="00D95406" w:rsidRPr="00D70A96" w:rsidRDefault="00D95406" w:rsidP="00F53F21">
            <w:pPr>
              <w:jc w:val="center"/>
              <w:rPr>
                <w:rFonts w:ascii="Times New Roman" w:hAnsi="Times New Roman"/>
              </w:rPr>
            </w:pPr>
            <w:r w:rsidRPr="00D70A96">
              <w:rPr>
                <w:rFonts w:ascii="Times New Roman" w:hAnsi="Times New Roman"/>
              </w:rPr>
              <w:t>1000</w:t>
            </w:r>
          </w:p>
        </w:tc>
        <w:tc>
          <w:tcPr>
            <w:tcW w:w="1516" w:type="dxa"/>
            <w:vAlign w:val="center"/>
          </w:tcPr>
          <w:p w:rsidR="00D95406" w:rsidRPr="00D70A96" w:rsidRDefault="00D95406" w:rsidP="00F53F21">
            <w:pPr>
              <w:jc w:val="center"/>
              <w:rPr>
                <w:rFonts w:ascii="Times New Roman" w:hAnsi="Times New Roman"/>
              </w:rPr>
            </w:pPr>
            <w:r w:rsidRPr="00D70A96">
              <w:rPr>
                <w:rFonts w:ascii="Times New Roman" w:hAnsi="Times New Roman"/>
              </w:rPr>
              <w:t>1400</w:t>
            </w:r>
          </w:p>
        </w:tc>
        <w:tc>
          <w:tcPr>
            <w:tcW w:w="0" w:type="auto"/>
            <w:vAlign w:val="center"/>
          </w:tcPr>
          <w:p w:rsidR="00D95406" w:rsidRPr="00D70A96" w:rsidRDefault="00D95406" w:rsidP="00F53F21">
            <w:pPr>
              <w:jc w:val="center"/>
              <w:rPr>
                <w:rFonts w:ascii="Times New Roman" w:hAnsi="Times New Roman"/>
              </w:rPr>
            </w:pPr>
            <w:r w:rsidRPr="00D70A96">
              <w:rPr>
                <w:rFonts w:ascii="Times New Roman" w:hAnsi="Times New Roman"/>
              </w:rPr>
              <w:t>280 000</w:t>
            </w:r>
          </w:p>
        </w:tc>
      </w:tr>
      <w:tr w:rsidR="00D95406" w:rsidRPr="00D70A96" w:rsidTr="00F53F21">
        <w:tc>
          <w:tcPr>
            <w:tcW w:w="4219" w:type="dxa"/>
            <w:vAlign w:val="center"/>
          </w:tcPr>
          <w:p w:rsidR="00D95406" w:rsidRPr="00D70A96" w:rsidRDefault="00D95406" w:rsidP="00F53F21">
            <w:pPr>
              <w:rPr>
                <w:rFonts w:ascii="Times New Roman" w:hAnsi="Times New Roman"/>
              </w:rPr>
            </w:pPr>
            <w:r w:rsidRPr="00D70A96">
              <w:rPr>
                <w:rFonts w:ascii="Times New Roman" w:hAnsi="Times New Roman"/>
              </w:rPr>
              <w:t>На третьего и каждого последующего ребенка</w:t>
            </w:r>
          </w:p>
        </w:tc>
        <w:tc>
          <w:tcPr>
            <w:tcW w:w="1524" w:type="dxa"/>
            <w:vAlign w:val="center"/>
          </w:tcPr>
          <w:p w:rsidR="00D95406" w:rsidRPr="00D70A96" w:rsidRDefault="00D95406" w:rsidP="00F53F21">
            <w:pPr>
              <w:jc w:val="center"/>
              <w:rPr>
                <w:rFonts w:ascii="Times New Roman" w:hAnsi="Times New Roman"/>
              </w:rPr>
            </w:pPr>
            <w:r w:rsidRPr="00D70A96">
              <w:rPr>
                <w:rFonts w:ascii="Times New Roman" w:hAnsi="Times New Roman"/>
              </w:rPr>
              <w:t>3000</w:t>
            </w:r>
          </w:p>
        </w:tc>
        <w:tc>
          <w:tcPr>
            <w:tcW w:w="1516" w:type="dxa"/>
            <w:vAlign w:val="center"/>
          </w:tcPr>
          <w:p w:rsidR="00D95406" w:rsidRPr="00D70A96" w:rsidRDefault="00D95406" w:rsidP="00F53F21">
            <w:pPr>
              <w:jc w:val="center"/>
              <w:rPr>
                <w:rFonts w:ascii="Times New Roman" w:hAnsi="Times New Roman"/>
              </w:rPr>
            </w:pPr>
            <w:r w:rsidRPr="00D70A96">
              <w:rPr>
                <w:rFonts w:ascii="Times New Roman" w:hAnsi="Times New Roman"/>
              </w:rPr>
              <w:t>3000</w:t>
            </w:r>
          </w:p>
        </w:tc>
        <w:tc>
          <w:tcPr>
            <w:tcW w:w="0" w:type="auto"/>
            <w:vAlign w:val="center"/>
          </w:tcPr>
          <w:p w:rsidR="00D95406" w:rsidRPr="00D70A96" w:rsidRDefault="00D95406" w:rsidP="00F53F21">
            <w:pPr>
              <w:jc w:val="center"/>
              <w:rPr>
                <w:rFonts w:ascii="Times New Roman" w:hAnsi="Times New Roman"/>
              </w:rPr>
            </w:pPr>
            <w:r w:rsidRPr="00D70A96">
              <w:rPr>
                <w:rFonts w:ascii="Times New Roman" w:hAnsi="Times New Roman"/>
              </w:rPr>
              <w:t>280 000</w:t>
            </w:r>
          </w:p>
        </w:tc>
      </w:tr>
      <w:tr w:rsidR="00D95406" w:rsidRPr="00D70A96" w:rsidTr="00F53F21">
        <w:tc>
          <w:tcPr>
            <w:tcW w:w="4219" w:type="dxa"/>
            <w:vAlign w:val="center"/>
          </w:tcPr>
          <w:p w:rsidR="00D95406" w:rsidRPr="00D70A96" w:rsidRDefault="00D95406" w:rsidP="00F53F21">
            <w:pPr>
              <w:rPr>
                <w:rFonts w:ascii="Times New Roman" w:hAnsi="Times New Roman"/>
              </w:rPr>
            </w:pPr>
            <w:r w:rsidRPr="00D70A96">
              <w:rPr>
                <w:rFonts w:ascii="Times New Roman" w:hAnsi="Times New Roman"/>
              </w:rPr>
              <w:lastRenderedPageBreak/>
              <w:t>На каждого ребенка-инвалида до 18 лет (учащегося инвалида I и II группы до 24 лет)</w:t>
            </w:r>
          </w:p>
        </w:tc>
        <w:tc>
          <w:tcPr>
            <w:tcW w:w="1524" w:type="dxa"/>
            <w:vAlign w:val="center"/>
          </w:tcPr>
          <w:p w:rsidR="00D95406" w:rsidRPr="00D70A96" w:rsidRDefault="00D95406" w:rsidP="00F53F21">
            <w:pPr>
              <w:jc w:val="center"/>
              <w:rPr>
                <w:rFonts w:ascii="Times New Roman" w:hAnsi="Times New Roman"/>
              </w:rPr>
            </w:pPr>
            <w:r w:rsidRPr="00D70A96">
              <w:rPr>
                <w:rFonts w:ascii="Times New Roman" w:hAnsi="Times New Roman"/>
              </w:rPr>
              <w:t>3000</w:t>
            </w:r>
          </w:p>
        </w:tc>
        <w:tc>
          <w:tcPr>
            <w:tcW w:w="1516" w:type="dxa"/>
            <w:vAlign w:val="center"/>
          </w:tcPr>
          <w:p w:rsidR="00D95406" w:rsidRPr="00D70A96" w:rsidRDefault="00D95406" w:rsidP="00F53F21">
            <w:pPr>
              <w:jc w:val="center"/>
              <w:rPr>
                <w:rFonts w:ascii="Times New Roman" w:hAnsi="Times New Roman"/>
              </w:rPr>
            </w:pPr>
            <w:r w:rsidRPr="00D70A96">
              <w:rPr>
                <w:rFonts w:ascii="Times New Roman" w:hAnsi="Times New Roman"/>
              </w:rPr>
              <w:t>3000</w:t>
            </w:r>
          </w:p>
        </w:tc>
        <w:tc>
          <w:tcPr>
            <w:tcW w:w="0" w:type="auto"/>
            <w:vAlign w:val="center"/>
          </w:tcPr>
          <w:p w:rsidR="00D95406" w:rsidRPr="00D70A96" w:rsidRDefault="00D95406" w:rsidP="00F53F21">
            <w:pPr>
              <w:jc w:val="center"/>
              <w:rPr>
                <w:rFonts w:ascii="Times New Roman" w:hAnsi="Times New Roman"/>
              </w:rPr>
            </w:pPr>
            <w:r w:rsidRPr="00D70A96">
              <w:rPr>
                <w:rFonts w:ascii="Times New Roman" w:hAnsi="Times New Roman"/>
              </w:rPr>
              <w:t>280 000</w:t>
            </w:r>
          </w:p>
        </w:tc>
      </w:tr>
    </w:tbl>
    <w:p w:rsidR="00D95406" w:rsidRPr="00D70A96" w:rsidRDefault="00D95406" w:rsidP="00D95406">
      <w:pPr>
        <w:spacing w:after="200" w:line="276" w:lineRule="auto"/>
        <w:rPr>
          <w:rFonts w:ascii="Times New Roman" w:hAnsi="Times New Roman"/>
          <w:i/>
          <w:iCs/>
          <w:sz w:val="28"/>
          <w:szCs w:val="28"/>
        </w:rPr>
      </w:pPr>
    </w:p>
    <w:p w:rsidR="00D95406" w:rsidRPr="00D70A96" w:rsidRDefault="00D95406" w:rsidP="00D95406">
      <w:pPr>
        <w:jc w:val="right"/>
        <w:rPr>
          <w:rFonts w:ascii="Times New Roman" w:hAnsi="Times New Roman"/>
          <w:i/>
          <w:iCs/>
          <w:sz w:val="28"/>
          <w:szCs w:val="28"/>
        </w:rPr>
      </w:pPr>
      <w:r w:rsidRPr="00D70A96">
        <w:rPr>
          <w:rFonts w:ascii="Times New Roman" w:hAnsi="Times New Roman"/>
          <w:i/>
          <w:iCs/>
          <w:sz w:val="28"/>
          <w:szCs w:val="28"/>
        </w:rPr>
        <w:t>Таблица 1.2</w:t>
      </w:r>
    </w:p>
    <w:p w:rsidR="00D95406" w:rsidRPr="00D70A96" w:rsidRDefault="00D95406" w:rsidP="00D95406">
      <w:pPr>
        <w:jc w:val="center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Номинальный ток и номинальное напряжение для разных типов изоляторов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253"/>
        <w:gridCol w:w="2551"/>
        <w:gridCol w:w="2518"/>
      </w:tblGrid>
      <w:tr w:rsidR="00D95406" w:rsidRPr="00D70A96" w:rsidTr="00F53F21">
        <w:trPr>
          <w:trHeight w:val="600"/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5406" w:rsidRPr="00D70A96" w:rsidRDefault="00D95406" w:rsidP="00F53F21">
            <w:pPr>
              <w:jc w:val="center"/>
              <w:rPr>
                <w:rFonts w:ascii="Times New Roman" w:hAnsi="Times New Roman"/>
              </w:rPr>
            </w:pPr>
            <w:r w:rsidRPr="00D70A96">
              <w:rPr>
                <w:rFonts w:ascii="Times New Roman" w:hAnsi="Times New Roman"/>
              </w:rPr>
              <w:t>Тип изолятора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5406" w:rsidRPr="00D70A96" w:rsidRDefault="00D95406" w:rsidP="00F53F21">
            <w:pPr>
              <w:jc w:val="center"/>
              <w:rPr>
                <w:rFonts w:ascii="Times New Roman" w:hAnsi="Times New Roman"/>
              </w:rPr>
            </w:pPr>
            <w:r w:rsidRPr="00D70A96">
              <w:rPr>
                <w:rFonts w:ascii="Times New Roman" w:hAnsi="Times New Roman"/>
              </w:rPr>
              <w:t>Номинальное напряжение, В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5406" w:rsidRPr="00D70A96" w:rsidRDefault="00D95406" w:rsidP="00F53F21">
            <w:pPr>
              <w:jc w:val="center"/>
              <w:rPr>
                <w:rFonts w:ascii="Times New Roman" w:hAnsi="Times New Roman"/>
              </w:rPr>
            </w:pPr>
            <w:r w:rsidRPr="00D70A96">
              <w:rPr>
                <w:rFonts w:ascii="Times New Roman" w:hAnsi="Times New Roman"/>
              </w:rPr>
              <w:t>Номинальный ток, А</w:t>
            </w:r>
          </w:p>
        </w:tc>
      </w:tr>
      <w:tr w:rsidR="00D95406" w:rsidRPr="00D70A96" w:rsidTr="00F53F21">
        <w:trPr>
          <w:cantSplit/>
          <w:trHeight w:val="343"/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5406" w:rsidRPr="00D70A96" w:rsidRDefault="00D95406" w:rsidP="00F53F21">
            <w:pPr>
              <w:rPr>
                <w:rFonts w:ascii="Times New Roman" w:hAnsi="Times New Roman"/>
              </w:rPr>
            </w:pPr>
            <w:r w:rsidRPr="00D70A96">
              <w:rPr>
                <w:rFonts w:ascii="Times New Roman" w:hAnsi="Times New Roman"/>
              </w:rPr>
              <w:t>ПНР-6/400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5406" w:rsidRPr="00D70A96" w:rsidRDefault="00D95406" w:rsidP="00F53F21">
            <w:pPr>
              <w:jc w:val="center"/>
              <w:rPr>
                <w:rFonts w:ascii="Times New Roman" w:hAnsi="Times New Roman"/>
              </w:rPr>
            </w:pPr>
            <w:r w:rsidRPr="00D70A96">
              <w:rPr>
                <w:rFonts w:ascii="Times New Roman" w:hAnsi="Times New Roman"/>
              </w:rPr>
              <w:t>6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5406" w:rsidRPr="00D70A96" w:rsidRDefault="00D95406" w:rsidP="00F53F21">
            <w:pPr>
              <w:jc w:val="center"/>
              <w:rPr>
                <w:rFonts w:ascii="Times New Roman" w:hAnsi="Times New Roman"/>
              </w:rPr>
            </w:pPr>
            <w:r w:rsidRPr="00D70A96">
              <w:rPr>
                <w:rFonts w:ascii="Times New Roman" w:hAnsi="Times New Roman"/>
              </w:rPr>
              <w:t>400</w:t>
            </w:r>
          </w:p>
        </w:tc>
      </w:tr>
      <w:tr w:rsidR="00D95406" w:rsidRPr="00D70A96" w:rsidTr="00F53F21">
        <w:trPr>
          <w:cantSplit/>
          <w:trHeight w:val="353"/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5406" w:rsidRPr="00D70A96" w:rsidRDefault="00D95406" w:rsidP="00F53F21">
            <w:pPr>
              <w:rPr>
                <w:rFonts w:ascii="Times New Roman" w:hAnsi="Times New Roman"/>
              </w:rPr>
            </w:pPr>
            <w:r w:rsidRPr="00D70A96">
              <w:rPr>
                <w:rFonts w:ascii="Times New Roman" w:hAnsi="Times New Roman"/>
              </w:rPr>
              <w:t>ПНР-6/800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5406" w:rsidRPr="00D70A96" w:rsidRDefault="00D95406" w:rsidP="00F53F21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5406" w:rsidRPr="00D70A96" w:rsidRDefault="00D95406" w:rsidP="00F53F21">
            <w:pPr>
              <w:jc w:val="center"/>
              <w:rPr>
                <w:rFonts w:ascii="Times New Roman" w:hAnsi="Times New Roman"/>
              </w:rPr>
            </w:pPr>
            <w:r w:rsidRPr="00D70A96">
              <w:rPr>
                <w:rFonts w:ascii="Times New Roman" w:hAnsi="Times New Roman"/>
              </w:rPr>
              <w:t>800</w:t>
            </w:r>
          </w:p>
        </w:tc>
      </w:tr>
      <w:tr w:rsidR="00D95406" w:rsidRPr="00D70A96" w:rsidTr="00F53F21">
        <w:trPr>
          <w:cantSplit/>
          <w:trHeight w:val="350"/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5406" w:rsidRPr="00D70A96" w:rsidRDefault="00D95406" w:rsidP="00F53F21">
            <w:pPr>
              <w:rPr>
                <w:rFonts w:ascii="Times New Roman" w:hAnsi="Times New Roman"/>
              </w:rPr>
            </w:pPr>
            <w:r w:rsidRPr="00D70A96">
              <w:rPr>
                <w:rFonts w:ascii="Times New Roman" w:hAnsi="Times New Roman"/>
              </w:rPr>
              <w:t>ПНР-6/900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5406" w:rsidRPr="00D70A96" w:rsidRDefault="00D95406" w:rsidP="00F53F21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5406" w:rsidRPr="00D70A96" w:rsidRDefault="00D95406" w:rsidP="00F53F21">
            <w:pPr>
              <w:jc w:val="center"/>
              <w:rPr>
                <w:rFonts w:ascii="Times New Roman" w:hAnsi="Times New Roman"/>
              </w:rPr>
            </w:pPr>
            <w:r w:rsidRPr="00D70A96">
              <w:rPr>
                <w:rFonts w:ascii="Times New Roman" w:hAnsi="Times New Roman"/>
              </w:rPr>
              <w:t>900</w:t>
            </w:r>
          </w:p>
        </w:tc>
      </w:tr>
    </w:tbl>
    <w:p w:rsidR="00D95406" w:rsidRPr="00D70A96" w:rsidRDefault="00D95406" w:rsidP="00D95406">
      <w:pPr>
        <w:ind w:firstLine="709"/>
        <w:rPr>
          <w:rFonts w:ascii="Times New Roman" w:hAnsi="Times New Roman"/>
          <w:b/>
          <w:sz w:val="28"/>
          <w:szCs w:val="28"/>
        </w:rPr>
      </w:pPr>
      <w:bookmarkStart w:id="86" w:name="_Toc476565556"/>
    </w:p>
    <w:p w:rsidR="00D95406" w:rsidRPr="00D70A96" w:rsidRDefault="00D95406" w:rsidP="00D95406">
      <w:pPr>
        <w:ind w:firstLine="709"/>
        <w:rPr>
          <w:rFonts w:ascii="Times New Roman" w:hAnsi="Times New Roman"/>
        </w:rPr>
      </w:pPr>
      <w:r w:rsidRPr="00D70A96">
        <w:rPr>
          <w:rFonts w:ascii="Times New Roman" w:hAnsi="Times New Roman"/>
          <w:b/>
          <w:sz w:val="28"/>
          <w:szCs w:val="28"/>
        </w:rPr>
        <w:t>Оформление формул и уравнений</w:t>
      </w:r>
      <w:bookmarkEnd w:id="86"/>
    </w:p>
    <w:p w:rsidR="00D95406" w:rsidRPr="00D70A96" w:rsidRDefault="00D95406" w:rsidP="00D95406">
      <w:pPr>
        <w:ind w:firstLine="709"/>
        <w:rPr>
          <w:b/>
          <w:bCs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В формулах и уравнениях условные буквенные обозначения, изображения или знаки должны соответствовать обозначениям, принятым в действующих государственных стандартах. В тексте перед обозначением параметра дают его пояснение, например: </w:t>
      </w:r>
      <w:r w:rsidRPr="00D70A96">
        <w:rPr>
          <w:rFonts w:ascii="Times New Roman" w:hAnsi="Times New Roman"/>
          <w:i/>
          <w:iCs/>
          <w:sz w:val="28"/>
          <w:szCs w:val="28"/>
        </w:rPr>
        <w:t xml:space="preserve">Временное сопротивление </w:t>
      </w:r>
      <w:r w:rsidRPr="00D70A96">
        <w:rPr>
          <w:i/>
          <w:iCs/>
          <w:sz w:val="28"/>
          <w:szCs w:val="28"/>
        </w:rPr>
        <w:t xml:space="preserve">разрыву </w:t>
      </w:r>
      <w:r w:rsidRPr="00D70A96">
        <w:rPr>
          <w:rFonts w:ascii="Symbol" w:hAnsi="Symbol" w:cs="Symbol"/>
          <w:i/>
          <w:iCs/>
          <w:sz w:val="28"/>
          <w:szCs w:val="28"/>
        </w:rPr>
        <w:t></w:t>
      </w:r>
      <w:r w:rsidRPr="00D70A96">
        <w:rPr>
          <w:i/>
          <w:iCs/>
          <w:sz w:val="28"/>
          <w:szCs w:val="28"/>
          <w:vertAlign w:val="subscript"/>
        </w:rPr>
        <w:t>В</w:t>
      </w:r>
      <w:r w:rsidRPr="00D70A96">
        <w:rPr>
          <w:b/>
          <w:bCs/>
          <w:sz w:val="28"/>
          <w:szCs w:val="28"/>
        </w:rPr>
        <w:t>.</w:t>
      </w:r>
    </w:p>
    <w:p w:rsidR="00D95406" w:rsidRPr="00D70A96" w:rsidRDefault="00D95406" w:rsidP="00D95406">
      <w:pPr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При необходимости применения условных обозначений, изображений или знаков, не установленных действующими стандартами, их следует пояснять в тексте или в перечне обозначений.</w:t>
      </w:r>
    </w:p>
    <w:p w:rsidR="00D95406" w:rsidRPr="00D70A96" w:rsidRDefault="00D95406" w:rsidP="00D95406">
      <w:pPr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Уравнения и формулы следует выделять из текста в отдельную строку. Выше и ниже каждой формулы или уравнения должно быть оставлено не менее одной свободной строки. Если уравнение не умещается в одну строку, то оно должно быть перенесено после знака равенства (=) или после знаков плюс (+), минус (–),умножения(х), деления (:) или других математических знаков, причем знак в начале следующей строки повторяют. При переносе формулы на знаке, символизирующем операцию умножения, применяют знак «х».</w:t>
      </w:r>
    </w:p>
    <w:p w:rsidR="00D95406" w:rsidRPr="00D70A96" w:rsidRDefault="00D95406" w:rsidP="00D95406">
      <w:pPr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lastRenderedPageBreak/>
        <w:t>Пояснение значений  символов и числовых коэффициентов следует приводить непосредственно под формулой в той же последовательности, в которой они даны в формуле.</w:t>
      </w:r>
    </w:p>
    <w:p w:rsidR="00D95406" w:rsidRPr="00D70A96" w:rsidRDefault="00D95406" w:rsidP="00D95406">
      <w:pPr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Для формул и уравнений, на которые делаются ссылки, вводят   сквозную нумерацию арабскими цифрами в круглых скобках, например, (1), (7). Выравнивание формулы – по центру, номера формулы – по правому краю.</w:t>
      </w:r>
    </w:p>
    <w:p w:rsidR="00D95406" w:rsidRPr="00D70A96" w:rsidRDefault="00D95406" w:rsidP="00D95406">
      <w:pPr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Нумерацию формул и уравнений допускается производить в пределах каждого раздела двойными числами, разделенными точкой, обозначающими номер раздела и порядковый номер формулы или уравнения, например: (2.3), (3.12) и т.д.</w:t>
      </w:r>
    </w:p>
    <w:p w:rsidR="00D95406" w:rsidRPr="00D70A96" w:rsidRDefault="00D95406" w:rsidP="00D95406">
      <w:pPr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Формулы, помещаемые в приложениях, должны нумероваться отдельной нумерацией арабскими цифрами в пределах каждого приложения с добавлением перед каждой цифрой обозначения приложения, например, формула (В.1).</w:t>
      </w:r>
    </w:p>
    <w:p w:rsidR="00D95406" w:rsidRPr="00D70A96" w:rsidRDefault="00D95406" w:rsidP="00D95406">
      <w:pPr>
        <w:ind w:firstLine="709"/>
        <w:rPr>
          <w:rFonts w:ascii="Times New Roman" w:hAnsi="Times New Roman"/>
          <w:b/>
          <w:i/>
          <w:iCs/>
          <w:sz w:val="28"/>
          <w:szCs w:val="28"/>
        </w:rPr>
      </w:pPr>
      <w:r w:rsidRPr="00D70A96">
        <w:rPr>
          <w:rFonts w:ascii="Times New Roman" w:hAnsi="Times New Roman"/>
          <w:b/>
          <w:i/>
          <w:iCs/>
          <w:sz w:val="28"/>
          <w:szCs w:val="28"/>
        </w:rPr>
        <w:t>Примеры:</w:t>
      </w:r>
    </w:p>
    <w:p w:rsidR="00D95406" w:rsidRPr="00D70A96" w:rsidRDefault="00D95406" w:rsidP="00D95406">
      <w:pPr>
        <w:jc w:val="right"/>
        <w:rPr>
          <w:rFonts w:ascii="Times New Roman" w:hAnsi="Times New Roman"/>
          <w:i/>
          <w:iCs/>
          <w:sz w:val="28"/>
          <w:szCs w:val="28"/>
        </w:rPr>
      </w:pPr>
    </w:p>
    <w:p w:rsidR="00D95406" w:rsidRPr="00D70A96" w:rsidRDefault="00D95406" w:rsidP="00D95406">
      <w:pPr>
        <w:jc w:val="right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i/>
          <w:iCs/>
          <w:sz w:val="28"/>
          <w:szCs w:val="28"/>
        </w:rPr>
        <w:t xml:space="preserve">N = </w:t>
      </w:r>
      <w:proofErr w:type="spellStart"/>
      <w:r w:rsidRPr="00D70A96">
        <w:rPr>
          <w:rFonts w:ascii="Times New Roman" w:hAnsi="Times New Roman"/>
          <w:i/>
          <w:iCs/>
          <w:sz w:val="28"/>
          <w:szCs w:val="28"/>
        </w:rPr>
        <w:t>S</w:t>
      </w:r>
      <w:r w:rsidRPr="00D70A96">
        <w:rPr>
          <w:rFonts w:ascii="Times New Roman" w:hAnsi="Times New Roman"/>
          <w:i/>
          <w:iCs/>
          <w:sz w:val="28"/>
          <w:szCs w:val="28"/>
          <w:vertAlign w:val="subscript"/>
        </w:rPr>
        <w:t>пост</w:t>
      </w:r>
      <w:proofErr w:type="spellEnd"/>
      <w:r w:rsidRPr="00D70A96">
        <w:rPr>
          <w:rFonts w:ascii="Times New Roman" w:hAnsi="Times New Roman"/>
          <w:i/>
          <w:iCs/>
          <w:sz w:val="28"/>
          <w:szCs w:val="28"/>
        </w:rPr>
        <w:t>/(Ц – S</w:t>
      </w:r>
      <w:r w:rsidRPr="00D70A96">
        <w:rPr>
          <w:rFonts w:ascii="Times New Roman" w:hAnsi="Times New Roman"/>
          <w:i/>
          <w:iCs/>
          <w:sz w:val="28"/>
          <w:szCs w:val="28"/>
          <w:vertAlign w:val="subscript"/>
        </w:rPr>
        <w:t>пер1</w:t>
      </w:r>
      <w:r w:rsidRPr="00D70A96">
        <w:rPr>
          <w:rFonts w:ascii="Times New Roman" w:hAnsi="Times New Roman"/>
          <w:i/>
          <w:iCs/>
          <w:sz w:val="28"/>
          <w:szCs w:val="28"/>
        </w:rPr>
        <w:t>),</w:t>
      </w:r>
      <w:r w:rsidRPr="00D70A96">
        <w:rPr>
          <w:rFonts w:ascii="Times New Roman" w:hAnsi="Times New Roman"/>
          <w:i/>
          <w:iCs/>
          <w:sz w:val="28"/>
          <w:szCs w:val="28"/>
        </w:rPr>
        <w:tab/>
      </w:r>
      <w:r w:rsidRPr="00D70A96">
        <w:rPr>
          <w:rFonts w:ascii="Times New Roman" w:hAnsi="Times New Roman"/>
          <w:i/>
          <w:iCs/>
          <w:sz w:val="28"/>
          <w:szCs w:val="28"/>
        </w:rPr>
        <w:tab/>
      </w:r>
      <w:r w:rsidRPr="00D70A96">
        <w:rPr>
          <w:rFonts w:ascii="Times New Roman" w:hAnsi="Times New Roman"/>
          <w:i/>
          <w:iCs/>
          <w:sz w:val="28"/>
          <w:szCs w:val="28"/>
        </w:rPr>
        <w:tab/>
      </w:r>
      <w:r w:rsidRPr="00D70A96">
        <w:rPr>
          <w:rFonts w:ascii="Times New Roman" w:hAnsi="Times New Roman"/>
          <w:i/>
          <w:iCs/>
          <w:sz w:val="28"/>
          <w:szCs w:val="28"/>
        </w:rPr>
        <w:tab/>
      </w:r>
      <w:r w:rsidRPr="00D70A96">
        <w:rPr>
          <w:rFonts w:ascii="Times New Roman" w:hAnsi="Times New Roman"/>
          <w:i/>
          <w:iCs/>
          <w:sz w:val="28"/>
          <w:szCs w:val="28"/>
        </w:rPr>
        <w:tab/>
      </w:r>
      <w:r w:rsidRPr="00D70A96">
        <w:rPr>
          <w:rFonts w:ascii="Times New Roman" w:hAnsi="Times New Roman"/>
          <w:sz w:val="28"/>
          <w:szCs w:val="28"/>
        </w:rPr>
        <w:t>(1)</w:t>
      </w:r>
    </w:p>
    <w:p w:rsidR="00D95406" w:rsidRPr="00D70A96" w:rsidRDefault="00D95406" w:rsidP="00D95406">
      <w:pPr>
        <w:jc w:val="right"/>
        <w:rPr>
          <w:rFonts w:ascii="Times New Roman" w:hAnsi="Times New Roman"/>
          <w:sz w:val="28"/>
          <w:szCs w:val="28"/>
        </w:rPr>
      </w:pPr>
    </w:p>
    <w:p w:rsidR="00D95406" w:rsidRPr="00D70A96" w:rsidRDefault="00D95406" w:rsidP="00D95406">
      <w:pPr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где</w:t>
      </w:r>
      <w:r w:rsidRPr="00D70A96">
        <w:rPr>
          <w:rFonts w:ascii="Times New Roman" w:hAnsi="Times New Roman"/>
          <w:sz w:val="28"/>
          <w:szCs w:val="28"/>
        </w:rPr>
        <w:tab/>
      </w:r>
      <w:r w:rsidRPr="00D70A96">
        <w:rPr>
          <w:rFonts w:ascii="Times New Roman" w:hAnsi="Times New Roman"/>
          <w:i/>
          <w:iCs/>
          <w:sz w:val="28"/>
          <w:szCs w:val="28"/>
        </w:rPr>
        <w:t>N</w:t>
      </w:r>
      <w:r w:rsidRPr="00D70A96">
        <w:rPr>
          <w:rFonts w:ascii="Times New Roman" w:hAnsi="Times New Roman"/>
          <w:sz w:val="28"/>
          <w:szCs w:val="28"/>
        </w:rPr>
        <w:t xml:space="preserve"> – критический объём выпуска, шт.;</w:t>
      </w:r>
    </w:p>
    <w:p w:rsidR="00D95406" w:rsidRPr="00D70A96" w:rsidRDefault="00D95406" w:rsidP="00D95406">
      <w:pPr>
        <w:ind w:left="708" w:firstLine="708"/>
        <w:rPr>
          <w:rFonts w:ascii="Times New Roman" w:hAnsi="Times New Roman"/>
          <w:sz w:val="28"/>
          <w:szCs w:val="28"/>
        </w:rPr>
      </w:pPr>
      <w:proofErr w:type="spellStart"/>
      <w:r w:rsidRPr="00D70A96">
        <w:rPr>
          <w:rFonts w:ascii="Times New Roman" w:hAnsi="Times New Roman"/>
          <w:i/>
          <w:iCs/>
          <w:sz w:val="28"/>
          <w:szCs w:val="28"/>
        </w:rPr>
        <w:t>S</w:t>
      </w:r>
      <w:r w:rsidRPr="00D70A96">
        <w:rPr>
          <w:rFonts w:ascii="Times New Roman" w:hAnsi="Times New Roman"/>
          <w:i/>
          <w:iCs/>
          <w:sz w:val="28"/>
          <w:szCs w:val="28"/>
          <w:vertAlign w:val="subscript"/>
        </w:rPr>
        <w:t>пост</w:t>
      </w:r>
      <w:proofErr w:type="spellEnd"/>
      <w:r w:rsidRPr="00D70A96">
        <w:rPr>
          <w:rFonts w:ascii="Times New Roman" w:hAnsi="Times New Roman"/>
          <w:sz w:val="28"/>
          <w:szCs w:val="28"/>
        </w:rPr>
        <w:t>– постоянные затраты в себестоимости продукции, руб.;</w:t>
      </w:r>
    </w:p>
    <w:p w:rsidR="00D95406" w:rsidRPr="00D70A96" w:rsidRDefault="00D95406" w:rsidP="00D95406">
      <w:pPr>
        <w:ind w:left="708" w:firstLine="708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i/>
          <w:iCs/>
          <w:sz w:val="28"/>
          <w:szCs w:val="28"/>
        </w:rPr>
        <w:t>Ц</w:t>
      </w:r>
      <w:r w:rsidRPr="00D70A96">
        <w:rPr>
          <w:rFonts w:ascii="Times New Roman" w:hAnsi="Times New Roman"/>
          <w:sz w:val="28"/>
          <w:szCs w:val="28"/>
        </w:rPr>
        <w:t xml:space="preserve"> – цена единицы изделия, руб.;</w:t>
      </w:r>
    </w:p>
    <w:p w:rsidR="00D95406" w:rsidRPr="00D70A96" w:rsidRDefault="00D95406" w:rsidP="00D95406">
      <w:pPr>
        <w:ind w:left="708" w:firstLine="708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i/>
          <w:iCs/>
          <w:sz w:val="28"/>
          <w:szCs w:val="28"/>
        </w:rPr>
        <w:t>S</w:t>
      </w:r>
      <w:r w:rsidRPr="00D70A96">
        <w:rPr>
          <w:rFonts w:ascii="Times New Roman" w:hAnsi="Times New Roman"/>
          <w:i/>
          <w:iCs/>
          <w:sz w:val="28"/>
          <w:szCs w:val="28"/>
          <w:vertAlign w:val="subscript"/>
        </w:rPr>
        <w:t>пер1</w:t>
      </w:r>
      <w:r w:rsidRPr="00D70A96">
        <w:rPr>
          <w:rFonts w:ascii="Times New Roman" w:hAnsi="Times New Roman"/>
          <w:sz w:val="28"/>
          <w:szCs w:val="28"/>
        </w:rPr>
        <w:t xml:space="preserve"> – переменные затраты на одно изделие, руб.</w:t>
      </w:r>
    </w:p>
    <w:p w:rsidR="00D95406" w:rsidRPr="00D70A96" w:rsidRDefault="00D95406" w:rsidP="00D95406">
      <w:pPr>
        <w:ind w:firstLine="708"/>
        <w:rPr>
          <w:rFonts w:ascii="Times New Roman" w:hAnsi="Times New Roman"/>
          <w:sz w:val="28"/>
          <w:szCs w:val="28"/>
        </w:rPr>
      </w:pPr>
    </w:p>
    <w:p w:rsidR="00D95406" w:rsidRPr="00D70A96" w:rsidRDefault="00D95406" w:rsidP="00D95406">
      <w:pPr>
        <w:ind w:firstLine="708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Из условий неразрывности находим</w:t>
      </w:r>
    </w:p>
    <w:p w:rsidR="00D95406" w:rsidRPr="00D70A96" w:rsidRDefault="00D95406" w:rsidP="00D95406">
      <w:pPr>
        <w:ind w:firstLine="708"/>
        <w:rPr>
          <w:rFonts w:ascii="Times New Roman" w:hAnsi="Times New Roman"/>
          <w:i/>
          <w:iCs/>
          <w:sz w:val="28"/>
          <w:szCs w:val="28"/>
        </w:rPr>
      </w:pPr>
    </w:p>
    <w:p w:rsidR="00D95406" w:rsidRPr="00D70A96" w:rsidRDefault="00D95406" w:rsidP="00D95406">
      <w:pPr>
        <w:jc w:val="right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i/>
          <w:iCs/>
          <w:sz w:val="28"/>
          <w:szCs w:val="28"/>
        </w:rPr>
        <w:t>Q = 2</w:t>
      </w:r>
      <w:r w:rsidRPr="00D70A96">
        <w:rPr>
          <w:rFonts w:ascii="Times New Roman" w:hAnsi="Times New Roman"/>
          <w:i/>
          <w:iCs/>
          <w:sz w:val="28"/>
          <w:szCs w:val="28"/>
        </w:rPr>
        <w:t>rv</w:t>
      </w:r>
      <w:r w:rsidRPr="00D70A96">
        <w:rPr>
          <w:rFonts w:ascii="Times New Roman" w:hAnsi="Times New Roman"/>
          <w:i/>
          <w:iCs/>
          <w:sz w:val="28"/>
          <w:szCs w:val="28"/>
          <w:vertAlign w:val="subscript"/>
        </w:rPr>
        <w:t xml:space="preserve">r </w:t>
      </w:r>
      <w:r w:rsidRPr="00D70A96">
        <w:rPr>
          <w:rFonts w:ascii="Times New Roman" w:hAnsi="Times New Roman"/>
          <w:i/>
          <w:iCs/>
          <w:sz w:val="28"/>
          <w:szCs w:val="28"/>
        </w:rPr>
        <w:t xml:space="preserve">.                  </w:t>
      </w:r>
      <w:r w:rsidRPr="00D70A96">
        <w:rPr>
          <w:rFonts w:ascii="Times New Roman" w:hAnsi="Times New Roman"/>
          <w:i/>
          <w:iCs/>
          <w:sz w:val="28"/>
          <w:szCs w:val="28"/>
        </w:rPr>
        <w:tab/>
      </w:r>
      <w:r w:rsidRPr="00D70A96">
        <w:rPr>
          <w:rFonts w:ascii="Times New Roman" w:hAnsi="Times New Roman"/>
          <w:i/>
          <w:iCs/>
          <w:sz w:val="28"/>
          <w:szCs w:val="28"/>
        </w:rPr>
        <w:tab/>
      </w:r>
      <w:r w:rsidRPr="00D70A96">
        <w:rPr>
          <w:rFonts w:ascii="Times New Roman" w:hAnsi="Times New Roman"/>
          <w:i/>
          <w:iCs/>
          <w:sz w:val="28"/>
          <w:szCs w:val="28"/>
        </w:rPr>
        <w:tab/>
      </w:r>
      <w:r w:rsidRPr="00D70A96">
        <w:rPr>
          <w:rFonts w:ascii="Times New Roman" w:hAnsi="Times New Roman"/>
          <w:i/>
          <w:iCs/>
          <w:sz w:val="28"/>
          <w:szCs w:val="28"/>
        </w:rPr>
        <w:tab/>
      </w:r>
      <w:r w:rsidRPr="00D70A96">
        <w:rPr>
          <w:rFonts w:ascii="Times New Roman" w:hAnsi="Times New Roman"/>
          <w:sz w:val="28"/>
          <w:szCs w:val="28"/>
        </w:rPr>
        <w:t>(2.1)</w:t>
      </w:r>
    </w:p>
    <w:p w:rsidR="00D95406" w:rsidRPr="00D70A96" w:rsidRDefault="00D95406" w:rsidP="00D95406">
      <w:pPr>
        <w:jc w:val="right"/>
        <w:rPr>
          <w:rFonts w:ascii="Times New Roman" w:hAnsi="Times New Roman"/>
          <w:i/>
          <w:iCs/>
          <w:sz w:val="28"/>
          <w:szCs w:val="28"/>
        </w:rPr>
      </w:pPr>
    </w:p>
    <w:p w:rsidR="00D95406" w:rsidRPr="00D70A96" w:rsidRDefault="00D95406" w:rsidP="00D95406">
      <w:pPr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Так как</w:t>
      </w:r>
    </w:p>
    <w:p w:rsidR="00D95406" w:rsidRPr="00D70A96" w:rsidRDefault="00D95406" w:rsidP="00D95406">
      <w:pPr>
        <w:jc w:val="center"/>
        <w:rPr>
          <w:rFonts w:ascii="Times New Roman" w:hAnsi="Times New Roman"/>
          <w:i/>
          <w:iCs/>
          <w:sz w:val="28"/>
          <w:szCs w:val="28"/>
        </w:rPr>
      </w:pPr>
      <w:r w:rsidRPr="00D70A96">
        <w:rPr>
          <w:rFonts w:ascii="Times New Roman" w:hAnsi="Times New Roman"/>
          <w:i/>
          <w:iCs/>
          <w:sz w:val="28"/>
          <w:szCs w:val="28"/>
        </w:rPr>
        <w:t></w:t>
      </w:r>
      <w:r w:rsidRPr="00D70A96">
        <w:rPr>
          <w:rFonts w:ascii="Times New Roman" w:hAnsi="Times New Roman"/>
          <w:i/>
          <w:iCs/>
          <w:sz w:val="28"/>
          <w:szCs w:val="28"/>
          <w:vertAlign w:val="subscript"/>
        </w:rPr>
        <w:t>r</w:t>
      </w:r>
      <w:r w:rsidRPr="00D70A96">
        <w:rPr>
          <w:rFonts w:ascii="Times New Roman" w:hAnsi="Times New Roman"/>
          <w:position w:val="-21"/>
          <w:sz w:val="28"/>
          <w:szCs w:val="28"/>
        </w:rPr>
        <w:object w:dxaOrig="11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32.25pt" o:ole="" filled="t">
            <v:fill color2="black"/>
            <v:imagedata r:id="rId21" o:title=""/>
          </v:shape>
          <o:OLEObject Type="Embed" ProgID="Equation.3" ShapeID="_x0000_i1025" DrawAspect="Content" ObjectID="_1678276385" r:id="rId22"/>
        </w:object>
      </w:r>
      <w:r w:rsidRPr="00D70A96">
        <w:rPr>
          <w:rFonts w:ascii="Times New Roman" w:hAnsi="Times New Roman"/>
          <w:i/>
          <w:iCs/>
          <w:sz w:val="28"/>
          <w:szCs w:val="28"/>
        </w:rPr>
        <w:t>,</w:t>
      </w:r>
    </w:p>
    <w:p w:rsidR="00D95406" w:rsidRPr="00D70A96" w:rsidRDefault="00D95406" w:rsidP="00D95406">
      <w:pPr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lastRenderedPageBreak/>
        <w:t>то</w:t>
      </w:r>
    </w:p>
    <w:p w:rsidR="00D95406" w:rsidRPr="00D70A96" w:rsidRDefault="00D95406" w:rsidP="00D95406">
      <w:pPr>
        <w:jc w:val="right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i/>
          <w:iCs/>
          <w:sz w:val="28"/>
          <w:szCs w:val="28"/>
        </w:rPr>
        <w:t xml:space="preserve">Q = </w:t>
      </w:r>
      <w:r w:rsidRPr="00D70A96">
        <w:rPr>
          <w:rFonts w:ascii="Times New Roman" w:hAnsi="Times New Roman"/>
          <w:position w:val="-21"/>
          <w:sz w:val="28"/>
          <w:szCs w:val="28"/>
        </w:rPr>
        <w:object w:dxaOrig="740" w:dyaOrig="620">
          <v:shape id="_x0000_i1026" type="#_x0000_t75" style="width:36pt;height:32.25pt" o:ole="" filled="t">
            <v:fill color2="black"/>
            <v:imagedata r:id="rId23" o:title=""/>
          </v:shape>
          <o:OLEObject Type="Embed" ProgID="Equation.3" ShapeID="_x0000_i1026" DrawAspect="Content" ObjectID="_1678276386" r:id="rId24"/>
        </w:object>
      </w:r>
      <w:r w:rsidRPr="00D70A96">
        <w:rPr>
          <w:rFonts w:ascii="Times New Roman" w:hAnsi="Times New Roman"/>
          <w:i/>
          <w:iCs/>
          <w:sz w:val="28"/>
          <w:szCs w:val="28"/>
        </w:rPr>
        <w:t xml:space="preserve">.                                            </w:t>
      </w:r>
      <w:r w:rsidRPr="00D70A96">
        <w:rPr>
          <w:rFonts w:ascii="Times New Roman" w:hAnsi="Times New Roman"/>
          <w:i/>
          <w:iCs/>
          <w:sz w:val="28"/>
          <w:szCs w:val="28"/>
        </w:rPr>
        <w:tab/>
      </w:r>
      <w:r w:rsidRPr="00D70A96">
        <w:rPr>
          <w:rFonts w:ascii="Times New Roman" w:hAnsi="Times New Roman"/>
          <w:i/>
          <w:iCs/>
          <w:sz w:val="28"/>
          <w:szCs w:val="28"/>
        </w:rPr>
        <w:tab/>
      </w:r>
      <w:r w:rsidRPr="00D70A96">
        <w:rPr>
          <w:rFonts w:ascii="Times New Roman" w:hAnsi="Times New Roman"/>
          <w:sz w:val="28"/>
          <w:szCs w:val="28"/>
        </w:rPr>
        <w:t>(2.2)</w:t>
      </w:r>
    </w:p>
    <w:p w:rsidR="00D95406" w:rsidRPr="00D70A96" w:rsidRDefault="00D95406" w:rsidP="00D95406">
      <w:pPr>
        <w:jc w:val="right"/>
        <w:rPr>
          <w:rFonts w:ascii="Times New Roman" w:hAnsi="Times New Roman"/>
          <w:sz w:val="28"/>
          <w:szCs w:val="28"/>
        </w:rPr>
      </w:pPr>
    </w:p>
    <w:p w:rsidR="00D95406" w:rsidRPr="00D70A96" w:rsidRDefault="00D95406" w:rsidP="00D95406">
      <w:pPr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Переносы части формул на другую строку допускаются на знаках равенства, умножения, сложения вычитания и на знаках соотношения (</w:t>
      </w:r>
      <w:r w:rsidRPr="00D70A96">
        <w:rPr>
          <w:rFonts w:ascii="Times New Roman" w:hAnsi="Times New Roman"/>
          <w:sz w:val="28"/>
          <w:szCs w:val="28"/>
        </w:rPr>
        <w:t></w:t>
      </w:r>
      <w:r w:rsidRPr="00D70A96">
        <w:rPr>
          <w:rFonts w:ascii="Times New Roman" w:hAnsi="Times New Roman"/>
          <w:sz w:val="28"/>
          <w:szCs w:val="28"/>
        </w:rPr>
        <w:t></w:t>
      </w:r>
      <w:r w:rsidRPr="00D70A96">
        <w:rPr>
          <w:rFonts w:ascii="Times New Roman" w:hAnsi="Times New Roman"/>
          <w:sz w:val="28"/>
          <w:szCs w:val="28"/>
        </w:rPr>
        <w:t></w:t>
      </w:r>
      <w:r w:rsidRPr="00D70A96">
        <w:rPr>
          <w:rFonts w:ascii="Times New Roman" w:hAnsi="Times New Roman"/>
          <w:sz w:val="28"/>
          <w:szCs w:val="28"/>
        </w:rPr>
        <w:t></w:t>
      </w:r>
      <w:r w:rsidRPr="00D70A96">
        <w:rPr>
          <w:rFonts w:ascii="Times New Roman" w:hAnsi="Times New Roman"/>
          <w:sz w:val="28"/>
          <w:szCs w:val="28"/>
        </w:rPr>
        <w:t></w:t>
      </w:r>
      <w:r w:rsidRPr="00D70A96">
        <w:rPr>
          <w:rFonts w:ascii="Times New Roman" w:hAnsi="Times New Roman"/>
          <w:sz w:val="28"/>
          <w:szCs w:val="28"/>
        </w:rPr>
        <w:t></w:t>
      </w:r>
      <w:r w:rsidRPr="00D70A96">
        <w:rPr>
          <w:rFonts w:ascii="Times New Roman" w:hAnsi="Times New Roman"/>
          <w:sz w:val="28"/>
          <w:szCs w:val="28"/>
        </w:rPr>
        <w:t></w:t>
      </w:r>
      <w:r w:rsidRPr="00D70A96">
        <w:rPr>
          <w:rFonts w:ascii="Times New Roman" w:hAnsi="Times New Roman"/>
          <w:sz w:val="28"/>
          <w:szCs w:val="28"/>
        </w:rPr>
        <w:t></w:t>
      </w:r>
      <w:r w:rsidRPr="00D70A96">
        <w:rPr>
          <w:rFonts w:ascii="Times New Roman" w:hAnsi="Times New Roman"/>
          <w:sz w:val="28"/>
          <w:szCs w:val="28"/>
        </w:rPr>
        <w:t></w:t>
      </w:r>
      <w:r w:rsidRPr="00D70A96">
        <w:rPr>
          <w:rFonts w:ascii="Times New Roman" w:hAnsi="Times New Roman"/>
          <w:sz w:val="28"/>
          <w:szCs w:val="28"/>
        </w:rPr>
        <w:t>). Не допускаются переносы при знаке деления (:).</w:t>
      </w:r>
    </w:p>
    <w:p w:rsidR="00D95406" w:rsidRPr="00D70A96" w:rsidRDefault="00D95406" w:rsidP="00D95406">
      <w:pPr>
        <w:ind w:firstLine="709"/>
        <w:rPr>
          <w:rFonts w:ascii="Times New Roman" w:hAnsi="Times New Roman"/>
          <w:i/>
          <w:iCs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Порядок изложения математических уравнений такой же, как и формул.</w:t>
      </w:r>
    </w:p>
    <w:p w:rsidR="00D95406" w:rsidRPr="00D70A96" w:rsidRDefault="00D95406" w:rsidP="00D95406">
      <w:pPr>
        <w:ind w:firstLine="709"/>
        <w:rPr>
          <w:rFonts w:ascii="Times New Roman" w:hAnsi="Times New Roman"/>
          <w:i/>
          <w:iCs/>
          <w:sz w:val="28"/>
          <w:szCs w:val="28"/>
        </w:rPr>
      </w:pPr>
    </w:p>
    <w:p w:rsidR="00D95406" w:rsidRPr="00D70A96" w:rsidRDefault="00D95406" w:rsidP="00D95406">
      <w:pPr>
        <w:ind w:firstLine="709"/>
        <w:rPr>
          <w:rFonts w:ascii="Times New Roman" w:hAnsi="Times New Roman"/>
          <w:b/>
          <w:i/>
          <w:iCs/>
          <w:sz w:val="28"/>
          <w:szCs w:val="28"/>
        </w:rPr>
      </w:pPr>
      <w:r w:rsidRPr="00D70A96">
        <w:rPr>
          <w:rFonts w:ascii="Times New Roman" w:hAnsi="Times New Roman"/>
          <w:b/>
          <w:i/>
          <w:iCs/>
          <w:sz w:val="28"/>
          <w:szCs w:val="28"/>
        </w:rPr>
        <w:t>Пример:</w:t>
      </w:r>
    </w:p>
    <w:p w:rsidR="00D95406" w:rsidRPr="00D70A96" w:rsidRDefault="00D95406" w:rsidP="00D95406">
      <w:pPr>
        <w:ind w:firstLine="709"/>
        <w:rPr>
          <w:rFonts w:ascii="Times New Roman" w:hAnsi="Times New Roman"/>
          <w:i/>
          <w:iCs/>
          <w:sz w:val="28"/>
          <w:szCs w:val="28"/>
        </w:rPr>
      </w:pPr>
    </w:p>
    <w:p w:rsidR="00D95406" w:rsidRPr="00D70A96" w:rsidRDefault="00D95406" w:rsidP="00D95406">
      <w:pPr>
        <w:jc w:val="right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fldChar w:fldCharType="begin"/>
      </w:r>
      <w:r w:rsidRPr="00D70A96">
        <w:rPr>
          <w:rFonts w:ascii="Times New Roman" w:hAnsi="Times New Roman"/>
          <w:sz w:val="28"/>
          <w:szCs w:val="28"/>
        </w:rPr>
        <w:instrText xml:space="preserve"> QUOTE </w:instrText>
      </w:r>
      <w:r w:rsidRPr="00D70A96">
        <w:rPr>
          <w:rFonts w:ascii="Times New Roman" w:hAnsi="Times New Roman"/>
          <w:noProof/>
          <w:lang w:eastAsia="ja-JP" w:bidi="ne-IN"/>
        </w:rPr>
        <w:drawing>
          <wp:inline distT="0" distB="0" distL="0" distR="0" wp14:anchorId="4776B2C4" wp14:editId="2FB4EE48">
            <wp:extent cx="2028825" cy="381000"/>
            <wp:effectExtent l="0" t="0" r="952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0A96">
        <w:rPr>
          <w:rFonts w:ascii="Times New Roman" w:hAnsi="Times New Roman"/>
          <w:sz w:val="28"/>
          <w:szCs w:val="28"/>
        </w:rPr>
        <w:fldChar w:fldCharType="separate"/>
      </w:r>
      <w:r w:rsidRPr="00D70A96">
        <w:rPr>
          <w:rFonts w:ascii="Times New Roman" w:hAnsi="Times New Roman"/>
          <w:noProof/>
          <w:lang w:eastAsia="ja-JP" w:bidi="ne-IN"/>
        </w:rPr>
        <w:drawing>
          <wp:inline distT="0" distB="0" distL="0" distR="0" wp14:anchorId="4B261B45" wp14:editId="0FF0FB1D">
            <wp:extent cx="2028825" cy="381000"/>
            <wp:effectExtent l="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0A96">
        <w:rPr>
          <w:rFonts w:ascii="Times New Roman" w:hAnsi="Times New Roman"/>
          <w:sz w:val="28"/>
          <w:szCs w:val="28"/>
        </w:rPr>
        <w:fldChar w:fldCharType="end"/>
      </w:r>
      <w:r w:rsidRPr="00D70A96">
        <w:rPr>
          <w:rFonts w:ascii="Times New Roman" w:hAnsi="Times New Roman"/>
          <w:sz w:val="28"/>
          <w:szCs w:val="28"/>
        </w:rPr>
        <w:tab/>
      </w:r>
      <w:r w:rsidRPr="00D70A96">
        <w:rPr>
          <w:rFonts w:ascii="Times New Roman" w:hAnsi="Times New Roman"/>
          <w:sz w:val="28"/>
          <w:szCs w:val="28"/>
        </w:rPr>
        <w:tab/>
      </w:r>
      <w:r w:rsidRPr="00D70A96">
        <w:rPr>
          <w:rFonts w:ascii="Times New Roman" w:hAnsi="Times New Roman"/>
          <w:sz w:val="28"/>
          <w:szCs w:val="28"/>
        </w:rPr>
        <w:tab/>
      </w:r>
      <w:r w:rsidRPr="00D70A96">
        <w:rPr>
          <w:rFonts w:ascii="Times New Roman" w:hAnsi="Times New Roman"/>
          <w:sz w:val="28"/>
          <w:szCs w:val="28"/>
        </w:rPr>
        <w:tab/>
      </w:r>
      <w:r w:rsidRPr="00D70A96">
        <w:rPr>
          <w:rFonts w:ascii="Times New Roman" w:hAnsi="Times New Roman"/>
          <w:sz w:val="28"/>
          <w:szCs w:val="28"/>
        </w:rPr>
        <w:tab/>
        <w:t>(4)</w:t>
      </w:r>
    </w:p>
    <w:p w:rsidR="002F1732" w:rsidRDefault="002F1732" w:rsidP="00D95406">
      <w:pPr>
        <w:ind w:firstLine="709"/>
        <w:rPr>
          <w:rFonts w:ascii="Times New Roman" w:hAnsi="Times New Roman"/>
          <w:b/>
          <w:sz w:val="28"/>
          <w:szCs w:val="28"/>
        </w:rPr>
      </w:pPr>
      <w:bookmarkStart w:id="87" w:name="_Toc476565557"/>
    </w:p>
    <w:p w:rsidR="00D95406" w:rsidRDefault="00D95406" w:rsidP="00D95406">
      <w:pPr>
        <w:ind w:firstLine="709"/>
        <w:rPr>
          <w:rFonts w:ascii="Times New Roman" w:hAnsi="Times New Roman"/>
          <w:b/>
          <w:sz w:val="28"/>
          <w:szCs w:val="28"/>
        </w:rPr>
      </w:pPr>
      <w:r w:rsidRPr="00D70A96">
        <w:rPr>
          <w:rFonts w:ascii="Times New Roman" w:hAnsi="Times New Roman"/>
          <w:b/>
          <w:sz w:val="28"/>
          <w:szCs w:val="28"/>
        </w:rPr>
        <w:t>Оформление иллюстраций</w:t>
      </w:r>
      <w:bookmarkEnd w:id="87"/>
    </w:p>
    <w:p w:rsidR="002F1732" w:rsidRPr="00D70A96" w:rsidRDefault="002F1732" w:rsidP="00D95406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D95406" w:rsidRPr="00D70A96" w:rsidRDefault="00D95406" w:rsidP="00D95406">
      <w:pPr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Все иллюстрации, помещаемые в работу/проект, должны быть тщательно подобраны, ясно и четко выполнены. Рисунки и диаграммы должны иметь прямое отношение к тексту, без лишних изображений и данных, которые нигде не поясняются. Количество иллюстраций в работе/проекте должно быть достаточным для пояснения излагаемого текста. Иллюстрации следует располагать как можно ближе к соответствующим частям текста. На все иллюстрации должны быть ссылки в тексте работы. Наименования, приводимые в тексте и на иллюстрациях, должны быть одинаковыми.</w:t>
      </w:r>
    </w:p>
    <w:p w:rsidR="00D95406" w:rsidRPr="00D70A96" w:rsidRDefault="00D95406" w:rsidP="00D95406">
      <w:pPr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Ссылки на иллюстрации разрешается помещать в скобках в соответствующем месте текста, без указания см. (смотри). Ссылки на ранее упомянутые иллюстрации записывают сокращенным словом «смотри», например, см. рисунок 3.</w:t>
      </w:r>
    </w:p>
    <w:p w:rsidR="00D95406" w:rsidRPr="00D70A96" w:rsidRDefault="00D95406" w:rsidP="00D95406">
      <w:pPr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Размещаемые в тексте  иллюстрации следует нумеровать арабскими цифрами, например: Рисунок 1– Название рисунка, Рисунок 2– Название рисунка и т.д. Допускается нумеровать иллюстрации в пределах раздела </w:t>
      </w:r>
      <w:r w:rsidRPr="00D70A96">
        <w:rPr>
          <w:rFonts w:ascii="Times New Roman" w:hAnsi="Times New Roman"/>
          <w:sz w:val="28"/>
          <w:szCs w:val="28"/>
        </w:rPr>
        <w:lastRenderedPageBreak/>
        <w:t>(главы). В этом случае номер иллюстрации должен состоять из номера раздела (главы) и порядкового номера иллюстрации,  разделенных точкой (например, Рисунок 1.1 – Название рисунка).</w:t>
      </w:r>
    </w:p>
    <w:p w:rsidR="00D95406" w:rsidRPr="00D70A96" w:rsidRDefault="00D95406" w:rsidP="00D95406">
      <w:pPr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Точка в конце названия рисунка не ставится. Надписи, загромождающие рисунок, чертеж или схему, необходимо помещать в тексте или под иллюстрацией.</w:t>
      </w:r>
    </w:p>
    <w:p w:rsidR="00D95406" w:rsidRPr="000B0806" w:rsidRDefault="00D95406" w:rsidP="000B0806">
      <w:pPr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Все рисунки и иллюстрации, а также их названия выравниваются по центру (без абзацного о</w:t>
      </w:r>
      <w:r w:rsidR="000B0806">
        <w:rPr>
          <w:rFonts w:ascii="Times New Roman" w:hAnsi="Times New Roman"/>
          <w:sz w:val="28"/>
          <w:szCs w:val="28"/>
        </w:rPr>
        <w:t>тступа), размер шрифта – 12 пт.</w:t>
      </w:r>
    </w:p>
    <w:p w:rsidR="00D95406" w:rsidRPr="00D70A96" w:rsidRDefault="000B0806" w:rsidP="000B0806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Примеры:</w:t>
      </w:r>
    </w:p>
    <w:p w:rsidR="00D95406" w:rsidRPr="00D70A96" w:rsidRDefault="00D95406" w:rsidP="00D95406">
      <w:pPr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На рисунке 2 представлена функциональная схема предприятия ООО «Мульти Моторс».</w:t>
      </w:r>
    </w:p>
    <w:p w:rsidR="00D95406" w:rsidRPr="00D70A96" w:rsidRDefault="00D95406" w:rsidP="00D95406">
      <w:pPr>
        <w:jc w:val="center"/>
        <w:rPr>
          <w:rFonts w:ascii="Times New Roman" w:hAnsi="Times New Roman"/>
        </w:rPr>
      </w:pPr>
      <w:r w:rsidRPr="00D70A96">
        <w:rPr>
          <w:rFonts w:ascii="Times New Roman" w:hAnsi="Times New Roman"/>
          <w:noProof/>
          <w:lang w:eastAsia="ja-JP" w:bidi="ne-IN"/>
        </w:rPr>
        <w:drawing>
          <wp:inline distT="0" distB="0" distL="0" distR="0" wp14:anchorId="2ADE413B" wp14:editId="2B794907">
            <wp:extent cx="4486275" cy="3324225"/>
            <wp:effectExtent l="0" t="0" r="9525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41" t="8597" r="139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406" w:rsidRPr="00D70A96" w:rsidRDefault="00D95406" w:rsidP="00D95406">
      <w:pPr>
        <w:jc w:val="center"/>
        <w:rPr>
          <w:rFonts w:ascii="Times New Roman" w:hAnsi="Times New Roman"/>
        </w:rPr>
      </w:pPr>
      <w:r w:rsidRPr="00D70A96">
        <w:rPr>
          <w:rFonts w:ascii="Times New Roman" w:hAnsi="Times New Roman"/>
        </w:rPr>
        <w:t>Рисунок 2 – Функциональная схема фирмы</w:t>
      </w:r>
    </w:p>
    <w:p w:rsidR="00D95406" w:rsidRPr="00D70A96" w:rsidRDefault="00D95406" w:rsidP="00D95406">
      <w:pPr>
        <w:rPr>
          <w:rFonts w:ascii="Times New Roman" w:hAnsi="Times New Roman"/>
          <w:b/>
          <w:bCs/>
          <w:sz w:val="28"/>
          <w:szCs w:val="28"/>
        </w:rPr>
      </w:pPr>
    </w:p>
    <w:p w:rsidR="00D95406" w:rsidRPr="00D70A96" w:rsidRDefault="00D95406" w:rsidP="00D95406">
      <w:pPr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Для того чтобы подключить удаленную базу данных, нужно отрыть </w:t>
      </w:r>
      <w:r w:rsidRPr="00D70A96">
        <w:rPr>
          <w:rFonts w:ascii="Times New Roman" w:hAnsi="Times New Roman"/>
          <w:sz w:val="28"/>
          <w:szCs w:val="28"/>
          <w:lang w:val="en-US"/>
        </w:rPr>
        <w:t>ODBC</w:t>
      </w:r>
      <w:r w:rsidRPr="00D70A96">
        <w:rPr>
          <w:rFonts w:ascii="Times New Roman" w:hAnsi="Times New Roman"/>
          <w:sz w:val="28"/>
          <w:szCs w:val="28"/>
        </w:rPr>
        <w:t xml:space="preserve"> коннектор и создать там новый источник данных, как показано на рисунке 5.</w:t>
      </w:r>
    </w:p>
    <w:p w:rsidR="00D95406" w:rsidRPr="00D70A96" w:rsidRDefault="00D95406" w:rsidP="00D95406">
      <w:pPr>
        <w:tabs>
          <w:tab w:val="left" w:pos="2978"/>
        </w:tabs>
        <w:jc w:val="center"/>
        <w:rPr>
          <w:rFonts w:ascii="Times New Roman" w:hAnsi="Times New Roman"/>
          <w:lang w:val="en-US"/>
        </w:rPr>
      </w:pPr>
      <w:r w:rsidRPr="00D70A96">
        <w:rPr>
          <w:rFonts w:ascii="Times New Roman" w:hAnsi="Times New Roman"/>
          <w:noProof/>
          <w:lang w:eastAsia="ja-JP" w:bidi="ne-IN"/>
        </w:rPr>
        <w:lastRenderedPageBreak/>
        <w:drawing>
          <wp:inline distT="0" distB="0" distL="0" distR="0" wp14:anchorId="66F36E27" wp14:editId="23D5BB7E">
            <wp:extent cx="5534025" cy="4048125"/>
            <wp:effectExtent l="0" t="0" r="9525" b="9525"/>
            <wp:docPr id="32" name="Рисунок 32" descr="2015-12-21 14-15-16 Администратор источника данных ODBC (64-разрядная версия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2015-12-21 14-15-16 Администратор источника данных ODBC (64-разрядная версия)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406" w:rsidRPr="00D70A96" w:rsidRDefault="00D95406" w:rsidP="00D95406">
      <w:pPr>
        <w:jc w:val="center"/>
        <w:rPr>
          <w:rFonts w:ascii="Times New Roman" w:hAnsi="Times New Roman"/>
        </w:rPr>
      </w:pPr>
      <w:r w:rsidRPr="00D70A96">
        <w:rPr>
          <w:rFonts w:ascii="Times New Roman" w:hAnsi="Times New Roman"/>
        </w:rPr>
        <w:t xml:space="preserve">Рисунок 7 – </w:t>
      </w:r>
      <w:proofErr w:type="spellStart"/>
      <w:r w:rsidRPr="00D70A96">
        <w:rPr>
          <w:rFonts w:ascii="Times New Roman" w:hAnsi="Times New Roman"/>
          <w:lang w:val="en-US"/>
        </w:rPr>
        <w:t>ODBCconnector</w:t>
      </w:r>
      <w:proofErr w:type="spellEnd"/>
    </w:p>
    <w:p w:rsidR="00D95406" w:rsidRPr="00D70A96" w:rsidRDefault="00D95406" w:rsidP="00D95406">
      <w:pPr>
        <w:ind w:firstLine="709"/>
        <w:rPr>
          <w:rFonts w:ascii="Times New Roman" w:hAnsi="Times New Roman"/>
          <w:b/>
          <w:sz w:val="28"/>
          <w:szCs w:val="28"/>
        </w:rPr>
      </w:pPr>
      <w:bookmarkStart w:id="88" w:name="_Toc476565558"/>
      <w:r w:rsidRPr="00D70A96">
        <w:rPr>
          <w:rFonts w:ascii="Times New Roman" w:hAnsi="Times New Roman"/>
          <w:b/>
          <w:sz w:val="28"/>
          <w:szCs w:val="28"/>
        </w:rPr>
        <w:t>Оформление ссылок</w:t>
      </w:r>
      <w:bookmarkEnd w:id="88"/>
    </w:p>
    <w:p w:rsidR="00D95406" w:rsidRPr="00D70A96" w:rsidRDefault="00D95406" w:rsidP="00D95406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Библиографическая ссылка – это совокупность библиографических сведений о цитируемом, рассматриваемом </w:t>
      </w:r>
      <w:proofErr w:type="spellStart"/>
      <w:r w:rsidRPr="00D70A96">
        <w:rPr>
          <w:rFonts w:ascii="Times New Roman" w:hAnsi="Times New Roman"/>
          <w:sz w:val="28"/>
          <w:szCs w:val="28"/>
        </w:rPr>
        <w:t>илиупоминаемом</w:t>
      </w:r>
      <w:proofErr w:type="spellEnd"/>
      <w:r w:rsidRPr="00D70A96">
        <w:rPr>
          <w:rFonts w:ascii="Times New Roman" w:hAnsi="Times New Roman"/>
          <w:sz w:val="28"/>
          <w:szCs w:val="28"/>
        </w:rPr>
        <w:t xml:space="preserve"> в тексте документа другом документе (его составной части), необходимых для его общей характеристики </w:t>
      </w:r>
      <w:proofErr w:type="spellStart"/>
      <w:r w:rsidRPr="00D70A96">
        <w:rPr>
          <w:rFonts w:ascii="Times New Roman" w:hAnsi="Times New Roman"/>
          <w:sz w:val="28"/>
          <w:szCs w:val="28"/>
        </w:rPr>
        <w:t>иидентификации</w:t>
      </w:r>
      <w:proofErr w:type="spellEnd"/>
      <w:r w:rsidRPr="00D70A96">
        <w:rPr>
          <w:rFonts w:ascii="Times New Roman" w:hAnsi="Times New Roman"/>
          <w:sz w:val="28"/>
          <w:szCs w:val="28"/>
        </w:rPr>
        <w:t xml:space="preserve">. Ссылки различаются, в частности, по </w:t>
      </w:r>
      <w:proofErr w:type="spellStart"/>
      <w:r w:rsidRPr="00D70A96">
        <w:rPr>
          <w:rFonts w:ascii="Times New Roman" w:hAnsi="Times New Roman"/>
          <w:sz w:val="28"/>
          <w:szCs w:val="28"/>
        </w:rPr>
        <w:t>местурасположения</w:t>
      </w:r>
      <w:proofErr w:type="spellEnd"/>
      <w:r w:rsidRPr="00D70A96">
        <w:rPr>
          <w:rFonts w:ascii="Times New Roman" w:hAnsi="Times New Roman"/>
          <w:sz w:val="28"/>
          <w:szCs w:val="28"/>
        </w:rPr>
        <w:t xml:space="preserve"> в документе:</w:t>
      </w:r>
    </w:p>
    <w:p w:rsidR="00D95406" w:rsidRPr="00D70A96" w:rsidRDefault="00D95406" w:rsidP="006E23E7">
      <w:pPr>
        <w:pStyle w:val="a5"/>
        <w:numPr>
          <w:ilvl w:val="0"/>
          <w:numId w:val="63"/>
        </w:numPr>
        <w:autoSpaceDE w:val="0"/>
        <w:autoSpaceDN w:val="0"/>
        <w:adjustRightInd w:val="0"/>
        <w:contextualSpacing w:val="0"/>
        <w:rPr>
          <w:rFonts w:ascii="Times New Roman" w:hAnsi="Times New Roman"/>
          <w:sz w:val="28"/>
          <w:szCs w:val="28"/>
        </w:rPr>
      </w:pPr>
      <w:proofErr w:type="spellStart"/>
      <w:r w:rsidRPr="00D70A96">
        <w:rPr>
          <w:rFonts w:ascii="Times New Roman" w:hAnsi="Times New Roman"/>
          <w:sz w:val="28"/>
          <w:szCs w:val="28"/>
        </w:rPr>
        <w:t>внутритекстовые</w:t>
      </w:r>
      <w:proofErr w:type="spellEnd"/>
      <w:r w:rsidRPr="00D70A96">
        <w:rPr>
          <w:rFonts w:ascii="Times New Roman" w:hAnsi="Times New Roman"/>
          <w:sz w:val="28"/>
          <w:szCs w:val="28"/>
        </w:rPr>
        <w:t>, помещённые в тексте документа;</w:t>
      </w:r>
    </w:p>
    <w:p w:rsidR="00D95406" w:rsidRPr="00D70A96" w:rsidRDefault="00D95406" w:rsidP="006E23E7">
      <w:pPr>
        <w:pStyle w:val="a5"/>
        <w:numPr>
          <w:ilvl w:val="0"/>
          <w:numId w:val="63"/>
        </w:numPr>
        <w:autoSpaceDE w:val="0"/>
        <w:autoSpaceDN w:val="0"/>
        <w:adjustRightInd w:val="0"/>
        <w:contextualSpacing w:val="0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подстрочные, вынесенные из текста вниз полосы документа (в сноску).</w:t>
      </w:r>
    </w:p>
    <w:p w:rsidR="00D95406" w:rsidRPr="000B0806" w:rsidRDefault="00D95406" w:rsidP="000B0806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D70A96">
        <w:rPr>
          <w:rFonts w:ascii="Times New Roman" w:hAnsi="Times New Roman"/>
          <w:sz w:val="28"/>
          <w:szCs w:val="28"/>
        </w:rPr>
        <w:t>Внутритекстовая</w:t>
      </w:r>
      <w:proofErr w:type="spellEnd"/>
      <w:r w:rsidRPr="00D70A96">
        <w:rPr>
          <w:rFonts w:ascii="Times New Roman" w:hAnsi="Times New Roman"/>
          <w:sz w:val="28"/>
          <w:szCs w:val="28"/>
        </w:rPr>
        <w:t xml:space="preserve"> библиографическая ссылка приводится непосредственно в строке после текста, к которому она относится, </w:t>
      </w:r>
      <w:r w:rsidR="000B0806">
        <w:rPr>
          <w:rFonts w:ascii="Times New Roman" w:hAnsi="Times New Roman"/>
          <w:sz w:val="28"/>
          <w:szCs w:val="28"/>
        </w:rPr>
        <w:t>и заключается в круглые скобки.</w:t>
      </w:r>
    </w:p>
    <w:p w:rsidR="00D95406" w:rsidRPr="00D70A96" w:rsidRDefault="00D95406" w:rsidP="00D95406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i/>
          <w:iCs/>
          <w:sz w:val="28"/>
          <w:szCs w:val="28"/>
        </w:rPr>
      </w:pPr>
      <w:r w:rsidRPr="00D70A96">
        <w:rPr>
          <w:rFonts w:ascii="Times New Roman" w:hAnsi="Times New Roman"/>
          <w:b/>
          <w:i/>
          <w:iCs/>
          <w:sz w:val="28"/>
          <w:szCs w:val="28"/>
        </w:rPr>
        <w:t>Пример:</w:t>
      </w:r>
    </w:p>
    <w:p w:rsidR="00D95406" w:rsidRPr="00D70A96" w:rsidRDefault="00D95406" w:rsidP="00D95406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Социальная позиция связана с местом индивида в системе отношений в обществе (</w:t>
      </w:r>
      <w:proofErr w:type="spellStart"/>
      <w:r w:rsidRPr="00D70A96">
        <w:rPr>
          <w:rFonts w:ascii="Times New Roman" w:hAnsi="Times New Roman"/>
          <w:sz w:val="28"/>
          <w:szCs w:val="28"/>
        </w:rPr>
        <w:t>Машарова</w:t>
      </w:r>
      <w:proofErr w:type="spellEnd"/>
      <w:r w:rsidRPr="00D70A96">
        <w:rPr>
          <w:rFonts w:ascii="Times New Roman" w:hAnsi="Times New Roman"/>
          <w:sz w:val="28"/>
          <w:szCs w:val="28"/>
        </w:rPr>
        <w:t xml:space="preserve"> Т.В. Социальное самоопределение учащейся молодёжи в условиях современного общества. - Киров: ВГУ, 2003).</w:t>
      </w:r>
    </w:p>
    <w:p w:rsidR="00D95406" w:rsidRPr="00D70A96" w:rsidRDefault="00D95406" w:rsidP="00D95406">
      <w:pPr>
        <w:pStyle w:val="Style18"/>
        <w:widowControl/>
        <w:tabs>
          <w:tab w:val="left" w:pos="1843"/>
        </w:tabs>
        <w:spacing w:line="360" w:lineRule="auto"/>
        <w:rPr>
          <w:rStyle w:val="FontStyle96"/>
          <w:sz w:val="28"/>
          <w:szCs w:val="28"/>
        </w:rPr>
      </w:pPr>
      <w:r w:rsidRPr="00D70A96">
        <w:rPr>
          <w:rStyle w:val="FontStyle96"/>
          <w:sz w:val="28"/>
          <w:szCs w:val="28"/>
        </w:rPr>
        <w:lastRenderedPageBreak/>
        <w:t>Ссылки на используемые источники следует указывать порядковым номером библиографического описания источника в списке  источников и литературы. Порядковый номер ссылки заключают в квадратные скобки и помещают в конце абзаца.</w:t>
      </w:r>
    </w:p>
    <w:p w:rsidR="00D95406" w:rsidRPr="00D70A96" w:rsidRDefault="00D95406" w:rsidP="00D95406">
      <w:pPr>
        <w:pStyle w:val="Style18"/>
        <w:widowControl/>
        <w:tabs>
          <w:tab w:val="left" w:pos="1843"/>
        </w:tabs>
        <w:spacing w:line="360" w:lineRule="auto"/>
        <w:rPr>
          <w:rStyle w:val="FontStyle96"/>
          <w:sz w:val="28"/>
          <w:szCs w:val="28"/>
        </w:rPr>
      </w:pPr>
      <w:r w:rsidRPr="00D70A96">
        <w:rPr>
          <w:rStyle w:val="FontStyle96"/>
          <w:sz w:val="28"/>
          <w:szCs w:val="28"/>
        </w:rPr>
        <w:t>При ссылках на стандарты указывают только их обозначение, при этом допускается не указывать год их утверждения при условии полного описания стандарта в списке использованных источников.</w:t>
      </w:r>
    </w:p>
    <w:p w:rsidR="00D95406" w:rsidRPr="00D70A96" w:rsidRDefault="00D95406" w:rsidP="00D95406">
      <w:pPr>
        <w:pStyle w:val="Style53"/>
        <w:widowControl/>
        <w:spacing w:line="360" w:lineRule="auto"/>
        <w:ind w:firstLine="709"/>
        <w:rPr>
          <w:rStyle w:val="FontStyle91"/>
          <w:sz w:val="28"/>
          <w:szCs w:val="28"/>
        </w:rPr>
      </w:pPr>
      <w:r w:rsidRPr="00D70A96">
        <w:rPr>
          <w:rStyle w:val="FontStyle91"/>
          <w:sz w:val="28"/>
          <w:szCs w:val="28"/>
        </w:rPr>
        <w:t>Примеры:</w:t>
      </w:r>
    </w:p>
    <w:p w:rsidR="00D95406" w:rsidRPr="00D70A96" w:rsidRDefault="00D95406" w:rsidP="006E23E7">
      <w:pPr>
        <w:pStyle w:val="Style53"/>
        <w:widowControl/>
        <w:numPr>
          <w:ilvl w:val="0"/>
          <w:numId w:val="48"/>
        </w:numPr>
        <w:spacing w:line="360" w:lineRule="auto"/>
        <w:rPr>
          <w:rStyle w:val="FontStyle91"/>
          <w:i w:val="0"/>
          <w:iCs w:val="0"/>
          <w:sz w:val="28"/>
          <w:szCs w:val="28"/>
        </w:rPr>
      </w:pPr>
      <w:r w:rsidRPr="00D70A96">
        <w:rPr>
          <w:rStyle w:val="FontStyle91"/>
          <w:sz w:val="28"/>
          <w:szCs w:val="28"/>
        </w:rPr>
        <w:t>[3] – ссылка на нормативный документ или Интернет-ресурс, находящийся в списке использованных источников  под порядковым номером 3;</w:t>
      </w:r>
    </w:p>
    <w:p w:rsidR="00D95406" w:rsidRPr="00D70A96" w:rsidRDefault="00D95406" w:rsidP="006E23E7">
      <w:pPr>
        <w:pStyle w:val="Style53"/>
        <w:widowControl/>
        <w:numPr>
          <w:ilvl w:val="0"/>
          <w:numId w:val="48"/>
        </w:numPr>
        <w:spacing w:line="360" w:lineRule="auto"/>
        <w:rPr>
          <w:rStyle w:val="FontStyle96"/>
          <w:sz w:val="28"/>
          <w:szCs w:val="28"/>
        </w:rPr>
      </w:pPr>
      <w:r w:rsidRPr="00D70A96">
        <w:rPr>
          <w:rStyle w:val="FontStyle96"/>
          <w:sz w:val="28"/>
          <w:szCs w:val="28"/>
        </w:rPr>
        <w:t xml:space="preserve">[5, с. 123] – ссылка на источник, </w:t>
      </w:r>
      <w:r w:rsidRPr="00D70A96">
        <w:rPr>
          <w:rStyle w:val="FontStyle91"/>
          <w:sz w:val="28"/>
          <w:szCs w:val="28"/>
        </w:rPr>
        <w:t>находящийся в списке использованных источников под порядковым номером 5; 123 – номер страницы.</w:t>
      </w:r>
    </w:p>
    <w:p w:rsidR="00D95406" w:rsidRPr="00D70A96" w:rsidRDefault="00D95406" w:rsidP="00D95406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Подстрочная библиографическая ссылка </w:t>
      </w:r>
      <w:proofErr w:type="spellStart"/>
      <w:r w:rsidRPr="00D70A96">
        <w:rPr>
          <w:rFonts w:ascii="Times New Roman" w:hAnsi="Times New Roman"/>
          <w:sz w:val="28"/>
          <w:szCs w:val="28"/>
        </w:rPr>
        <w:t>оформляетсякак</w:t>
      </w:r>
      <w:proofErr w:type="spellEnd"/>
      <w:r w:rsidRPr="00D70A96">
        <w:rPr>
          <w:rFonts w:ascii="Times New Roman" w:hAnsi="Times New Roman"/>
          <w:sz w:val="28"/>
          <w:szCs w:val="28"/>
        </w:rPr>
        <w:t xml:space="preserve"> примечание, вынесенное из текста документа вниз полосы.</w:t>
      </w:r>
    </w:p>
    <w:p w:rsidR="00D95406" w:rsidRPr="00D70A96" w:rsidRDefault="00D95406" w:rsidP="00D95406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i/>
          <w:iCs/>
          <w:sz w:val="28"/>
          <w:szCs w:val="28"/>
        </w:rPr>
      </w:pPr>
      <w:r w:rsidRPr="00D70A96">
        <w:rPr>
          <w:rFonts w:ascii="Times New Roman" w:hAnsi="Times New Roman"/>
          <w:b/>
          <w:i/>
          <w:iCs/>
          <w:sz w:val="28"/>
          <w:szCs w:val="28"/>
        </w:rPr>
        <w:t>Пример:</w:t>
      </w:r>
    </w:p>
    <w:p w:rsidR="00D95406" w:rsidRPr="00D70A96" w:rsidRDefault="00D95406" w:rsidP="00D95406">
      <w:pPr>
        <w:autoSpaceDE w:val="0"/>
        <w:autoSpaceDN w:val="0"/>
        <w:adjustRightInd w:val="0"/>
        <w:ind w:firstLine="709"/>
        <w:rPr>
          <w:rFonts w:ascii="Times New Roman" w:hAnsi="Times New Roman"/>
          <w:i/>
          <w:iCs/>
          <w:sz w:val="28"/>
          <w:szCs w:val="28"/>
        </w:rPr>
      </w:pPr>
      <w:r w:rsidRPr="00D70A96">
        <w:rPr>
          <w:rFonts w:ascii="Times New Roman" w:hAnsi="Times New Roman"/>
          <w:i/>
          <w:iCs/>
          <w:sz w:val="28"/>
          <w:szCs w:val="28"/>
        </w:rPr>
        <w:t>в основном тексте:</w:t>
      </w:r>
    </w:p>
    <w:p w:rsidR="00D95406" w:rsidRPr="00D70A96" w:rsidRDefault="00D95406" w:rsidP="00D95406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На основании исследований </w:t>
      </w:r>
      <w:proofErr w:type="spellStart"/>
      <w:r w:rsidRPr="00D70A96">
        <w:rPr>
          <w:rFonts w:ascii="Times New Roman" w:hAnsi="Times New Roman"/>
          <w:sz w:val="28"/>
          <w:szCs w:val="28"/>
        </w:rPr>
        <w:t>Парсонса</w:t>
      </w:r>
      <w:proofErr w:type="spellEnd"/>
      <w:r w:rsidRPr="00D70A96">
        <w:rPr>
          <w:rFonts w:ascii="Times New Roman" w:hAnsi="Times New Roman"/>
          <w:sz w:val="28"/>
          <w:szCs w:val="28"/>
        </w:rPr>
        <w:t xml:space="preserve"> было дано следующее определение профориентации «</w:t>
      </w:r>
      <w:proofErr w:type="spellStart"/>
      <w:r w:rsidRPr="00D70A96">
        <w:rPr>
          <w:rFonts w:ascii="Times New Roman" w:hAnsi="Times New Roman"/>
          <w:sz w:val="28"/>
          <w:szCs w:val="28"/>
        </w:rPr>
        <w:t>Профессиональнаяориентация</w:t>
      </w:r>
      <w:proofErr w:type="spellEnd"/>
      <w:r w:rsidRPr="00D70A96">
        <w:rPr>
          <w:rFonts w:ascii="Times New Roman" w:hAnsi="Times New Roman"/>
          <w:sz w:val="28"/>
          <w:szCs w:val="28"/>
        </w:rPr>
        <w:t xml:space="preserve"> – это процесс оказания помощи индивиду в изучении профессии и собственных личных качеств, процесс, завершающийся разумным выбором профессии»</w:t>
      </w:r>
      <w:r w:rsidRPr="00D70A96">
        <w:rPr>
          <w:rFonts w:ascii="Times New Roman" w:hAnsi="Times New Roman"/>
          <w:sz w:val="28"/>
          <w:szCs w:val="28"/>
          <w:vertAlign w:val="superscript"/>
        </w:rPr>
        <w:t>1</w:t>
      </w:r>
      <w:r w:rsidRPr="00D70A96">
        <w:rPr>
          <w:rFonts w:ascii="Times New Roman" w:hAnsi="Times New Roman"/>
          <w:sz w:val="28"/>
          <w:szCs w:val="28"/>
        </w:rPr>
        <w:t>.</w:t>
      </w:r>
    </w:p>
    <w:p w:rsidR="000B0806" w:rsidRDefault="00D95406" w:rsidP="000B0806">
      <w:pPr>
        <w:autoSpaceDE w:val="0"/>
        <w:autoSpaceDN w:val="0"/>
        <w:adjustRightInd w:val="0"/>
        <w:ind w:firstLine="709"/>
        <w:rPr>
          <w:rFonts w:ascii="Times New Roman" w:hAnsi="Times New Roman"/>
          <w:i/>
          <w:iCs/>
          <w:sz w:val="28"/>
          <w:szCs w:val="28"/>
        </w:rPr>
      </w:pPr>
      <w:r w:rsidRPr="00D70A96">
        <w:rPr>
          <w:rFonts w:ascii="Times New Roman" w:hAnsi="Times New Roman"/>
          <w:i/>
          <w:iCs/>
          <w:sz w:val="28"/>
          <w:szCs w:val="28"/>
        </w:rPr>
        <w:t>В при</w:t>
      </w:r>
      <w:r w:rsidR="000B0806">
        <w:rPr>
          <w:rFonts w:ascii="Times New Roman" w:hAnsi="Times New Roman"/>
          <w:i/>
          <w:iCs/>
          <w:sz w:val="28"/>
          <w:szCs w:val="28"/>
        </w:rPr>
        <w:t>мечании (в нижнем колонтитуле):</w:t>
      </w:r>
    </w:p>
    <w:p w:rsidR="00D95406" w:rsidRPr="00D70A96" w:rsidRDefault="00D95406" w:rsidP="000B0806">
      <w:pPr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  <w:r w:rsidRPr="00D70A96">
        <w:rPr>
          <w:rFonts w:ascii="Times New Roman" w:hAnsi="Times New Roman"/>
          <w:i/>
          <w:iCs/>
          <w:sz w:val="28"/>
          <w:szCs w:val="28"/>
        </w:rPr>
        <w:t>_________________</w:t>
      </w:r>
    </w:p>
    <w:p w:rsidR="00D95406" w:rsidRPr="00D70A96" w:rsidRDefault="00D95406" w:rsidP="00D95406">
      <w:pPr>
        <w:autoSpaceDE w:val="0"/>
        <w:autoSpaceDN w:val="0"/>
        <w:adjustRightInd w:val="0"/>
        <w:rPr>
          <w:rFonts w:ascii="Times New Roman" w:hAnsi="Times New Roman"/>
        </w:rPr>
      </w:pPr>
      <w:r w:rsidRPr="00D70A96">
        <w:rPr>
          <w:rFonts w:ascii="Times New Roman" w:hAnsi="Times New Roman"/>
          <w:vertAlign w:val="superscript"/>
        </w:rPr>
        <w:t>1</w:t>
      </w:r>
      <w:r w:rsidRPr="00D70A96">
        <w:rPr>
          <w:rFonts w:ascii="Times New Roman" w:hAnsi="Times New Roman"/>
        </w:rPr>
        <w:t>Укке, Ю. В. Диагностика сознательности выбора профессии у японских школьников // Вопросы психологии. – 1990.- №5. – С.17.</w:t>
      </w:r>
    </w:p>
    <w:p w:rsidR="00D95406" w:rsidRPr="00D70A96" w:rsidRDefault="00D95406" w:rsidP="000B080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D95406" w:rsidRPr="00D70A96" w:rsidRDefault="00D95406" w:rsidP="00D95406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При нумерации подстрочных библиографических ссылок применяют единообразный порядок для всего документа: сквозную нумерацию по всему тексту либо в пределах каждой главы, раздела, части, либо для данной страницы документа.</w:t>
      </w:r>
    </w:p>
    <w:p w:rsidR="00D95406" w:rsidRPr="00D70A96" w:rsidRDefault="00D95406" w:rsidP="00D95406">
      <w:pPr>
        <w:ind w:firstLine="709"/>
        <w:rPr>
          <w:rFonts w:ascii="Times New Roman" w:hAnsi="Times New Roman"/>
          <w:b/>
          <w:sz w:val="28"/>
          <w:szCs w:val="28"/>
        </w:rPr>
      </w:pPr>
      <w:bookmarkStart w:id="89" w:name="_Toc476565559"/>
    </w:p>
    <w:p w:rsidR="00D95406" w:rsidRPr="00D70A96" w:rsidRDefault="00D95406" w:rsidP="00D95406">
      <w:pPr>
        <w:ind w:firstLine="709"/>
        <w:rPr>
          <w:rFonts w:ascii="Times New Roman" w:hAnsi="Times New Roman"/>
          <w:b/>
          <w:sz w:val="28"/>
          <w:szCs w:val="28"/>
        </w:rPr>
      </w:pPr>
      <w:r w:rsidRPr="00D70A96">
        <w:rPr>
          <w:rFonts w:ascii="Times New Roman" w:hAnsi="Times New Roman"/>
          <w:b/>
          <w:sz w:val="28"/>
          <w:szCs w:val="28"/>
        </w:rPr>
        <w:t>Оформление списка использованных источников</w:t>
      </w:r>
      <w:bookmarkEnd w:id="89"/>
    </w:p>
    <w:p w:rsidR="00D95406" w:rsidRPr="00D70A96" w:rsidRDefault="00D95406" w:rsidP="00D95406">
      <w:pPr>
        <w:pStyle w:val="af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70A96">
        <w:rPr>
          <w:color w:val="000000"/>
          <w:sz w:val="28"/>
          <w:szCs w:val="28"/>
        </w:rPr>
        <w:t>Государственного стандарта по оформлению списка литературы нет, но существует общепринятая практика. Например, принято источники в списке литературы располагать в алфавитном порядке (относительно заголовка соответствующей источнику библиографической записи). При этом независимо от алфавитного порядка впереди обычно идут нормативные акты. Исходя из этого, можно считать устоявшимся правилом следующий порядок расположения источников:</w:t>
      </w:r>
    </w:p>
    <w:p w:rsidR="00D95406" w:rsidRPr="00D70A96" w:rsidRDefault="00D95406" w:rsidP="006E23E7">
      <w:pPr>
        <w:numPr>
          <w:ilvl w:val="0"/>
          <w:numId w:val="36"/>
        </w:numPr>
        <w:suppressAutoHyphens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нормативные материалы (законы, постановления Правительства РФ, Указы Президента РФ, письма, инструкции, распоряжения Министерств и ведомств РФ, ГОСТы);</w:t>
      </w:r>
    </w:p>
    <w:p w:rsidR="00D95406" w:rsidRPr="00D70A96" w:rsidRDefault="00D95406" w:rsidP="006E23E7">
      <w:pPr>
        <w:numPr>
          <w:ilvl w:val="0"/>
          <w:numId w:val="36"/>
        </w:numPr>
        <w:suppressAutoHyphens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научные, технические и/или учебно-методические издания (</w:t>
      </w:r>
      <w:r w:rsidRPr="00D70A96">
        <w:rPr>
          <w:rFonts w:ascii="Times New Roman" w:hAnsi="Times New Roman"/>
          <w:color w:val="000000"/>
          <w:sz w:val="28"/>
          <w:szCs w:val="28"/>
        </w:rPr>
        <w:t>книги и печатная периодика)</w:t>
      </w:r>
      <w:r w:rsidRPr="00D70A96">
        <w:rPr>
          <w:rFonts w:ascii="Times New Roman" w:hAnsi="Times New Roman"/>
          <w:sz w:val="28"/>
          <w:szCs w:val="28"/>
        </w:rPr>
        <w:t xml:space="preserve">; </w:t>
      </w:r>
    </w:p>
    <w:p w:rsidR="00D95406" w:rsidRPr="00D70A96" w:rsidRDefault="00D95406" w:rsidP="006E23E7">
      <w:pPr>
        <w:numPr>
          <w:ilvl w:val="0"/>
          <w:numId w:val="36"/>
        </w:numPr>
        <w:suppressAutoHyphens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ресурсы сети Интернет (</w:t>
      </w:r>
      <w:r w:rsidRPr="00D70A96">
        <w:rPr>
          <w:rFonts w:ascii="Times New Roman" w:hAnsi="Times New Roman"/>
          <w:color w:val="000000"/>
          <w:sz w:val="28"/>
          <w:szCs w:val="28"/>
        </w:rPr>
        <w:t>источники на электронных носителях локального доступа и источники на электронных носителях удаленного доступа, т.е. источники Интернет).</w:t>
      </w:r>
    </w:p>
    <w:p w:rsidR="00D95406" w:rsidRPr="00D70A96" w:rsidRDefault="00D95406" w:rsidP="00D95406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Источники и литература в каждом разделе  размещаются в алфавитном порядке. Для всего списка применяется сквозная нумерация.</w:t>
      </w:r>
    </w:p>
    <w:p w:rsidR="00D95406" w:rsidRPr="00D70A96" w:rsidRDefault="00D95406" w:rsidP="00D95406">
      <w:pPr>
        <w:pStyle w:val="af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70A96">
        <w:rPr>
          <w:color w:val="000000"/>
          <w:sz w:val="28"/>
          <w:szCs w:val="28"/>
        </w:rPr>
        <w:t>Нормативные акты располагаются в следующем порядке:</w:t>
      </w:r>
    </w:p>
    <w:p w:rsidR="00D95406" w:rsidRPr="00D70A96" w:rsidRDefault="00D95406" w:rsidP="006E23E7">
      <w:pPr>
        <w:numPr>
          <w:ilvl w:val="0"/>
          <w:numId w:val="61"/>
        </w:num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D70A96">
        <w:rPr>
          <w:rFonts w:ascii="Times New Roman" w:hAnsi="Times New Roman"/>
          <w:color w:val="000000"/>
          <w:sz w:val="28"/>
          <w:szCs w:val="28"/>
        </w:rPr>
        <w:t>международные акты, ратифицированные Россией, причем сначала идут документы ООН;</w:t>
      </w:r>
    </w:p>
    <w:p w:rsidR="00D95406" w:rsidRPr="00D70A96" w:rsidRDefault="00D95406" w:rsidP="006E23E7">
      <w:pPr>
        <w:numPr>
          <w:ilvl w:val="0"/>
          <w:numId w:val="61"/>
        </w:num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D70A96">
        <w:rPr>
          <w:rFonts w:ascii="Times New Roman" w:hAnsi="Times New Roman"/>
          <w:color w:val="000000"/>
          <w:sz w:val="28"/>
          <w:szCs w:val="28"/>
        </w:rPr>
        <w:t>Конституция России;</w:t>
      </w:r>
    </w:p>
    <w:p w:rsidR="00D95406" w:rsidRPr="00D70A96" w:rsidRDefault="00D95406" w:rsidP="006E23E7">
      <w:pPr>
        <w:numPr>
          <w:ilvl w:val="0"/>
          <w:numId w:val="61"/>
        </w:num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D70A96">
        <w:rPr>
          <w:rFonts w:ascii="Times New Roman" w:hAnsi="Times New Roman"/>
          <w:color w:val="000000"/>
          <w:sz w:val="28"/>
          <w:szCs w:val="28"/>
        </w:rPr>
        <w:t>кодексы;</w:t>
      </w:r>
    </w:p>
    <w:p w:rsidR="00D95406" w:rsidRPr="00D70A96" w:rsidRDefault="00D95406" w:rsidP="006E23E7">
      <w:pPr>
        <w:numPr>
          <w:ilvl w:val="0"/>
          <w:numId w:val="61"/>
        </w:num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D70A96">
        <w:rPr>
          <w:rFonts w:ascii="Times New Roman" w:hAnsi="Times New Roman"/>
          <w:color w:val="000000"/>
          <w:sz w:val="28"/>
          <w:szCs w:val="28"/>
        </w:rPr>
        <w:t>федеральные законы;</w:t>
      </w:r>
    </w:p>
    <w:p w:rsidR="00D95406" w:rsidRPr="00D70A96" w:rsidRDefault="00D95406" w:rsidP="006E23E7">
      <w:pPr>
        <w:numPr>
          <w:ilvl w:val="0"/>
          <w:numId w:val="61"/>
        </w:num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D70A96">
        <w:rPr>
          <w:rFonts w:ascii="Times New Roman" w:hAnsi="Times New Roman"/>
          <w:color w:val="000000"/>
          <w:sz w:val="28"/>
          <w:szCs w:val="28"/>
        </w:rPr>
        <w:t>указы Президента России;</w:t>
      </w:r>
    </w:p>
    <w:p w:rsidR="00D95406" w:rsidRPr="00D70A96" w:rsidRDefault="00D95406" w:rsidP="006E23E7">
      <w:pPr>
        <w:numPr>
          <w:ilvl w:val="0"/>
          <w:numId w:val="61"/>
        </w:num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D70A96">
        <w:rPr>
          <w:rFonts w:ascii="Times New Roman" w:hAnsi="Times New Roman"/>
          <w:color w:val="000000"/>
          <w:sz w:val="28"/>
          <w:szCs w:val="28"/>
        </w:rPr>
        <w:t>постановления Правительства России;</w:t>
      </w:r>
    </w:p>
    <w:p w:rsidR="00D95406" w:rsidRPr="00D70A96" w:rsidRDefault="00D95406" w:rsidP="006E23E7">
      <w:pPr>
        <w:numPr>
          <w:ilvl w:val="0"/>
          <w:numId w:val="61"/>
        </w:num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D70A96">
        <w:rPr>
          <w:rFonts w:ascii="Times New Roman" w:hAnsi="Times New Roman"/>
          <w:color w:val="000000"/>
          <w:sz w:val="28"/>
          <w:szCs w:val="28"/>
        </w:rPr>
        <w:t>приказы, письма и пр. указания отдельных федеральных министерств и ведомств;</w:t>
      </w:r>
    </w:p>
    <w:p w:rsidR="00D95406" w:rsidRPr="00D70A96" w:rsidRDefault="00D95406" w:rsidP="006E23E7">
      <w:pPr>
        <w:numPr>
          <w:ilvl w:val="0"/>
          <w:numId w:val="61"/>
        </w:num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D70A96">
        <w:rPr>
          <w:rFonts w:ascii="Times New Roman" w:hAnsi="Times New Roman"/>
          <w:color w:val="000000"/>
          <w:sz w:val="28"/>
          <w:szCs w:val="28"/>
        </w:rPr>
        <w:t>законы субъектов России;</w:t>
      </w:r>
    </w:p>
    <w:p w:rsidR="00D95406" w:rsidRPr="00D70A96" w:rsidRDefault="00D95406" w:rsidP="006E23E7">
      <w:pPr>
        <w:numPr>
          <w:ilvl w:val="0"/>
          <w:numId w:val="61"/>
        </w:num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D70A96">
        <w:rPr>
          <w:rFonts w:ascii="Times New Roman" w:hAnsi="Times New Roman"/>
          <w:color w:val="000000"/>
          <w:sz w:val="28"/>
          <w:szCs w:val="28"/>
        </w:rPr>
        <w:lastRenderedPageBreak/>
        <w:t>распоряжения губернаторов;</w:t>
      </w:r>
    </w:p>
    <w:p w:rsidR="00D95406" w:rsidRPr="00D70A96" w:rsidRDefault="00D95406" w:rsidP="006E23E7">
      <w:pPr>
        <w:numPr>
          <w:ilvl w:val="0"/>
          <w:numId w:val="61"/>
        </w:numPr>
        <w:shd w:val="clear" w:color="auto" w:fill="FFFFFF"/>
        <w:tabs>
          <w:tab w:val="left" w:pos="851"/>
        </w:tabs>
        <w:rPr>
          <w:rFonts w:ascii="Times New Roman" w:hAnsi="Times New Roman"/>
          <w:color w:val="000000"/>
          <w:sz w:val="28"/>
          <w:szCs w:val="28"/>
        </w:rPr>
      </w:pPr>
      <w:r w:rsidRPr="00D70A96">
        <w:rPr>
          <w:rFonts w:ascii="Times New Roman" w:hAnsi="Times New Roman"/>
          <w:color w:val="000000"/>
          <w:sz w:val="28"/>
          <w:szCs w:val="28"/>
        </w:rPr>
        <w:t>распоряжения областных (республиканских) правительств;</w:t>
      </w:r>
    </w:p>
    <w:p w:rsidR="00D95406" w:rsidRPr="00D70A96" w:rsidRDefault="00D95406" w:rsidP="006E23E7">
      <w:pPr>
        <w:numPr>
          <w:ilvl w:val="0"/>
          <w:numId w:val="61"/>
        </w:numPr>
        <w:shd w:val="clear" w:color="auto" w:fill="FFFFFF"/>
        <w:tabs>
          <w:tab w:val="left" w:pos="851"/>
        </w:tabs>
        <w:rPr>
          <w:rFonts w:ascii="Times New Roman" w:hAnsi="Times New Roman"/>
          <w:color w:val="000000"/>
          <w:sz w:val="28"/>
          <w:szCs w:val="28"/>
        </w:rPr>
      </w:pPr>
      <w:r w:rsidRPr="00D70A96">
        <w:rPr>
          <w:rFonts w:ascii="Times New Roman" w:hAnsi="Times New Roman"/>
          <w:color w:val="000000"/>
          <w:sz w:val="28"/>
          <w:szCs w:val="28"/>
        </w:rPr>
        <w:t>судебная практика (т.е. постановления Верховного и прочих судов России);</w:t>
      </w:r>
    </w:p>
    <w:p w:rsidR="00D95406" w:rsidRPr="00D70A96" w:rsidRDefault="00D95406" w:rsidP="006E23E7">
      <w:pPr>
        <w:numPr>
          <w:ilvl w:val="0"/>
          <w:numId w:val="61"/>
        </w:numPr>
        <w:shd w:val="clear" w:color="auto" w:fill="FFFFFF"/>
        <w:tabs>
          <w:tab w:val="left" w:pos="851"/>
        </w:tabs>
        <w:rPr>
          <w:rFonts w:ascii="Times New Roman" w:hAnsi="Times New Roman"/>
          <w:color w:val="000000"/>
          <w:sz w:val="28"/>
          <w:szCs w:val="28"/>
        </w:rPr>
      </w:pPr>
      <w:r w:rsidRPr="00D70A96">
        <w:rPr>
          <w:rFonts w:ascii="Times New Roman" w:hAnsi="Times New Roman"/>
          <w:color w:val="000000"/>
          <w:sz w:val="28"/>
          <w:szCs w:val="28"/>
        </w:rPr>
        <w:t>законодательные акты, утратившие силу.</w:t>
      </w:r>
    </w:p>
    <w:p w:rsidR="00D95406" w:rsidRPr="00D70A96" w:rsidRDefault="00D95406" w:rsidP="00D95406">
      <w:pPr>
        <w:pStyle w:val="af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70A96">
        <w:rPr>
          <w:color w:val="000000"/>
          <w:sz w:val="28"/>
          <w:szCs w:val="28"/>
        </w:rPr>
        <w:t xml:space="preserve">Федеральные законы следует записывать в </w:t>
      </w:r>
      <w:proofErr w:type="spellStart"/>
      <w:r w:rsidRPr="00D70A96">
        <w:rPr>
          <w:color w:val="000000"/>
          <w:sz w:val="28"/>
          <w:szCs w:val="28"/>
        </w:rPr>
        <w:t>формате:Федеральный</w:t>
      </w:r>
      <w:proofErr w:type="spellEnd"/>
      <w:r w:rsidRPr="00D70A96">
        <w:rPr>
          <w:color w:val="000000"/>
          <w:sz w:val="28"/>
          <w:szCs w:val="28"/>
        </w:rPr>
        <w:t xml:space="preserve"> Закон от [дата] № [номер] «[название]» // [официальный источник публикации, год, номер, статья].</w:t>
      </w:r>
    </w:p>
    <w:p w:rsidR="00D95406" w:rsidRPr="00D70A96" w:rsidRDefault="00D95406" w:rsidP="00D95406">
      <w:pPr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Список использованных источников составляется с учетом правил оформления библиографии. Он должен содержать не менее 20 – 25 источников  для технических специальностей и не менее 50 – 55 источников  для специальностей гуманитарного и социально-экономического профиля, с которыми работал автор дипломной работы/дипломного проекта. </w:t>
      </w:r>
    </w:p>
    <w:p w:rsidR="00D95406" w:rsidRPr="00D70A96" w:rsidRDefault="00D95406" w:rsidP="00D95406">
      <w:pPr>
        <w:ind w:firstLine="709"/>
        <w:rPr>
          <w:rFonts w:ascii="Times New Roman" w:hAnsi="Times New Roman"/>
          <w:sz w:val="28"/>
          <w:szCs w:val="28"/>
        </w:rPr>
      </w:pPr>
    </w:p>
    <w:p w:rsidR="00D95406" w:rsidRPr="00D70A96" w:rsidRDefault="00D95406" w:rsidP="00D95406">
      <w:pPr>
        <w:ind w:firstLine="709"/>
        <w:rPr>
          <w:rFonts w:ascii="Times New Roman" w:hAnsi="Times New Roman"/>
          <w:sz w:val="28"/>
          <w:szCs w:val="28"/>
          <w:u w:val="single"/>
        </w:rPr>
      </w:pPr>
      <w:r w:rsidRPr="00D70A96">
        <w:rPr>
          <w:rFonts w:ascii="Times New Roman" w:hAnsi="Times New Roman"/>
          <w:sz w:val="28"/>
          <w:szCs w:val="28"/>
          <w:u w:val="single"/>
        </w:rPr>
        <w:t>Книги одного, двух, трех авторов</w:t>
      </w:r>
    </w:p>
    <w:p w:rsidR="00D95406" w:rsidRPr="00D70A96" w:rsidRDefault="00D95406" w:rsidP="00D95406">
      <w:pPr>
        <w:ind w:firstLine="709"/>
        <w:rPr>
          <w:rFonts w:ascii="Times New Roman" w:hAnsi="Times New Roman"/>
          <w:sz w:val="28"/>
          <w:szCs w:val="28"/>
        </w:rPr>
      </w:pPr>
    </w:p>
    <w:p w:rsidR="00D95406" w:rsidRPr="00D70A96" w:rsidRDefault="00D95406" w:rsidP="006E23E7">
      <w:pPr>
        <w:numPr>
          <w:ilvl w:val="0"/>
          <w:numId w:val="62"/>
        </w:numPr>
        <w:suppressAutoHyphens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Дмитриевский А.В., Тюфяков А.С. Бензиновые двигатели.– М.: Машиностроение,  1986. – 213 с.</w:t>
      </w:r>
    </w:p>
    <w:p w:rsidR="00D95406" w:rsidRPr="00D70A96" w:rsidRDefault="00D95406" w:rsidP="006E23E7">
      <w:pPr>
        <w:numPr>
          <w:ilvl w:val="0"/>
          <w:numId w:val="62"/>
        </w:numPr>
        <w:suppressAutoHyphens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Каменев А.Ф. Технические системы: закономерности развития. – М.: Машиностроение, 1985. – 185 с. </w:t>
      </w:r>
    </w:p>
    <w:p w:rsidR="00D95406" w:rsidRPr="00D70A96" w:rsidRDefault="00D95406" w:rsidP="006E23E7">
      <w:pPr>
        <w:numPr>
          <w:ilvl w:val="0"/>
          <w:numId w:val="62"/>
        </w:numPr>
        <w:suppressAutoHyphens/>
        <w:rPr>
          <w:rFonts w:ascii="Times New Roman" w:hAnsi="Times New Roman"/>
          <w:sz w:val="28"/>
          <w:szCs w:val="28"/>
          <w:u w:val="single"/>
        </w:rPr>
      </w:pPr>
      <w:r w:rsidRPr="00D70A96">
        <w:rPr>
          <w:rFonts w:ascii="Times New Roman" w:hAnsi="Times New Roman"/>
          <w:sz w:val="28"/>
          <w:szCs w:val="28"/>
        </w:rPr>
        <w:t>Руднева Е.В. Эмиссия корпоративных ценных бумаг. – М.: Издательство «Экзамен», 2001. – 288 c.</w:t>
      </w:r>
    </w:p>
    <w:p w:rsidR="00D95406" w:rsidRPr="00D70A96" w:rsidRDefault="00D95406" w:rsidP="00D95406">
      <w:pPr>
        <w:rPr>
          <w:rFonts w:ascii="Times New Roman" w:hAnsi="Times New Roman"/>
          <w:sz w:val="28"/>
          <w:szCs w:val="28"/>
          <w:u w:val="single"/>
        </w:rPr>
      </w:pPr>
    </w:p>
    <w:p w:rsidR="00D95406" w:rsidRPr="00D70A96" w:rsidRDefault="00D95406" w:rsidP="00D95406">
      <w:pPr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  <w:u w:val="single"/>
        </w:rPr>
        <w:t>Книги четырех и более авторов</w:t>
      </w:r>
    </w:p>
    <w:p w:rsidR="00D95406" w:rsidRPr="00D70A96" w:rsidRDefault="00D95406" w:rsidP="006E23E7">
      <w:pPr>
        <w:numPr>
          <w:ilvl w:val="0"/>
          <w:numId w:val="62"/>
        </w:numPr>
        <w:suppressAutoHyphens/>
        <w:rPr>
          <w:rFonts w:ascii="Times New Roman" w:hAnsi="Times New Roman"/>
          <w:sz w:val="28"/>
          <w:szCs w:val="28"/>
          <w:u w:val="single"/>
        </w:rPr>
      </w:pPr>
      <w:r w:rsidRPr="00D70A96">
        <w:rPr>
          <w:rFonts w:ascii="Times New Roman" w:hAnsi="Times New Roman"/>
          <w:sz w:val="28"/>
          <w:szCs w:val="28"/>
        </w:rPr>
        <w:t>Электронное управление автомобильными двигателями / Г.П. Покровский, Е.А. Белов, С.Г. Драгомиров и др. - М.: Машиностроение,  1994. – 678 с.</w:t>
      </w:r>
    </w:p>
    <w:p w:rsidR="00D95406" w:rsidRPr="00D70A96" w:rsidRDefault="00D95406" w:rsidP="00D95406">
      <w:pPr>
        <w:ind w:firstLine="709"/>
        <w:rPr>
          <w:rFonts w:ascii="Times New Roman" w:hAnsi="Times New Roman"/>
          <w:sz w:val="28"/>
          <w:szCs w:val="28"/>
          <w:u w:val="single"/>
        </w:rPr>
      </w:pPr>
    </w:p>
    <w:p w:rsidR="002F1732" w:rsidRDefault="002F1732">
      <w:pPr>
        <w:spacing w:line="240" w:lineRule="auto"/>
        <w:jc w:val="left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br w:type="page"/>
      </w:r>
    </w:p>
    <w:p w:rsidR="00D95406" w:rsidRPr="00D70A96" w:rsidRDefault="00D95406" w:rsidP="00D95406">
      <w:pPr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  <w:u w:val="single"/>
        </w:rPr>
        <w:lastRenderedPageBreak/>
        <w:t>Словари и справочники</w:t>
      </w:r>
    </w:p>
    <w:p w:rsidR="00D95406" w:rsidRPr="00D70A96" w:rsidRDefault="00D95406" w:rsidP="006E23E7">
      <w:pPr>
        <w:numPr>
          <w:ilvl w:val="0"/>
          <w:numId w:val="62"/>
        </w:numPr>
        <w:suppressAutoHyphens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Автомобильный справочник. Пер. с англ. 1-е русское изд. – М.: Изд-во «За рулем», 2000. - 896 с.</w:t>
      </w:r>
    </w:p>
    <w:p w:rsidR="00D95406" w:rsidRPr="00D70A96" w:rsidRDefault="00D95406" w:rsidP="006E23E7">
      <w:pPr>
        <w:numPr>
          <w:ilvl w:val="0"/>
          <w:numId w:val="62"/>
        </w:numPr>
        <w:suppressAutoHyphens/>
        <w:ind w:left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Новый политехнический словарь / Под ред. А.Ю. </w:t>
      </w:r>
      <w:proofErr w:type="spellStart"/>
      <w:r w:rsidRPr="00D70A96">
        <w:rPr>
          <w:rFonts w:ascii="Times New Roman" w:hAnsi="Times New Roman"/>
          <w:sz w:val="28"/>
          <w:szCs w:val="28"/>
        </w:rPr>
        <w:t>Ишлинского</w:t>
      </w:r>
      <w:proofErr w:type="spellEnd"/>
      <w:r w:rsidRPr="00D70A96">
        <w:rPr>
          <w:rFonts w:ascii="Times New Roman" w:hAnsi="Times New Roman"/>
          <w:sz w:val="28"/>
          <w:szCs w:val="28"/>
        </w:rPr>
        <w:t>. – М.: Большая Российская энциклопедия, 2003. – 671 с.</w:t>
      </w:r>
    </w:p>
    <w:p w:rsidR="00D95406" w:rsidRPr="00D70A96" w:rsidRDefault="00D95406" w:rsidP="006E23E7">
      <w:pPr>
        <w:numPr>
          <w:ilvl w:val="0"/>
          <w:numId w:val="62"/>
        </w:numPr>
        <w:suppressAutoHyphens/>
        <w:ind w:left="709"/>
        <w:rPr>
          <w:rFonts w:ascii="Times New Roman" w:hAnsi="Times New Roman"/>
          <w:spacing w:val="-3"/>
          <w:sz w:val="28"/>
          <w:szCs w:val="28"/>
          <w:u w:val="single"/>
        </w:rPr>
      </w:pPr>
      <w:proofErr w:type="spellStart"/>
      <w:r w:rsidRPr="00D70A96">
        <w:rPr>
          <w:rFonts w:ascii="Times New Roman" w:hAnsi="Times New Roman"/>
          <w:sz w:val="28"/>
          <w:szCs w:val="28"/>
        </w:rPr>
        <w:t>Попржедзинский</w:t>
      </w:r>
      <w:proofErr w:type="spellEnd"/>
      <w:r w:rsidRPr="00D70A96">
        <w:rPr>
          <w:rFonts w:ascii="Times New Roman" w:hAnsi="Times New Roman"/>
          <w:sz w:val="28"/>
          <w:szCs w:val="28"/>
        </w:rPr>
        <w:t xml:space="preserve"> Р.А. и др. Технологическое оборудование для технического обслуживания и ремонта легковых автомобилей: Спра</w:t>
      </w:r>
      <w:r w:rsidRPr="00D70A96">
        <w:rPr>
          <w:rFonts w:ascii="Times New Roman" w:hAnsi="Times New Roman"/>
          <w:sz w:val="28"/>
          <w:szCs w:val="28"/>
        </w:rPr>
        <w:softHyphen/>
        <w:t>вочник. — М.: Транспорт, 1988.-196 с.</w:t>
      </w:r>
    </w:p>
    <w:p w:rsidR="00D95406" w:rsidRPr="00D70A96" w:rsidRDefault="00D95406" w:rsidP="00D95406">
      <w:pPr>
        <w:ind w:firstLine="709"/>
        <w:rPr>
          <w:rFonts w:ascii="Times New Roman" w:hAnsi="Times New Roman"/>
          <w:spacing w:val="-3"/>
          <w:sz w:val="28"/>
          <w:szCs w:val="28"/>
          <w:u w:val="single"/>
        </w:rPr>
      </w:pPr>
    </w:p>
    <w:p w:rsidR="00D95406" w:rsidRPr="00D70A96" w:rsidRDefault="00D95406" w:rsidP="00D95406">
      <w:pPr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pacing w:val="-3"/>
          <w:sz w:val="28"/>
          <w:szCs w:val="28"/>
          <w:u w:val="single"/>
        </w:rPr>
        <w:t>Издания, не имеющие индивидуального автора</w:t>
      </w:r>
    </w:p>
    <w:p w:rsidR="00D95406" w:rsidRPr="00D70A96" w:rsidRDefault="00D95406" w:rsidP="006E23E7">
      <w:pPr>
        <w:numPr>
          <w:ilvl w:val="0"/>
          <w:numId w:val="62"/>
        </w:numPr>
        <w:suppressAutoHyphens/>
        <w:ind w:left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Специальные способы литья: Справ. / Под ред. В.А. Ефимова. – М.: Машиностроение, 1991. – 734 с.</w:t>
      </w:r>
    </w:p>
    <w:p w:rsidR="00D95406" w:rsidRPr="00D70A96" w:rsidRDefault="00D95406" w:rsidP="006E23E7">
      <w:pPr>
        <w:numPr>
          <w:ilvl w:val="0"/>
          <w:numId w:val="62"/>
        </w:numPr>
        <w:suppressAutoHyphens/>
        <w:ind w:left="709"/>
        <w:rPr>
          <w:rFonts w:ascii="Times New Roman" w:hAnsi="Times New Roman"/>
          <w:spacing w:val="-3"/>
          <w:sz w:val="28"/>
          <w:szCs w:val="28"/>
          <w:u w:val="single"/>
        </w:rPr>
      </w:pPr>
      <w:r w:rsidRPr="00D70A96">
        <w:rPr>
          <w:rFonts w:ascii="Times New Roman" w:hAnsi="Times New Roman"/>
          <w:sz w:val="28"/>
          <w:szCs w:val="28"/>
        </w:rPr>
        <w:t>Фундаментальные и прикладные проблемы совершенствования поршневых двигателей: Материалы IX Междунар. научно-</w:t>
      </w:r>
      <w:proofErr w:type="spellStart"/>
      <w:r w:rsidRPr="00D70A96">
        <w:rPr>
          <w:rFonts w:ascii="Times New Roman" w:hAnsi="Times New Roman"/>
          <w:sz w:val="28"/>
          <w:szCs w:val="28"/>
        </w:rPr>
        <w:t>практ</w:t>
      </w:r>
      <w:proofErr w:type="spellEnd"/>
      <w:r w:rsidRPr="00D70A96">
        <w:rPr>
          <w:rFonts w:ascii="Times New Roman" w:hAnsi="Times New Roman"/>
          <w:sz w:val="28"/>
          <w:szCs w:val="28"/>
        </w:rPr>
        <w:t xml:space="preserve">. конф. </w:t>
      </w:r>
      <w:proofErr w:type="spellStart"/>
      <w:r w:rsidRPr="00D70A96">
        <w:rPr>
          <w:rFonts w:ascii="Times New Roman" w:hAnsi="Times New Roman"/>
          <w:sz w:val="28"/>
          <w:szCs w:val="28"/>
        </w:rPr>
        <w:t>Владим</w:t>
      </w:r>
      <w:proofErr w:type="spellEnd"/>
      <w:r w:rsidRPr="00D70A96">
        <w:rPr>
          <w:rFonts w:ascii="Times New Roman" w:hAnsi="Times New Roman"/>
          <w:sz w:val="28"/>
          <w:szCs w:val="28"/>
        </w:rPr>
        <w:t>. гос. ун-т. – Владимир, 2003. – 564 с.</w:t>
      </w:r>
    </w:p>
    <w:p w:rsidR="00D95406" w:rsidRPr="00D70A96" w:rsidRDefault="00D95406" w:rsidP="00D95406">
      <w:pPr>
        <w:ind w:firstLine="709"/>
        <w:rPr>
          <w:rFonts w:ascii="Times New Roman" w:hAnsi="Times New Roman"/>
          <w:spacing w:val="-3"/>
          <w:sz w:val="28"/>
          <w:szCs w:val="28"/>
          <w:u w:val="single"/>
        </w:rPr>
      </w:pPr>
    </w:p>
    <w:p w:rsidR="00D95406" w:rsidRPr="00D70A96" w:rsidRDefault="00D95406" w:rsidP="00D95406">
      <w:pPr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pacing w:val="-3"/>
          <w:sz w:val="28"/>
          <w:szCs w:val="28"/>
          <w:u w:val="single"/>
        </w:rPr>
        <w:t>Многотомные издания</w:t>
      </w:r>
    </w:p>
    <w:p w:rsidR="00D95406" w:rsidRPr="00D70A96" w:rsidRDefault="00D95406" w:rsidP="006E23E7">
      <w:pPr>
        <w:numPr>
          <w:ilvl w:val="0"/>
          <w:numId w:val="62"/>
        </w:numPr>
        <w:suppressAutoHyphens/>
        <w:ind w:left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Двигатели внутреннего сгорания. Т.1. Достижения в области развития ДВС / Серия «Итоги науки и техники». – М.:ВИНИТИ, 1975. – 208 с.</w:t>
      </w:r>
    </w:p>
    <w:p w:rsidR="00D95406" w:rsidRPr="00D70A96" w:rsidRDefault="00D95406" w:rsidP="00D95406">
      <w:pPr>
        <w:ind w:left="66"/>
        <w:rPr>
          <w:rFonts w:ascii="Times New Roman" w:hAnsi="Times New Roman"/>
          <w:sz w:val="28"/>
          <w:szCs w:val="28"/>
        </w:rPr>
      </w:pPr>
    </w:p>
    <w:p w:rsidR="00D95406" w:rsidRPr="00D70A96" w:rsidRDefault="00D95406" w:rsidP="00D95406">
      <w:pPr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pacing w:val="-3"/>
          <w:sz w:val="28"/>
          <w:szCs w:val="28"/>
          <w:u w:val="single"/>
        </w:rPr>
        <w:t>Патентные документы</w:t>
      </w:r>
    </w:p>
    <w:p w:rsidR="00D95406" w:rsidRPr="00D70A96" w:rsidRDefault="00D95406" w:rsidP="006E23E7">
      <w:pPr>
        <w:numPr>
          <w:ilvl w:val="0"/>
          <w:numId w:val="62"/>
        </w:numPr>
        <w:suppressAutoHyphens/>
        <w:ind w:left="709"/>
        <w:rPr>
          <w:rFonts w:ascii="Times New Roman" w:hAnsi="Times New Roman"/>
          <w:spacing w:val="-3"/>
          <w:sz w:val="28"/>
          <w:szCs w:val="28"/>
          <w:u w:val="single"/>
        </w:rPr>
      </w:pPr>
      <w:proofErr w:type="spellStart"/>
      <w:r w:rsidRPr="00D70A96">
        <w:rPr>
          <w:rFonts w:ascii="Times New Roman" w:hAnsi="Times New Roman"/>
          <w:sz w:val="28"/>
          <w:szCs w:val="28"/>
        </w:rPr>
        <w:t>Патю</w:t>
      </w:r>
      <w:proofErr w:type="spellEnd"/>
      <w:r w:rsidRPr="00D70A96">
        <w:rPr>
          <w:rFonts w:ascii="Times New Roman" w:hAnsi="Times New Roman"/>
          <w:sz w:val="28"/>
          <w:szCs w:val="28"/>
        </w:rPr>
        <w:t xml:space="preserve"> 5159915 США, МПК F 02 M 31/00. Электродвигатель топлива для электромагнитной форсунки / </w:t>
      </w:r>
      <w:proofErr w:type="spellStart"/>
      <w:r w:rsidRPr="00D70A96">
        <w:rPr>
          <w:rFonts w:ascii="Times New Roman" w:hAnsi="Times New Roman"/>
          <w:sz w:val="28"/>
          <w:szCs w:val="28"/>
        </w:rPr>
        <w:t>Morris</w:t>
      </w:r>
      <w:proofErr w:type="spellEnd"/>
      <w:r w:rsidRPr="00D70A96">
        <w:rPr>
          <w:rFonts w:ascii="Times New Roman" w:hAnsi="Times New Roman"/>
          <w:sz w:val="28"/>
          <w:szCs w:val="28"/>
        </w:rPr>
        <w:t xml:space="preserve"> M.J., </w:t>
      </w:r>
      <w:proofErr w:type="spellStart"/>
      <w:r w:rsidRPr="00D70A96">
        <w:rPr>
          <w:rFonts w:ascii="Times New Roman" w:hAnsi="Times New Roman"/>
          <w:sz w:val="28"/>
          <w:szCs w:val="28"/>
        </w:rPr>
        <w:t>Dutton</w:t>
      </w:r>
      <w:proofErr w:type="spellEnd"/>
      <w:r w:rsidRPr="00D70A96">
        <w:rPr>
          <w:rFonts w:ascii="Times New Roman" w:hAnsi="Times New Roman"/>
          <w:sz w:val="28"/>
          <w:szCs w:val="28"/>
        </w:rPr>
        <w:t xml:space="preserve"> J.C. – 6 с.</w:t>
      </w:r>
    </w:p>
    <w:p w:rsidR="00D95406" w:rsidRPr="00D70A96" w:rsidRDefault="00D95406" w:rsidP="00D95406">
      <w:pPr>
        <w:rPr>
          <w:rFonts w:ascii="Times New Roman" w:hAnsi="Times New Roman"/>
          <w:spacing w:val="-3"/>
          <w:sz w:val="28"/>
          <w:szCs w:val="28"/>
          <w:u w:val="single"/>
        </w:rPr>
      </w:pPr>
    </w:p>
    <w:p w:rsidR="00D95406" w:rsidRPr="00D70A96" w:rsidRDefault="00D95406" w:rsidP="00D95406">
      <w:pPr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pacing w:val="-3"/>
          <w:sz w:val="28"/>
          <w:szCs w:val="28"/>
          <w:u w:val="single"/>
        </w:rPr>
        <w:t>Нормативные документы</w:t>
      </w:r>
    </w:p>
    <w:p w:rsidR="00D95406" w:rsidRPr="00D70A96" w:rsidRDefault="00D95406" w:rsidP="006E23E7">
      <w:pPr>
        <w:pStyle w:val="Style53"/>
        <w:widowControl/>
        <w:numPr>
          <w:ilvl w:val="0"/>
          <w:numId w:val="62"/>
        </w:num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D70A96">
        <w:rPr>
          <w:sz w:val="28"/>
          <w:szCs w:val="28"/>
          <w:shd w:val="clear" w:color="auto" w:fill="FFFFFF"/>
        </w:rPr>
        <w:t xml:space="preserve">«Конституция Российской Федерации»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2-ФКЗ) // «Собрание законодательства РФ», 14.04.2014, N 15, ст. 1691. </w:t>
      </w:r>
    </w:p>
    <w:p w:rsidR="00D95406" w:rsidRPr="00D70A96" w:rsidRDefault="00D95406" w:rsidP="006E23E7">
      <w:pPr>
        <w:pStyle w:val="Style53"/>
        <w:widowControl/>
        <w:numPr>
          <w:ilvl w:val="0"/>
          <w:numId w:val="62"/>
        </w:num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D70A96">
        <w:rPr>
          <w:sz w:val="28"/>
          <w:szCs w:val="28"/>
          <w:shd w:val="clear" w:color="auto" w:fill="FFFFFF"/>
        </w:rPr>
        <w:lastRenderedPageBreak/>
        <w:t xml:space="preserve">«Гражданский Кодекс Российской Федерации» от 30.11.1994 N 51-ФЗ   (ред. от 01.07.2014) // «Собрание законодательства РФ», 13.01.1997, № 2, ст. 198. </w:t>
      </w:r>
    </w:p>
    <w:p w:rsidR="00D95406" w:rsidRPr="00D70A96" w:rsidRDefault="00D95406" w:rsidP="006E23E7">
      <w:pPr>
        <w:pStyle w:val="Style53"/>
        <w:widowControl/>
        <w:numPr>
          <w:ilvl w:val="0"/>
          <w:numId w:val="62"/>
        </w:num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D70A96">
        <w:rPr>
          <w:sz w:val="28"/>
          <w:szCs w:val="28"/>
          <w:shd w:val="clear" w:color="auto" w:fill="FFFFFF"/>
        </w:rPr>
        <w:t>ГОСТ 7.9 – 77. Реферат и аннотация. – М.: Изд-во стандартов, 1981. – 6 с.</w:t>
      </w:r>
    </w:p>
    <w:p w:rsidR="00D95406" w:rsidRPr="00D70A96" w:rsidRDefault="00D95406" w:rsidP="006E23E7">
      <w:pPr>
        <w:pStyle w:val="Style53"/>
        <w:widowControl/>
        <w:numPr>
          <w:ilvl w:val="0"/>
          <w:numId w:val="62"/>
        </w:num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D70A96">
        <w:rPr>
          <w:rStyle w:val="hl"/>
          <w:sz w:val="28"/>
          <w:szCs w:val="28"/>
        </w:rPr>
        <w:t>ГОСТ</w:t>
      </w:r>
      <w:r w:rsidRPr="00D70A96">
        <w:rPr>
          <w:rStyle w:val="apple-converted-space"/>
          <w:sz w:val="28"/>
          <w:szCs w:val="28"/>
          <w:shd w:val="clear" w:color="auto" w:fill="FFFFFF"/>
        </w:rPr>
        <w:t> </w:t>
      </w:r>
      <w:r w:rsidRPr="00D70A96">
        <w:rPr>
          <w:sz w:val="28"/>
          <w:szCs w:val="28"/>
          <w:shd w:val="clear" w:color="auto" w:fill="FFFFFF"/>
        </w:rPr>
        <w:t xml:space="preserve">Р 51794-2008. Глобальные навигационные спутниковые системы. Системы координат. Методы преобразований координат определяемых точек. Взамен ГОСТ Р 51794-2001 ; </w:t>
      </w:r>
      <w:proofErr w:type="spellStart"/>
      <w:r w:rsidRPr="00D70A96">
        <w:rPr>
          <w:sz w:val="28"/>
          <w:szCs w:val="28"/>
          <w:shd w:val="clear" w:color="auto" w:fill="FFFFFF"/>
        </w:rPr>
        <w:t>введ</w:t>
      </w:r>
      <w:proofErr w:type="spellEnd"/>
      <w:r w:rsidRPr="00D70A96">
        <w:rPr>
          <w:sz w:val="28"/>
          <w:szCs w:val="28"/>
          <w:shd w:val="clear" w:color="auto" w:fill="FFFFFF"/>
        </w:rPr>
        <w:t xml:space="preserve">. 01.09.09. - М.: </w:t>
      </w:r>
      <w:proofErr w:type="spellStart"/>
      <w:r w:rsidRPr="00D70A96">
        <w:rPr>
          <w:sz w:val="28"/>
          <w:szCs w:val="28"/>
          <w:shd w:val="clear" w:color="auto" w:fill="FFFFFF"/>
        </w:rPr>
        <w:t>Стандартинформ</w:t>
      </w:r>
      <w:proofErr w:type="spellEnd"/>
      <w:r w:rsidRPr="00D70A96">
        <w:rPr>
          <w:sz w:val="28"/>
          <w:szCs w:val="28"/>
          <w:shd w:val="clear" w:color="auto" w:fill="FFFFFF"/>
        </w:rPr>
        <w:t>, 2009. – 38 с.</w:t>
      </w:r>
    </w:p>
    <w:p w:rsidR="00D95406" w:rsidRPr="00D70A96" w:rsidRDefault="00D95406" w:rsidP="006E23E7">
      <w:pPr>
        <w:pStyle w:val="Style53"/>
        <w:widowControl/>
        <w:numPr>
          <w:ilvl w:val="0"/>
          <w:numId w:val="62"/>
        </w:num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D70A96">
        <w:rPr>
          <w:rStyle w:val="hl"/>
          <w:sz w:val="28"/>
          <w:szCs w:val="28"/>
        </w:rPr>
        <w:t>ГОСТ</w:t>
      </w:r>
      <w:r w:rsidRPr="00D70A96">
        <w:rPr>
          <w:rStyle w:val="apple-converted-space"/>
          <w:sz w:val="28"/>
          <w:szCs w:val="28"/>
          <w:shd w:val="clear" w:color="auto" w:fill="FFFFFF"/>
        </w:rPr>
        <w:t> </w:t>
      </w:r>
      <w:r w:rsidRPr="00D70A96">
        <w:rPr>
          <w:sz w:val="28"/>
          <w:szCs w:val="28"/>
          <w:shd w:val="clear" w:color="auto" w:fill="FFFFFF"/>
        </w:rPr>
        <w:t>28441-90. Картография цифровая. Термины и определения. – М.: Изд-во стандартов, 1990. — 8с.</w:t>
      </w:r>
    </w:p>
    <w:p w:rsidR="00D95406" w:rsidRPr="00D70A96" w:rsidRDefault="00D95406" w:rsidP="00D95406">
      <w:pPr>
        <w:ind w:firstLine="709"/>
        <w:rPr>
          <w:rFonts w:ascii="Times New Roman" w:hAnsi="Times New Roman"/>
          <w:sz w:val="28"/>
          <w:szCs w:val="28"/>
          <w:u w:val="single"/>
        </w:rPr>
      </w:pPr>
    </w:p>
    <w:p w:rsidR="00D95406" w:rsidRPr="00D70A96" w:rsidRDefault="00D95406" w:rsidP="00D95406">
      <w:pPr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  <w:u w:val="single"/>
        </w:rPr>
        <w:t>Составная часть документов</w:t>
      </w:r>
    </w:p>
    <w:p w:rsidR="00D95406" w:rsidRPr="00D70A96" w:rsidRDefault="00D95406" w:rsidP="006E23E7">
      <w:pPr>
        <w:numPr>
          <w:ilvl w:val="0"/>
          <w:numId w:val="62"/>
        </w:numPr>
        <w:suppressAutoHyphens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Вырубов Д.Н. Испарение топлива // Сб. «Камеры сгорания авиационных ГТД»/ М., 1957. –С. 178-194.</w:t>
      </w:r>
    </w:p>
    <w:p w:rsidR="00D95406" w:rsidRPr="00D70A96" w:rsidRDefault="00D95406" w:rsidP="006E23E7">
      <w:pPr>
        <w:numPr>
          <w:ilvl w:val="0"/>
          <w:numId w:val="62"/>
        </w:numPr>
        <w:suppressAutoHyphens/>
        <w:rPr>
          <w:rFonts w:ascii="Times New Roman" w:hAnsi="Times New Roman"/>
          <w:sz w:val="28"/>
          <w:szCs w:val="28"/>
        </w:rPr>
      </w:pPr>
      <w:proofErr w:type="spellStart"/>
      <w:r w:rsidRPr="00D70A96">
        <w:rPr>
          <w:rFonts w:ascii="Times New Roman" w:hAnsi="Times New Roman"/>
          <w:sz w:val="28"/>
          <w:szCs w:val="28"/>
        </w:rPr>
        <w:t>Гершман</w:t>
      </w:r>
      <w:proofErr w:type="spellEnd"/>
      <w:r w:rsidRPr="00D70A96">
        <w:rPr>
          <w:rFonts w:ascii="Times New Roman" w:hAnsi="Times New Roman"/>
          <w:sz w:val="28"/>
          <w:szCs w:val="28"/>
        </w:rPr>
        <w:t xml:space="preserve"> И.И., Пик О.К. Исследование развития и испарения топливной пленки // Тр. НАМИ. – 1965. – </w:t>
      </w:r>
      <w:proofErr w:type="spellStart"/>
      <w:r w:rsidRPr="00D70A96">
        <w:rPr>
          <w:rFonts w:ascii="Times New Roman" w:hAnsi="Times New Roman"/>
          <w:sz w:val="28"/>
          <w:szCs w:val="28"/>
        </w:rPr>
        <w:t>Вып</w:t>
      </w:r>
      <w:proofErr w:type="spellEnd"/>
      <w:r w:rsidRPr="00D70A96">
        <w:rPr>
          <w:rFonts w:ascii="Times New Roman" w:hAnsi="Times New Roman"/>
          <w:sz w:val="28"/>
          <w:szCs w:val="28"/>
        </w:rPr>
        <w:t>. 75. – С. 3-29.</w:t>
      </w:r>
    </w:p>
    <w:p w:rsidR="00D95406" w:rsidRPr="00D70A96" w:rsidRDefault="00D95406" w:rsidP="006E23E7">
      <w:pPr>
        <w:numPr>
          <w:ilvl w:val="0"/>
          <w:numId w:val="62"/>
        </w:numPr>
        <w:suppressAutoHyphens/>
        <w:rPr>
          <w:rFonts w:ascii="Times New Roman" w:hAnsi="Times New Roman"/>
          <w:sz w:val="28"/>
          <w:szCs w:val="28"/>
          <w:u w:val="single"/>
        </w:rPr>
      </w:pPr>
      <w:r w:rsidRPr="00D70A96">
        <w:rPr>
          <w:rFonts w:ascii="Times New Roman" w:hAnsi="Times New Roman"/>
          <w:sz w:val="28"/>
          <w:szCs w:val="28"/>
        </w:rPr>
        <w:t>Литвин Л.Я. Особенности рабочего процесса двигателей с искровым зажиганием при повышенной турбулентности заряда // Двигателестроение. -  1987. - №11. С. 7-9.</w:t>
      </w:r>
    </w:p>
    <w:p w:rsidR="00D95406" w:rsidRPr="00D70A96" w:rsidRDefault="00D95406" w:rsidP="00D95406">
      <w:pPr>
        <w:rPr>
          <w:rFonts w:ascii="Times New Roman" w:hAnsi="Times New Roman"/>
          <w:sz w:val="28"/>
          <w:szCs w:val="28"/>
          <w:u w:val="single"/>
        </w:rPr>
      </w:pPr>
    </w:p>
    <w:p w:rsidR="00D95406" w:rsidRPr="00D70A96" w:rsidRDefault="00D95406" w:rsidP="00D95406">
      <w:pPr>
        <w:ind w:firstLine="709"/>
        <w:rPr>
          <w:rFonts w:ascii="Times New Roman" w:hAnsi="Times New Roman"/>
          <w:color w:val="000000"/>
          <w:sz w:val="28"/>
          <w:szCs w:val="28"/>
          <w:lang w:eastAsia="ja-JP" w:bidi="ne-IN"/>
        </w:rPr>
      </w:pPr>
      <w:r w:rsidRPr="00D70A96">
        <w:rPr>
          <w:rFonts w:ascii="Times New Roman" w:hAnsi="Times New Roman"/>
          <w:color w:val="000000"/>
          <w:sz w:val="28"/>
          <w:szCs w:val="28"/>
          <w:u w:val="single"/>
          <w:lang w:eastAsia="ja-JP" w:bidi="ne-IN"/>
        </w:rPr>
        <w:t>Статьи из газеты или журнала</w:t>
      </w:r>
    </w:p>
    <w:p w:rsidR="00D95406" w:rsidRPr="00D70A96" w:rsidRDefault="00D95406" w:rsidP="006E23E7">
      <w:pPr>
        <w:pStyle w:val="Style53"/>
        <w:widowControl/>
        <w:numPr>
          <w:ilvl w:val="0"/>
          <w:numId w:val="62"/>
        </w:numPr>
        <w:tabs>
          <w:tab w:val="left" w:pos="426"/>
        </w:tabs>
        <w:spacing w:line="360" w:lineRule="auto"/>
        <w:jc w:val="both"/>
        <w:rPr>
          <w:rStyle w:val="FontStyle96"/>
          <w:sz w:val="28"/>
          <w:szCs w:val="28"/>
        </w:rPr>
      </w:pPr>
      <w:r w:rsidRPr="00D70A96">
        <w:rPr>
          <w:rStyle w:val="FontStyle96"/>
          <w:sz w:val="28"/>
          <w:szCs w:val="28"/>
        </w:rPr>
        <w:t>Артемьев В. Ч. Социальные науки // Вопросы социологии. – 2013. – №9. – С. 34-45.</w:t>
      </w:r>
    </w:p>
    <w:p w:rsidR="00D95406" w:rsidRPr="00D70A96" w:rsidRDefault="00D95406" w:rsidP="006E23E7">
      <w:pPr>
        <w:numPr>
          <w:ilvl w:val="0"/>
          <w:numId w:val="62"/>
        </w:numPr>
        <w:tabs>
          <w:tab w:val="left" w:pos="426"/>
        </w:tabs>
        <w:jc w:val="left"/>
        <w:rPr>
          <w:rFonts w:ascii="Times New Roman" w:hAnsi="Times New Roman"/>
          <w:sz w:val="28"/>
          <w:szCs w:val="28"/>
          <w:lang w:eastAsia="ja-JP" w:bidi="ne-IN"/>
        </w:rPr>
      </w:pPr>
      <w:proofErr w:type="spellStart"/>
      <w:r w:rsidRPr="00D70A96">
        <w:rPr>
          <w:rFonts w:ascii="Times New Roman" w:hAnsi="Times New Roman"/>
          <w:sz w:val="28"/>
          <w:szCs w:val="28"/>
          <w:lang w:eastAsia="ja-JP" w:bidi="ne-IN"/>
        </w:rPr>
        <w:t>Бреусова</w:t>
      </w:r>
      <w:proofErr w:type="spellEnd"/>
      <w:r w:rsidRPr="00D70A96">
        <w:rPr>
          <w:rFonts w:ascii="Times New Roman" w:hAnsi="Times New Roman"/>
          <w:sz w:val="28"/>
          <w:szCs w:val="28"/>
          <w:lang w:eastAsia="ja-JP" w:bidi="ne-IN"/>
        </w:rPr>
        <w:t xml:space="preserve"> А.Г. Сибирь в региональной политике// Вестник Омского университета, серия «Экономика». – 2009. – № 2. –С. 81-86.</w:t>
      </w:r>
    </w:p>
    <w:p w:rsidR="00D95406" w:rsidRPr="00D70A96" w:rsidRDefault="00D95406" w:rsidP="006E23E7">
      <w:pPr>
        <w:numPr>
          <w:ilvl w:val="0"/>
          <w:numId w:val="62"/>
        </w:numPr>
        <w:tabs>
          <w:tab w:val="left" w:pos="426"/>
        </w:tabs>
        <w:jc w:val="left"/>
        <w:rPr>
          <w:rFonts w:ascii="Times New Roman" w:hAnsi="Times New Roman"/>
          <w:sz w:val="28"/>
          <w:szCs w:val="28"/>
          <w:lang w:eastAsia="ja-JP" w:bidi="ne-IN"/>
        </w:rPr>
      </w:pPr>
      <w:proofErr w:type="spellStart"/>
      <w:r w:rsidRPr="00D70A96">
        <w:rPr>
          <w:rFonts w:ascii="Times New Roman" w:hAnsi="Times New Roman"/>
          <w:sz w:val="28"/>
          <w:szCs w:val="28"/>
          <w:lang w:eastAsia="ja-JP" w:bidi="ne-IN"/>
        </w:rPr>
        <w:t>Скрипников</w:t>
      </w:r>
      <w:proofErr w:type="spellEnd"/>
      <w:r w:rsidRPr="00D70A96">
        <w:rPr>
          <w:rFonts w:ascii="Times New Roman" w:hAnsi="Times New Roman"/>
          <w:sz w:val="28"/>
          <w:szCs w:val="28"/>
          <w:lang w:eastAsia="ja-JP" w:bidi="ne-IN"/>
        </w:rPr>
        <w:t xml:space="preserve"> С. </w:t>
      </w:r>
      <w:proofErr w:type="spellStart"/>
      <w:r w:rsidRPr="00D70A96">
        <w:rPr>
          <w:rFonts w:ascii="Times New Roman" w:hAnsi="Times New Roman"/>
          <w:sz w:val="28"/>
          <w:szCs w:val="28"/>
          <w:lang w:eastAsia="ja-JP" w:bidi="ne-IN"/>
        </w:rPr>
        <w:t>Бесовство</w:t>
      </w:r>
      <w:proofErr w:type="spellEnd"/>
      <w:r w:rsidRPr="00D70A96">
        <w:rPr>
          <w:rFonts w:ascii="Times New Roman" w:hAnsi="Times New Roman"/>
          <w:sz w:val="28"/>
          <w:szCs w:val="28"/>
          <w:lang w:eastAsia="ja-JP" w:bidi="ne-IN"/>
        </w:rPr>
        <w:t xml:space="preserve"> предпринимательства// Эксперт. – 2006. – № 3. – С. 21.</w:t>
      </w:r>
    </w:p>
    <w:p w:rsidR="00D95406" w:rsidRPr="00D70A96" w:rsidRDefault="00D95406" w:rsidP="006E23E7">
      <w:pPr>
        <w:numPr>
          <w:ilvl w:val="0"/>
          <w:numId w:val="62"/>
        </w:numPr>
        <w:tabs>
          <w:tab w:val="left" w:pos="426"/>
        </w:tabs>
        <w:jc w:val="left"/>
        <w:rPr>
          <w:rFonts w:ascii="Times New Roman" w:hAnsi="Times New Roman"/>
          <w:sz w:val="28"/>
          <w:szCs w:val="28"/>
          <w:lang w:eastAsia="ja-JP" w:bidi="ne-IN"/>
        </w:rPr>
      </w:pPr>
      <w:r w:rsidRPr="00D70A96">
        <w:rPr>
          <w:rFonts w:ascii="Times New Roman" w:hAnsi="Times New Roman"/>
          <w:sz w:val="28"/>
          <w:szCs w:val="28"/>
          <w:lang w:eastAsia="ja-JP" w:bidi="ne-IN"/>
        </w:rPr>
        <w:t>Счастливый К. Омский Минпром подготовил для РОСНАНО 17 проектов// Коммерческие вести. – 2009. – 9 дек. – (№48) – С.7.</w:t>
      </w:r>
    </w:p>
    <w:p w:rsidR="00D95406" w:rsidRPr="00D70A96" w:rsidRDefault="00D95406" w:rsidP="006E23E7">
      <w:pPr>
        <w:numPr>
          <w:ilvl w:val="0"/>
          <w:numId w:val="62"/>
        </w:numPr>
        <w:tabs>
          <w:tab w:val="left" w:pos="426"/>
        </w:tabs>
        <w:jc w:val="left"/>
        <w:rPr>
          <w:rFonts w:ascii="Times New Roman" w:hAnsi="Times New Roman"/>
          <w:sz w:val="28"/>
          <w:szCs w:val="28"/>
          <w:lang w:eastAsia="ja-JP" w:bidi="ne-IN"/>
        </w:rPr>
      </w:pPr>
      <w:r w:rsidRPr="00D70A96">
        <w:rPr>
          <w:rFonts w:ascii="Times New Roman" w:hAnsi="Times New Roman"/>
          <w:sz w:val="28"/>
          <w:szCs w:val="28"/>
          <w:lang w:eastAsia="ja-JP" w:bidi="ne-IN"/>
        </w:rPr>
        <w:lastRenderedPageBreak/>
        <w:t>Щекин Г.И. Профессия – менеджер по кадрам.// Кадры, персонал. – 2005. - № 5. – С. 11-15.</w:t>
      </w:r>
    </w:p>
    <w:p w:rsidR="00D95406" w:rsidRPr="00D70A96" w:rsidRDefault="00D95406" w:rsidP="00D95406">
      <w:pPr>
        <w:rPr>
          <w:rFonts w:ascii="Times New Roman" w:hAnsi="Times New Roman"/>
          <w:sz w:val="28"/>
          <w:szCs w:val="28"/>
          <w:u w:val="single"/>
        </w:rPr>
      </w:pPr>
    </w:p>
    <w:p w:rsidR="00D95406" w:rsidRPr="00D70A96" w:rsidRDefault="00D95406" w:rsidP="00D95406">
      <w:pPr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  <w:u w:val="single"/>
        </w:rPr>
        <w:t>Электронные издания и Интернет-ресурсы</w:t>
      </w:r>
    </w:p>
    <w:p w:rsidR="00D95406" w:rsidRPr="00D70A96" w:rsidRDefault="00D95406" w:rsidP="006E23E7">
      <w:pPr>
        <w:pStyle w:val="Style53"/>
        <w:widowControl/>
        <w:numPr>
          <w:ilvl w:val="0"/>
          <w:numId w:val="62"/>
        </w:numPr>
        <w:tabs>
          <w:tab w:val="left" w:pos="709"/>
        </w:tabs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D70A96">
        <w:rPr>
          <w:color w:val="000000"/>
          <w:sz w:val="28"/>
          <w:szCs w:val="28"/>
          <w:shd w:val="clear" w:color="auto" w:fill="FFFFFF"/>
        </w:rPr>
        <w:t>Родников, А.Р. Логистика [Электронный ресурс]: терминологический словарь. –</w:t>
      </w:r>
      <w:r w:rsidRPr="00D70A96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D70A96">
        <w:rPr>
          <w:color w:val="000000"/>
          <w:sz w:val="28"/>
          <w:szCs w:val="28"/>
          <w:shd w:val="clear" w:color="auto" w:fill="FFFFFF"/>
        </w:rPr>
        <w:t xml:space="preserve">/ А.Р. Родников. – Электронные данные. – Москва: ИНФРА-М, 2000. – 1 эл. </w:t>
      </w:r>
      <w:proofErr w:type="spellStart"/>
      <w:r w:rsidRPr="00D70A96">
        <w:rPr>
          <w:color w:val="000000"/>
          <w:sz w:val="28"/>
          <w:szCs w:val="28"/>
          <w:shd w:val="clear" w:color="auto" w:fill="FFFFFF"/>
        </w:rPr>
        <w:t>опт.диск</w:t>
      </w:r>
      <w:proofErr w:type="spellEnd"/>
      <w:r w:rsidRPr="00D70A96">
        <w:rPr>
          <w:color w:val="000000"/>
          <w:sz w:val="28"/>
          <w:szCs w:val="28"/>
          <w:shd w:val="clear" w:color="auto" w:fill="FFFFFF"/>
        </w:rPr>
        <w:t> </w:t>
      </w:r>
      <w:r w:rsidRPr="00D70A96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D70A96">
        <w:rPr>
          <w:color w:val="000000"/>
          <w:sz w:val="28"/>
          <w:szCs w:val="28"/>
          <w:shd w:val="clear" w:color="auto" w:fill="FFFFFF"/>
        </w:rPr>
        <w:t>(CD- ROM).</w:t>
      </w:r>
    </w:p>
    <w:p w:rsidR="00D95406" w:rsidRPr="00D70A96" w:rsidRDefault="00D95406" w:rsidP="006E23E7">
      <w:pPr>
        <w:pStyle w:val="Style53"/>
        <w:widowControl/>
        <w:numPr>
          <w:ilvl w:val="0"/>
          <w:numId w:val="62"/>
        </w:numPr>
        <w:tabs>
          <w:tab w:val="left" w:pos="709"/>
        </w:tabs>
        <w:spacing w:line="360" w:lineRule="auto"/>
        <w:jc w:val="both"/>
        <w:rPr>
          <w:rStyle w:val="FontStyle96"/>
          <w:sz w:val="28"/>
          <w:szCs w:val="28"/>
        </w:rPr>
      </w:pPr>
      <w:r w:rsidRPr="00D70A96">
        <w:rPr>
          <w:color w:val="000000"/>
          <w:sz w:val="28"/>
          <w:szCs w:val="28"/>
          <w:shd w:val="clear" w:color="auto" w:fill="FFFFFF"/>
        </w:rPr>
        <w:t>Энциклопедия классической музыки [Электронный ресурс]. – Электронные данные –</w:t>
      </w:r>
      <w:r w:rsidRPr="00D70A96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D70A96">
        <w:rPr>
          <w:color w:val="000000"/>
          <w:sz w:val="28"/>
          <w:szCs w:val="28"/>
          <w:shd w:val="clear" w:color="auto" w:fill="FFFFFF"/>
        </w:rPr>
        <w:t xml:space="preserve">Москва: </w:t>
      </w:r>
      <w:proofErr w:type="spellStart"/>
      <w:r w:rsidRPr="00D70A96">
        <w:rPr>
          <w:color w:val="000000"/>
          <w:sz w:val="28"/>
          <w:szCs w:val="28"/>
          <w:shd w:val="clear" w:color="auto" w:fill="FFFFFF"/>
        </w:rPr>
        <w:t>Комминфо</w:t>
      </w:r>
      <w:proofErr w:type="spellEnd"/>
      <w:r w:rsidRPr="00D70A96">
        <w:rPr>
          <w:color w:val="000000"/>
          <w:sz w:val="28"/>
          <w:szCs w:val="28"/>
          <w:shd w:val="clear" w:color="auto" w:fill="FFFFFF"/>
        </w:rPr>
        <w:t xml:space="preserve">, 2000. – 1 эл. </w:t>
      </w:r>
      <w:proofErr w:type="spellStart"/>
      <w:r w:rsidRPr="00D70A96">
        <w:rPr>
          <w:color w:val="000000"/>
          <w:sz w:val="28"/>
          <w:szCs w:val="28"/>
          <w:shd w:val="clear" w:color="auto" w:fill="FFFFFF"/>
        </w:rPr>
        <w:t>опт.диск</w:t>
      </w:r>
      <w:proofErr w:type="spellEnd"/>
      <w:r w:rsidRPr="00D70A96">
        <w:rPr>
          <w:color w:val="000000"/>
          <w:sz w:val="28"/>
          <w:szCs w:val="28"/>
          <w:shd w:val="clear" w:color="auto" w:fill="FFFFFF"/>
        </w:rPr>
        <w:t xml:space="preserve"> (CD- ROM).  </w:t>
      </w:r>
    </w:p>
    <w:p w:rsidR="00D95406" w:rsidRPr="00D70A96" w:rsidRDefault="00D95406" w:rsidP="006E23E7">
      <w:pPr>
        <w:numPr>
          <w:ilvl w:val="0"/>
          <w:numId w:val="62"/>
        </w:numPr>
        <w:shd w:val="clear" w:color="auto" w:fill="FFFFFF"/>
        <w:ind w:left="714" w:hanging="357"/>
        <w:rPr>
          <w:rFonts w:ascii="Times New Roman" w:hAnsi="Times New Roman"/>
          <w:color w:val="800000"/>
          <w:sz w:val="28"/>
          <w:szCs w:val="28"/>
          <w:lang w:eastAsia="ja-JP" w:bidi="ne-IN"/>
        </w:rPr>
      </w:pPr>
      <w:r w:rsidRPr="00D70A96">
        <w:rPr>
          <w:rFonts w:ascii="Times New Roman" w:hAnsi="Times New Roman"/>
          <w:color w:val="000000"/>
          <w:sz w:val="28"/>
          <w:szCs w:val="28"/>
          <w:lang w:eastAsia="ja-JP" w:bidi="ne-IN"/>
        </w:rPr>
        <w:t xml:space="preserve">Исследовано в России [Электронный ресурс]: </w:t>
      </w:r>
      <w:proofErr w:type="spellStart"/>
      <w:r w:rsidRPr="00D70A96">
        <w:rPr>
          <w:rFonts w:ascii="Times New Roman" w:hAnsi="Times New Roman"/>
          <w:color w:val="000000"/>
          <w:sz w:val="28"/>
          <w:szCs w:val="28"/>
          <w:lang w:eastAsia="ja-JP" w:bidi="ne-IN"/>
        </w:rPr>
        <w:t>многопредмет</w:t>
      </w:r>
      <w:proofErr w:type="spellEnd"/>
      <w:r w:rsidRPr="00D70A96">
        <w:rPr>
          <w:rFonts w:ascii="Times New Roman" w:hAnsi="Times New Roman"/>
          <w:color w:val="000000"/>
          <w:sz w:val="28"/>
          <w:szCs w:val="28"/>
          <w:lang w:eastAsia="ja-JP" w:bidi="ne-IN"/>
        </w:rPr>
        <w:t xml:space="preserve">. науч. журн. /  </w:t>
      </w:r>
      <w:proofErr w:type="spellStart"/>
      <w:r w:rsidRPr="00D70A96">
        <w:rPr>
          <w:rFonts w:ascii="Times New Roman" w:hAnsi="Times New Roman"/>
          <w:color w:val="000000"/>
          <w:sz w:val="28"/>
          <w:szCs w:val="28"/>
          <w:lang w:eastAsia="ja-JP" w:bidi="ne-IN"/>
        </w:rPr>
        <w:t>Моск</w:t>
      </w:r>
      <w:proofErr w:type="spellEnd"/>
      <w:r w:rsidRPr="00D70A96">
        <w:rPr>
          <w:rFonts w:ascii="Times New Roman" w:hAnsi="Times New Roman"/>
          <w:color w:val="000000"/>
          <w:sz w:val="28"/>
          <w:szCs w:val="28"/>
          <w:lang w:eastAsia="ja-JP" w:bidi="ne-IN"/>
        </w:rPr>
        <w:t>. физ.-</w:t>
      </w:r>
      <w:proofErr w:type="spellStart"/>
      <w:r w:rsidRPr="00D70A96">
        <w:rPr>
          <w:rFonts w:ascii="Times New Roman" w:hAnsi="Times New Roman"/>
          <w:color w:val="000000"/>
          <w:sz w:val="28"/>
          <w:szCs w:val="28"/>
          <w:lang w:eastAsia="ja-JP" w:bidi="ne-IN"/>
        </w:rPr>
        <w:t>техн</w:t>
      </w:r>
      <w:proofErr w:type="spellEnd"/>
      <w:r w:rsidRPr="00D70A96">
        <w:rPr>
          <w:rFonts w:ascii="Times New Roman" w:hAnsi="Times New Roman"/>
          <w:color w:val="000000"/>
          <w:sz w:val="28"/>
          <w:szCs w:val="28"/>
          <w:lang w:eastAsia="ja-JP" w:bidi="ne-IN"/>
        </w:rPr>
        <w:t xml:space="preserve">. ин-т. – </w:t>
      </w:r>
      <w:proofErr w:type="spellStart"/>
      <w:r w:rsidRPr="00D70A96">
        <w:rPr>
          <w:rFonts w:ascii="Times New Roman" w:hAnsi="Times New Roman"/>
          <w:color w:val="000000"/>
          <w:sz w:val="28"/>
          <w:szCs w:val="28"/>
          <w:lang w:eastAsia="ja-JP" w:bidi="ne-IN"/>
        </w:rPr>
        <w:t>Электрон.журн</w:t>
      </w:r>
      <w:proofErr w:type="spellEnd"/>
      <w:r w:rsidRPr="00D70A96">
        <w:rPr>
          <w:rFonts w:ascii="Times New Roman" w:hAnsi="Times New Roman"/>
          <w:color w:val="000000"/>
          <w:sz w:val="28"/>
          <w:szCs w:val="28"/>
          <w:lang w:eastAsia="ja-JP" w:bidi="ne-IN"/>
        </w:rPr>
        <w:t>. – Долгопрудный: МФТИ, 1998. – Режим доступа к журн.: http://zhurnul.milt.rissi.ru.</w:t>
      </w:r>
    </w:p>
    <w:p w:rsidR="00D95406" w:rsidRPr="00D70A96" w:rsidRDefault="00D95406" w:rsidP="006E23E7">
      <w:pPr>
        <w:numPr>
          <w:ilvl w:val="0"/>
          <w:numId w:val="62"/>
        </w:numPr>
        <w:shd w:val="clear" w:color="auto" w:fill="FFFFFF"/>
        <w:ind w:left="714" w:hanging="357"/>
        <w:rPr>
          <w:rFonts w:ascii="Times New Roman" w:hAnsi="Times New Roman"/>
          <w:color w:val="800000"/>
          <w:sz w:val="28"/>
          <w:szCs w:val="28"/>
          <w:lang w:eastAsia="ja-JP" w:bidi="ne-IN"/>
        </w:rPr>
      </w:pPr>
      <w:r w:rsidRPr="00D70A96">
        <w:rPr>
          <w:rFonts w:ascii="Times New Roman" w:hAnsi="Times New Roman"/>
          <w:color w:val="000000"/>
          <w:sz w:val="28"/>
          <w:szCs w:val="28"/>
          <w:lang w:eastAsia="ja-JP" w:bidi="ne-IN"/>
        </w:rPr>
        <w:t xml:space="preserve"> </w:t>
      </w:r>
      <w:proofErr w:type="spellStart"/>
      <w:r w:rsidRPr="00D70A96">
        <w:rPr>
          <w:rFonts w:ascii="Times New Roman" w:hAnsi="Times New Roman"/>
          <w:color w:val="000000"/>
          <w:sz w:val="28"/>
          <w:szCs w:val="28"/>
          <w:lang w:eastAsia="ja-JP" w:bidi="ne-IN"/>
        </w:rPr>
        <w:t>Шпринц</w:t>
      </w:r>
      <w:proofErr w:type="spellEnd"/>
      <w:r w:rsidRPr="00D70A96">
        <w:rPr>
          <w:rFonts w:ascii="Times New Roman" w:hAnsi="Times New Roman"/>
          <w:color w:val="000000"/>
          <w:sz w:val="28"/>
          <w:szCs w:val="28"/>
          <w:lang w:eastAsia="ja-JP" w:bidi="ne-IN"/>
        </w:rPr>
        <w:t xml:space="preserve">, Лев. Книга художника: от миллионных тиражей – к единичным экземплярам [Электронный ресурс] / Л. </w:t>
      </w:r>
      <w:proofErr w:type="spellStart"/>
      <w:r w:rsidRPr="00D70A96">
        <w:rPr>
          <w:rFonts w:ascii="Times New Roman" w:hAnsi="Times New Roman"/>
          <w:color w:val="000000"/>
          <w:sz w:val="28"/>
          <w:szCs w:val="28"/>
          <w:lang w:eastAsia="ja-JP" w:bidi="ne-IN"/>
        </w:rPr>
        <w:t>Шпринц</w:t>
      </w:r>
      <w:proofErr w:type="spellEnd"/>
      <w:r w:rsidRPr="00D70A96">
        <w:rPr>
          <w:rFonts w:ascii="Times New Roman" w:hAnsi="Times New Roman"/>
          <w:color w:val="000000"/>
          <w:sz w:val="28"/>
          <w:szCs w:val="28"/>
          <w:lang w:eastAsia="ja-JP" w:bidi="ne-IN"/>
        </w:rPr>
        <w:t>. – Электрон. текстовые дан. – Москва: [</w:t>
      </w:r>
      <w:proofErr w:type="spellStart"/>
      <w:r w:rsidRPr="00D70A96">
        <w:rPr>
          <w:rFonts w:ascii="Times New Roman" w:hAnsi="Times New Roman"/>
          <w:color w:val="000000"/>
          <w:sz w:val="28"/>
          <w:szCs w:val="28"/>
          <w:lang w:eastAsia="ja-JP" w:bidi="ne-IN"/>
        </w:rPr>
        <w:t>б.и</w:t>
      </w:r>
      <w:proofErr w:type="spellEnd"/>
      <w:r w:rsidRPr="00D70A96">
        <w:rPr>
          <w:rFonts w:ascii="Times New Roman" w:hAnsi="Times New Roman"/>
          <w:color w:val="000000"/>
          <w:sz w:val="28"/>
          <w:szCs w:val="28"/>
          <w:lang w:eastAsia="ja-JP" w:bidi="ne-IN"/>
        </w:rPr>
        <w:t>.], 2000. – Режим доступа: http://atbook.km.ru/news/000525.html.</w:t>
      </w:r>
    </w:p>
    <w:p w:rsidR="00D95406" w:rsidRPr="00D70A96" w:rsidRDefault="00D95406" w:rsidP="006E23E7">
      <w:pPr>
        <w:numPr>
          <w:ilvl w:val="0"/>
          <w:numId w:val="62"/>
        </w:numPr>
        <w:suppressAutoHyphens/>
        <w:ind w:left="714" w:hanging="357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http://www.openet.ru.</w:t>
      </w:r>
    </w:p>
    <w:p w:rsidR="00D95406" w:rsidRPr="00D70A96" w:rsidRDefault="006F49CA" w:rsidP="006E23E7">
      <w:pPr>
        <w:numPr>
          <w:ilvl w:val="0"/>
          <w:numId w:val="62"/>
        </w:numPr>
        <w:suppressAutoHyphens/>
        <w:rPr>
          <w:rFonts w:ascii="Times New Roman" w:hAnsi="Times New Roman"/>
          <w:sz w:val="28"/>
          <w:szCs w:val="28"/>
        </w:rPr>
      </w:pPr>
      <w:hyperlink r:id="rId28" w:history="1">
        <w:r w:rsidR="00D95406" w:rsidRPr="00D70A96">
          <w:rPr>
            <w:rStyle w:val="ad"/>
            <w:rFonts w:ascii="Times New Roman" w:hAnsi="Times New Roman"/>
            <w:sz w:val="28"/>
            <w:szCs w:val="28"/>
          </w:rPr>
          <w:t>www.disclosure.fcsm.ru</w:t>
        </w:r>
      </w:hyperlink>
      <w:r w:rsidR="00D95406" w:rsidRPr="00D70A96">
        <w:rPr>
          <w:rFonts w:ascii="Times New Roman" w:hAnsi="Times New Roman"/>
          <w:sz w:val="28"/>
          <w:szCs w:val="28"/>
        </w:rPr>
        <w:t>.</w:t>
      </w:r>
    </w:p>
    <w:p w:rsidR="00D95406" w:rsidRPr="00D70A96" w:rsidRDefault="00D95406" w:rsidP="00D95406">
      <w:pPr>
        <w:ind w:firstLine="709"/>
        <w:rPr>
          <w:rFonts w:ascii="Times New Roman" w:hAnsi="Times New Roman"/>
          <w:b/>
          <w:sz w:val="28"/>
          <w:szCs w:val="28"/>
        </w:rPr>
      </w:pPr>
      <w:bookmarkStart w:id="90" w:name="_Toc476565560"/>
    </w:p>
    <w:p w:rsidR="00D95406" w:rsidRPr="00D70A96" w:rsidRDefault="00D95406" w:rsidP="00D95406">
      <w:pPr>
        <w:ind w:firstLine="709"/>
        <w:rPr>
          <w:rFonts w:ascii="Times New Roman" w:hAnsi="Times New Roman"/>
          <w:b/>
          <w:sz w:val="28"/>
          <w:szCs w:val="28"/>
        </w:rPr>
      </w:pPr>
      <w:r w:rsidRPr="00D70A96">
        <w:rPr>
          <w:rFonts w:ascii="Times New Roman" w:hAnsi="Times New Roman"/>
          <w:b/>
          <w:sz w:val="28"/>
          <w:szCs w:val="28"/>
        </w:rPr>
        <w:t>Оформление приложений</w:t>
      </w:r>
      <w:bookmarkEnd w:id="90"/>
    </w:p>
    <w:p w:rsidR="00D95406" w:rsidRPr="00D70A96" w:rsidRDefault="00D95406" w:rsidP="00D95406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D95406" w:rsidRPr="00D70A96" w:rsidRDefault="00D95406" w:rsidP="00D95406">
      <w:pPr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В приложениях помещают материал, дополняющий основной текст. Приложениями могут быть:</w:t>
      </w:r>
    </w:p>
    <w:p w:rsidR="00D95406" w:rsidRPr="00D70A96" w:rsidRDefault="00D95406" w:rsidP="006E23E7">
      <w:pPr>
        <w:pStyle w:val="Style50"/>
        <w:widowControl/>
        <w:numPr>
          <w:ilvl w:val="0"/>
          <w:numId w:val="49"/>
        </w:numPr>
        <w:tabs>
          <w:tab w:val="left" w:pos="709"/>
        </w:tabs>
        <w:spacing w:line="360" w:lineRule="auto"/>
        <w:rPr>
          <w:rStyle w:val="FontStyle96"/>
          <w:sz w:val="28"/>
          <w:szCs w:val="28"/>
        </w:rPr>
      </w:pPr>
      <w:r w:rsidRPr="00D70A96">
        <w:rPr>
          <w:rStyle w:val="FontStyle96"/>
          <w:sz w:val="28"/>
          <w:szCs w:val="28"/>
        </w:rPr>
        <w:t>бланки документов и образцы их заполнения;</w:t>
      </w:r>
    </w:p>
    <w:p w:rsidR="00D95406" w:rsidRPr="00D70A96" w:rsidRDefault="00D95406" w:rsidP="006E23E7">
      <w:pPr>
        <w:pStyle w:val="Style50"/>
        <w:widowControl/>
        <w:numPr>
          <w:ilvl w:val="0"/>
          <w:numId w:val="49"/>
        </w:numPr>
        <w:tabs>
          <w:tab w:val="left" w:pos="709"/>
        </w:tabs>
        <w:spacing w:line="360" w:lineRule="auto"/>
        <w:rPr>
          <w:sz w:val="28"/>
          <w:szCs w:val="28"/>
        </w:rPr>
      </w:pPr>
      <w:r w:rsidRPr="00D70A96">
        <w:rPr>
          <w:sz w:val="28"/>
          <w:szCs w:val="28"/>
        </w:rPr>
        <w:t>графические материалы;</w:t>
      </w:r>
    </w:p>
    <w:p w:rsidR="00D95406" w:rsidRPr="00D70A96" w:rsidRDefault="00D95406" w:rsidP="006E23E7">
      <w:pPr>
        <w:pStyle w:val="Style50"/>
        <w:widowControl/>
        <w:numPr>
          <w:ilvl w:val="0"/>
          <w:numId w:val="49"/>
        </w:numPr>
        <w:tabs>
          <w:tab w:val="left" w:pos="709"/>
        </w:tabs>
        <w:spacing w:line="360" w:lineRule="auto"/>
        <w:rPr>
          <w:sz w:val="28"/>
          <w:szCs w:val="28"/>
        </w:rPr>
      </w:pPr>
      <w:r w:rsidRPr="00D70A96">
        <w:rPr>
          <w:sz w:val="28"/>
          <w:szCs w:val="28"/>
        </w:rPr>
        <w:t>таблицы большого формата;</w:t>
      </w:r>
    </w:p>
    <w:p w:rsidR="00D95406" w:rsidRPr="00D70A96" w:rsidRDefault="00D95406" w:rsidP="006E23E7">
      <w:pPr>
        <w:pStyle w:val="Style50"/>
        <w:widowControl/>
        <w:numPr>
          <w:ilvl w:val="0"/>
          <w:numId w:val="49"/>
        </w:numPr>
        <w:tabs>
          <w:tab w:val="left" w:pos="709"/>
        </w:tabs>
        <w:spacing w:line="360" w:lineRule="auto"/>
        <w:rPr>
          <w:sz w:val="28"/>
          <w:szCs w:val="28"/>
        </w:rPr>
      </w:pPr>
      <w:r w:rsidRPr="00D70A96">
        <w:rPr>
          <w:sz w:val="28"/>
          <w:szCs w:val="28"/>
        </w:rPr>
        <w:t>расчеты;</w:t>
      </w:r>
    </w:p>
    <w:p w:rsidR="00D95406" w:rsidRPr="00D70A96" w:rsidRDefault="00D95406" w:rsidP="006E23E7">
      <w:pPr>
        <w:pStyle w:val="Style50"/>
        <w:widowControl/>
        <w:numPr>
          <w:ilvl w:val="0"/>
          <w:numId w:val="49"/>
        </w:numPr>
        <w:tabs>
          <w:tab w:val="left" w:pos="709"/>
        </w:tabs>
        <w:spacing w:line="360" w:lineRule="auto"/>
        <w:rPr>
          <w:sz w:val="28"/>
          <w:szCs w:val="28"/>
        </w:rPr>
      </w:pPr>
      <w:r w:rsidRPr="00D70A96">
        <w:rPr>
          <w:sz w:val="28"/>
          <w:szCs w:val="28"/>
        </w:rPr>
        <w:t xml:space="preserve">технологические карты, </w:t>
      </w:r>
    </w:p>
    <w:p w:rsidR="00D95406" w:rsidRPr="00D70A96" w:rsidRDefault="00D95406" w:rsidP="006E23E7">
      <w:pPr>
        <w:pStyle w:val="Style50"/>
        <w:widowControl/>
        <w:numPr>
          <w:ilvl w:val="0"/>
          <w:numId w:val="49"/>
        </w:numPr>
        <w:tabs>
          <w:tab w:val="left" w:pos="709"/>
        </w:tabs>
        <w:spacing w:line="360" w:lineRule="auto"/>
        <w:rPr>
          <w:sz w:val="28"/>
          <w:szCs w:val="28"/>
        </w:rPr>
      </w:pPr>
      <w:r w:rsidRPr="00D70A96">
        <w:rPr>
          <w:sz w:val="28"/>
          <w:szCs w:val="28"/>
        </w:rPr>
        <w:t>описание аппаратуры и приборов;</w:t>
      </w:r>
    </w:p>
    <w:p w:rsidR="00D95406" w:rsidRPr="00D70A96" w:rsidRDefault="00D95406" w:rsidP="006E23E7">
      <w:pPr>
        <w:pStyle w:val="Style50"/>
        <w:widowControl/>
        <w:numPr>
          <w:ilvl w:val="0"/>
          <w:numId w:val="49"/>
        </w:numPr>
        <w:tabs>
          <w:tab w:val="left" w:pos="709"/>
        </w:tabs>
        <w:spacing w:line="360" w:lineRule="auto"/>
        <w:rPr>
          <w:sz w:val="28"/>
          <w:szCs w:val="28"/>
        </w:rPr>
      </w:pPr>
      <w:r w:rsidRPr="00D70A96">
        <w:rPr>
          <w:sz w:val="28"/>
          <w:szCs w:val="28"/>
        </w:rPr>
        <w:lastRenderedPageBreak/>
        <w:t>описание алгоритмов и программ задач, решаемых на ЭВМ и т.д.</w:t>
      </w:r>
    </w:p>
    <w:p w:rsidR="00D95406" w:rsidRPr="00D70A96" w:rsidRDefault="00D95406" w:rsidP="00D95406">
      <w:pPr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 xml:space="preserve">Каждое приложение следует начинать с новой страницы с указанием наверху по центру страницы (без абзацного отступа) слова </w:t>
      </w:r>
      <w:r w:rsidRPr="00D70A96">
        <w:rPr>
          <w:rFonts w:ascii="Times New Roman" w:hAnsi="Times New Roman"/>
          <w:b/>
          <w:bCs/>
          <w:sz w:val="28"/>
          <w:szCs w:val="28"/>
        </w:rPr>
        <w:t xml:space="preserve">ПРИЛОЖЕНИЕ </w:t>
      </w:r>
      <w:r w:rsidRPr="00D70A96">
        <w:rPr>
          <w:rFonts w:ascii="Times New Roman" w:hAnsi="Times New Roman"/>
          <w:bCs/>
          <w:sz w:val="28"/>
          <w:szCs w:val="28"/>
        </w:rPr>
        <w:t>и</w:t>
      </w:r>
      <w:r w:rsidRPr="00D70A96">
        <w:rPr>
          <w:rFonts w:ascii="Times New Roman" w:hAnsi="Times New Roman"/>
          <w:sz w:val="28"/>
          <w:szCs w:val="28"/>
        </w:rPr>
        <w:t xml:space="preserve"> заглавной буквы русского алфавита, обозначающей его последовательность (начиная с </w:t>
      </w:r>
      <w:r w:rsidRPr="00D70A96">
        <w:rPr>
          <w:rFonts w:ascii="Times New Roman" w:hAnsi="Times New Roman"/>
          <w:b/>
          <w:bCs/>
          <w:sz w:val="28"/>
          <w:szCs w:val="28"/>
        </w:rPr>
        <w:t>А</w:t>
      </w:r>
      <w:r w:rsidRPr="00D70A96">
        <w:rPr>
          <w:rFonts w:ascii="Times New Roman" w:hAnsi="Times New Roman"/>
          <w:sz w:val="28"/>
          <w:szCs w:val="28"/>
        </w:rPr>
        <w:t xml:space="preserve">, за исключением букв </w:t>
      </w:r>
      <w:r w:rsidRPr="00D70A96">
        <w:rPr>
          <w:rFonts w:ascii="Times New Roman" w:hAnsi="Times New Roman"/>
          <w:b/>
          <w:sz w:val="28"/>
          <w:szCs w:val="28"/>
        </w:rPr>
        <w:t>У, З, Й, О, Ч, Ы,Ъ</w:t>
      </w:r>
      <w:r w:rsidRPr="00D70A96">
        <w:rPr>
          <w:rFonts w:ascii="Times New Roman" w:hAnsi="Times New Roman"/>
          <w:sz w:val="28"/>
          <w:szCs w:val="28"/>
        </w:rPr>
        <w:t xml:space="preserve">). Допускается обозначение приложений буквами латинского алфавита, за исключением букв </w:t>
      </w:r>
      <w:r w:rsidRPr="00D70A96">
        <w:rPr>
          <w:rFonts w:ascii="Times New Roman" w:hAnsi="Times New Roman"/>
          <w:sz w:val="28"/>
          <w:szCs w:val="28"/>
          <w:lang w:val="de-DE"/>
        </w:rPr>
        <w:t>I</w:t>
      </w:r>
      <w:r w:rsidRPr="00D70A96">
        <w:rPr>
          <w:rFonts w:ascii="Times New Roman" w:hAnsi="Times New Roman"/>
          <w:sz w:val="28"/>
          <w:szCs w:val="28"/>
        </w:rPr>
        <w:t xml:space="preserve"> и </w:t>
      </w:r>
      <w:r w:rsidRPr="00D70A96">
        <w:rPr>
          <w:rFonts w:ascii="Times New Roman" w:hAnsi="Times New Roman"/>
          <w:sz w:val="28"/>
          <w:szCs w:val="28"/>
          <w:lang w:val="de-DE"/>
        </w:rPr>
        <w:t>O</w:t>
      </w:r>
      <w:r w:rsidRPr="00D70A96">
        <w:rPr>
          <w:rFonts w:ascii="Times New Roman" w:hAnsi="Times New Roman"/>
          <w:sz w:val="28"/>
          <w:szCs w:val="28"/>
        </w:rPr>
        <w:t xml:space="preserve">. Шрифт – жирный (например, </w:t>
      </w:r>
      <w:r w:rsidRPr="00D70A96">
        <w:rPr>
          <w:rFonts w:ascii="Times New Roman" w:hAnsi="Times New Roman"/>
          <w:b/>
          <w:bCs/>
          <w:sz w:val="28"/>
          <w:szCs w:val="28"/>
        </w:rPr>
        <w:t>ПРИЛОЖЕНИЕ А</w:t>
      </w:r>
      <w:r w:rsidRPr="00D70A96">
        <w:rPr>
          <w:rFonts w:ascii="Times New Roman" w:hAnsi="Times New Roman"/>
          <w:sz w:val="28"/>
          <w:szCs w:val="28"/>
        </w:rPr>
        <w:t xml:space="preserve">, </w:t>
      </w:r>
      <w:r w:rsidRPr="00D70A96">
        <w:rPr>
          <w:rFonts w:ascii="Times New Roman" w:hAnsi="Times New Roman"/>
          <w:b/>
          <w:bCs/>
          <w:sz w:val="28"/>
          <w:szCs w:val="28"/>
        </w:rPr>
        <w:t xml:space="preserve">ПРИЛОЖЕНИЕ </w:t>
      </w:r>
      <w:r w:rsidRPr="00D70A96">
        <w:rPr>
          <w:rFonts w:ascii="Times New Roman" w:hAnsi="Times New Roman"/>
          <w:b/>
          <w:bCs/>
          <w:sz w:val="28"/>
          <w:szCs w:val="28"/>
          <w:lang w:val="en-US"/>
        </w:rPr>
        <w:t>D</w:t>
      </w:r>
      <w:r w:rsidRPr="00D70A96">
        <w:rPr>
          <w:rFonts w:ascii="Times New Roman" w:hAnsi="Times New Roman"/>
          <w:sz w:val="28"/>
          <w:szCs w:val="28"/>
        </w:rPr>
        <w:t>).</w:t>
      </w:r>
    </w:p>
    <w:p w:rsidR="00D95406" w:rsidRPr="00D70A96" w:rsidRDefault="00D95406" w:rsidP="00D95406">
      <w:pPr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Каждое приложение должно иметь название, которое располагается через одну строку и начинается с заглавной буквы. Шрифт – не жирный; выравнивание – по центру; междустрочный интервал – одинарный; под названием очерчивается нижняя граница.</w:t>
      </w:r>
    </w:p>
    <w:p w:rsidR="00D95406" w:rsidRPr="00D70A96" w:rsidRDefault="00D95406" w:rsidP="00D95406">
      <w:pPr>
        <w:ind w:firstLine="709"/>
        <w:rPr>
          <w:rFonts w:ascii="Times New Roman" w:hAnsi="Times New Roman"/>
          <w:sz w:val="28"/>
          <w:szCs w:val="28"/>
        </w:rPr>
      </w:pPr>
      <w:r w:rsidRPr="00D70A96">
        <w:rPr>
          <w:rFonts w:ascii="Times New Roman" w:hAnsi="Times New Roman"/>
          <w:sz w:val="28"/>
          <w:szCs w:val="28"/>
        </w:rPr>
        <w:t>Приложения должны иметь общую с остальной частью документа сквозную нумерацию страниц.</w:t>
      </w:r>
    </w:p>
    <w:p w:rsidR="00D95406" w:rsidRPr="00D70A96" w:rsidRDefault="00D95406" w:rsidP="00D95406">
      <w:pPr>
        <w:ind w:firstLine="709"/>
        <w:rPr>
          <w:rFonts w:ascii="Times New Roman" w:hAnsi="Times New Roman"/>
          <w:b/>
          <w:sz w:val="28"/>
          <w:szCs w:val="28"/>
        </w:rPr>
      </w:pPr>
      <w:bookmarkStart w:id="91" w:name="_Toc476565561"/>
    </w:p>
    <w:p w:rsidR="00D95406" w:rsidRPr="00D70A96" w:rsidRDefault="00D95406" w:rsidP="00D95406">
      <w:pPr>
        <w:ind w:firstLine="709"/>
        <w:rPr>
          <w:rFonts w:ascii="Times New Roman" w:hAnsi="Times New Roman"/>
          <w:b/>
          <w:sz w:val="28"/>
          <w:szCs w:val="28"/>
        </w:rPr>
      </w:pPr>
      <w:r w:rsidRPr="00D70A96">
        <w:rPr>
          <w:rFonts w:ascii="Times New Roman" w:hAnsi="Times New Roman"/>
          <w:b/>
          <w:sz w:val="28"/>
          <w:szCs w:val="28"/>
        </w:rPr>
        <w:t>Оформление содержания</w:t>
      </w:r>
      <w:bookmarkEnd w:id="91"/>
    </w:p>
    <w:p w:rsidR="00D95406" w:rsidRPr="00D70A96" w:rsidRDefault="00D95406" w:rsidP="00D95406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D95406" w:rsidRPr="00D70A96" w:rsidRDefault="00D95406" w:rsidP="00D95406">
      <w:pPr>
        <w:pStyle w:val="Style18"/>
        <w:widowControl/>
        <w:tabs>
          <w:tab w:val="left" w:pos="1954"/>
        </w:tabs>
        <w:spacing w:line="360" w:lineRule="auto"/>
        <w:ind w:firstLine="737"/>
        <w:rPr>
          <w:rStyle w:val="FontStyle96"/>
          <w:sz w:val="28"/>
          <w:szCs w:val="28"/>
        </w:rPr>
      </w:pPr>
      <w:r w:rsidRPr="00D70A96">
        <w:rPr>
          <w:rStyle w:val="FontStyle96"/>
          <w:sz w:val="28"/>
          <w:szCs w:val="28"/>
        </w:rPr>
        <w:t>Содержание работы размещается на отдельной пронумерованной странице, снабжается заголовком «СОДЕРЖАНИЕ», записанным по центру, не нумеруется как раздел и включается в общее количество страниц текста работы.</w:t>
      </w:r>
    </w:p>
    <w:p w:rsidR="00D95406" w:rsidRPr="00D70A96" w:rsidRDefault="00D95406" w:rsidP="00D95406">
      <w:pPr>
        <w:pStyle w:val="Style18"/>
        <w:widowControl/>
        <w:tabs>
          <w:tab w:val="left" w:pos="1954"/>
        </w:tabs>
        <w:spacing w:line="360" w:lineRule="auto"/>
        <w:ind w:firstLine="737"/>
        <w:rPr>
          <w:rStyle w:val="FontStyle96"/>
          <w:sz w:val="28"/>
          <w:szCs w:val="28"/>
        </w:rPr>
      </w:pPr>
      <w:r w:rsidRPr="00D70A96">
        <w:rPr>
          <w:rStyle w:val="FontStyle96"/>
          <w:sz w:val="28"/>
          <w:szCs w:val="28"/>
        </w:rPr>
        <w:t>В содержание включаются номера структурных элементов текста: разделов, подразделов, пунктов и подпунктов, имеющих заголовок, номера и наименования приложений и номера страниц, с которых они начинаются.</w:t>
      </w:r>
    </w:p>
    <w:p w:rsidR="00D95406" w:rsidRPr="00D70A96" w:rsidRDefault="00D95406" w:rsidP="00D95406">
      <w:pPr>
        <w:pStyle w:val="Style18"/>
        <w:widowControl/>
        <w:tabs>
          <w:tab w:val="left" w:pos="1954"/>
        </w:tabs>
        <w:spacing w:line="360" w:lineRule="auto"/>
        <w:ind w:firstLine="737"/>
        <w:rPr>
          <w:rStyle w:val="FontStyle96"/>
          <w:sz w:val="28"/>
          <w:szCs w:val="28"/>
        </w:rPr>
      </w:pPr>
      <w:r w:rsidRPr="00D70A96">
        <w:rPr>
          <w:rStyle w:val="FontStyle96"/>
          <w:sz w:val="28"/>
          <w:szCs w:val="28"/>
        </w:rPr>
        <w:t>Заголовки в содержании должны точно повторять заголовки в тексте. Нельзя сокращать или давать их в другой формулировке, последовательности и соподчиненности по сравнению с заголовками в тексте.</w:t>
      </w:r>
    </w:p>
    <w:p w:rsidR="00D95406" w:rsidRPr="00D70A96" w:rsidRDefault="00D95406" w:rsidP="00D95406">
      <w:pPr>
        <w:pStyle w:val="Style18"/>
        <w:widowControl/>
        <w:tabs>
          <w:tab w:val="left" w:pos="1954"/>
        </w:tabs>
        <w:spacing w:line="360" w:lineRule="auto"/>
        <w:ind w:firstLine="737"/>
        <w:rPr>
          <w:rStyle w:val="FontStyle96"/>
          <w:sz w:val="28"/>
          <w:szCs w:val="28"/>
        </w:rPr>
      </w:pPr>
      <w:r w:rsidRPr="00D70A96">
        <w:rPr>
          <w:rStyle w:val="FontStyle96"/>
          <w:sz w:val="28"/>
          <w:szCs w:val="28"/>
        </w:rPr>
        <w:t>Заголовки, включенные в содержание, записываются строчными буквами. Прописными буквами должны записываться заглавные буквы и аббревиатуры.</w:t>
      </w:r>
    </w:p>
    <w:p w:rsidR="00D95406" w:rsidRPr="00D70A96" w:rsidRDefault="00D95406" w:rsidP="00D95406">
      <w:pPr>
        <w:pStyle w:val="Style18"/>
        <w:widowControl/>
        <w:tabs>
          <w:tab w:val="left" w:pos="1954"/>
        </w:tabs>
        <w:spacing w:line="360" w:lineRule="auto"/>
        <w:ind w:firstLine="737"/>
        <w:rPr>
          <w:rStyle w:val="FontStyle96"/>
          <w:sz w:val="28"/>
          <w:szCs w:val="28"/>
        </w:rPr>
      </w:pPr>
      <w:r w:rsidRPr="00D70A96">
        <w:rPr>
          <w:rStyle w:val="FontStyle96"/>
          <w:sz w:val="28"/>
          <w:szCs w:val="28"/>
        </w:rPr>
        <w:lastRenderedPageBreak/>
        <w:t xml:space="preserve">Рекомендуется формировать автоматическое оглавление (Ссылки </w:t>
      </w:r>
      <w:r w:rsidRPr="00D70A96">
        <w:rPr>
          <w:rStyle w:val="FontStyle96"/>
          <w:sz w:val="28"/>
          <w:szCs w:val="28"/>
        </w:rPr>
        <w:sym w:font="Symbol" w:char="F0AE"/>
      </w:r>
      <w:r w:rsidRPr="00D70A96">
        <w:rPr>
          <w:rStyle w:val="FontStyle96"/>
          <w:sz w:val="28"/>
          <w:szCs w:val="28"/>
        </w:rPr>
        <w:t xml:space="preserve"> Оглавление), предварительно применяя стили к наименованиям разделов и подразделов (Заголовок 1, Заголовок 2…).</w:t>
      </w:r>
    </w:p>
    <w:p w:rsidR="00D95406" w:rsidRPr="00D70A96" w:rsidRDefault="00D95406" w:rsidP="00D95406">
      <w:pPr>
        <w:rPr>
          <w:rFonts w:ascii="Times New Roman" w:hAnsi="Times New Roman"/>
          <w:sz w:val="28"/>
          <w:szCs w:val="28"/>
        </w:rPr>
      </w:pPr>
    </w:p>
    <w:p w:rsidR="00D95406" w:rsidRPr="00D70A96" w:rsidRDefault="00D95406" w:rsidP="00D95406">
      <w:pPr>
        <w:ind w:firstLine="709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D70A96">
        <w:rPr>
          <w:rFonts w:ascii="Times New Roman" w:hAnsi="Times New Roman"/>
          <w:b/>
          <w:bCs/>
          <w:i/>
          <w:iCs/>
          <w:sz w:val="28"/>
          <w:szCs w:val="28"/>
        </w:rPr>
        <w:t>Примечание:</w:t>
      </w:r>
    </w:p>
    <w:p w:rsidR="00D95406" w:rsidRPr="00D70A96" w:rsidRDefault="00D95406" w:rsidP="00D95406">
      <w:pPr>
        <w:ind w:firstLine="709"/>
        <w:rPr>
          <w:rFonts w:ascii="Times New Roman" w:hAnsi="Times New Roman"/>
          <w:b/>
          <w:bCs/>
          <w:kern w:val="32"/>
          <w:sz w:val="28"/>
          <w:szCs w:val="28"/>
        </w:rPr>
      </w:pPr>
      <w:r w:rsidRPr="00D70A96">
        <w:rPr>
          <w:rFonts w:ascii="Times New Roman" w:hAnsi="Times New Roman"/>
          <w:i/>
          <w:iCs/>
          <w:sz w:val="28"/>
          <w:szCs w:val="28"/>
        </w:rPr>
        <w:t xml:space="preserve">Пример оформления содержания находится в приложении К  </w:t>
      </w:r>
      <w:proofErr w:type="spellStart"/>
      <w:r w:rsidRPr="00D70A96">
        <w:rPr>
          <w:rFonts w:ascii="Times New Roman" w:hAnsi="Times New Roman"/>
          <w:i/>
          <w:iCs/>
          <w:sz w:val="28"/>
          <w:szCs w:val="28"/>
        </w:rPr>
        <w:t>к</w:t>
      </w:r>
      <w:proofErr w:type="spellEnd"/>
      <w:r w:rsidRPr="00D70A96">
        <w:rPr>
          <w:rFonts w:ascii="Times New Roman" w:hAnsi="Times New Roman"/>
          <w:i/>
          <w:iCs/>
          <w:sz w:val="28"/>
          <w:szCs w:val="28"/>
        </w:rPr>
        <w:t xml:space="preserve"> данному документу.</w:t>
      </w:r>
    </w:p>
    <w:p w:rsidR="00D95406" w:rsidRDefault="00D95406" w:rsidP="00D95406">
      <w:pPr>
        <w:suppressAutoHyphens/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B0806" w:rsidRPr="00D70A96" w:rsidRDefault="000B0806" w:rsidP="00D95406">
      <w:pPr>
        <w:suppressAutoHyphens/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D95406" w:rsidRPr="00D70A96" w:rsidRDefault="00D95406" w:rsidP="00D95406">
      <w:pPr>
        <w:spacing w:line="240" w:lineRule="auto"/>
        <w:jc w:val="left"/>
        <w:rPr>
          <w:rFonts w:ascii="Times New Roman" w:eastAsia="Times New Roman" w:hAnsi="Times New Roman"/>
          <w:b/>
          <w:bCs/>
          <w:iCs/>
          <w:sz w:val="28"/>
          <w:szCs w:val="28"/>
          <w:lang w:val="x-none"/>
        </w:rPr>
      </w:pPr>
    </w:p>
    <w:p w:rsidR="002F1732" w:rsidRDefault="00D95406" w:rsidP="002F1732">
      <w:pPr>
        <w:pStyle w:val="1"/>
        <w:spacing w:line="240" w:lineRule="auto"/>
        <w:jc w:val="center"/>
        <w:rPr>
          <w:i/>
        </w:rPr>
      </w:pPr>
      <w:r w:rsidRPr="00D70A96">
        <w:rPr>
          <w:i/>
        </w:rPr>
        <w:tab/>
      </w:r>
      <w:bookmarkStart w:id="92" w:name="_Toc476565569"/>
      <w:bookmarkStart w:id="93" w:name="_Toc478636760"/>
      <w:bookmarkStart w:id="94" w:name="_Toc478647871"/>
    </w:p>
    <w:p w:rsidR="002F1732" w:rsidRDefault="002F1732">
      <w:pPr>
        <w:spacing w:line="240" w:lineRule="auto"/>
        <w:jc w:val="left"/>
        <w:rPr>
          <w:rFonts w:ascii="Times New Roman" w:eastAsia="Times New Roman" w:hAnsi="Times New Roman"/>
          <w:b/>
          <w:bCs/>
          <w:i/>
          <w:kern w:val="32"/>
          <w:sz w:val="28"/>
          <w:szCs w:val="32"/>
          <w:lang w:val="x-none"/>
        </w:rPr>
      </w:pPr>
      <w:r>
        <w:rPr>
          <w:i/>
        </w:rPr>
        <w:br w:type="page"/>
      </w:r>
    </w:p>
    <w:p w:rsidR="00D95406" w:rsidRPr="00D70A96" w:rsidRDefault="006E23E7" w:rsidP="00D95406">
      <w:pPr>
        <w:pStyle w:val="1"/>
        <w:pBdr>
          <w:bottom w:val="single" w:sz="4" w:space="1" w:color="auto"/>
        </w:pBdr>
        <w:spacing w:line="240" w:lineRule="auto"/>
        <w:jc w:val="center"/>
        <w:rPr>
          <w:b w:val="0"/>
          <w:kern w:val="0"/>
          <w:szCs w:val="28"/>
          <w:lang w:eastAsia="x-none"/>
        </w:rPr>
      </w:pPr>
      <w:r w:rsidRPr="00D70A96">
        <w:rPr>
          <w:bCs w:val="0"/>
          <w:kern w:val="0"/>
          <w:szCs w:val="28"/>
          <w:lang w:eastAsia="x-none"/>
        </w:rPr>
        <w:lastRenderedPageBreak/>
        <w:t xml:space="preserve">ПРИЛОЖЕНИЕ </w:t>
      </w:r>
      <w:r w:rsidRPr="00D70A96">
        <w:rPr>
          <w:bCs w:val="0"/>
          <w:kern w:val="0"/>
          <w:szCs w:val="28"/>
          <w:lang w:val="ru-RU" w:eastAsia="x-none"/>
        </w:rPr>
        <w:t>Е</w:t>
      </w:r>
      <w:r w:rsidR="00D95406" w:rsidRPr="00D70A96">
        <w:rPr>
          <w:bCs w:val="0"/>
          <w:kern w:val="0"/>
          <w:szCs w:val="28"/>
          <w:lang w:eastAsia="x-none"/>
        </w:rPr>
        <w:br/>
      </w:r>
      <w:r w:rsidR="00D95406" w:rsidRPr="00D70A96">
        <w:rPr>
          <w:b w:val="0"/>
          <w:bCs w:val="0"/>
          <w:kern w:val="0"/>
          <w:szCs w:val="28"/>
          <w:lang w:eastAsia="x-none"/>
        </w:rPr>
        <w:br/>
        <w:t>Бланк нормоконтроля ВКР</w:t>
      </w:r>
      <w:bookmarkEnd w:id="92"/>
      <w:bookmarkEnd w:id="93"/>
      <w:bookmarkEnd w:id="94"/>
    </w:p>
    <w:p w:rsidR="00D95406" w:rsidRPr="00D70A96" w:rsidRDefault="00D95406" w:rsidP="00D95406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5406" w:rsidRPr="00D70A96" w:rsidRDefault="00D95406" w:rsidP="00D95406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95406" w:rsidRPr="00D70A96" w:rsidRDefault="00D95406" w:rsidP="00D95406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Министерство образования и науки Самарской области</w:t>
      </w:r>
    </w:p>
    <w:p w:rsidR="00D95406" w:rsidRPr="00D70A96" w:rsidRDefault="00D95406" w:rsidP="00D95406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ГБПОУ «ПОВОЛЖСКИЙ ГОСУДАРСТВЕННЫЙ КОЛЛЕДЖ»</w:t>
      </w:r>
    </w:p>
    <w:p w:rsidR="00D95406" w:rsidRPr="00D70A96" w:rsidRDefault="00D95406" w:rsidP="00D95406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95406" w:rsidRPr="00D70A96" w:rsidRDefault="00D95406" w:rsidP="00D95406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95406" w:rsidRPr="00D70A96" w:rsidRDefault="00D95406" w:rsidP="00D95406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b/>
          <w:sz w:val="28"/>
          <w:szCs w:val="28"/>
          <w:lang w:eastAsia="ru-RU"/>
        </w:rPr>
        <w:t>НОРМОКОНТРОЛЬ ВКР</w:t>
      </w:r>
    </w:p>
    <w:p w:rsidR="00D95406" w:rsidRPr="00D70A96" w:rsidRDefault="00D95406" w:rsidP="00D95406">
      <w:pPr>
        <w:spacing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5406" w:rsidRPr="00D70A96" w:rsidRDefault="00D95406" w:rsidP="00D95406">
      <w:pPr>
        <w:spacing w:line="240" w:lineRule="auto"/>
        <w:jc w:val="right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D95406" w:rsidRPr="00D70A96" w:rsidRDefault="00D95406" w:rsidP="00D95406">
      <w:pPr>
        <w:spacing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>_____ ________________ 20____</w:t>
      </w:r>
    </w:p>
    <w:p w:rsidR="00D95406" w:rsidRPr="00D70A96" w:rsidRDefault="00D95406" w:rsidP="00D95406">
      <w:pPr>
        <w:spacing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>_______  ____________________</w:t>
      </w:r>
    </w:p>
    <w:p w:rsidR="00D95406" w:rsidRPr="00D70A96" w:rsidRDefault="00D95406" w:rsidP="00D95406">
      <w:pPr>
        <w:spacing w:line="240" w:lineRule="auto"/>
        <w:ind w:left="4956"/>
        <w:jc w:val="left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D70A96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ab/>
        <w:t>подпись        И.О. Фамилия руководителя ВКР</w:t>
      </w:r>
    </w:p>
    <w:p w:rsidR="00D95406" w:rsidRPr="00D70A96" w:rsidRDefault="00D95406" w:rsidP="00D95406">
      <w:pPr>
        <w:spacing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95406" w:rsidRPr="00D70A96" w:rsidRDefault="00D95406" w:rsidP="00D95406">
      <w:pPr>
        <w:spacing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  <w:r w:rsidRPr="00D70A96">
        <w:rPr>
          <w:rFonts w:ascii="Times New Roman" w:eastAsia="Times New Roman" w:hAnsi="Times New Roman"/>
          <w:i/>
          <w:sz w:val="18"/>
          <w:szCs w:val="24"/>
          <w:lang w:eastAsia="ru-RU"/>
        </w:rPr>
        <w:t>Ф.И.О., № группы</w:t>
      </w:r>
    </w:p>
    <w:p w:rsidR="00D95406" w:rsidRPr="00D70A96" w:rsidRDefault="00D95406" w:rsidP="00D95406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70A96">
        <w:rPr>
          <w:rFonts w:ascii="Times New Roman" w:eastAsia="Times New Roman" w:hAnsi="Times New Roman"/>
          <w:i/>
          <w:sz w:val="18"/>
          <w:szCs w:val="18"/>
          <w:lang w:eastAsia="ru-RU"/>
        </w:rPr>
        <w:t>Код и наименование специальности</w:t>
      </w:r>
    </w:p>
    <w:p w:rsidR="00D95406" w:rsidRPr="00D70A96" w:rsidRDefault="00D95406" w:rsidP="00D95406">
      <w:pPr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>Тема ВКР:  __________________________________________________________</w:t>
      </w:r>
    </w:p>
    <w:p w:rsidR="00D95406" w:rsidRPr="00D70A96" w:rsidRDefault="00D95406" w:rsidP="00D95406">
      <w:pPr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D95406" w:rsidRPr="00D70A96" w:rsidRDefault="00D95406" w:rsidP="00D95406">
      <w:pPr>
        <w:spacing w:line="240" w:lineRule="auto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</w:p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4536"/>
        <w:gridCol w:w="934"/>
        <w:gridCol w:w="934"/>
        <w:gridCol w:w="935"/>
      </w:tblGrid>
      <w:tr w:rsidR="00D95406" w:rsidRPr="00D70A96" w:rsidTr="00F53F21">
        <w:trPr>
          <w:tblHeader/>
        </w:trPr>
        <w:tc>
          <w:tcPr>
            <w:tcW w:w="675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3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Объект  нормоконтроля</w:t>
            </w:r>
          </w:p>
        </w:tc>
        <w:tc>
          <w:tcPr>
            <w:tcW w:w="4536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Эталон</w:t>
            </w:r>
          </w:p>
        </w:tc>
        <w:tc>
          <w:tcPr>
            <w:tcW w:w="2803" w:type="dxa"/>
            <w:gridSpan w:val="3"/>
            <w:vAlign w:val="center"/>
          </w:tcPr>
          <w:p w:rsidR="00D95406" w:rsidRPr="00D70A96" w:rsidRDefault="00D95406" w:rsidP="00D9540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Соответствие «+» </w:t>
            </w:r>
            <w:r w:rsidRPr="00D70A9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br/>
              <w:t xml:space="preserve">или несоответствие </w:t>
            </w:r>
            <w:r w:rsidRPr="00D70A9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br/>
              <w:t>«не соотв.»</w:t>
            </w:r>
            <w:r w:rsidRPr="00D70A9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br/>
              <w:t>заданным параметрам</w:t>
            </w:r>
          </w:p>
        </w:tc>
      </w:tr>
      <w:tr w:rsidR="00D95406" w:rsidRPr="00D70A96" w:rsidTr="00F53F21">
        <w:trPr>
          <w:tblHeader/>
        </w:trPr>
        <w:tc>
          <w:tcPr>
            <w:tcW w:w="7054" w:type="dxa"/>
            <w:gridSpan w:val="3"/>
            <w:vAlign w:val="center"/>
          </w:tcPr>
          <w:p w:rsidR="00D95406" w:rsidRPr="00D70A96" w:rsidRDefault="00D95406" w:rsidP="00D95406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934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95406" w:rsidRPr="00D70A96" w:rsidTr="00F53F21">
        <w:tc>
          <w:tcPr>
            <w:tcW w:w="675" w:type="dxa"/>
            <w:vAlign w:val="center"/>
          </w:tcPr>
          <w:p w:rsidR="00D95406" w:rsidRPr="00D70A96" w:rsidRDefault="00D95406" w:rsidP="006E23E7">
            <w:pPr>
              <w:numPr>
                <w:ilvl w:val="0"/>
                <w:numId w:val="64"/>
              </w:num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4536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Соответствует приказу</w:t>
            </w:r>
          </w:p>
        </w:tc>
        <w:tc>
          <w:tcPr>
            <w:tcW w:w="934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5406" w:rsidRPr="00D70A96" w:rsidTr="00F53F21">
        <w:tc>
          <w:tcPr>
            <w:tcW w:w="675" w:type="dxa"/>
            <w:vAlign w:val="center"/>
          </w:tcPr>
          <w:p w:rsidR="00D95406" w:rsidRPr="00D70A96" w:rsidRDefault="00D95406" w:rsidP="006E23E7">
            <w:pPr>
              <w:numPr>
                <w:ilvl w:val="0"/>
                <w:numId w:val="64"/>
              </w:num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Шрифт</w:t>
            </w:r>
          </w:p>
        </w:tc>
        <w:tc>
          <w:tcPr>
            <w:tcW w:w="4536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70A9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TimesNewRoman</w:t>
            </w:r>
            <w:proofErr w:type="spellEnd"/>
          </w:p>
        </w:tc>
        <w:tc>
          <w:tcPr>
            <w:tcW w:w="934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5406" w:rsidRPr="00D70A96" w:rsidTr="00F53F21">
        <w:tc>
          <w:tcPr>
            <w:tcW w:w="675" w:type="dxa"/>
            <w:vAlign w:val="center"/>
          </w:tcPr>
          <w:p w:rsidR="00D95406" w:rsidRPr="00D70A96" w:rsidRDefault="00D95406" w:rsidP="006E23E7">
            <w:pPr>
              <w:numPr>
                <w:ilvl w:val="0"/>
                <w:numId w:val="64"/>
              </w:num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 шрифта</w:t>
            </w:r>
          </w:p>
        </w:tc>
        <w:tc>
          <w:tcPr>
            <w:tcW w:w="4536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14 </w:t>
            </w:r>
            <w:proofErr w:type="spellStart"/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пт</w:t>
            </w:r>
            <w:proofErr w:type="spellEnd"/>
          </w:p>
        </w:tc>
        <w:tc>
          <w:tcPr>
            <w:tcW w:w="934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5406" w:rsidRPr="00D70A96" w:rsidTr="00F53F21">
        <w:tc>
          <w:tcPr>
            <w:tcW w:w="675" w:type="dxa"/>
            <w:vAlign w:val="center"/>
          </w:tcPr>
          <w:p w:rsidR="00D95406" w:rsidRPr="00D70A96" w:rsidRDefault="00D95406" w:rsidP="006E23E7">
            <w:pPr>
              <w:numPr>
                <w:ilvl w:val="0"/>
                <w:numId w:val="64"/>
              </w:num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Межстрочный интервал</w:t>
            </w:r>
          </w:p>
        </w:tc>
        <w:tc>
          <w:tcPr>
            <w:tcW w:w="4536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34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5406" w:rsidRPr="00D70A96" w:rsidTr="00F53F21">
        <w:trPr>
          <w:trHeight w:val="228"/>
        </w:trPr>
        <w:tc>
          <w:tcPr>
            <w:tcW w:w="675" w:type="dxa"/>
            <w:vAlign w:val="center"/>
          </w:tcPr>
          <w:p w:rsidR="00D95406" w:rsidRPr="00D70A96" w:rsidRDefault="00D95406" w:rsidP="006E23E7">
            <w:pPr>
              <w:numPr>
                <w:ilvl w:val="0"/>
                <w:numId w:val="64"/>
              </w:num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Абзацный отступ</w:t>
            </w:r>
          </w:p>
        </w:tc>
        <w:tc>
          <w:tcPr>
            <w:tcW w:w="4536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934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5406" w:rsidRPr="00D70A96" w:rsidTr="00F53F21">
        <w:trPr>
          <w:trHeight w:val="228"/>
        </w:trPr>
        <w:tc>
          <w:tcPr>
            <w:tcW w:w="675" w:type="dxa"/>
            <w:vAlign w:val="center"/>
          </w:tcPr>
          <w:p w:rsidR="00D95406" w:rsidRPr="00D70A96" w:rsidRDefault="00D95406" w:rsidP="006E23E7">
            <w:pPr>
              <w:numPr>
                <w:ilvl w:val="0"/>
                <w:numId w:val="64"/>
              </w:num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Выравнивание текста</w:t>
            </w:r>
          </w:p>
        </w:tc>
        <w:tc>
          <w:tcPr>
            <w:tcW w:w="4536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ширине</w:t>
            </w:r>
          </w:p>
        </w:tc>
        <w:tc>
          <w:tcPr>
            <w:tcW w:w="934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5406" w:rsidRPr="00D70A96" w:rsidTr="00F53F21">
        <w:trPr>
          <w:trHeight w:val="228"/>
        </w:trPr>
        <w:tc>
          <w:tcPr>
            <w:tcW w:w="675" w:type="dxa"/>
            <w:vAlign w:val="center"/>
          </w:tcPr>
          <w:p w:rsidR="00D95406" w:rsidRPr="00D70A96" w:rsidRDefault="00D95406" w:rsidP="006E23E7">
            <w:pPr>
              <w:numPr>
                <w:ilvl w:val="0"/>
                <w:numId w:val="64"/>
              </w:num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Поля (см)</w:t>
            </w:r>
          </w:p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i/>
                <w:iCs/>
                <w:sz w:val="14"/>
                <w:szCs w:val="14"/>
                <w:lang w:eastAsia="ru-RU"/>
              </w:rPr>
              <w:t>ГОСТ 7.32 п. 6.1.2, изм. №1 от 2005г.</w:t>
            </w:r>
          </w:p>
        </w:tc>
        <w:tc>
          <w:tcPr>
            <w:tcW w:w="4536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Левое – 3; правое – 1, 5; верхнее – 2; нижнее – 2,5.</w:t>
            </w:r>
          </w:p>
        </w:tc>
        <w:tc>
          <w:tcPr>
            <w:tcW w:w="934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5406" w:rsidRPr="00D70A96" w:rsidTr="00F53F21">
        <w:trPr>
          <w:trHeight w:val="228"/>
        </w:trPr>
        <w:tc>
          <w:tcPr>
            <w:tcW w:w="675" w:type="dxa"/>
            <w:vAlign w:val="center"/>
          </w:tcPr>
          <w:p w:rsidR="00D95406" w:rsidRPr="00D70A96" w:rsidRDefault="00D95406" w:rsidP="006E23E7">
            <w:pPr>
              <w:numPr>
                <w:ilvl w:val="0"/>
                <w:numId w:val="64"/>
              </w:num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Нумерация страниц</w:t>
            </w:r>
          </w:p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i/>
                <w:iCs/>
                <w:sz w:val="14"/>
                <w:szCs w:val="14"/>
                <w:lang w:eastAsia="ru-RU"/>
              </w:rPr>
              <w:t>ГОСТ 7.32 п. 6.3</w:t>
            </w:r>
          </w:p>
        </w:tc>
        <w:tc>
          <w:tcPr>
            <w:tcW w:w="4536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Автоматическая, сквозная, в нижнем колонтитуле, по центру, арабскими цифрами, размер шрифта – 12 пт., </w:t>
            </w:r>
          </w:p>
        </w:tc>
        <w:tc>
          <w:tcPr>
            <w:tcW w:w="934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5406" w:rsidRPr="00D70A96" w:rsidTr="00F53F21">
        <w:tc>
          <w:tcPr>
            <w:tcW w:w="675" w:type="dxa"/>
            <w:vMerge w:val="restart"/>
            <w:vAlign w:val="center"/>
          </w:tcPr>
          <w:p w:rsidR="00D95406" w:rsidRPr="00D70A96" w:rsidRDefault="00D95406" w:rsidP="006E23E7">
            <w:pPr>
              <w:numPr>
                <w:ilvl w:val="0"/>
                <w:numId w:val="64"/>
              </w:num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Заголовки разделов и подразделов</w:t>
            </w:r>
          </w:p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i/>
                <w:iCs/>
                <w:sz w:val="14"/>
                <w:szCs w:val="14"/>
                <w:lang w:eastAsia="ru-RU"/>
              </w:rPr>
              <w:t>ГОСТ 7.32 п. 6.2</w:t>
            </w:r>
          </w:p>
        </w:tc>
        <w:tc>
          <w:tcPr>
            <w:tcW w:w="4536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ВВЕДЕНИЕ, СОДЕРЖАНИЕ, ЗАКЛЮЧЕНИЕ, СПИСОК ИСПОЛЬЗОВАННЫХ ИСТОЧНИКОВ, ПРИЛОЖЕНИЕ </w:t>
            </w: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выравнивание по центру, начертание полужирное, буквы заглавные, точка в конце не ставится.</w:t>
            </w:r>
          </w:p>
        </w:tc>
        <w:tc>
          <w:tcPr>
            <w:tcW w:w="934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5406" w:rsidRPr="00D70A96" w:rsidTr="00F53F21">
        <w:tc>
          <w:tcPr>
            <w:tcW w:w="675" w:type="dxa"/>
            <w:vMerge/>
            <w:vAlign w:val="center"/>
          </w:tcPr>
          <w:p w:rsidR="00D95406" w:rsidRPr="00D70A96" w:rsidRDefault="00D95406" w:rsidP="006E23E7">
            <w:pPr>
              <w:numPr>
                <w:ilvl w:val="0"/>
                <w:numId w:val="64"/>
              </w:num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Остальные: арабские цифры без точек на конце, абзацный отступ – 1,25, выравнивание по левому краю, начертание жирное, точка в конце не ставится; заголовки глав – заглавными буквами, точка после номера главы не ставится.</w:t>
            </w:r>
          </w:p>
        </w:tc>
        <w:tc>
          <w:tcPr>
            <w:tcW w:w="934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5406" w:rsidRPr="00D70A96" w:rsidTr="00F53F21">
        <w:tc>
          <w:tcPr>
            <w:tcW w:w="675" w:type="dxa"/>
            <w:vAlign w:val="center"/>
          </w:tcPr>
          <w:p w:rsidR="00D95406" w:rsidRPr="00D70A96" w:rsidRDefault="00D95406" w:rsidP="006E23E7">
            <w:pPr>
              <w:numPr>
                <w:ilvl w:val="0"/>
                <w:numId w:val="64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содержания</w:t>
            </w:r>
          </w:p>
        </w:tc>
        <w:tc>
          <w:tcPr>
            <w:tcW w:w="4536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Автоматическое</w:t>
            </w:r>
          </w:p>
        </w:tc>
        <w:tc>
          <w:tcPr>
            <w:tcW w:w="934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5406" w:rsidRPr="00D70A96" w:rsidTr="00F53F21">
        <w:tc>
          <w:tcPr>
            <w:tcW w:w="675" w:type="dxa"/>
            <w:vAlign w:val="center"/>
          </w:tcPr>
          <w:p w:rsidR="00D95406" w:rsidRPr="00D70A96" w:rsidRDefault="00D95406" w:rsidP="006E23E7">
            <w:pPr>
              <w:numPr>
                <w:ilvl w:val="0"/>
                <w:numId w:val="64"/>
              </w:num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Последовательность </w:t>
            </w:r>
          </w:p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структурных частей работы</w:t>
            </w:r>
          </w:p>
        </w:tc>
        <w:tc>
          <w:tcPr>
            <w:tcW w:w="4536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Титульный лист, Задание на ВКР, Содержание, Введение, Основная часть, Заключение, Список использованных источников, Приложения.</w:t>
            </w:r>
          </w:p>
        </w:tc>
        <w:tc>
          <w:tcPr>
            <w:tcW w:w="934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5406" w:rsidRPr="00D70A96" w:rsidTr="00F53F21">
        <w:tc>
          <w:tcPr>
            <w:tcW w:w="675" w:type="dxa"/>
            <w:vAlign w:val="center"/>
          </w:tcPr>
          <w:p w:rsidR="00D95406" w:rsidRPr="00D70A96" w:rsidRDefault="00D95406" w:rsidP="006E23E7">
            <w:pPr>
              <w:numPr>
                <w:ilvl w:val="0"/>
                <w:numId w:val="64"/>
              </w:num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структурных частей работы</w:t>
            </w:r>
          </w:p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i/>
                <w:iCs/>
                <w:sz w:val="14"/>
                <w:szCs w:val="14"/>
                <w:lang w:eastAsia="ru-RU"/>
              </w:rPr>
              <w:t>ГОСТ 2.105 п.4.1.9, 4.1.10</w:t>
            </w:r>
          </w:p>
        </w:tc>
        <w:tc>
          <w:tcPr>
            <w:tcW w:w="4536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Каждая структурная часть начинается с новой страницы. Расстояние между заголовками  раздела и подраздела – 2 интервала, между заголовком раздела и основным текстом – 3 интервала. Точка в конце последней цифры не ставится.</w:t>
            </w:r>
          </w:p>
        </w:tc>
        <w:tc>
          <w:tcPr>
            <w:tcW w:w="934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5406" w:rsidRPr="00D70A96" w:rsidTr="00F53F21">
        <w:tc>
          <w:tcPr>
            <w:tcW w:w="675" w:type="dxa"/>
            <w:vAlign w:val="center"/>
          </w:tcPr>
          <w:p w:rsidR="00D95406" w:rsidRPr="00D70A96" w:rsidRDefault="00D95406" w:rsidP="006E23E7">
            <w:pPr>
              <w:numPr>
                <w:ilvl w:val="0"/>
                <w:numId w:val="64"/>
              </w:num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списков</w:t>
            </w:r>
          </w:p>
        </w:tc>
        <w:tc>
          <w:tcPr>
            <w:tcW w:w="4536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Используются автоматические маркированные, нумерованные и многоуровневые списки</w:t>
            </w:r>
          </w:p>
        </w:tc>
        <w:tc>
          <w:tcPr>
            <w:tcW w:w="934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5406" w:rsidRPr="00D70A96" w:rsidTr="00F53F21">
        <w:tc>
          <w:tcPr>
            <w:tcW w:w="675" w:type="dxa"/>
            <w:vAlign w:val="center"/>
          </w:tcPr>
          <w:p w:rsidR="00D95406" w:rsidRPr="00D70A96" w:rsidRDefault="00D95406" w:rsidP="006E23E7">
            <w:pPr>
              <w:numPr>
                <w:ilvl w:val="0"/>
                <w:numId w:val="64"/>
              </w:num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формул и уравнений</w:t>
            </w:r>
          </w:p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i/>
                <w:iCs/>
                <w:sz w:val="14"/>
                <w:szCs w:val="14"/>
                <w:lang w:eastAsia="ru-RU"/>
              </w:rPr>
              <w:t>ГОСТ 7.32 п. 6.8</w:t>
            </w:r>
          </w:p>
        </w:tc>
        <w:tc>
          <w:tcPr>
            <w:tcW w:w="4536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Располагаются в середине строки, сквозная нумерация в круглых скобках по правому краю. Выше и ниже каждой формулы и уравнения – 1 свободная строка.</w:t>
            </w:r>
          </w:p>
        </w:tc>
        <w:tc>
          <w:tcPr>
            <w:tcW w:w="934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5406" w:rsidRPr="00D70A96" w:rsidTr="00F53F21">
        <w:tc>
          <w:tcPr>
            <w:tcW w:w="675" w:type="dxa"/>
            <w:vAlign w:val="center"/>
          </w:tcPr>
          <w:p w:rsidR="00D95406" w:rsidRPr="00D70A96" w:rsidRDefault="00D95406" w:rsidP="006E23E7">
            <w:pPr>
              <w:numPr>
                <w:ilvl w:val="0"/>
                <w:numId w:val="64"/>
              </w:num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таблиц</w:t>
            </w:r>
          </w:p>
        </w:tc>
        <w:tc>
          <w:tcPr>
            <w:tcW w:w="4536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Сквозная нумерация арабскими цифрами со словом </w:t>
            </w:r>
            <w:r w:rsidRPr="00D70A9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Таблица</w:t>
            </w: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выравнивание по правому краю; название – на следующей строке, выравнивание по центру; выравнивание таблицы – по центру. При переносе таблицы шапка повторяется. Наличие ссылки в тексте.</w:t>
            </w:r>
          </w:p>
        </w:tc>
        <w:tc>
          <w:tcPr>
            <w:tcW w:w="934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5406" w:rsidRPr="00D70A96" w:rsidTr="00F53F21">
        <w:tc>
          <w:tcPr>
            <w:tcW w:w="675" w:type="dxa"/>
            <w:vAlign w:val="center"/>
          </w:tcPr>
          <w:p w:rsidR="00D95406" w:rsidRPr="00D70A96" w:rsidRDefault="00D95406" w:rsidP="006E23E7">
            <w:pPr>
              <w:numPr>
                <w:ilvl w:val="0"/>
                <w:numId w:val="64"/>
              </w:num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рисунков</w:t>
            </w:r>
          </w:p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i/>
                <w:iCs/>
                <w:sz w:val="14"/>
                <w:szCs w:val="14"/>
                <w:lang w:eastAsia="ru-RU"/>
              </w:rPr>
              <w:t>ГОСТ 7.32 п. 6.5</w:t>
            </w:r>
          </w:p>
        </w:tc>
        <w:tc>
          <w:tcPr>
            <w:tcW w:w="4536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D70A96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Выравнивание по центру. </w:t>
            </w:r>
          </w:p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Надпись под рисунком: Рисунок 1 – Название рисунка, выравнивание – по центру, точка в конце не ставится. Размер шрифта – 12 пт. </w:t>
            </w: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ссылки в тексте.</w:t>
            </w:r>
          </w:p>
        </w:tc>
        <w:tc>
          <w:tcPr>
            <w:tcW w:w="934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5406" w:rsidRPr="00D70A96" w:rsidTr="00F53F21">
        <w:tc>
          <w:tcPr>
            <w:tcW w:w="675" w:type="dxa"/>
            <w:vAlign w:val="center"/>
          </w:tcPr>
          <w:p w:rsidR="00D95406" w:rsidRPr="00D70A96" w:rsidRDefault="00D95406" w:rsidP="006E23E7">
            <w:pPr>
              <w:numPr>
                <w:ilvl w:val="0"/>
                <w:numId w:val="64"/>
              </w:num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Ссылки на использованные источники</w:t>
            </w:r>
          </w:p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i/>
                <w:iCs/>
                <w:sz w:val="14"/>
                <w:szCs w:val="14"/>
                <w:lang w:eastAsia="ru-RU"/>
              </w:rPr>
              <w:t>ГОСТ 7.32 п. 6.9.4</w:t>
            </w:r>
          </w:p>
        </w:tc>
        <w:tc>
          <w:tcPr>
            <w:tcW w:w="4536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[1] – ссылка на нормативный документ или Интернет-ресурс;[13, с.145] – ссылка на источник литературы. Расположение – в конце абзаца. Точка ставится после закрывающейся скобки.</w:t>
            </w:r>
          </w:p>
        </w:tc>
        <w:tc>
          <w:tcPr>
            <w:tcW w:w="934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5406" w:rsidRPr="00D70A96" w:rsidTr="00F53F21">
        <w:tc>
          <w:tcPr>
            <w:tcW w:w="675" w:type="dxa"/>
            <w:vAlign w:val="center"/>
          </w:tcPr>
          <w:p w:rsidR="00D95406" w:rsidRPr="00D70A96" w:rsidRDefault="00D95406" w:rsidP="006E23E7">
            <w:pPr>
              <w:numPr>
                <w:ilvl w:val="0"/>
                <w:numId w:val="64"/>
              </w:num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Список использованных источников</w:t>
            </w:r>
          </w:p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i/>
                <w:iCs/>
                <w:sz w:val="14"/>
                <w:szCs w:val="14"/>
                <w:lang w:eastAsia="ru-RU"/>
              </w:rPr>
              <w:lastRenderedPageBreak/>
              <w:t>ГОСТ 7.1</w:t>
            </w:r>
          </w:p>
        </w:tc>
        <w:tc>
          <w:tcPr>
            <w:tcW w:w="4536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Нормативные материалы, научные и учебно-методические издания, ресурсы сети Интернет. Сквозная нумерация.</w:t>
            </w:r>
          </w:p>
        </w:tc>
        <w:tc>
          <w:tcPr>
            <w:tcW w:w="934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5406" w:rsidRPr="00D70A96" w:rsidTr="00F53F21">
        <w:trPr>
          <w:trHeight w:val="898"/>
        </w:trPr>
        <w:tc>
          <w:tcPr>
            <w:tcW w:w="675" w:type="dxa"/>
            <w:vAlign w:val="center"/>
          </w:tcPr>
          <w:p w:rsidR="00D95406" w:rsidRPr="00D70A96" w:rsidRDefault="00D95406" w:rsidP="006E23E7">
            <w:pPr>
              <w:numPr>
                <w:ilvl w:val="0"/>
                <w:numId w:val="64"/>
              </w:num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Приложения</w:t>
            </w:r>
          </w:p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i/>
                <w:iCs/>
                <w:sz w:val="14"/>
                <w:szCs w:val="14"/>
                <w:lang w:eastAsia="ru-RU"/>
              </w:rPr>
              <w:t>ГОСТ 7.32 п. 6.14</w:t>
            </w:r>
          </w:p>
        </w:tc>
        <w:tc>
          <w:tcPr>
            <w:tcW w:w="4536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Каждое приложение – с новой страницы. Наименование: «</w:t>
            </w:r>
            <w:r w:rsidRPr="00D70A9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ПРИЛОЖЕНИЕ А»</w:t>
            </w: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сквозная нумерация заглавными буквами русского алфавита (кроме Ё, З, Й, О, Ч, Ь, Ы, Ъ), </w:t>
            </w:r>
            <w:r w:rsidRPr="00D70A96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выравнивание – по центру.</w:t>
            </w:r>
          </w:p>
        </w:tc>
        <w:tc>
          <w:tcPr>
            <w:tcW w:w="934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5406" w:rsidRPr="00D70A96" w:rsidTr="00F53F21">
        <w:trPr>
          <w:trHeight w:val="713"/>
        </w:trPr>
        <w:tc>
          <w:tcPr>
            <w:tcW w:w="675" w:type="dxa"/>
            <w:vAlign w:val="center"/>
          </w:tcPr>
          <w:p w:rsidR="00D95406" w:rsidRPr="00D70A96" w:rsidRDefault="00D95406" w:rsidP="006E23E7">
            <w:pPr>
              <w:numPr>
                <w:ilvl w:val="0"/>
                <w:numId w:val="64"/>
              </w:num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Соответствие графической части ЕСКД</w:t>
            </w:r>
          </w:p>
        </w:tc>
        <w:tc>
          <w:tcPr>
            <w:tcW w:w="4536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5406" w:rsidRPr="00D70A96" w:rsidTr="00F53F21">
        <w:trPr>
          <w:trHeight w:val="516"/>
        </w:trPr>
        <w:tc>
          <w:tcPr>
            <w:tcW w:w="675" w:type="dxa"/>
            <w:vAlign w:val="center"/>
          </w:tcPr>
          <w:p w:rsidR="00D95406" w:rsidRPr="00D70A96" w:rsidRDefault="00D95406" w:rsidP="006E23E7">
            <w:pPr>
              <w:numPr>
                <w:ilvl w:val="0"/>
                <w:numId w:val="64"/>
              </w:num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оригинальности ВКР</w:t>
            </w:r>
          </w:p>
        </w:tc>
        <w:tc>
          <w:tcPr>
            <w:tcW w:w="4536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40%</w:t>
            </w:r>
          </w:p>
        </w:tc>
        <w:tc>
          <w:tcPr>
            <w:tcW w:w="934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Align w:val="center"/>
          </w:tcPr>
          <w:p w:rsidR="00D95406" w:rsidRPr="00D70A96" w:rsidRDefault="00D95406" w:rsidP="00D95406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95406" w:rsidRPr="00D70A96" w:rsidRDefault="00D95406" w:rsidP="00D95406">
      <w:pPr>
        <w:spacing w:line="240" w:lineRule="auto"/>
        <w:jc w:val="left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D95406" w:rsidRPr="00D70A96" w:rsidRDefault="00D95406" w:rsidP="00D95406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95406" w:rsidRPr="00D70A96" w:rsidRDefault="00D95406" w:rsidP="00D95406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70A96">
        <w:rPr>
          <w:rFonts w:ascii="Times New Roman" w:eastAsia="Times New Roman" w:hAnsi="Times New Roman"/>
          <w:b/>
          <w:sz w:val="24"/>
          <w:szCs w:val="24"/>
          <w:lang w:eastAsia="ru-RU"/>
        </w:rPr>
        <w:t>Заключение по итогам нормоконтроля:</w:t>
      </w:r>
    </w:p>
    <w:p w:rsidR="00D95406" w:rsidRPr="00D70A96" w:rsidRDefault="00D95406" w:rsidP="00D95406">
      <w:pPr>
        <w:spacing w:line="240" w:lineRule="auto"/>
        <w:jc w:val="left"/>
        <w:rPr>
          <w:rFonts w:ascii="Times New Roman" w:eastAsia="Times New Roman" w:hAnsi="Times New Roman"/>
          <w:b/>
          <w:sz w:val="12"/>
          <w:szCs w:val="12"/>
          <w:lang w:eastAsia="ru-RU"/>
        </w:rPr>
      </w:pPr>
    </w:p>
    <w:p w:rsidR="00D95406" w:rsidRPr="00D70A96" w:rsidRDefault="00D95406" w:rsidP="006E23E7">
      <w:pPr>
        <w:numPr>
          <w:ilvl w:val="0"/>
          <w:numId w:val="65"/>
        </w:numPr>
        <w:spacing w:line="240" w:lineRule="auto"/>
        <w:ind w:left="426"/>
        <w:contextualSpacing/>
        <w:jc w:val="left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70A96">
        <w:rPr>
          <w:rFonts w:ascii="Times New Roman" w:eastAsia="Times New Roman" w:hAnsi="Times New Roman"/>
          <w:sz w:val="24"/>
          <w:szCs w:val="24"/>
          <w:lang w:eastAsia="ru-RU"/>
        </w:rPr>
        <w:t xml:space="preserve">Выпускная квалификационная работа </w:t>
      </w:r>
      <w:r w:rsidRPr="00D70A9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допущена к защите без замечаний.</w:t>
      </w:r>
    </w:p>
    <w:p w:rsidR="00D95406" w:rsidRPr="00D70A96" w:rsidRDefault="00D95406" w:rsidP="006E23E7">
      <w:pPr>
        <w:numPr>
          <w:ilvl w:val="0"/>
          <w:numId w:val="65"/>
        </w:numPr>
        <w:spacing w:line="240" w:lineRule="auto"/>
        <w:ind w:left="426"/>
        <w:contextualSpacing/>
        <w:jc w:val="lef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70A96">
        <w:rPr>
          <w:rFonts w:ascii="Times New Roman" w:eastAsia="Times New Roman" w:hAnsi="Times New Roman"/>
          <w:sz w:val="24"/>
          <w:szCs w:val="24"/>
          <w:lang w:eastAsia="ru-RU"/>
        </w:rPr>
        <w:t xml:space="preserve">Выпускная квалификационная работа  </w:t>
      </w:r>
      <w:r w:rsidRPr="00D70A9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допущена к защите с незначительными замечаниями</w:t>
      </w:r>
      <w:r w:rsidRPr="00D70A9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D70A96">
        <w:rPr>
          <w:rFonts w:ascii="Times New Roman" w:eastAsia="Times New Roman" w:hAnsi="Times New Roman"/>
          <w:i/>
          <w:sz w:val="24"/>
          <w:szCs w:val="24"/>
          <w:lang w:eastAsia="ru-RU"/>
        </w:rPr>
        <w:t>(замечаний не более 3).</w:t>
      </w:r>
    </w:p>
    <w:p w:rsidR="00D95406" w:rsidRPr="00D70A96" w:rsidRDefault="00D95406" w:rsidP="006E23E7">
      <w:pPr>
        <w:numPr>
          <w:ilvl w:val="0"/>
          <w:numId w:val="65"/>
        </w:numPr>
        <w:spacing w:line="240" w:lineRule="auto"/>
        <w:ind w:left="426"/>
        <w:contextualSpacing/>
        <w:jc w:val="left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70A96">
        <w:rPr>
          <w:rFonts w:ascii="Times New Roman" w:eastAsia="Times New Roman" w:hAnsi="Times New Roman"/>
          <w:sz w:val="24"/>
          <w:szCs w:val="24"/>
          <w:lang w:eastAsia="ru-RU"/>
        </w:rPr>
        <w:t xml:space="preserve">Выпускная квалификационная работа  </w:t>
      </w:r>
      <w:r w:rsidRPr="00D70A9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допущена к защите со  значительными замечаниями</w:t>
      </w:r>
      <w:r w:rsidRPr="00D70A9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br/>
      </w:r>
      <w:r w:rsidRPr="00D70A96">
        <w:rPr>
          <w:rFonts w:ascii="Times New Roman" w:eastAsia="Times New Roman" w:hAnsi="Times New Roman"/>
          <w:i/>
          <w:sz w:val="24"/>
          <w:szCs w:val="24"/>
          <w:lang w:eastAsia="ru-RU"/>
        </w:rPr>
        <w:t>(замечаний более  3).</w:t>
      </w:r>
    </w:p>
    <w:p w:rsidR="00D95406" w:rsidRPr="00D70A96" w:rsidRDefault="00D95406" w:rsidP="00D95406">
      <w:pPr>
        <w:spacing w:line="240" w:lineRule="auto"/>
        <w:ind w:left="567"/>
        <w:jc w:val="lef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D95406" w:rsidRPr="00D70A96" w:rsidRDefault="00D95406" w:rsidP="00D95406">
      <w:pPr>
        <w:spacing w:line="240" w:lineRule="auto"/>
        <w:ind w:left="426"/>
        <w:jc w:val="left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r w:rsidRPr="00D70A96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ab/>
      </w:r>
      <w:r w:rsidRPr="00D70A96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ab/>
      </w:r>
      <w:r w:rsidRPr="00D70A96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ab/>
      </w:r>
      <w:r w:rsidRPr="00D70A96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ab/>
      </w:r>
      <w:r w:rsidRPr="00D70A96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ab/>
      </w:r>
      <w:r w:rsidRPr="00D70A96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ab/>
      </w:r>
      <w:r w:rsidRPr="00D70A96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ab/>
      </w:r>
      <w:r w:rsidRPr="00D70A96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ab/>
      </w:r>
      <w:r w:rsidRPr="00D70A96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ab/>
      </w:r>
      <w:r w:rsidRPr="00D70A96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ab/>
      </w:r>
      <w:r w:rsidRPr="00D70A96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ab/>
      </w:r>
      <w:r w:rsidRPr="00D70A96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ab/>
      </w:r>
      <w:r w:rsidRPr="00D70A96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ab/>
        <w:t>.</w:t>
      </w:r>
    </w:p>
    <w:p w:rsidR="00D95406" w:rsidRPr="00D70A96" w:rsidRDefault="00D95406" w:rsidP="00D95406">
      <w:pPr>
        <w:spacing w:line="240" w:lineRule="auto"/>
        <w:ind w:left="567"/>
        <w:jc w:val="center"/>
        <w:rPr>
          <w:rFonts w:ascii="Times New Roman" w:eastAsia="Times New Roman" w:hAnsi="Times New Roman"/>
          <w:i/>
          <w:sz w:val="24"/>
          <w:szCs w:val="24"/>
          <w:u w:val="single"/>
          <w:vertAlign w:val="superscript"/>
          <w:lang w:eastAsia="ru-RU"/>
        </w:rPr>
      </w:pPr>
      <w:r w:rsidRPr="00D70A96">
        <w:rPr>
          <w:rFonts w:ascii="Times New Roman" w:eastAsia="Times New Roman" w:hAnsi="Times New Roman"/>
          <w:i/>
          <w:sz w:val="24"/>
          <w:szCs w:val="24"/>
          <w:u w:val="single"/>
          <w:vertAlign w:val="superscript"/>
          <w:lang w:eastAsia="ru-RU"/>
        </w:rPr>
        <w:t>(указать замечания)</w:t>
      </w:r>
    </w:p>
    <w:p w:rsidR="00D95406" w:rsidRPr="00D70A96" w:rsidRDefault="00D95406" w:rsidP="006E23E7">
      <w:pPr>
        <w:numPr>
          <w:ilvl w:val="0"/>
          <w:numId w:val="65"/>
        </w:numPr>
        <w:spacing w:line="240" w:lineRule="auto"/>
        <w:ind w:left="426"/>
        <w:contextualSpacing/>
        <w:jc w:val="lef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70A96">
        <w:rPr>
          <w:rFonts w:ascii="Times New Roman" w:eastAsia="Times New Roman" w:hAnsi="Times New Roman"/>
          <w:sz w:val="24"/>
          <w:szCs w:val="24"/>
          <w:lang w:eastAsia="ru-RU"/>
        </w:rPr>
        <w:t xml:space="preserve">Выпускная квалификационная работа  </w:t>
      </w:r>
      <w:r w:rsidRPr="00D70A9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не допущена к защите</w:t>
      </w:r>
      <w:r w:rsidRPr="00D70A96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</w:t>
      </w:r>
      <w:r w:rsidRPr="00D70A96">
        <w:rPr>
          <w:rFonts w:ascii="Times New Roman" w:eastAsia="Times New Roman" w:hAnsi="Times New Roman"/>
          <w:i/>
          <w:sz w:val="24"/>
          <w:szCs w:val="24"/>
          <w:lang w:eastAsia="ru-RU"/>
        </w:rPr>
        <w:t>оригинальность  менее 20%).</w:t>
      </w:r>
    </w:p>
    <w:p w:rsidR="00D95406" w:rsidRPr="00D70A96" w:rsidRDefault="00D95406" w:rsidP="00D95406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5406" w:rsidRPr="00D70A96" w:rsidRDefault="00D95406" w:rsidP="00D95406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A96">
        <w:rPr>
          <w:rFonts w:ascii="Times New Roman" w:eastAsia="Times New Roman" w:hAnsi="Times New Roman"/>
          <w:sz w:val="24"/>
          <w:szCs w:val="24"/>
          <w:lang w:eastAsia="ru-RU"/>
        </w:rPr>
        <w:t>Нормоконтролер</w:t>
      </w:r>
      <w:r w:rsidRPr="00D70A96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D70A96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D70A96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D70A96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D70A96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D70A96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D70A96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D70A96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D70A96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D70A96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D70A96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D70A96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D70A96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D70A96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D70A96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D70A96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D70A96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D70A96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D70A96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D70A96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D70A96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D70A96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D70A96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D70A96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D70A96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D70A96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D70A96">
        <w:rPr>
          <w:rFonts w:ascii="Times New Roman" w:eastAsia="Times New Roman" w:hAnsi="Times New Roman"/>
          <w:sz w:val="24"/>
          <w:szCs w:val="24"/>
          <w:lang w:eastAsia="ru-RU"/>
        </w:rPr>
        <w:softHyphen/>
        <w:t>______________________   ______________________    _________________</w:t>
      </w:r>
    </w:p>
    <w:p w:rsidR="00D95406" w:rsidRPr="00D70A96" w:rsidRDefault="00D95406" w:rsidP="00D95406">
      <w:pPr>
        <w:spacing w:line="240" w:lineRule="auto"/>
        <w:jc w:val="left"/>
        <w:rPr>
          <w:rFonts w:ascii="Times New Roman" w:eastAsia="Times New Roman" w:hAnsi="Times New Roman"/>
          <w:sz w:val="18"/>
          <w:szCs w:val="18"/>
          <w:lang w:eastAsia="ru-RU"/>
        </w:rPr>
      </w:pPr>
      <w:r w:rsidRPr="00D70A96">
        <w:rPr>
          <w:rFonts w:ascii="Times New Roman" w:eastAsia="Times New Roman" w:hAnsi="Times New Roman"/>
          <w:sz w:val="18"/>
          <w:szCs w:val="18"/>
          <w:lang w:eastAsia="ru-RU"/>
        </w:rPr>
        <w:t xml:space="preserve"> Ф.И.О.                                          (подпись)                                                   (дата)   </w:t>
      </w:r>
    </w:p>
    <w:p w:rsidR="00D95406" w:rsidRPr="00D70A96" w:rsidRDefault="00D95406" w:rsidP="00D95406">
      <w:pPr>
        <w:spacing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D95406" w:rsidRPr="00D70A96" w:rsidRDefault="00D95406" w:rsidP="00D95406">
      <w:pPr>
        <w:spacing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D95406" w:rsidRPr="00D70A96" w:rsidRDefault="00D95406" w:rsidP="00D95406">
      <w:pPr>
        <w:keepNext/>
        <w:ind w:firstLine="709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95406" w:rsidRPr="00D70A96" w:rsidRDefault="00D95406" w:rsidP="00D95406">
      <w:pPr>
        <w:tabs>
          <w:tab w:val="left" w:pos="0"/>
        </w:tabs>
        <w:suppressAutoHyphens/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95406" w:rsidRPr="00D70A96" w:rsidRDefault="00D95406" w:rsidP="00D95406">
      <w:pPr>
        <w:pStyle w:val="2"/>
        <w:tabs>
          <w:tab w:val="left" w:pos="4170"/>
        </w:tabs>
        <w:spacing w:before="0" w:after="0" w:line="240" w:lineRule="auto"/>
        <w:jc w:val="both"/>
        <w:rPr>
          <w:i w:val="0"/>
          <w:sz w:val="28"/>
        </w:rPr>
      </w:pPr>
      <w:r w:rsidRPr="00D70A96">
        <w:rPr>
          <w:b w:val="0"/>
          <w:bCs w:val="0"/>
          <w:i w:val="0"/>
          <w:iCs w:val="0"/>
          <w:sz w:val="24"/>
          <w:szCs w:val="24"/>
          <w:lang w:val="ru-RU" w:eastAsia="ru-RU"/>
        </w:rPr>
        <w:br w:type="page"/>
      </w:r>
    </w:p>
    <w:p w:rsidR="006E23E7" w:rsidRPr="00D70A96" w:rsidRDefault="006E23E7" w:rsidP="006E23E7">
      <w:pPr>
        <w:keepNext/>
        <w:pBdr>
          <w:bottom w:val="single" w:sz="4" w:space="1" w:color="auto"/>
        </w:pBdr>
        <w:spacing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x-none"/>
        </w:rPr>
      </w:pPr>
      <w:bookmarkStart w:id="95" w:name="_Toc475964987"/>
      <w:bookmarkStart w:id="96" w:name="_Toc478636761"/>
      <w:bookmarkStart w:id="97" w:name="_Toc478647872"/>
      <w:r w:rsidRPr="00D70A96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lastRenderedPageBreak/>
        <w:t xml:space="preserve">ПРИЛОЖЕНИЕ </w:t>
      </w:r>
      <w:bookmarkStart w:id="98" w:name="_Toc475903241"/>
      <w:r w:rsidRPr="00D70A96">
        <w:rPr>
          <w:rFonts w:ascii="Times New Roman" w:eastAsia="Times New Roman" w:hAnsi="Times New Roman"/>
          <w:b/>
          <w:sz w:val="28"/>
          <w:szCs w:val="28"/>
          <w:lang w:eastAsia="x-none"/>
        </w:rPr>
        <w:t>Ж</w:t>
      </w:r>
      <w:r w:rsidRPr="00D70A96">
        <w:rPr>
          <w:rFonts w:ascii="Times New Roman" w:eastAsia="Times New Roman" w:hAnsi="Times New Roman"/>
          <w:b/>
          <w:sz w:val="28"/>
          <w:szCs w:val="28"/>
          <w:lang w:eastAsia="x-none"/>
        </w:rPr>
        <w:br/>
      </w:r>
      <w:r w:rsidRPr="00D70A96">
        <w:rPr>
          <w:rFonts w:ascii="Times New Roman" w:eastAsia="Times New Roman" w:hAnsi="Times New Roman"/>
          <w:sz w:val="28"/>
          <w:szCs w:val="28"/>
          <w:lang w:eastAsia="x-none"/>
        </w:rPr>
        <w:br/>
      </w:r>
      <w:r w:rsidRPr="00D70A96">
        <w:rPr>
          <w:rFonts w:ascii="Times New Roman" w:eastAsia="Times New Roman" w:hAnsi="Times New Roman"/>
          <w:sz w:val="28"/>
          <w:szCs w:val="28"/>
          <w:lang w:val="x-none" w:eastAsia="x-none"/>
        </w:rPr>
        <w:t>Форма календарного плана выполнения курсового проекта</w:t>
      </w:r>
      <w:bookmarkEnd w:id="95"/>
      <w:bookmarkEnd w:id="96"/>
      <w:bookmarkEnd w:id="97"/>
      <w:bookmarkEnd w:id="98"/>
    </w:p>
    <w:p w:rsidR="006E23E7" w:rsidRPr="00D70A96" w:rsidRDefault="006E23E7" w:rsidP="006E23E7">
      <w:pPr>
        <w:spacing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E23E7" w:rsidRPr="00D70A96" w:rsidRDefault="006E23E7" w:rsidP="006E23E7">
      <w:pPr>
        <w:spacing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E23E7" w:rsidRPr="00D70A96" w:rsidRDefault="006E23E7" w:rsidP="006E23E7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ГБПОУ «ПОВОЛЖСКИЙ  ГОСУДАРСТВЕННЫЙ  КОЛЛЕДЖ»</w:t>
      </w:r>
    </w:p>
    <w:p w:rsidR="006E23E7" w:rsidRPr="00D70A96" w:rsidRDefault="006E23E7" w:rsidP="006E23E7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23E7" w:rsidRPr="00D70A96" w:rsidRDefault="006E23E7" w:rsidP="006E23E7">
      <w:pPr>
        <w:spacing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70A9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КАЛЕНДАРНЫЙ  ПЛАН</w:t>
      </w:r>
    </w:p>
    <w:p w:rsidR="006E23E7" w:rsidRPr="00D70A96" w:rsidRDefault="006E23E7" w:rsidP="006E23E7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выполнения  выпускной квалификационной  работы</w:t>
      </w:r>
    </w:p>
    <w:p w:rsidR="006E23E7" w:rsidRPr="00D70A96" w:rsidRDefault="006E23E7" w:rsidP="006E23E7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23E7" w:rsidRPr="00D70A96" w:rsidRDefault="006E23E7" w:rsidP="006E23E7">
      <w:pPr>
        <w:spacing w:line="240" w:lineRule="auto"/>
        <w:rPr>
          <w:rFonts w:ascii="Times New Roman" w:eastAsia="Times New Roman" w:hAnsi="Times New Roman"/>
          <w:sz w:val="16"/>
          <w:szCs w:val="16"/>
          <w:vertAlign w:val="superscript"/>
          <w:lang w:eastAsia="ru-RU"/>
        </w:rPr>
      </w:pPr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>Студента (</w:t>
      </w:r>
      <w:proofErr w:type="spellStart"/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>ки</w:t>
      </w:r>
      <w:proofErr w:type="spellEnd"/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>) группы</w:t>
      </w:r>
      <w:r w:rsidRPr="00D70A9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D70A9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D70A9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D70A9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D70A9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D70A9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D70A9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D70A9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D70A9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  <w:t>_______</w:t>
      </w:r>
    </w:p>
    <w:p w:rsidR="006E23E7" w:rsidRPr="00D70A96" w:rsidRDefault="006E23E7" w:rsidP="006E23E7">
      <w:pPr>
        <w:spacing w:line="240" w:lineRule="auto"/>
        <w:ind w:firstLine="708"/>
        <w:jc w:val="center"/>
        <w:rPr>
          <w:rFonts w:ascii="Times New Roman" w:eastAsia="Times New Roman" w:hAnsi="Times New Roman"/>
          <w:i/>
          <w:iCs/>
          <w:sz w:val="52"/>
          <w:szCs w:val="52"/>
          <w:lang w:eastAsia="ru-RU"/>
        </w:rPr>
      </w:pPr>
      <w:r w:rsidRPr="00D70A96">
        <w:rPr>
          <w:rFonts w:ascii="Times New Roman" w:eastAsia="Times New Roman" w:hAnsi="Times New Roman"/>
          <w:i/>
          <w:iCs/>
          <w:sz w:val="28"/>
          <w:szCs w:val="28"/>
          <w:vertAlign w:val="superscript"/>
          <w:lang w:eastAsia="ru-RU"/>
        </w:rPr>
        <w:t>Ф.И.О.</w:t>
      </w:r>
    </w:p>
    <w:p w:rsidR="006E23E7" w:rsidRPr="00D70A96" w:rsidRDefault="006E23E7" w:rsidP="006E23E7">
      <w:pPr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>По теме  ____________________________________________________________________</w:t>
      </w:r>
    </w:p>
    <w:p w:rsidR="006E23E7" w:rsidRPr="00D70A96" w:rsidRDefault="006E23E7" w:rsidP="006E23E7">
      <w:pPr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6E23E7" w:rsidRPr="00D70A96" w:rsidRDefault="006E23E7" w:rsidP="006E23E7">
      <w:pPr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828"/>
        <w:gridCol w:w="3240"/>
        <w:gridCol w:w="1994"/>
        <w:gridCol w:w="1843"/>
        <w:gridCol w:w="1965"/>
      </w:tblGrid>
      <w:tr w:rsidR="006E23E7" w:rsidRPr="00D70A96" w:rsidTr="00F53F2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b/>
                <w:bCs/>
                <w:lang w:eastAsia="ru-RU"/>
              </w:rPr>
              <w:t>№ этапа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b/>
                <w:bCs/>
                <w:lang w:eastAsia="ru-RU"/>
              </w:rPr>
              <w:t>Содержание  этапов  работы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b/>
                <w:bCs/>
                <w:lang w:eastAsia="ru-RU"/>
              </w:rPr>
              <w:t>Плановый срок выполнения этапа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Планируемый объем </w:t>
            </w:r>
            <w:proofErr w:type="spellStart"/>
            <w:r w:rsidRPr="00D70A96">
              <w:rPr>
                <w:rFonts w:ascii="Times New Roman" w:eastAsia="Times New Roman" w:hAnsi="Times New Roman"/>
                <w:b/>
                <w:bCs/>
                <w:lang w:eastAsia="ru-RU"/>
              </w:rPr>
              <w:t>выпол</w:t>
            </w:r>
            <w:proofErr w:type="spellEnd"/>
            <w:r w:rsidRPr="00D70A96">
              <w:rPr>
                <w:rFonts w:ascii="Times New Roman" w:eastAsia="Times New Roman" w:hAnsi="Times New Roman"/>
                <w:b/>
                <w:bCs/>
                <w:lang w:eastAsia="ru-RU"/>
              </w:rPr>
              <w:t>-нения этапа %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b/>
                <w:bCs/>
                <w:lang w:eastAsia="ru-RU"/>
              </w:rPr>
              <w:t>Отметка о выполнении</w:t>
            </w:r>
          </w:p>
        </w:tc>
      </w:tr>
      <w:tr w:rsidR="006E23E7" w:rsidRPr="00D70A96" w:rsidTr="00F53F2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23E7" w:rsidRPr="00D70A96" w:rsidRDefault="006E23E7" w:rsidP="006E23E7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lang w:eastAsia="ru-RU"/>
              </w:rPr>
              <w:t>Подобраны источники и составлен план ВКР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lang w:eastAsia="ru-RU"/>
              </w:rPr>
              <w:t>До 30 декабря</w:t>
            </w:r>
          </w:p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i/>
                <w:iCs/>
                <w:lang w:eastAsia="ru-RU"/>
              </w:rPr>
              <w:t>(допуск к сессии)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lang w:eastAsia="ru-RU"/>
              </w:rPr>
              <w:t>20%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3E7" w:rsidRPr="00D70A96" w:rsidRDefault="006E23E7" w:rsidP="006E23E7">
            <w:pPr>
              <w:snapToGrid w:val="0"/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23E7" w:rsidRPr="00D70A96" w:rsidTr="00F53F2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23E7" w:rsidRPr="00D70A96" w:rsidRDefault="006E23E7" w:rsidP="006E23E7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lang w:eastAsia="ru-RU"/>
              </w:rPr>
              <w:t>Полностью готова теоретическая часть, практическая часть в черновом варианте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lang w:eastAsia="ru-RU"/>
              </w:rPr>
              <w:t>До 15 апреля</w:t>
            </w:r>
          </w:p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i/>
                <w:iCs/>
                <w:lang w:eastAsia="ru-RU"/>
              </w:rPr>
              <w:t>(допуск к экзамену по модулю)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lang w:eastAsia="ru-RU"/>
              </w:rPr>
              <w:t>70%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3E7" w:rsidRPr="00D70A96" w:rsidRDefault="006E23E7" w:rsidP="006E23E7">
            <w:pPr>
              <w:snapToGrid w:val="0"/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23E7" w:rsidRPr="00D70A96" w:rsidTr="00F53F2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23E7" w:rsidRPr="00D70A96" w:rsidRDefault="006E23E7" w:rsidP="006E23E7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lang w:eastAsia="ru-RU"/>
              </w:rPr>
              <w:t xml:space="preserve">ВКР готова и переплетена, без отзыва и рецензии </w:t>
            </w:r>
            <w:r w:rsidRPr="00D70A96">
              <w:rPr>
                <w:rFonts w:ascii="Times New Roman" w:eastAsia="Times New Roman" w:hAnsi="Times New Roman"/>
                <w:i/>
                <w:iCs/>
                <w:lang w:eastAsia="ru-RU"/>
              </w:rPr>
              <w:t>(после предзащиты)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lang w:eastAsia="ru-RU"/>
              </w:rPr>
              <w:t>До 25 мая</w:t>
            </w:r>
          </w:p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i/>
                <w:iCs/>
                <w:lang w:eastAsia="ru-RU"/>
              </w:rPr>
              <w:t>(допуск к предзащите)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lang w:eastAsia="ru-RU"/>
              </w:rPr>
              <w:t>80%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3E7" w:rsidRPr="00D70A96" w:rsidRDefault="006E23E7" w:rsidP="006E23E7">
            <w:pPr>
              <w:snapToGrid w:val="0"/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23E7" w:rsidRPr="00D70A96" w:rsidTr="00F53F2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23E7" w:rsidRPr="00D70A96" w:rsidRDefault="006E23E7" w:rsidP="006E23E7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lang w:eastAsia="ru-RU"/>
              </w:rPr>
              <w:t>Готовы презентация и доклад к работе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lang w:eastAsia="ru-RU"/>
              </w:rPr>
              <w:t>До 1 июня</w:t>
            </w:r>
          </w:p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i/>
                <w:iCs/>
                <w:lang w:eastAsia="ru-RU"/>
              </w:rPr>
              <w:t>(допуск к ГИА)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lang w:eastAsia="ru-RU"/>
              </w:rPr>
              <w:t>90%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3E7" w:rsidRPr="00D70A96" w:rsidRDefault="006E23E7" w:rsidP="006E23E7">
            <w:pPr>
              <w:snapToGrid w:val="0"/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23E7" w:rsidRPr="00D70A96" w:rsidTr="00F53F2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23E7" w:rsidRPr="00D70A96" w:rsidRDefault="006E23E7" w:rsidP="006E23E7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lang w:eastAsia="ru-RU"/>
              </w:rPr>
              <w:t>Имеются отзыв и рецензия к работе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lang w:eastAsia="ru-RU"/>
              </w:rPr>
              <w:t>До 8 июня</w:t>
            </w:r>
          </w:p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i/>
                <w:iCs/>
                <w:lang w:eastAsia="ru-RU"/>
              </w:rPr>
              <w:t>(допуск к защите)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3E7" w:rsidRPr="00D70A96" w:rsidRDefault="006E23E7" w:rsidP="006E23E7">
            <w:pPr>
              <w:snapToGrid w:val="0"/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6E23E7" w:rsidRPr="00D70A96" w:rsidRDefault="006E23E7" w:rsidP="006E23E7">
      <w:pPr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23E7" w:rsidRPr="00D70A96" w:rsidRDefault="006E23E7" w:rsidP="006E23E7">
      <w:pPr>
        <w:spacing w:line="240" w:lineRule="auto"/>
        <w:jc w:val="left"/>
        <w:rPr>
          <w:rFonts w:ascii="Times New Roman" w:eastAsia="Times New Roman" w:hAnsi="Times New Roman"/>
          <w:sz w:val="16"/>
          <w:szCs w:val="16"/>
          <w:lang w:eastAsia="ru-RU"/>
        </w:rPr>
      </w:pPr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>Обучающийся________________   ____________________________</w:t>
      </w:r>
    </w:p>
    <w:p w:rsidR="006E23E7" w:rsidRPr="00D70A96" w:rsidRDefault="006E23E7" w:rsidP="006E23E7">
      <w:pPr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подпись                                                           расшифровка   подписи</w:t>
      </w:r>
    </w:p>
    <w:p w:rsidR="006E23E7" w:rsidRPr="00D70A96" w:rsidRDefault="006E23E7" w:rsidP="006E23E7">
      <w:pPr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>___  __________________20 __г.</w:t>
      </w:r>
    </w:p>
    <w:p w:rsidR="006E23E7" w:rsidRPr="00D70A96" w:rsidRDefault="006E23E7" w:rsidP="006E23E7">
      <w:pPr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23E7" w:rsidRPr="00D70A96" w:rsidRDefault="006E23E7" w:rsidP="006E23E7">
      <w:pPr>
        <w:spacing w:line="240" w:lineRule="auto"/>
        <w:jc w:val="left"/>
        <w:rPr>
          <w:rFonts w:ascii="Times New Roman" w:eastAsia="Times New Roman" w:hAnsi="Times New Roman"/>
          <w:sz w:val="16"/>
          <w:szCs w:val="16"/>
          <w:lang w:eastAsia="ru-RU"/>
        </w:rPr>
      </w:pPr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>Руководитель  ______________   _____________________________</w:t>
      </w:r>
    </w:p>
    <w:p w:rsidR="006E23E7" w:rsidRPr="00D70A96" w:rsidRDefault="006E23E7" w:rsidP="006E23E7">
      <w:pPr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подпись                                                            расшифровка  подписи</w:t>
      </w:r>
    </w:p>
    <w:p w:rsidR="006E23E7" w:rsidRPr="00D70A96" w:rsidRDefault="006E23E7" w:rsidP="006E23E7">
      <w:pPr>
        <w:spacing w:line="240" w:lineRule="auto"/>
        <w:jc w:val="lef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>___  __________________20 __г.</w:t>
      </w:r>
    </w:p>
    <w:p w:rsidR="006E23E7" w:rsidRPr="00D70A96" w:rsidRDefault="006E23E7" w:rsidP="006E23E7">
      <w:pPr>
        <w:pStyle w:val="1"/>
        <w:pBdr>
          <w:bottom w:val="single" w:sz="4" w:space="1" w:color="auto"/>
        </w:pBdr>
        <w:spacing w:line="240" w:lineRule="auto"/>
        <w:jc w:val="center"/>
        <w:rPr>
          <w:b w:val="0"/>
          <w:color w:val="000000"/>
          <w:lang w:val="ru-RU"/>
        </w:rPr>
      </w:pPr>
      <w:bookmarkStart w:id="99" w:name="_Toc478636762"/>
      <w:bookmarkStart w:id="100" w:name="_Toc478647873"/>
      <w:r w:rsidRPr="00D70A96">
        <w:rPr>
          <w:lang w:val="ru-RU"/>
        </w:rPr>
        <w:lastRenderedPageBreak/>
        <w:t>ПРИЛОЖЕНИЕ И</w:t>
      </w:r>
      <w:r w:rsidRPr="00D70A96">
        <w:rPr>
          <w:lang w:val="ru-RU"/>
        </w:rPr>
        <w:br/>
        <w:t xml:space="preserve"> </w:t>
      </w:r>
      <w:r w:rsidRPr="00D70A96">
        <w:rPr>
          <w:lang w:val="ru-RU"/>
        </w:rPr>
        <w:br/>
      </w:r>
      <w:r w:rsidRPr="00D70A96">
        <w:rPr>
          <w:b w:val="0"/>
          <w:color w:val="000000"/>
          <w:lang w:val="ru-RU"/>
        </w:rPr>
        <w:t>Пример содержания дипломного проекта</w:t>
      </w:r>
      <w:bookmarkEnd w:id="99"/>
      <w:bookmarkEnd w:id="100"/>
    </w:p>
    <w:p w:rsidR="00D95406" w:rsidRPr="00D70A96" w:rsidRDefault="00D95406" w:rsidP="008F0586">
      <w:pPr>
        <w:pStyle w:val="2"/>
        <w:spacing w:before="0" w:after="0" w:line="240" w:lineRule="auto"/>
        <w:rPr>
          <w:i w:val="0"/>
          <w:sz w:val="28"/>
          <w:lang w:val="ru-RU"/>
        </w:rPr>
      </w:pPr>
    </w:p>
    <w:p w:rsidR="006E23E7" w:rsidRPr="00D70A96" w:rsidRDefault="006E23E7" w:rsidP="006E23E7">
      <w:r w:rsidRPr="00D70A96">
        <w:rPr>
          <w:noProof/>
          <w:lang w:eastAsia="ja-JP" w:bidi="ne-IN"/>
        </w:rPr>
        <w:drawing>
          <wp:inline distT="0" distB="0" distL="0" distR="0" wp14:anchorId="598684C6" wp14:editId="18A07C05">
            <wp:extent cx="5940425" cy="6621145"/>
            <wp:effectExtent l="0" t="0" r="3175" b="825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62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3E7" w:rsidRPr="00D70A96" w:rsidRDefault="006E23E7" w:rsidP="006E23E7">
      <w:pPr>
        <w:keepNext/>
        <w:spacing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6E23E7" w:rsidRPr="00D70A96" w:rsidRDefault="006E23E7" w:rsidP="006E23E7">
      <w:pPr>
        <w:keepNext/>
        <w:spacing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6E23E7" w:rsidRPr="00D70A96" w:rsidRDefault="006E23E7" w:rsidP="006E23E7">
      <w:pPr>
        <w:keepNext/>
        <w:spacing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6E23E7" w:rsidRPr="00D70A96" w:rsidRDefault="006E23E7" w:rsidP="006E23E7">
      <w:pPr>
        <w:keepNext/>
        <w:spacing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6E23E7" w:rsidRPr="00D70A96" w:rsidRDefault="006E23E7">
      <w:pPr>
        <w:spacing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D70A96">
        <w:rPr>
          <w:rFonts w:ascii="Times New Roman" w:eastAsia="Times New Roman" w:hAnsi="Times New Roman"/>
          <w:b/>
          <w:sz w:val="28"/>
          <w:szCs w:val="28"/>
          <w:lang w:eastAsia="x-none"/>
        </w:rPr>
        <w:br w:type="page"/>
      </w:r>
    </w:p>
    <w:p w:rsidR="006E23E7" w:rsidRPr="00D70A96" w:rsidRDefault="006E23E7" w:rsidP="006E23E7">
      <w:pPr>
        <w:keepNext/>
        <w:pBdr>
          <w:bottom w:val="single" w:sz="4" w:space="1" w:color="auto"/>
        </w:pBdr>
        <w:spacing w:line="240" w:lineRule="auto"/>
        <w:jc w:val="center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x-none"/>
        </w:rPr>
      </w:pPr>
      <w:bookmarkStart w:id="101" w:name="_Toc478647874"/>
      <w:r w:rsidRPr="00D70A96">
        <w:rPr>
          <w:rFonts w:ascii="Times New Roman" w:eastAsia="Times New Roman" w:hAnsi="Times New Roman"/>
          <w:b/>
          <w:sz w:val="28"/>
          <w:szCs w:val="28"/>
          <w:lang w:eastAsia="x-none"/>
        </w:rPr>
        <w:lastRenderedPageBreak/>
        <w:t>ПРИЛОЖЕНИЕ К</w:t>
      </w:r>
      <w:r w:rsidRPr="00D70A96">
        <w:rPr>
          <w:rFonts w:ascii="Times New Roman" w:eastAsia="Times New Roman" w:hAnsi="Times New Roman"/>
          <w:b/>
          <w:sz w:val="28"/>
          <w:szCs w:val="28"/>
          <w:lang w:eastAsia="x-none"/>
        </w:rPr>
        <w:br/>
        <w:t xml:space="preserve"> </w:t>
      </w:r>
      <w:r w:rsidRPr="00D70A96">
        <w:rPr>
          <w:rFonts w:ascii="Times New Roman" w:eastAsia="Times New Roman" w:hAnsi="Times New Roman"/>
          <w:b/>
          <w:sz w:val="28"/>
          <w:szCs w:val="28"/>
          <w:lang w:eastAsia="x-none"/>
        </w:rPr>
        <w:br/>
      </w:r>
      <w:r w:rsidRPr="00D70A96">
        <w:rPr>
          <w:rFonts w:ascii="Times New Roman" w:eastAsia="Times New Roman" w:hAnsi="Times New Roman"/>
          <w:color w:val="000000"/>
          <w:sz w:val="28"/>
          <w:szCs w:val="28"/>
          <w:lang w:eastAsia="x-none"/>
        </w:rPr>
        <w:t>Критерии оценки защиты ВКР</w:t>
      </w:r>
      <w:bookmarkEnd w:id="101"/>
    </w:p>
    <w:p w:rsidR="006E23E7" w:rsidRPr="00D70A96" w:rsidRDefault="006E23E7" w:rsidP="006E23E7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E23E7" w:rsidRPr="00D70A96" w:rsidRDefault="006E23E7" w:rsidP="006E23E7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ГБПОУ  «ПОВОЛЖСКИЙ ГОСУДАРСТВЕННЫЙ КОЛЛЕДЖ»</w:t>
      </w:r>
    </w:p>
    <w:p w:rsidR="006E23E7" w:rsidRPr="00D70A96" w:rsidRDefault="006E23E7" w:rsidP="006E23E7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23E7" w:rsidRPr="00D70A96" w:rsidRDefault="006E23E7" w:rsidP="006E23E7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sz w:val="28"/>
          <w:szCs w:val="28"/>
          <w:lang w:eastAsia="ru-RU"/>
        </w:rPr>
        <w:t>09.02.02 Компьютерные сети</w:t>
      </w:r>
    </w:p>
    <w:p w:rsidR="006E23E7" w:rsidRPr="00D70A96" w:rsidRDefault="006E23E7" w:rsidP="006E23E7">
      <w:pPr>
        <w:spacing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E23E7" w:rsidRPr="00D70A96" w:rsidRDefault="006E23E7" w:rsidP="006E23E7">
      <w:pPr>
        <w:spacing w:line="240" w:lineRule="auto"/>
        <w:jc w:val="left"/>
        <w:rPr>
          <w:rFonts w:ascii="Times New Roman" w:eastAsia="Times New Roman" w:hAnsi="Times New Roman"/>
          <w:sz w:val="28"/>
          <w:szCs w:val="24"/>
          <w:lang w:eastAsia="ru-RU"/>
        </w:rPr>
      </w:pPr>
      <w:r w:rsidRPr="00D70A96">
        <w:rPr>
          <w:rFonts w:ascii="Times New Roman" w:eastAsia="Times New Roman" w:hAnsi="Times New Roman"/>
          <w:sz w:val="28"/>
          <w:szCs w:val="24"/>
          <w:lang w:eastAsia="ru-RU"/>
        </w:rPr>
        <w:t>________    ________________________________________________________</w:t>
      </w:r>
    </w:p>
    <w:p w:rsidR="006E23E7" w:rsidRPr="00D70A96" w:rsidRDefault="006E23E7" w:rsidP="006E23E7">
      <w:pPr>
        <w:spacing w:line="240" w:lineRule="auto"/>
        <w:jc w:val="left"/>
        <w:rPr>
          <w:rFonts w:ascii="Times New Roman" w:eastAsia="Times New Roman" w:hAnsi="Times New Roman"/>
          <w:i/>
          <w:iCs/>
          <w:sz w:val="28"/>
          <w:szCs w:val="24"/>
          <w:vertAlign w:val="superscript"/>
          <w:lang w:eastAsia="ru-RU"/>
        </w:rPr>
      </w:pPr>
      <w:r w:rsidRPr="00D70A96">
        <w:rPr>
          <w:rFonts w:ascii="Times New Roman" w:eastAsia="Times New Roman" w:hAnsi="Times New Roman"/>
          <w:i/>
          <w:iCs/>
          <w:sz w:val="28"/>
          <w:szCs w:val="24"/>
          <w:vertAlign w:val="superscript"/>
          <w:lang w:eastAsia="ru-RU"/>
        </w:rPr>
        <w:t xml:space="preserve">  № группы                                                         Фамилия Имя Отчество экзаменующегося</w:t>
      </w:r>
    </w:p>
    <w:p w:rsidR="006E23E7" w:rsidRPr="00D70A96" w:rsidRDefault="006E23E7" w:rsidP="006E23E7">
      <w:pPr>
        <w:spacing w:line="240" w:lineRule="auto"/>
        <w:jc w:val="left"/>
        <w:rPr>
          <w:rFonts w:ascii="Times New Roman" w:eastAsia="Times New Roman" w:hAnsi="Times New Roman"/>
          <w:sz w:val="28"/>
          <w:szCs w:val="24"/>
          <w:lang w:eastAsia="ru-RU"/>
        </w:rPr>
      </w:pPr>
      <w:r w:rsidRPr="00D70A96">
        <w:rPr>
          <w:rFonts w:ascii="Times New Roman" w:eastAsia="Times New Roman" w:hAnsi="Times New Roman"/>
          <w:sz w:val="28"/>
          <w:szCs w:val="24"/>
          <w:lang w:eastAsia="ru-RU"/>
        </w:rPr>
        <w:t>Тема ВКР__________________________________________________________</w:t>
      </w:r>
    </w:p>
    <w:p w:rsidR="006E23E7" w:rsidRPr="00D70A96" w:rsidRDefault="006E23E7" w:rsidP="006E23E7">
      <w:pPr>
        <w:spacing w:line="240" w:lineRule="auto"/>
        <w:jc w:val="center"/>
        <w:rPr>
          <w:rFonts w:ascii="Times New Roman" w:eastAsia="Times New Roman" w:hAnsi="Times New Roman"/>
          <w:i/>
          <w:iCs/>
          <w:sz w:val="28"/>
          <w:szCs w:val="24"/>
          <w:vertAlign w:val="superscript"/>
          <w:lang w:eastAsia="ru-RU"/>
        </w:rPr>
      </w:pPr>
      <w:r w:rsidRPr="00D70A96">
        <w:rPr>
          <w:rFonts w:ascii="Times New Roman" w:eastAsia="Times New Roman" w:hAnsi="Times New Roman"/>
          <w:i/>
          <w:iCs/>
          <w:sz w:val="28"/>
          <w:szCs w:val="24"/>
          <w:vertAlign w:val="superscript"/>
          <w:lang w:eastAsia="ru-RU"/>
        </w:rPr>
        <w:t>Название темы ДП</w:t>
      </w:r>
    </w:p>
    <w:p w:rsidR="006E23E7" w:rsidRPr="00D70A96" w:rsidRDefault="006E23E7" w:rsidP="006E23E7">
      <w:pPr>
        <w:spacing w:line="240" w:lineRule="auto"/>
        <w:jc w:val="left"/>
        <w:rPr>
          <w:rFonts w:ascii="Times New Roman" w:eastAsia="Times New Roman" w:hAnsi="Times New Roman"/>
          <w:sz w:val="28"/>
          <w:szCs w:val="24"/>
          <w:lang w:eastAsia="ru-RU"/>
        </w:rPr>
      </w:pPr>
      <w:r w:rsidRPr="00D70A96">
        <w:rPr>
          <w:rFonts w:ascii="Times New Roman" w:eastAsia="Times New Roman" w:hAnsi="Times New Roman"/>
          <w:sz w:val="28"/>
          <w:szCs w:val="24"/>
          <w:lang w:eastAsia="ru-RU"/>
        </w:rPr>
        <w:t>Руководитель  ВКР_________________________________________________</w:t>
      </w:r>
    </w:p>
    <w:p w:rsidR="006E23E7" w:rsidRPr="00D70A96" w:rsidRDefault="006E23E7" w:rsidP="006E23E7">
      <w:pPr>
        <w:spacing w:line="240" w:lineRule="auto"/>
        <w:jc w:val="center"/>
        <w:rPr>
          <w:rFonts w:ascii="Times New Roman" w:eastAsia="Times New Roman" w:hAnsi="Times New Roman"/>
          <w:i/>
          <w:iCs/>
          <w:sz w:val="28"/>
          <w:szCs w:val="24"/>
          <w:vertAlign w:val="superscript"/>
          <w:lang w:eastAsia="ru-RU"/>
        </w:rPr>
      </w:pPr>
      <w:r w:rsidRPr="00D70A96">
        <w:rPr>
          <w:rFonts w:ascii="Times New Roman" w:eastAsia="Times New Roman" w:hAnsi="Times New Roman"/>
          <w:i/>
          <w:iCs/>
          <w:sz w:val="28"/>
          <w:szCs w:val="24"/>
          <w:vertAlign w:val="superscript"/>
          <w:lang w:eastAsia="ru-RU"/>
        </w:rPr>
        <w:t>Фамилия Имя Отчество руководителя ВКР</w:t>
      </w:r>
    </w:p>
    <w:p w:rsidR="006E23E7" w:rsidRPr="00D70A96" w:rsidRDefault="006E23E7" w:rsidP="006E23E7">
      <w:pPr>
        <w:spacing w:line="240" w:lineRule="auto"/>
        <w:jc w:val="left"/>
        <w:rPr>
          <w:rFonts w:ascii="Times New Roman" w:eastAsia="Times New Roman" w:hAnsi="Times New Roman"/>
          <w:sz w:val="28"/>
          <w:szCs w:val="24"/>
          <w:lang w:eastAsia="ru-RU"/>
        </w:rPr>
      </w:pPr>
      <w:r w:rsidRPr="00D70A96">
        <w:rPr>
          <w:rFonts w:ascii="Times New Roman" w:eastAsia="Times New Roman" w:hAnsi="Times New Roman"/>
          <w:sz w:val="28"/>
          <w:szCs w:val="24"/>
          <w:lang w:eastAsia="ru-RU"/>
        </w:rPr>
        <w:t>Рецензент  _________________________________________________________</w:t>
      </w:r>
    </w:p>
    <w:p w:rsidR="006E23E7" w:rsidRPr="00D70A96" w:rsidRDefault="006E23E7" w:rsidP="006E23E7">
      <w:pPr>
        <w:spacing w:line="240" w:lineRule="auto"/>
        <w:jc w:val="center"/>
        <w:rPr>
          <w:rFonts w:ascii="Times New Roman" w:eastAsia="Times New Roman" w:hAnsi="Times New Roman"/>
          <w:i/>
          <w:iCs/>
          <w:sz w:val="28"/>
          <w:szCs w:val="24"/>
          <w:vertAlign w:val="superscript"/>
          <w:lang w:eastAsia="ru-RU"/>
        </w:rPr>
      </w:pPr>
      <w:r w:rsidRPr="00D70A96">
        <w:rPr>
          <w:rFonts w:ascii="Times New Roman" w:eastAsia="Times New Roman" w:hAnsi="Times New Roman"/>
          <w:i/>
          <w:iCs/>
          <w:sz w:val="28"/>
          <w:szCs w:val="24"/>
          <w:vertAlign w:val="superscript"/>
          <w:lang w:eastAsia="ru-RU"/>
        </w:rPr>
        <w:t>Фамилия Имя Отчество рецензента</w:t>
      </w:r>
    </w:p>
    <w:p w:rsidR="006E23E7" w:rsidRPr="00D70A96" w:rsidRDefault="006E23E7" w:rsidP="006E23E7">
      <w:pPr>
        <w:spacing w:line="240" w:lineRule="auto"/>
        <w:jc w:val="left"/>
        <w:rPr>
          <w:rFonts w:ascii="Times New Roman" w:eastAsia="Times New Roman" w:hAnsi="Times New Roman"/>
          <w:sz w:val="28"/>
          <w:szCs w:val="24"/>
          <w:lang w:eastAsia="ru-RU"/>
        </w:rPr>
      </w:pPr>
      <w:r w:rsidRPr="00D70A96">
        <w:rPr>
          <w:rFonts w:ascii="Times New Roman" w:eastAsia="Times New Roman" w:hAnsi="Times New Roman"/>
          <w:sz w:val="28"/>
          <w:szCs w:val="24"/>
          <w:lang w:eastAsia="ru-RU"/>
        </w:rPr>
        <w:t>Нормоконтролер____________________________________________________</w:t>
      </w:r>
    </w:p>
    <w:p w:rsidR="006E23E7" w:rsidRPr="00D70A96" w:rsidRDefault="006E23E7" w:rsidP="006E23E7">
      <w:pPr>
        <w:spacing w:after="240" w:line="240" w:lineRule="auto"/>
        <w:jc w:val="center"/>
        <w:rPr>
          <w:rFonts w:ascii="Times New Roman" w:eastAsia="Times New Roman" w:hAnsi="Times New Roman"/>
          <w:i/>
          <w:iCs/>
          <w:sz w:val="28"/>
          <w:szCs w:val="24"/>
          <w:vertAlign w:val="superscript"/>
          <w:lang w:eastAsia="ru-RU"/>
        </w:rPr>
      </w:pPr>
      <w:r w:rsidRPr="00D70A96">
        <w:rPr>
          <w:rFonts w:ascii="Times New Roman" w:eastAsia="Times New Roman" w:hAnsi="Times New Roman"/>
          <w:i/>
          <w:iCs/>
          <w:sz w:val="28"/>
          <w:szCs w:val="24"/>
          <w:vertAlign w:val="superscript"/>
          <w:lang w:eastAsia="ru-RU"/>
        </w:rPr>
        <w:t>Фамилия Имя Отчество нормоконтролера</w:t>
      </w:r>
    </w:p>
    <w:p w:rsidR="006E23E7" w:rsidRPr="00D70A96" w:rsidRDefault="006E23E7" w:rsidP="006E23E7">
      <w:pPr>
        <w:numPr>
          <w:ilvl w:val="1"/>
          <w:numId w:val="38"/>
        </w:numPr>
        <w:tabs>
          <w:tab w:val="left" w:pos="993"/>
        </w:tabs>
        <w:autoSpaceDE w:val="0"/>
        <w:autoSpaceDN w:val="0"/>
        <w:adjustRightInd w:val="0"/>
        <w:spacing w:before="240" w:line="240" w:lineRule="auto"/>
        <w:jc w:val="left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D70A96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ОЦЕНКА ВКР, ПРЕДСТАВЛЕННОЙ К ЗАЩИТЕ</w:t>
      </w:r>
    </w:p>
    <w:p w:rsidR="006E23E7" w:rsidRPr="00D70A96" w:rsidRDefault="006E23E7" w:rsidP="006E23E7">
      <w:pPr>
        <w:tabs>
          <w:tab w:val="left" w:pos="993"/>
        </w:tabs>
        <w:autoSpaceDE w:val="0"/>
        <w:autoSpaceDN w:val="0"/>
        <w:adjustRightInd w:val="0"/>
        <w:spacing w:line="240" w:lineRule="auto"/>
        <w:ind w:left="180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6E23E7" w:rsidRPr="00D70A96" w:rsidRDefault="006E23E7" w:rsidP="006E23E7">
      <w:pPr>
        <w:tabs>
          <w:tab w:val="left" w:pos="993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D70A96">
        <w:rPr>
          <w:rFonts w:ascii="Times New Roman" w:eastAsia="Times New Roman" w:hAnsi="Times New Roman"/>
          <w:sz w:val="24"/>
          <w:szCs w:val="24"/>
          <w:lang w:eastAsia="ru-RU"/>
        </w:rPr>
        <w:t>По отзыву руководителя оценка ВКР, представленной к защите</w:t>
      </w:r>
      <w:r w:rsidRPr="00D70A9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D70A9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D70A9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6E23E7" w:rsidRPr="00D70A96" w:rsidRDefault="006E23E7" w:rsidP="006E23E7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D70A96">
        <w:rPr>
          <w:rFonts w:ascii="Times New Roman" w:eastAsia="Times New Roman" w:hAnsi="Times New Roman"/>
          <w:sz w:val="24"/>
          <w:szCs w:val="24"/>
          <w:lang w:eastAsia="ru-RU"/>
        </w:rPr>
        <w:t>На основании данных системы «</w:t>
      </w:r>
      <w:proofErr w:type="spellStart"/>
      <w:r w:rsidRPr="00D70A96">
        <w:rPr>
          <w:rFonts w:ascii="Times New Roman" w:eastAsia="Times New Roman" w:hAnsi="Times New Roman"/>
          <w:sz w:val="24"/>
          <w:szCs w:val="24"/>
          <w:lang w:eastAsia="ru-RU"/>
        </w:rPr>
        <w:t>Антиплагиат</w:t>
      </w:r>
      <w:proofErr w:type="spellEnd"/>
      <w:r w:rsidRPr="00D70A96">
        <w:rPr>
          <w:rFonts w:ascii="Times New Roman" w:eastAsia="Times New Roman" w:hAnsi="Times New Roman"/>
          <w:sz w:val="24"/>
          <w:szCs w:val="24"/>
          <w:lang w:eastAsia="ru-RU"/>
        </w:rPr>
        <w:t>» оригинальность составляет</w:t>
      </w:r>
      <w:r w:rsidRPr="00D70A9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D70A9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  <w:t xml:space="preserve"> %.</w:t>
      </w:r>
    </w:p>
    <w:p w:rsidR="006E23E7" w:rsidRPr="00D70A96" w:rsidRDefault="006E23E7" w:rsidP="006E23E7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A96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прохождения нормоконтроля ВКР </w:t>
      </w:r>
      <w:proofErr w:type="spellStart"/>
      <w:r w:rsidRPr="00D70A96">
        <w:rPr>
          <w:rFonts w:ascii="Times New Roman" w:eastAsia="Times New Roman" w:hAnsi="Times New Roman"/>
          <w:sz w:val="24"/>
          <w:szCs w:val="24"/>
          <w:lang w:eastAsia="ru-RU"/>
        </w:rPr>
        <w:t>допушена</w:t>
      </w:r>
      <w:proofErr w:type="spellEnd"/>
      <w:r w:rsidRPr="00D70A96">
        <w:rPr>
          <w:rFonts w:ascii="Times New Roman" w:eastAsia="Times New Roman" w:hAnsi="Times New Roman"/>
          <w:sz w:val="24"/>
          <w:szCs w:val="24"/>
          <w:lang w:eastAsia="ru-RU"/>
        </w:rPr>
        <w:t xml:space="preserve"> к защите</w:t>
      </w:r>
      <w:r w:rsidRPr="00D70A9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D70A9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D70A9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D70A9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D70A9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D70A9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D70A9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D70A9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D70A9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D70A9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D70A9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D70A9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D70A9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D70A9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D70A9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D70A9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D70A9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D70A9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D70A9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D70A9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D70A9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D70A9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D70A9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D70A9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D70A9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D70A9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D70A9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D70A9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D70A9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D70A9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6E23E7" w:rsidRPr="00D70A96" w:rsidRDefault="006E23E7" w:rsidP="006E23E7">
      <w:pPr>
        <w:spacing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vertAlign w:val="superscript"/>
          <w:lang w:eastAsia="ru-RU"/>
        </w:rPr>
      </w:pPr>
      <w:r w:rsidRPr="00D70A96">
        <w:rPr>
          <w:rFonts w:ascii="Times New Roman" w:eastAsia="Times New Roman" w:hAnsi="Times New Roman"/>
          <w:i/>
          <w:iCs/>
          <w:sz w:val="24"/>
          <w:szCs w:val="24"/>
          <w:vertAlign w:val="superscript"/>
          <w:lang w:eastAsia="ru-RU"/>
        </w:rPr>
        <w:t>с существенными замечаниями / с несущественными замечаниями / без замечаний</w:t>
      </w:r>
    </w:p>
    <w:p w:rsidR="006E23E7" w:rsidRPr="00D70A96" w:rsidRDefault="006E23E7" w:rsidP="006E23E7">
      <w:pPr>
        <w:spacing w:line="240" w:lineRule="auto"/>
        <w:jc w:val="center"/>
        <w:rPr>
          <w:rFonts w:ascii="Times New Roman" w:eastAsia="Times New Roman" w:hAnsi="Times New Roman"/>
          <w:b/>
          <w:bCs/>
          <w:sz w:val="20"/>
          <w:szCs w:val="24"/>
          <w:lang w:eastAsia="ru-RU"/>
        </w:rPr>
      </w:pPr>
    </w:p>
    <w:p w:rsidR="006E23E7" w:rsidRPr="00D70A96" w:rsidRDefault="006E23E7" w:rsidP="006E23E7">
      <w:pPr>
        <w:numPr>
          <w:ilvl w:val="1"/>
          <w:numId w:val="38"/>
        </w:numPr>
        <w:tabs>
          <w:tab w:val="left" w:pos="993"/>
        </w:tabs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70A9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КРИТЕРИИ ОЦЕНКИ ПУБЛИЧНОЙ ЗАЩИТЫ ВКР</w:t>
      </w:r>
    </w:p>
    <w:p w:rsidR="006E23E7" w:rsidRPr="00D70A96" w:rsidRDefault="006E23E7" w:rsidP="006E23E7">
      <w:pPr>
        <w:spacing w:line="240" w:lineRule="auto"/>
        <w:jc w:val="left"/>
        <w:rPr>
          <w:rFonts w:ascii="Times New Roman" w:eastAsia="Times New Roman" w:hAnsi="Times New Roman"/>
          <w:sz w:val="20"/>
          <w:szCs w:val="24"/>
          <w:lang w:eastAsia="ru-RU"/>
        </w:rPr>
      </w:pP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6638"/>
        <w:gridCol w:w="1345"/>
        <w:gridCol w:w="1046"/>
      </w:tblGrid>
      <w:tr w:rsidR="006E23E7" w:rsidRPr="00D70A96" w:rsidTr="00F53F21">
        <w:trPr>
          <w:trHeight w:val="20"/>
          <w:tblHeader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Критерий оценки публичной  защиты  ВКР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МАХ кол-во баллов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</w:tr>
      <w:tr w:rsidR="006E23E7" w:rsidRPr="00D70A96" w:rsidTr="00F53F21">
        <w:trPr>
          <w:trHeight w:val="20"/>
          <w:jc w:val="center"/>
        </w:trPr>
        <w:tc>
          <w:tcPr>
            <w:tcW w:w="8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Оценка методологических характеристик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70A9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mах</w:t>
            </w:r>
            <w:proofErr w:type="spellEnd"/>
            <w:r w:rsidRPr="00D70A9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5</w:t>
            </w:r>
          </w:p>
        </w:tc>
      </w:tr>
      <w:tr w:rsidR="006E23E7" w:rsidRPr="00D70A96" w:rsidTr="00F53F21">
        <w:trPr>
          <w:trHeight w:val="20"/>
          <w:jc w:val="center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выступления доказано, что объект, предмет, цель и задачи ВКР соответствуют  выбранной теме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23E7" w:rsidRPr="00D70A96" w:rsidTr="00F53F21">
        <w:trPr>
          <w:trHeight w:val="20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доклада следует, что цель и задачи ВКР направлены на раскрытие темы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23E7" w:rsidRPr="00D70A96" w:rsidTr="00F53F21">
        <w:trPr>
          <w:trHeight w:val="20"/>
          <w:jc w:val="center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Представленная работа содержит выводы по главам и итоговое заключение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23E7" w:rsidRPr="00D70A96" w:rsidTr="00F53F21">
        <w:trPr>
          <w:trHeight w:val="20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Выводы, заключения и приложения, содержащиеся в ВКР, соотносятся с целями и задачами ВКР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23E7" w:rsidRPr="00D70A96" w:rsidTr="00F53F21">
        <w:trPr>
          <w:trHeight w:val="20"/>
          <w:jc w:val="center"/>
        </w:trPr>
        <w:tc>
          <w:tcPr>
            <w:tcW w:w="8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Оценка содержания ВКР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70A9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mах</w:t>
            </w:r>
            <w:proofErr w:type="spellEnd"/>
            <w:r w:rsidRPr="00D70A9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6</w:t>
            </w:r>
          </w:p>
        </w:tc>
      </w:tr>
      <w:tr w:rsidR="006E23E7" w:rsidRPr="00D70A96" w:rsidTr="00F53F21">
        <w:trPr>
          <w:trHeight w:val="20"/>
          <w:jc w:val="center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ind w:left="-2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выбрана в соответствии с современными запросами работодателей.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23E7" w:rsidRPr="00D70A96" w:rsidTr="00F53F21">
        <w:trPr>
          <w:trHeight w:val="20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ind w:left="-2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Проведенное практическое исследование соответствует месту преддипломной практики и нашло отражение в выводах, заключении, приложениях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23E7" w:rsidRPr="00D70A96" w:rsidTr="00F53F21">
        <w:trPr>
          <w:trHeight w:val="20"/>
          <w:jc w:val="center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ВКР  представлены в выводах и соотносятся с целями и задачами.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23E7" w:rsidRPr="00D70A96" w:rsidTr="00F53F21">
        <w:trPr>
          <w:trHeight w:val="20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1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Полученные результаты нашли отражение в главе 2 и подтверждены материалами, полученными в ходе преддипломной практики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23E7" w:rsidRPr="00D70A96" w:rsidTr="00F53F21">
        <w:trPr>
          <w:trHeight w:val="20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1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ВКР  имеет практическое значение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23E7" w:rsidRPr="00D70A96" w:rsidTr="00F53F21">
        <w:trPr>
          <w:trHeight w:val="20"/>
          <w:jc w:val="center"/>
        </w:trPr>
        <w:tc>
          <w:tcPr>
            <w:tcW w:w="8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1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Оценка публичной защиты ВКР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70A9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mах</w:t>
            </w:r>
            <w:proofErr w:type="spellEnd"/>
            <w:r w:rsidRPr="00D70A9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10</w:t>
            </w:r>
          </w:p>
        </w:tc>
      </w:tr>
      <w:tr w:rsidR="006E23E7" w:rsidRPr="00D70A96" w:rsidTr="00F53F21">
        <w:trPr>
          <w:trHeight w:val="20"/>
          <w:jc w:val="center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16" w:lineRule="auto"/>
              <w:ind w:left="-2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Актуальность темы не представлена в ходе защиты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E23E7" w:rsidRPr="00D70A96" w:rsidTr="00F53F21">
        <w:trPr>
          <w:trHeight w:val="20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16" w:lineRule="auto"/>
              <w:ind w:left="-2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Актуальность темы обозначена, но не раскрыта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E23E7" w:rsidRPr="00D70A96" w:rsidTr="00F53F21">
        <w:trPr>
          <w:trHeight w:val="20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16" w:lineRule="auto"/>
              <w:ind w:left="-2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Актуальность темы обоснована убедительно и всесторонне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E23E7" w:rsidRPr="00D70A96" w:rsidTr="00F53F21">
        <w:trPr>
          <w:trHeight w:val="20"/>
          <w:jc w:val="center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16" w:lineRule="auto"/>
              <w:ind w:left="-2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Презентационный материал не отражает содержание доклада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23E7" w:rsidRPr="00D70A96" w:rsidTr="00F53F21">
        <w:trPr>
          <w:trHeight w:val="20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16" w:lineRule="auto"/>
              <w:ind w:left="-2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Презентационный материал отражает минимально необходимые сведения о ВКР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23E7" w:rsidRPr="00D70A96" w:rsidTr="00F53F21">
        <w:trPr>
          <w:trHeight w:val="20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16" w:lineRule="auto"/>
              <w:ind w:left="-2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Презентационный материал отражает актуальность, цели, задачи и результаты ВКР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23E7" w:rsidRPr="00D70A96" w:rsidTr="00F53F21">
        <w:trPr>
          <w:trHeight w:val="20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16" w:lineRule="auto"/>
              <w:ind w:left="-2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Презентационный материал раскрывает суть ВКР. Явно выражена  связь между целями и задачами исследования и полученными результатами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23E7" w:rsidRPr="00D70A96" w:rsidTr="00F53F21">
        <w:trPr>
          <w:trHeight w:val="20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16" w:lineRule="auto"/>
              <w:ind w:left="-2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Доклад полностью соответствует презентационным материалам, раскрывает суть ВКР  и свидетельствует о самостоятельно проведенном практическом исследовании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23E7" w:rsidRPr="00D70A96" w:rsidTr="00F53F21">
        <w:trPr>
          <w:trHeight w:val="20"/>
          <w:jc w:val="center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16" w:lineRule="auto"/>
              <w:ind w:left="-2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Выступление сбивчивое, непоследовательное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23E7" w:rsidRPr="00D70A96" w:rsidTr="00F53F21">
        <w:trPr>
          <w:trHeight w:val="20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16" w:lineRule="auto"/>
              <w:ind w:left="-2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защиты ВКР соблюдены нормы публичной речи, присутствуют паузы для выделения смысловых блоков своей речи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23E7" w:rsidRPr="00D70A96" w:rsidTr="00F53F21">
        <w:trPr>
          <w:trHeight w:val="20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16" w:lineRule="auto"/>
              <w:ind w:left="-2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защиты ВКР демонстрируется свободное владение материалом,  изложение чёткое и грамотное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23E7" w:rsidRPr="00D70A96" w:rsidTr="00F53F21">
        <w:trPr>
          <w:trHeight w:val="20"/>
          <w:jc w:val="center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16" w:lineRule="auto"/>
              <w:ind w:left="-2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Регламент выступления превышен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23E7" w:rsidRPr="00D70A96" w:rsidTr="00F53F21">
        <w:trPr>
          <w:trHeight w:val="20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16" w:lineRule="auto"/>
              <w:ind w:left="-2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Соблюдён установленный регламент защиты ВКР (8-10 минут)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23E7" w:rsidRPr="00D70A96" w:rsidTr="00F53F21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16" w:lineRule="auto"/>
              <w:ind w:left="-23"/>
              <w:jc w:val="lef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Ответы на вопросы членов ГЭК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70A9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mах</w:t>
            </w:r>
            <w:proofErr w:type="spellEnd"/>
            <w:r w:rsidRPr="00D70A9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6E23E7" w:rsidRPr="00D70A96" w:rsidTr="00F53F21">
        <w:trPr>
          <w:trHeight w:val="134"/>
          <w:jc w:val="center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1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отвечает на вопросы или дает неправильные, нечеткие ответы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23E7" w:rsidRPr="00D70A96" w:rsidTr="00F53F21">
        <w:trPr>
          <w:trHeight w:val="20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1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Ответы на дополнительные вопросы неполные и требуют уточнения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23E7" w:rsidRPr="00D70A96" w:rsidTr="00F53F21">
        <w:trPr>
          <w:trHeight w:val="20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16" w:lineRule="auto"/>
              <w:ind w:left="-2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Ответы на дополнительные вопросы демонстрируют понимание сущности вопроса, знание представленной темы и умение аргументировано отвечать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23E7" w:rsidRPr="00D70A96" w:rsidTr="00F53F21">
        <w:trPr>
          <w:trHeight w:val="20"/>
          <w:jc w:val="center"/>
        </w:trPr>
        <w:tc>
          <w:tcPr>
            <w:tcW w:w="7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ind w:left="-23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Общее количество баллов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70A9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mах</w:t>
            </w:r>
            <w:proofErr w:type="spellEnd"/>
            <w:r w:rsidRPr="00D70A9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25</w:t>
            </w:r>
          </w:p>
        </w:tc>
      </w:tr>
    </w:tbl>
    <w:p w:rsidR="006E23E7" w:rsidRPr="00D70A96" w:rsidRDefault="006E23E7" w:rsidP="006E23E7">
      <w:pPr>
        <w:spacing w:line="240" w:lineRule="auto"/>
        <w:jc w:val="left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298"/>
        <w:tblW w:w="9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80"/>
        <w:gridCol w:w="1923"/>
        <w:gridCol w:w="2801"/>
        <w:gridCol w:w="2268"/>
      </w:tblGrid>
      <w:tr w:rsidR="006E23E7" w:rsidRPr="00D70A96" w:rsidTr="00F53F21">
        <w:trPr>
          <w:trHeight w:val="227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Набранные баллы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Оценка за защиту ВКР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Подпись члена ГЭК</w:t>
            </w:r>
          </w:p>
        </w:tc>
      </w:tr>
      <w:tr w:rsidR="006E23E7" w:rsidRPr="00D70A96" w:rsidTr="00F53F21">
        <w:trPr>
          <w:trHeight w:val="227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ind w:right="25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23 - 25 – «5»</w:t>
            </w:r>
          </w:p>
        </w:tc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23E7" w:rsidRPr="00D70A96" w:rsidTr="00F53F21">
        <w:trPr>
          <w:trHeight w:val="227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ind w:right="25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18 - 22 – «4»</w:t>
            </w: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23E7" w:rsidRPr="00D70A96" w:rsidTr="00F53F21">
        <w:trPr>
          <w:trHeight w:val="227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ind w:right="25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12 - 17 – «3»</w:t>
            </w: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23E7" w:rsidRPr="00D70A96" w:rsidTr="00F53F21">
        <w:trPr>
          <w:trHeight w:val="227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ind w:right="25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0 - 11 – «2»</w:t>
            </w: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E7" w:rsidRPr="00D70A96" w:rsidRDefault="006E23E7" w:rsidP="006E23E7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E23E7" w:rsidRPr="00D70A96" w:rsidRDefault="006E23E7" w:rsidP="006E23E7">
      <w:pPr>
        <w:spacing w:line="240" w:lineRule="auto"/>
        <w:ind w:left="36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23E7" w:rsidRPr="00D70A96" w:rsidRDefault="006E23E7" w:rsidP="006E23E7">
      <w:pPr>
        <w:spacing w:line="240" w:lineRule="auto"/>
        <w:jc w:val="left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D70A96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Итоговая оценка за ВКР в ходе ГИА выставляется по результатам выполнения и публичной защиты ВКР.</w:t>
      </w:r>
    </w:p>
    <w:p w:rsidR="006E23E7" w:rsidRPr="00D70A96" w:rsidRDefault="006E23E7" w:rsidP="006E23E7">
      <w:pPr>
        <w:spacing w:line="240" w:lineRule="auto"/>
        <w:ind w:left="36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23E7" w:rsidRPr="00D70A96" w:rsidRDefault="006E23E7" w:rsidP="006E23E7">
      <w:pPr>
        <w:spacing w:line="240" w:lineRule="auto"/>
        <w:jc w:val="lef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70A9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ИТОГОВАЯ ОЦЕНКА ЗА ВЫПОЛНЕНИЕ И ЗАЩИТУ ВКР</w:t>
      </w:r>
      <w:r w:rsidRPr="00D70A9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ab/>
      </w:r>
      <w:r w:rsidRPr="00D70A9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ab/>
      </w:r>
      <w:r w:rsidRPr="00D70A9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ab/>
      </w:r>
    </w:p>
    <w:p w:rsidR="006E23E7" w:rsidRPr="00D70A96" w:rsidRDefault="006E23E7" w:rsidP="006E23E7">
      <w:pPr>
        <w:spacing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E23E7" w:rsidRPr="00D70A96" w:rsidRDefault="006E23E7" w:rsidP="006E23E7">
      <w:pPr>
        <w:spacing w:line="240" w:lineRule="auto"/>
        <w:jc w:val="lef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70A9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Подпись члена ГЭК</w:t>
      </w:r>
      <w:r w:rsidRPr="00D70A9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D70A9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ab/>
      </w:r>
      <w:r w:rsidRPr="00D70A9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ab/>
      </w:r>
      <w:r w:rsidRPr="00D70A9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ab/>
      </w:r>
      <w:r w:rsidRPr="00D70A9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ab/>
      </w:r>
      <w:r w:rsidRPr="00D70A9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ab/>
      </w:r>
      <w:r w:rsidRPr="00D70A9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ab/>
      </w:r>
      <w:r w:rsidRPr="00D70A9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ab/>
      </w:r>
      <w:r w:rsidRPr="00D70A9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ab/>
      </w:r>
    </w:p>
    <w:p w:rsidR="006E23E7" w:rsidRPr="00D70A96" w:rsidRDefault="006E23E7" w:rsidP="006E23E7">
      <w:pPr>
        <w:spacing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vertAlign w:val="superscript"/>
          <w:lang w:eastAsia="ru-RU"/>
        </w:rPr>
      </w:pPr>
      <w:r w:rsidRPr="00D70A96">
        <w:rPr>
          <w:rFonts w:ascii="Times New Roman" w:eastAsia="Times New Roman" w:hAnsi="Times New Roman"/>
          <w:i/>
          <w:iCs/>
          <w:sz w:val="24"/>
          <w:szCs w:val="24"/>
          <w:vertAlign w:val="superscript"/>
          <w:lang w:eastAsia="ru-RU"/>
        </w:rPr>
        <w:t>подпись</w:t>
      </w:r>
    </w:p>
    <w:p w:rsidR="006E23E7" w:rsidRPr="00D70A96" w:rsidRDefault="006E23E7">
      <w:pPr>
        <w:spacing w:line="240" w:lineRule="auto"/>
        <w:jc w:val="left"/>
        <w:rPr>
          <w:rFonts w:ascii="Times New Roman" w:eastAsia="Times New Roman" w:hAnsi="Times New Roman"/>
          <w:b/>
          <w:bCs/>
          <w:iCs/>
          <w:sz w:val="28"/>
          <w:szCs w:val="28"/>
          <w:lang w:val="x-none"/>
        </w:rPr>
      </w:pPr>
      <w:r w:rsidRPr="00D70A96">
        <w:rPr>
          <w:i/>
          <w:sz w:val="28"/>
        </w:rPr>
        <w:br w:type="page"/>
      </w:r>
    </w:p>
    <w:p w:rsidR="00F90341" w:rsidRPr="00D70A96" w:rsidRDefault="00F90341" w:rsidP="00F90341">
      <w:pPr>
        <w:pStyle w:val="1"/>
        <w:pBdr>
          <w:bottom w:val="single" w:sz="4" w:space="1" w:color="auto"/>
        </w:pBdr>
        <w:spacing w:line="240" w:lineRule="auto"/>
        <w:jc w:val="center"/>
        <w:rPr>
          <w:lang w:val="ru-RU"/>
        </w:rPr>
      </w:pPr>
      <w:bookmarkStart w:id="102" w:name="_Toc478636764"/>
      <w:bookmarkStart w:id="103" w:name="_Toc478647875"/>
      <w:r w:rsidRPr="00D70A96">
        <w:lastRenderedPageBreak/>
        <w:t>ПРИЛОЖЕНИЕ К</w:t>
      </w:r>
      <w:r w:rsidRPr="00D70A96">
        <w:rPr>
          <w:lang w:val="ru-RU"/>
        </w:rPr>
        <w:br/>
      </w:r>
      <w:r w:rsidRPr="00D70A96">
        <w:br/>
      </w:r>
      <w:r w:rsidRPr="00D70A96">
        <w:rPr>
          <w:b w:val="0"/>
        </w:rPr>
        <w:t>Пример разработки введения дипломно</w:t>
      </w:r>
      <w:r w:rsidRPr="00D70A96">
        <w:rPr>
          <w:b w:val="0"/>
          <w:lang w:val="ru-RU"/>
        </w:rPr>
        <w:t>го</w:t>
      </w:r>
      <w:r w:rsidRPr="00D70A96">
        <w:rPr>
          <w:b w:val="0"/>
        </w:rPr>
        <w:t xml:space="preserve"> проекта</w:t>
      </w:r>
      <w:bookmarkEnd w:id="102"/>
      <w:bookmarkEnd w:id="103"/>
    </w:p>
    <w:p w:rsidR="00F90341" w:rsidRPr="00D70A96" w:rsidRDefault="00F90341" w:rsidP="00F90341">
      <w:pPr>
        <w:widowControl w:val="0"/>
        <w:autoSpaceDE w:val="0"/>
        <w:autoSpaceDN w:val="0"/>
        <w:adjustRightInd w:val="0"/>
        <w:ind w:firstLine="360"/>
        <w:jc w:val="center"/>
        <w:rPr>
          <w:b/>
          <w:sz w:val="28"/>
          <w:szCs w:val="28"/>
        </w:rPr>
      </w:pPr>
    </w:p>
    <w:p w:rsidR="00F90341" w:rsidRPr="00D70A96" w:rsidRDefault="00F90341" w:rsidP="00F90341">
      <w:pPr>
        <w:pStyle w:val="1"/>
        <w:jc w:val="center"/>
        <w:rPr>
          <w:rFonts w:eastAsia="Yu Gothic Light" w:cs="Mangal"/>
          <w:bCs w:val="0"/>
          <w:caps/>
          <w:kern w:val="0"/>
          <w:lang w:val="ru-RU" w:eastAsia="ru-RU"/>
        </w:rPr>
      </w:pPr>
      <w:bookmarkStart w:id="104" w:name="_Toc478647876"/>
      <w:r w:rsidRPr="00D70A96">
        <w:rPr>
          <w:rFonts w:eastAsia="Yu Gothic Light" w:cs="Mangal"/>
          <w:bCs w:val="0"/>
          <w:caps/>
          <w:kern w:val="0"/>
          <w:lang w:val="ru-RU" w:eastAsia="ru-RU"/>
        </w:rPr>
        <w:t>ВВЕДЕНИЕ</w:t>
      </w:r>
      <w:bookmarkEnd w:id="104"/>
    </w:p>
    <w:p w:rsidR="00F90341" w:rsidRPr="00F90341" w:rsidRDefault="00F90341" w:rsidP="00F90341">
      <w:pPr>
        <w:ind w:firstLine="709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F90341" w:rsidRPr="00F90341" w:rsidRDefault="00F90341" w:rsidP="00F90341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341">
        <w:rPr>
          <w:rFonts w:ascii="Times New Roman" w:eastAsia="Times New Roman" w:hAnsi="Times New Roman"/>
          <w:sz w:val="28"/>
          <w:szCs w:val="28"/>
          <w:lang w:eastAsia="ru-RU"/>
        </w:rPr>
        <w:t>В современном мире стремительно набирают темп информационные технологии. Одним из отраслей этой технологии являются компьютерные сети. Компьютерные сети, в наше время, нужны не только для передачи данных между пользователей, но и для создания инфраструктуры предприятия, объединения компьютеры с целью совместной работы и использования общих ресурсов. Благодаря сети сотрудники могут обмениваться короткими сообщениями, передавать любой набор данных, совместно работать с файлами и различными программами (например, 1С), использовать одно подключение к Интернет, один принтер, сканер, факс — и так далее. Сеть предоставляет руководителю и системному администратору большие возможности по централизованному управлению и контролю над компьютерами и работающими за ними сотрудниками.</w:t>
      </w:r>
    </w:p>
    <w:p w:rsidR="00F90341" w:rsidRPr="00F90341" w:rsidRDefault="00F90341" w:rsidP="00F90341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341">
        <w:rPr>
          <w:rFonts w:ascii="Times New Roman" w:eastAsia="Times New Roman" w:hAnsi="Times New Roman"/>
          <w:sz w:val="28"/>
          <w:szCs w:val="28"/>
          <w:lang w:eastAsia="ru-RU"/>
        </w:rPr>
        <w:t>В последнее время стал преобладать другой побудительный мотив развертывания сетей, гораздо более важный в современных условиях, чем экономия средств за счет разделения между сотрудниками корпорации дорогой аппаратуры или программ. Этим мотивом стало стремление обеспечить сотрудникам оперативный доступ к обширной корпоративной информации. В условиях жесткой конкурентной борьбы в любом секторе рынка выигрывает, в конечном счете, та фирма, сотрудники которой могут быстро и правильно ответить на любой вопрос клиента – о возможностях их продукции, об условиях ее применения, о решении любых возможных проблем и т.п.</w:t>
      </w:r>
    </w:p>
    <w:p w:rsidR="00F90341" w:rsidRPr="00F90341" w:rsidRDefault="00F90341" w:rsidP="00F90341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341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Использование сети приводит к совершенствованию коммуникаций, то есть улучшению процесса обмена информацией и взаимодействия между сотрудниками предприятия, а также его клиентами и поставщиками. Сети </w:t>
      </w:r>
      <w:r w:rsidRPr="00F9034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снижают потребность предприятий в других формах передачи информации, таких как телефон или обычная почта. Внедрение в данную организацию сети позволит работать с сервером, а соответственно одновременно получать информацию с базы данных предприятия, сократить расходы и упростить доступ к сетевым устройствам. В тоже время процесс обмена информацией и данными между сотрудниками значительно сократиться. Благодаря этому у работников высвободиться рабочее время, которое расходовалось на неспециализированные задачи, такие как обмен информацией между сотрудниками с помощью носителей (дискеты, диски), упрощение процесса распечатки документов и т.п. </w:t>
      </w:r>
    </w:p>
    <w:p w:rsidR="00F90341" w:rsidRPr="00F90341" w:rsidRDefault="00F90341" w:rsidP="00F90341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341">
        <w:rPr>
          <w:rFonts w:ascii="Times New Roman" w:eastAsia="Times New Roman" w:hAnsi="Times New Roman"/>
          <w:sz w:val="28"/>
          <w:szCs w:val="28"/>
          <w:lang w:eastAsia="ru-RU"/>
        </w:rPr>
        <w:t>И по этим факторам можно понять, что сознание компьютерных сетей необходимо не только в жизни обычного пользователя, но и так же важно для любого предприятия.</w:t>
      </w:r>
    </w:p>
    <w:p w:rsidR="00F90341" w:rsidRPr="00F90341" w:rsidRDefault="00F90341" w:rsidP="00F90341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3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Актуальность исследования. </w:t>
      </w:r>
      <w:r w:rsidRPr="00F90341">
        <w:rPr>
          <w:rFonts w:ascii="Times New Roman" w:eastAsia="Times New Roman" w:hAnsi="Times New Roman"/>
          <w:sz w:val="28"/>
          <w:szCs w:val="28"/>
          <w:lang w:eastAsia="ru-RU"/>
        </w:rPr>
        <w:t>В связи с расширением завода ООО «</w:t>
      </w:r>
      <w:proofErr w:type="spellStart"/>
      <w:r w:rsidRPr="00F90341">
        <w:rPr>
          <w:rFonts w:ascii="Times New Roman" w:eastAsia="Times New Roman" w:hAnsi="Times New Roman"/>
          <w:sz w:val="28"/>
          <w:szCs w:val="28"/>
          <w:lang w:eastAsia="ru-RU"/>
        </w:rPr>
        <w:t>Строммашина</w:t>
      </w:r>
      <w:proofErr w:type="spellEnd"/>
      <w:r w:rsidRPr="00F90341">
        <w:rPr>
          <w:rFonts w:ascii="Times New Roman" w:eastAsia="Times New Roman" w:hAnsi="Times New Roman"/>
          <w:sz w:val="28"/>
          <w:szCs w:val="28"/>
          <w:lang w:eastAsia="ru-RU"/>
        </w:rPr>
        <w:t>» появилась необходимость включить построенные здания в общую сеть, для лучшей коммуникации, то есть, обмена информацией и взаимодействия между сотрудниками предприятия, а также его клиентами и поставщиками.</w:t>
      </w:r>
    </w:p>
    <w:p w:rsidR="00F90341" w:rsidRPr="00F90341" w:rsidRDefault="00F90341" w:rsidP="00F90341">
      <w:pPr>
        <w:ind w:firstLine="709"/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</w:pPr>
      <w:r w:rsidRPr="00F90341">
        <w:rPr>
          <w:rFonts w:ascii="Times New Roman" w:eastAsia="Times New Roman" w:hAnsi="Times New Roman"/>
          <w:b/>
          <w:bCs/>
          <w:spacing w:val="2"/>
          <w:sz w:val="28"/>
          <w:szCs w:val="28"/>
          <w:lang w:eastAsia="ru-RU"/>
        </w:rPr>
        <w:t xml:space="preserve">Цель исследования. </w:t>
      </w:r>
      <w:r w:rsidRPr="00F90341"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>Разработка компьютерной сети завода ООО «</w:t>
      </w:r>
      <w:proofErr w:type="spellStart"/>
      <w:r w:rsidRPr="00F90341"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>Строммашина</w:t>
      </w:r>
      <w:proofErr w:type="spellEnd"/>
      <w:r w:rsidRPr="00F90341"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>»</w:t>
      </w:r>
      <w:r w:rsidRPr="00D70A96"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>.</w:t>
      </w:r>
    </w:p>
    <w:p w:rsidR="00D95406" w:rsidRPr="00D70A96" w:rsidRDefault="00D95406" w:rsidP="00F90341">
      <w:pPr>
        <w:pStyle w:val="2"/>
        <w:tabs>
          <w:tab w:val="left" w:pos="4125"/>
        </w:tabs>
        <w:spacing w:before="0" w:after="0" w:line="240" w:lineRule="auto"/>
        <w:jc w:val="both"/>
        <w:rPr>
          <w:i w:val="0"/>
          <w:sz w:val="28"/>
          <w:lang w:val="ru-RU"/>
        </w:rPr>
      </w:pPr>
    </w:p>
    <w:p w:rsidR="00F90341" w:rsidRPr="00F90341" w:rsidRDefault="00F90341" w:rsidP="00F90341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90341" w:rsidRPr="00F90341" w:rsidRDefault="00F90341" w:rsidP="00F90341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90341" w:rsidRPr="00F90341" w:rsidRDefault="00F90341" w:rsidP="00F90341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35D5F" w:rsidRDefault="00B35D5F" w:rsidP="00F90341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B35D5F" w:rsidSect="005B306F">
          <w:footerReference w:type="default" r:id="rId30"/>
          <w:pgSz w:w="11906" w:h="16838"/>
          <w:pgMar w:top="1134" w:right="1134" w:bottom="1134" w:left="1134" w:header="708" w:footer="708" w:gutter="0"/>
          <w:cols w:space="708"/>
          <w:titlePg/>
          <w:docGrid w:linePitch="360"/>
        </w:sectPr>
      </w:pPr>
    </w:p>
    <w:p w:rsidR="00B35D5F" w:rsidRDefault="00B35D5F" w:rsidP="00F90341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35D5F" w:rsidRDefault="00B35D5F" w:rsidP="00F90341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35D5F" w:rsidRDefault="00B35D5F" w:rsidP="00F90341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35D5F" w:rsidRDefault="00B35D5F" w:rsidP="00F90341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1AC8" w:rsidRPr="00F90341" w:rsidRDefault="00651AC8" w:rsidP="00651AC8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Парамонов Вячеслав Александрович</w:t>
      </w:r>
    </w:p>
    <w:p w:rsidR="00F90341" w:rsidRPr="00F90341" w:rsidRDefault="00F90341" w:rsidP="00F90341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90341" w:rsidRPr="00F90341" w:rsidRDefault="00F90341" w:rsidP="00F90341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0341">
        <w:rPr>
          <w:rFonts w:ascii="Times New Roman" w:eastAsia="Times New Roman" w:hAnsi="Times New Roman"/>
          <w:b/>
          <w:sz w:val="28"/>
          <w:szCs w:val="28"/>
          <w:lang w:eastAsia="ru-RU"/>
        </w:rPr>
        <w:t>Преподаватель специальных дисциплин</w:t>
      </w:r>
    </w:p>
    <w:p w:rsidR="00F90341" w:rsidRPr="00F90341" w:rsidRDefault="00F90341" w:rsidP="00F90341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90341" w:rsidRPr="00F90341" w:rsidRDefault="00F90341" w:rsidP="00F90341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0341">
        <w:rPr>
          <w:rFonts w:ascii="Times New Roman" w:eastAsia="Times New Roman" w:hAnsi="Times New Roman"/>
          <w:b/>
          <w:sz w:val="28"/>
          <w:szCs w:val="28"/>
          <w:lang w:eastAsia="ru-RU"/>
        </w:rPr>
        <w:t>ГБПОУ  «ПОВОЛЖСКИЙ ГОСУДАРСТВЕННЫЙ КОЛЛЕДЖ»</w:t>
      </w:r>
    </w:p>
    <w:p w:rsidR="00F90341" w:rsidRPr="00F90341" w:rsidRDefault="00F90341" w:rsidP="00F90341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37342" w:rsidRDefault="00737342" w:rsidP="00C10F5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5D5F" w:rsidRDefault="00B35D5F" w:rsidP="00C10F5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5D5F" w:rsidRPr="005B306F" w:rsidRDefault="00B35D5F" w:rsidP="00B35D5F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B35D5F" w:rsidRPr="005B306F" w:rsidRDefault="00B35D5F" w:rsidP="00B35D5F">
      <w:pPr>
        <w:spacing w:after="12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5B306F">
        <w:rPr>
          <w:rFonts w:ascii="Times New Roman" w:hAnsi="Times New Roman"/>
          <w:b/>
          <w:sz w:val="36"/>
          <w:szCs w:val="36"/>
        </w:rPr>
        <w:t xml:space="preserve">МЕТОДИЧЕСКИЕ  РЕКОМЕНДАЦИИ </w:t>
      </w:r>
      <w:r w:rsidRPr="005B306F">
        <w:rPr>
          <w:rFonts w:ascii="Times New Roman" w:hAnsi="Times New Roman"/>
          <w:b/>
          <w:sz w:val="36"/>
          <w:szCs w:val="36"/>
        </w:rPr>
        <w:br/>
        <w:t xml:space="preserve">ПО ПОДГОТОВКЕ  И ПРОХОЖДЕНИЮ </w:t>
      </w:r>
      <w:r w:rsidRPr="005B306F">
        <w:rPr>
          <w:rFonts w:ascii="Times New Roman" w:hAnsi="Times New Roman"/>
          <w:b/>
          <w:sz w:val="36"/>
          <w:szCs w:val="36"/>
        </w:rPr>
        <w:br/>
        <w:t>ГОСУДАРСТВЕННОЙ ИТОГОВОЙ АТТЕСТАЦИИ</w:t>
      </w:r>
    </w:p>
    <w:p w:rsidR="00B35D5F" w:rsidRPr="005B306F" w:rsidRDefault="00B35D5F" w:rsidP="00B35D5F">
      <w:pPr>
        <w:spacing w:after="12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5B306F">
        <w:rPr>
          <w:rFonts w:ascii="Times New Roman" w:hAnsi="Times New Roman"/>
          <w:b/>
          <w:sz w:val="36"/>
          <w:szCs w:val="36"/>
        </w:rPr>
        <w:t xml:space="preserve">(выполнение ВКР)  </w:t>
      </w:r>
    </w:p>
    <w:p w:rsidR="00B35D5F" w:rsidRPr="00D70A96" w:rsidRDefault="00B35D5F" w:rsidP="00B35D5F">
      <w:pPr>
        <w:jc w:val="center"/>
        <w:rPr>
          <w:rFonts w:ascii="Times New Roman" w:hAnsi="Times New Roman"/>
          <w:b/>
          <w:sz w:val="28"/>
          <w:szCs w:val="28"/>
        </w:rPr>
      </w:pPr>
    </w:p>
    <w:p w:rsidR="00B35D5F" w:rsidRPr="005B306F" w:rsidRDefault="00B35D5F" w:rsidP="00B35D5F">
      <w:pPr>
        <w:spacing w:after="120" w:line="240" w:lineRule="auto"/>
        <w:jc w:val="center"/>
        <w:rPr>
          <w:rFonts w:ascii="Times New Roman" w:eastAsia="Times New Roman" w:hAnsi="Times New Roman"/>
          <w:b/>
          <w:spacing w:val="-12"/>
          <w:sz w:val="28"/>
          <w:szCs w:val="28"/>
          <w:lang w:eastAsia="ru-RU"/>
        </w:rPr>
      </w:pPr>
    </w:p>
    <w:p w:rsidR="00B35D5F" w:rsidRPr="005B306F" w:rsidRDefault="00B35D5F" w:rsidP="00B35D5F">
      <w:pPr>
        <w:spacing w:after="120" w:line="240" w:lineRule="auto"/>
        <w:jc w:val="center"/>
        <w:rPr>
          <w:rFonts w:ascii="Times New Roman" w:eastAsia="Times New Roman" w:hAnsi="Times New Roman"/>
          <w:b/>
          <w:iCs/>
          <w:sz w:val="36"/>
          <w:szCs w:val="36"/>
          <w:lang w:eastAsia="ru-RU"/>
        </w:rPr>
      </w:pPr>
      <w:r w:rsidRPr="005B306F">
        <w:rPr>
          <w:rFonts w:ascii="Times New Roman" w:eastAsia="Times New Roman" w:hAnsi="Times New Roman"/>
          <w:b/>
          <w:iCs/>
          <w:sz w:val="36"/>
          <w:szCs w:val="36"/>
          <w:lang w:eastAsia="ru-RU"/>
        </w:rPr>
        <w:t>09.02.0</w:t>
      </w:r>
      <w:r>
        <w:rPr>
          <w:rFonts w:ascii="Times New Roman" w:eastAsia="Times New Roman" w:hAnsi="Times New Roman"/>
          <w:b/>
          <w:iCs/>
          <w:sz w:val="36"/>
          <w:szCs w:val="36"/>
          <w:lang w:eastAsia="ru-RU"/>
        </w:rPr>
        <w:t>2</w:t>
      </w:r>
      <w:r w:rsidRPr="005B306F">
        <w:rPr>
          <w:rFonts w:ascii="Times New Roman" w:eastAsia="Times New Roman" w:hAnsi="Times New Roman"/>
          <w:b/>
          <w:iCs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/>
          <w:b/>
          <w:iCs/>
          <w:sz w:val="36"/>
          <w:szCs w:val="36"/>
          <w:lang w:eastAsia="ru-RU"/>
        </w:rPr>
        <w:t>КОМПЬЮТЕРНЫЕ СЕТИ</w:t>
      </w:r>
      <w:r w:rsidRPr="005B306F">
        <w:rPr>
          <w:rFonts w:ascii="Times New Roman" w:eastAsia="Times New Roman" w:hAnsi="Times New Roman"/>
          <w:b/>
          <w:iCs/>
          <w:sz w:val="36"/>
          <w:szCs w:val="36"/>
          <w:lang w:eastAsia="ru-RU"/>
        </w:rPr>
        <w:t xml:space="preserve"> </w:t>
      </w:r>
    </w:p>
    <w:p w:rsidR="00B35D5F" w:rsidRPr="005B306F" w:rsidRDefault="00B35D5F" w:rsidP="00B35D5F">
      <w:pPr>
        <w:spacing w:after="120" w:line="240" w:lineRule="auto"/>
        <w:jc w:val="center"/>
        <w:rPr>
          <w:rFonts w:ascii="Times New Roman" w:eastAsia="Times New Roman" w:hAnsi="Times New Roman"/>
          <w:b/>
          <w:iCs/>
          <w:sz w:val="36"/>
          <w:szCs w:val="36"/>
          <w:lang w:eastAsia="ru-RU"/>
        </w:rPr>
      </w:pPr>
      <w:r w:rsidRPr="005B306F">
        <w:rPr>
          <w:rFonts w:ascii="Times New Roman" w:eastAsia="Times New Roman" w:hAnsi="Times New Roman"/>
          <w:b/>
          <w:iCs/>
          <w:sz w:val="36"/>
          <w:szCs w:val="36"/>
          <w:lang w:eastAsia="ru-RU"/>
        </w:rPr>
        <w:t>(базовая подготовка)</w:t>
      </w:r>
    </w:p>
    <w:p w:rsidR="00B35D5F" w:rsidRPr="005B306F" w:rsidRDefault="00B35D5F" w:rsidP="00B35D5F">
      <w:pPr>
        <w:spacing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B35D5F" w:rsidRPr="005B306F" w:rsidRDefault="00B35D5F" w:rsidP="00B35D5F">
      <w:pPr>
        <w:spacing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B35D5F" w:rsidRPr="005B306F" w:rsidRDefault="00B35D5F" w:rsidP="00B35D5F">
      <w:pPr>
        <w:spacing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B35D5F" w:rsidRPr="005B306F" w:rsidRDefault="00B35D5F" w:rsidP="00B35D5F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B306F">
        <w:rPr>
          <w:rFonts w:ascii="Times New Roman" w:eastAsia="Times New Roman" w:hAnsi="Times New Roman"/>
          <w:b/>
          <w:sz w:val="28"/>
          <w:szCs w:val="28"/>
          <w:lang w:eastAsia="ru-RU"/>
        </w:rPr>
        <w:t>ДЛЯ СТУДЕНТОВ ОЧНОЙ И ЗАОЧНОЙ ФОРМ ОБУЧЕНИЯ</w:t>
      </w:r>
    </w:p>
    <w:p w:rsidR="00B35D5F" w:rsidRPr="005B306F" w:rsidRDefault="00B35D5F" w:rsidP="00B35D5F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35D5F" w:rsidRPr="005B306F" w:rsidRDefault="00B35D5F" w:rsidP="00B35D5F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35D5F" w:rsidRPr="005B306F" w:rsidRDefault="00B35D5F" w:rsidP="00B35D5F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35D5F" w:rsidRPr="00D95406" w:rsidRDefault="00B35D5F" w:rsidP="00E57C77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B35D5F" w:rsidRPr="00D95406" w:rsidSect="005B306F">
      <w:headerReference w:type="default" r:id="rId31"/>
      <w:footerReference w:type="even" r:id="rId32"/>
      <w:footerReference w:type="default" r:id="rId33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9CA" w:rsidRDefault="006F49CA" w:rsidP="008949B7">
      <w:pPr>
        <w:spacing w:line="240" w:lineRule="auto"/>
      </w:pPr>
      <w:r>
        <w:separator/>
      </w:r>
    </w:p>
  </w:endnote>
  <w:endnote w:type="continuationSeparator" w:id="0">
    <w:p w:rsidR="006F49CA" w:rsidRDefault="006F49CA" w:rsidP="008949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37C" w:rsidRDefault="00D5337C" w:rsidP="005B306F">
    <w:pPr>
      <w:pStyle w:val="a8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D5337C" w:rsidRDefault="00D5337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37C" w:rsidRDefault="00D5337C" w:rsidP="005B306F">
    <w:pPr>
      <w:pStyle w:val="a8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  <w:noProof/>
      </w:rPr>
      <w:t>74</w:t>
    </w:r>
    <w:r>
      <w:rPr>
        <w:rStyle w:val="af7"/>
      </w:rPr>
      <w:fldChar w:fldCharType="end"/>
    </w:r>
  </w:p>
  <w:p w:rsidR="00D5337C" w:rsidRDefault="00D5337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37C" w:rsidRPr="00CB4319" w:rsidRDefault="00D5337C" w:rsidP="00677B61">
    <w:pPr>
      <w:pStyle w:val="a8"/>
      <w:jc w:val="center"/>
      <w:rPr>
        <w:rFonts w:ascii="Times New Roman" w:hAnsi="Times New Roman"/>
        <w:sz w:val="24"/>
        <w:szCs w:val="24"/>
      </w:rPr>
    </w:pPr>
    <w:r w:rsidRPr="00CB4319">
      <w:rPr>
        <w:rFonts w:ascii="Times New Roman" w:hAnsi="Times New Roman"/>
        <w:sz w:val="24"/>
        <w:szCs w:val="24"/>
      </w:rPr>
      <w:fldChar w:fldCharType="begin"/>
    </w:r>
    <w:r w:rsidRPr="00CB4319">
      <w:rPr>
        <w:rFonts w:ascii="Times New Roman" w:hAnsi="Times New Roman"/>
        <w:sz w:val="24"/>
        <w:szCs w:val="24"/>
      </w:rPr>
      <w:instrText xml:space="preserve"> PAGE   \* MERGEFORMAT </w:instrText>
    </w:r>
    <w:r w:rsidRPr="00CB4319">
      <w:rPr>
        <w:rFonts w:ascii="Times New Roman" w:hAnsi="Times New Roman"/>
        <w:sz w:val="24"/>
        <w:szCs w:val="24"/>
      </w:rPr>
      <w:fldChar w:fldCharType="separate"/>
    </w:r>
    <w:r w:rsidR="002F1732">
      <w:rPr>
        <w:rFonts w:ascii="Times New Roman" w:hAnsi="Times New Roman"/>
        <w:noProof/>
        <w:sz w:val="24"/>
        <w:szCs w:val="24"/>
      </w:rPr>
      <w:t>68</w:t>
    </w:r>
    <w:r w:rsidRPr="00CB4319">
      <w:rPr>
        <w:rFonts w:ascii="Times New Roman" w:hAnsi="Times New Roman"/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37C" w:rsidRDefault="00D5337C" w:rsidP="005B306F">
    <w:pPr>
      <w:pStyle w:val="a8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D5337C" w:rsidRDefault="00D5337C">
    <w:pPr>
      <w:pStyle w:val="a8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37C" w:rsidRDefault="00D5337C" w:rsidP="005B306F">
    <w:pPr>
      <w:pStyle w:val="a8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  <w:noProof/>
      </w:rPr>
      <w:t>74</w:t>
    </w:r>
    <w:r>
      <w:rPr>
        <w:rStyle w:val="af7"/>
      </w:rPr>
      <w:fldChar w:fldCharType="end"/>
    </w:r>
  </w:p>
  <w:p w:rsidR="00D5337C" w:rsidRDefault="00D5337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9CA" w:rsidRDefault="006F49CA" w:rsidP="008949B7">
      <w:pPr>
        <w:spacing w:line="240" w:lineRule="auto"/>
      </w:pPr>
      <w:r>
        <w:separator/>
      </w:r>
    </w:p>
  </w:footnote>
  <w:footnote w:type="continuationSeparator" w:id="0">
    <w:p w:rsidR="006F49CA" w:rsidRDefault="006F49CA" w:rsidP="008949B7">
      <w:pPr>
        <w:spacing w:line="240" w:lineRule="auto"/>
      </w:pPr>
      <w:r>
        <w:continuationSeparator/>
      </w:r>
    </w:p>
  </w:footnote>
  <w:footnote w:id="1">
    <w:p w:rsidR="00D5337C" w:rsidRDefault="00D5337C" w:rsidP="00626B04">
      <w:pPr>
        <w:pStyle w:val="af"/>
      </w:pPr>
      <w:r>
        <w:rPr>
          <w:rStyle w:val="af1"/>
        </w:rPr>
        <w:footnoteRef/>
      </w:r>
      <w:r>
        <w:t xml:space="preserve"> П</w:t>
      </w:r>
      <w:r>
        <w:rPr>
          <w:rFonts w:ascii="Times New Roman CYR" w:hAnsi="Times New Roman CYR" w:cs="Times New Roman CYR"/>
        </w:rPr>
        <w:t xml:space="preserve">риказ МОН РФ от 16.08.2013 № 968 (в ред. </w:t>
      </w:r>
      <w:r w:rsidRPr="00333B4D">
        <w:rPr>
          <w:rFonts w:ascii="Times New Roman CYR" w:hAnsi="Times New Roman CYR" w:cs="Times New Roman CYR"/>
        </w:rPr>
        <w:t>Приказа</w:t>
      </w:r>
      <w:r>
        <w:rPr>
          <w:rFonts w:ascii="Times New Roman CYR" w:hAnsi="Times New Roman CYR" w:cs="Times New Roman CYR"/>
        </w:rPr>
        <w:t xml:space="preserve"> МОН России от 31.01.2014 N 74)», п.10.</w:t>
      </w:r>
    </w:p>
  </w:footnote>
  <w:footnote w:id="2">
    <w:p w:rsidR="00D5337C" w:rsidRDefault="00D5337C" w:rsidP="001F7ADA">
      <w:pPr>
        <w:pStyle w:val="af"/>
      </w:pPr>
      <w:r>
        <w:rPr>
          <w:rStyle w:val="af1"/>
        </w:rPr>
        <w:footnoteRef/>
      </w:r>
      <w:r>
        <w:t xml:space="preserve"> </w:t>
      </w:r>
      <w:r>
        <w:t>ФЗ "Об образовании в РФ" от 29.12.2012 N 273-ФЗ (ред. от 03.07.2016) (с изм. и доп., вступ. в силу с 15.07.2016), часть 12  ст. 60.</w:t>
      </w:r>
    </w:p>
  </w:footnote>
  <w:footnote w:id="3">
    <w:p w:rsidR="00D5337C" w:rsidRDefault="00D5337C" w:rsidP="001F7ADA">
      <w:pPr>
        <w:pStyle w:val="af"/>
      </w:pPr>
      <w:r>
        <w:rPr>
          <w:rStyle w:val="af1"/>
        </w:rPr>
        <w:footnoteRef/>
      </w:r>
      <w:r>
        <w:t xml:space="preserve"> </w:t>
      </w:r>
      <w:r>
        <w:t>П</w:t>
      </w:r>
      <w:r>
        <w:rPr>
          <w:rFonts w:ascii="Times New Roman CYR" w:hAnsi="Times New Roman CYR" w:cs="Times New Roman CYR"/>
        </w:rPr>
        <w:t xml:space="preserve">риказ МОН РФ от 16.08.2013 № 968 (в ред. </w:t>
      </w:r>
      <w:r w:rsidRPr="00333B4D">
        <w:rPr>
          <w:rFonts w:ascii="Times New Roman CYR" w:hAnsi="Times New Roman CYR" w:cs="Times New Roman CYR"/>
        </w:rPr>
        <w:t>Приказа</w:t>
      </w:r>
      <w:r>
        <w:rPr>
          <w:rFonts w:ascii="Times New Roman CYR" w:hAnsi="Times New Roman CYR" w:cs="Times New Roman CYR"/>
        </w:rPr>
        <w:t xml:space="preserve"> МОН России от 31.01.2014 N 74)», п.23.</w:t>
      </w:r>
    </w:p>
  </w:footnote>
  <w:footnote w:id="4">
    <w:p w:rsidR="00D5337C" w:rsidRDefault="00D5337C" w:rsidP="009B0CE7">
      <w:pPr>
        <w:pStyle w:val="af"/>
      </w:pPr>
      <w:r w:rsidRPr="007D41C4">
        <w:rPr>
          <w:rStyle w:val="af5"/>
        </w:rPr>
        <w:footnoteRef/>
      </w:r>
      <w:r w:rsidRPr="007D41C4">
        <w:t>В данном приложении приведены этапы для специальностей социально-экономического профиля. Для других профилей этапы  и сроки могут отличаться.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37C" w:rsidRPr="005B306F" w:rsidRDefault="00D5337C" w:rsidP="005B306F">
    <w:pPr>
      <w:pStyle w:val="a6"/>
      <w:pBdr>
        <w:bottom w:val="single" w:sz="4" w:space="1" w:color="auto"/>
      </w:pBdr>
      <w:spacing w:line="240" w:lineRule="auto"/>
      <w:jc w:val="center"/>
      <w:rPr>
        <w:rFonts w:ascii="Times New Roman" w:hAnsi="Times New Roman"/>
        <w:sz w:val="24"/>
        <w:szCs w:val="24"/>
        <w:lang w:val="ru-RU"/>
      </w:rPr>
    </w:pPr>
    <w:r w:rsidRPr="005B306F">
      <w:rPr>
        <w:rFonts w:ascii="Times New Roman" w:hAnsi="Times New Roman"/>
        <w:sz w:val="24"/>
        <w:szCs w:val="24"/>
        <w:lang w:val="ru-RU"/>
      </w:rPr>
      <w:t>ГБПОУ «Поволжский государственный колледж»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37C" w:rsidRPr="005B306F" w:rsidRDefault="00D5337C" w:rsidP="005B306F">
    <w:pPr>
      <w:pStyle w:val="a6"/>
      <w:pBdr>
        <w:bottom w:val="single" w:sz="4" w:space="1" w:color="auto"/>
      </w:pBdr>
      <w:spacing w:line="240" w:lineRule="auto"/>
      <w:jc w:val="center"/>
      <w:rPr>
        <w:rFonts w:ascii="Times New Roman" w:hAnsi="Times New Roman"/>
        <w:sz w:val="24"/>
        <w:szCs w:val="24"/>
        <w:lang w:val="ru-RU"/>
      </w:rPr>
    </w:pPr>
    <w:r w:rsidRPr="005B306F">
      <w:rPr>
        <w:rFonts w:ascii="Times New Roman" w:hAnsi="Times New Roman"/>
        <w:sz w:val="24"/>
        <w:szCs w:val="24"/>
        <w:lang w:val="ru-RU"/>
      </w:rPr>
      <w:t>ГБПОУ «Поволжский государственный колледж»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">
    <w:nsid w:val="0000000B"/>
    <w:multiLevelType w:val="singleLevel"/>
    <w:tmpl w:val="0000000B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D"/>
    <w:multiLevelType w:val="singleLevel"/>
    <w:tmpl w:val="0000000D"/>
    <w:name w:val="WW8Num5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3">
    <w:nsid w:val="0000000E"/>
    <w:multiLevelType w:val="multilevel"/>
    <w:tmpl w:val="0000000E"/>
    <w:name w:val="WW8Num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4">
    <w:nsid w:val="00000011"/>
    <w:multiLevelType w:val="multilevel"/>
    <w:tmpl w:val="00000011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16"/>
    <w:multiLevelType w:val="singleLevel"/>
    <w:tmpl w:val="00000016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70" w:hanging="360"/>
      </w:pPr>
      <w:rPr>
        <w:rFonts w:ascii="Symbol" w:hAnsi="Symbol" w:cs="Symbol"/>
        <w:b/>
        <w:bCs/>
      </w:rPr>
    </w:lvl>
  </w:abstractNum>
  <w:abstractNum w:abstractNumId="6">
    <w:nsid w:val="0000001B"/>
    <w:multiLevelType w:val="singleLevel"/>
    <w:tmpl w:val="F93ABF16"/>
    <w:name w:val="WW8Num14"/>
    <w:lvl w:ilvl="0">
      <w:start w:val="1"/>
      <w:numFmt w:val="decimal"/>
      <w:lvlText w:val="6.3.%1"/>
      <w:lvlJc w:val="left"/>
      <w:pPr>
        <w:tabs>
          <w:tab w:val="num" w:pos="0"/>
        </w:tabs>
        <w:ind w:left="927" w:hanging="360"/>
      </w:pPr>
      <w:rPr>
        <w:rFonts w:ascii="Times New Roman CYR" w:hAnsi="Times New Roman CYR" w:cs="Times New Roman CYR" w:hint="default"/>
        <w:b w:val="0"/>
        <w:bCs w:val="0"/>
        <w:i w:val="0"/>
        <w:iCs w:val="0"/>
        <w:color w:val="auto"/>
        <w:sz w:val="24"/>
        <w:szCs w:val="24"/>
      </w:rPr>
    </w:lvl>
  </w:abstractNum>
  <w:abstractNum w:abstractNumId="7">
    <w:nsid w:val="0000001D"/>
    <w:multiLevelType w:val="singleLevel"/>
    <w:tmpl w:val="0000001D"/>
    <w:name w:val="WW8Num15"/>
    <w:lvl w:ilvl="0">
      <w:start w:val="5"/>
      <w:numFmt w:val="bullet"/>
      <w:lvlText w:val="–"/>
      <w:lvlJc w:val="left"/>
      <w:pPr>
        <w:tabs>
          <w:tab w:val="num" w:pos="984"/>
        </w:tabs>
        <w:ind w:left="984" w:hanging="360"/>
      </w:pPr>
      <w:rPr>
        <w:rFonts w:ascii="Times New Roman" w:hAnsi="Times New Roman" w:cs="Times New Roman CYR"/>
        <w:sz w:val="24"/>
        <w:szCs w:val="24"/>
      </w:rPr>
    </w:lvl>
  </w:abstractNum>
  <w:abstractNum w:abstractNumId="8">
    <w:nsid w:val="002C3B76"/>
    <w:multiLevelType w:val="hybridMultilevel"/>
    <w:tmpl w:val="0C6CCA90"/>
    <w:lvl w:ilvl="0" w:tplc="71D8D6B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FA764272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2" w:tplc="5B4496C0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AF9A509C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ECFE7454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549C70CC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AB1E2CDA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19067648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4404A6B2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>
    <w:nsid w:val="00C2378D"/>
    <w:multiLevelType w:val="multilevel"/>
    <w:tmpl w:val="DB48E96E"/>
    <w:name w:val="WW8Num22"/>
    <w:lvl w:ilvl="0">
      <w:start w:val="1"/>
      <w:numFmt w:val="bullet"/>
      <w:lvlText w:val=""/>
      <w:lvlJc w:val="left"/>
      <w:pPr>
        <w:tabs>
          <w:tab w:val="num" w:pos="971"/>
        </w:tabs>
        <w:ind w:left="971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11D6348"/>
    <w:multiLevelType w:val="multilevel"/>
    <w:tmpl w:val="DAD6EBAE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019A14D8"/>
    <w:multiLevelType w:val="hybridMultilevel"/>
    <w:tmpl w:val="78A82362"/>
    <w:name w:val="WW8Num29"/>
    <w:lvl w:ilvl="0" w:tplc="93046D4E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</w:rPr>
    </w:lvl>
    <w:lvl w:ilvl="1" w:tplc="AC72FD38" w:tentative="1">
      <w:start w:val="1"/>
      <w:numFmt w:val="lowerLetter"/>
      <w:lvlText w:val="%2."/>
      <w:lvlJc w:val="left"/>
      <w:pPr>
        <w:ind w:left="1440" w:hanging="360"/>
      </w:pPr>
    </w:lvl>
    <w:lvl w:ilvl="2" w:tplc="18B65200" w:tentative="1">
      <w:start w:val="1"/>
      <w:numFmt w:val="lowerRoman"/>
      <w:lvlText w:val="%3."/>
      <w:lvlJc w:val="right"/>
      <w:pPr>
        <w:ind w:left="2160" w:hanging="180"/>
      </w:pPr>
    </w:lvl>
    <w:lvl w:ilvl="3" w:tplc="3F842954" w:tentative="1">
      <w:start w:val="1"/>
      <w:numFmt w:val="decimal"/>
      <w:lvlText w:val="%4."/>
      <w:lvlJc w:val="left"/>
      <w:pPr>
        <w:ind w:left="2880" w:hanging="360"/>
      </w:pPr>
    </w:lvl>
    <w:lvl w:ilvl="4" w:tplc="FB1AD2DE" w:tentative="1">
      <w:start w:val="1"/>
      <w:numFmt w:val="lowerLetter"/>
      <w:lvlText w:val="%5."/>
      <w:lvlJc w:val="left"/>
      <w:pPr>
        <w:ind w:left="3600" w:hanging="360"/>
      </w:pPr>
    </w:lvl>
    <w:lvl w:ilvl="5" w:tplc="34B20FD8" w:tentative="1">
      <w:start w:val="1"/>
      <w:numFmt w:val="lowerRoman"/>
      <w:lvlText w:val="%6."/>
      <w:lvlJc w:val="right"/>
      <w:pPr>
        <w:ind w:left="4320" w:hanging="180"/>
      </w:pPr>
    </w:lvl>
    <w:lvl w:ilvl="6" w:tplc="28B64038" w:tentative="1">
      <w:start w:val="1"/>
      <w:numFmt w:val="decimal"/>
      <w:lvlText w:val="%7."/>
      <w:lvlJc w:val="left"/>
      <w:pPr>
        <w:ind w:left="5040" w:hanging="360"/>
      </w:pPr>
    </w:lvl>
    <w:lvl w:ilvl="7" w:tplc="07C8E5C8" w:tentative="1">
      <w:start w:val="1"/>
      <w:numFmt w:val="lowerLetter"/>
      <w:lvlText w:val="%8."/>
      <w:lvlJc w:val="left"/>
      <w:pPr>
        <w:ind w:left="5760" w:hanging="360"/>
      </w:pPr>
    </w:lvl>
    <w:lvl w:ilvl="8" w:tplc="CCD0F4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2C28E9"/>
    <w:multiLevelType w:val="hybridMultilevel"/>
    <w:tmpl w:val="B01EEAE2"/>
    <w:lvl w:ilvl="0" w:tplc="935CCD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2EC5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3C7C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C230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74D8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3CC4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96E7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0AE5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EC3A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60465A7"/>
    <w:multiLevelType w:val="hybridMultilevel"/>
    <w:tmpl w:val="03E6F094"/>
    <w:lvl w:ilvl="0" w:tplc="0DE423BC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42C4B0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EC0686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6F674A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E02ACA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848C7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C231C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6A0401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2C6BA4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089318A7"/>
    <w:multiLevelType w:val="hybridMultilevel"/>
    <w:tmpl w:val="D1D2FFFC"/>
    <w:lvl w:ilvl="0" w:tplc="D9AE778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0DFA5171"/>
    <w:multiLevelType w:val="hybridMultilevel"/>
    <w:tmpl w:val="6AC815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E785022"/>
    <w:multiLevelType w:val="hybridMultilevel"/>
    <w:tmpl w:val="03843C8E"/>
    <w:lvl w:ilvl="0" w:tplc="0419000F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0F0140C7"/>
    <w:multiLevelType w:val="multilevel"/>
    <w:tmpl w:val="8022334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lang w:val="ru-RU"/>
      </w:rPr>
    </w:lvl>
    <w:lvl w:ilvl="1">
      <w:start w:val="2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>
    <w:nsid w:val="0F5E498C"/>
    <w:multiLevelType w:val="hybridMultilevel"/>
    <w:tmpl w:val="89644D18"/>
    <w:lvl w:ilvl="0" w:tplc="E654DFBA">
      <w:start w:val="5"/>
      <w:numFmt w:val="bullet"/>
      <w:lvlText w:val="–"/>
      <w:lvlJc w:val="left"/>
      <w:pPr>
        <w:tabs>
          <w:tab w:val="num" w:pos="357"/>
        </w:tabs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9">
    <w:nsid w:val="102B6552"/>
    <w:multiLevelType w:val="hybridMultilevel"/>
    <w:tmpl w:val="AECEC290"/>
    <w:lvl w:ilvl="0" w:tplc="0419000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19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19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19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19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19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19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1BAA0FD7"/>
    <w:multiLevelType w:val="hybridMultilevel"/>
    <w:tmpl w:val="D3644096"/>
    <w:lvl w:ilvl="0" w:tplc="2BEED3C4">
      <w:start w:val="1"/>
      <w:numFmt w:val="decimal"/>
      <w:lvlText w:val="%1."/>
      <w:lvlJc w:val="left"/>
      <w:pPr>
        <w:ind w:left="1260" w:hanging="360"/>
      </w:pPr>
    </w:lvl>
    <w:lvl w:ilvl="1" w:tplc="04190003" w:tentative="1">
      <w:start w:val="1"/>
      <w:numFmt w:val="lowerLetter"/>
      <w:lvlText w:val="%2."/>
      <w:lvlJc w:val="left"/>
      <w:pPr>
        <w:ind w:left="1980" w:hanging="360"/>
      </w:pPr>
    </w:lvl>
    <w:lvl w:ilvl="2" w:tplc="04190005" w:tentative="1">
      <w:start w:val="1"/>
      <w:numFmt w:val="lowerRoman"/>
      <w:lvlText w:val="%3."/>
      <w:lvlJc w:val="right"/>
      <w:pPr>
        <w:ind w:left="2700" w:hanging="180"/>
      </w:pPr>
    </w:lvl>
    <w:lvl w:ilvl="3" w:tplc="04190001" w:tentative="1">
      <w:start w:val="1"/>
      <w:numFmt w:val="decimal"/>
      <w:lvlText w:val="%4."/>
      <w:lvlJc w:val="left"/>
      <w:pPr>
        <w:ind w:left="3420" w:hanging="360"/>
      </w:pPr>
    </w:lvl>
    <w:lvl w:ilvl="4" w:tplc="04190003" w:tentative="1">
      <w:start w:val="1"/>
      <w:numFmt w:val="lowerLetter"/>
      <w:lvlText w:val="%5."/>
      <w:lvlJc w:val="left"/>
      <w:pPr>
        <w:ind w:left="4140" w:hanging="360"/>
      </w:pPr>
    </w:lvl>
    <w:lvl w:ilvl="5" w:tplc="04190005" w:tentative="1">
      <w:start w:val="1"/>
      <w:numFmt w:val="lowerRoman"/>
      <w:lvlText w:val="%6."/>
      <w:lvlJc w:val="right"/>
      <w:pPr>
        <w:ind w:left="4860" w:hanging="180"/>
      </w:pPr>
    </w:lvl>
    <w:lvl w:ilvl="6" w:tplc="04190001" w:tentative="1">
      <w:start w:val="1"/>
      <w:numFmt w:val="decimal"/>
      <w:lvlText w:val="%7."/>
      <w:lvlJc w:val="left"/>
      <w:pPr>
        <w:ind w:left="5580" w:hanging="360"/>
      </w:pPr>
    </w:lvl>
    <w:lvl w:ilvl="7" w:tplc="04190003" w:tentative="1">
      <w:start w:val="1"/>
      <w:numFmt w:val="lowerLetter"/>
      <w:lvlText w:val="%8."/>
      <w:lvlJc w:val="left"/>
      <w:pPr>
        <w:ind w:left="6300" w:hanging="360"/>
      </w:pPr>
    </w:lvl>
    <w:lvl w:ilvl="8" w:tplc="04190005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1CC61BD5"/>
    <w:multiLevelType w:val="multilevel"/>
    <w:tmpl w:val="FC0CF05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1E1A0482"/>
    <w:multiLevelType w:val="hybridMultilevel"/>
    <w:tmpl w:val="2A4ADFAC"/>
    <w:lvl w:ilvl="0" w:tplc="00000016">
      <w:start w:val="1"/>
      <w:numFmt w:val="bullet"/>
      <w:lvlText w:val=""/>
      <w:lvlJc w:val="left"/>
      <w:pPr>
        <w:ind w:left="1428" w:hanging="360"/>
      </w:pPr>
      <w:rPr>
        <w:rFonts w:ascii="Symbol" w:hAnsi="Symbol" w:cs="Symbol"/>
        <w:b/>
        <w:bCs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1EF42696"/>
    <w:multiLevelType w:val="hybridMultilevel"/>
    <w:tmpl w:val="F69443F0"/>
    <w:lvl w:ilvl="0" w:tplc="23FE108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6D61EF5"/>
    <w:multiLevelType w:val="hybridMultilevel"/>
    <w:tmpl w:val="84A414DA"/>
    <w:lvl w:ilvl="0" w:tplc="020866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3F0D450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8FBE02D8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600047DE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795C3A12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4C04A7BE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A072A23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7A14B2D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0523254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>
    <w:nsid w:val="275E0549"/>
    <w:multiLevelType w:val="hybridMultilevel"/>
    <w:tmpl w:val="26609AE8"/>
    <w:lvl w:ilvl="0" w:tplc="0000000B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7C97689"/>
    <w:multiLevelType w:val="hybridMultilevel"/>
    <w:tmpl w:val="7A76948C"/>
    <w:lvl w:ilvl="0" w:tplc="FFFFFFFF">
      <w:start w:val="5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29BB3131"/>
    <w:multiLevelType w:val="hybridMultilevel"/>
    <w:tmpl w:val="E7789CC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>
    <w:nsid w:val="2A8743FD"/>
    <w:multiLevelType w:val="multilevel"/>
    <w:tmpl w:val="B9D24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2BEB0175"/>
    <w:multiLevelType w:val="hybridMultilevel"/>
    <w:tmpl w:val="18FCC40E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2D775D95"/>
    <w:multiLevelType w:val="hybridMultilevel"/>
    <w:tmpl w:val="C0DAF22E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E6E6D2A"/>
    <w:multiLevelType w:val="multilevel"/>
    <w:tmpl w:val="2E526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>
    <w:nsid w:val="305317D2"/>
    <w:multiLevelType w:val="hybridMultilevel"/>
    <w:tmpl w:val="61D8F1F6"/>
    <w:lvl w:ilvl="0" w:tplc="EDE28506">
      <w:start w:val="1"/>
      <w:numFmt w:val="bullet"/>
      <w:lvlText w:val=""/>
      <w:lvlJc w:val="left"/>
      <w:pPr>
        <w:ind w:left="1287" w:hanging="360"/>
      </w:pPr>
      <w:rPr>
        <w:rFonts w:ascii="Bell MT" w:hAnsi="Bell MT" w:cs="Times New Roman" w:hint="default"/>
        <w:b w:val="0"/>
        <w:bCs w:val="0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23843A8"/>
    <w:multiLevelType w:val="hybridMultilevel"/>
    <w:tmpl w:val="746CEB3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351A6C19"/>
    <w:multiLevelType w:val="hybridMultilevel"/>
    <w:tmpl w:val="7D1AE8E2"/>
    <w:lvl w:ilvl="0" w:tplc="A38CA5D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5264000"/>
    <w:multiLevelType w:val="multilevel"/>
    <w:tmpl w:val="76262E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5"/>
      <w:numFmt w:val="decimal"/>
      <w:isLgl/>
      <w:lvlText w:val="%1.%2"/>
      <w:lvlJc w:val="left"/>
      <w:pPr>
        <w:ind w:left="132" w:hanging="49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" w:hanging="1440"/>
      </w:pPr>
      <w:rPr>
        <w:rFonts w:hint="default"/>
      </w:rPr>
    </w:lvl>
  </w:abstractNum>
  <w:abstractNum w:abstractNumId="36">
    <w:nsid w:val="35997B49"/>
    <w:multiLevelType w:val="hybridMultilevel"/>
    <w:tmpl w:val="C1D6C594"/>
    <w:lvl w:ilvl="0" w:tplc="5CB4D372">
      <w:start w:val="5"/>
      <w:numFmt w:val="bullet"/>
      <w:lvlText w:val="–"/>
      <w:lvlJc w:val="left"/>
      <w:pPr>
        <w:tabs>
          <w:tab w:val="num" w:pos="36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3558C63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1D6D08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D1C071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6C4AA7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178A37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5D464B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2284C1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D1CDED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35E70A69"/>
    <w:multiLevelType w:val="hybridMultilevel"/>
    <w:tmpl w:val="32B255CC"/>
    <w:lvl w:ilvl="0" w:tplc="760C30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841426E"/>
    <w:multiLevelType w:val="hybridMultilevel"/>
    <w:tmpl w:val="BAA6F0FC"/>
    <w:lvl w:ilvl="0" w:tplc="0000000B">
      <w:start w:val="1"/>
      <w:numFmt w:val="decimal"/>
      <w:lvlText w:val="%1."/>
      <w:lvlJc w:val="left"/>
      <w:pPr>
        <w:tabs>
          <w:tab w:val="num" w:pos="207"/>
        </w:tabs>
        <w:ind w:left="927" w:hanging="360"/>
      </w:pPr>
      <w:rPr>
        <w:rFonts w:hint="default"/>
      </w:rPr>
    </w:lvl>
    <w:lvl w:ilvl="1" w:tplc="04190003">
      <w:start w:val="1"/>
      <w:numFmt w:val="decimal"/>
      <w:lvlText w:val="%2)"/>
      <w:lvlJc w:val="left"/>
      <w:pPr>
        <w:ind w:left="2277" w:hanging="990"/>
      </w:pPr>
      <w:rPr>
        <w:rFonts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>
    <w:nsid w:val="38525CA1"/>
    <w:multiLevelType w:val="hybridMultilevel"/>
    <w:tmpl w:val="A44808EE"/>
    <w:lvl w:ilvl="0" w:tplc="96EA0BA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3EC37837"/>
    <w:multiLevelType w:val="multilevel"/>
    <w:tmpl w:val="BCFCBBD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>
    <w:nsid w:val="3F445DCE"/>
    <w:multiLevelType w:val="hybridMultilevel"/>
    <w:tmpl w:val="E42E751A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>
    <w:nsid w:val="461D7E19"/>
    <w:multiLevelType w:val="hybridMultilevel"/>
    <w:tmpl w:val="9A9E2EEA"/>
    <w:lvl w:ilvl="0" w:tplc="18F4B8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3">
    <w:nsid w:val="46531BD5"/>
    <w:multiLevelType w:val="hybridMultilevel"/>
    <w:tmpl w:val="C2EA20DE"/>
    <w:lvl w:ilvl="0" w:tplc="739CAF4A">
      <w:start w:val="1"/>
      <w:numFmt w:val="bullet"/>
      <w:lvlText w:val=""/>
      <w:lvlJc w:val="left"/>
      <w:pPr>
        <w:ind w:left="77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cs="Wingdings" w:hint="default"/>
      </w:rPr>
    </w:lvl>
  </w:abstractNum>
  <w:abstractNum w:abstractNumId="44">
    <w:nsid w:val="4AE31E42"/>
    <w:multiLevelType w:val="hybridMultilevel"/>
    <w:tmpl w:val="FBF81E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8F607D4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1268A1DA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5">
    <w:nsid w:val="4C082437"/>
    <w:multiLevelType w:val="multilevel"/>
    <w:tmpl w:val="987E9AE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600"/>
        </w:tabs>
        <w:ind w:left="60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/>
      </w:rPr>
    </w:lvl>
  </w:abstractNum>
  <w:abstractNum w:abstractNumId="46">
    <w:nsid w:val="4E751C16"/>
    <w:multiLevelType w:val="hybridMultilevel"/>
    <w:tmpl w:val="7D00EA9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>
    <w:nsid w:val="4E974F31"/>
    <w:multiLevelType w:val="hybridMultilevel"/>
    <w:tmpl w:val="8D102B60"/>
    <w:lvl w:ilvl="0" w:tplc="0419000F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1931"/>
        </w:tabs>
        <w:ind w:left="1931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371"/>
        </w:tabs>
        <w:ind w:left="3371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811"/>
        </w:tabs>
        <w:ind w:left="4811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531"/>
        </w:tabs>
        <w:ind w:left="5531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</w:rPr>
    </w:lvl>
  </w:abstractNum>
  <w:abstractNum w:abstractNumId="48">
    <w:nsid w:val="50BE3E70"/>
    <w:multiLevelType w:val="hybridMultilevel"/>
    <w:tmpl w:val="347021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0E23AC1"/>
    <w:multiLevelType w:val="hybridMultilevel"/>
    <w:tmpl w:val="6E8A1920"/>
    <w:lvl w:ilvl="0" w:tplc="853EF9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E93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70413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80D6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AAFA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61AFC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2E9C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54A3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1F688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51E50F81"/>
    <w:multiLevelType w:val="hybridMultilevel"/>
    <w:tmpl w:val="0B10D4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1">
    <w:nsid w:val="53FC2F06"/>
    <w:multiLevelType w:val="hybridMultilevel"/>
    <w:tmpl w:val="5B8C5F48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2">
    <w:nsid w:val="543C414E"/>
    <w:multiLevelType w:val="hybridMultilevel"/>
    <w:tmpl w:val="7122AA74"/>
    <w:lvl w:ilvl="0" w:tplc="0419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6C22BA6"/>
    <w:multiLevelType w:val="hybridMultilevel"/>
    <w:tmpl w:val="89EED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6D448A4"/>
    <w:multiLevelType w:val="hybridMultilevel"/>
    <w:tmpl w:val="E640C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0A86A8D"/>
    <w:multiLevelType w:val="hybridMultilevel"/>
    <w:tmpl w:val="F5A692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60D87DA5"/>
    <w:multiLevelType w:val="hybridMultilevel"/>
    <w:tmpl w:val="0F22EB7C"/>
    <w:lvl w:ilvl="0" w:tplc="739CAF4A">
      <w:start w:val="1"/>
      <w:numFmt w:val="bullet"/>
      <w:lvlText w:val=""/>
      <w:lvlJc w:val="left"/>
      <w:pPr>
        <w:ind w:left="77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cs="Wingdings" w:hint="default"/>
      </w:rPr>
    </w:lvl>
  </w:abstractNum>
  <w:abstractNum w:abstractNumId="57">
    <w:nsid w:val="61DC07A0"/>
    <w:multiLevelType w:val="hybridMultilevel"/>
    <w:tmpl w:val="466860DA"/>
    <w:lvl w:ilvl="0" w:tplc="00000016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  <w:b/>
        <w:bC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4944078"/>
    <w:multiLevelType w:val="hybridMultilevel"/>
    <w:tmpl w:val="D4F2D9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>
    <w:nsid w:val="65E67E8B"/>
    <w:multiLevelType w:val="hybridMultilevel"/>
    <w:tmpl w:val="B8F07324"/>
    <w:lvl w:ilvl="0" w:tplc="FFFFFFFF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4CEA3930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0">
    <w:nsid w:val="66924EC4"/>
    <w:multiLevelType w:val="hybridMultilevel"/>
    <w:tmpl w:val="0BF2AD0C"/>
    <w:lvl w:ilvl="0" w:tplc="4502E8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9907694"/>
    <w:multiLevelType w:val="hybridMultilevel"/>
    <w:tmpl w:val="950091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2">
    <w:nsid w:val="6B2403F9"/>
    <w:multiLevelType w:val="hybridMultilevel"/>
    <w:tmpl w:val="6FDE1320"/>
    <w:lvl w:ilvl="0" w:tplc="00000009">
      <w:start w:val="5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0000006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>
    <w:nsid w:val="6BC1131B"/>
    <w:multiLevelType w:val="hybridMultilevel"/>
    <w:tmpl w:val="2D161FDA"/>
    <w:lvl w:ilvl="0" w:tplc="0EBA472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C595B0F"/>
    <w:multiLevelType w:val="hybridMultilevel"/>
    <w:tmpl w:val="EEDE622C"/>
    <w:lvl w:ilvl="0" w:tplc="59F0D1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5E8324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6F22DC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34B4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187C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BE5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943D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46C6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EECD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6C76305A"/>
    <w:multiLevelType w:val="hybridMultilevel"/>
    <w:tmpl w:val="3C0CE18E"/>
    <w:lvl w:ilvl="0" w:tplc="760C30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D9F4687"/>
    <w:multiLevelType w:val="hybridMultilevel"/>
    <w:tmpl w:val="EC063920"/>
    <w:lvl w:ilvl="0" w:tplc="00000006">
      <w:start w:val="1"/>
      <w:numFmt w:val="bullet"/>
      <w:lvlText w:val=""/>
      <w:lvlJc w:val="left"/>
      <w:pPr>
        <w:ind w:left="1776" w:hanging="360"/>
      </w:pPr>
      <w:rPr>
        <w:rFonts w:ascii="Symbol" w:hAnsi="Symbol" w:cs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7">
    <w:nsid w:val="6FB42E44"/>
    <w:multiLevelType w:val="multilevel"/>
    <w:tmpl w:val="34D2E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8">
    <w:nsid w:val="6FC53573"/>
    <w:multiLevelType w:val="hybridMultilevel"/>
    <w:tmpl w:val="6FDA91E2"/>
    <w:lvl w:ilvl="0" w:tplc="D4C892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1E80F8A"/>
    <w:multiLevelType w:val="hybridMultilevel"/>
    <w:tmpl w:val="AB729FA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0">
    <w:nsid w:val="7CFF22AB"/>
    <w:multiLevelType w:val="hybridMultilevel"/>
    <w:tmpl w:val="80642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E7109E6"/>
    <w:multiLevelType w:val="hybridMultilevel"/>
    <w:tmpl w:val="1AC2F230"/>
    <w:lvl w:ilvl="0" w:tplc="017648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DEEA060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1B0E55C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7D64D2DE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38D00D38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8AD0EB06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DDC462F8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28BABF6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E14CE6AA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2">
    <w:nsid w:val="7FDA10E6"/>
    <w:multiLevelType w:val="hybridMultilevel"/>
    <w:tmpl w:val="0A1417C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CF766D4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16EC0B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6D364012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9"/>
  </w:num>
  <w:num w:numId="2">
    <w:abstractNumId w:val="13"/>
  </w:num>
  <w:num w:numId="3">
    <w:abstractNumId w:val="52"/>
  </w:num>
  <w:num w:numId="4">
    <w:abstractNumId w:val="9"/>
  </w:num>
  <w:num w:numId="5">
    <w:abstractNumId w:val="23"/>
  </w:num>
  <w:num w:numId="6">
    <w:abstractNumId w:val="8"/>
  </w:num>
  <w:num w:numId="7">
    <w:abstractNumId w:val="19"/>
  </w:num>
  <w:num w:numId="8">
    <w:abstractNumId w:val="14"/>
  </w:num>
  <w:num w:numId="9">
    <w:abstractNumId w:val="67"/>
  </w:num>
  <w:num w:numId="10">
    <w:abstractNumId w:val="21"/>
  </w:num>
  <w:num w:numId="11">
    <w:abstractNumId w:val="31"/>
  </w:num>
  <w:num w:numId="12">
    <w:abstractNumId w:val="40"/>
  </w:num>
  <w:num w:numId="13">
    <w:abstractNumId w:val="28"/>
  </w:num>
  <w:num w:numId="14">
    <w:abstractNumId w:val="38"/>
  </w:num>
  <w:num w:numId="15">
    <w:abstractNumId w:val="26"/>
  </w:num>
  <w:num w:numId="16">
    <w:abstractNumId w:val="20"/>
  </w:num>
  <w:num w:numId="17">
    <w:abstractNumId w:val="62"/>
  </w:num>
  <w:num w:numId="18">
    <w:abstractNumId w:val="35"/>
  </w:num>
  <w:num w:numId="19">
    <w:abstractNumId w:val="47"/>
  </w:num>
  <w:num w:numId="20">
    <w:abstractNumId w:val="16"/>
  </w:num>
  <w:num w:numId="21">
    <w:abstractNumId w:val="36"/>
  </w:num>
  <w:num w:numId="22">
    <w:abstractNumId w:val="18"/>
  </w:num>
  <w:num w:numId="23">
    <w:abstractNumId w:val="11"/>
  </w:num>
  <w:num w:numId="24">
    <w:abstractNumId w:val="54"/>
  </w:num>
  <w:num w:numId="25">
    <w:abstractNumId w:val="12"/>
  </w:num>
  <w:num w:numId="26">
    <w:abstractNumId w:val="64"/>
  </w:num>
  <w:num w:numId="27">
    <w:abstractNumId w:val="58"/>
  </w:num>
  <w:num w:numId="28">
    <w:abstractNumId w:val="27"/>
  </w:num>
  <w:num w:numId="29">
    <w:abstractNumId w:val="42"/>
  </w:num>
  <w:num w:numId="30">
    <w:abstractNumId w:val="49"/>
  </w:num>
  <w:num w:numId="31">
    <w:abstractNumId w:val="24"/>
  </w:num>
  <w:num w:numId="32">
    <w:abstractNumId w:val="44"/>
  </w:num>
  <w:num w:numId="33">
    <w:abstractNumId w:val="61"/>
  </w:num>
  <w:num w:numId="34">
    <w:abstractNumId w:val="71"/>
  </w:num>
  <w:num w:numId="35">
    <w:abstractNumId w:val="50"/>
  </w:num>
  <w:num w:numId="36">
    <w:abstractNumId w:val="7"/>
  </w:num>
  <w:num w:numId="37">
    <w:abstractNumId w:val="17"/>
  </w:num>
  <w:num w:numId="38">
    <w:abstractNumId w:val="4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3"/>
  </w:num>
  <w:num w:numId="40">
    <w:abstractNumId w:val="0"/>
  </w:num>
  <w:num w:numId="41">
    <w:abstractNumId w:val="56"/>
  </w:num>
  <w:num w:numId="42">
    <w:abstractNumId w:val="53"/>
  </w:num>
  <w:num w:numId="43">
    <w:abstractNumId w:val="29"/>
  </w:num>
  <w:num w:numId="44">
    <w:abstractNumId w:val="68"/>
  </w:num>
  <w:num w:numId="45">
    <w:abstractNumId w:val="72"/>
  </w:num>
  <w:num w:numId="46">
    <w:abstractNumId w:val="51"/>
  </w:num>
  <w:num w:numId="47">
    <w:abstractNumId w:val="41"/>
  </w:num>
  <w:num w:numId="48">
    <w:abstractNumId w:val="46"/>
  </w:num>
  <w:num w:numId="49">
    <w:abstractNumId w:val="69"/>
  </w:num>
  <w:num w:numId="50">
    <w:abstractNumId w:val="57"/>
  </w:num>
  <w:num w:numId="51">
    <w:abstractNumId w:val="22"/>
  </w:num>
  <w:num w:numId="52">
    <w:abstractNumId w:val="66"/>
  </w:num>
  <w:num w:numId="53">
    <w:abstractNumId w:val="25"/>
  </w:num>
  <w:num w:numId="54">
    <w:abstractNumId w:val="63"/>
  </w:num>
  <w:num w:numId="55">
    <w:abstractNumId w:val="34"/>
  </w:num>
  <w:num w:numId="56">
    <w:abstractNumId w:val="60"/>
  </w:num>
  <w:num w:numId="57">
    <w:abstractNumId w:val="37"/>
  </w:num>
  <w:num w:numId="58">
    <w:abstractNumId w:val="65"/>
  </w:num>
  <w:num w:numId="59">
    <w:abstractNumId w:val="33"/>
  </w:num>
  <w:num w:numId="60">
    <w:abstractNumId w:val="15"/>
  </w:num>
  <w:num w:numId="61">
    <w:abstractNumId w:val="48"/>
  </w:num>
  <w:num w:numId="62">
    <w:abstractNumId w:val="70"/>
  </w:num>
  <w:num w:numId="63">
    <w:abstractNumId w:val="30"/>
  </w:num>
  <w:num w:numId="64">
    <w:abstractNumId w:val="55"/>
  </w:num>
  <w:num w:numId="65">
    <w:abstractNumId w:val="32"/>
  </w:num>
  <w:num w:numId="66">
    <w:abstractNumId w:val="39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2FD"/>
    <w:rsid w:val="00004A01"/>
    <w:rsid w:val="00006EB1"/>
    <w:rsid w:val="0001008A"/>
    <w:rsid w:val="000159E0"/>
    <w:rsid w:val="00016158"/>
    <w:rsid w:val="00034EB9"/>
    <w:rsid w:val="00040AC6"/>
    <w:rsid w:val="00046FB4"/>
    <w:rsid w:val="00053973"/>
    <w:rsid w:val="00055894"/>
    <w:rsid w:val="000579DC"/>
    <w:rsid w:val="00064C0A"/>
    <w:rsid w:val="00067668"/>
    <w:rsid w:val="000677EF"/>
    <w:rsid w:val="00074E64"/>
    <w:rsid w:val="000751F3"/>
    <w:rsid w:val="00086890"/>
    <w:rsid w:val="00092420"/>
    <w:rsid w:val="0009651F"/>
    <w:rsid w:val="00097214"/>
    <w:rsid w:val="000974F8"/>
    <w:rsid w:val="000976BD"/>
    <w:rsid w:val="000A3A33"/>
    <w:rsid w:val="000A5DF6"/>
    <w:rsid w:val="000A667F"/>
    <w:rsid w:val="000B0806"/>
    <w:rsid w:val="000B5F55"/>
    <w:rsid w:val="000C4B6D"/>
    <w:rsid w:val="000C5FB2"/>
    <w:rsid w:val="000D052F"/>
    <w:rsid w:val="000D6290"/>
    <w:rsid w:val="000D640C"/>
    <w:rsid w:val="000D6EEC"/>
    <w:rsid w:val="000D77AC"/>
    <w:rsid w:val="000E0A14"/>
    <w:rsid w:val="000E3DAB"/>
    <w:rsid w:val="000E5B06"/>
    <w:rsid w:val="000F010E"/>
    <w:rsid w:val="000F077A"/>
    <w:rsid w:val="000F32B6"/>
    <w:rsid w:val="000F3992"/>
    <w:rsid w:val="000F4231"/>
    <w:rsid w:val="000F598C"/>
    <w:rsid w:val="000F71FD"/>
    <w:rsid w:val="0010142E"/>
    <w:rsid w:val="001045F0"/>
    <w:rsid w:val="00104D04"/>
    <w:rsid w:val="001051BA"/>
    <w:rsid w:val="001061BF"/>
    <w:rsid w:val="00113B97"/>
    <w:rsid w:val="00120583"/>
    <w:rsid w:val="00122012"/>
    <w:rsid w:val="001224CD"/>
    <w:rsid w:val="00125807"/>
    <w:rsid w:val="0012601F"/>
    <w:rsid w:val="00127FC1"/>
    <w:rsid w:val="00132E62"/>
    <w:rsid w:val="00134CFE"/>
    <w:rsid w:val="00144EBF"/>
    <w:rsid w:val="00147FA3"/>
    <w:rsid w:val="0015172F"/>
    <w:rsid w:val="0015320D"/>
    <w:rsid w:val="00153281"/>
    <w:rsid w:val="00153A79"/>
    <w:rsid w:val="00160F8D"/>
    <w:rsid w:val="0016104B"/>
    <w:rsid w:val="0016231E"/>
    <w:rsid w:val="0016426A"/>
    <w:rsid w:val="001667CB"/>
    <w:rsid w:val="00173884"/>
    <w:rsid w:val="00176F05"/>
    <w:rsid w:val="00184755"/>
    <w:rsid w:val="0018613F"/>
    <w:rsid w:val="00186C9F"/>
    <w:rsid w:val="00190241"/>
    <w:rsid w:val="00191E31"/>
    <w:rsid w:val="00193055"/>
    <w:rsid w:val="001A5EB5"/>
    <w:rsid w:val="001B1774"/>
    <w:rsid w:val="001B56FA"/>
    <w:rsid w:val="001B5784"/>
    <w:rsid w:val="001C1716"/>
    <w:rsid w:val="001C17A1"/>
    <w:rsid w:val="001C2298"/>
    <w:rsid w:val="001C5FA3"/>
    <w:rsid w:val="001C6D83"/>
    <w:rsid w:val="001D2A0A"/>
    <w:rsid w:val="001D2D38"/>
    <w:rsid w:val="001E1049"/>
    <w:rsid w:val="001E3552"/>
    <w:rsid w:val="001F0BD0"/>
    <w:rsid w:val="001F0DDF"/>
    <w:rsid w:val="001F37F5"/>
    <w:rsid w:val="001F7ADA"/>
    <w:rsid w:val="002029A8"/>
    <w:rsid w:val="00203676"/>
    <w:rsid w:val="00214373"/>
    <w:rsid w:val="002148CB"/>
    <w:rsid w:val="00215625"/>
    <w:rsid w:val="00215A6C"/>
    <w:rsid w:val="00216C5E"/>
    <w:rsid w:val="0022036E"/>
    <w:rsid w:val="0022557E"/>
    <w:rsid w:val="0022742A"/>
    <w:rsid w:val="00230C01"/>
    <w:rsid w:val="002314A1"/>
    <w:rsid w:val="00236D2E"/>
    <w:rsid w:val="00247560"/>
    <w:rsid w:val="00250383"/>
    <w:rsid w:val="0025467C"/>
    <w:rsid w:val="00254A3A"/>
    <w:rsid w:val="002558CA"/>
    <w:rsid w:val="002612FB"/>
    <w:rsid w:val="00261371"/>
    <w:rsid w:val="0026158A"/>
    <w:rsid w:val="00263F07"/>
    <w:rsid w:val="00265761"/>
    <w:rsid w:val="00266611"/>
    <w:rsid w:val="00273A45"/>
    <w:rsid w:val="00281902"/>
    <w:rsid w:val="0028198A"/>
    <w:rsid w:val="002846B2"/>
    <w:rsid w:val="00286195"/>
    <w:rsid w:val="00287015"/>
    <w:rsid w:val="00290249"/>
    <w:rsid w:val="00291B09"/>
    <w:rsid w:val="00292635"/>
    <w:rsid w:val="00293531"/>
    <w:rsid w:val="002953EC"/>
    <w:rsid w:val="00297950"/>
    <w:rsid w:val="002A2E3E"/>
    <w:rsid w:val="002A38D4"/>
    <w:rsid w:val="002A3C37"/>
    <w:rsid w:val="002A3FD8"/>
    <w:rsid w:val="002A45E0"/>
    <w:rsid w:val="002A568E"/>
    <w:rsid w:val="002A759F"/>
    <w:rsid w:val="002B29F1"/>
    <w:rsid w:val="002B445C"/>
    <w:rsid w:val="002B46A6"/>
    <w:rsid w:val="002B5FD9"/>
    <w:rsid w:val="002C56B5"/>
    <w:rsid w:val="002C7071"/>
    <w:rsid w:val="002C742E"/>
    <w:rsid w:val="002D0AA5"/>
    <w:rsid w:val="002D17E7"/>
    <w:rsid w:val="002D4E0D"/>
    <w:rsid w:val="002D5E19"/>
    <w:rsid w:val="002F1732"/>
    <w:rsid w:val="00300AD1"/>
    <w:rsid w:val="00303AF1"/>
    <w:rsid w:val="00316CF5"/>
    <w:rsid w:val="00321C0F"/>
    <w:rsid w:val="00326A85"/>
    <w:rsid w:val="003270C4"/>
    <w:rsid w:val="00330B59"/>
    <w:rsid w:val="00332178"/>
    <w:rsid w:val="0033229A"/>
    <w:rsid w:val="00333A9E"/>
    <w:rsid w:val="0034266F"/>
    <w:rsid w:val="00342996"/>
    <w:rsid w:val="00353373"/>
    <w:rsid w:val="00353CAD"/>
    <w:rsid w:val="00355E9F"/>
    <w:rsid w:val="00357335"/>
    <w:rsid w:val="003604A5"/>
    <w:rsid w:val="00361079"/>
    <w:rsid w:val="00365369"/>
    <w:rsid w:val="00370A69"/>
    <w:rsid w:val="00372CAA"/>
    <w:rsid w:val="00374C12"/>
    <w:rsid w:val="003750CA"/>
    <w:rsid w:val="00377225"/>
    <w:rsid w:val="00380F92"/>
    <w:rsid w:val="00382FDF"/>
    <w:rsid w:val="003875FE"/>
    <w:rsid w:val="00390BCA"/>
    <w:rsid w:val="00392FDB"/>
    <w:rsid w:val="003978D8"/>
    <w:rsid w:val="003A1918"/>
    <w:rsid w:val="003A3F3A"/>
    <w:rsid w:val="003A558E"/>
    <w:rsid w:val="003B08AC"/>
    <w:rsid w:val="003B382C"/>
    <w:rsid w:val="003B56C2"/>
    <w:rsid w:val="003B79BC"/>
    <w:rsid w:val="003C04B5"/>
    <w:rsid w:val="003C302F"/>
    <w:rsid w:val="003D07AD"/>
    <w:rsid w:val="003D19C4"/>
    <w:rsid w:val="003D7184"/>
    <w:rsid w:val="003F09E4"/>
    <w:rsid w:val="003F233E"/>
    <w:rsid w:val="003F627D"/>
    <w:rsid w:val="00401939"/>
    <w:rsid w:val="004026DA"/>
    <w:rsid w:val="00403B3B"/>
    <w:rsid w:val="00407082"/>
    <w:rsid w:val="004158A2"/>
    <w:rsid w:val="004177BE"/>
    <w:rsid w:val="00417CAA"/>
    <w:rsid w:val="00417F32"/>
    <w:rsid w:val="00427629"/>
    <w:rsid w:val="00430064"/>
    <w:rsid w:val="00442144"/>
    <w:rsid w:val="00443444"/>
    <w:rsid w:val="0045486A"/>
    <w:rsid w:val="00455EE3"/>
    <w:rsid w:val="00457141"/>
    <w:rsid w:val="0046159B"/>
    <w:rsid w:val="00462E2D"/>
    <w:rsid w:val="004633CB"/>
    <w:rsid w:val="004658A2"/>
    <w:rsid w:val="00472207"/>
    <w:rsid w:val="00474825"/>
    <w:rsid w:val="0047697A"/>
    <w:rsid w:val="004776DA"/>
    <w:rsid w:val="004808FA"/>
    <w:rsid w:val="004814F8"/>
    <w:rsid w:val="0048151F"/>
    <w:rsid w:val="00482233"/>
    <w:rsid w:val="00482612"/>
    <w:rsid w:val="00484A00"/>
    <w:rsid w:val="004860E5"/>
    <w:rsid w:val="00487DC2"/>
    <w:rsid w:val="00490B2C"/>
    <w:rsid w:val="00493258"/>
    <w:rsid w:val="0049595A"/>
    <w:rsid w:val="00497D54"/>
    <w:rsid w:val="004B6A02"/>
    <w:rsid w:val="004C06F8"/>
    <w:rsid w:val="004C1020"/>
    <w:rsid w:val="004C1150"/>
    <w:rsid w:val="004C16EC"/>
    <w:rsid w:val="004D17A4"/>
    <w:rsid w:val="004D24CE"/>
    <w:rsid w:val="004D424A"/>
    <w:rsid w:val="004D4669"/>
    <w:rsid w:val="004D4A9E"/>
    <w:rsid w:val="004D75C2"/>
    <w:rsid w:val="004E0C80"/>
    <w:rsid w:val="004E0F4C"/>
    <w:rsid w:val="004E1419"/>
    <w:rsid w:val="004E74A8"/>
    <w:rsid w:val="004E7613"/>
    <w:rsid w:val="004F2082"/>
    <w:rsid w:val="00505920"/>
    <w:rsid w:val="00513E50"/>
    <w:rsid w:val="00514107"/>
    <w:rsid w:val="00514D01"/>
    <w:rsid w:val="00515910"/>
    <w:rsid w:val="00524CF1"/>
    <w:rsid w:val="00525CE9"/>
    <w:rsid w:val="00532052"/>
    <w:rsid w:val="005377E6"/>
    <w:rsid w:val="00541110"/>
    <w:rsid w:val="00552D01"/>
    <w:rsid w:val="00555229"/>
    <w:rsid w:val="00557383"/>
    <w:rsid w:val="00560DA9"/>
    <w:rsid w:val="005639E6"/>
    <w:rsid w:val="00566D67"/>
    <w:rsid w:val="00580AD0"/>
    <w:rsid w:val="00584E95"/>
    <w:rsid w:val="00585C78"/>
    <w:rsid w:val="00590308"/>
    <w:rsid w:val="005966B3"/>
    <w:rsid w:val="005B233D"/>
    <w:rsid w:val="005B306F"/>
    <w:rsid w:val="005B32FD"/>
    <w:rsid w:val="005C5962"/>
    <w:rsid w:val="005C7E72"/>
    <w:rsid w:val="005D095A"/>
    <w:rsid w:val="005D2BF6"/>
    <w:rsid w:val="005D35C3"/>
    <w:rsid w:val="005D6885"/>
    <w:rsid w:val="005E2E48"/>
    <w:rsid w:val="005E5A00"/>
    <w:rsid w:val="005E727F"/>
    <w:rsid w:val="005F2595"/>
    <w:rsid w:val="0060066E"/>
    <w:rsid w:val="00603E65"/>
    <w:rsid w:val="00610399"/>
    <w:rsid w:val="0061641E"/>
    <w:rsid w:val="00620985"/>
    <w:rsid w:val="00626B04"/>
    <w:rsid w:val="00630C12"/>
    <w:rsid w:val="00631157"/>
    <w:rsid w:val="00631C09"/>
    <w:rsid w:val="0064109C"/>
    <w:rsid w:val="00644947"/>
    <w:rsid w:val="006451CA"/>
    <w:rsid w:val="00651AC8"/>
    <w:rsid w:val="00652040"/>
    <w:rsid w:val="00655023"/>
    <w:rsid w:val="00661A2C"/>
    <w:rsid w:val="006661AF"/>
    <w:rsid w:val="006723B7"/>
    <w:rsid w:val="0067571C"/>
    <w:rsid w:val="00676F40"/>
    <w:rsid w:val="00677B61"/>
    <w:rsid w:val="00677F1F"/>
    <w:rsid w:val="0068161C"/>
    <w:rsid w:val="00682232"/>
    <w:rsid w:val="00694DEF"/>
    <w:rsid w:val="0069582A"/>
    <w:rsid w:val="00695A40"/>
    <w:rsid w:val="006967C6"/>
    <w:rsid w:val="00696B7A"/>
    <w:rsid w:val="006A03F2"/>
    <w:rsid w:val="006A328F"/>
    <w:rsid w:val="006A497E"/>
    <w:rsid w:val="006A579F"/>
    <w:rsid w:val="006B1D5C"/>
    <w:rsid w:val="006B29F8"/>
    <w:rsid w:val="006B70B3"/>
    <w:rsid w:val="006B7C1C"/>
    <w:rsid w:val="006C29F5"/>
    <w:rsid w:val="006D3F22"/>
    <w:rsid w:val="006E0D52"/>
    <w:rsid w:val="006E1BC8"/>
    <w:rsid w:val="006E23E7"/>
    <w:rsid w:val="006E37F2"/>
    <w:rsid w:val="006E488B"/>
    <w:rsid w:val="006E59B1"/>
    <w:rsid w:val="006F0ACB"/>
    <w:rsid w:val="006F49CA"/>
    <w:rsid w:val="006F4CB9"/>
    <w:rsid w:val="00702AC4"/>
    <w:rsid w:val="00702F82"/>
    <w:rsid w:val="007065E7"/>
    <w:rsid w:val="00707C8E"/>
    <w:rsid w:val="007125EE"/>
    <w:rsid w:val="00713EA9"/>
    <w:rsid w:val="0071466A"/>
    <w:rsid w:val="00717DE4"/>
    <w:rsid w:val="007244E4"/>
    <w:rsid w:val="00735120"/>
    <w:rsid w:val="00737342"/>
    <w:rsid w:val="007437DD"/>
    <w:rsid w:val="00753251"/>
    <w:rsid w:val="00755785"/>
    <w:rsid w:val="00757514"/>
    <w:rsid w:val="00763D08"/>
    <w:rsid w:val="00767B07"/>
    <w:rsid w:val="00767F4A"/>
    <w:rsid w:val="007712B7"/>
    <w:rsid w:val="00774779"/>
    <w:rsid w:val="007768AC"/>
    <w:rsid w:val="007774E8"/>
    <w:rsid w:val="00781AAD"/>
    <w:rsid w:val="00793AA5"/>
    <w:rsid w:val="00793E55"/>
    <w:rsid w:val="007947C5"/>
    <w:rsid w:val="00794E18"/>
    <w:rsid w:val="00796E43"/>
    <w:rsid w:val="007A2A0A"/>
    <w:rsid w:val="007A367F"/>
    <w:rsid w:val="007A6792"/>
    <w:rsid w:val="007A7AC4"/>
    <w:rsid w:val="007C2B04"/>
    <w:rsid w:val="007C32B6"/>
    <w:rsid w:val="007D16E8"/>
    <w:rsid w:val="007D3049"/>
    <w:rsid w:val="007E6CF4"/>
    <w:rsid w:val="007F3E9B"/>
    <w:rsid w:val="007F4CEC"/>
    <w:rsid w:val="007F7A4A"/>
    <w:rsid w:val="007F7D8D"/>
    <w:rsid w:val="00802546"/>
    <w:rsid w:val="008031DA"/>
    <w:rsid w:val="00805770"/>
    <w:rsid w:val="008069DF"/>
    <w:rsid w:val="008071FA"/>
    <w:rsid w:val="00814405"/>
    <w:rsid w:val="0081477C"/>
    <w:rsid w:val="008169C1"/>
    <w:rsid w:val="00817D64"/>
    <w:rsid w:val="008243C4"/>
    <w:rsid w:val="00825003"/>
    <w:rsid w:val="008263C2"/>
    <w:rsid w:val="0082643B"/>
    <w:rsid w:val="00830181"/>
    <w:rsid w:val="00835716"/>
    <w:rsid w:val="008373E4"/>
    <w:rsid w:val="0083790A"/>
    <w:rsid w:val="008440A7"/>
    <w:rsid w:val="00847BD3"/>
    <w:rsid w:val="008519D9"/>
    <w:rsid w:val="00855376"/>
    <w:rsid w:val="00862C06"/>
    <w:rsid w:val="00863357"/>
    <w:rsid w:val="008657B6"/>
    <w:rsid w:val="0087028F"/>
    <w:rsid w:val="00870D15"/>
    <w:rsid w:val="0087217A"/>
    <w:rsid w:val="0088410C"/>
    <w:rsid w:val="00884F77"/>
    <w:rsid w:val="008865F4"/>
    <w:rsid w:val="008949B7"/>
    <w:rsid w:val="008B15C2"/>
    <w:rsid w:val="008B4DC1"/>
    <w:rsid w:val="008B4E0A"/>
    <w:rsid w:val="008C1045"/>
    <w:rsid w:val="008C27CA"/>
    <w:rsid w:val="008D065B"/>
    <w:rsid w:val="008E1F89"/>
    <w:rsid w:val="008E20D7"/>
    <w:rsid w:val="008E5176"/>
    <w:rsid w:val="008E52CD"/>
    <w:rsid w:val="008E78E0"/>
    <w:rsid w:val="008F0586"/>
    <w:rsid w:val="008F146D"/>
    <w:rsid w:val="008F3841"/>
    <w:rsid w:val="00901493"/>
    <w:rsid w:val="00902911"/>
    <w:rsid w:val="0091057B"/>
    <w:rsid w:val="009112A9"/>
    <w:rsid w:val="009169FD"/>
    <w:rsid w:val="0091727D"/>
    <w:rsid w:val="0092546A"/>
    <w:rsid w:val="0093554F"/>
    <w:rsid w:val="00937C99"/>
    <w:rsid w:val="009424DA"/>
    <w:rsid w:val="00945DB8"/>
    <w:rsid w:val="00951F29"/>
    <w:rsid w:val="00953B79"/>
    <w:rsid w:val="00966EB3"/>
    <w:rsid w:val="00967471"/>
    <w:rsid w:val="009726CE"/>
    <w:rsid w:val="00973EFC"/>
    <w:rsid w:val="00977CF7"/>
    <w:rsid w:val="00984D2D"/>
    <w:rsid w:val="009879AB"/>
    <w:rsid w:val="00990235"/>
    <w:rsid w:val="0099618C"/>
    <w:rsid w:val="009A024A"/>
    <w:rsid w:val="009A5BE1"/>
    <w:rsid w:val="009A77ED"/>
    <w:rsid w:val="009B0CE7"/>
    <w:rsid w:val="009B3E65"/>
    <w:rsid w:val="009B6E83"/>
    <w:rsid w:val="009B7055"/>
    <w:rsid w:val="009D4969"/>
    <w:rsid w:val="009D608C"/>
    <w:rsid w:val="009F09AB"/>
    <w:rsid w:val="009F3ADA"/>
    <w:rsid w:val="009F6093"/>
    <w:rsid w:val="00A05FF1"/>
    <w:rsid w:val="00A107B1"/>
    <w:rsid w:val="00A11449"/>
    <w:rsid w:val="00A12BD0"/>
    <w:rsid w:val="00A214CF"/>
    <w:rsid w:val="00A21A58"/>
    <w:rsid w:val="00A24BAB"/>
    <w:rsid w:val="00A270ED"/>
    <w:rsid w:val="00A319B2"/>
    <w:rsid w:val="00A31D05"/>
    <w:rsid w:val="00A430D8"/>
    <w:rsid w:val="00A440F7"/>
    <w:rsid w:val="00A4465A"/>
    <w:rsid w:val="00A47C9B"/>
    <w:rsid w:val="00A5120C"/>
    <w:rsid w:val="00A528FD"/>
    <w:rsid w:val="00A57583"/>
    <w:rsid w:val="00A605DF"/>
    <w:rsid w:val="00A614D9"/>
    <w:rsid w:val="00A64CA5"/>
    <w:rsid w:val="00A6551F"/>
    <w:rsid w:val="00A66E12"/>
    <w:rsid w:val="00A71F71"/>
    <w:rsid w:val="00A777C2"/>
    <w:rsid w:val="00A813FE"/>
    <w:rsid w:val="00A8286A"/>
    <w:rsid w:val="00AA28E2"/>
    <w:rsid w:val="00AA7BED"/>
    <w:rsid w:val="00AB42DB"/>
    <w:rsid w:val="00AB765F"/>
    <w:rsid w:val="00AC2634"/>
    <w:rsid w:val="00AC3165"/>
    <w:rsid w:val="00AC37AC"/>
    <w:rsid w:val="00AC653E"/>
    <w:rsid w:val="00AC7D93"/>
    <w:rsid w:val="00AD6007"/>
    <w:rsid w:val="00AD76BE"/>
    <w:rsid w:val="00AD785D"/>
    <w:rsid w:val="00AE2ECA"/>
    <w:rsid w:val="00AE5FC3"/>
    <w:rsid w:val="00AF1BC3"/>
    <w:rsid w:val="00AF6976"/>
    <w:rsid w:val="00AF7E8D"/>
    <w:rsid w:val="00B00564"/>
    <w:rsid w:val="00B020DC"/>
    <w:rsid w:val="00B03C2D"/>
    <w:rsid w:val="00B0571F"/>
    <w:rsid w:val="00B05A3E"/>
    <w:rsid w:val="00B05B1A"/>
    <w:rsid w:val="00B10607"/>
    <w:rsid w:val="00B1334A"/>
    <w:rsid w:val="00B152F6"/>
    <w:rsid w:val="00B234F2"/>
    <w:rsid w:val="00B26AAD"/>
    <w:rsid w:val="00B309C3"/>
    <w:rsid w:val="00B318A5"/>
    <w:rsid w:val="00B34D24"/>
    <w:rsid w:val="00B35D5F"/>
    <w:rsid w:val="00B37CF0"/>
    <w:rsid w:val="00B57A76"/>
    <w:rsid w:val="00B673B8"/>
    <w:rsid w:val="00B707C6"/>
    <w:rsid w:val="00B71845"/>
    <w:rsid w:val="00B830EF"/>
    <w:rsid w:val="00B908C9"/>
    <w:rsid w:val="00BA2A49"/>
    <w:rsid w:val="00BA5DDA"/>
    <w:rsid w:val="00BA798B"/>
    <w:rsid w:val="00BB07CA"/>
    <w:rsid w:val="00BB257A"/>
    <w:rsid w:val="00BC1D77"/>
    <w:rsid w:val="00BC3A0A"/>
    <w:rsid w:val="00BC482C"/>
    <w:rsid w:val="00BC62DA"/>
    <w:rsid w:val="00BD0B4F"/>
    <w:rsid w:val="00BD150C"/>
    <w:rsid w:val="00BD466F"/>
    <w:rsid w:val="00BD4673"/>
    <w:rsid w:val="00BE05EB"/>
    <w:rsid w:val="00BE190B"/>
    <w:rsid w:val="00BF32CA"/>
    <w:rsid w:val="00BF6847"/>
    <w:rsid w:val="00C10F5B"/>
    <w:rsid w:val="00C13642"/>
    <w:rsid w:val="00C15125"/>
    <w:rsid w:val="00C2513F"/>
    <w:rsid w:val="00C26308"/>
    <w:rsid w:val="00C276E3"/>
    <w:rsid w:val="00C36032"/>
    <w:rsid w:val="00C402CB"/>
    <w:rsid w:val="00C40E97"/>
    <w:rsid w:val="00C4231F"/>
    <w:rsid w:val="00C54AA6"/>
    <w:rsid w:val="00C57B37"/>
    <w:rsid w:val="00C6589E"/>
    <w:rsid w:val="00C768F2"/>
    <w:rsid w:val="00C80464"/>
    <w:rsid w:val="00C81767"/>
    <w:rsid w:val="00C8189B"/>
    <w:rsid w:val="00C81BA8"/>
    <w:rsid w:val="00C81ED2"/>
    <w:rsid w:val="00C83E50"/>
    <w:rsid w:val="00C84070"/>
    <w:rsid w:val="00C842FA"/>
    <w:rsid w:val="00C862B5"/>
    <w:rsid w:val="00C86631"/>
    <w:rsid w:val="00C90B67"/>
    <w:rsid w:val="00C93C94"/>
    <w:rsid w:val="00C97427"/>
    <w:rsid w:val="00C97BD8"/>
    <w:rsid w:val="00CA1B9F"/>
    <w:rsid w:val="00CA1FA1"/>
    <w:rsid w:val="00CA3720"/>
    <w:rsid w:val="00CA7C44"/>
    <w:rsid w:val="00CB138E"/>
    <w:rsid w:val="00CB4319"/>
    <w:rsid w:val="00CB7DE8"/>
    <w:rsid w:val="00CC00B5"/>
    <w:rsid w:val="00CC6AFE"/>
    <w:rsid w:val="00CD4868"/>
    <w:rsid w:val="00CD595C"/>
    <w:rsid w:val="00CD7067"/>
    <w:rsid w:val="00CD787F"/>
    <w:rsid w:val="00CE157C"/>
    <w:rsid w:val="00CE20AE"/>
    <w:rsid w:val="00CF0360"/>
    <w:rsid w:val="00CF1087"/>
    <w:rsid w:val="00CF217D"/>
    <w:rsid w:val="00CF5EE5"/>
    <w:rsid w:val="00CF6496"/>
    <w:rsid w:val="00D05360"/>
    <w:rsid w:val="00D06C77"/>
    <w:rsid w:val="00D15A03"/>
    <w:rsid w:val="00D1710B"/>
    <w:rsid w:val="00D17CD2"/>
    <w:rsid w:val="00D20CCF"/>
    <w:rsid w:val="00D23DCF"/>
    <w:rsid w:val="00D25648"/>
    <w:rsid w:val="00D32134"/>
    <w:rsid w:val="00D35D7C"/>
    <w:rsid w:val="00D41840"/>
    <w:rsid w:val="00D42FAD"/>
    <w:rsid w:val="00D4349B"/>
    <w:rsid w:val="00D5021C"/>
    <w:rsid w:val="00D506B6"/>
    <w:rsid w:val="00D52EA1"/>
    <w:rsid w:val="00D5337C"/>
    <w:rsid w:val="00D578D2"/>
    <w:rsid w:val="00D57D98"/>
    <w:rsid w:val="00D70A96"/>
    <w:rsid w:val="00D712FF"/>
    <w:rsid w:val="00D7664A"/>
    <w:rsid w:val="00D82DA1"/>
    <w:rsid w:val="00D85555"/>
    <w:rsid w:val="00D9352A"/>
    <w:rsid w:val="00D944F6"/>
    <w:rsid w:val="00D95406"/>
    <w:rsid w:val="00DA0B5F"/>
    <w:rsid w:val="00DA29DE"/>
    <w:rsid w:val="00DB1A93"/>
    <w:rsid w:val="00DB57A3"/>
    <w:rsid w:val="00DB5811"/>
    <w:rsid w:val="00DB6888"/>
    <w:rsid w:val="00DC006C"/>
    <w:rsid w:val="00DC1D6F"/>
    <w:rsid w:val="00DC7A11"/>
    <w:rsid w:val="00DE2D3B"/>
    <w:rsid w:val="00DE4078"/>
    <w:rsid w:val="00DE7F42"/>
    <w:rsid w:val="00DF00EB"/>
    <w:rsid w:val="00DF5BFB"/>
    <w:rsid w:val="00DF6AE3"/>
    <w:rsid w:val="00E006CE"/>
    <w:rsid w:val="00E0397F"/>
    <w:rsid w:val="00E076E0"/>
    <w:rsid w:val="00E15EB2"/>
    <w:rsid w:val="00E15FA5"/>
    <w:rsid w:val="00E166A6"/>
    <w:rsid w:val="00E16964"/>
    <w:rsid w:val="00E16BAB"/>
    <w:rsid w:val="00E174D6"/>
    <w:rsid w:val="00E23A2C"/>
    <w:rsid w:val="00E27B12"/>
    <w:rsid w:val="00E442F6"/>
    <w:rsid w:val="00E45DD4"/>
    <w:rsid w:val="00E461AD"/>
    <w:rsid w:val="00E4768F"/>
    <w:rsid w:val="00E543CB"/>
    <w:rsid w:val="00E54C62"/>
    <w:rsid w:val="00E5541B"/>
    <w:rsid w:val="00E57C77"/>
    <w:rsid w:val="00E62220"/>
    <w:rsid w:val="00E70FDA"/>
    <w:rsid w:val="00E74529"/>
    <w:rsid w:val="00E803CA"/>
    <w:rsid w:val="00E92913"/>
    <w:rsid w:val="00E955B7"/>
    <w:rsid w:val="00E95612"/>
    <w:rsid w:val="00EA05A2"/>
    <w:rsid w:val="00EA2BF8"/>
    <w:rsid w:val="00EB21BC"/>
    <w:rsid w:val="00EB3D6E"/>
    <w:rsid w:val="00EC5370"/>
    <w:rsid w:val="00EC7157"/>
    <w:rsid w:val="00ED3D4F"/>
    <w:rsid w:val="00EE0B91"/>
    <w:rsid w:val="00EE127B"/>
    <w:rsid w:val="00EE2DA0"/>
    <w:rsid w:val="00EF2D43"/>
    <w:rsid w:val="00EF4B2C"/>
    <w:rsid w:val="00EF7FB9"/>
    <w:rsid w:val="00F11AA6"/>
    <w:rsid w:val="00F13892"/>
    <w:rsid w:val="00F158C9"/>
    <w:rsid w:val="00F17F12"/>
    <w:rsid w:val="00F22090"/>
    <w:rsid w:val="00F23286"/>
    <w:rsid w:val="00F256AF"/>
    <w:rsid w:val="00F262B0"/>
    <w:rsid w:val="00F4354B"/>
    <w:rsid w:val="00F504A9"/>
    <w:rsid w:val="00F53F21"/>
    <w:rsid w:val="00F62A36"/>
    <w:rsid w:val="00F64C26"/>
    <w:rsid w:val="00F671B3"/>
    <w:rsid w:val="00F6785C"/>
    <w:rsid w:val="00F71E12"/>
    <w:rsid w:val="00F71E77"/>
    <w:rsid w:val="00F741B5"/>
    <w:rsid w:val="00F74762"/>
    <w:rsid w:val="00F760C0"/>
    <w:rsid w:val="00F776FC"/>
    <w:rsid w:val="00F81E0D"/>
    <w:rsid w:val="00F90341"/>
    <w:rsid w:val="00F97999"/>
    <w:rsid w:val="00F97BDA"/>
    <w:rsid w:val="00FA150F"/>
    <w:rsid w:val="00FA15FA"/>
    <w:rsid w:val="00FB0061"/>
    <w:rsid w:val="00FB0528"/>
    <w:rsid w:val="00FB2485"/>
    <w:rsid w:val="00FB5A9E"/>
    <w:rsid w:val="00FB6E69"/>
    <w:rsid w:val="00FC17DC"/>
    <w:rsid w:val="00FC2F67"/>
    <w:rsid w:val="00FC44DE"/>
    <w:rsid w:val="00FC79C8"/>
    <w:rsid w:val="00FD3401"/>
    <w:rsid w:val="00FE044D"/>
    <w:rsid w:val="00FE0A58"/>
    <w:rsid w:val="00FE0FA9"/>
    <w:rsid w:val="00FE15CA"/>
    <w:rsid w:val="00FE4A6A"/>
    <w:rsid w:val="00FE725A"/>
    <w:rsid w:val="00FF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8069DF"/>
    <w:pPr>
      <w:spacing w:line="360" w:lineRule="auto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2601F"/>
    <w:pPr>
      <w:keepNext/>
      <w:spacing w:before="100" w:beforeAutospacing="1" w:after="60"/>
      <w:jc w:val="left"/>
      <w:outlineLvl w:val="0"/>
    </w:pPr>
    <w:rPr>
      <w:rFonts w:ascii="Times New Roman" w:eastAsia="Times New Roman" w:hAnsi="Times New Roman"/>
      <w:b/>
      <w:bCs/>
      <w:kern w:val="32"/>
      <w:sz w:val="28"/>
      <w:szCs w:val="32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203676"/>
    <w:pPr>
      <w:keepNext/>
      <w:spacing w:before="240" w:after="60"/>
      <w:jc w:val="center"/>
      <w:outlineLvl w:val="1"/>
    </w:pPr>
    <w:rPr>
      <w:rFonts w:ascii="Times New Roman" w:eastAsia="Times New Roman" w:hAnsi="Times New Roman"/>
      <w:b/>
      <w:bCs/>
      <w:i/>
      <w:iCs/>
      <w:sz w:val="32"/>
      <w:szCs w:val="28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AB765F"/>
    <w:pPr>
      <w:shd w:val="clear" w:color="auto" w:fill="FFFFFF"/>
      <w:adjustRightInd w:val="0"/>
      <w:ind w:firstLine="680"/>
      <w:jc w:val="center"/>
      <w:outlineLvl w:val="2"/>
    </w:pPr>
    <w:rPr>
      <w:rFonts w:ascii="Times New Roman" w:eastAsia="Times New Roman" w:hAnsi="Times New Roman"/>
      <w:b/>
      <w:color w:val="000000"/>
      <w:sz w:val="32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977CF7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584E95"/>
  </w:style>
  <w:style w:type="paragraph" w:styleId="a3">
    <w:name w:val="Balloon Text"/>
    <w:basedOn w:val="a"/>
    <w:link w:val="a4"/>
    <w:uiPriority w:val="99"/>
    <w:semiHidden/>
    <w:unhideWhenUsed/>
    <w:rsid w:val="00584E95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584E95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584E9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949B7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8949B7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949B7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8949B7"/>
    <w:rPr>
      <w:sz w:val="22"/>
      <w:szCs w:val="22"/>
      <w:lang w:eastAsia="en-US"/>
    </w:rPr>
  </w:style>
  <w:style w:type="paragraph" w:styleId="aa">
    <w:name w:val="No Spacing"/>
    <w:uiPriority w:val="1"/>
    <w:qFormat/>
    <w:rsid w:val="00AD785D"/>
    <w:pPr>
      <w:jc w:val="both"/>
    </w:pPr>
    <w:rPr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rsid w:val="00AB765F"/>
    <w:rPr>
      <w:rFonts w:ascii="Times New Roman" w:eastAsia="Times New Roman" w:hAnsi="Times New Roman"/>
      <w:b/>
      <w:color w:val="000000"/>
      <w:sz w:val="32"/>
      <w:szCs w:val="28"/>
      <w:shd w:val="clear" w:color="auto" w:fill="FFFFFF"/>
    </w:rPr>
  </w:style>
  <w:style w:type="table" w:styleId="ab">
    <w:name w:val="Table Grid"/>
    <w:basedOn w:val="a1"/>
    <w:uiPriority w:val="59"/>
    <w:rsid w:val="00560DA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12601F"/>
    <w:rPr>
      <w:rFonts w:ascii="Times New Roman" w:eastAsia="Times New Roman" w:hAnsi="Times New Roman"/>
      <w:b/>
      <w:bCs/>
      <w:kern w:val="32"/>
      <w:sz w:val="28"/>
      <w:szCs w:val="32"/>
      <w:lang w:val="x-none" w:eastAsia="en-US"/>
    </w:rPr>
  </w:style>
  <w:style w:type="character" w:customStyle="1" w:styleId="20">
    <w:name w:val="Заголовок 2 Знак"/>
    <w:link w:val="2"/>
    <w:uiPriority w:val="9"/>
    <w:rsid w:val="00203676"/>
    <w:rPr>
      <w:rFonts w:ascii="Times New Roman" w:eastAsia="Times New Roman" w:hAnsi="Times New Roman" w:cs="Times New Roman"/>
      <w:b/>
      <w:bCs/>
      <w:i/>
      <w:iCs/>
      <w:sz w:val="32"/>
      <w:szCs w:val="28"/>
      <w:lang w:eastAsia="en-US"/>
    </w:rPr>
  </w:style>
  <w:style w:type="paragraph" w:styleId="ac">
    <w:name w:val="TOC Heading"/>
    <w:basedOn w:val="1"/>
    <w:next w:val="a"/>
    <w:uiPriority w:val="39"/>
    <w:qFormat/>
    <w:rsid w:val="00AB765F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DE7F42"/>
    <w:pPr>
      <w:tabs>
        <w:tab w:val="left" w:pos="284"/>
        <w:tab w:val="right" w:leader="dot" w:pos="9345"/>
      </w:tabs>
      <w:jc w:val="left"/>
    </w:pPr>
    <w:rPr>
      <w:rFonts w:ascii="Times New Roman" w:hAnsi="Times New Roman"/>
      <w:sz w:val="32"/>
    </w:rPr>
  </w:style>
  <w:style w:type="paragraph" w:styleId="21">
    <w:name w:val="toc 2"/>
    <w:basedOn w:val="a"/>
    <w:next w:val="a"/>
    <w:autoRedefine/>
    <w:uiPriority w:val="39"/>
    <w:unhideWhenUsed/>
    <w:rsid w:val="004D4669"/>
    <w:pPr>
      <w:tabs>
        <w:tab w:val="right" w:leader="dot" w:pos="9345"/>
      </w:tabs>
      <w:ind w:left="220"/>
      <w:jc w:val="left"/>
    </w:pPr>
    <w:rPr>
      <w:rFonts w:ascii="Times New Roman" w:hAnsi="Times New Roman"/>
    </w:rPr>
  </w:style>
  <w:style w:type="character" w:styleId="ad">
    <w:name w:val="Hyperlink"/>
    <w:uiPriority w:val="99"/>
    <w:unhideWhenUsed/>
    <w:rsid w:val="00AB765F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6A579F"/>
    <w:pPr>
      <w:tabs>
        <w:tab w:val="right" w:leader="dot" w:pos="9345"/>
      </w:tabs>
      <w:ind w:left="440"/>
      <w:jc w:val="left"/>
    </w:pPr>
  </w:style>
  <w:style w:type="character" w:customStyle="1" w:styleId="apple-converted-space">
    <w:name w:val="apple-converted-space"/>
    <w:basedOn w:val="a0"/>
    <w:rsid w:val="000751F3"/>
  </w:style>
  <w:style w:type="paragraph" w:styleId="9">
    <w:name w:val="toc 9"/>
    <w:basedOn w:val="a"/>
    <w:next w:val="a"/>
    <w:autoRedefine/>
    <w:uiPriority w:val="39"/>
    <w:semiHidden/>
    <w:unhideWhenUsed/>
    <w:rsid w:val="00F74762"/>
    <w:pPr>
      <w:ind w:left="1760"/>
    </w:pPr>
    <w:rPr>
      <w:rFonts w:ascii="Times New Roman" w:hAnsi="Times New Roman"/>
    </w:rPr>
  </w:style>
  <w:style w:type="character" w:styleId="ae">
    <w:name w:val="FollowedHyperlink"/>
    <w:uiPriority w:val="99"/>
    <w:semiHidden/>
    <w:unhideWhenUsed/>
    <w:rsid w:val="000C4B6D"/>
    <w:rPr>
      <w:color w:val="800080"/>
      <w:u w:val="single"/>
    </w:rPr>
  </w:style>
  <w:style w:type="paragraph" w:styleId="af">
    <w:name w:val="footnote text"/>
    <w:basedOn w:val="a"/>
    <w:link w:val="af0"/>
    <w:uiPriority w:val="99"/>
    <w:rsid w:val="00585C78"/>
    <w:pPr>
      <w:spacing w:line="240" w:lineRule="auto"/>
      <w:jc w:val="left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f0">
    <w:name w:val="Текст сноски Знак"/>
    <w:link w:val="af"/>
    <w:uiPriority w:val="99"/>
    <w:rsid w:val="00585C78"/>
    <w:rPr>
      <w:rFonts w:ascii="Times New Roman" w:eastAsia="Times New Roman" w:hAnsi="Times New Roman"/>
    </w:rPr>
  </w:style>
  <w:style w:type="character" w:styleId="af1">
    <w:name w:val="footnote reference"/>
    <w:uiPriority w:val="99"/>
    <w:rsid w:val="00585C78"/>
    <w:rPr>
      <w:vertAlign w:val="superscript"/>
    </w:rPr>
  </w:style>
  <w:style w:type="paragraph" w:styleId="22">
    <w:name w:val="List 2"/>
    <w:basedOn w:val="a"/>
    <w:rsid w:val="00392FDB"/>
    <w:pPr>
      <w:spacing w:line="240" w:lineRule="auto"/>
      <w:ind w:left="566" w:hanging="283"/>
      <w:jc w:val="left"/>
    </w:pPr>
    <w:rPr>
      <w:rFonts w:ascii="Arial" w:eastAsia="Times New Roman" w:hAnsi="Arial" w:cs="Arial"/>
      <w:sz w:val="24"/>
      <w:szCs w:val="28"/>
      <w:lang w:eastAsia="ru-RU"/>
    </w:rPr>
  </w:style>
  <w:style w:type="paragraph" w:customStyle="1" w:styleId="Style5">
    <w:name w:val="Style5"/>
    <w:basedOn w:val="a"/>
    <w:uiPriority w:val="99"/>
    <w:rsid w:val="00392FDB"/>
    <w:pPr>
      <w:spacing w:after="200" w:line="320" w:lineRule="exact"/>
      <w:ind w:firstLine="734"/>
    </w:pPr>
    <w:rPr>
      <w:rFonts w:eastAsia="Times New Roman"/>
      <w:lang w:val="en-US" w:bidi="en-US"/>
    </w:rPr>
  </w:style>
  <w:style w:type="character" w:customStyle="1" w:styleId="FontStyle40">
    <w:name w:val="Font Style40"/>
    <w:uiPriority w:val="99"/>
    <w:rsid w:val="00392FDB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392FDB"/>
    <w:pPr>
      <w:spacing w:after="200" w:line="317" w:lineRule="exact"/>
      <w:ind w:firstLine="749"/>
    </w:pPr>
    <w:rPr>
      <w:rFonts w:eastAsia="Times New Roman"/>
      <w:lang w:val="en-US" w:bidi="en-US"/>
    </w:rPr>
  </w:style>
  <w:style w:type="paragraph" w:styleId="af2">
    <w:name w:val="Body Text Indent"/>
    <w:aliases w:val="текст,Основной текст 1"/>
    <w:basedOn w:val="a"/>
    <w:link w:val="af3"/>
    <w:rsid w:val="00392FDB"/>
    <w:pPr>
      <w:spacing w:after="120" w:line="240" w:lineRule="auto"/>
      <w:ind w:left="283"/>
      <w:jc w:val="lef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3">
    <w:name w:val="Основной текст с отступом Знак"/>
    <w:aliases w:val="текст Знак,Основной текст 1 Знак"/>
    <w:link w:val="af2"/>
    <w:uiPriority w:val="99"/>
    <w:rsid w:val="00392FDB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unhideWhenUsed/>
    <w:rsid w:val="0068161C"/>
    <w:pPr>
      <w:spacing w:after="120" w:line="480" w:lineRule="auto"/>
    </w:pPr>
    <w:rPr>
      <w:lang w:val="x-none"/>
    </w:rPr>
  </w:style>
  <w:style w:type="character" w:customStyle="1" w:styleId="24">
    <w:name w:val="Основной текст 2 Знак"/>
    <w:link w:val="23"/>
    <w:uiPriority w:val="99"/>
    <w:rsid w:val="0068161C"/>
    <w:rPr>
      <w:sz w:val="22"/>
      <w:szCs w:val="22"/>
      <w:lang w:eastAsia="en-US"/>
    </w:rPr>
  </w:style>
  <w:style w:type="paragraph" w:customStyle="1" w:styleId="12">
    <w:name w:val="Обычный1"/>
    <w:rsid w:val="00B707C6"/>
    <w:pPr>
      <w:widowControl w:val="0"/>
      <w:snapToGrid w:val="0"/>
      <w:spacing w:line="300" w:lineRule="auto"/>
    </w:pPr>
    <w:rPr>
      <w:rFonts w:ascii="Times New Roman" w:eastAsia="Times New Roman" w:hAnsi="Times New Roman"/>
      <w:sz w:val="24"/>
    </w:rPr>
  </w:style>
  <w:style w:type="paragraph" w:customStyle="1" w:styleId="25">
    <w:name w:val="Обычный2"/>
    <w:rsid w:val="00B707C6"/>
    <w:rPr>
      <w:rFonts w:ascii="Courier New" w:eastAsia="Times New Roman" w:hAnsi="Courier New"/>
    </w:rPr>
  </w:style>
  <w:style w:type="paragraph" w:styleId="af4">
    <w:name w:val="Normal (Web)"/>
    <w:basedOn w:val="a"/>
    <w:uiPriority w:val="99"/>
    <w:unhideWhenUsed/>
    <w:rsid w:val="0093554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EE2DA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40">
    <w:name w:val="Заголовок 4 Знак"/>
    <w:link w:val="4"/>
    <w:uiPriority w:val="9"/>
    <w:rsid w:val="00977CF7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FootnoteTextChar">
    <w:name w:val="Footnote Text Char"/>
    <w:locked/>
    <w:rsid w:val="0087028F"/>
    <w:rPr>
      <w:lang w:val="ru-RU" w:eastAsia="ar-SA" w:bidi="ar-SA"/>
    </w:rPr>
  </w:style>
  <w:style w:type="character" w:customStyle="1" w:styleId="13">
    <w:name w:val="Текст сноски Знак1"/>
    <w:uiPriority w:val="99"/>
    <w:locked/>
    <w:rsid w:val="00626B04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Style18">
    <w:name w:val="Style18"/>
    <w:basedOn w:val="a"/>
    <w:uiPriority w:val="99"/>
    <w:rsid w:val="008519D9"/>
    <w:pPr>
      <w:widowControl w:val="0"/>
      <w:autoSpaceDE w:val="0"/>
      <w:autoSpaceDN w:val="0"/>
      <w:adjustRightInd w:val="0"/>
      <w:spacing w:line="418" w:lineRule="exact"/>
      <w:ind w:firstLine="739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3">
    <w:name w:val="Style53"/>
    <w:basedOn w:val="a"/>
    <w:uiPriority w:val="99"/>
    <w:rsid w:val="008519D9"/>
    <w:pPr>
      <w:widowControl w:val="0"/>
      <w:autoSpaceDE w:val="0"/>
      <w:autoSpaceDN w:val="0"/>
      <w:adjustRightInd w:val="0"/>
      <w:spacing w:line="499" w:lineRule="exact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sid w:val="008519D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8519D9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"/>
    <w:uiPriority w:val="99"/>
    <w:rsid w:val="008519D9"/>
    <w:pPr>
      <w:widowControl w:val="0"/>
      <w:autoSpaceDE w:val="0"/>
      <w:autoSpaceDN w:val="0"/>
      <w:adjustRightInd w:val="0"/>
      <w:spacing w:line="413" w:lineRule="exact"/>
      <w:ind w:firstLine="566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Символ сноски"/>
    <w:uiPriority w:val="99"/>
    <w:rsid w:val="009B0CE7"/>
    <w:rPr>
      <w:vertAlign w:val="superscript"/>
    </w:rPr>
  </w:style>
  <w:style w:type="paragraph" w:customStyle="1" w:styleId="ecxmsonormal">
    <w:name w:val="ecxmsonormal"/>
    <w:basedOn w:val="a"/>
    <w:rsid w:val="005D688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l">
    <w:name w:val="hl"/>
    <w:basedOn w:val="a0"/>
    <w:rsid w:val="00D95406"/>
  </w:style>
  <w:style w:type="paragraph" w:customStyle="1" w:styleId="Af6">
    <w:name w:val="Текстовый блок A"/>
    <w:uiPriority w:val="99"/>
    <w:rsid w:val="00D9540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eastAsia="Times New Roman" w:cs="Calibri"/>
      <w:color w:val="000000"/>
      <w:sz w:val="22"/>
      <w:szCs w:val="22"/>
      <w:u w:color="000000"/>
    </w:rPr>
  </w:style>
  <w:style w:type="paragraph" w:customStyle="1" w:styleId="2A">
    <w:name w:val="Стиль таблицы 2 A"/>
    <w:uiPriority w:val="99"/>
    <w:rsid w:val="00D9540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Helvetica" w:cs="Helvetica"/>
      <w:color w:val="000000"/>
      <w:u w:color="000000"/>
    </w:rPr>
  </w:style>
  <w:style w:type="character" w:styleId="af7">
    <w:name w:val="page number"/>
    <w:basedOn w:val="a0"/>
    <w:rsid w:val="005B30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8069DF"/>
    <w:pPr>
      <w:spacing w:line="360" w:lineRule="auto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2601F"/>
    <w:pPr>
      <w:keepNext/>
      <w:spacing w:before="100" w:beforeAutospacing="1" w:after="60"/>
      <w:jc w:val="left"/>
      <w:outlineLvl w:val="0"/>
    </w:pPr>
    <w:rPr>
      <w:rFonts w:ascii="Times New Roman" w:eastAsia="Times New Roman" w:hAnsi="Times New Roman"/>
      <w:b/>
      <w:bCs/>
      <w:kern w:val="32"/>
      <w:sz w:val="28"/>
      <w:szCs w:val="32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203676"/>
    <w:pPr>
      <w:keepNext/>
      <w:spacing w:before="240" w:after="60"/>
      <w:jc w:val="center"/>
      <w:outlineLvl w:val="1"/>
    </w:pPr>
    <w:rPr>
      <w:rFonts w:ascii="Times New Roman" w:eastAsia="Times New Roman" w:hAnsi="Times New Roman"/>
      <w:b/>
      <w:bCs/>
      <w:i/>
      <w:iCs/>
      <w:sz w:val="32"/>
      <w:szCs w:val="28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AB765F"/>
    <w:pPr>
      <w:shd w:val="clear" w:color="auto" w:fill="FFFFFF"/>
      <w:adjustRightInd w:val="0"/>
      <w:ind w:firstLine="680"/>
      <w:jc w:val="center"/>
      <w:outlineLvl w:val="2"/>
    </w:pPr>
    <w:rPr>
      <w:rFonts w:ascii="Times New Roman" w:eastAsia="Times New Roman" w:hAnsi="Times New Roman"/>
      <w:b/>
      <w:color w:val="000000"/>
      <w:sz w:val="32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977CF7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584E95"/>
  </w:style>
  <w:style w:type="paragraph" w:styleId="a3">
    <w:name w:val="Balloon Text"/>
    <w:basedOn w:val="a"/>
    <w:link w:val="a4"/>
    <w:uiPriority w:val="99"/>
    <w:semiHidden/>
    <w:unhideWhenUsed/>
    <w:rsid w:val="00584E95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584E95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584E9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949B7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8949B7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949B7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8949B7"/>
    <w:rPr>
      <w:sz w:val="22"/>
      <w:szCs w:val="22"/>
      <w:lang w:eastAsia="en-US"/>
    </w:rPr>
  </w:style>
  <w:style w:type="paragraph" w:styleId="aa">
    <w:name w:val="No Spacing"/>
    <w:uiPriority w:val="1"/>
    <w:qFormat/>
    <w:rsid w:val="00AD785D"/>
    <w:pPr>
      <w:jc w:val="both"/>
    </w:pPr>
    <w:rPr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rsid w:val="00AB765F"/>
    <w:rPr>
      <w:rFonts w:ascii="Times New Roman" w:eastAsia="Times New Roman" w:hAnsi="Times New Roman"/>
      <w:b/>
      <w:color w:val="000000"/>
      <w:sz w:val="32"/>
      <w:szCs w:val="28"/>
      <w:shd w:val="clear" w:color="auto" w:fill="FFFFFF"/>
    </w:rPr>
  </w:style>
  <w:style w:type="table" w:styleId="ab">
    <w:name w:val="Table Grid"/>
    <w:basedOn w:val="a1"/>
    <w:uiPriority w:val="59"/>
    <w:rsid w:val="00560DA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12601F"/>
    <w:rPr>
      <w:rFonts w:ascii="Times New Roman" w:eastAsia="Times New Roman" w:hAnsi="Times New Roman"/>
      <w:b/>
      <w:bCs/>
      <w:kern w:val="32"/>
      <w:sz w:val="28"/>
      <w:szCs w:val="32"/>
      <w:lang w:val="x-none" w:eastAsia="en-US"/>
    </w:rPr>
  </w:style>
  <w:style w:type="character" w:customStyle="1" w:styleId="20">
    <w:name w:val="Заголовок 2 Знак"/>
    <w:link w:val="2"/>
    <w:uiPriority w:val="9"/>
    <w:rsid w:val="00203676"/>
    <w:rPr>
      <w:rFonts w:ascii="Times New Roman" w:eastAsia="Times New Roman" w:hAnsi="Times New Roman" w:cs="Times New Roman"/>
      <w:b/>
      <w:bCs/>
      <w:i/>
      <w:iCs/>
      <w:sz w:val="32"/>
      <w:szCs w:val="28"/>
      <w:lang w:eastAsia="en-US"/>
    </w:rPr>
  </w:style>
  <w:style w:type="paragraph" w:styleId="ac">
    <w:name w:val="TOC Heading"/>
    <w:basedOn w:val="1"/>
    <w:next w:val="a"/>
    <w:uiPriority w:val="39"/>
    <w:qFormat/>
    <w:rsid w:val="00AB765F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DE7F42"/>
    <w:pPr>
      <w:tabs>
        <w:tab w:val="left" w:pos="284"/>
        <w:tab w:val="right" w:leader="dot" w:pos="9345"/>
      </w:tabs>
      <w:jc w:val="left"/>
    </w:pPr>
    <w:rPr>
      <w:rFonts w:ascii="Times New Roman" w:hAnsi="Times New Roman"/>
      <w:sz w:val="32"/>
    </w:rPr>
  </w:style>
  <w:style w:type="paragraph" w:styleId="21">
    <w:name w:val="toc 2"/>
    <w:basedOn w:val="a"/>
    <w:next w:val="a"/>
    <w:autoRedefine/>
    <w:uiPriority w:val="39"/>
    <w:unhideWhenUsed/>
    <w:rsid w:val="004D4669"/>
    <w:pPr>
      <w:tabs>
        <w:tab w:val="right" w:leader="dot" w:pos="9345"/>
      </w:tabs>
      <w:ind w:left="220"/>
      <w:jc w:val="left"/>
    </w:pPr>
    <w:rPr>
      <w:rFonts w:ascii="Times New Roman" w:hAnsi="Times New Roman"/>
    </w:rPr>
  </w:style>
  <w:style w:type="character" w:styleId="ad">
    <w:name w:val="Hyperlink"/>
    <w:uiPriority w:val="99"/>
    <w:unhideWhenUsed/>
    <w:rsid w:val="00AB765F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6A579F"/>
    <w:pPr>
      <w:tabs>
        <w:tab w:val="right" w:leader="dot" w:pos="9345"/>
      </w:tabs>
      <w:ind w:left="440"/>
      <w:jc w:val="left"/>
    </w:pPr>
  </w:style>
  <w:style w:type="character" w:customStyle="1" w:styleId="apple-converted-space">
    <w:name w:val="apple-converted-space"/>
    <w:basedOn w:val="a0"/>
    <w:rsid w:val="000751F3"/>
  </w:style>
  <w:style w:type="paragraph" w:styleId="9">
    <w:name w:val="toc 9"/>
    <w:basedOn w:val="a"/>
    <w:next w:val="a"/>
    <w:autoRedefine/>
    <w:uiPriority w:val="39"/>
    <w:semiHidden/>
    <w:unhideWhenUsed/>
    <w:rsid w:val="00F74762"/>
    <w:pPr>
      <w:ind w:left="1760"/>
    </w:pPr>
    <w:rPr>
      <w:rFonts w:ascii="Times New Roman" w:hAnsi="Times New Roman"/>
    </w:rPr>
  </w:style>
  <w:style w:type="character" w:styleId="ae">
    <w:name w:val="FollowedHyperlink"/>
    <w:uiPriority w:val="99"/>
    <w:semiHidden/>
    <w:unhideWhenUsed/>
    <w:rsid w:val="000C4B6D"/>
    <w:rPr>
      <w:color w:val="800080"/>
      <w:u w:val="single"/>
    </w:rPr>
  </w:style>
  <w:style w:type="paragraph" w:styleId="af">
    <w:name w:val="footnote text"/>
    <w:basedOn w:val="a"/>
    <w:link w:val="af0"/>
    <w:uiPriority w:val="99"/>
    <w:rsid w:val="00585C78"/>
    <w:pPr>
      <w:spacing w:line="240" w:lineRule="auto"/>
      <w:jc w:val="left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f0">
    <w:name w:val="Текст сноски Знак"/>
    <w:link w:val="af"/>
    <w:uiPriority w:val="99"/>
    <w:rsid w:val="00585C78"/>
    <w:rPr>
      <w:rFonts w:ascii="Times New Roman" w:eastAsia="Times New Roman" w:hAnsi="Times New Roman"/>
    </w:rPr>
  </w:style>
  <w:style w:type="character" w:styleId="af1">
    <w:name w:val="footnote reference"/>
    <w:uiPriority w:val="99"/>
    <w:rsid w:val="00585C78"/>
    <w:rPr>
      <w:vertAlign w:val="superscript"/>
    </w:rPr>
  </w:style>
  <w:style w:type="paragraph" w:styleId="22">
    <w:name w:val="List 2"/>
    <w:basedOn w:val="a"/>
    <w:rsid w:val="00392FDB"/>
    <w:pPr>
      <w:spacing w:line="240" w:lineRule="auto"/>
      <w:ind w:left="566" w:hanging="283"/>
      <w:jc w:val="left"/>
    </w:pPr>
    <w:rPr>
      <w:rFonts w:ascii="Arial" w:eastAsia="Times New Roman" w:hAnsi="Arial" w:cs="Arial"/>
      <w:sz w:val="24"/>
      <w:szCs w:val="28"/>
      <w:lang w:eastAsia="ru-RU"/>
    </w:rPr>
  </w:style>
  <w:style w:type="paragraph" w:customStyle="1" w:styleId="Style5">
    <w:name w:val="Style5"/>
    <w:basedOn w:val="a"/>
    <w:uiPriority w:val="99"/>
    <w:rsid w:val="00392FDB"/>
    <w:pPr>
      <w:spacing w:after="200" w:line="320" w:lineRule="exact"/>
      <w:ind w:firstLine="734"/>
    </w:pPr>
    <w:rPr>
      <w:rFonts w:eastAsia="Times New Roman"/>
      <w:lang w:val="en-US" w:bidi="en-US"/>
    </w:rPr>
  </w:style>
  <w:style w:type="character" w:customStyle="1" w:styleId="FontStyle40">
    <w:name w:val="Font Style40"/>
    <w:uiPriority w:val="99"/>
    <w:rsid w:val="00392FDB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392FDB"/>
    <w:pPr>
      <w:spacing w:after="200" w:line="317" w:lineRule="exact"/>
      <w:ind w:firstLine="749"/>
    </w:pPr>
    <w:rPr>
      <w:rFonts w:eastAsia="Times New Roman"/>
      <w:lang w:val="en-US" w:bidi="en-US"/>
    </w:rPr>
  </w:style>
  <w:style w:type="paragraph" w:styleId="af2">
    <w:name w:val="Body Text Indent"/>
    <w:aliases w:val="текст,Основной текст 1"/>
    <w:basedOn w:val="a"/>
    <w:link w:val="af3"/>
    <w:rsid w:val="00392FDB"/>
    <w:pPr>
      <w:spacing w:after="120" w:line="240" w:lineRule="auto"/>
      <w:ind w:left="283"/>
      <w:jc w:val="lef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3">
    <w:name w:val="Основной текст с отступом Знак"/>
    <w:aliases w:val="текст Знак,Основной текст 1 Знак"/>
    <w:link w:val="af2"/>
    <w:uiPriority w:val="99"/>
    <w:rsid w:val="00392FDB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unhideWhenUsed/>
    <w:rsid w:val="0068161C"/>
    <w:pPr>
      <w:spacing w:after="120" w:line="480" w:lineRule="auto"/>
    </w:pPr>
    <w:rPr>
      <w:lang w:val="x-none"/>
    </w:rPr>
  </w:style>
  <w:style w:type="character" w:customStyle="1" w:styleId="24">
    <w:name w:val="Основной текст 2 Знак"/>
    <w:link w:val="23"/>
    <w:uiPriority w:val="99"/>
    <w:rsid w:val="0068161C"/>
    <w:rPr>
      <w:sz w:val="22"/>
      <w:szCs w:val="22"/>
      <w:lang w:eastAsia="en-US"/>
    </w:rPr>
  </w:style>
  <w:style w:type="paragraph" w:customStyle="1" w:styleId="12">
    <w:name w:val="Обычный1"/>
    <w:rsid w:val="00B707C6"/>
    <w:pPr>
      <w:widowControl w:val="0"/>
      <w:snapToGrid w:val="0"/>
      <w:spacing w:line="300" w:lineRule="auto"/>
    </w:pPr>
    <w:rPr>
      <w:rFonts w:ascii="Times New Roman" w:eastAsia="Times New Roman" w:hAnsi="Times New Roman"/>
      <w:sz w:val="24"/>
    </w:rPr>
  </w:style>
  <w:style w:type="paragraph" w:customStyle="1" w:styleId="25">
    <w:name w:val="Обычный2"/>
    <w:rsid w:val="00B707C6"/>
    <w:rPr>
      <w:rFonts w:ascii="Courier New" w:eastAsia="Times New Roman" w:hAnsi="Courier New"/>
    </w:rPr>
  </w:style>
  <w:style w:type="paragraph" w:styleId="af4">
    <w:name w:val="Normal (Web)"/>
    <w:basedOn w:val="a"/>
    <w:uiPriority w:val="99"/>
    <w:unhideWhenUsed/>
    <w:rsid w:val="0093554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EE2DA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40">
    <w:name w:val="Заголовок 4 Знак"/>
    <w:link w:val="4"/>
    <w:uiPriority w:val="9"/>
    <w:rsid w:val="00977CF7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FootnoteTextChar">
    <w:name w:val="Footnote Text Char"/>
    <w:locked/>
    <w:rsid w:val="0087028F"/>
    <w:rPr>
      <w:lang w:val="ru-RU" w:eastAsia="ar-SA" w:bidi="ar-SA"/>
    </w:rPr>
  </w:style>
  <w:style w:type="character" w:customStyle="1" w:styleId="13">
    <w:name w:val="Текст сноски Знак1"/>
    <w:uiPriority w:val="99"/>
    <w:locked/>
    <w:rsid w:val="00626B04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Style18">
    <w:name w:val="Style18"/>
    <w:basedOn w:val="a"/>
    <w:uiPriority w:val="99"/>
    <w:rsid w:val="008519D9"/>
    <w:pPr>
      <w:widowControl w:val="0"/>
      <w:autoSpaceDE w:val="0"/>
      <w:autoSpaceDN w:val="0"/>
      <w:adjustRightInd w:val="0"/>
      <w:spacing w:line="418" w:lineRule="exact"/>
      <w:ind w:firstLine="739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3">
    <w:name w:val="Style53"/>
    <w:basedOn w:val="a"/>
    <w:uiPriority w:val="99"/>
    <w:rsid w:val="008519D9"/>
    <w:pPr>
      <w:widowControl w:val="0"/>
      <w:autoSpaceDE w:val="0"/>
      <w:autoSpaceDN w:val="0"/>
      <w:adjustRightInd w:val="0"/>
      <w:spacing w:line="499" w:lineRule="exact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sid w:val="008519D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8519D9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"/>
    <w:uiPriority w:val="99"/>
    <w:rsid w:val="008519D9"/>
    <w:pPr>
      <w:widowControl w:val="0"/>
      <w:autoSpaceDE w:val="0"/>
      <w:autoSpaceDN w:val="0"/>
      <w:adjustRightInd w:val="0"/>
      <w:spacing w:line="413" w:lineRule="exact"/>
      <w:ind w:firstLine="566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Символ сноски"/>
    <w:uiPriority w:val="99"/>
    <w:rsid w:val="009B0CE7"/>
    <w:rPr>
      <w:vertAlign w:val="superscript"/>
    </w:rPr>
  </w:style>
  <w:style w:type="paragraph" w:customStyle="1" w:styleId="ecxmsonormal">
    <w:name w:val="ecxmsonormal"/>
    <w:basedOn w:val="a"/>
    <w:rsid w:val="005D688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l">
    <w:name w:val="hl"/>
    <w:basedOn w:val="a0"/>
    <w:rsid w:val="00D95406"/>
  </w:style>
  <w:style w:type="paragraph" w:customStyle="1" w:styleId="Af6">
    <w:name w:val="Текстовый блок A"/>
    <w:uiPriority w:val="99"/>
    <w:rsid w:val="00D9540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eastAsia="Times New Roman" w:cs="Calibri"/>
      <w:color w:val="000000"/>
      <w:sz w:val="22"/>
      <w:szCs w:val="22"/>
      <w:u w:color="000000"/>
    </w:rPr>
  </w:style>
  <w:style w:type="paragraph" w:customStyle="1" w:styleId="2A">
    <w:name w:val="Стиль таблицы 2 A"/>
    <w:uiPriority w:val="99"/>
    <w:rsid w:val="00D9540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Helvetica" w:cs="Helvetica"/>
      <w:color w:val="000000"/>
      <w:u w:color="000000"/>
    </w:rPr>
  </w:style>
  <w:style w:type="character" w:styleId="af7">
    <w:name w:val="page number"/>
    <w:basedOn w:val="a0"/>
    <w:rsid w:val="005B3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6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ru.wikipedia.org/wiki/%D0%95%D0%B4%D0%B8%D0%BD%D0%B0%D1%8F_%D1%81%D0%B8%D1%81%D1%82%D0%B5%D0%BC%D0%B0_%D0%BF%D1%80%D0%BE%D0%B3%D1%80%D0%B0%D0%BC%D0%BC%D0%BD%D0%BE%D0%B9_%D0%B4%D0%BE%D0%BA%D1%83%D0%BC%D0%B5%D0%BD%D1%82%D0%B0%D1%86%D0%B8%D0%B8" TargetMode="External"/><Relationship Id="rId18" Type="http://schemas.openxmlformats.org/officeDocument/2006/relationships/image" Target="media/image4.png"/><Relationship Id="rId26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3.png"/><Relationship Id="rId25" Type="http://schemas.openxmlformats.org/officeDocument/2006/relationships/image" Target="media/image9.png"/><Relationship Id="rId33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29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oleObject" Target="embeddings/oleObject2.bin"/><Relationship Id="rId32" Type="http://schemas.openxmlformats.org/officeDocument/2006/relationships/footer" Target="footer4.xml"/><Relationship Id="rId5" Type="http://schemas.openxmlformats.org/officeDocument/2006/relationships/settings" Target="settings.xml"/><Relationship Id="rId15" Type="http://schemas.openxmlformats.org/officeDocument/2006/relationships/hyperlink" Target="http://swebok.sorlik.ru/4_software_testing.html" TargetMode="External"/><Relationship Id="rId23" Type="http://schemas.openxmlformats.org/officeDocument/2006/relationships/image" Target="media/image8.wmf"/><Relationship Id="rId28" Type="http://schemas.openxmlformats.org/officeDocument/2006/relationships/hyperlink" Target="http://www.disclosure.fcsm.ru/" TargetMode="External"/><Relationship Id="rId10" Type="http://schemas.openxmlformats.org/officeDocument/2006/relationships/header" Target="header1.xml"/><Relationship Id="rId19" Type="http://schemas.openxmlformats.org/officeDocument/2006/relationships/image" Target="media/image5.png"/><Relationship Id="rId31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protesting.ru/testing/" TargetMode="External"/><Relationship Id="rId22" Type="http://schemas.openxmlformats.org/officeDocument/2006/relationships/oleObject" Target="embeddings/oleObject1.bin"/><Relationship Id="rId27" Type="http://schemas.openxmlformats.org/officeDocument/2006/relationships/image" Target="media/image11.png"/><Relationship Id="rId30" Type="http://schemas.openxmlformats.org/officeDocument/2006/relationships/footer" Target="footer3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1855B-4351-41D3-A0B2-3AECBEE17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13269</Words>
  <Characters>75639</Characters>
  <Application>Microsoft Office Word</Application>
  <DocSecurity>0</DocSecurity>
  <Lines>630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Самарской области</vt:lpstr>
    </vt:vector>
  </TitlesOfParts>
  <Company/>
  <LinksUpToDate>false</LinksUpToDate>
  <CharactersWithSpaces>88731</CharactersWithSpaces>
  <SharedDoc>false</SharedDoc>
  <HLinks>
    <vt:vector size="234" baseType="variant">
      <vt:variant>
        <vt:i4>8126516</vt:i4>
      </vt:variant>
      <vt:variant>
        <vt:i4>201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1507377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_Toc463642228</vt:lpwstr>
      </vt:variant>
      <vt:variant>
        <vt:i4>1507377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_Toc463642227</vt:lpwstr>
      </vt:variant>
      <vt:variant>
        <vt:i4>1507377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_Toc463642226</vt:lpwstr>
      </vt:variant>
      <vt:variant>
        <vt:i4>1507377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_Toc463642225</vt:lpwstr>
      </vt:variant>
      <vt:variant>
        <vt:i4>1507377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_Toc463642224</vt:lpwstr>
      </vt:variant>
      <vt:variant>
        <vt:i4>1507377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_Toc463642223</vt:lpwstr>
      </vt:variant>
      <vt:variant>
        <vt:i4>1507377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_Toc463642222</vt:lpwstr>
      </vt:variant>
      <vt:variant>
        <vt:i4>1507377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_Toc463642221</vt:lpwstr>
      </vt:variant>
      <vt:variant>
        <vt:i4>1507377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_Toc463642220</vt:lpwstr>
      </vt:variant>
      <vt:variant>
        <vt:i4>1310769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_Toc463642219</vt:lpwstr>
      </vt:variant>
      <vt:variant>
        <vt:i4>1310769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_Toc463642218</vt:lpwstr>
      </vt:variant>
      <vt:variant>
        <vt:i4>1310769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_Toc463642217</vt:lpwstr>
      </vt:variant>
      <vt:variant>
        <vt:i4>1310769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_Toc463642216</vt:lpwstr>
      </vt:variant>
      <vt:variant>
        <vt:i4>1310769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_Toc463642215</vt:lpwstr>
      </vt:variant>
      <vt:variant>
        <vt:i4>1310769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_Toc463642214</vt:lpwstr>
      </vt:variant>
      <vt:variant>
        <vt:i4>1310769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_Toc463642213</vt:lpwstr>
      </vt:variant>
      <vt:variant>
        <vt:i4>1310769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_Toc463642212</vt:lpwstr>
      </vt:variant>
      <vt:variant>
        <vt:i4>1310769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_Toc463642211</vt:lpwstr>
      </vt:variant>
      <vt:variant>
        <vt:i4>1310769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_Toc463642210</vt:lpwstr>
      </vt:variant>
      <vt:variant>
        <vt:i4>1376305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_Toc463642209</vt:lpwstr>
      </vt:variant>
      <vt:variant>
        <vt:i4>1376305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_Toc463642208</vt:lpwstr>
      </vt:variant>
      <vt:variant>
        <vt:i4>1376305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_Toc463642207</vt:lpwstr>
      </vt:variant>
      <vt:variant>
        <vt:i4>1376305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_Toc463642206</vt:lpwstr>
      </vt:variant>
      <vt:variant>
        <vt:i4>1376305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_Toc463642205</vt:lpwstr>
      </vt:variant>
      <vt:variant>
        <vt:i4>1376305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_Toc463642204</vt:lpwstr>
      </vt:variant>
      <vt:variant>
        <vt:i4>1376305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_Toc463642203</vt:lpwstr>
      </vt:variant>
      <vt:variant>
        <vt:i4>1376305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_Toc463642202</vt:lpwstr>
      </vt:variant>
      <vt:variant>
        <vt:i4>1376305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_Toc463642201</vt:lpwstr>
      </vt:variant>
      <vt:variant>
        <vt:i4>1376305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_Toc463642200</vt:lpwstr>
      </vt:variant>
      <vt:variant>
        <vt:i4>1835058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_Toc463642199</vt:lpwstr>
      </vt:variant>
      <vt:variant>
        <vt:i4>1835058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_Toc463642198</vt:lpwstr>
      </vt:variant>
      <vt:variant>
        <vt:i4>1835058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_Toc463642197</vt:lpwstr>
      </vt:variant>
      <vt:variant>
        <vt:i4>1835058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_Toc463642196</vt:lpwstr>
      </vt:variant>
      <vt:variant>
        <vt:i4>1835058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_Toc463642195</vt:lpwstr>
      </vt:variant>
      <vt:variant>
        <vt:i4>1835058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_Toc463642194</vt:lpwstr>
      </vt:variant>
      <vt:variant>
        <vt:i4>1835058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_Toc463642192</vt:lpwstr>
      </vt:variant>
      <vt:variant>
        <vt:i4>1835058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_Toc463642191</vt:lpwstr>
      </vt:variant>
      <vt:variant>
        <vt:i4>1835058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_Toc463642190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Самарской области</dc:title>
  <dc:creator>Windows XP SP3</dc:creator>
  <cp:lastModifiedBy>1</cp:lastModifiedBy>
  <cp:revision>11</cp:revision>
  <cp:lastPrinted>2017-03-30T11:18:00Z</cp:lastPrinted>
  <dcterms:created xsi:type="dcterms:W3CDTF">2019-04-10T12:50:00Z</dcterms:created>
  <dcterms:modified xsi:type="dcterms:W3CDTF">2021-03-26T11:07:00Z</dcterms:modified>
</cp:coreProperties>
</file>