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35" w:rsidRPr="00182A35" w:rsidRDefault="00182A35" w:rsidP="00182A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2A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Преподаватель – </w:t>
      </w:r>
      <w:proofErr w:type="spellStart"/>
      <w:r w:rsidRPr="00182A35">
        <w:rPr>
          <w:rFonts w:ascii="Times New Roman" w:hAnsi="Times New Roman" w:cs="Times New Roman"/>
          <w:bCs/>
          <w:sz w:val="24"/>
          <w:szCs w:val="24"/>
          <w:lang w:eastAsia="ar-SA"/>
        </w:rPr>
        <w:t>Дерявская</w:t>
      </w:r>
      <w:proofErr w:type="spellEnd"/>
      <w:r w:rsidRPr="00182A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Светлана Николаевна</w:t>
      </w:r>
    </w:p>
    <w:p w:rsidR="00182A35" w:rsidRPr="00182A35" w:rsidRDefault="00182A35" w:rsidP="00182A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2A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Дисциплина: </w:t>
      </w:r>
      <w:r w:rsidRPr="00182A35">
        <w:rPr>
          <w:rFonts w:ascii="Times New Roman" w:hAnsi="Times New Roman" w:cs="Times New Roman"/>
          <w:bCs/>
          <w:sz w:val="24"/>
          <w:szCs w:val="24"/>
          <w:lang w:eastAsia="ar-SA"/>
        </w:rPr>
        <w:t>«Управление персоналом»</w:t>
      </w:r>
    </w:p>
    <w:p w:rsidR="00182A35" w:rsidRPr="00182A35" w:rsidRDefault="00182A35" w:rsidP="00182A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2A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2 Планирование и управление персоналом</w:t>
      </w:r>
    </w:p>
    <w:p w:rsidR="00182A35" w:rsidRPr="00182A35" w:rsidRDefault="00182A35" w:rsidP="00182A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2A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Тема: «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Социально-трудовые конфликты и способы их разрешения</w:t>
      </w:r>
      <w:r w:rsidRPr="00182A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82A35" w:rsidRPr="00182A35" w:rsidRDefault="00182A35" w:rsidP="009E5E4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2A35" w:rsidRDefault="00182A35" w:rsidP="00182A35">
      <w:pPr>
        <w:pStyle w:val="2"/>
        <w:keepNext w:val="0"/>
        <w:spacing w:before="0" w:after="0"/>
        <w:ind w:left="720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ru-RU"/>
        </w:rPr>
      </w:pPr>
    </w:p>
    <w:p w:rsidR="009E5E48" w:rsidRPr="009E5E48" w:rsidRDefault="009E5E48" w:rsidP="009E5E48">
      <w:pPr>
        <w:pStyle w:val="2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ru-RU"/>
        </w:rPr>
      </w:pPr>
      <w:r w:rsidRPr="009E5E48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ru-RU"/>
        </w:rPr>
        <w:t>Социально-трудовые отношения как источник конфликтов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Cs/>
          <w:iCs/>
          <w:color w:val="000000"/>
        </w:rPr>
        <w:t>Социально-трудовые отношения</w:t>
      </w:r>
      <w:r w:rsidRPr="009E5E48">
        <w:rPr>
          <w:color w:val="000000"/>
        </w:rPr>
        <w:t> возникают между человеком и организацией - собственником сре</w:t>
      </w:r>
      <w:proofErr w:type="gramStart"/>
      <w:r w:rsidRPr="009E5E48">
        <w:rPr>
          <w:color w:val="000000"/>
        </w:rPr>
        <w:t>дств пр</w:t>
      </w:r>
      <w:proofErr w:type="gramEnd"/>
      <w:r w:rsidRPr="009E5E48">
        <w:rPr>
          <w:color w:val="000000"/>
        </w:rPr>
        <w:t>оизводства. Одной из особенностей действующего трудового законодательства является то, что наемный работник, заключая тр</w:t>
      </w:r>
      <w:r w:rsidRPr="009E5E48">
        <w:rPr>
          <w:color w:val="000000"/>
        </w:rPr>
        <w:t>у</w:t>
      </w:r>
      <w:r w:rsidRPr="009E5E48">
        <w:rPr>
          <w:color w:val="000000"/>
        </w:rPr>
        <w:t>довой договор, как правило, вступает в непосредственные трудовые отношения с организацией. Согласно Трудовому Кодексу Российской Федерации сторон</w:t>
      </w:r>
      <w:r w:rsidRPr="009E5E48">
        <w:rPr>
          <w:color w:val="000000"/>
        </w:rPr>
        <w:t>а</w:t>
      </w:r>
      <w:r w:rsidRPr="009E5E48">
        <w:rPr>
          <w:color w:val="000000"/>
        </w:rPr>
        <w:t>ми трудовых отношений являются </w:t>
      </w:r>
      <w:r w:rsidRPr="009E5E48">
        <w:rPr>
          <w:i/>
          <w:iCs/>
          <w:color w:val="000000"/>
        </w:rPr>
        <w:t>работники и работодатели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Социальный конфликт</w:t>
      </w:r>
      <w:r w:rsidRPr="009E5E48">
        <w:rPr>
          <w:color w:val="000000"/>
        </w:rPr>
        <w:t> (</w:t>
      </w:r>
      <w:proofErr w:type="spellStart"/>
      <w:r w:rsidRPr="009E5E48">
        <w:rPr>
          <w:color w:val="000000"/>
        </w:rPr>
        <w:t>socialconflikt</w:t>
      </w:r>
      <w:proofErr w:type="spellEnd"/>
      <w:r w:rsidRPr="009E5E48">
        <w:rPr>
          <w:color w:val="000000"/>
        </w:rPr>
        <w:t>) признан в качестве естественного явл</w:t>
      </w:r>
      <w:r w:rsidRPr="009E5E48">
        <w:rPr>
          <w:color w:val="000000"/>
        </w:rPr>
        <w:t>е</w:t>
      </w:r>
      <w:r w:rsidRPr="009E5E48">
        <w:rPr>
          <w:color w:val="000000"/>
        </w:rPr>
        <w:t>ния общественной жизни во всех ее проявлениях.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В социально-трудовой сфере конфликты могут происходить: по поводу отдельно взятых трудовых проблем;  по поводу социальных проблем.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Выделяют следующие наиболее распространенные конфликты в сфере социально-трудовых отношениях:</w:t>
      </w:r>
    </w:p>
    <w:p w:rsidR="009E5E48" w:rsidRPr="009E5E48" w:rsidRDefault="009E5E48" w:rsidP="009E5E48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 xml:space="preserve">Конфликты по поводу оплаты труда работников. </w:t>
      </w:r>
    </w:p>
    <w:p w:rsidR="009E5E48" w:rsidRPr="009E5E48" w:rsidRDefault="009E5E48" w:rsidP="009E5E48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Конфликты, вытекающие из проблем занятости и в связи с угрозой безр</w:t>
      </w:r>
      <w:r w:rsidRPr="009E5E48">
        <w:rPr>
          <w:color w:val="000000"/>
        </w:rPr>
        <w:t>а</w:t>
      </w:r>
      <w:r w:rsidRPr="009E5E48">
        <w:rPr>
          <w:color w:val="000000"/>
        </w:rPr>
        <w:t>ботицы.</w:t>
      </w:r>
    </w:p>
    <w:p w:rsidR="009E5E48" w:rsidRPr="009E5E48" w:rsidRDefault="009E5E48" w:rsidP="009E5E48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proofErr w:type="gramStart"/>
      <w:r w:rsidRPr="009E5E48">
        <w:rPr>
          <w:color w:val="000000"/>
        </w:rPr>
        <w:t>Конфликты, связанные с разгосударствлением и приватизацией.).</w:t>
      </w:r>
      <w:proofErr w:type="gramEnd"/>
    </w:p>
    <w:p w:rsidR="009E5E48" w:rsidRPr="009E5E48" w:rsidRDefault="009E5E48" w:rsidP="009E5E48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 xml:space="preserve">Конфликты, связанные с приватизацией и соучастием работников в управлении организацией. </w:t>
      </w:r>
    </w:p>
    <w:p w:rsidR="009E5E48" w:rsidRPr="009E5E48" w:rsidRDefault="009E5E48" w:rsidP="009E5E48">
      <w:pPr>
        <w:pStyle w:val="a3"/>
        <w:spacing w:before="0" w:after="0"/>
        <w:ind w:left="720"/>
        <w:jc w:val="both"/>
        <w:rPr>
          <w:color w:val="000000"/>
        </w:rPr>
      </w:pPr>
    </w:p>
    <w:p w:rsidR="009E5E48" w:rsidRPr="009E5E48" w:rsidRDefault="009E5E48" w:rsidP="009E5E48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t>Сущность, показатели, типы и социальная структура трудового ко</w:t>
      </w: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t>н</w:t>
      </w: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t>фликта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Конфликт</w:t>
      </w:r>
      <w:r w:rsidRPr="009E5E48">
        <w:rPr>
          <w:color w:val="000000"/>
        </w:rPr>
        <w:t> - это выраженная борьба, в которой двое или большее количество взаимозависимых участников испытывают сильные эмоции, которые возник</w:t>
      </w:r>
      <w:r w:rsidRPr="009E5E48">
        <w:rPr>
          <w:color w:val="000000"/>
        </w:rPr>
        <w:t>а</w:t>
      </w:r>
      <w:r w:rsidRPr="009E5E48">
        <w:rPr>
          <w:color w:val="000000"/>
        </w:rPr>
        <w:t>ют в результате осознания или разницы в их потребностях и ценностях.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iCs/>
          <w:color w:val="000000"/>
        </w:rPr>
        <w:t>Трудовой конфликт</w:t>
      </w:r>
      <w:r w:rsidRPr="009E5E48">
        <w:rPr>
          <w:color w:val="000000"/>
        </w:rPr>
        <w:t> – это противоречие организационно-трудовых отнош</w:t>
      </w:r>
      <w:r w:rsidRPr="009E5E48">
        <w:rPr>
          <w:color w:val="000000"/>
        </w:rPr>
        <w:t>е</w:t>
      </w:r>
      <w:r w:rsidRPr="009E5E48">
        <w:rPr>
          <w:color w:val="000000"/>
        </w:rPr>
        <w:t>ний, принимающее характер прямых социальных столкновений между индив</w:t>
      </w:r>
      <w:r w:rsidRPr="009E5E48">
        <w:rPr>
          <w:color w:val="000000"/>
        </w:rPr>
        <w:t>и</w:t>
      </w:r>
      <w:r w:rsidRPr="009E5E48">
        <w:rPr>
          <w:color w:val="000000"/>
        </w:rPr>
        <w:t>дами и группами работников.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Не всякие организационно-трудовые противоречия создают конфликтную с</w:t>
      </w:r>
      <w:r w:rsidRPr="009E5E48">
        <w:rPr>
          <w:color w:val="000000"/>
        </w:rPr>
        <w:t>и</w:t>
      </w:r>
      <w:r w:rsidRPr="009E5E48">
        <w:rPr>
          <w:color w:val="000000"/>
        </w:rPr>
        <w:t>туацию. Она возникает, если:</w:t>
      </w:r>
    </w:p>
    <w:p w:rsidR="009E5E48" w:rsidRPr="009E5E48" w:rsidRDefault="009E5E48" w:rsidP="009E5E48">
      <w:pPr>
        <w:pStyle w:val="a3"/>
        <w:numPr>
          <w:ilvl w:val="0"/>
          <w:numId w:val="15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противоречия отражают взаимоисключающие позиции субъектов;</w:t>
      </w:r>
    </w:p>
    <w:p w:rsidR="009E5E48" w:rsidRPr="009E5E48" w:rsidRDefault="009E5E48" w:rsidP="009E5E48">
      <w:pPr>
        <w:pStyle w:val="a3"/>
        <w:numPr>
          <w:ilvl w:val="0"/>
          <w:numId w:val="15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степень противоречий достаточно высока;</w:t>
      </w:r>
    </w:p>
    <w:p w:rsidR="009E5E48" w:rsidRPr="009E5E48" w:rsidRDefault="009E5E48" w:rsidP="009E5E48">
      <w:pPr>
        <w:pStyle w:val="a3"/>
        <w:numPr>
          <w:ilvl w:val="0"/>
          <w:numId w:val="15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противоречия возникают мгновенно, неожиданно или довольно долго накапливаются, прежде чем появятся какие-то социальные столкновения.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По характеру и степени проявления признаков можно различать </w:t>
      </w:r>
      <w:r w:rsidRPr="009E5E48">
        <w:rPr>
          <w:iCs/>
          <w:color w:val="000000"/>
        </w:rPr>
        <w:t>открытый и з</w:t>
      </w:r>
      <w:r w:rsidRPr="009E5E48">
        <w:rPr>
          <w:iCs/>
          <w:color w:val="000000"/>
        </w:rPr>
        <w:t>а</w:t>
      </w:r>
      <w:r w:rsidRPr="009E5E48">
        <w:rPr>
          <w:iCs/>
          <w:color w:val="000000"/>
        </w:rPr>
        <w:t>крытый типы</w:t>
      </w:r>
      <w:r w:rsidRPr="009E5E48">
        <w:rPr>
          <w:color w:val="000000"/>
        </w:rPr>
        <w:t> трудового конфликта. Основными критериями данной типологии являются:</w:t>
      </w:r>
    </w:p>
    <w:p w:rsidR="009E5E48" w:rsidRPr="009E5E48" w:rsidRDefault="009E5E48" w:rsidP="009E5E48">
      <w:pPr>
        <w:pStyle w:val="a3"/>
        <w:numPr>
          <w:ilvl w:val="0"/>
          <w:numId w:val="16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уровень осознания конфликтной ситуации, ее субъектов, причин и пе</w:t>
      </w:r>
      <w:r w:rsidRPr="009E5E48">
        <w:rPr>
          <w:color w:val="000000"/>
        </w:rPr>
        <w:t>р</w:t>
      </w:r>
      <w:r w:rsidRPr="009E5E48">
        <w:rPr>
          <w:color w:val="000000"/>
        </w:rPr>
        <w:t>спектив;</w:t>
      </w:r>
    </w:p>
    <w:p w:rsidR="009E5E48" w:rsidRPr="009E5E48" w:rsidRDefault="009E5E48" w:rsidP="009E5E48">
      <w:pPr>
        <w:pStyle w:val="a3"/>
        <w:numPr>
          <w:ilvl w:val="0"/>
          <w:numId w:val="16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наличие или отсутствие реального конфликтного поведения и активности по урегулированию;</w:t>
      </w:r>
    </w:p>
    <w:p w:rsidR="009E5E48" w:rsidRPr="009E5E48" w:rsidRDefault="009E5E48" w:rsidP="009E5E48">
      <w:pPr>
        <w:pStyle w:val="a3"/>
        <w:numPr>
          <w:ilvl w:val="0"/>
          <w:numId w:val="16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известность конфликтной ситуации для окружающих и их влияние на нее.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Закрытый конфликт чаще всего бывает неблагоприятным. Он характеризуется </w:t>
      </w:r>
      <w:r w:rsidRPr="009E5E48">
        <w:rPr>
          <w:iCs/>
          <w:color w:val="000000"/>
        </w:rPr>
        <w:t>большим социальным дискомфортом, деструктивным влиянием на орг</w:t>
      </w:r>
      <w:r w:rsidRPr="009E5E48">
        <w:rPr>
          <w:iCs/>
          <w:color w:val="000000"/>
        </w:rPr>
        <w:t>а</w:t>
      </w:r>
      <w:r w:rsidRPr="009E5E48">
        <w:rPr>
          <w:iCs/>
          <w:color w:val="000000"/>
        </w:rPr>
        <w:t>низацию и организационно-трудовые отношения, возможность его разрешения очень мала</w:t>
      </w:r>
      <w:r w:rsidRPr="009E5E48">
        <w:rPr>
          <w:i/>
          <w:iCs/>
          <w:color w:val="000000"/>
        </w:rPr>
        <w:t>. </w:t>
      </w:r>
      <w:r w:rsidRPr="009E5E48">
        <w:rPr>
          <w:color w:val="000000"/>
        </w:rPr>
        <w:t>В закрытом конфликте, не только индивиды, но и группы оказыв</w:t>
      </w:r>
      <w:r w:rsidRPr="009E5E48">
        <w:rPr>
          <w:color w:val="000000"/>
        </w:rPr>
        <w:t>а</w:t>
      </w:r>
      <w:r w:rsidRPr="009E5E48">
        <w:rPr>
          <w:color w:val="000000"/>
        </w:rPr>
        <w:t>ются объектами взаимной манипуляции, не имеют возможности повлиять на негативные процессы.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Поведение в условиях конфликта является </w:t>
      </w:r>
      <w:r w:rsidRPr="009E5E48">
        <w:rPr>
          <w:color w:val="000000"/>
          <w:u w:val="single"/>
        </w:rPr>
        <w:t>одним из важных критериев</w:t>
      </w:r>
      <w:r w:rsidRPr="009E5E48">
        <w:rPr>
          <w:color w:val="000000"/>
        </w:rPr>
        <w:t> </w:t>
      </w:r>
      <w:proofErr w:type="spellStart"/>
      <w:r w:rsidRPr="009E5E48">
        <w:rPr>
          <w:color w:val="000000"/>
        </w:rPr>
        <w:t>типологизации</w:t>
      </w:r>
      <w:proofErr w:type="spellEnd"/>
      <w:r w:rsidRPr="009E5E48">
        <w:rPr>
          <w:color w:val="000000"/>
        </w:rPr>
        <w:t xml:space="preserve"> личности работника. Так, одни избегают конфликтных сит</w:t>
      </w:r>
      <w:r w:rsidRPr="009E5E48">
        <w:rPr>
          <w:color w:val="000000"/>
        </w:rPr>
        <w:t>у</w:t>
      </w:r>
      <w:r w:rsidRPr="009E5E48">
        <w:rPr>
          <w:color w:val="000000"/>
        </w:rPr>
        <w:t xml:space="preserve">аций </w:t>
      </w:r>
      <w:r w:rsidRPr="009E5E48">
        <w:rPr>
          <w:color w:val="000000"/>
        </w:rPr>
        <w:lastRenderedPageBreak/>
        <w:t>любой ценой, другие относятся к ним адекватно, третьи склонны ко</w:t>
      </w:r>
      <w:r w:rsidRPr="009E5E48">
        <w:rPr>
          <w:color w:val="000000"/>
        </w:rPr>
        <w:t>н</w:t>
      </w:r>
      <w:r w:rsidRPr="009E5E48">
        <w:rPr>
          <w:color w:val="000000"/>
        </w:rPr>
        <w:t>фликтовать при малейших сложностях в отношениях. Более того, поведение в условиях конфликта может быть показателем отношением работника к труду.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Возможны следующие варианты зависимости между отношением к труду и особенностями конфликтного поведения:</w:t>
      </w:r>
    </w:p>
    <w:p w:rsidR="009E5E48" w:rsidRPr="009E5E48" w:rsidRDefault="009E5E48" w:rsidP="009E5E48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Хороший работник болезненно восприимчив к конфликтности, он ос</w:t>
      </w:r>
      <w:r w:rsidRPr="009E5E48">
        <w:rPr>
          <w:color w:val="000000"/>
        </w:rPr>
        <w:t>о</w:t>
      </w:r>
      <w:r w:rsidRPr="009E5E48">
        <w:rPr>
          <w:color w:val="000000"/>
        </w:rPr>
        <w:t>бенно нуждается в благоприятном социальном климате, нормальных условиях работы. Плохой же переживает конфликт безболезненно, готов сам конфликтовать часто.</w:t>
      </w:r>
    </w:p>
    <w:p w:rsidR="009E5E48" w:rsidRPr="009E5E48" w:rsidRDefault="009E5E48" w:rsidP="009E5E48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Хороший работник безразличен к конфликтности, поскольку он полн</w:t>
      </w:r>
      <w:r w:rsidRPr="009E5E48">
        <w:rPr>
          <w:color w:val="000000"/>
        </w:rPr>
        <w:t>о</w:t>
      </w:r>
      <w:r w:rsidRPr="009E5E48">
        <w:rPr>
          <w:color w:val="000000"/>
        </w:rPr>
        <w:t>стью занят, его внимание сосредоточено на производственных вопросах. Плохой более свободен, уделяет много внимания конфликтности, ко</w:t>
      </w:r>
      <w:r w:rsidRPr="009E5E48">
        <w:rPr>
          <w:color w:val="000000"/>
        </w:rPr>
        <w:t>н</w:t>
      </w:r>
      <w:r w:rsidRPr="009E5E48">
        <w:rPr>
          <w:color w:val="000000"/>
        </w:rPr>
        <w:t>фликт может быть одним из его занятий на рабочем месте.</w:t>
      </w:r>
    </w:p>
    <w:p w:rsidR="009E5E48" w:rsidRPr="009E5E48" w:rsidRDefault="009E5E48" w:rsidP="009E5E48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Хороший работник нуждается в конфликтах, только когда они затраг</w:t>
      </w:r>
      <w:r w:rsidRPr="009E5E48">
        <w:rPr>
          <w:color w:val="000000"/>
        </w:rPr>
        <w:t>и</w:t>
      </w:r>
      <w:r w:rsidRPr="009E5E48">
        <w:rPr>
          <w:color w:val="000000"/>
        </w:rPr>
        <w:t xml:space="preserve">вают организацию труда и после разрешения конфликта значительно ее улучшат. </w:t>
      </w:r>
      <w:proofErr w:type="gramStart"/>
      <w:r w:rsidRPr="009E5E48">
        <w:rPr>
          <w:color w:val="000000"/>
        </w:rPr>
        <w:t>Плохому</w:t>
      </w:r>
      <w:proofErr w:type="gramEnd"/>
      <w:r w:rsidRPr="009E5E48">
        <w:rPr>
          <w:color w:val="000000"/>
        </w:rPr>
        <w:t xml:space="preserve"> конфликты в этом смысле не нужны.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Трудовой конфликт имеет следующие </w:t>
      </w:r>
      <w:r w:rsidRPr="009E5E48">
        <w:rPr>
          <w:b/>
          <w:bCs/>
          <w:iCs/>
          <w:color w:val="000000"/>
        </w:rPr>
        <w:t>негативные последствия</w:t>
      </w:r>
      <w:r w:rsidRPr="009E5E48">
        <w:rPr>
          <w:color w:val="000000"/>
        </w:rPr>
        <w:t>: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усиление настроения враждебности, увеличение доли недоброжелател</w:t>
      </w:r>
      <w:r w:rsidRPr="009E5E48">
        <w:rPr>
          <w:color w:val="000000"/>
        </w:rPr>
        <w:t>ь</w:t>
      </w:r>
      <w:r w:rsidRPr="009E5E48">
        <w:rPr>
          <w:color w:val="000000"/>
        </w:rPr>
        <w:t>ных высказываний и взаимных оценок, ухудшение социального самочу</w:t>
      </w:r>
      <w:r w:rsidRPr="009E5E48">
        <w:rPr>
          <w:color w:val="000000"/>
        </w:rPr>
        <w:t>в</w:t>
      </w:r>
      <w:r w:rsidRPr="009E5E48">
        <w:rPr>
          <w:color w:val="000000"/>
        </w:rPr>
        <w:t>ствия и самосознания людей в трудовой сфере;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свертывание деловых контактов вопреки функциональной необходим</w:t>
      </w:r>
      <w:r w:rsidRPr="009E5E48">
        <w:rPr>
          <w:color w:val="000000"/>
        </w:rPr>
        <w:t>о</w:t>
      </w:r>
      <w:r w:rsidRPr="009E5E48">
        <w:rPr>
          <w:color w:val="000000"/>
        </w:rPr>
        <w:t>сти, предельная формализация общения, отказ от открытых коммуник</w:t>
      </w:r>
      <w:r w:rsidRPr="009E5E48">
        <w:rPr>
          <w:color w:val="000000"/>
        </w:rPr>
        <w:t>а</w:t>
      </w:r>
      <w:r w:rsidRPr="009E5E48">
        <w:rPr>
          <w:color w:val="000000"/>
        </w:rPr>
        <w:t>ций;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падение мотивации к труду;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ухудшение взаимопонимания и ненормальные, установочные разногласия по пустякам во взаимодействиях</w:t>
      </w:r>
      <w:proofErr w:type="gramStart"/>
      <w:r w:rsidRPr="009E5E48">
        <w:rPr>
          <w:color w:val="000000"/>
        </w:rPr>
        <w:t>.;</w:t>
      </w:r>
      <w:proofErr w:type="gramEnd"/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умышленное сопротивление желаниям, действиям и мнениям других, д</w:t>
      </w:r>
      <w:r w:rsidRPr="009E5E48">
        <w:rPr>
          <w:color w:val="000000"/>
        </w:rPr>
        <w:t>а</w:t>
      </w:r>
      <w:r w:rsidRPr="009E5E48">
        <w:rPr>
          <w:color w:val="000000"/>
        </w:rPr>
        <w:t>же если в этом нет личной необходимости и смысла;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умышленное и целенаправленное деструктивное поведение;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разрушение положительной социальной идентификации, неудовлетв</w:t>
      </w:r>
      <w:r w:rsidRPr="009E5E48">
        <w:rPr>
          <w:color w:val="000000"/>
        </w:rPr>
        <w:t>о</w:t>
      </w:r>
      <w:r w:rsidRPr="009E5E48">
        <w:rPr>
          <w:color w:val="000000"/>
        </w:rPr>
        <w:t>ренность принадлежностью к данной трудовой группе;</w:t>
      </w:r>
    </w:p>
    <w:p w:rsidR="009E5E48" w:rsidRPr="009E5E48" w:rsidRDefault="009E5E48" w:rsidP="009E5E48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фактические потери времени, отвлечение от работы или неиспользование благоприятной ситуации;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Можно выделить следующие </w:t>
      </w:r>
      <w:r w:rsidRPr="009E5E48">
        <w:rPr>
          <w:b/>
          <w:bCs/>
          <w:iCs/>
          <w:color w:val="000000"/>
        </w:rPr>
        <w:t>позитивные функции трудового конфликта</w:t>
      </w:r>
      <w:r w:rsidRPr="009E5E48">
        <w:rPr>
          <w:color w:val="000000"/>
        </w:rPr>
        <w:t>:</w:t>
      </w:r>
    </w:p>
    <w:p w:rsidR="009E5E48" w:rsidRPr="009E5E48" w:rsidRDefault="009E5E48" w:rsidP="009E5E48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информационная – только через конфликт становится открытой инфо</w:t>
      </w:r>
      <w:r w:rsidRPr="009E5E48">
        <w:rPr>
          <w:color w:val="000000"/>
        </w:rPr>
        <w:t>р</w:t>
      </w:r>
      <w:r w:rsidRPr="009E5E48">
        <w:rPr>
          <w:color w:val="000000"/>
        </w:rPr>
        <w:t>мация, которая функционально необходима многим;</w:t>
      </w:r>
    </w:p>
    <w:p w:rsidR="009E5E48" w:rsidRPr="009E5E48" w:rsidRDefault="009E5E48" w:rsidP="009E5E48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</w:rPr>
      </w:pPr>
      <w:proofErr w:type="gramStart"/>
      <w:r w:rsidRPr="009E5E48">
        <w:rPr>
          <w:color w:val="000000"/>
        </w:rPr>
        <w:t>социальная</w:t>
      </w:r>
      <w:proofErr w:type="gramEnd"/>
      <w:r w:rsidRPr="009E5E48">
        <w:rPr>
          <w:color w:val="000000"/>
        </w:rPr>
        <w:t xml:space="preserve"> – в результате конфликта индивиды получают социальный опыт, знания, которые недоступны в обычных условиях;</w:t>
      </w:r>
    </w:p>
    <w:p w:rsidR="009E5E48" w:rsidRPr="009E5E48" w:rsidRDefault="009E5E48" w:rsidP="009E5E48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нормализация морального состояния – в конфликте разрешаются нако</w:t>
      </w:r>
      <w:r w:rsidRPr="009E5E48">
        <w:rPr>
          <w:color w:val="000000"/>
        </w:rPr>
        <w:t>п</w:t>
      </w:r>
      <w:r w:rsidRPr="009E5E48">
        <w:rPr>
          <w:color w:val="000000"/>
        </w:rPr>
        <w:t>ленные негативные настроения, происходит очищение моральных орие</w:t>
      </w:r>
      <w:r w:rsidRPr="009E5E48">
        <w:rPr>
          <w:color w:val="000000"/>
        </w:rPr>
        <w:t>н</w:t>
      </w:r>
      <w:r w:rsidRPr="009E5E48">
        <w:rPr>
          <w:color w:val="000000"/>
        </w:rPr>
        <w:t>таций;</w:t>
      </w:r>
    </w:p>
    <w:p w:rsidR="009E5E48" w:rsidRPr="009E5E48" w:rsidRDefault="009E5E48" w:rsidP="009E5E48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инновационная – конфликт вынуждает, стимулирует изменения, демо</w:t>
      </w:r>
      <w:r w:rsidRPr="009E5E48">
        <w:rPr>
          <w:color w:val="000000"/>
        </w:rPr>
        <w:t>н</w:t>
      </w:r>
      <w:r w:rsidRPr="009E5E48">
        <w:rPr>
          <w:color w:val="000000"/>
        </w:rPr>
        <w:t>стрирует их неизбежность, через конфликт официально признается какая-то проблема.</w:t>
      </w:r>
    </w:p>
    <w:p w:rsidR="009E5E48" w:rsidRPr="009E5E48" w:rsidRDefault="009E5E48" w:rsidP="009E5E48">
      <w:pPr>
        <w:pStyle w:val="1"/>
        <w:keepNext w:val="0"/>
        <w:keepLines w:val="0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Основные причины трудовых конфликтов</w:t>
      </w:r>
      <w:r w:rsidRPr="009E5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Причины трудовых конфликтов можно разделить </w:t>
      </w:r>
      <w:proofErr w:type="gramStart"/>
      <w:r w:rsidRPr="009E5E48">
        <w:rPr>
          <w:color w:val="000000"/>
        </w:rPr>
        <w:t>на</w:t>
      </w:r>
      <w:proofErr w:type="gramEnd"/>
      <w:r w:rsidRPr="009E5E48">
        <w:rPr>
          <w:color w:val="000000"/>
        </w:rPr>
        <w:t xml:space="preserve"> объективные и субъективные. В основе трудовых конфликтов могут л</w:t>
      </w:r>
      <w:r w:rsidRPr="009E5E48">
        <w:rPr>
          <w:color w:val="000000"/>
        </w:rPr>
        <w:t>е</w:t>
      </w:r>
      <w:r w:rsidRPr="009E5E48">
        <w:rPr>
          <w:color w:val="000000"/>
        </w:rPr>
        <w:t>жать </w:t>
      </w:r>
      <w:r w:rsidRPr="009E5E48">
        <w:rPr>
          <w:b/>
          <w:bCs/>
          <w:iCs/>
          <w:color w:val="000000"/>
        </w:rPr>
        <w:t>объективные</w:t>
      </w:r>
      <w:r w:rsidRPr="009E5E48">
        <w:rPr>
          <w:color w:val="000000"/>
        </w:rPr>
        <w:t> недостатки, слабости, ошибки в организации труда. Именно они сталкивают людей, делают конфронтацию между индивидами и группами неизбежной. Объективные организационные причины конфликтов предполаг</w:t>
      </w:r>
      <w:r w:rsidRPr="009E5E48">
        <w:rPr>
          <w:color w:val="000000"/>
        </w:rPr>
        <w:t>а</w:t>
      </w:r>
      <w:r w:rsidRPr="009E5E48">
        <w:rPr>
          <w:color w:val="000000"/>
        </w:rPr>
        <w:t>ют две ситуации: определенный принцип организации либо должен быть отм</w:t>
      </w:r>
      <w:r w:rsidRPr="009E5E48">
        <w:rPr>
          <w:color w:val="000000"/>
        </w:rPr>
        <w:t>е</w:t>
      </w:r>
      <w:r w:rsidRPr="009E5E48">
        <w:rPr>
          <w:color w:val="000000"/>
        </w:rPr>
        <w:t>нен вообще в целях разрешения трудового конфликта, либо пр</w:t>
      </w:r>
      <w:r w:rsidRPr="009E5E48">
        <w:rPr>
          <w:color w:val="000000"/>
        </w:rPr>
        <w:t>о</w:t>
      </w:r>
      <w:r w:rsidRPr="009E5E48">
        <w:rPr>
          <w:color w:val="000000"/>
        </w:rPr>
        <w:t>сто усовершенствован в деталях, способах реализации и т.д.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Трудовой конфликт может основываться на </w:t>
      </w:r>
      <w:r w:rsidRPr="009E5E48">
        <w:rPr>
          <w:b/>
          <w:bCs/>
          <w:iCs/>
          <w:color w:val="000000"/>
        </w:rPr>
        <w:t>субъективных</w:t>
      </w:r>
      <w:r w:rsidRPr="009E5E48">
        <w:rPr>
          <w:color w:val="000000"/>
        </w:rPr>
        <w:t> особенностях и состояниях индивидов и групп. Более того, индивиды и группы иногда пр</w:t>
      </w:r>
      <w:r w:rsidRPr="009E5E48">
        <w:rPr>
          <w:color w:val="000000"/>
        </w:rPr>
        <w:t>и</w:t>
      </w:r>
      <w:r w:rsidRPr="009E5E48">
        <w:rPr>
          <w:color w:val="000000"/>
        </w:rPr>
        <w:t>вносят в свои организационно-трудовые отношения внешние конфликтные настроения, возникающие за пределами труда.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lastRenderedPageBreak/>
        <w:t>Причины трудовых конфликтов можно рассматривать и более конкретно, исходя из типов противоречий, лежащих в их основе:</w:t>
      </w:r>
    </w:p>
    <w:p w:rsidR="009E5E48" w:rsidRPr="009E5E48" w:rsidRDefault="009E5E48" w:rsidP="009E5E48">
      <w:pPr>
        <w:pStyle w:val="a3"/>
        <w:numPr>
          <w:ilvl w:val="0"/>
          <w:numId w:val="6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Проблемы распределительных отношений.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>Они обычно являются наиболее вероятными факторами конфликтных ситуаций на произво</w:t>
      </w:r>
      <w:r w:rsidRPr="009E5E48">
        <w:rPr>
          <w:color w:val="000000"/>
        </w:rPr>
        <w:t>д</w:t>
      </w:r>
      <w:r w:rsidRPr="009E5E48">
        <w:rPr>
          <w:color w:val="000000"/>
        </w:rPr>
        <w:t>стве. Индивиды и группы конфликтуют между собой по поводу присво</w:t>
      </w:r>
      <w:r w:rsidRPr="009E5E48">
        <w:rPr>
          <w:color w:val="000000"/>
        </w:rPr>
        <w:t>е</w:t>
      </w:r>
      <w:r w:rsidRPr="009E5E48">
        <w:rPr>
          <w:color w:val="000000"/>
        </w:rPr>
        <w:t xml:space="preserve">ния каких-либо благ и ценностей. </w:t>
      </w:r>
    </w:p>
    <w:p w:rsidR="009E5E48" w:rsidRPr="009E5E48" w:rsidRDefault="009E5E48" w:rsidP="009E5E48">
      <w:pPr>
        <w:pStyle w:val="a3"/>
        <w:numPr>
          <w:ilvl w:val="0"/>
          <w:numId w:val="6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Сложности функционального взаимодействия.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>Это одна из самых скрытых причин трудового конфликта. Конфликтующими сторонами оказываются индивиды и группы, включенные в единые функциональные отношения, связанные дифференциацией и кооперацией трудовой де</w:t>
      </w:r>
      <w:r w:rsidRPr="009E5E48">
        <w:rPr>
          <w:color w:val="000000"/>
        </w:rPr>
        <w:t>я</w:t>
      </w:r>
      <w:r w:rsidRPr="009E5E48">
        <w:rPr>
          <w:color w:val="000000"/>
        </w:rPr>
        <w:t xml:space="preserve">тельности. </w:t>
      </w:r>
    </w:p>
    <w:p w:rsidR="009E5E48" w:rsidRPr="009E5E48" w:rsidRDefault="009E5E48" w:rsidP="009E5E48">
      <w:pPr>
        <w:pStyle w:val="a3"/>
        <w:numPr>
          <w:ilvl w:val="0"/>
          <w:numId w:val="7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Ролевые противоречия</w:t>
      </w:r>
      <w:r w:rsidRPr="009E5E48">
        <w:rPr>
          <w:b/>
          <w:bCs/>
          <w:i/>
          <w:iCs/>
          <w:color w:val="000000"/>
        </w:rPr>
        <w:t>. </w:t>
      </w:r>
      <w:r w:rsidRPr="009E5E48">
        <w:rPr>
          <w:color w:val="000000"/>
        </w:rPr>
        <w:t>Конфликтные ситуации в организационно-трудовых отношениях часто создаются ролями, выполняемыми индив</w:t>
      </w:r>
      <w:r w:rsidRPr="009E5E48">
        <w:rPr>
          <w:color w:val="000000"/>
        </w:rPr>
        <w:t>и</w:t>
      </w:r>
      <w:r w:rsidRPr="009E5E48">
        <w:rPr>
          <w:color w:val="000000"/>
        </w:rPr>
        <w:t xml:space="preserve">дами и группами, т.е. происходит ролевой конфликт. </w:t>
      </w:r>
      <w:proofErr w:type="gramStart"/>
      <w:r w:rsidRPr="009E5E48">
        <w:rPr>
          <w:color w:val="000000"/>
        </w:rPr>
        <w:t>У него два аспекта: объективный и субъективный.</w:t>
      </w:r>
      <w:proofErr w:type="gramEnd"/>
      <w:r w:rsidRPr="009E5E48">
        <w:rPr>
          <w:color w:val="000000"/>
        </w:rPr>
        <w:t> </w:t>
      </w:r>
      <w:r w:rsidRPr="009E5E48">
        <w:rPr>
          <w:i/>
          <w:iCs/>
          <w:color w:val="000000"/>
        </w:rPr>
        <w:t>Объективно </w:t>
      </w:r>
      <w:r w:rsidRPr="009E5E48">
        <w:rPr>
          <w:color w:val="000000"/>
        </w:rPr>
        <w:t>существуют разные роли, ч</w:t>
      </w:r>
      <w:r w:rsidRPr="009E5E48">
        <w:rPr>
          <w:color w:val="000000"/>
        </w:rPr>
        <w:t>а</w:t>
      </w:r>
      <w:r w:rsidRPr="009E5E48">
        <w:rPr>
          <w:color w:val="000000"/>
        </w:rPr>
        <w:t xml:space="preserve">сто с противоположными целями и различными способами поведения индивидов. </w:t>
      </w:r>
      <w:r w:rsidRPr="009E5E48">
        <w:rPr>
          <w:i/>
          <w:iCs/>
          <w:color w:val="000000"/>
        </w:rPr>
        <w:t>Субъекты</w:t>
      </w:r>
      <w:r w:rsidRPr="009E5E48">
        <w:rPr>
          <w:color w:val="000000"/>
        </w:rPr>
        <w:t> организационно-трудовых отношений, выполн</w:t>
      </w:r>
      <w:r w:rsidRPr="009E5E48">
        <w:rPr>
          <w:color w:val="000000"/>
        </w:rPr>
        <w:t>я</w:t>
      </w:r>
      <w:r w:rsidRPr="009E5E48">
        <w:rPr>
          <w:color w:val="000000"/>
        </w:rPr>
        <w:t xml:space="preserve">ющие противоположные задачи и функции, имеют свои представления и взгляды по поводу ролей друг друга. 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Сугубо деловые разногласия.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 xml:space="preserve">В данном случае конфликт не связан с присвоением, а основывается на разности профессионального мышления, расхождения во взглядах на организацию работы, правильное решение проблем производства, нормы взаимоотношений и т.д. 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Раздел вины, ответственности.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 xml:space="preserve">Если организация переживает неуспех, неблагополучие, работает нерентабельно, на грани банкротства и т.д., то это способно вызвать конфликтную ситуацию. 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Лидерство.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>Наряду с формальным руководством в организационно-трудовых отношениях всегда проявляются процессы ненормального с</w:t>
      </w:r>
      <w:r w:rsidRPr="009E5E48">
        <w:rPr>
          <w:color w:val="000000"/>
        </w:rPr>
        <w:t>о</w:t>
      </w:r>
      <w:r w:rsidRPr="009E5E48">
        <w:rPr>
          <w:color w:val="000000"/>
        </w:rPr>
        <w:t xml:space="preserve">перничества, инициативы, доминирования. 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Ненормальные условия труда</w:t>
      </w:r>
      <w:r w:rsidRPr="009E5E48">
        <w:rPr>
          <w:b/>
          <w:bCs/>
          <w:i/>
          <w:iCs/>
          <w:color w:val="000000"/>
        </w:rPr>
        <w:t>. </w:t>
      </w:r>
      <w:r w:rsidRPr="009E5E48">
        <w:rPr>
          <w:color w:val="000000"/>
        </w:rPr>
        <w:t>Они являются частым раздражителем, приводят к враждебным настроениям среди работников, нетерпимости к любым проблемам. Высокая плотность рабочих, «скученность» работн</w:t>
      </w:r>
      <w:r w:rsidRPr="009E5E48">
        <w:rPr>
          <w:color w:val="000000"/>
        </w:rPr>
        <w:t>и</w:t>
      </w:r>
      <w:r w:rsidRPr="009E5E48">
        <w:rPr>
          <w:color w:val="000000"/>
        </w:rPr>
        <w:t>ков в помещении, вынужденная высокая интенсивность контактов, работа на несовременном оборудовании с применением старых технологий я</w:t>
      </w:r>
      <w:r w:rsidRPr="009E5E48">
        <w:rPr>
          <w:color w:val="000000"/>
        </w:rPr>
        <w:t>в</w:t>
      </w:r>
      <w:r w:rsidRPr="009E5E48">
        <w:rPr>
          <w:color w:val="000000"/>
        </w:rPr>
        <w:t>ляются самостоятельной причиной трудовых конфликтов, хотя полн</w:t>
      </w:r>
      <w:r w:rsidRPr="009E5E48">
        <w:rPr>
          <w:color w:val="000000"/>
        </w:rPr>
        <w:t>о</w:t>
      </w:r>
      <w:r w:rsidRPr="009E5E48">
        <w:rPr>
          <w:color w:val="000000"/>
        </w:rPr>
        <w:t>стью это не всегда осознается.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 xml:space="preserve">Несовместимость </w:t>
      </w:r>
      <w:r w:rsidRPr="009E5E48">
        <w:rPr>
          <w:b/>
          <w:bCs/>
          <w:i/>
          <w:iCs/>
          <w:color w:val="000000"/>
        </w:rPr>
        <w:t>– </w:t>
      </w:r>
      <w:r w:rsidRPr="009E5E48">
        <w:rPr>
          <w:color w:val="000000"/>
        </w:rPr>
        <w:t>существенные различия в характеристиках субъе</w:t>
      </w:r>
      <w:r w:rsidRPr="009E5E48">
        <w:rPr>
          <w:color w:val="000000"/>
        </w:rPr>
        <w:t>к</w:t>
      </w:r>
      <w:r w:rsidRPr="009E5E48">
        <w:rPr>
          <w:color w:val="000000"/>
        </w:rPr>
        <w:t xml:space="preserve">тов, которые препятствуют их нормальным отношениям. </w:t>
      </w:r>
    </w:p>
    <w:p w:rsidR="009E5E48" w:rsidRPr="009E5E48" w:rsidRDefault="009E5E48" w:rsidP="009E5E48">
      <w:pPr>
        <w:pStyle w:val="a3"/>
        <w:numPr>
          <w:ilvl w:val="0"/>
          <w:numId w:val="8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Половозрастной состав организации</w:t>
      </w:r>
      <w:r w:rsidRPr="009E5E48">
        <w:rPr>
          <w:b/>
          <w:bCs/>
          <w:i/>
          <w:iCs/>
          <w:color w:val="000000"/>
        </w:rPr>
        <w:t>. </w:t>
      </w:r>
      <w:r w:rsidRPr="009E5E48">
        <w:rPr>
          <w:color w:val="000000"/>
        </w:rPr>
        <w:t xml:space="preserve">В отношении </w:t>
      </w:r>
      <w:proofErr w:type="spellStart"/>
      <w:r w:rsidRPr="009E5E48">
        <w:rPr>
          <w:color w:val="000000"/>
        </w:rPr>
        <w:t>межвозрастных</w:t>
      </w:r>
      <w:proofErr w:type="spellEnd"/>
      <w:r w:rsidRPr="009E5E48">
        <w:rPr>
          <w:color w:val="000000"/>
        </w:rPr>
        <w:t xml:space="preserve"> ра</w:t>
      </w:r>
      <w:r w:rsidRPr="009E5E48">
        <w:rPr>
          <w:color w:val="000000"/>
        </w:rPr>
        <w:t>з</w:t>
      </w:r>
      <w:r w:rsidRPr="009E5E48">
        <w:rPr>
          <w:color w:val="000000"/>
        </w:rPr>
        <w:t>личий и их значения в организационно-трудовых отношениях чаще всего оговариваются следующие проблемы, вызывающие конфликтность:</w:t>
      </w:r>
    </w:p>
    <w:p w:rsidR="009E5E48" w:rsidRPr="009E5E48" w:rsidRDefault="009E5E48" w:rsidP="009E5E48">
      <w:pPr>
        <w:pStyle w:val="a3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молодому работнику иногда свойственно переоценивать свои способн</w:t>
      </w:r>
      <w:r w:rsidRPr="009E5E48">
        <w:rPr>
          <w:color w:val="000000"/>
        </w:rPr>
        <w:t>о</w:t>
      </w:r>
      <w:r w:rsidRPr="009E5E48">
        <w:rPr>
          <w:color w:val="000000"/>
        </w:rPr>
        <w:t>сти, недооценивать опыт старших;</w:t>
      </w:r>
    </w:p>
    <w:p w:rsidR="009E5E48" w:rsidRPr="009E5E48" w:rsidRDefault="009E5E48" w:rsidP="009E5E48">
      <w:pPr>
        <w:pStyle w:val="a3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опытные старшие работники не оказывают помощи молодым, особенно в период адаптации;</w:t>
      </w:r>
    </w:p>
    <w:p w:rsidR="009E5E48" w:rsidRPr="009E5E48" w:rsidRDefault="009E5E48" w:rsidP="009E5E48">
      <w:pPr>
        <w:pStyle w:val="a3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опытные старшие работники иногда недооценивают способности мол</w:t>
      </w:r>
      <w:r w:rsidRPr="009E5E48">
        <w:rPr>
          <w:color w:val="000000"/>
        </w:rPr>
        <w:t>о</w:t>
      </w:r>
      <w:r w:rsidRPr="009E5E48">
        <w:rPr>
          <w:color w:val="000000"/>
        </w:rPr>
        <w:t>дых;</w:t>
      </w:r>
    </w:p>
    <w:p w:rsidR="009E5E48" w:rsidRPr="009E5E48" w:rsidRDefault="009E5E48" w:rsidP="009E5E48">
      <w:pPr>
        <w:pStyle w:val="a3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молодежь не всегда понимает некоторые специфические сложности и п</w:t>
      </w:r>
      <w:r w:rsidRPr="009E5E48">
        <w:rPr>
          <w:color w:val="000000"/>
        </w:rPr>
        <w:t>о</w:t>
      </w:r>
      <w:r w:rsidRPr="009E5E48">
        <w:rPr>
          <w:color w:val="000000"/>
        </w:rPr>
        <w:t>требности работников старшего поколения;</w:t>
      </w:r>
    </w:p>
    <w:p w:rsidR="009E5E48" w:rsidRPr="009E5E48" w:rsidRDefault="009E5E48" w:rsidP="009E5E48">
      <w:pPr>
        <w:pStyle w:val="a3"/>
        <w:numPr>
          <w:ilvl w:val="0"/>
          <w:numId w:val="9"/>
        </w:numPr>
        <w:spacing w:before="0" w:after="0"/>
        <w:ind w:left="714" w:hanging="357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Социальные различия.</w:t>
      </w:r>
      <w:r w:rsidRPr="009E5E48">
        <w:rPr>
          <w:b/>
          <w:bCs/>
          <w:i/>
          <w:iCs/>
          <w:color w:val="000000"/>
        </w:rPr>
        <w:t> </w:t>
      </w:r>
      <w:r w:rsidRPr="009E5E48">
        <w:rPr>
          <w:color w:val="000000"/>
        </w:rPr>
        <w:t>Трудовые конфликты в организациях могут провоцироваться различиями между людьми сословного, классового, расов</w:t>
      </w:r>
      <w:r w:rsidRPr="009E5E48">
        <w:rPr>
          <w:color w:val="000000"/>
        </w:rPr>
        <w:t>о</w:t>
      </w:r>
      <w:r w:rsidRPr="009E5E48">
        <w:rPr>
          <w:color w:val="000000"/>
        </w:rPr>
        <w:t>го, этнического, религиозного, политического характера. Требуются не только культура самих людей, но и талант администратора в предотвр</w:t>
      </w:r>
      <w:r w:rsidRPr="009E5E48">
        <w:rPr>
          <w:color w:val="000000"/>
        </w:rPr>
        <w:t>а</w:t>
      </w:r>
      <w:r w:rsidRPr="009E5E48">
        <w:rPr>
          <w:color w:val="000000"/>
        </w:rPr>
        <w:t xml:space="preserve">щении таких конфликтов. </w:t>
      </w:r>
    </w:p>
    <w:p w:rsidR="009E5E48" w:rsidRPr="009E5E48" w:rsidRDefault="009E5E48" w:rsidP="009E5E48">
      <w:pPr>
        <w:pStyle w:val="a3"/>
        <w:spacing w:before="0" w:after="0"/>
        <w:ind w:left="714"/>
        <w:jc w:val="both"/>
        <w:rPr>
          <w:color w:val="000000"/>
        </w:rPr>
      </w:pPr>
    </w:p>
    <w:p w:rsidR="009E5E48" w:rsidRPr="009E5E48" w:rsidRDefault="009E5E48" w:rsidP="009E5E48">
      <w:pPr>
        <w:pStyle w:val="1"/>
        <w:keepNext w:val="0"/>
        <w:keepLines w:val="0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Классификация трудовых конфликтов</w:t>
      </w:r>
    </w:p>
    <w:p w:rsidR="009E5E48" w:rsidRPr="009E5E48" w:rsidRDefault="009E5E48" w:rsidP="009E5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Согласно ст. 201 п.3 КЗоТ, все трудовые споры по спорящим субъе</w:t>
      </w:r>
      <w:r w:rsidRPr="009E5E48">
        <w:rPr>
          <w:color w:val="000000"/>
        </w:rPr>
        <w:t>к</w:t>
      </w:r>
      <w:r w:rsidRPr="009E5E48">
        <w:rPr>
          <w:color w:val="000000"/>
        </w:rPr>
        <w:t xml:space="preserve">там делятся </w:t>
      </w:r>
      <w:proofErr w:type="gramStart"/>
      <w:r w:rsidRPr="009E5E48">
        <w:rPr>
          <w:color w:val="000000"/>
        </w:rPr>
        <w:t>на</w:t>
      </w:r>
      <w:proofErr w:type="gramEnd"/>
      <w:r w:rsidRPr="009E5E48">
        <w:rPr>
          <w:color w:val="000000"/>
        </w:rPr>
        <w:t xml:space="preserve"> индивидуальные и коллективные.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Под индивидуальными трудовыми спорами</w:t>
      </w:r>
      <w:r w:rsidRPr="009E5E48">
        <w:rPr>
          <w:color w:val="000000"/>
        </w:rPr>
        <w:t> понимаются «неурегулирова</w:t>
      </w:r>
      <w:r w:rsidRPr="009E5E48">
        <w:rPr>
          <w:color w:val="000000"/>
        </w:rPr>
        <w:t>н</w:t>
      </w:r>
      <w:r w:rsidRPr="009E5E48">
        <w:rPr>
          <w:color w:val="000000"/>
        </w:rPr>
        <w:t>ные путем непосредственных или с участием профсоюза переговоров разногл</w:t>
      </w:r>
      <w:r w:rsidRPr="009E5E48">
        <w:rPr>
          <w:color w:val="000000"/>
        </w:rPr>
        <w:t>а</w:t>
      </w:r>
      <w:r w:rsidRPr="009E5E48">
        <w:rPr>
          <w:color w:val="000000"/>
        </w:rPr>
        <w:t>сия между администрацией и отдельным (конкретным) работником по вопр</w:t>
      </w:r>
      <w:r w:rsidRPr="009E5E48">
        <w:rPr>
          <w:color w:val="000000"/>
        </w:rPr>
        <w:t>о</w:t>
      </w:r>
      <w:r w:rsidRPr="009E5E48">
        <w:rPr>
          <w:color w:val="000000"/>
        </w:rPr>
        <w:t>сам применения законодательства о труде, иных нормативно-правовых актов, коллективного договора, соглашения, трудового договора (контракта), а также установления и изменения индивидуальных условий труда».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Индивидуальный трудовой спор возникает не сразу. </w:t>
      </w:r>
      <w:r w:rsidRPr="009E5E48">
        <w:rPr>
          <w:iCs/>
          <w:color w:val="000000"/>
        </w:rPr>
        <w:t>Динамика его во</w:t>
      </w:r>
      <w:r w:rsidRPr="009E5E48">
        <w:rPr>
          <w:iCs/>
          <w:color w:val="000000"/>
        </w:rPr>
        <w:t>з</w:t>
      </w:r>
      <w:r w:rsidRPr="009E5E48">
        <w:rPr>
          <w:iCs/>
          <w:color w:val="000000"/>
        </w:rPr>
        <w:t>никновения начинается</w:t>
      </w:r>
      <w:r w:rsidRPr="009E5E48">
        <w:rPr>
          <w:color w:val="000000"/>
        </w:rPr>
        <w:t xml:space="preserve"> с действия (или бездействия) </w:t>
      </w:r>
      <w:proofErr w:type="spellStart"/>
      <w:r w:rsidRPr="009E5E48">
        <w:rPr>
          <w:color w:val="000000"/>
        </w:rPr>
        <w:t>правообязанного</w:t>
      </w:r>
      <w:proofErr w:type="spellEnd"/>
      <w:r w:rsidRPr="009E5E48">
        <w:rPr>
          <w:color w:val="000000"/>
        </w:rPr>
        <w:t xml:space="preserve"> субъекта трудового права по применению нормы трудового законодательства. </w:t>
      </w:r>
      <w:r w:rsidRPr="009E5E48">
        <w:rPr>
          <w:iCs/>
          <w:color w:val="000000"/>
        </w:rPr>
        <w:t>Второй ступенькой</w:t>
      </w:r>
      <w:r w:rsidRPr="009E5E48">
        <w:rPr>
          <w:color w:val="000000"/>
        </w:rPr>
        <w:t> в этой динамике является различная оценка сторонами указанного действия (или бездействия). Действия могут быть правомерными (так считает одна сторона), а могут быть и неправомерными, т.е. трудовым правонарушен</w:t>
      </w:r>
      <w:r w:rsidRPr="009E5E48">
        <w:rPr>
          <w:color w:val="000000"/>
        </w:rPr>
        <w:t>и</w:t>
      </w:r>
      <w:r w:rsidRPr="009E5E48">
        <w:rPr>
          <w:color w:val="000000"/>
        </w:rPr>
        <w:t>ем (так считает другая сторона). </w:t>
      </w:r>
      <w:r w:rsidRPr="009E5E48">
        <w:rPr>
          <w:iCs/>
          <w:color w:val="000000"/>
        </w:rPr>
        <w:t>Третья ступенька</w:t>
      </w:r>
      <w:r w:rsidRPr="009E5E48">
        <w:rPr>
          <w:color w:val="000000"/>
        </w:rPr>
        <w:t> - попытка сторон урегулир</w:t>
      </w:r>
      <w:r w:rsidRPr="009E5E48">
        <w:rPr>
          <w:color w:val="000000"/>
        </w:rPr>
        <w:t>о</w:t>
      </w:r>
      <w:r w:rsidRPr="009E5E48">
        <w:rPr>
          <w:color w:val="000000"/>
        </w:rPr>
        <w:t>вать самим при непосредственных переговорах возникшие разногласия. И к</w:t>
      </w:r>
      <w:r w:rsidRPr="009E5E48">
        <w:rPr>
          <w:color w:val="000000"/>
        </w:rPr>
        <w:t>о</w:t>
      </w:r>
      <w:r w:rsidRPr="009E5E48">
        <w:rPr>
          <w:color w:val="000000"/>
        </w:rPr>
        <w:t>гда это не удается, то возникает трудовой спор.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В комиссиях по трудовым спорам и суде рассматриваются индивидуал</w:t>
      </w:r>
      <w:r w:rsidRPr="009E5E48">
        <w:rPr>
          <w:color w:val="000000"/>
        </w:rPr>
        <w:t>ь</w:t>
      </w:r>
      <w:r w:rsidRPr="009E5E48">
        <w:rPr>
          <w:color w:val="000000"/>
        </w:rPr>
        <w:t>ные трудовые споры вне зависимости от того, является ли работник штатным или нештатным, временным, совместителем, вне зависимости от членства в профсоюзе. Лицо, уже не работающее в организации, может обратиться за ра</w:t>
      </w:r>
      <w:r w:rsidRPr="009E5E48">
        <w:rPr>
          <w:color w:val="000000"/>
        </w:rPr>
        <w:t>з</w:t>
      </w:r>
      <w:r w:rsidRPr="009E5E48">
        <w:rPr>
          <w:color w:val="000000"/>
        </w:rPr>
        <w:t>решением трудового спора, если он возник из прежних его отношений с орг</w:t>
      </w:r>
      <w:r w:rsidRPr="009E5E48">
        <w:rPr>
          <w:color w:val="000000"/>
        </w:rPr>
        <w:t>а</w:t>
      </w:r>
      <w:r w:rsidRPr="009E5E48">
        <w:rPr>
          <w:color w:val="000000"/>
        </w:rPr>
        <w:t>низацией (в пределах установленного срока). Такое право принадлежит также работникам, приглашенным на работу в порядке перевода из другой организ</w:t>
      </w:r>
      <w:r w:rsidRPr="009E5E48">
        <w:rPr>
          <w:color w:val="000000"/>
        </w:rPr>
        <w:t>а</w:t>
      </w:r>
      <w:r w:rsidRPr="009E5E48">
        <w:rPr>
          <w:color w:val="000000"/>
        </w:rPr>
        <w:t>ции, студентам вузов и техникумов, учащимся школ и производственно-технических училищ, проходящим производственную практику в организации и зачисленным по трудовому договору (контракту) на рабочие места.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Предметом индивидуального трудового спора являются права и законные интересы работника, нарушенные, по его мнению, администрацией при прим</w:t>
      </w:r>
      <w:r w:rsidRPr="009E5E48">
        <w:rPr>
          <w:color w:val="000000"/>
        </w:rPr>
        <w:t>е</w:t>
      </w:r>
      <w:r w:rsidRPr="009E5E48">
        <w:rPr>
          <w:color w:val="000000"/>
        </w:rPr>
        <w:t xml:space="preserve">нении трудового законодательства, иных нормативных правовых актов о труде, т.е. при неисполнении или ненадлежащем исполнении названных </w:t>
      </w:r>
      <w:proofErr w:type="gramStart"/>
      <w:r w:rsidRPr="009E5E48">
        <w:rPr>
          <w:color w:val="000000"/>
        </w:rPr>
        <w:t>актов</w:t>
      </w:r>
      <w:proofErr w:type="gramEnd"/>
      <w:r w:rsidRPr="009E5E48">
        <w:rPr>
          <w:color w:val="000000"/>
        </w:rPr>
        <w:t xml:space="preserve"> напр</w:t>
      </w:r>
      <w:r w:rsidRPr="009E5E48">
        <w:rPr>
          <w:color w:val="000000"/>
        </w:rPr>
        <w:t>и</w:t>
      </w:r>
      <w:r w:rsidRPr="009E5E48">
        <w:rPr>
          <w:color w:val="000000"/>
        </w:rPr>
        <w:t>мер: невыплата (задержка выплаты) заработной платы, выплата заработной платы не в полном размере, лишение премий, других поощрительных выплат, льгот и гарантий, нарушение режима работы.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Коллективными трудовыми спорами</w:t>
      </w:r>
      <w:r w:rsidRPr="009E5E48">
        <w:rPr>
          <w:color w:val="000000"/>
        </w:rPr>
        <w:t xml:space="preserve"> называются разрешаемые </w:t>
      </w:r>
      <w:proofErr w:type="spellStart"/>
      <w:r w:rsidRPr="009E5E48">
        <w:rPr>
          <w:color w:val="000000"/>
        </w:rPr>
        <w:t>юри</w:t>
      </w:r>
      <w:r w:rsidRPr="009E5E48">
        <w:rPr>
          <w:color w:val="000000"/>
        </w:rPr>
        <w:t>с</w:t>
      </w:r>
      <w:r w:rsidRPr="009E5E48">
        <w:rPr>
          <w:color w:val="000000"/>
        </w:rPr>
        <w:t>дикционными</w:t>
      </w:r>
      <w:proofErr w:type="spellEnd"/>
      <w:r w:rsidRPr="009E5E48">
        <w:rPr>
          <w:color w:val="000000"/>
        </w:rPr>
        <w:t xml:space="preserve"> органами неурегулированные разногласия между работниками и работодателями по поводу установления и изменения условий труда, заключ</w:t>
      </w:r>
      <w:r w:rsidRPr="009E5E48">
        <w:rPr>
          <w:color w:val="000000"/>
        </w:rPr>
        <w:t>е</w:t>
      </w:r>
      <w:r w:rsidRPr="009E5E48">
        <w:rPr>
          <w:color w:val="000000"/>
        </w:rPr>
        <w:t>ния, изменения и выполнения коллективных договоров, соглашений по вопр</w:t>
      </w:r>
      <w:r w:rsidRPr="009E5E48">
        <w:rPr>
          <w:color w:val="000000"/>
        </w:rPr>
        <w:t>о</w:t>
      </w:r>
      <w:r w:rsidRPr="009E5E48">
        <w:rPr>
          <w:color w:val="000000"/>
        </w:rPr>
        <w:t xml:space="preserve">сам социально-трудовых отношений. 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 xml:space="preserve">Предметом коллективно-трудового спора являются законные интересы и права трудового коллектива или коллективов двух или более организаций, даже когда спорящей организацией является профсоюз, поскольку он осуществляет защитную функцию по социальной защите трудящихся. 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При споре трудового коллектива другой спорящей стороной может быть не только работодатель, его администрация, но и отраслевой вышестоящий о</w:t>
      </w:r>
      <w:r w:rsidRPr="009E5E48">
        <w:rPr>
          <w:color w:val="000000"/>
        </w:rPr>
        <w:t>р</w:t>
      </w:r>
      <w:r w:rsidRPr="009E5E48">
        <w:rPr>
          <w:color w:val="000000"/>
        </w:rPr>
        <w:t>ган управления, поскольку самоуправление трудового коллектива, осуществл</w:t>
      </w:r>
      <w:r w:rsidRPr="009E5E48">
        <w:rPr>
          <w:color w:val="000000"/>
        </w:rPr>
        <w:t>е</w:t>
      </w:r>
      <w:r w:rsidRPr="009E5E48">
        <w:rPr>
          <w:color w:val="000000"/>
        </w:rPr>
        <w:t>ние его полномочий может ущемляться этим отраслевым органом.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Моментом начала коллективного трудового спора является день сообщ</w:t>
      </w:r>
      <w:r w:rsidRPr="009E5E48">
        <w:rPr>
          <w:color w:val="000000"/>
        </w:rPr>
        <w:t>е</w:t>
      </w:r>
      <w:r w:rsidRPr="009E5E48">
        <w:rPr>
          <w:color w:val="000000"/>
        </w:rPr>
        <w:t>ния работодателем его решения об отклонении всех или части требований р</w:t>
      </w:r>
      <w:r w:rsidRPr="009E5E48">
        <w:rPr>
          <w:color w:val="000000"/>
        </w:rPr>
        <w:t>а</w:t>
      </w:r>
      <w:r w:rsidRPr="009E5E48">
        <w:rPr>
          <w:color w:val="000000"/>
        </w:rPr>
        <w:t>ботников (или несообщения в письменной форме в течени</w:t>
      </w:r>
      <w:proofErr w:type="gramStart"/>
      <w:r w:rsidRPr="009E5E48">
        <w:rPr>
          <w:color w:val="000000"/>
        </w:rPr>
        <w:t>и</w:t>
      </w:r>
      <w:proofErr w:type="gramEnd"/>
      <w:r w:rsidRPr="009E5E48">
        <w:rPr>
          <w:color w:val="000000"/>
        </w:rPr>
        <w:t xml:space="preserve"> трёх рабочих дней со дня получения требований решения работодателя представителю работн</w:t>
      </w:r>
      <w:r w:rsidRPr="009E5E48">
        <w:rPr>
          <w:color w:val="000000"/>
        </w:rPr>
        <w:t>и</w:t>
      </w:r>
      <w:r w:rsidRPr="009E5E48">
        <w:rPr>
          <w:color w:val="000000"/>
        </w:rPr>
        <w:t>ков), а также дата составления протокола разногласий в ходе коллективных п</w:t>
      </w:r>
      <w:r w:rsidRPr="009E5E48">
        <w:rPr>
          <w:color w:val="000000"/>
        </w:rPr>
        <w:t>е</w:t>
      </w:r>
      <w:r w:rsidRPr="009E5E48">
        <w:rPr>
          <w:color w:val="000000"/>
        </w:rPr>
        <w:t>реговоров.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lastRenderedPageBreak/>
        <w:t>С этого момента стороны могут начать примирительные процедуры ра</w:t>
      </w:r>
      <w:r w:rsidRPr="009E5E48">
        <w:rPr>
          <w:color w:val="000000"/>
        </w:rPr>
        <w:t>с</w:t>
      </w:r>
      <w:r w:rsidRPr="009E5E48">
        <w:rPr>
          <w:color w:val="000000"/>
        </w:rPr>
        <w:t>смотрения коллективного трудового спора с целью его разрешения примир</w:t>
      </w:r>
      <w:r w:rsidRPr="009E5E48">
        <w:rPr>
          <w:color w:val="000000"/>
        </w:rPr>
        <w:t>и</w:t>
      </w:r>
      <w:r w:rsidRPr="009E5E48">
        <w:rPr>
          <w:color w:val="000000"/>
        </w:rPr>
        <w:t>тельной комиссией, сторонами с участием посредника и в трудовом арбитраже.</w:t>
      </w:r>
    </w:p>
    <w:p w:rsidR="009E5E48" w:rsidRPr="009E5E48" w:rsidRDefault="009E5E48" w:rsidP="009E5E48">
      <w:pPr>
        <w:pStyle w:val="1"/>
        <w:keepNext w:val="0"/>
        <w:keepLines w:val="0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E48">
        <w:rPr>
          <w:rFonts w:ascii="Times New Roman" w:hAnsi="Times New Roman" w:cs="Times New Roman"/>
          <w:bCs w:val="0"/>
          <w:color w:val="000000"/>
          <w:sz w:val="24"/>
          <w:szCs w:val="24"/>
        </w:rPr>
        <w:t>Способы разрешения трудового конфликта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Разрешение трудового конфликта</w:t>
      </w:r>
      <w:r w:rsidRPr="009E5E48">
        <w:rPr>
          <w:color w:val="000000"/>
        </w:rPr>
        <w:t> – это процесс, целенаправленная деятел</w:t>
      </w:r>
      <w:r w:rsidRPr="009E5E48">
        <w:rPr>
          <w:color w:val="000000"/>
        </w:rPr>
        <w:t>ь</w:t>
      </w:r>
      <w:r w:rsidRPr="009E5E48">
        <w:rPr>
          <w:color w:val="000000"/>
        </w:rPr>
        <w:t>ность, снимающая его причины и последствия. Разрешение трудового конфли</w:t>
      </w:r>
      <w:r w:rsidRPr="009E5E48">
        <w:rPr>
          <w:color w:val="000000"/>
        </w:rPr>
        <w:t>к</w:t>
      </w:r>
      <w:r w:rsidRPr="009E5E48">
        <w:rPr>
          <w:color w:val="000000"/>
        </w:rPr>
        <w:t>та может быть организованным или произвольным, стихийным.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Можно сформулировать несколько конкретных факторов, обуславливающих сложность трудового конфликта.</w:t>
      </w:r>
    </w:p>
    <w:p w:rsidR="009E5E48" w:rsidRPr="009E5E48" w:rsidRDefault="009E5E48" w:rsidP="009E5E48">
      <w:pPr>
        <w:pStyle w:val="a3"/>
        <w:numPr>
          <w:ilvl w:val="0"/>
          <w:numId w:val="12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/>
          <w:iCs/>
          <w:color w:val="000000"/>
        </w:rPr>
        <w:t>Масштаб конфликта</w:t>
      </w:r>
      <w:r w:rsidRPr="009E5E48">
        <w:rPr>
          <w:color w:val="000000"/>
        </w:rPr>
        <w:t>, определяется:</w:t>
      </w:r>
    </w:p>
    <w:p w:rsidR="009E5E48" w:rsidRPr="009E5E48" w:rsidRDefault="009E5E48" w:rsidP="009E5E48">
      <w:pPr>
        <w:pStyle w:val="a3"/>
        <w:numPr>
          <w:ilvl w:val="0"/>
          <w:numId w:val="19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общим количеством участвующих в конфликте, затронутым в конфликте индивидов;</w:t>
      </w:r>
    </w:p>
    <w:p w:rsidR="009E5E48" w:rsidRPr="009E5E48" w:rsidRDefault="009E5E48" w:rsidP="009E5E48">
      <w:pPr>
        <w:pStyle w:val="a3"/>
        <w:numPr>
          <w:ilvl w:val="0"/>
          <w:numId w:val="19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количеством сторон, позиций в конфликте.</w:t>
      </w:r>
    </w:p>
    <w:p w:rsidR="009E5E48" w:rsidRPr="009E5E48" w:rsidRDefault="009E5E48" w:rsidP="009E5E48">
      <w:pPr>
        <w:pStyle w:val="a3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Длительность конфликтной ситуации.</w:t>
      </w:r>
      <w:r w:rsidRPr="009E5E48">
        <w:rPr>
          <w:b/>
          <w:bCs/>
          <w:i/>
          <w:iCs/>
          <w:color w:val="000000"/>
        </w:rPr>
        <w:t> </w:t>
      </w:r>
      <w:proofErr w:type="gramStart"/>
      <w:r w:rsidRPr="009E5E48">
        <w:rPr>
          <w:color w:val="000000"/>
        </w:rPr>
        <w:t>Разрешить конфликт на его начальной стадии может быть проще, так как о еще в не персонифицир</w:t>
      </w:r>
      <w:r w:rsidRPr="009E5E48">
        <w:rPr>
          <w:color w:val="000000"/>
        </w:rPr>
        <w:t>о</w:t>
      </w:r>
      <w:r w:rsidRPr="009E5E48">
        <w:rPr>
          <w:color w:val="000000"/>
        </w:rPr>
        <w:t>ван (не получил характера личной вражды), невелики разрушительные последствия конфликта, не сформировалась сложная и запутанная стру</w:t>
      </w:r>
      <w:r w:rsidRPr="009E5E48">
        <w:rPr>
          <w:color w:val="000000"/>
        </w:rPr>
        <w:t>к</w:t>
      </w:r>
      <w:r w:rsidRPr="009E5E48">
        <w:rPr>
          <w:color w:val="000000"/>
        </w:rPr>
        <w:t>тура участников конфликта.</w:t>
      </w:r>
      <w:proofErr w:type="gramEnd"/>
      <w:r w:rsidRPr="009E5E48">
        <w:rPr>
          <w:color w:val="000000"/>
        </w:rPr>
        <w:t xml:space="preserve"> Все это свидетельствует о том, что конфликт следует решать как можно раньше. В то же время поздняя стадия ко</w:t>
      </w:r>
      <w:r w:rsidRPr="009E5E48">
        <w:rPr>
          <w:color w:val="000000"/>
        </w:rPr>
        <w:t>н</w:t>
      </w:r>
      <w:r w:rsidRPr="009E5E48">
        <w:rPr>
          <w:color w:val="000000"/>
        </w:rPr>
        <w:t>фликта может иметь свои преимущества при его разрешении, поскольку причина конфликта стала для всех ясной, понятной, все устали от ко</w:t>
      </w:r>
      <w:r w:rsidRPr="009E5E48">
        <w:rPr>
          <w:color w:val="000000"/>
        </w:rPr>
        <w:t>н</w:t>
      </w:r>
      <w:r w:rsidRPr="009E5E48">
        <w:rPr>
          <w:color w:val="000000"/>
        </w:rPr>
        <w:t>фликта и хотят его разрешения, мотив игры сменяется мотивом риска.</w:t>
      </w:r>
    </w:p>
    <w:p w:rsidR="009E5E48" w:rsidRPr="009E5E48" w:rsidRDefault="009E5E48" w:rsidP="009E5E48">
      <w:pPr>
        <w:pStyle w:val="a3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Новизна или стандартность конфликта.</w:t>
      </w:r>
      <w:r w:rsidRPr="009E5E48">
        <w:rPr>
          <w:color w:val="000000"/>
        </w:rPr>
        <w:t> Если подобный конфликт имел место ранее, то сейчас он будет происходить в менее острой форме. Участники относятся к проблеме конфликта как к уже знакомой, обы</w:t>
      </w:r>
      <w:r w:rsidRPr="009E5E48">
        <w:rPr>
          <w:color w:val="000000"/>
        </w:rPr>
        <w:t>ч</w:t>
      </w:r>
      <w:r w:rsidRPr="009E5E48">
        <w:rPr>
          <w:color w:val="000000"/>
        </w:rPr>
        <w:t>ной, они спокойны, знают решения этой проблемы.</w:t>
      </w:r>
    </w:p>
    <w:p w:rsidR="009E5E48" w:rsidRPr="009E5E48" w:rsidRDefault="009E5E48" w:rsidP="009E5E48">
      <w:pPr>
        <w:pStyle w:val="a3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Объективные или субъективные причины конфликта.</w:t>
      </w:r>
      <w:r w:rsidRPr="009E5E48">
        <w:rPr>
          <w:color w:val="000000"/>
        </w:rPr>
        <w:t> Технология разрешения конфликтов по объективным причинам более сложна, так как требуются организационно-трудовые изменения. В то же время, осозн</w:t>
      </w:r>
      <w:r w:rsidRPr="009E5E48">
        <w:rPr>
          <w:color w:val="000000"/>
        </w:rPr>
        <w:t>а</w:t>
      </w:r>
      <w:r w:rsidRPr="009E5E48">
        <w:rPr>
          <w:color w:val="000000"/>
        </w:rPr>
        <w:t xml:space="preserve">вая объективный, надличностный характер проблемы, участники могут </w:t>
      </w:r>
      <w:proofErr w:type="gramStart"/>
      <w:r w:rsidRPr="009E5E48">
        <w:rPr>
          <w:color w:val="000000"/>
        </w:rPr>
        <w:t>относится</w:t>
      </w:r>
      <w:proofErr w:type="gramEnd"/>
      <w:r w:rsidRPr="009E5E48">
        <w:rPr>
          <w:color w:val="000000"/>
        </w:rPr>
        <w:t xml:space="preserve"> к самому конфликту более спокойно, конструктивно. </w:t>
      </w:r>
    </w:p>
    <w:p w:rsidR="009E5E48" w:rsidRPr="009E5E48" w:rsidRDefault="009E5E48" w:rsidP="009E5E48">
      <w:pPr>
        <w:pStyle w:val="a3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9E5E48">
        <w:rPr>
          <w:b/>
          <w:bCs/>
          <w:iCs/>
          <w:color w:val="000000"/>
        </w:rPr>
        <w:t>Субъективные характеристики конфликтующих сторон.</w:t>
      </w:r>
      <w:r w:rsidRPr="009E5E48">
        <w:rPr>
          <w:color w:val="000000"/>
        </w:rPr>
        <w:t> Если учас</w:t>
      </w:r>
      <w:r w:rsidRPr="009E5E48">
        <w:rPr>
          <w:color w:val="000000"/>
        </w:rPr>
        <w:t>т</w:t>
      </w:r>
      <w:r w:rsidRPr="009E5E48">
        <w:rPr>
          <w:color w:val="000000"/>
        </w:rPr>
        <w:t>ники конфликта обладают опытом, культурой, образованием, то спосо</w:t>
      </w:r>
      <w:r w:rsidRPr="009E5E48">
        <w:rPr>
          <w:color w:val="000000"/>
        </w:rPr>
        <w:t>б</w:t>
      </w:r>
      <w:r w:rsidRPr="009E5E48">
        <w:rPr>
          <w:color w:val="000000"/>
        </w:rPr>
        <w:t>ны лучше и быстрее увидеть решение проблемы, найти способы наилу</w:t>
      </w:r>
      <w:r w:rsidRPr="009E5E48">
        <w:rPr>
          <w:color w:val="000000"/>
        </w:rPr>
        <w:t>ч</w:t>
      </w:r>
      <w:r w:rsidRPr="009E5E48">
        <w:rPr>
          <w:color w:val="000000"/>
        </w:rPr>
        <w:t>шего поведения в конфликте.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Выделяют следующие конкретные </w:t>
      </w:r>
      <w:r w:rsidRPr="009E5E48">
        <w:rPr>
          <w:bCs/>
          <w:iCs/>
          <w:color w:val="000000"/>
        </w:rPr>
        <w:t>модели разрешения трудового ко</w:t>
      </w:r>
      <w:r w:rsidRPr="009E5E48">
        <w:rPr>
          <w:bCs/>
          <w:iCs/>
          <w:color w:val="000000"/>
        </w:rPr>
        <w:t>н</w:t>
      </w:r>
      <w:r w:rsidRPr="009E5E48">
        <w:rPr>
          <w:bCs/>
          <w:iCs/>
          <w:color w:val="000000"/>
        </w:rPr>
        <w:t>фликта</w:t>
      </w:r>
      <w:r w:rsidRPr="009E5E48">
        <w:rPr>
          <w:color w:val="000000"/>
        </w:rPr>
        <w:t>:</w:t>
      </w:r>
    </w:p>
    <w:p w:rsidR="009E5E48" w:rsidRPr="009E5E48" w:rsidRDefault="009E5E48" w:rsidP="009E5E48">
      <w:pPr>
        <w:pStyle w:val="a3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Если конфликтующие стороны не видят способа согласования, то они взаимно отказываются от собственных притязаний в целях сохранения социального мира в организации или между организациями.</w:t>
      </w:r>
    </w:p>
    <w:p w:rsidR="009E5E48" w:rsidRPr="009E5E48" w:rsidRDefault="009E5E48" w:rsidP="009E5E48">
      <w:pPr>
        <w:pStyle w:val="a3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Одна из конфликтующих сторон отказывается от своих притязаний, ос</w:t>
      </w:r>
      <w:r w:rsidRPr="009E5E48">
        <w:rPr>
          <w:color w:val="000000"/>
        </w:rPr>
        <w:t>о</w:t>
      </w:r>
      <w:r w:rsidRPr="009E5E48">
        <w:rPr>
          <w:color w:val="000000"/>
        </w:rPr>
        <w:t>знав их как менее существенные, справедливые, свои возможности «в</w:t>
      </w:r>
      <w:r w:rsidRPr="009E5E48">
        <w:rPr>
          <w:color w:val="000000"/>
        </w:rPr>
        <w:t>ы</w:t>
      </w:r>
      <w:r w:rsidRPr="009E5E48">
        <w:rPr>
          <w:color w:val="000000"/>
        </w:rPr>
        <w:t>играть» - как более слабые.</w:t>
      </w:r>
    </w:p>
    <w:p w:rsidR="009E5E48" w:rsidRPr="009E5E48" w:rsidRDefault="009E5E48" w:rsidP="009E5E48">
      <w:pPr>
        <w:pStyle w:val="a3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Конфликтующие стороны находят вариант компромисса, жертвуя частью своих притязаний, чтобы создать возможность их согласования.</w:t>
      </w:r>
    </w:p>
    <w:p w:rsidR="009E5E48" w:rsidRPr="009E5E48" w:rsidRDefault="009E5E48" w:rsidP="009E5E48">
      <w:pPr>
        <w:pStyle w:val="a3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Обе стороны могут реализовать свои притязания; если находятся «новые ресурсы», если проблема конфликта «сталкивается» на какую-то третью сторону, т.е. решается за счет этой третьей стороны.</w:t>
      </w:r>
    </w:p>
    <w:p w:rsidR="009E5E48" w:rsidRPr="009E5E48" w:rsidRDefault="009E5E48" w:rsidP="009E5E48">
      <w:pPr>
        <w:pStyle w:val="a3"/>
        <w:spacing w:before="0" w:after="0"/>
        <w:jc w:val="both"/>
        <w:rPr>
          <w:color w:val="000000"/>
        </w:rPr>
      </w:pPr>
      <w:r w:rsidRPr="009E5E48">
        <w:rPr>
          <w:color w:val="000000"/>
        </w:rPr>
        <w:t>Различают следующие </w:t>
      </w:r>
      <w:r w:rsidRPr="009E5E48">
        <w:rPr>
          <w:b/>
          <w:bCs/>
          <w:iCs/>
          <w:color w:val="000000"/>
        </w:rPr>
        <w:t>формы</w:t>
      </w:r>
      <w:r w:rsidRPr="009E5E48">
        <w:rPr>
          <w:color w:val="000000"/>
        </w:rPr>
        <w:t> разрешения трудового конфликта: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t>Реорганизаци</w:t>
      </w:r>
      <w:r w:rsidRPr="009E5E48">
        <w:rPr>
          <w:i/>
          <w:iCs/>
          <w:color w:val="000000"/>
        </w:rPr>
        <w:t>я</w:t>
      </w:r>
      <w:r w:rsidRPr="009E5E48">
        <w:rPr>
          <w:color w:val="000000"/>
        </w:rPr>
        <w:t> – изменение организационно-трудового порядка, вызва</w:t>
      </w:r>
      <w:r w:rsidRPr="009E5E48">
        <w:rPr>
          <w:color w:val="000000"/>
        </w:rPr>
        <w:t>в</w:t>
      </w:r>
      <w:r w:rsidRPr="009E5E48">
        <w:rPr>
          <w:color w:val="000000"/>
        </w:rPr>
        <w:t>шего конфликт, а не борьба и уговоры в отношении конфликтующих ст</w:t>
      </w:r>
      <w:r w:rsidRPr="009E5E48">
        <w:rPr>
          <w:color w:val="000000"/>
        </w:rPr>
        <w:t>о</w:t>
      </w:r>
      <w:r w:rsidRPr="009E5E48">
        <w:rPr>
          <w:color w:val="000000"/>
        </w:rPr>
        <w:t>рон.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t>Информирование</w:t>
      </w:r>
      <w:r w:rsidRPr="009E5E48">
        <w:rPr>
          <w:i/>
          <w:iCs/>
          <w:color w:val="000000"/>
        </w:rPr>
        <w:t>, </w:t>
      </w:r>
      <w:r w:rsidRPr="009E5E48">
        <w:rPr>
          <w:color w:val="000000"/>
        </w:rPr>
        <w:t>т.е. социально-психологическая регуляция, направле</w:t>
      </w:r>
      <w:r w:rsidRPr="009E5E48">
        <w:rPr>
          <w:color w:val="000000"/>
        </w:rPr>
        <w:t>н</w:t>
      </w:r>
      <w:r w:rsidRPr="009E5E48">
        <w:rPr>
          <w:color w:val="000000"/>
        </w:rPr>
        <w:t>ная на перестройку образа ситуации в сознании конфликтующих сторон, достижение правильного взгляда на конфликт.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lastRenderedPageBreak/>
        <w:t>Трансформация</w:t>
      </w:r>
      <w:r w:rsidRPr="009E5E48">
        <w:rPr>
          <w:color w:val="000000"/>
        </w:rPr>
        <w:t>, т.е. перевод конфликта из состояния бесполезной вра</w:t>
      </w:r>
      <w:r w:rsidRPr="009E5E48">
        <w:rPr>
          <w:color w:val="000000"/>
        </w:rPr>
        <w:t>ж</w:t>
      </w:r>
      <w:r w:rsidRPr="009E5E48">
        <w:rPr>
          <w:color w:val="000000"/>
        </w:rPr>
        <w:t>ды в состояние переговоров.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t xml:space="preserve">Отвлечение </w:t>
      </w:r>
      <w:r w:rsidRPr="009E5E48">
        <w:rPr>
          <w:i/>
          <w:iCs/>
          <w:color w:val="000000"/>
        </w:rPr>
        <w:t>– </w:t>
      </w:r>
      <w:r w:rsidRPr="009E5E48">
        <w:rPr>
          <w:color w:val="000000"/>
        </w:rPr>
        <w:t>перенос внимания конфликтующих сторон на другие пр</w:t>
      </w:r>
      <w:r w:rsidRPr="009E5E48">
        <w:rPr>
          <w:color w:val="000000"/>
        </w:rPr>
        <w:t>о</w:t>
      </w:r>
      <w:r w:rsidRPr="009E5E48">
        <w:rPr>
          <w:color w:val="000000"/>
        </w:rPr>
        <w:t>блемы или позитивные стороны их отношений.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 w:rsidRPr="009E5E48">
        <w:rPr>
          <w:iCs/>
          <w:color w:val="000000"/>
        </w:rPr>
        <w:t>Дистанцирование</w:t>
      </w:r>
      <w:proofErr w:type="spellEnd"/>
      <w:r w:rsidRPr="009E5E48">
        <w:rPr>
          <w:i/>
          <w:iCs/>
          <w:color w:val="000000"/>
        </w:rPr>
        <w:t xml:space="preserve"> –</w:t>
      </w:r>
      <w:r w:rsidRPr="009E5E48">
        <w:rPr>
          <w:color w:val="000000"/>
        </w:rPr>
        <w:t> исключение конфликтующих сторон из общих орг</w:t>
      </w:r>
      <w:r w:rsidRPr="009E5E48">
        <w:rPr>
          <w:color w:val="000000"/>
        </w:rPr>
        <w:t>а</w:t>
      </w:r>
      <w:r w:rsidRPr="009E5E48">
        <w:rPr>
          <w:color w:val="000000"/>
        </w:rPr>
        <w:t>низационно-трудовых отношений, путем, например, перевода на другие рабочие места, в другие подразделения, кадровые замены.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t xml:space="preserve">Игнорирование </w:t>
      </w:r>
      <w:r w:rsidRPr="009E5E48">
        <w:rPr>
          <w:i/>
          <w:iCs/>
          <w:color w:val="000000"/>
        </w:rPr>
        <w:t>–</w:t>
      </w:r>
      <w:r w:rsidRPr="009E5E48">
        <w:rPr>
          <w:color w:val="000000"/>
        </w:rPr>
        <w:t> умышленное невнимание к конфликту с тем, чтобы он разрешился сам или чтобы акцентирование внимания на конфликте не способствовало его обострению.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9E5E48">
        <w:rPr>
          <w:iCs/>
          <w:color w:val="000000"/>
        </w:rPr>
        <w:t xml:space="preserve">Подавление </w:t>
      </w:r>
      <w:r w:rsidRPr="009E5E48">
        <w:rPr>
          <w:i/>
          <w:iCs/>
          <w:color w:val="000000"/>
        </w:rPr>
        <w:t>–</w:t>
      </w:r>
      <w:r w:rsidRPr="009E5E48">
        <w:rPr>
          <w:color w:val="000000"/>
        </w:rPr>
        <w:t> это ситуация, при которой причины конфликта не сним</w:t>
      </w:r>
      <w:r w:rsidRPr="009E5E48">
        <w:rPr>
          <w:color w:val="000000"/>
        </w:rPr>
        <w:t>а</w:t>
      </w:r>
      <w:r w:rsidRPr="009E5E48">
        <w:rPr>
          <w:color w:val="000000"/>
        </w:rPr>
        <w:t>ются, но всякое конфликтное поведение запрещается под угрозой адм</w:t>
      </w:r>
      <w:r w:rsidRPr="009E5E48">
        <w:rPr>
          <w:color w:val="000000"/>
        </w:rPr>
        <w:t>и</w:t>
      </w:r>
      <w:r w:rsidRPr="009E5E48">
        <w:rPr>
          <w:color w:val="000000"/>
        </w:rPr>
        <w:t>нистративных санкций для одной или обеих сторон.</w:t>
      </w:r>
    </w:p>
    <w:p w:rsidR="009E5E48" w:rsidRPr="009E5E48" w:rsidRDefault="009E5E48" w:rsidP="009E5E48">
      <w:pPr>
        <w:pStyle w:val="a3"/>
        <w:numPr>
          <w:ilvl w:val="0"/>
          <w:numId w:val="20"/>
        </w:numPr>
        <w:spacing w:before="0" w:after="0"/>
        <w:jc w:val="both"/>
        <w:rPr>
          <w:color w:val="000000"/>
        </w:rPr>
      </w:pPr>
      <w:proofErr w:type="spellStart"/>
      <w:r w:rsidRPr="009E5E48">
        <w:rPr>
          <w:iCs/>
          <w:color w:val="000000"/>
        </w:rPr>
        <w:t>Комформное</w:t>
      </w:r>
      <w:proofErr w:type="spellEnd"/>
      <w:r w:rsidRPr="009E5E48">
        <w:rPr>
          <w:iCs/>
          <w:color w:val="000000"/>
        </w:rPr>
        <w:t xml:space="preserve"> предпочтение</w:t>
      </w:r>
      <w:r w:rsidRPr="009E5E48">
        <w:rPr>
          <w:i/>
          <w:iCs/>
          <w:color w:val="000000"/>
        </w:rPr>
        <w:t xml:space="preserve"> – </w:t>
      </w:r>
      <w:r w:rsidRPr="009E5E48">
        <w:rPr>
          <w:color w:val="000000"/>
        </w:rPr>
        <w:t>решение в пользу большинства, удовлетв</w:t>
      </w:r>
      <w:r w:rsidRPr="009E5E48">
        <w:rPr>
          <w:color w:val="000000"/>
        </w:rPr>
        <w:t>о</w:t>
      </w:r>
      <w:r w:rsidRPr="009E5E48">
        <w:rPr>
          <w:color w:val="000000"/>
        </w:rPr>
        <w:t>рение интересов более сильной в социальном отношении стороны.</w:t>
      </w:r>
    </w:p>
    <w:p w:rsidR="009E5E48" w:rsidRPr="009E5E48" w:rsidRDefault="009E5E48" w:rsidP="009E5E48">
      <w:pPr>
        <w:pStyle w:val="a3"/>
        <w:spacing w:before="0" w:after="0"/>
        <w:ind w:firstLine="709"/>
        <w:jc w:val="both"/>
        <w:rPr>
          <w:color w:val="000000"/>
        </w:rPr>
      </w:pPr>
      <w:r w:rsidRPr="009E5E48">
        <w:rPr>
          <w:color w:val="000000"/>
        </w:rPr>
        <w:t>Разрешимость и разрешение трудового конфликта во многом определяе</w:t>
      </w:r>
      <w:r w:rsidRPr="009E5E48">
        <w:rPr>
          <w:color w:val="000000"/>
        </w:rPr>
        <w:t>т</w:t>
      </w:r>
      <w:r w:rsidRPr="009E5E48">
        <w:rPr>
          <w:color w:val="000000"/>
        </w:rPr>
        <w:t>ся особенностями поведения индивидов и групп в определенных условиях. В</w:t>
      </w:r>
      <w:r w:rsidRPr="009E5E48">
        <w:rPr>
          <w:color w:val="000000"/>
        </w:rPr>
        <w:t>ы</w:t>
      </w:r>
      <w:r w:rsidRPr="009E5E48">
        <w:rPr>
          <w:color w:val="000000"/>
        </w:rPr>
        <w:t>деляют некоторые </w:t>
      </w:r>
      <w:r w:rsidRPr="009E5E48">
        <w:rPr>
          <w:b/>
          <w:bCs/>
          <w:iCs/>
          <w:color w:val="000000"/>
        </w:rPr>
        <w:t>негативные поведенческие явления в конфликте:</w:t>
      </w:r>
    </w:p>
    <w:p w:rsidR="009E5E48" w:rsidRPr="009E5E48" w:rsidRDefault="009E5E48" w:rsidP="009E5E48">
      <w:pPr>
        <w:pStyle w:val="a3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 xml:space="preserve">драматизация конфликта – преувеличение конфликтующими сторонами значимости своих притязаний, последствий их </w:t>
      </w:r>
      <w:proofErr w:type="spellStart"/>
      <w:r w:rsidRPr="009E5E48">
        <w:rPr>
          <w:color w:val="000000"/>
        </w:rPr>
        <w:t>нереализации</w:t>
      </w:r>
      <w:proofErr w:type="spellEnd"/>
      <w:r w:rsidRPr="009E5E48">
        <w:rPr>
          <w:color w:val="000000"/>
        </w:rPr>
        <w:t>;</w:t>
      </w:r>
    </w:p>
    <w:p w:rsidR="009E5E48" w:rsidRPr="009E5E48" w:rsidRDefault="009E5E48" w:rsidP="009E5E48">
      <w:pPr>
        <w:pStyle w:val="a3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установка на конфликт как самоцель</w:t>
      </w:r>
      <w:r w:rsidRPr="009E5E48">
        <w:rPr>
          <w:color w:val="000000"/>
          <w:u w:val="single"/>
        </w:rPr>
        <w:t> </w:t>
      </w:r>
      <w:r w:rsidRPr="009E5E48">
        <w:rPr>
          <w:color w:val="000000"/>
        </w:rPr>
        <w:t>– превращение конфликта в игру;</w:t>
      </w:r>
    </w:p>
    <w:p w:rsidR="009E5E48" w:rsidRPr="009E5E48" w:rsidRDefault="009E5E48" w:rsidP="009E5E48">
      <w:pPr>
        <w:pStyle w:val="a3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эксплуатация конфликта</w:t>
      </w:r>
      <w:r w:rsidRPr="009E5E48">
        <w:rPr>
          <w:color w:val="000000"/>
          <w:u w:val="single"/>
        </w:rPr>
        <w:t> </w:t>
      </w:r>
      <w:r w:rsidRPr="009E5E48">
        <w:rPr>
          <w:color w:val="000000"/>
        </w:rPr>
        <w:t>– т.е. заинтересованность в нем как условии д</w:t>
      </w:r>
      <w:r w:rsidRPr="009E5E48">
        <w:rPr>
          <w:color w:val="000000"/>
        </w:rPr>
        <w:t>о</w:t>
      </w:r>
      <w:r w:rsidRPr="009E5E48">
        <w:rPr>
          <w:color w:val="000000"/>
        </w:rPr>
        <w:t>стижения каких-то целей; свойственная многим субъектам «угроза вра</w:t>
      </w:r>
      <w:r w:rsidRPr="009E5E48">
        <w:rPr>
          <w:color w:val="000000"/>
        </w:rPr>
        <w:t>ж</w:t>
      </w:r>
      <w:r w:rsidRPr="009E5E48">
        <w:rPr>
          <w:color w:val="000000"/>
        </w:rPr>
        <w:t>ды» как способ самоутверждения, занятия какой-то позиции;</w:t>
      </w:r>
    </w:p>
    <w:p w:rsidR="009E5E48" w:rsidRPr="009E5E48" w:rsidRDefault="009E5E48" w:rsidP="009E5E48">
      <w:pPr>
        <w:pStyle w:val="a3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9E5E48">
        <w:rPr>
          <w:color w:val="000000"/>
        </w:rPr>
        <w:t>персонализация конфликт</w:t>
      </w:r>
      <w:proofErr w:type="gramStart"/>
      <w:r w:rsidRPr="009E5E48">
        <w:rPr>
          <w:color w:val="000000"/>
        </w:rPr>
        <w:t>а–</w:t>
      </w:r>
      <w:proofErr w:type="gramEnd"/>
      <w:r w:rsidRPr="009E5E48">
        <w:rPr>
          <w:color w:val="000000"/>
        </w:rPr>
        <w:t xml:space="preserve"> придание объективной проблеме личностн</w:t>
      </w:r>
      <w:r w:rsidRPr="009E5E48">
        <w:rPr>
          <w:color w:val="000000"/>
        </w:rPr>
        <w:t>о</w:t>
      </w:r>
      <w:r w:rsidRPr="009E5E48">
        <w:rPr>
          <w:color w:val="000000"/>
        </w:rPr>
        <w:t>го характера и значения.</w:t>
      </w:r>
    </w:p>
    <w:p w:rsidR="00182A35" w:rsidRDefault="00182A35">
      <w:pPr>
        <w:spacing w:after="200" w:line="276" w:lineRule="auto"/>
        <w:jc w:val="left"/>
      </w:pPr>
      <w:r>
        <w:br w:type="page"/>
      </w:r>
    </w:p>
    <w:p w:rsidR="00A76230" w:rsidRDefault="00182A35" w:rsidP="00182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35">
        <w:rPr>
          <w:rFonts w:ascii="Times New Roman" w:hAnsi="Times New Roman" w:cs="Times New Roman"/>
          <w:b/>
          <w:sz w:val="24"/>
          <w:szCs w:val="24"/>
        </w:rPr>
        <w:lastRenderedPageBreak/>
        <w:t>ПЗ «Анализ конфликтных ситуаций»</w:t>
      </w:r>
    </w:p>
    <w:p w:rsidR="00182A35" w:rsidRDefault="00182A35" w:rsidP="00182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5" w:rsidRDefault="00271634" w:rsidP="00182A35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  <w:r w:rsidR="00182A35">
        <w:rPr>
          <w:rFonts w:ascii="Times New Roman" w:hAnsi="Times New Roman"/>
          <w:b/>
          <w:sz w:val="28"/>
          <w:szCs w:val="28"/>
        </w:rPr>
        <w:t xml:space="preserve"> </w:t>
      </w:r>
      <w:r w:rsidR="00182A35" w:rsidRPr="009442FE">
        <w:rPr>
          <w:rFonts w:ascii="Times New Roman" w:hAnsi="Times New Roman"/>
          <w:color w:val="000000"/>
          <w:sz w:val="28"/>
          <w:szCs w:val="28"/>
        </w:rPr>
        <w:t>Дидактическая игра «</w:t>
      </w:r>
      <w:proofErr w:type="spellStart"/>
      <w:r w:rsidR="00182A35" w:rsidRPr="009442FE">
        <w:rPr>
          <w:rFonts w:ascii="Times New Roman" w:hAnsi="Times New Roman"/>
          <w:color w:val="000000"/>
          <w:sz w:val="28"/>
          <w:szCs w:val="28"/>
        </w:rPr>
        <w:t>Фрустрирующие</w:t>
      </w:r>
      <w:proofErr w:type="spellEnd"/>
      <w:r w:rsidR="00182A35" w:rsidRPr="009442FE">
        <w:rPr>
          <w:rFonts w:ascii="Times New Roman" w:hAnsi="Times New Roman"/>
          <w:color w:val="000000"/>
          <w:sz w:val="28"/>
          <w:szCs w:val="28"/>
        </w:rPr>
        <w:t xml:space="preserve"> ситуации в деловых отношениях</w:t>
      </w:r>
      <w:r w:rsidR="00182A35">
        <w:rPr>
          <w:rFonts w:ascii="Times New Roman" w:hAnsi="Times New Roman"/>
          <w:color w:val="000000"/>
          <w:sz w:val="28"/>
          <w:szCs w:val="28"/>
        </w:rPr>
        <w:t>.</w:t>
      </w:r>
    </w:p>
    <w:p w:rsidR="00182A35" w:rsidRDefault="00182A35" w:rsidP="00182A35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2FE">
        <w:rPr>
          <w:rFonts w:ascii="Times New Roman" w:hAnsi="Times New Roman"/>
          <w:color w:val="000000"/>
          <w:sz w:val="28"/>
          <w:szCs w:val="28"/>
        </w:rPr>
        <w:t>То, что говорит первый человек, написано в квадрате слева</w:t>
      </w:r>
      <w:proofErr w:type="gramStart"/>
      <w:r w:rsidRPr="009442F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71634">
        <w:rPr>
          <w:rFonts w:ascii="Times New Roman" w:hAnsi="Times New Roman"/>
          <w:color w:val="000000"/>
          <w:sz w:val="28"/>
          <w:szCs w:val="28"/>
        </w:rPr>
        <w:t xml:space="preserve"> Вы должны </w:t>
      </w:r>
      <w:r w:rsidRPr="009442FE">
        <w:rPr>
          <w:rFonts w:ascii="Times New Roman" w:hAnsi="Times New Roman"/>
          <w:color w:val="000000"/>
          <w:sz w:val="28"/>
          <w:szCs w:val="28"/>
        </w:rPr>
        <w:t xml:space="preserve"> записать свои варианты ответа за другого человека.</w:t>
      </w:r>
    </w:p>
    <w:p w:rsidR="00182A35" w:rsidRDefault="00182A35" w:rsidP="00182A35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083685" cy="3057525"/>
            <wp:effectExtent l="0" t="0" r="0" b="9525"/>
            <wp:docPr id="24" name="Рисунок 24" descr="i_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3685" cy="3057525"/>
            <wp:effectExtent l="0" t="0" r="0" b="9525"/>
            <wp:docPr id="23" name="Рисунок 23" descr="i_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22" name="Рисунок 22" descr="i_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21" name="Рисунок 21" descr="i_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0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Pr="00DB6A1C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  <w:sz w:val="28"/>
          <w:szCs w:val="28"/>
        </w:rPr>
      </w:pP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83685" cy="3057525"/>
            <wp:effectExtent l="0" t="0" r="0" b="9525"/>
            <wp:docPr id="20" name="Рисунок 20" descr="i_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0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3685" cy="3068320"/>
            <wp:effectExtent l="0" t="0" r="0" b="0"/>
            <wp:docPr id="19" name="Рисунок 19" descr="i_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_0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18" name="Рисунок 18" descr="i_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_0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17" name="Рисунок 17" descr="i_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_0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16" name="Рисунок 16" descr="i_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_0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15" name="Рисунок 15" descr="i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_0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14" name="Рисунок 14" descr="i_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_0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13" name="Рисунок 13" descr="i_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_0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83685" cy="3057525"/>
            <wp:effectExtent l="0" t="0" r="0" b="9525"/>
            <wp:docPr id="12" name="Рисунок 12" descr="i_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_0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3685" cy="3068320"/>
            <wp:effectExtent l="0" t="0" r="0" b="0"/>
            <wp:docPr id="11" name="Рисунок 11" descr="i_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_0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10" name="Рисунок 10" descr="i_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_0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9" name="Рисунок 9" descr="i_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_0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8" name="Рисунок 8" descr="i_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_0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7" name="Рисунок 7" descr="i_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_0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6" name="Рисунок 6" descr="i_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_0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5" name="Рисунок 5" descr="i_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_0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83685" cy="3057525"/>
            <wp:effectExtent l="0" t="0" r="0" b="9525"/>
            <wp:docPr id="4" name="Рисунок 4" descr="i_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_0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3685" cy="3068320"/>
            <wp:effectExtent l="0" t="0" r="0" b="0"/>
            <wp:docPr id="3" name="Рисунок 3" descr="i_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_0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8605" cy="3057525"/>
            <wp:effectExtent l="0" t="0" r="0" b="9525"/>
            <wp:docPr id="2" name="Рисунок 2" descr="i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_0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 w:rsidP="00182A35">
      <w:pPr>
        <w:pStyle w:val="book"/>
        <w:shd w:val="clear" w:color="auto" w:fill="FDFEFF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8605" cy="3068320"/>
            <wp:effectExtent l="0" t="0" r="0" b="0"/>
            <wp:docPr id="1" name="Рисунок 1" descr="i_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_0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35" w:rsidRDefault="00182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34" w:rsidRDefault="00271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34" w:rsidRDefault="00271634" w:rsidP="0027163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7163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634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ЗАДАНИЕ 1 </w:t>
      </w:r>
      <w:r w:rsidRPr="00420ED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.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Внимательно ознакомьтесь с нижеуказанной проблемной кадр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вой ситуацией,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проанализируйте. Ответьте на поставленные вопросы в предл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женной кадровой ситуации.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b/>
          <w:bCs/>
          <w:sz w:val="28"/>
          <w:szCs w:val="28"/>
        </w:rPr>
        <w:t>Ситуация 1</w:t>
      </w:r>
    </w:p>
    <w:p w:rsidR="00271634" w:rsidRDefault="00271634" w:rsidP="00271634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Руководитель организации, имеющий определенный опыт работы, стр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мящийся 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успешности своей организации, добивается её. Однако, по мере расширения направлений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 xml:space="preserve">бизнеса и увеличения коммерческих успехов,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lastRenderedPageBreak/>
        <w:t>повед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ние руководителя изменилось.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Управление внутренними управленческими д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лами фирмы свелось к приказам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распоряжениям. Ни один организационный вопрос не мог быть решен без непосредственного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участия руководителя. Одн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ко руководитель не в состоянии охватить все события в своей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организации. В то же время никто без «ценных указаний» руководителя не имеет права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прин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мать решения. Заместители и руководители структурных подразделений, по меньшей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мере, находятся в постоянном замешательстве, так как постоянно находятся в ожидании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решения руководителя и одобрения руководителя (с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блюдая субординацию), хотя могли бы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решить и сами многие вопросы и пр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блемы, имея на то полномочия и информацию,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немалый опыт работы. Пр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блемы нарастали, но руководитель не раздражался, его мало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волновало мнение трудового коллектива о его действиях. Важным было лишь его мнение,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его 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шение, его право решать. В то же время он легко расставался с опытными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пр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фессионалами своего трудового коллектива, подводя своими действиями их 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увольнению. Но вот парадокс, очень много работников увольнялось без указ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ния «на дверь»,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что в последний год сказалось на показателях текучести кадров.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71634" w:rsidRPr="00271634" w:rsidRDefault="00271634" w:rsidP="00271634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71634">
        <w:rPr>
          <w:rFonts w:ascii="Times New Roman" w:eastAsiaTheme="minorHAnsi" w:hAnsi="Times New Roman" w:cs="Times New Roman"/>
          <w:b/>
          <w:sz w:val="28"/>
          <w:szCs w:val="28"/>
        </w:rPr>
        <w:t xml:space="preserve">Вопросы </w:t>
      </w:r>
    </w:p>
    <w:p w:rsidR="00271634" w:rsidRDefault="00271634" w:rsidP="00271634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271634">
        <w:rPr>
          <w:rFonts w:ascii="Times New Roman" w:eastAsiaTheme="minorHAnsi" w:hAnsi="Times New Roman" w:cs="Times New Roman"/>
          <w:sz w:val="28"/>
          <w:szCs w:val="28"/>
        </w:rPr>
        <w:t>Выразите свое отношение к практике принятия решений руководителем в отношении персонала.</w:t>
      </w:r>
    </w:p>
    <w:p w:rsidR="00271634" w:rsidRDefault="00271634" w:rsidP="00271634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271634">
        <w:rPr>
          <w:rFonts w:ascii="Times New Roman" w:eastAsiaTheme="minorHAnsi" w:hAnsi="Times New Roman" w:cs="Times New Roman"/>
          <w:sz w:val="28"/>
          <w:szCs w:val="28"/>
        </w:rPr>
        <w:t>В чем ошибки руководителя?</w:t>
      </w:r>
    </w:p>
    <w:p w:rsidR="00271634" w:rsidRPr="00271634" w:rsidRDefault="00271634" w:rsidP="00271634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271634">
        <w:rPr>
          <w:rFonts w:ascii="Times New Roman" w:eastAsiaTheme="minorHAnsi" w:hAnsi="Times New Roman" w:cs="Times New Roman"/>
          <w:sz w:val="28"/>
          <w:szCs w:val="28"/>
        </w:rPr>
        <w:t xml:space="preserve">Почему подобный стиль руководства привёл к конфликтной ситуации? 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b/>
          <w:bCs/>
          <w:sz w:val="28"/>
          <w:szCs w:val="28"/>
        </w:rPr>
        <w:t>Ситуация 2</w:t>
      </w:r>
    </w:p>
    <w:p w:rsidR="00271634" w:rsidRPr="00420ED1" w:rsidRDefault="00271634" w:rsidP="00271634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Между двумя вашими подчинёнными возник на работе конфликт, кот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рый мешает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успешно работать. Каждый из них в отдельности обращается к вам с просьбой, чтобы вы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разобрались и поддержали его позицию.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Выберете свой вариант поведения в этой ситуации: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1) я должен пресечь конфликт на работе, а разрешить </w:t>
      </w:r>
      <w:proofErr w:type="gramStart"/>
      <w:r w:rsidRPr="00420ED1">
        <w:rPr>
          <w:rFonts w:ascii="Times New Roman" w:eastAsiaTheme="minorHAnsi" w:hAnsi="Times New Roman" w:cs="Times New Roman"/>
          <w:sz w:val="28"/>
          <w:szCs w:val="28"/>
        </w:rPr>
        <w:t>конфликтные</w:t>
      </w:r>
      <w:proofErr w:type="gramEnd"/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взаимоотношения – это их личное дело;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2) лучше всего попросить разобраться в конфликте представителей обществе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организаций;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3) прежде всего, лично попытаться разобраться в мотивах конфликта и найти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приемлемый вариант решения конфликта для обеих сторон;</w:t>
      </w:r>
    </w:p>
    <w:p w:rsidR="00271634" w:rsidRPr="00420ED1" w:rsidRDefault="00271634" w:rsidP="002716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4) выяснить, кто из членов коллектива служит авторитетом для конфликту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щих,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попытаться через него воздействовать на этих людей.</w:t>
      </w:r>
    </w:p>
    <w:p w:rsidR="00271634" w:rsidRDefault="00271634" w:rsidP="00271634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420ED1">
        <w:rPr>
          <w:rFonts w:ascii="Times New Roman" w:eastAsiaTheme="minorHAnsi" w:hAnsi="Times New Roman" w:cs="Times New Roman"/>
          <w:sz w:val="28"/>
          <w:szCs w:val="28"/>
        </w:rPr>
        <w:t>Обоснуйте свой вариант разрешения кадровой ситуации. К каким после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420ED1">
        <w:rPr>
          <w:rFonts w:ascii="Times New Roman" w:eastAsiaTheme="minorHAnsi" w:hAnsi="Times New Roman" w:cs="Times New Roman"/>
          <w:sz w:val="28"/>
          <w:szCs w:val="28"/>
        </w:rPr>
        <w:t>ствиям могут привести другие варианты, заложенные для разрешения кадровой ситуации в задании?</w:t>
      </w:r>
    </w:p>
    <w:p w:rsidR="00271634" w:rsidRPr="00182A35" w:rsidRDefault="00271634" w:rsidP="00271634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71634" w:rsidRPr="0018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9" w:rsidRDefault="002D7189" w:rsidP="00182A35">
      <w:pPr>
        <w:spacing w:line="240" w:lineRule="auto"/>
      </w:pPr>
      <w:r>
        <w:separator/>
      </w:r>
    </w:p>
  </w:endnote>
  <w:endnote w:type="continuationSeparator" w:id="0">
    <w:p w:rsidR="002D7189" w:rsidRDefault="002D7189" w:rsidP="0018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9" w:rsidRDefault="002D7189" w:rsidP="00182A35">
      <w:pPr>
        <w:spacing w:line="240" w:lineRule="auto"/>
      </w:pPr>
      <w:r>
        <w:separator/>
      </w:r>
    </w:p>
  </w:footnote>
  <w:footnote w:type="continuationSeparator" w:id="0">
    <w:p w:rsidR="002D7189" w:rsidRDefault="002D7189" w:rsidP="00182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5E8"/>
    <w:multiLevelType w:val="multilevel"/>
    <w:tmpl w:val="3A82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357E"/>
    <w:multiLevelType w:val="multilevel"/>
    <w:tmpl w:val="A56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2B0B"/>
    <w:multiLevelType w:val="multilevel"/>
    <w:tmpl w:val="E952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4F2"/>
    <w:multiLevelType w:val="multilevel"/>
    <w:tmpl w:val="86A00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A4826"/>
    <w:multiLevelType w:val="multilevel"/>
    <w:tmpl w:val="513A9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EA1"/>
    <w:multiLevelType w:val="multilevel"/>
    <w:tmpl w:val="683C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23A76"/>
    <w:multiLevelType w:val="hybridMultilevel"/>
    <w:tmpl w:val="90B4CA26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2AF6"/>
    <w:multiLevelType w:val="hybridMultilevel"/>
    <w:tmpl w:val="0A5265EA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424"/>
    <w:multiLevelType w:val="multilevel"/>
    <w:tmpl w:val="B0183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934"/>
    <w:multiLevelType w:val="multilevel"/>
    <w:tmpl w:val="398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90013"/>
    <w:multiLevelType w:val="multilevel"/>
    <w:tmpl w:val="EAEC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64E89"/>
    <w:multiLevelType w:val="hybridMultilevel"/>
    <w:tmpl w:val="C4AA6716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51032"/>
    <w:multiLevelType w:val="multilevel"/>
    <w:tmpl w:val="0F0E1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5135D"/>
    <w:multiLevelType w:val="hybridMultilevel"/>
    <w:tmpl w:val="20F25F28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70726"/>
    <w:multiLevelType w:val="hybridMultilevel"/>
    <w:tmpl w:val="E5FA2604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3010"/>
    <w:multiLevelType w:val="multilevel"/>
    <w:tmpl w:val="0464E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3759A"/>
    <w:multiLevelType w:val="multilevel"/>
    <w:tmpl w:val="C560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D56E7"/>
    <w:multiLevelType w:val="hybridMultilevel"/>
    <w:tmpl w:val="6046E5FE"/>
    <w:lvl w:ilvl="0" w:tplc="17A44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962136"/>
    <w:multiLevelType w:val="multilevel"/>
    <w:tmpl w:val="BB286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B3BD8"/>
    <w:multiLevelType w:val="hybridMultilevel"/>
    <w:tmpl w:val="69C28F1C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4F4E"/>
    <w:multiLevelType w:val="hybridMultilevel"/>
    <w:tmpl w:val="329CF640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20389"/>
    <w:multiLevelType w:val="multilevel"/>
    <w:tmpl w:val="8DEE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20"/>
  </w:num>
  <w:num w:numId="17">
    <w:abstractNumId w:val="11"/>
  </w:num>
  <w:num w:numId="18">
    <w:abstractNumId w:val="13"/>
  </w:num>
  <w:num w:numId="19">
    <w:abstractNumId w:val="19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8"/>
    <w:rsid w:val="00182A35"/>
    <w:rsid w:val="00271634"/>
    <w:rsid w:val="002D7189"/>
    <w:rsid w:val="0052546B"/>
    <w:rsid w:val="009E5E48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8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E5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E4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E5E48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a3">
    <w:name w:val="Normal (Web)"/>
    <w:basedOn w:val="a"/>
    <w:uiPriority w:val="99"/>
    <w:rsid w:val="009E5E48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82A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A3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82A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A35"/>
    <w:rPr>
      <w:rFonts w:ascii="Calibri" w:eastAsia="Calibri" w:hAnsi="Calibri" w:cs="Calibri"/>
    </w:rPr>
  </w:style>
  <w:style w:type="paragraph" w:styleId="a8">
    <w:name w:val="No Spacing"/>
    <w:uiPriority w:val="1"/>
    <w:qFormat/>
    <w:rsid w:val="00182A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ok">
    <w:name w:val="book"/>
    <w:basedOn w:val="a"/>
    <w:rsid w:val="00182A35"/>
    <w:pPr>
      <w:spacing w:line="240" w:lineRule="auto"/>
      <w:ind w:firstLine="42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3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8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E5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E4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E5E48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a3">
    <w:name w:val="Normal (Web)"/>
    <w:basedOn w:val="a"/>
    <w:uiPriority w:val="99"/>
    <w:rsid w:val="009E5E48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82A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A3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82A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A35"/>
    <w:rPr>
      <w:rFonts w:ascii="Calibri" w:eastAsia="Calibri" w:hAnsi="Calibri" w:cs="Calibri"/>
    </w:rPr>
  </w:style>
  <w:style w:type="paragraph" w:styleId="a8">
    <w:name w:val="No Spacing"/>
    <w:uiPriority w:val="1"/>
    <w:qFormat/>
    <w:rsid w:val="00182A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ok">
    <w:name w:val="book"/>
    <w:basedOn w:val="a"/>
    <w:rsid w:val="00182A35"/>
    <w:pPr>
      <w:spacing w:line="240" w:lineRule="auto"/>
      <w:ind w:firstLine="42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3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2020-03-25T12:37:00Z</dcterms:created>
  <dcterms:modified xsi:type="dcterms:W3CDTF">2020-03-25T13:08:00Z</dcterms:modified>
</cp:coreProperties>
</file>