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</w:t>
      </w:r>
      <w:r w:rsidR="000B7F63">
        <w:rPr>
          <w:rFonts w:ascii="Times New Roman" w:hAnsi="Times New Roman" w:cs="Times New Roman"/>
          <w:b/>
          <w:bCs/>
          <w:caps/>
        </w:rPr>
        <w:t xml:space="preserve"> </w:t>
      </w:r>
      <w:r w:rsidRPr="00B8724C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330A1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4E46F8" w:rsidRDefault="00E54CA0" w:rsidP="00E54C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CA0" w:rsidRPr="004E46F8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CA0" w:rsidRPr="004E46F8" w:rsidRDefault="00E54CA0" w:rsidP="006E5ED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CA0" w:rsidRPr="004E46F8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CA0" w:rsidRPr="004E46F8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CA0" w:rsidRPr="004E46F8" w:rsidRDefault="00E54CA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6F8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CC09D0" w:rsidRPr="004E46F8" w:rsidRDefault="00CC09D0" w:rsidP="00CC09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4E46F8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6F8">
        <w:rPr>
          <w:rFonts w:ascii="Times New Roman" w:hAnsi="Times New Roman"/>
          <w:b/>
          <w:sz w:val="28"/>
          <w:szCs w:val="28"/>
        </w:rPr>
        <w:t>ПО ПРОХОЖДЕНИЮ</w:t>
      </w:r>
    </w:p>
    <w:p w:rsidR="00CC09D0" w:rsidRPr="004E46F8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4E46F8" w:rsidRDefault="00E5065B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6F8">
        <w:rPr>
          <w:rFonts w:ascii="Times New Roman" w:hAnsi="Times New Roman"/>
          <w:b/>
          <w:sz w:val="28"/>
          <w:szCs w:val="28"/>
        </w:rPr>
        <w:t>УЧЕБ</w:t>
      </w:r>
      <w:r w:rsidR="00CC09D0" w:rsidRPr="004E46F8">
        <w:rPr>
          <w:rFonts w:ascii="Times New Roman" w:hAnsi="Times New Roman"/>
          <w:b/>
          <w:sz w:val="28"/>
          <w:szCs w:val="28"/>
        </w:rPr>
        <w:t>НОЙ ПРАКТИКИ</w:t>
      </w:r>
    </w:p>
    <w:p w:rsidR="00CC09D0" w:rsidRPr="004E46F8" w:rsidRDefault="00CC09D0" w:rsidP="00CC09D0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C09D0" w:rsidRPr="004E46F8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ED2" w:rsidRPr="004E46F8" w:rsidRDefault="006E5ED2" w:rsidP="000E33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6F8">
        <w:rPr>
          <w:rFonts w:ascii="Times New Roman" w:hAnsi="Times New Roman"/>
          <w:b/>
          <w:sz w:val="28"/>
          <w:szCs w:val="28"/>
        </w:rPr>
        <w:t xml:space="preserve">ПО </w:t>
      </w:r>
      <w:r w:rsidR="00CC09D0" w:rsidRPr="004E46F8">
        <w:rPr>
          <w:rFonts w:ascii="Times New Roman" w:hAnsi="Times New Roman"/>
          <w:b/>
          <w:sz w:val="28"/>
          <w:szCs w:val="28"/>
        </w:rPr>
        <w:t>ПМ</w:t>
      </w:r>
      <w:r w:rsidR="00AB0552" w:rsidRPr="004E46F8">
        <w:rPr>
          <w:rFonts w:ascii="Times New Roman" w:hAnsi="Times New Roman"/>
          <w:b/>
          <w:sz w:val="28"/>
          <w:szCs w:val="28"/>
        </w:rPr>
        <w:t>.</w:t>
      </w:r>
      <w:r w:rsidR="00A03D3B" w:rsidRPr="004E46F8">
        <w:rPr>
          <w:rFonts w:ascii="Times New Roman" w:hAnsi="Times New Roman"/>
          <w:b/>
          <w:sz w:val="28"/>
          <w:szCs w:val="28"/>
        </w:rPr>
        <w:t xml:space="preserve"> 02</w:t>
      </w:r>
      <w:r w:rsidRPr="004E46F8">
        <w:rPr>
          <w:rFonts w:ascii="Times New Roman" w:hAnsi="Times New Roman"/>
          <w:b/>
          <w:sz w:val="28"/>
          <w:szCs w:val="28"/>
        </w:rPr>
        <w:t xml:space="preserve"> </w:t>
      </w:r>
      <w:r w:rsidR="000E33E9" w:rsidRPr="004E46F8">
        <w:rPr>
          <w:rFonts w:ascii="Times New Roman" w:hAnsi="Times New Roman"/>
          <w:b/>
          <w:sz w:val="28"/>
          <w:szCs w:val="28"/>
        </w:rPr>
        <w:t xml:space="preserve">ВЕДЕНИЕ БУХГАЛТЕРСКОГО УЧЕТА </w:t>
      </w:r>
    </w:p>
    <w:p w:rsidR="000E33E9" w:rsidRPr="004E46F8" w:rsidRDefault="000E33E9" w:rsidP="000E33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6F8">
        <w:rPr>
          <w:rFonts w:ascii="Times New Roman" w:hAnsi="Times New Roman"/>
          <w:b/>
          <w:sz w:val="28"/>
          <w:szCs w:val="28"/>
        </w:rPr>
        <w:t xml:space="preserve">ИСТОЧНИКОВ </w:t>
      </w:r>
    </w:p>
    <w:p w:rsidR="000E33E9" w:rsidRPr="004E46F8" w:rsidRDefault="000E33E9" w:rsidP="000E33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6F8">
        <w:rPr>
          <w:rFonts w:ascii="Times New Roman" w:hAnsi="Times New Roman"/>
          <w:b/>
          <w:sz w:val="28"/>
          <w:szCs w:val="28"/>
        </w:rPr>
        <w:t xml:space="preserve">ФОРМИРОВАНИЯ АКТИВОВ, ВЫПОЛНЕНИЕ РАБОТ </w:t>
      </w:r>
      <w:proofErr w:type="gramStart"/>
      <w:r w:rsidRPr="004E46F8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571639" w:rsidRPr="004E46F8" w:rsidRDefault="000E33E9" w:rsidP="000E33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6F8">
        <w:rPr>
          <w:rFonts w:ascii="Times New Roman" w:hAnsi="Times New Roman"/>
          <w:b/>
          <w:sz w:val="28"/>
          <w:szCs w:val="28"/>
        </w:rPr>
        <w:t xml:space="preserve">ИНВЕНТАРИЗАЦИИ АКТИВОВ И  ФИНАНСОВЫХ </w:t>
      </w:r>
    </w:p>
    <w:p w:rsidR="000E33E9" w:rsidRPr="004E46F8" w:rsidRDefault="006E5ED2" w:rsidP="005716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6F8">
        <w:rPr>
          <w:rFonts w:ascii="Times New Roman" w:hAnsi="Times New Roman"/>
          <w:b/>
          <w:sz w:val="28"/>
          <w:szCs w:val="28"/>
        </w:rPr>
        <w:t>ОБЯЗАТЕЛЬСТВ ОРГАНИЗАЦИИ</w:t>
      </w:r>
    </w:p>
    <w:p w:rsidR="000E33E9" w:rsidRPr="004E46F8" w:rsidRDefault="000E33E9" w:rsidP="000E33E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80553" w:rsidRPr="004E46F8" w:rsidRDefault="0038453B" w:rsidP="006E5E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6F8"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="000E33E9" w:rsidRPr="004E46F8">
        <w:rPr>
          <w:rFonts w:ascii="Times New Roman" w:hAnsi="Times New Roman"/>
          <w:b/>
          <w:sz w:val="28"/>
          <w:szCs w:val="28"/>
        </w:rPr>
        <w:t>38.02.01 «Экономика и бухгалтерский учет</w:t>
      </w:r>
    </w:p>
    <w:p w:rsidR="00CC09D0" w:rsidRPr="004E46F8" w:rsidRDefault="000E33E9" w:rsidP="004E46F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6F8">
        <w:rPr>
          <w:rFonts w:ascii="Times New Roman" w:hAnsi="Times New Roman"/>
          <w:b/>
          <w:sz w:val="28"/>
          <w:szCs w:val="28"/>
        </w:rPr>
        <w:t>(по отраслям)»</w:t>
      </w:r>
    </w:p>
    <w:p w:rsidR="0038453B" w:rsidRDefault="0038453B" w:rsidP="00CC09D0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8453B" w:rsidRPr="00CC09D0" w:rsidRDefault="0038453B" w:rsidP="00CC09D0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proofErr w:type="gramStart"/>
      <w:r w:rsidRPr="00CC09D0">
        <w:rPr>
          <w:rFonts w:ascii="Times New Roman" w:hAnsi="Times New Roman"/>
          <w:b/>
          <w:i/>
          <w:sz w:val="32"/>
          <w:szCs w:val="32"/>
        </w:rPr>
        <w:t>социально-экономический) профиль</w:t>
      </w:r>
      <w:proofErr w:type="gramEnd"/>
    </w:p>
    <w:p w:rsidR="009B3B8F" w:rsidRDefault="009B3B8F" w:rsidP="0038453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E46F8" w:rsidRPr="004E46F8" w:rsidRDefault="004E46F8" w:rsidP="004E4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F8">
        <w:rPr>
          <w:rFonts w:ascii="Times New Roman" w:hAnsi="Times New Roman" w:cs="Times New Roman"/>
          <w:b/>
          <w:sz w:val="28"/>
          <w:szCs w:val="28"/>
        </w:rPr>
        <w:t xml:space="preserve">ДЛЯ СТУДЕНТОВ ОЧНОЙ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ЗАОЧНОЙ ФОРМ </w:t>
      </w:r>
      <w:r w:rsidRPr="004E46F8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4E46F8" w:rsidRPr="004E46F8" w:rsidRDefault="004E46F8" w:rsidP="004E4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F8">
        <w:rPr>
          <w:rFonts w:ascii="Times New Roman" w:hAnsi="Times New Roman" w:cs="Times New Roman"/>
          <w:b/>
          <w:sz w:val="28"/>
          <w:szCs w:val="28"/>
        </w:rPr>
        <w:t>С ПРИМЕНЕНИЕМ ЭЛЕКТРОННОГО ОБУЧЕНИЯ  И ДИСТАНЦИО</w:t>
      </w:r>
      <w:r w:rsidRPr="004E46F8">
        <w:rPr>
          <w:rFonts w:ascii="Times New Roman" w:hAnsi="Times New Roman" w:cs="Times New Roman"/>
          <w:b/>
          <w:sz w:val="28"/>
          <w:szCs w:val="28"/>
        </w:rPr>
        <w:t>Н</w:t>
      </w:r>
      <w:r w:rsidRPr="004E46F8">
        <w:rPr>
          <w:rFonts w:ascii="Times New Roman" w:hAnsi="Times New Roman" w:cs="Times New Roman"/>
          <w:b/>
          <w:sz w:val="28"/>
          <w:szCs w:val="28"/>
        </w:rPr>
        <w:t>НЫХ ОБРАЗОВАТЕЛЬНЫХ ТЕХНОЛОГИЙ</w:t>
      </w:r>
    </w:p>
    <w:p w:rsidR="000E33E9" w:rsidRDefault="000E33E9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B8F" w:rsidRDefault="009B3B8F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2F30" w:rsidRPr="009B3B8F" w:rsidRDefault="00362F30" w:rsidP="004E46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914162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Самара, 2020</w:t>
      </w:r>
      <w:r w:rsidR="00CC09D0"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Default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CC09D0" w:rsidSect="0076509F"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pgNumType w:start="69"/>
          <w:cols w:space="708"/>
          <w:titlePg/>
          <w:docGrid w:linePitch="360"/>
        </w:sectPr>
      </w:pPr>
    </w:p>
    <w:p w:rsidR="0076509F" w:rsidRDefault="0076509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lastRenderedPageBreak/>
        <w:t>ОДОБРЕНО</w:t>
      </w:r>
      <w:r w:rsidRPr="00F06D5B">
        <w:rPr>
          <w:rFonts w:ascii="Times New Roman" w:hAnsi="Times New Roman" w:cs="Times New Roman"/>
          <w:b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 xml:space="preserve">Предметной (цикловой) 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методической комиссией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0E33E9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Экономических дисциплин</w:t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Председатель</w:t>
      </w:r>
      <w:r w:rsidRPr="00F06D5B">
        <w:rPr>
          <w:rFonts w:ascii="Times New Roman" w:hAnsi="Times New Roman" w:cs="Times New Roman"/>
          <w:sz w:val="28"/>
          <w:szCs w:val="28"/>
        </w:rPr>
        <w:tab/>
        <w:t>ПЦМК</w:t>
      </w:r>
    </w:p>
    <w:p w:rsidR="00CC09D0" w:rsidRPr="00F06D5B" w:rsidRDefault="005B441F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Каргопольце</w:t>
      </w:r>
      <w:r w:rsidR="006E5ED2" w:rsidRPr="006E5ED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CC09D0"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3B8F" w:rsidRDefault="009B3B8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3B8F" w:rsidRDefault="009B3B8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3B8F" w:rsidRDefault="009B3B8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3B8F" w:rsidRPr="00F06D5B" w:rsidRDefault="009B3B8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914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CC09D0" w:rsidRPr="00F06D5B" w:rsidRDefault="000E33E9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Станиславовна</w:t>
      </w:r>
      <w:r w:rsidR="00CC09D0" w:rsidRPr="00F06D5B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330A1C">
        <w:rPr>
          <w:rFonts w:ascii="Times New Roman" w:hAnsi="Times New Roman" w:cs="Times New Roman"/>
          <w:sz w:val="28"/>
          <w:szCs w:val="28"/>
        </w:rPr>
        <w:t>ГБПОУ</w:t>
      </w:r>
      <w:r w:rsidR="00CC09D0" w:rsidRPr="00F06D5B">
        <w:rPr>
          <w:rFonts w:ascii="Times New Roman" w:hAnsi="Times New Roman" w:cs="Times New Roman"/>
          <w:sz w:val="28"/>
          <w:szCs w:val="28"/>
        </w:rPr>
        <w:t xml:space="preserve"> «Поволжский госуда</w:t>
      </w:r>
      <w:r w:rsidR="00CC09D0" w:rsidRPr="00F06D5B">
        <w:rPr>
          <w:rFonts w:ascii="Times New Roman" w:hAnsi="Times New Roman" w:cs="Times New Roman"/>
          <w:sz w:val="28"/>
          <w:szCs w:val="28"/>
        </w:rPr>
        <w:t>р</w:t>
      </w:r>
      <w:r w:rsidR="00CC09D0" w:rsidRPr="00F06D5B">
        <w:rPr>
          <w:rFonts w:ascii="Times New Roman" w:hAnsi="Times New Roman" w:cs="Times New Roman"/>
          <w:sz w:val="28"/>
          <w:szCs w:val="28"/>
        </w:rPr>
        <w:t>ственный колледж».</w:t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CC09D0" w:rsidRDefault="005B441F" w:rsidP="004E46F8">
      <w:pPr>
        <w:jc w:val="left"/>
        <w:rPr>
          <w:rFonts w:ascii="Times New Roman" w:hAnsi="Times New Roman"/>
          <w:sz w:val="28"/>
          <w:szCs w:val="28"/>
        </w:rPr>
      </w:pPr>
      <w:proofErr w:type="spellStart"/>
      <w:r w:rsidRPr="005B441F">
        <w:rPr>
          <w:rFonts w:ascii="Times New Roman" w:hAnsi="Times New Roman"/>
          <w:sz w:val="28"/>
          <w:szCs w:val="28"/>
        </w:rPr>
        <w:t>Каргопольцева</w:t>
      </w:r>
      <w:proofErr w:type="spellEnd"/>
      <w:r w:rsidRPr="005B441F">
        <w:rPr>
          <w:rFonts w:ascii="Times New Roman" w:hAnsi="Times New Roman"/>
          <w:sz w:val="28"/>
          <w:szCs w:val="28"/>
        </w:rPr>
        <w:t xml:space="preserve"> Е.А.</w:t>
      </w:r>
      <w:r w:rsidR="000E33E9" w:rsidRPr="000E33E9">
        <w:rPr>
          <w:rFonts w:ascii="Times New Roman" w:hAnsi="Times New Roman"/>
          <w:sz w:val="28"/>
          <w:szCs w:val="28"/>
        </w:rPr>
        <w:t xml:space="preserve">, председатель ПЦМК </w:t>
      </w:r>
      <w:r w:rsidR="000E33E9">
        <w:rPr>
          <w:rFonts w:ascii="Times New Roman" w:hAnsi="Times New Roman"/>
          <w:sz w:val="28"/>
          <w:szCs w:val="28"/>
        </w:rPr>
        <w:t xml:space="preserve">экономических дисциплин, </w:t>
      </w:r>
    </w:p>
    <w:p w:rsidR="000E33E9" w:rsidRDefault="000E33E9" w:rsidP="00D6439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33E9" w:rsidRDefault="000E33E9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3B8F" w:rsidRPr="00F06D5B" w:rsidRDefault="009B3B8F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9B3B8F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по </w:t>
      </w:r>
      <w:r w:rsidR="002057B4">
        <w:rPr>
          <w:rFonts w:ascii="Times New Roman" w:hAnsi="Times New Roman"/>
          <w:sz w:val="28"/>
          <w:szCs w:val="28"/>
        </w:rPr>
        <w:t>организации и прохождению учеб</w:t>
      </w:r>
      <w:r w:rsidRPr="00CC09D0">
        <w:rPr>
          <w:rFonts w:ascii="Times New Roman" w:hAnsi="Times New Roman"/>
          <w:sz w:val="28"/>
          <w:szCs w:val="28"/>
        </w:rPr>
        <w:t>ной  практики являются частью учебно-методического компле</w:t>
      </w:r>
      <w:r w:rsidR="009B3B8F">
        <w:rPr>
          <w:rFonts w:ascii="Times New Roman" w:hAnsi="Times New Roman"/>
          <w:sz w:val="28"/>
          <w:szCs w:val="28"/>
        </w:rPr>
        <w:t xml:space="preserve">кса (УМК) </w:t>
      </w:r>
      <w:r w:rsidR="009B3B8F" w:rsidRPr="009B3B8F">
        <w:rPr>
          <w:rFonts w:ascii="Times New Roman" w:hAnsi="Times New Roman"/>
          <w:sz w:val="28"/>
          <w:szCs w:val="28"/>
        </w:rPr>
        <w:t>ПМ. 02 В</w:t>
      </w:r>
      <w:r w:rsidR="004E46F8" w:rsidRPr="009B3B8F">
        <w:rPr>
          <w:rFonts w:ascii="Times New Roman" w:hAnsi="Times New Roman"/>
          <w:sz w:val="28"/>
          <w:szCs w:val="28"/>
        </w:rPr>
        <w:t>едение бухгалтерского учета источни</w:t>
      </w:r>
      <w:r w:rsidR="004E46F8">
        <w:rPr>
          <w:rFonts w:ascii="Times New Roman" w:hAnsi="Times New Roman"/>
          <w:sz w:val="28"/>
          <w:szCs w:val="28"/>
        </w:rPr>
        <w:t xml:space="preserve">ков </w:t>
      </w:r>
      <w:r w:rsidR="004E46F8" w:rsidRPr="009B3B8F">
        <w:rPr>
          <w:rFonts w:ascii="Times New Roman" w:hAnsi="Times New Roman"/>
          <w:sz w:val="28"/>
          <w:szCs w:val="28"/>
        </w:rPr>
        <w:t>формирования активов, выполнение рабо</w:t>
      </w:r>
      <w:r w:rsidR="004E46F8">
        <w:rPr>
          <w:rFonts w:ascii="Times New Roman" w:hAnsi="Times New Roman"/>
          <w:sz w:val="28"/>
          <w:szCs w:val="28"/>
        </w:rPr>
        <w:t xml:space="preserve">т по </w:t>
      </w:r>
      <w:r w:rsidR="004E46F8" w:rsidRPr="009B3B8F">
        <w:rPr>
          <w:rFonts w:ascii="Times New Roman" w:hAnsi="Times New Roman"/>
          <w:sz w:val="28"/>
          <w:szCs w:val="28"/>
        </w:rPr>
        <w:t>инвентаризации ак</w:t>
      </w:r>
      <w:r w:rsidR="004E46F8">
        <w:rPr>
          <w:rFonts w:ascii="Times New Roman" w:hAnsi="Times New Roman"/>
          <w:sz w:val="28"/>
          <w:szCs w:val="28"/>
        </w:rPr>
        <w:t xml:space="preserve">тивов и  финансовых обязательств организации специальности </w:t>
      </w:r>
      <w:r w:rsidR="009B3B8F" w:rsidRPr="009B3B8F">
        <w:rPr>
          <w:rFonts w:ascii="Times New Roman" w:hAnsi="Times New Roman"/>
          <w:sz w:val="28"/>
          <w:szCs w:val="28"/>
        </w:rPr>
        <w:t>38.02.01 «Экономика и бухгалтерский учет (по отраслям)».</w:t>
      </w:r>
    </w:p>
    <w:p w:rsidR="00CC09D0" w:rsidRPr="00CC09D0" w:rsidRDefault="00CC09D0" w:rsidP="00CC09D0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держание, особенности организации и порядок прохождения производственной и</w:t>
      </w:r>
      <w:r w:rsidR="004E46F8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sz w:val="28"/>
          <w:szCs w:val="28"/>
        </w:rPr>
        <w:t>учебной практики студентами,  а также  содержат требования по подготовке отчета о практике.</w:t>
      </w:r>
    </w:p>
    <w:p w:rsidR="00CC09D0" w:rsidRPr="00CC09D0" w:rsidRDefault="00CC09D0" w:rsidP="00CC09D0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адресованы студентам очной и/или заочной формы обучения. </w:t>
      </w:r>
    </w:p>
    <w:p w:rsidR="00CC09D0" w:rsidRPr="00CC09D0" w:rsidRDefault="00CC09D0" w:rsidP="00CC09D0">
      <w:pPr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файл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 xml:space="preserve">вом сервере колледжа </w:t>
      </w:r>
      <w:r w:rsidR="004E46F8">
        <w:rPr>
          <w:rFonts w:ascii="Times New Roman" w:hAnsi="Times New Roman"/>
          <w:sz w:val="28"/>
          <w:szCs w:val="28"/>
        </w:rPr>
        <w:t>и</w:t>
      </w:r>
      <w:r w:rsidRPr="00CC09D0">
        <w:rPr>
          <w:rFonts w:ascii="Times New Roman" w:hAnsi="Times New Roman"/>
          <w:i/>
          <w:sz w:val="28"/>
          <w:szCs w:val="28"/>
        </w:rPr>
        <w:t xml:space="preserve"> в </w:t>
      </w:r>
      <w:r w:rsidRPr="00CC09D0">
        <w:rPr>
          <w:rFonts w:ascii="Times New Roman" w:hAnsi="Times New Roman"/>
          <w:i/>
          <w:sz w:val="28"/>
          <w:szCs w:val="28"/>
          <w:lang w:val="en-US"/>
        </w:rPr>
        <w:t>Moodle</w:t>
      </w:r>
      <w:r w:rsidRPr="00CC09D0">
        <w:rPr>
          <w:rFonts w:ascii="Times New Roman" w:hAnsi="Times New Roman"/>
          <w:i/>
          <w:sz w:val="28"/>
          <w:szCs w:val="28"/>
        </w:rPr>
        <w:t>.</w:t>
      </w:r>
    </w:p>
    <w:p w:rsidR="00140746" w:rsidRDefault="00375088" w:rsidP="004E46F8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09D0" w:rsidRPr="007C6415" w:rsidRDefault="00CC09D0" w:rsidP="00B90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CC09D0" w:rsidRPr="00CC09D0" w:rsidRDefault="00E5065B" w:rsidP="00EB73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</w:t>
      </w:r>
      <w:r w:rsidR="009B3B8F">
        <w:rPr>
          <w:rFonts w:ascii="Times New Roman" w:hAnsi="Times New Roman" w:cs="Times New Roman"/>
          <w:sz w:val="28"/>
          <w:szCs w:val="28"/>
        </w:rPr>
        <w:t xml:space="preserve">ная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практика является составной частью профессионального модуля </w:t>
      </w:r>
      <w:r w:rsidR="009B3B8F" w:rsidRPr="009B3B8F">
        <w:rPr>
          <w:rFonts w:ascii="Times New Roman" w:hAnsi="Times New Roman" w:cs="Times New Roman"/>
          <w:sz w:val="28"/>
          <w:szCs w:val="28"/>
        </w:rPr>
        <w:t>ПМ. 02 В</w:t>
      </w:r>
      <w:r w:rsidR="004E46F8" w:rsidRPr="009B3B8F">
        <w:rPr>
          <w:rFonts w:ascii="Times New Roman" w:hAnsi="Times New Roman" w:cs="Times New Roman"/>
          <w:sz w:val="28"/>
          <w:szCs w:val="28"/>
        </w:rPr>
        <w:t>едение б</w:t>
      </w:r>
      <w:r w:rsidR="004E46F8">
        <w:rPr>
          <w:rFonts w:ascii="Times New Roman" w:hAnsi="Times New Roman" w:cs="Times New Roman"/>
          <w:sz w:val="28"/>
          <w:szCs w:val="28"/>
        </w:rPr>
        <w:t xml:space="preserve">ухгалтерского учета источников </w:t>
      </w:r>
      <w:r w:rsidR="004E46F8" w:rsidRPr="009B3B8F">
        <w:rPr>
          <w:rFonts w:ascii="Times New Roman" w:hAnsi="Times New Roman" w:cs="Times New Roman"/>
          <w:sz w:val="28"/>
          <w:szCs w:val="28"/>
        </w:rPr>
        <w:t>формировани</w:t>
      </w:r>
      <w:r w:rsidR="004E46F8">
        <w:rPr>
          <w:rFonts w:ascii="Times New Roman" w:hAnsi="Times New Roman" w:cs="Times New Roman"/>
          <w:sz w:val="28"/>
          <w:szCs w:val="28"/>
        </w:rPr>
        <w:t>я активов, в</w:t>
      </w:r>
      <w:r w:rsidR="004E46F8">
        <w:rPr>
          <w:rFonts w:ascii="Times New Roman" w:hAnsi="Times New Roman" w:cs="Times New Roman"/>
          <w:sz w:val="28"/>
          <w:szCs w:val="28"/>
        </w:rPr>
        <w:t>ы</w:t>
      </w:r>
      <w:r w:rsidR="004E46F8">
        <w:rPr>
          <w:rFonts w:ascii="Times New Roman" w:hAnsi="Times New Roman" w:cs="Times New Roman"/>
          <w:sz w:val="28"/>
          <w:szCs w:val="28"/>
        </w:rPr>
        <w:t xml:space="preserve">полнение работ по </w:t>
      </w:r>
      <w:r w:rsidR="004E46F8" w:rsidRPr="009B3B8F">
        <w:rPr>
          <w:rFonts w:ascii="Times New Roman" w:hAnsi="Times New Roman" w:cs="Times New Roman"/>
          <w:sz w:val="28"/>
          <w:szCs w:val="28"/>
        </w:rPr>
        <w:t>инвентариза</w:t>
      </w:r>
      <w:r w:rsidR="004E46F8">
        <w:rPr>
          <w:rFonts w:ascii="Times New Roman" w:hAnsi="Times New Roman" w:cs="Times New Roman"/>
          <w:sz w:val="28"/>
          <w:szCs w:val="28"/>
        </w:rPr>
        <w:t>ции активов и  финансовых обяза</w:t>
      </w:r>
      <w:r w:rsidR="004E46F8" w:rsidRPr="009B3B8F">
        <w:rPr>
          <w:rFonts w:ascii="Times New Roman" w:hAnsi="Times New Roman" w:cs="Times New Roman"/>
          <w:sz w:val="28"/>
          <w:szCs w:val="28"/>
        </w:rPr>
        <w:t xml:space="preserve">тельств </w:t>
      </w:r>
      <w:proofErr w:type="spellStart"/>
      <w:r w:rsidR="004E46F8" w:rsidRPr="009B3B8F">
        <w:rPr>
          <w:rFonts w:ascii="Times New Roman" w:hAnsi="Times New Roman" w:cs="Times New Roman"/>
          <w:sz w:val="28"/>
          <w:szCs w:val="28"/>
        </w:rPr>
        <w:t>орг</w:t>
      </w:r>
      <w:r w:rsidR="004E46F8" w:rsidRPr="009B3B8F">
        <w:rPr>
          <w:rFonts w:ascii="Times New Roman" w:hAnsi="Times New Roman" w:cs="Times New Roman"/>
          <w:sz w:val="28"/>
          <w:szCs w:val="28"/>
        </w:rPr>
        <w:t>а</w:t>
      </w:r>
      <w:r w:rsidR="004E46F8" w:rsidRPr="009B3B8F">
        <w:rPr>
          <w:rFonts w:ascii="Times New Roman" w:hAnsi="Times New Roman" w:cs="Times New Roman"/>
          <w:sz w:val="28"/>
          <w:szCs w:val="28"/>
        </w:rPr>
        <w:t>низациин</w:t>
      </w:r>
      <w:proofErr w:type="spellEnd"/>
      <w:r w:rsidR="004E46F8">
        <w:rPr>
          <w:rFonts w:ascii="Times New Roman" w:hAnsi="Times New Roman" w:cs="Times New Roman"/>
          <w:sz w:val="28"/>
          <w:szCs w:val="28"/>
        </w:rPr>
        <w:t xml:space="preserve"> </w:t>
      </w:r>
      <w:r w:rsidR="009B3B8F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B3B8F" w:rsidRPr="009B3B8F">
        <w:rPr>
          <w:rFonts w:ascii="Times New Roman" w:hAnsi="Times New Roman" w:cs="Times New Roman"/>
          <w:sz w:val="28"/>
          <w:szCs w:val="28"/>
        </w:rPr>
        <w:t>38.02.01 «Экономика и бухгалтерский учет (по о</w:t>
      </w:r>
      <w:r w:rsidR="009B3B8F" w:rsidRPr="009B3B8F">
        <w:rPr>
          <w:rFonts w:ascii="Times New Roman" w:hAnsi="Times New Roman" w:cs="Times New Roman"/>
          <w:sz w:val="28"/>
          <w:szCs w:val="28"/>
        </w:rPr>
        <w:t>т</w:t>
      </w:r>
      <w:r w:rsidR="009B3B8F" w:rsidRPr="009B3B8F">
        <w:rPr>
          <w:rFonts w:ascii="Times New Roman" w:hAnsi="Times New Roman" w:cs="Times New Roman"/>
          <w:sz w:val="28"/>
          <w:szCs w:val="28"/>
        </w:rPr>
        <w:t>раслям)».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CC09D0" w:rsidRPr="00CC09D0" w:rsidRDefault="00CC09D0" w:rsidP="00B907A5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="00AB0552">
        <w:rPr>
          <w:rFonts w:ascii="Times New Roman" w:hAnsi="Times New Roman" w:cs="Times New Roman"/>
          <w:i/>
          <w:sz w:val="28"/>
          <w:szCs w:val="28"/>
        </w:rPr>
        <w:t>«</w:t>
      </w:r>
      <w:r w:rsidR="00B907A5" w:rsidRPr="00B907A5">
        <w:rPr>
          <w:rFonts w:ascii="Times New Roman" w:hAnsi="Times New Roman" w:cs="Times New Roman"/>
          <w:i/>
          <w:sz w:val="28"/>
          <w:szCs w:val="28"/>
        </w:rPr>
        <w:t>Экономика и бухга</w:t>
      </w:r>
      <w:r w:rsidR="00B907A5" w:rsidRPr="00B907A5">
        <w:rPr>
          <w:rFonts w:ascii="Times New Roman" w:hAnsi="Times New Roman" w:cs="Times New Roman"/>
          <w:i/>
          <w:sz w:val="28"/>
          <w:szCs w:val="28"/>
        </w:rPr>
        <w:t>л</w:t>
      </w:r>
      <w:r w:rsidR="00B907A5">
        <w:rPr>
          <w:rFonts w:ascii="Times New Roman" w:hAnsi="Times New Roman" w:cs="Times New Roman"/>
          <w:i/>
          <w:sz w:val="28"/>
          <w:szCs w:val="28"/>
        </w:rPr>
        <w:t>терский учет (по отраслям)</w:t>
      </w:r>
      <w:r w:rsidR="00AB0552">
        <w:rPr>
          <w:rFonts w:ascii="Times New Roman" w:hAnsi="Times New Roman" w:cs="Times New Roman"/>
          <w:i/>
          <w:sz w:val="28"/>
          <w:szCs w:val="28"/>
        </w:rPr>
        <w:t>»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Pr="00CC09D0" w:rsidRDefault="00CC09D0" w:rsidP="00B907A5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учебными планами специальности </w:t>
      </w:r>
      <w:r w:rsidR="00AB0552">
        <w:rPr>
          <w:rFonts w:ascii="Times New Roman" w:hAnsi="Times New Roman" w:cs="Times New Roman"/>
          <w:i/>
          <w:sz w:val="28"/>
          <w:szCs w:val="28"/>
        </w:rPr>
        <w:t>«</w:t>
      </w:r>
      <w:r w:rsidR="00B907A5" w:rsidRPr="00B907A5">
        <w:rPr>
          <w:rFonts w:ascii="Times New Roman" w:hAnsi="Times New Roman" w:cs="Times New Roman"/>
          <w:i/>
          <w:sz w:val="28"/>
          <w:szCs w:val="28"/>
        </w:rPr>
        <w:t>Экономика и бу</w:t>
      </w:r>
      <w:r w:rsidR="00B907A5">
        <w:rPr>
          <w:rFonts w:ascii="Times New Roman" w:hAnsi="Times New Roman" w:cs="Times New Roman"/>
          <w:i/>
          <w:sz w:val="28"/>
          <w:szCs w:val="28"/>
        </w:rPr>
        <w:t>хгалтерский учет (по отраслям)</w:t>
      </w:r>
      <w:r w:rsidR="00AB0552">
        <w:rPr>
          <w:rFonts w:ascii="Times New Roman" w:hAnsi="Times New Roman" w:cs="Times New Roman"/>
          <w:i/>
          <w:sz w:val="28"/>
          <w:szCs w:val="28"/>
        </w:rPr>
        <w:t>»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Pr="00CC09D0" w:rsidRDefault="00CC09D0" w:rsidP="00B907A5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потребно</w:t>
      </w:r>
      <w:r w:rsidR="00B907A5">
        <w:rPr>
          <w:rFonts w:ascii="Times New Roman" w:hAnsi="Times New Roman" w:cs="Times New Roman"/>
          <w:sz w:val="28"/>
          <w:szCs w:val="28"/>
        </w:rPr>
        <w:t>стями ведущих учреждений (</w:t>
      </w:r>
      <w:r w:rsidRPr="00CC09D0">
        <w:rPr>
          <w:rFonts w:ascii="Times New Roman" w:hAnsi="Times New Roman" w:cs="Times New Roman"/>
          <w:sz w:val="28"/>
          <w:szCs w:val="28"/>
        </w:rPr>
        <w:t>организаций, предпри</w:t>
      </w:r>
      <w:r w:rsidRPr="00CC09D0">
        <w:rPr>
          <w:rFonts w:ascii="Times New Roman" w:hAnsi="Times New Roman" w:cs="Times New Roman"/>
          <w:sz w:val="28"/>
          <w:szCs w:val="28"/>
        </w:rPr>
        <w:t>я</w:t>
      </w:r>
      <w:r w:rsidRPr="00CC09D0">
        <w:rPr>
          <w:rFonts w:ascii="Times New Roman" w:hAnsi="Times New Roman" w:cs="Times New Roman"/>
          <w:sz w:val="28"/>
          <w:szCs w:val="28"/>
        </w:rPr>
        <w:t>тий</w:t>
      </w:r>
      <w:r w:rsidR="00B907A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B907A5" w:rsidRPr="00B907A5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="00B907A5" w:rsidRPr="00B907A5">
        <w:rPr>
          <w:rFonts w:ascii="Times New Roman" w:hAnsi="Times New Roman" w:cs="Times New Roman"/>
          <w:sz w:val="28"/>
          <w:szCs w:val="28"/>
        </w:rPr>
        <w:t>оммерческих и некоммерческих; кредитных организациях, товар</w:t>
      </w:r>
      <w:r w:rsidR="00B907A5" w:rsidRPr="00B907A5">
        <w:rPr>
          <w:rFonts w:ascii="Times New Roman" w:hAnsi="Times New Roman" w:cs="Times New Roman"/>
          <w:sz w:val="28"/>
          <w:szCs w:val="28"/>
        </w:rPr>
        <w:t>и</w:t>
      </w:r>
      <w:r w:rsidR="00B907A5" w:rsidRPr="00B907A5">
        <w:rPr>
          <w:rFonts w:ascii="Times New Roman" w:hAnsi="Times New Roman" w:cs="Times New Roman"/>
          <w:sz w:val="28"/>
          <w:szCs w:val="28"/>
        </w:rPr>
        <w:t>ществах, производственных кооперативах, унитарных предприятиях и др.</w:t>
      </w:r>
    </w:p>
    <w:p w:rsidR="00E5065B" w:rsidRDefault="006A06B3" w:rsidP="006A0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09D0" w:rsidRPr="00CC09D0">
        <w:rPr>
          <w:rFonts w:ascii="Times New Roman" w:hAnsi="Times New Roman" w:cs="Times New Roman"/>
          <w:sz w:val="28"/>
          <w:szCs w:val="28"/>
        </w:rPr>
        <w:t>о профессиональному модулю</w:t>
      </w:r>
      <w:r w:rsidR="00A90A89">
        <w:rPr>
          <w:rFonts w:ascii="Times New Roman" w:hAnsi="Times New Roman" w:cs="Times New Roman"/>
          <w:sz w:val="28"/>
          <w:szCs w:val="28"/>
        </w:rPr>
        <w:t xml:space="preserve"> </w:t>
      </w:r>
      <w:r w:rsidR="00362F30">
        <w:rPr>
          <w:rFonts w:ascii="Times New Roman" w:hAnsi="Times New Roman" w:cs="Times New Roman"/>
          <w:sz w:val="28"/>
          <w:szCs w:val="28"/>
        </w:rPr>
        <w:t>ПМ.</w:t>
      </w:r>
      <w:r w:rsidR="009B3B8F" w:rsidRPr="009B3B8F">
        <w:rPr>
          <w:rFonts w:ascii="Times New Roman" w:hAnsi="Times New Roman" w:cs="Times New Roman"/>
          <w:sz w:val="28"/>
          <w:szCs w:val="28"/>
        </w:rPr>
        <w:t>02 В</w:t>
      </w:r>
      <w:r w:rsidR="004E46F8" w:rsidRPr="009B3B8F">
        <w:rPr>
          <w:rFonts w:ascii="Times New Roman" w:hAnsi="Times New Roman" w:cs="Times New Roman"/>
          <w:sz w:val="28"/>
          <w:szCs w:val="28"/>
        </w:rPr>
        <w:t>едение б</w:t>
      </w:r>
      <w:r w:rsidR="004E46F8">
        <w:rPr>
          <w:rFonts w:ascii="Times New Roman" w:hAnsi="Times New Roman" w:cs="Times New Roman"/>
          <w:sz w:val="28"/>
          <w:szCs w:val="28"/>
        </w:rPr>
        <w:t>ухгалтерского учета источн</w:t>
      </w:r>
      <w:r w:rsidR="004E46F8">
        <w:rPr>
          <w:rFonts w:ascii="Times New Roman" w:hAnsi="Times New Roman" w:cs="Times New Roman"/>
          <w:sz w:val="28"/>
          <w:szCs w:val="28"/>
        </w:rPr>
        <w:t>и</w:t>
      </w:r>
      <w:r w:rsidR="004E46F8">
        <w:rPr>
          <w:rFonts w:ascii="Times New Roman" w:hAnsi="Times New Roman" w:cs="Times New Roman"/>
          <w:sz w:val="28"/>
          <w:szCs w:val="28"/>
        </w:rPr>
        <w:t xml:space="preserve">ков </w:t>
      </w:r>
      <w:r w:rsidR="004E46F8" w:rsidRPr="009B3B8F">
        <w:rPr>
          <w:rFonts w:ascii="Times New Roman" w:hAnsi="Times New Roman" w:cs="Times New Roman"/>
          <w:sz w:val="28"/>
          <w:szCs w:val="28"/>
        </w:rPr>
        <w:t>формирования активов, выполнение ра</w:t>
      </w:r>
      <w:r w:rsidR="004E46F8">
        <w:rPr>
          <w:rFonts w:ascii="Times New Roman" w:hAnsi="Times New Roman" w:cs="Times New Roman"/>
          <w:sz w:val="28"/>
          <w:szCs w:val="28"/>
        </w:rPr>
        <w:t xml:space="preserve">бот по </w:t>
      </w:r>
      <w:r w:rsidR="004E46F8" w:rsidRPr="009B3B8F">
        <w:rPr>
          <w:rFonts w:ascii="Times New Roman" w:hAnsi="Times New Roman" w:cs="Times New Roman"/>
          <w:sz w:val="28"/>
          <w:szCs w:val="28"/>
        </w:rPr>
        <w:t>инвентаризации активов и  финансовых обяза</w:t>
      </w:r>
      <w:r w:rsidR="004E46F8">
        <w:rPr>
          <w:rFonts w:ascii="Times New Roman" w:hAnsi="Times New Roman" w:cs="Times New Roman"/>
          <w:sz w:val="28"/>
          <w:szCs w:val="28"/>
        </w:rPr>
        <w:t>тельств организации</w:t>
      </w:r>
      <w:r w:rsidR="009B3B8F" w:rsidRPr="009B3B8F">
        <w:rPr>
          <w:rFonts w:ascii="Times New Roman" w:hAnsi="Times New Roman" w:cs="Times New Roman"/>
          <w:sz w:val="28"/>
          <w:szCs w:val="28"/>
        </w:rPr>
        <w:t xml:space="preserve"> </w:t>
      </w:r>
      <w:r w:rsidR="009B3B8F" w:rsidRPr="00CC09D0">
        <w:rPr>
          <w:rFonts w:ascii="Times New Roman" w:hAnsi="Times New Roman" w:cs="Times New Roman"/>
          <w:sz w:val="28"/>
          <w:szCs w:val="28"/>
        </w:rPr>
        <w:t>учебным пл</w:t>
      </w:r>
      <w:r>
        <w:rPr>
          <w:rFonts w:ascii="Times New Roman" w:hAnsi="Times New Roman" w:cs="Times New Roman"/>
          <w:sz w:val="28"/>
          <w:szCs w:val="28"/>
        </w:rPr>
        <w:t xml:space="preserve">аном  предусмотрена </w:t>
      </w:r>
      <w:r w:rsidR="00E5065B">
        <w:rPr>
          <w:rFonts w:ascii="Times New Roman" w:hAnsi="Times New Roman" w:cs="Times New Roman"/>
          <w:sz w:val="28"/>
          <w:szCs w:val="28"/>
        </w:rPr>
        <w:t xml:space="preserve"> уче</w:t>
      </w:r>
      <w:r w:rsidR="00E5065B">
        <w:rPr>
          <w:rFonts w:ascii="Times New Roman" w:hAnsi="Times New Roman" w:cs="Times New Roman"/>
          <w:sz w:val="28"/>
          <w:szCs w:val="28"/>
        </w:rPr>
        <w:t>б</w:t>
      </w:r>
      <w:r w:rsidR="00E5065B">
        <w:rPr>
          <w:rFonts w:ascii="Times New Roman" w:hAnsi="Times New Roman" w:cs="Times New Roman"/>
          <w:sz w:val="28"/>
          <w:szCs w:val="28"/>
        </w:rPr>
        <w:t>ная практика</w:t>
      </w:r>
      <w:r w:rsidR="00E5065B" w:rsidRPr="00E5065B">
        <w:rPr>
          <w:rFonts w:ascii="Times New Roman" w:hAnsi="Times New Roman" w:cs="Times New Roman"/>
          <w:sz w:val="28"/>
          <w:szCs w:val="28"/>
        </w:rPr>
        <w:t>.</w:t>
      </w:r>
    </w:p>
    <w:p w:rsidR="00E5065B" w:rsidRPr="00A90A89" w:rsidRDefault="00E5065B" w:rsidP="00A90A8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5065B">
        <w:rPr>
          <w:rFonts w:ascii="Times New Roman" w:hAnsi="Times New Roman" w:cs="Times New Roman"/>
          <w:sz w:val="28"/>
          <w:szCs w:val="28"/>
        </w:rPr>
        <w:t xml:space="preserve">чебная практика </w:t>
      </w:r>
      <w:r w:rsidRPr="00CC09D0">
        <w:rPr>
          <w:rFonts w:ascii="Times New Roman" w:hAnsi="Times New Roman" w:cs="Times New Roman"/>
          <w:sz w:val="28"/>
          <w:szCs w:val="28"/>
        </w:rPr>
        <w:t xml:space="preserve">направлена на приобретение Вами  </w:t>
      </w:r>
      <w:r w:rsidRPr="005F3CA0">
        <w:rPr>
          <w:rFonts w:ascii="Times New Roman" w:hAnsi="Times New Roman" w:cs="Times New Roman"/>
          <w:i/>
          <w:sz w:val="28"/>
          <w:szCs w:val="28"/>
        </w:rPr>
        <w:t>первоначального практического опыта для последующего освоения общих (</w:t>
      </w:r>
      <w:proofErr w:type="gramStart"/>
      <w:r w:rsidRPr="005F3CA0">
        <w:rPr>
          <w:rFonts w:ascii="Times New Roman" w:hAnsi="Times New Roman" w:cs="Times New Roman"/>
          <w:i/>
          <w:sz w:val="28"/>
          <w:szCs w:val="28"/>
        </w:rPr>
        <w:t>ОК</w:t>
      </w:r>
      <w:proofErr w:type="gramEnd"/>
      <w:r w:rsidRPr="005F3CA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CC09D0">
        <w:rPr>
          <w:rFonts w:ascii="Times New Roman" w:hAnsi="Times New Roman" w:cs="Times New Roman"/>
          <w:sz w:val="28"/>
          <w:szCs w:val="28"/>
        </w:rPr>
        <w:t>и професси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нальных компетенций (ПК) по виду профессиональн</w:t>
      </w:r>
      <w:r>
        <w:rPr>
          <w:rFonts w:ascii="Times New Roman" w:hAnsi="Times New Roman" w:cs="Times New Roman"/>
          <w:sz w:val="28"/>
          <w:szCs w:val="28"/>
        </w:rPr>
        <w:t>ой деятельности</w:t>
      </w:r>
      <w:r w:rsidRPr="00E5065B">
        <w:rPr>
          <w:rFonts w:ascii="Times New Roman" w:hAnsi="Times New Roman" w:cs="Times New Roman"/>
          <w:sz w:val="28"/>
          <w:szCs w:val="28"/>
        </w:rPr>
        <w:t xml:space="preserve">: </w:t>
      </w:r>
      <w:r w:rsidRPr="009B3B8F">
        <w:rPr>
          <w:rFonts w:ascii="Times New Roman" w:hAnsi="Times New Roman" w:cs="Times New Roman"/>
          <w:i/>
          <w:sz w:val="28"/>
          <w:szCs w:val="28"/>
        </w:rPr>
        <w:t>ведение бухгалтерского учета источников формирования активов, выполнения работ по инвентаризации активов и финансовых обязательств организац</w:t>
      </w:r>
      <w:r w:rsidRPr="009B3B8F">
        <w:rPr>
          <w:rFonts w:ascii="Times New Roman" w:hAnsi="Times New Roman" w:cs="Times New Roman"/>
          <w:sz w:val="28"/>
          <w:szCs w:val="28"/>
        </w:rPr>
        <w:t>ии.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Прохождение практики повышает качество Вашей профессиональной подготовки, позволяет закрепить приобретаемые теоретические знания, спосо</w:t>
      </w:r>
      <w:r w:rsidRPr="00CC09D0">
        <w:rPr>
          <w:rFonts w:ascii="Times New Roman" w:hAnsi="Times New Roman" w:cs="Times New Roman"/>
          <w:sz w:val="28"/>
          <w:szCs w:val="28"/>
        </w:rPr>
        <w:t>б</w:t>
      </w:r>
      <w:r w:rsidRPr="00CC09D0">
        <w:rPr>
          <w:rFonts w:ascii="Times New Roman" w:hAnsi="Times New Roman" w:cs="Times New Roman"/>
          <w:sz w:val="28"/>
          <w:szCs w:val="28"/>
        </w:rPr>
        <w:t xml:space="preserve">ствует социально-психологической адаптации на местах будущей работы.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Методические рекомендации, представленные Вашему вниманию, пре</w:t>
      </w:r>
      <w:r w:rsidRPr="00CC09D0">
        <w:rPr>
          <w:rFonts w:ascii="Times New Roman" w:hAnsi="Times New Roman" w:cs="Times New Roman"/>
          <w:sz w:val="28"/>
          <w:szCs w:val="28"/>
        </w:rPr>
        <w:t>д</w:t>
      </w:r>
      <w:r w:rsidRPr="00CC09D0">
        <w:rPr>
          <w:rFonts w:ascii="Times New Roman" w:hAnsi="Times New Roman" w:cs="Times New Roman"/>
          <w:sz w:val="28"/>
          <w:szCs w:val="28"/>
        </w:rPr>
        <w:t>назначены для того, чтобы помочь Вам подготовиться к эффективной деятел</w:t>
      </w:r>
      <w:r w:rsidRPr="00CC09D0">
        <w:rPr>
          <w:rFonts w:ascii="Times New Roman" w:hAnsi="Times New Roman" w:cs="Times New Roman"/>
          <w:sz w:val="28"/>
          <w:szCs w:val="28"/>
        </w:rPr>
        <w:t>ь</w:t>
      </w:r>
      <w:r w:rsidRPr="00CC09D0">
        <w:rPr>
          <w:rFonts w:ascii="Times New Roman" w:hAnsi="Times New Roman" w:cs="Times New Roman"/>
          <w:sz w:val="28"/>
          <w:szCs w:val="28"/>
        </w:rPr>
        <w:lastRenderedPageBreak/>
        <w:t>ности в качестве</w:t>
      </w:r>
      <w:r w:rsidR="00A90A89">
        <w:rPr>
          <w:rFonts w:ascii="Times New Roman" w:hAnsi="Times New Roman" w:cs="Times New Roman"/>
          <w:sz w:val="28"/>
          <w:szCs w:val="28"/>
        </w:rPr>
        <w:t xml:space="preserve"> </w:t>
      </w:r>
      <w:r w:rsidR="009B3B8F">
        <w:rPr>
          <w:rFonts w:ascii="Times New Roman" w:hAnsi="Times New Roman" w:cs="Times New Roman"/>
          <w:i/>
          <w:sz w:val="28"/>
          <w:szCs w:val="28"/>
        </w:rPr>
        <w:t>бухгалтера</w:t>
      </w:r>
      <w:r w:rsidRPr="00CC09D0">
        <w:rPr>
          <w:rFonts w:ascii="Times New Roman" w:hAnsi="Times New Roman" w:cs="Times New Roman"/>
          <w:sz w:val="28"/>
          <w:szCs w:val="28"/>
        </w:rPr>
        <w:t>. Выполнение заданий практики поможет Вам быстрее адаптироваться к условиям</w:t>
      </w:r>
      <w:r w:rsidR="00BC7904">
        <w:rPr>
          <w:rFonts w:ascii="Times New Roman" w:hAnsi="Times New Roman" w:cs="Times New Roman"/>
          <w:sz w:val="28"/>
          <w:szCs w:val="28"/>
        </w:rPr>
        <w:t xml:space="preserve"> </w:t>
      </w:r>
      <w:r w:rsidR="009B3B8F">
        <w:rPr>
          <w:rFonts w:ascii="Times New Roman" w:hAnsi="Times New Roman" w:cs="Times New Roman"/>
          <w:i/>
          <w:sz w:val="28"/>
          <w:szCs w:val="28"/>
        </w:rPr>
        <w:t>сферы экономики</w:t>
      </w:r>
      <w:r w:rsidRPr="00CC09D0">
        <w:rPr>
          <w:rFonts w:ascii="Times New Roman" w:hAnsi="Times New Roman" w:cs="Times New Roman"/>
          <w:i/>
          <w:sz w:val="28"/>
          <w:szCs w:val="28"/>
        </w:rPr>
        <w:t>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Обращаем Ваше внимание, что студенты, не прошедшие практику, к э</w:t>
      </w:r>
      <w:r w:rsidRPr="00CC09D0">
        <w:rPr>
          <w:rFonts w:ascii="Times New Roman" w:hAnsi="Times New Roman" w:cs="Times New Roman"/>
          <w:sz w:val="28"/>
          <w:szCs w:val="28"/>
        </w:rPr>
        <w:t>к</w:t>
      </w:r>
      <w:r w:rsidRPr="00CC09D0">
        <w:rPr>
          <w:rFonts w:ascii="Times New Roman" w:hAnsi="Times New Roman" w:cs="Times New Roman"/>
          <w:sz w:val="28"/>
          <w:szCs w:val="28"/>
        </w:rPr>
        <w:t>замену (квалификационному) по профессиональному модулю не допускаются и направляются на практику вторично, в свободное от учебы время. Студенты, успешно прошедшие практику, получают «дифференцированный зачет» и д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пускаются к экзамену (квалификационному) по профессиональному модулю.</w:t>
      </w:r>
    </w:p>
    <w:p w:rsidR="00CC09D0" w:rsidRPr="006A06B3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определяют цели и задачи, а также конкретное содержание заданий практики, а также  содержат требования к подготовке отчета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</w:t>
      </w:r>
      <w:r w:rsidR="00330A1C">
        <w:rPr>
          <w:rFonts w:ascii="Times New Roman" w:hAnsi="Times New Roman" w:cs="Times New Roman"/>
          <w:sz w:val="28"/>
          <w:szCs w:val="28"/>
        </w:rPr>
        <w:t>ГБПОУ</w:t>
      </w:r>
      <w:r w:rsidRPr="00CC09D0">
        <w:rPr>
          <w:rFonts w:ascii="Times New Roman" w:hAnsi="Times New Roman" w:cs="Times New Roman"/>
          <w:sz w:val="28"/>
          <w:szCs w:val="28"/>
        </w:rPr>
        <w:t xml:space="preserve"> «ПГК» поможет Вам без проблем получить положительную оценку.</w:t>
      </w:r>
      <w:r w:rsidR="006A06B3">
        <w:rPr>
          <w:rFonts w:ascii="Times New Roman" w:hAnsi="Times New Roman" w:cs="Times New Roman"/>
          <w:sz w:val="28"/>
          <w:szCs w:val="28"/>
        </w:rPr>
        <w:t xml:space="preserve"> При проведении дистанционного обучения</w:t>
      </w:r>
      <w:r w:rsidR="006A06B3" w:rsidRPr="006A06B3">
        <w:rPr>
          <w:rFonts w:ascii="Times New Roman" w:hAnsi="Times New Roman" w:cs="Times New Roman"/>
          <w:sz w:val="28"/>
          <w:szCs w:val="28"/>
        </w:rPr>
        <w:t>,</w:t>
      </w:r>
    </w:p>
    <w:p w:rsidR="0038453B" w:rsidRPr="006A06B3" w:rsidRDefault="006A06B3" w:rsidP="006A0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онсультации по практике проводятся Вашим руководителем </w:t>
      </w:r>
      <w:r>
        <w:rPr>
          <w:rFonts w:ascii="Times New Roman" w:hAnsi="Times New Roman" w:cs="Times New Roman"/>
          <w:sz w:val="28"/>
          <w:szCs w:val="28"/>
        </w:rPr>
        <w:t>во время прохо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 учебной практики по расписанию колледжа</w:t>
      </w:r>
      <w:r w:rsidRPr="004E46F8">
        <w:rPr>
          <w:rFonts w:ascii="Times New Roman" w:hAnsi="Times New Roman" w:cs="Times New Roman"/>
          <w:sz w:val="28"/>
          <w:szCs w:val="28"/>
        </w:rPr>
        <w:t>.</w:t>
      </w:r>
      <w:r w:rsidR="004E46F8" w:rsidRPr="004E46F8">
        <w:rPr>
          <w:rFonts w:ascii="Times New Roman" w:hAnsi="Times New Roman" w:cs="Times New Roman"/>
          <w:sz w:val="28"/>
          <w:szCs w:val="28"/>
        </w:rPr>
        <w:t xml:space="preserve"> </w:t>
      </w:r>
      <w:r w:rsidR="004E46F8" w:rsidRPr="004E46F8">
        <w:rPr>
          <w:rFonts w:ascii="Times New Roman" w:hAnsi="Times New Roman" w:cs="Times New Roman"/>
          <w:color w:val="000000"/>
          <w:sz w:val="28"/>
          <w:szCs w:val="28"/>
        </w:rPr>
        <w:t>Консультации руководители проводят в он-</w:t>
      </w:r>
      <w:proofErr w:type="spellStart"/>
      <w:r w:rsidR="004E46F8" w:rsidRPr="004E46F8">
        <w:rPr>
          <w:rFonts w:ascii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="004E46F8" w:rsidRPr="004E46F8">
        <w:rPr>
          <w:rFonts w:ascii="Times New Roman" w:hAnsi="Times New Roman" w:cs="Times New Roman"/>
          <w:color w:val="000000"/>
          <w:sz w:val="28"/>
          <w:szCs w:val="28"/>
        </w:rPr>
        <w:t xml:space="preserve"> режиме на платформах </w:t>
      </w:r>
      <w:r w:rsidR="004E46F8" w:rsidRPr="004E46F8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="004E46F8" w:rsidRPr="004E46F8">
        <w:rPr>
          <w:rFonts w:ascii="Times New Roman" w:hAnsi="Times New Roman" w:cs="Times New Roman"/>
          <w:color w:val="000000"/>
          <w:sz w:val="28"/>
          <w:szCs w:val="28"/>
        </w:rPr>
        <w:t>, а также в дистанционном р</w:t>
      </w:r>
      <w:r w:rsidR="004E46F8" w:rsidRPr="004E46F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E46F8" w:rsidRPr="004E46F8">
        <w:rPr>
          <w:rFonts w:ascii="Times New Roman" w:hAnsi="Times New Roman" w:cs="Times New Roman"/>
          <w:color w:val="000000"/>
          <w:sz w:val="28"/>
          <w:szCs w:val="28"/>
        </w:rPr>
        <w:t>жиме с использованием электронной почты.</w:t>
      </w:r>
    </w:p>
    <w:p w:rsidR="00EB737A" w:rsidRPr="009371B4" w:rsidRDefault="00EB737A" w:rsidP="00B907A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Default="0038453B" w:rsidP="00384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BC7904" w:rsidRDefault="00BC7904" w:rsidP="0038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904" w:rsidRDefault="00BC7904" w:rsidP="0038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6F8" w:rsidRPr="00674B1B" w:rsidRDefault="004E46F8" w:rsidP="00674B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1B">
        <w:rPr>
          <w:rFonts w:ascii="Times New Roman" w:hAnsi="Times New Roman" w:cs="Times New Roman"/>
          <w:b/>
          <w:sz w:val="28"/>
          <w:szCs w:val="28"/>
        </w:rPr>
        <w:t>Контактные данные руководителей практики</w:t>
      </w:r>
    </w:p>
    <w:p w:rsidR="004E46F8" w:rsidRPr="00674B1B" w:rsidRDefault="004E46F8" w:rsidP="00674B1B">
      <w:pPr>
        <w:pStyle w:val="210"/>
        <w:ind w:left="1429" w:firstLine="0"/>
        <w:jc w:val="right"/>
        <w:rPr>
          <w:i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329"/>
        <w:gridCol w:w="4391"/>
      </w:tblGrid>
      <w:tr w:rsidR="004E46F8" w:rsidRPr="00674B1B" w:rsidTr="004E46F8">
        <w:tc>
          <w:tcPr>
            <w:tcW w:w="803" w:type="dxa"/>
          </w:tcPr>
          <w:p w:rsidR="004E46F8" w:rsidRPr="00674B1B" w:rsidRDefault="004E46F8" w:rsidP="00674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4B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74B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74B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29" w:type="dxa"/>
          </w:tcPr>
          <w:p w:rsidR="004E46F8" w:rsidRPr="00674B1B" w:rsidRDefault="004E46F8" w:rsidP="00674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4B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 руководителя ПДП</w:t>
            </w:r>
          </w:p>
        </w:tc>
        <w:tc>
          <w:tcPr>
            <w:tcW w:w="4391" w:type="dxa"/>
          </w:tcPr>
          <w:p w:rsidR="004E46F8" w:rsidRPr="00674B1B" w:rsidRDefault="004E46F8" w:rsidP="00674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4B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</w:t>
            </w:r>
            <w:proofErr w:type="gramStart"/>
            <w:r w:rsidRPr="00674B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674B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74B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74B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очта</w:t>
            </w:r>
          </w:p>
        </w:tc>
      </w:tr>
      <w:tr w:rsidR="004E46F8" w:rsidRPr="00674B1B" w:rsidTr="004E46F8">
        <w:tc>
          <w:tcPr>
            <w:tcW w:w="803" w:type="dxa"/>
          </w:tcPr>
          <w:p w:rsidR="004E46F8" w:rsidRPr="00674B1B" w:rsidRDefault="004E46F8" w:rsidP="00674B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29" w:type="dxa"/>
          </w:tcPr>
          <w:p w:rsidR="004E46F8" w:rsidRPr="00674B1B" w:rsidRDefault="00674B1B" w:rsidP="00674B1B">
            <w:pPr>
              <w:spacing w:line="240" w:lineRule="auto"/>
              <w:ind w:left="34" w:hanging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FontStyle13"/>
              </w:rPr>
              <w:t>Байкова</w:t>
            </w:r>
            <w:proofErr w:type="spellEnd"/>
            <w:r>
              <w:rPr>
                <w:rStyle w:val="FontStyle13"/>
              </w:rPr>
              <w:t xml:space="preserve"> Ирина Станиславовна</w:t>
            </w:r>
          </w:p>
        </w:tc>
        <w:tc>
          <w:tcPr>
            <w:tcW w:w="4391" w:type="dxa"/>
          </w:tcPr>
          <w:p w:rsidR="004E46F8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74B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sberg9@mail.ru</w:t>
            </w:r>
          </w:p>
        </w:tc>
      </w:tr>
    </w:tbl>
    <w:p w:rsidR="00BC7904" w:rsidRDefault="00BC7904" w:rsidP="0038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904" w:rsidRDefault="00BC7904" w:rsidP="0038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904" w:rsidRDefault="00BC7904" w:rsidP="0038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B3" w:rsidRDefault="006A06B3" w:rsidP="0038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6F8" w:rsidRDefault="004E46F8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7904" w:rsidRPr="0038453B" w:rsidRDefault="00BC7904" w:rsidP="00384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7AD5">
      <w:pPr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1  ЦЕЛИ И ЗАДАЧИ ПРАКТИКИ</w:t>
      </w:r>
    </w:p>
    <w:p w:rsidR="00EB737A" w:rsidRDefault="00EB737A" w:rsidP="00EB73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C09D0">
        <w:rPr>
          <w:rFonts w:ascii="Times New Roman" w:hAnsi="Times New Roman" w:cs="Times New Roman"/>
          <w:sz w:val="28"/>
          <w:szCs w:val="28"/>
        </w:rPr>
        <w:t xml:space="preserve">чебная  практика является составной частью образовательного процесса по специальности </w:t>
      </w:r>
      <w:r w:rsidR="00371BDC">
        <w:rPr>
          <w:rFonts w:ascii="Times New Roman" w:hAnsi="Times New Roman" w:cs="Times New Roman"/>
          <w:i/>
          <w:sz w:val="28"/>
          <w:szCs w:val="28"/>
        </w:rPr>
        <w:t>«</w:t>
      </w:r>
      <w:smartTag w:uri="urn:schemas-microsoft-com:office:smarttags" w:element="date">
        <w:smartTagPr>
          <w:attr w:name="Year" w:val="38"/>
          <w:attr w:name="Day" w:val="01"/>
          <w:attr w:name="Month" w:val="2"/>
          <w:attr w:name="ls" w:val="trans"/>
        </w:smartTagPr>
        <w:r w:rsidR="00371BDC" w:rsidRPr="00FF0E1C">
          <w:rPr>
            <w:rFonts w:ascii="Times New Roman" w:hAnsi="Times New Roman"/>
            <w:sz w:val="28"/>
            <w:szCs w:val="28"/>
          </w:rPr>
          <w:t>38.02.01</w:t>
        </w:r>
      </w:smartTag>
      <w:r w:rsidR="00371BDC" w:rsidRPr="00FF0E1C">
        <w:rPr>
          <w:rFonts w:ascii="Times New Roman" w:hAnsi="Times New Roman"/>
          <w:sz w:val="28"/>
          <w:szCs w:val="28"/>
        </w:rPr>
        <w:t xml:space="preserve"> «Экономика и бухгалтерский учет (по отраслям)»</w:t>
      </w:r>
      <w:r w:rsidR="00371B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09D0">
        <w:rPr>
          <w:rFonts w:ascii="Times New Roman" w:hAnsi="Times New Roman" w:cs="Times New Roman"/>
          <w:sz w:val="28"/>
          <w:szCs w:val="28"/>
        </w:rPr>
        <w:t>и имеет большое значение при формировании вида профессиональной деятельн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сти </w:t>
      </w:r>
      <w:r w:rsidR="00371BDC" w:rsidRPr="00371BDC">
        <w:rPr>
          <w:rFonts w:ascii="Times New Roman" w:hAnsi="Times New Roman" w:cs="Times New Roman"/>
          <w:i/>
          <w:sz w:val="28"/>
          <w:szCs w:val="28"/>
        </w:rPr>
        <w:t>ведение бухгалтерского учета источников формирования активов, выпо</w:t>
      </w:r>
      <w:r w:rsidR="00371BDC" w:rsidRPr="00371BDC">
        <w:rPr>
          <w:rFonts w:ascii="Times New Roman" w:hAnsi="Times New Roman" w:cs="Times New Roman"/>
          <w:i/>
          <w:sz w:val="28"/>
          <w:szCs w:val="28"/>
        </w:rPr>
        <w:t>л</w:t>
      </w:r>
      <w:r w:rsidR="00371BDC" w:rsidRPr="00371BDC">
        <w:rPr>
          <w:rFonts w:ascii="Times New Roman" w:hAnsi="Times New Roman" w:cs="Times New Roman"/>
          <w:i/>
          <w:sz w:val="28"/>
          <w:szCs w:val="28"/>
        </w:rPr>
        <w:t>нения работ по инвентаризации активов и финансовых обязательств орган</w:t>
      </w:r>
      <w:r w:rsidR="00371BDC" w:rsidRPr="00371BDC">
        <w:rPr>
          <w:rFonts w:ascii="Times New Roman" w:hAnsi="Times New Roman" w:cs="Times New Roman"/>
          <w:i/>
          <w:sz w:val="28"/>
          <w:szCs w:val="28"/>
        </w:rPr>
        <w:t>и</w:t>
      </w:r>
      <w:r w:rsidR="00371BDC" w:rsidRPr="00371BDC">
        <w:rPr>
          <w:rFonts w:ascii="Times New Roman" w:hAnsi="Times New Roman" w:cs="Times New Roman"/>
          <w:i/>
          <w:sz w:val="28"/>
          <w:szCs w:val="28"/>
        </w:rPr>
        <w:t>зации</w:t>
      </w:r>
      <w:r w:rsidRPr="00371BD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20280" w:rsidRPr="00CC09D0" w:rsidRDefault="00D20280" w:rsidP="00D2028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:rsidR="00D20280" w:rsidRPr="00CC09D0" w:rsidRDefault="00D20280" w:rsidP="00540E11">
      <w:pPr>
        <w:numPr>
          <w:ilvl w:val="0"/>
          <w:numId w:val="88"/>
        </w:numPr>
        <w:tabs>
          <w:tab w:val="left" w:pos="1701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Комплексное освоение обучающимися вида профессиональной деятел</w:t>
      </w:r>
      <w:r w:rsidRPr="00CC09D0">
        <w:rPr>
          <w:rFonts w:ascii="Times New Roman" w:hAnsi="Times New Roman" w:cs="Times New Roman"/>
          <w:sz w:val="28"/>
          <w:szCs w:val="28"/>
        </w:rPr>
        <w:t>ь</w:t>
      </w:r>
      <w:r w:rsidRPr="00CC09D0"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D20280">
        <w:rPr>
          <w:rFonts w:ascii="Times New Roman" w:hAnsi="Times New Roman" w:cs="Times New Roman"/>
          <w:i/>
          <w:sz w:val="28"/>
          <w:szCs w:val="28"/>
        </w:rPr>
        <w:t>ведение бухгалтерского учета источников формирования активов, выполнения работ по инвентаризации активов и финансовых обяз</w:t>
      </w:r>
      <w:r w:rsidRPr="00D20280">
        <w:rPr>
          <w:rFonts w:ascii="Times New Roman" w:hAnsi="Times New Roman" w:cs="Times New Roman"/>
          <w:i/>
          <w:sz w:val="28"/>
          <w:szCs w:val="28"/>
        </w:rPr>
        <w:t>а</w:t>
      </w:r>
      <w:r w:rsidRPr="00D20280">
        <w:rPr>
          <w:rFonts w:ascii="Times New Roman" w:hAnsi="Times New Roman" w:cs="Times New Roman"/>
          <w:i/>
          <w:sz w:val="28"/>
          <w:szCs w:val="28"/>
        </w:rPr>
        <w:t>тельств организации.</w:t>
      </w:r>
      <w:r w:rsidRPr="00D20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80" w:rsidRPr="00CC09D0" w:rsidRDefault="00D20280" w:rsidP="00D20280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Получение практического опыта:</w:t>
      </w:r>
    </w:p>
    <w:p w:rsidR="00D20280" w:rsidRPr="00D20280" w:rsidRDefault="00D20280" w:rsidP="00D2028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280">
        <w:rPr>
          <w:rFonts w:ascii="Times New Roman" w:hAnsi="Times New Roman" w:cs="Times New Roman"/>
          <w:color w:val="000000"/>
          <w:sz w:val="28"/>
          <w:szCs w:val="28"/>
        </w:rPr>
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организации.</w:t>
      </w:r>
    </w:p>
    <w:p w:rsidR="00D20280" w:rsidRPr="00D20280" w:rsidRDefault="00D20280" w:rsidP="00D2028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280">
        <w:rPr>
          <w:rFonts w:ascii="Times New Roman" w:hAnsi="Times New Roman" w:cs="Times New Roman"/>
          <w:color w:val="000000"/>
          <w:sz w:val="28"/>
          <w:szCs w:val="28"/>
        </w:rPr>
        <w:t>Выполнение контрольных процедур и их документирование.</w:t>
      </w:r>
    </w:p>
    <w:p w:rsidR="00D20280" w:rsidRPr="00D20280" w:rsidRDefault="00D20280" w:rsidP="00D20280">
      <w:pPr>
        <w:widowControl w:val="0"/>
        <w:autoSpaceDE w:val="0"/>
        <w:autoSpaceDN w:val="0"/>
        <w:adjustRightInd w:val="0"/>
        <w:spacing w:line="240" w:lineRule="auto"/>
        <w:ind w:left="2149"/>
        <w:rPr>
          <w:rFonts w:ascii="Times New Roman" w:hAnsi="Times New Roman" w:cs="Times New Roman"/>
          <w:color w:val="000000"/>
          <w:sz w:val="28"/>
          <w:szCs w:val="28"/>
        </w:rPr>
      </w:pPr>
      <w:r w:rsidRPr="00D20280">
        <w:rPr>
          <w:rFonts w:ascii="Times New Roman" w:hAnsi="Times New Roman" w:cs="Times New Roman"/>
          <w:color w:val="000000"/>
          <w:sz w:val="28"/>
          <w:szCs w:val="28"/>
        </w:rPr>
        <w:t>подготовка оформления завершающих материалов по резул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татам внутреннего контроля.</w:t>
      </w:r>
    </w:p>
    <w:p w:rsidR="00D20280" w:rsidRPr="00BE6514" w:rsidRDefault="00D20280" w:rsidP="00D20280">
      <w:pPr>
        <w:widowControl w:val="0"/>
        <w:autoSpaceDE w:val="0"/>
        <w:autoSpaceDN w:val="0"/>
        <w:adjustRightInd w:val="0"/>
        <w:spacing w:line="240" w:lineRule="auto"/>
        <w:ind w:left="2149"/>
        <w:rPr>
          <w:color w:val="000000"/>
          <w:sz w:val="28"/>
          <w:szCs w:val="28"/>
        </w:rPr>
      </w:pPr>
    </w:p>
    <w:p w:rsidR="00D20280" w:rsidRPr="00D20280" w:rsidRDefault="00D20280" w:rsidP="00D2028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280">
        <w:rPr>
          <w:rFonts w:ascii="Times New Roman" w:hAnsi="Times New Roman" w:cs="Times New Roman"/>
          <w:color w:val="000000"/>
          <w:sz w:val="28"/>
          <w:szCs w:val="28"/>
        </w:rPr>
        <w:t xml:space="preserve">    3</w:t>
      </w:r>
      <w:r w:rsidRPr="00D2028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540E1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Формирование умений:</w:t>
      </w:r>
    </w:p>
    <w:p w:rsidR="00D20280" w:rsidRPr="00D20280" w:rsidRDefault="00D20280" w:rsidP="00D2028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280">
        <w:rPr>
          <w:rFonts w:ascii="Times New Roman" w:hAnsi="Times New Roman" w:cs="Times New Roman"/>
          <w:color w:val="000000"/>
          <w:sz w:val="28"/>
          <w:szCs w:val="28"/>
        </w:rPr>
        <w:t>рассчитывать заработную плату сотрудников</w:t>
      </w:r>
      <w:r w:rsidRPr="00D20280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D20280" w:rsidRPr="00D20280" w:rsidRDefault="00D20280" w:rsidP="00D2028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280">
        <w:rPr>
          <w:rFonts w:ascii="Times New Roman" w:hAnsi="Times New Roman" w:cs="Times New Roman"/>
          <w:color w:val="000000"/>
          <w:sz w:val="28"/>
          <w:szCs w:val="28"/>
        </w:rPr>
        <w:t>определять сумму удержаний из заработной платы сотрудн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ков;</w:t>
      </w:r>
    </w:p>
    <w:p w:rsidR="00D20280" w:rsidRPr="00D20280" w:rsidRDefault="00D20280" w:rsidP="00D2028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280">
        <w:rPr>
          <w:rFonts w:ascii="Times New Roman" w:hAnsi="Times New Roman" w:cs="Times New Roman"/>
          <w:color w:val="000000"/>
          <w:sz w:val="28"/>
          <w:szCs w:val="28"/>
        </w:rPr>
        <w:t>определять финансовые результаты деятельности организ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 основным и 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прочим видам деятельности;</w:t>
      </w:r>
    </w:p>
    <w:p w:rsidR="00D20280" w:rsidRPr="00D20280" w:rsidRDefault="00D20280" w:rsidP="00D2028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280">
        <w:rPr>
          <w:rFonts w:ascii="Times New Roman" w:hAnsi="Times New Roman" w:cs="Times New Roman"/>
          <w:color w:val="000000"/>
          <w:sz w:val="28"/>
          <w:szCs w:val="28"/>
        </w:rPr>
        <w:t>проводить учет нераспределенной прибыли, собственного к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 xml:space="preserve">питала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 xml:space="preserve"> уставного капитала;</w:t>
      </w:r>
    </w:p>
    <w:p w:rsidR="00D20280" w:rsidRPr="00D20280" w:rsidRDefault="00D20280" w:rsidP="00D2028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280">
        <w:rPr>
          <w:rFonts w:ascii="Times New Roman" w:hAnsi="Times New Roman" w:cs="Times New Roman"/>
          <w:color w:val="000000"/>
          <w:sz w:val="28"/>
          <w:szCs w:val="28"/>
        </w:rPr>
        <w:t>проводить учет кредитов и займов;</w:t>
      </w:r>
    </w:p>
    <w:p w:rsidR="00D20280" w:rsidRPr="00D20280" w:rsidRDefault="00D20280" w:rsidP="00D2028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280">
        <w:rPr>
          <w:rFonts w:ascii="Times New Roman" w:hAnsi="Times New Roman" w:cs="Times New Roman"/>
          <w:color w:val="000000"/>
          <w:sz w:val="28"/>
          <w:szCs w:val="28"/>
        </w:rPr>
        <w:t>определять цели и периодичность проведения инвентариз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ции;</w:t>
      </w:r>
    </w:p>
    <w:p w:rsidR="00D20280" w:rsidRPr="00D20280" w:rsidRDefault="00D20280" w:rsidP="00D2028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280">
        <w:rPr>
          <w:rFonts w:ascii="Times New Roman" w:hAnsi="Times New Roman" w:cs="Times New Roman"/>
          <w:color w:val="000000"/>
          <w:sz w:val="28"/>
          <w:szCs w:val="28"/>
        </w:rPr>
        <w:t>руководствов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аться нормативными документами и 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польз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ваться специальной терминологией при проведении инвент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ризации имущества;</w:t>
      </w:r>
    </w:p>
    <w:p w:rsidR="00D20280" w:rsidRPr="00D20280" w:rsidRDefault="00D20280" w:rsidP="00D2028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280">
        <w:rPr>
          <w:rFonts w:ascii="Times New Roman" w:hAnsi="Times New Roman" w:cs="Times New Roman"/>
          <w:color w:val="000000"/>
          <w:sz w:val="28"/>
          <w:szCs w:val="28"/>
        </w:rPr>
        <w:t>давать характеристику имущества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готовить р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гистры аналитического учета по местам хранения имущества;</w:t>
      </w:r>
    </w:p>
    <w:p w:rsidR="00D20280" w:rsidRPr="00540E11" w:rsidRDefault="00D20280" w:rsidP="00540E11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28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составлять инвентаризационные описи</w:t>
      </w:r>
      <w:r w:rsidR="00540E1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40E11">
        <w:rPr>
          <w:rFonts w:ascii="Times New Roman" w:hAnsi="Times New Roman" w:cs="Times New Roman"/>
          <w:color w:val="000000"/>
          <w:sz w:val="28"/>
          <w:szCs w:val="28"/>
        </w:rPr>
        <w:t>проводить физич</w:t>
      </w:r>
      <w:r w:rsidRPr="00540E1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40E11">
        <w:rPr>
          <w:rFonts w:ascii="Times New Roman" w:hAnsi="Times New Roman" w:cs="Times New Roman"/>
          <w:color w:val="000000"/>
          <w:sz w:val="28"/>
          <w:szCs w:val="28"/>
        </w:rPr>
        <w:t>ский подсчет имущества;</w:t>
      </w:r>
    </w:p>
    <w:p w:rsidR="00D20280" w:rsidRPr="00D20280" w:rsidRDefault="00D20280" w:rsidP="00D2028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280">
        <w:rPr>
          <w:rFonts w:ascii="Times New Roman" w:hAnsi="Times New Roman" w:cs="Times New Roman"/>
          <w:color w:val="000000"/>
          <w:sz w:val="28"/>
          <w:szCs w:val="28"/>
        </w:rPr>
        <w:t>составлять сличительные ведомости и устанавливать соотве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ствие данных о фактическом наличии средств данным бу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галтерского учета;</w:t>
      </w:r>
    </w:p>
    <w:p w:rsidR="00D20280" w:rsidRPr="00D20280" w:rsidRDefault="00D20280" w:rsidP="00D2028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280">
        <w:rPr>
          <w:rFonts w:ascii="Times New Roman" w:hAnsi="Times New Roman" w:cs="Times New Roman"/>
          <w:color w:val="000000"/>
          <w:sz w:val="28"/>
          <w:szCs w:val="28"/>
        </w:rPr>
        <w:t>выполнять работу по инвентаризации основных средств</w:t>
      </w:r>
      <w:r w:rsidR="00540E11" w:rsidRPr="00540E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0E11" w:rsidRPr="00D2028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40E11" w:rsidRPr="00D202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40E11" w:rsidRPr="00D20280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материальных активов 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и отражать ее результаты в бухгалте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ских проводках;</w:t>
      </w:r>
    </w:p>
    <w:p w:rsidR="00D20280" w:rsidRPr="00D20280" w:rsidRDefault="00D20280" w:rsidP="00D2028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280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работу по инвентаризации и </w:t>
      </w:r>
      <w:proofErr w:type="spellStart"/>
      <w:r w:rsidR="00540E11" w:rsidRPr="00D20280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="00540E11" w:rsidRPr="00D20280">
        <w:rPr>
          <w:rFonts w:ascii="Times New Roman" w:hAnsi="Times New Roman" w:cs="Times New Roman"/>
          <w:color w:val="000000"/>
          <w:sz w:val="28"/>
          <w:szCs w:val="28"/>
        </w:rPr>
        <w:t xml:space="preserve"> переоценке матер</w:t>
      </w:r>
      <w:r w:rsidR="00540E11" w:rsidRPr="00D202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40E11" w:rsidRPr="00D20280">
        <w:rPr>
          <w:rFonts w:ascii="Times New Roman" w:hAnsi="Times New Roman" w:cs="Times New Roman"/>
          <w:color w:val="000000"/>
          <w:sz w:val="28"/>
          <w:szCs w:val="28"/>
        </w:rPr>
        <w:t>ально-производственных запасов</w:t>
      </w:r>
      <w:r w:rsidR="00540E11" w:rsidRPr="00540E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40E11" w:rsidRPr="00D202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отражать ее результаты в бухгалтерских проводках;</w:t>
      </w:r>
    </w:p>
    <w:p w:rsidR="00D20280" w:rsidRPr="00D20280" w:rsidRDefault="00D20280" w:rsidP="00D2028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280">
        <w:rPr>
          <w:rFonts w:ascii="Times New Roman" w:hAnsi="Times New Roman" w:cs="Times New Roman"/>
          <w:color w:val="000000"/>
          <w:sz w:val="28"/>
          <w:szCs w:val="28"/>
        </w:rPr>
        <w:t>формировать бухгалтерские проводки по отражению нед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стачи ценностей</w:t>
      </w:r>
      <w:r w:rsidR="00540E1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540E11" w:rsidRPr="0054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0E11" w:rsidRPr="00D20280">
        <w:rPr>
          <w:rFonts w:ascii="Times New Roman" w:hAnsi="Times New Roman" w:cs="Times New Roman"/>
          <w:color w:val="000000"/>
          <w:sz w:val="28"/>
          <w:szCs w:val="28"/>
        </w:rPr>
        <w:t>списанию недостач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, выявленные в ходе инвентаризации, с целью контроля на счете 94 "Недостачи и потери от порчи ценностей";</w:t>
      </w:r>
    </w:p>
    <w:p w:rsidR="00D20280" w:rsidRPr="00D20280" w:rsidRDefault="00D20280" w:rsidP="00D2028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280">
        <w:rPr>
          <w:rFonts w:ascii="Times New Roman" w:hAnsi="Times New Roman" w:cs="Times New Roman"/>
          <w:color w:val="000000"/>
          <w:sz w:val="28"/>
          <w:szCs w:val="28"/>
        </w:rPr>
        <w:t>составлять акт по результатам инвентаризации;</w:t>
      </w:r>
    </w:p>
    <w:p w:rsidR="00D20280" w:rsidRPr="00D20280" w:rsidRDefault="00D20280" w:rsidP="00D2028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280">
        <w:rPr>
          <w:rFonts w:ascii="Times New Roman" w:hAnsi="Times New Roman" w:cs="Times New Roman"/>
          <w:color w:val="000000"/>
          <w:sz w:val="28"/>
          <w:szCs w:val="28"/>
        </w:rPr>
        <w:t>проводить выверку финансовых обязательств</w:t>
      </w:r>
      <w:r w:rsidRPr="00D20280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D20280" w:rsidRPr="00D20280" w:rsidRDefault="00D20280" w:rsidP="00D2028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280">
        <w:rPr>
          <w:rFonts w:ascii="Times New Roman" w:hAnsi="Times New Roman" w:cs="Times New Roman"/>
          <w:color w:val="000000"/>
          <w:sz w:val="28"/>
          <w:szCs w:val="28"/>
        </w:rPr>
        <w:t>участвовать в инвентаризации дебиторской и кредиторской задолженности организации;</w:t>
      </w:r>
    </w:p>
    <w:p w:rsidR="00D20280" w:rsidRPr="00D20280" w:rsidRDefault="00D20280" w:rsidP="00D2028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280">
        <w:rPr>
          <w:rFonts w:ascii="Times New Roman" w:hAnsi="Times New Roman" w:cs="Times New Roman"/>
          <w:color w:val="000000"/>
          <w:sz w:val="28"/>
          <w:szCs w:val="28"/>
        </w:rPr>
        <w:t>проводить инвентаризацию расчетов</w:t>
      </w:r>
      <w:r w:rsidRPr="00D20280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D20280" w:rsidRPr="00D20280" w:rsidRDefault="00D20280" w:rsidP="00D2028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280">
        <w:rPr>
          <w:rFonts w:ascii="Times New Roman" w:hAnsi="Times New Roman" w:cs="Times New Roman"/>
          <w:color w:val="000000"/>
          <w:sz w:val="28"/>
          <w:szCs w:val="28"/>
        </w:rPr>
        <w:t>определять реальное состояние расчетов</w:t>
      </w:r>
      <w:r w:rsidRPr="00D20280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D20280" w:rsidRPr="00D20280" w:rsidRDefault="00D20280" w:rsidP="00D2028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280">
        <w:rPr>
          <w:rFonts w:ascii="Times New Roman" w:hAnsi="Times New Roman" w:cs="Times New Roman"/>
          <w:color w:val="000000"/>
          <w:sz w:val="28"/>
          <w:szCs w:val="28"/>
        </w:rPr>
        <w:t>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D20280" w:rsidRPr="00D20280" w:rsidRDefault="00D20280" w:rsidP="00D2028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280">
        <w:rPr>
          <w:rFonts w:ascii="Times New Roman" w:hAnsi="Times New Roman" w:cs="Times New Roman"/>
          <w:color w:val="000000"/>
          <w:sz w:val="28"/>
          <w:szCs w:val="28"/>
        </w:rPr>
        <w:t>проводить инвентаризацию недостач и потерь от порчи це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ностей (счет 94), целевого финансирования (счет 86), доходов будущих периодов (счет 98);</w:t>
      </w:r>
    </w:p>
    <w:p w:rsidR="00D20280" w:rsidRPr="00D20280" w:rsidRDefault="00D20280" w:rsidP="00D2028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280">
        <w:rPr>
          <w:rFonts w:ascii="Times New Roman" w:hAnsi="Times New Roman" w:cs="Times New Roman"/>
          <w:color w:val="000000"/>
          <w:sz w:val="28"/>
          <w:szCs w:val="28"/>
        </w:rPr>
        <w:t>проводить учет резервного капитала и целевого финансир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вания;</w:t>
      </w:r>
    </w:p>
    <w:p w:rsidR="00D20280" w:rsidRPr="00D20280" w:rsidRDefault="00D20280" w:rsidP="00D2028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280">
        <w:rPr>
          <w:rFonts w:ascii="Times New Roman" w:hAnsi="Times New Roman" w:cs="Times New Roman"/>
          <w:color w:val="000000"/>
          <w:sz w:val="28"/>
          <w:szCs w:val="28"/>
        </w:rPr>
        <w:t>проводить сбор информации о деятельности объекта вну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реннего контроля по выполнению требований правовой и нормативной базы и внутренних регламентов;</w:t>
      </w:r>
    </w:p>
    <w:p w:rsidR="00250B89" w:rsidRPr="00540E11" w:rsidRDefault="00D20280" w:rsidP="00540E11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280">
        <w:rPr>
          <w:rFonts w:ascii="Times New Roman" w:hAnsi="Times New Roman" w:cs="Times New Roman"/>
          <w:color w:val="000000"/>
          <w:sz w:val="28"/>
          <w:szCs w:val="28"/>
        </w:rPr>
        <w:t>Выполнять  контрольные процедуры и их документирование  готовить и оформлять завершающие материалы по результ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0280">
        <w:rPr>
          <w:rFonts w:ascii="Times New Roman" w:hAnsi="Times New Roman" w:cs="Times New Roman"/>
          <w:color w:val="000000"/>
          <w:sz w:val="28"/>
          <w:szCs w:val="28"/>
        </w:rPr>
        <w:t>там внутреннего контроля.</w:t>
      </w:r>
    </w:p>
    <w:p w:rsidR="00250B89" w:rsidRDefault="00250B89" w:rsidP="00250B89">
      <w:pPr>
        <w:widowControl w:val="0"/>
        <w:autoSpaceDE w:val="0"/>
        <w:autoSpaceDN w:val="0"/>
        <w:adjustRightInd w:val="0"/>
        <w:ind w:left="2149"/>
        <w:rPr>
          <w:color w:val="000000"/>
          <w:sz w:val="28"/>
          <w:szCs w:val="28"/>
        </w:rPr>
      </w:pPr>
    </w:p>
    <w:p w:rsidR="002057B4" w:rsidRPr="00BE6514" w:rsidRDefault="002057B4" w:rsidP="00250B89">
      <w:pPr>
        <w:widowControl w:val="0"/>
        <w:autoSpaceDE w:val="0"/>
        <w:autoSpaceDN w:val="0"/>
        <w:adjustRightInd w:val="0"/>
        <w:ind w:left="2149"/>
        <w:rPr>
          <w:color w:val="000000"/>
          <w:sz w:val="28"/>
          <w:szCs w:val="28"/>
        </w:rPr>
      </w:pPr>
    </w:p>
    <w:p w:rsidR="00CC09D0" w:rsidRPr="00CC09D0" w:rsidRDefault="00FB1812" w:rsidP="00FB1812">
      <w:pPr>
        <w:ind w:left="10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7914">
        <w:rPr>
          <w:rFonts w:ascii="Times New Roman" w:hAnsi="Times New Roman" w:cs="Times New Roman"/>
          <w:sz w:val="28"/>
          <w:szCs w:val="28"/>
        </w:rPr>
        <w:t>.</w:t>
      </w:r>
      <w:r w:rsidR="00CC09D0" w:rsidRPr="00CC09D0">
        <w:rPr>
          <w:rFonts w:ascii="Times New Roman" w:hAnsi="Times New Roman" w:cs="Times New Roman"/>
          <w:sz w:val="28"/>
          <w:szCs w:val="28"/>
        </w:rPr>
        <w:t>Формирование профессиональных компетенций (ПК):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820"/>
        <w:gridCol w:w="2551"/>
      </w:tblGrid>
      <w:tr w:rsidR="002838F2" w:rsidRPr="00CC09D0" w:rsidTr="002838F2">
        <w:trPr>
          <w:tblHeader/>
        </w:trPr>
        <w:tc>
          <w:tcPr>
            <w:tcW w:w="2552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ПК</w:t>
            </w:r>
          </w:p>
        </w:tc>
        <w:tc>
          <w:tcPr>
            <w:tcW w:w="4820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Результат, который Вы должны получить при прохождении пра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тики</w:t>
            </w:r>
          </w:p>
        </w:tc>
        <w:tc>
          <w:tcPr>
            <w:tcW w:w="2551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должен найти отражение</w:t>
            </w:r>
          </w:p>
        </w:tc>
      </w:tr>
      <w:tr w:rsidR="002838F2" w:rsidRPr="00CC09D0" w:rsidTr="002838F2">
        <w:tc>
          <w:tcPr>
            <w:tcW w:w="2552" w:type="dxa"/>
            <w:vAlign w:val="center"/>
          </w:tcPr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2838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</w:t>
            </w:r>
            <w:proofErr w:type="spellEnd"/>
            <w:r w:rsidR="00283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ские 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по учету ис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точников имуще</w:t>
            </w:r>
            <w:r w:rsidR="002838F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="002838F2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низа</w:t>
            </w:r>
            <w:r w:rsidR="00283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на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ра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боч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го плана счетов бу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галтерского учета.</w:t>
            </w:r>
          </w:p>
        </w:tc>
        <w:tc>
          <w:tcPr>
            <w:tcW w:w="4820" w:type="dxa"/>
            <w:vAlign w:val="center"/>
          </w:tcPr>
          <w:p w:rsidR="002838F2" w:rsidRDefault="00107639" w:rsidP="002838F2">
            <w:pPr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-Составление</w:t>
            </w:r>
            <w:r w:rsidR="002838F2" w:rsidRPr="00A84263">
              <w:rPr>
                <w:rStyle w:val="FontStyle51"/>
              </w:rPr>
              <w:t xml:space="preserve"> бухгалтер</w:t>
            </w:r>
            <w:r>
              <w:rPr>
                <w:rStyle w:val="FontStyle51"/>
              </w:rPr>
              <w:t>ских</w:t>
            </w:r>
            <w:r w:rsidR="002838F2" w:rsidRPr="00A84263">
              <w:rPr>
                <w:rStyle w:val="FontStyle51"/>
              </w:rPr>
              <w:t xml:space="preserve"> проводки по учету источников имущества организации </w:t>
            </w:r>
          </w:p>
          <w:p w:rsidR="00E45910" w:rsidRPr="00107639" w:rsidRDefault="00107639" w:rsidP="001076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-Заполнение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 приема-передачи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средств с указанием бухгалтер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ских проводок</w:t>
            </w:r>
          </w:p>
        </w:tc>
        <w:tc>
          <w:tcPr>
            <w:tcW w:w="2551" w:type="dxa"/>
          </w:tcPr>
          <w:p w:rsidR="00107639" w:rsidRDefault="00107639" w:rsidP="00E45910">
            <w:pPr>
              <w:spacing w:line="240" w:lineRule="auto"/>
              <w:rPr>
                <w:rStyle w:val="FontStyle51"/>
                <w:i/>
              </w:rPr>
            </w:pPr>
          </w:p>
          <w:p w:rsidR="00362F30" w:rsidRDefault="002838F2" w:rsidP="00E45910">
            <w:pPr>
              <w:spacing w:line="240" w:lineRule="auto"/>
              <w:rPr>
                <w:rStyle w:val="FontStyle51"/>
                <w:i/>
              </w:rPr>
            </w:pPr>
            <w:r>
              <w:rPr>
                <w:rStyle w:val="FontStyle51"/>
                <w:i/>
              </w:rPr>
              <w:t>А</w:t>
            </w:r>
            <w:r w:rsidR="00E45910">
              <w:rPr>
                <w:rStyle w:val="FontStyle51"/>
                <w:i/>
              </w:rPr>
              <w:t>кт</w:t>
            </w:r>
            <w:r w:rsidR="00E45910" w:rsidRPr="00EA4C07">
              <w:rPr>
                <w:rStyle w:val="FontStyle51"/>
                <w:i/>
              </w:rPr>
              <w:t xml:space="preserve"> приема-передачи основных средств с указанием бухгалте</w:t>
            </w:r>
            <w:r w:rsidR="00E45910" w:rsidRPr="00EA4C07">
              <w:rPr>
                <w:rStyle w:val="FontStyle51"/>
                <w:i/>
              </w:rPr>
              <w:t>р</w:t>
            </w:r>
            <w:r w:rsidR="00E45910" w:rsidRPr="00EA4C07">
              <w:rPr>
                <w:rStyle w:val="FontStyle51"/>
                <w:i/>
              </w:rPr>
              <w:t xml:space="preserve">ских проводок </w:t>
            </w:r>
          </w:p>
          <w:p w:rsidR="00E45910" w:rsidRPr="00A84263" w:rsidRDefault="00362F30" w:rsidP="00E45910">
            <w:pPr>
              <w:spacing w:line="240" w:lineRule="auto"/>
              <w:rPr>
                <w:rFonts w:cs="Times New Roman"/>
              </w:rPr>
            </w:pPr>
            <w:r>
              <w:rPr>
                <w:rStyle w:val="FontStyle51"/>
                <w:i/>
              </w:rPr>
              <w:t>(</w:t>
            </w:r>
            <w:r w:rsidRPr="00362F30">
              <w:rPr>
                <w:rStyle w:val="FontStyle51"/>
                <w:i/>
              </w:rPr>
              <w:t>Приложение 10</w:t>
            </w:r>
            <w:r>
              <w:rPr>
                <w:rStyle w:val="FontStyle51"/>
                <w:i/>
              </w:rPr>
              <w:t>)</w:t>
            </w:r>
            <w:r w:rsidRPr="00362F30">
              <w:rPr>
                <w:rStyle w:val="FontStyle51"/>
                <w:i/>
              </w:rPr>
              <w:t>.</w:t>
            </w:r>
          </w:p>
        </w:tc>
      </w:tr>
      <w:tr w:rsidR="002838F2" w:rsidRPr="00CC09D0" w:rsidTr="002838F2">
        <w:tc>
          <w:tcPr>
            <w:tcW w:w="2552" w:type="dxa"/>
            <w:vAlign w:val="center"/>
          </w:tcPr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Выполнять поруче</w:t>
            </w:r>
            <w:r w:rsidR="002838F2">
              <w:rPr>
                <w:rFonts w:ascii="Times New Roman" w:hAnsi="Times New Roman" w:cs="Times New Roman"/>
                <w:sz w:val="24"/>
                <w:szCs w:val="24"/>
              </w:rPr>
              <w:t>ния ру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ководства в соста</w:t>
            </w:r>
            <w:r w:rsidR="002838F2">
              <w:rPr>
                <w:rFonts w:ascii="Times New Roman" w:hAnsi="Times New Roman" w:cs="Times New Roman"/>
                <w:sz w:val="24"/>
                <w:szCs w:val="24"/>
              </w:rPr>
              <w:t>ве комис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сии по инвент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ризации имущества в местах его хранения.</w:t>
            </w:r>
          </w:p>
          <w:p w:rsidR="00E45910" w:rsidRPr="00CC09D0" w:rsidRDefault="00E4591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838F2" w:rsidRDefault="00107639" w:rsidP="002838F2">
            <w:pPr>
              <w:spacing w:line="240" w:lineRule="auto"/>
            </w:pPr>
            <w:r>
              <w:rPr>
                <w:rStyle w:val="FontStyle51"/>
              </w:rPr>
              <w:t>-Выполнение</w:t>
            </w:r>
            <w:r w:rsidR="002838F2" w:rsidRPr="00A84263">
              <w:rPr>
                <w:rStyle w:val="FontStyle51"/>
              </w:rPr>
              <w:t xml:space="preserve"> поручения руководства в с</w:t>
            </w:r>
            <w:r w:rsidR="002838F2" w:rsidRPr="00A84263">
              <w:rPr>
                <w:rStyle w:val="FontStyle51"/>
              </w:rPr>
              <w:t>о</w:t>
            </w:r>
            <w:r w:rsidR="002838F2" w:rsidRPr="00A84263">
              <w:rPr>
                <w:rStyle w:val="FontStyle51"/>
              </w:rPr>
              <w:t>ставе комиссии по инвентаризации имущ</w:t>
            </w:r>
            <w:r w:rsidR="002838F2" w:rsidRPr="00A84263">
              <w:rPr>
                <w:rStyle w:val="FontStyle51"/>
              </w:rPr>
              <w:t>е</w:t>
            </w:r>
            <w:r w:rsidR="002838F2" w:rsidRPr="00A84263">
              <w:rPr>
                <w:rStyle w:val="FontStyle51"/>
              </w:rPr>
              <w:t>ства в местах его хранения.</w:t>
            </w:r>
          </w:p>
          <w:p w:rsidR="00E45910" w:rsidRPr="00107639" w:rsidRDefault="00107639" w:rsidP="001076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 инвентаризационной описи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</w:t>
            </w:r>
          </w:p>
        </w:tc>
        <w:tc>
          <w:tcPr>
            <w:tcW w:w="2551" w:type="dxa"/>
          </w:tcPr>
          <w:p w:rsidR="00107639" w:rsidRDefault="00107639" w:rsidP="00E45910">
            <w:pPr>
              <w:spacing w:line="240" w:lineRule="auto"/>
              <w:rPr>
                <w:rStyle w:val="FontStyle51"/>
                <w:i/>
              </w:rPr>
            </w:pPr>
          </w:p>
          <w:p w:rsidR="00362F30" w:rsidRDefault="002838F2" w:rsidP="00E45910">
            <w:pPr>
              <w:spacing w:line="240" w:lineRule="auto"/>
            </w:pPr>
            <w:r>
              <w:rPr>
                <w:rStyle w:val="FontStyle51"/>
                <w:i/>
              </w:rPr>
              <w:t>И</w:t>
            </w:r>
            <w:r w:rsidR="00E45910" w:rsidRPr="00EA4C07">
              <w:rPr>
                <w:rStyle w:val="FontStyle51"/>
                <w:i/>
              </w:rPr>
              <w:t>нвен</w:t>
            </w:r>
            <w:r w:rsidR="00E45910">
              <w:rPr>
                <w:rStyle w:val="FontStyle51"/>
                <w:i/>
              </w:rPr>
              <w:t>таризационн</w:t>
            </w:r>
            <w:r>
              <w:rPr>
                <w:rStyle w:val="FontStyle51"/>
                <w:i/>
              </w:rPr>
              <w:t xml:space="preserve">ая </w:t>
            </w:r>
            <w:r w:rsidR="00E45910">
              <w:rPr>
                <w:rStyle w:val="FontStyle51"/>
                <w:i/>
              </w:rPr>
              <w:t>опись</w:t>
            </w:r>
            <w:r w:rsidR="00E45910" w:rsidRPr="00EA4C07">
              <w:rPr>
                <w:rStyle w:val="FontStyle51"/>
                <w:i/>
              </w:rPr>
              <w:t xml:space="preserve"> основных средств</w:t>
            </w:r>
          </w:p>
          <w:p w:rsidR="00E45910" w:rsidRPr="004104FD" w:rsidRDefault="00362F30" w:rsidP="00E45910">
            <w:pPr>
              <w:spacing w:line="240" w:lineRule="auto"/>
              <w:rPr>
                <w:rFonts w:cs="Times New Roman"/>
              </w:rPr>
            </w:pPr>
            <w:r>
              <w:t>(</w:t>
            </w:r>
            <w:r w:rsidRPr="00362F30">
              <w:rPr>
                <w:rStyle w:val="FontStyle51"/>
                <w:i/>
              </w:rPr>
              <w:t>Приложение 7</w:t>
            </w:r>
            <w:r>
              <w:rPr>
                <w:rStyle w:val="FontStyle51"/>
                <w:i/>
              </w:rPr>
              <w:t>)</w:t>
            </w:r>
            <w:r w:rsidRPr="00362F30">
              <w:rPr>
                <w:rStyle w:val="FontStyle51"/>
                <w:i/>
              </w:rPr>
              <w:t>.</w:t>
            </w:r>
          </w:p>
        </w:tc>
      </w:tr>
      <w:tr w:rsidR="002838F2" w:rsidRPr="00CC09D0" w:rsidTr="002838F2">
        <w:tc>
          <w:tcPr>
            <w:tcW w:w="2552" w:type="dxa"/>
            <w:vAlign w:val="center"/>
          </w:tcPr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E45910" w:rsidRPr="00CC09D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подготовку к инвентаризации и проверку 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действитель</w:t>
            </w:r>
            <w:r w:rsidR="00283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фактических данных инвентаризации да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ным учета.</w:t>
            </w:r>
          </w:p>
        </w:tc>
        <w:tc>
          <w:tcPr>
            <w:tcW w:w="4820" w:type="dxa"/>
            <w:vAlign w:val="center"/>
          </w:tcPr>
          <w:p w:rsidR="002838F2" w:rsidRDefault="00107639" w:rsidP="002838F2">
            <w:pPr>
              <w:spacing w:line="240" w:lineRule="auto"/>
            </w:pPr>
            <w:r>
              <w:rPr>
                <w:rStyle w:val="FontStyle51"/>
              </w:rPr>
              <w:t>-Принимать участие</w:t>
            </w:r>
            <w:r w:rsidR="006A06B3">
              <w:rPr>
                <w:rStyle w:val="FontStyle51"/>
              </w:rPr>
              <w:t xml:space="preserve"> </w:t>
            </w:r>
            <w:r>
              <w:rPr>
                <w:rStyle w:val="FontStyle51"/>
              </w:rPr>
              <w:t xml:space="preserve">в </w:t>
            </w:r>
            <w:r w:rsidR="002838F2" w:rsidRPr="00A84263">
              <w:rPr>
                <w:rStyle w:val="FontStyle51"/>
              </w:rPr>
              <w:t>подготов</w:t>
            </w:r>
            <w:r>
              <w:rPr>
                <w:rStyle w:val="FontStyle51"/>
              </w:rPr>
              <w:t>ке</w:t>
            </w:r>
            <w:r w:rsidR="002838F2" w:rsidRPr="00A84263">
              <w:rPr>
                <w:rStyle w:val="FontStyle51"/>
              </w:rPr>
              <w:t xml:space="preserve"> к инве</w:t>
            </w:r>
            <w:r w:rsidR="002838F2" w:rsidRPr="00A84263">
              <w:rPr>
                <w:rStyle w:val="FontStyle51"/>
              </w:rPr>
              <w:t>н</w:t>
            </w:r>
            <w:r w:rsidR="002838F2" w:rsidRPr="00A84263">
              <w:rPr>
                <w:rStyle w:val="FontStyle51"/>
              </w:rPr>
              <w:t>таризации и провер</w:t>
            </w:r>
            <w:r>
              <w:rPr>
                <w:rStyle w:val="FontStyle51"/>
              </w:rPr>
              <w:t>ке</w:t>
            </w:r>
            <w:r w:rsidR="002838F2" w:rsidRPr="00A84263">
              <w:rPr>
                <w:rStyle w:val="FontStyle51"/>
              </w:rPr>
              <w:t xml:space="preserve"> действительного с</w:t>
            </w:r>
            <w:r w:rsidR="002838F2" w:rsidRPr="00A84263">
              <w:rPr>
                <w:rStyle w:val="FontStyle51"/>
              </w:rPr>
              <w:t>о</w:t>
            </w:r>
            <w:r w:rsidR="002838F2" w:rsidRPr="00A84263">
              <w:rPr>
                <w:rStyle w:val="FontStyle51"/>
              </w:rPr>
              <w:t>ответствия фактических данных инвентар</w:t>
            </w:r>
            <w:r w:rsidR="002838F2" w:rsidRPr="00A84263">
              <w:rPr>
                <w:rStyle w:val="FontStyle51"/>
              </w:rPr>
              <w:t>и</w:t>
            </w:r>
            <w:r w:rsidR="002838F2" w:rsidRPr="00A84263">
              <w:rPr>
                <w:rStyle w:val="FontStyle51"/>
              </w:rPr>
              <w:t>зации данным учета.</w:t>
            </w:r>
          </w:p>
          <w:p w:rsidR="00107639" w:rsidRPr="00107639" w:rsidRDefault="00107639" w:rsidP="002838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>-</w:t>
            </w:r>
            <w:r w:rsidRPr="00107639">
              <w:rPr>
                <w:rFonts w:ascii="Times New Roman" w:hAnsi="Times New Roman" w:cs="Times New Roman"/>
              </w:rPr>
              <w:t>Знакомство с приказом руководителя о пров</w:t>
            </w:r>
            <w:r w:rsidRPr="0010763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дении инвен</w:t>
            </w:r>
            <w:r w:rsidRPr="00107639">
              <w:rPr>
                <w:rFonts w:ascii="Times New Roman" w:hAnsi="Times New Roman" w:cs="Times New Roman"/>
              </w:rPr>
              <w:t>таризации.</w:t>
            </w:r>
          </w:p>
          <w:p w:rsidR="00E45910" w:rsidRPr="00107639" w:rsidRDefault="00107639" w:rsidP="001076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Оформлять сличительную ведо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мость.</w:t>
            </w:r>
          </w:p>
        </w:tc>
        <w:tc>
          <w:tcPr>
            <w:tcW w:w="2551" w:type="dxa"/>
          </w:tcPr>
          <w:p w:rsidR="002838F2" w:rsidRDefault="002838F2" w:rsidP="00E45910">
            <w:pPr>
              <w:spacing w:line="240" w:lineRule="auto"/>
              <w:rPr>
                <w:rStyle w:val="FontStyle51"/>
                <w:i/>
              </w:rPr>
            </w:pPr>
          </w:p>
          <w:p w:rsidR="002838F2" w:rsidRDefault="002838F2" w:rsidP="00E45910">
            <w:pPr>
              <w:spacing w:line="240" w:lineRule="auto"/>
              <w:rPr>
                <w:rStyle w:val="FontStyle51"/>
                <w:i/>
              </w:rPr>
            </w:pPr>
            <w:r>
              <w:rPr>
                <w:rStyle w:val="FontStyle51"/>
                <w:i/>
              </w:rPr>
              <w:t>Приказ руководителя о проведении инве</w:t>
            </w:r>
            <w:r>
              <w:rPr>
                <w:rStyle w:val="FontStyle51"/>
                <w:i/>
              </w:rPr>
              <w:t>н</w:t>
            </w:r>
            <w:r>
              <w:rPr>
                <w:rStyle w:val="FontStyle51"/>
                <w:i/>
              </w:rPr>
              <w:t>таризации</w:t>
            </w:r>
          </w:p>
          <w:p w:rsidR="00362F30" w:rsidRDefault="002838F2" w:rsidP="00E45910">
            <w:pPr>
              <w:spacing w:line="240" w:lineRule="auto"/>
              <w:rPr>
                <w:rStyle w:val="FontStyle51"/>
                <w:i/>
              </w:rPr>
            </w:pPr>
            <w:r>
              <w:rPr>
                <w:rStyle w:val="FontStyle51"/>
                <w:i/>
              </w:rPr>
              <w:t>С</w:t>
            </w:r>
            <w:r w:rsidR="00E45910" w:rsidRPr="00EA4C07">
              <w:rPr>
                <w:rStyle w:val="FontStyle51"/>
                <w:i/>
              </w:rPr>
              <w:t>личитель</w:t>
            </w:r>
            <w:r>
              <w:rPr>
                <w:rStyle w:val="FontStyle51"/>
                <w:i/>
              </w:rPr>
              <w:t>ная</w:t>
            </w:r>
            <w:r w:rsidR="00E45910" w:rsidRPr="00EA4C07">
              <w:rPr>
                <w:rStyle w:val="FontStyle51"/>
                <w:i/>
              </w:rPr>
              <w:t xml:space="preserve"> вед</w:t>
            </w:r>
            <w:r w:rsidR="00E45910" w:rsidRPr="00EA4C07">
              <w:rPr>
                <w:rStyle w:val="FontStyle51"/>
                <w:i/>
              </w:rPr>
              <w:t>о</w:t>
            </w:r>
            <w:r w:rsidR="00E45910" w:rsidRPr="00EA4C07">
              <w:rPr>
                <w:rStyle w:val="FontStyle51"/>
                <w:i/>
              </w:rPr>
              <w:t>мо</w:t>
            </w:r>
            <w:r>
              <w:rPr>
                <w:rStyle w:val="FontStyle51"/>
                <w:i/>
              </w:rPr>
              <w:t>сть</w:t>
            </w:r>
          </w:p>
          <w:p w:rsidR="00E45910" w:rsidRPr="00EA4C07" w:rsidRDefault="00362F30" w:rsidP="00E45910">
            <w:pPr>
              <w:spacing w:line="240" w:lineRule="auto"/>
              <w:rPr>
                <w:rFonts w:eastAsia="Times New Roman" w:cs="Times New Roman"/>
                <w:b/>
                <w:i/>
                <w:lang w:eastAsia="ru-RU"/>
              </w:rPr>
            </w:pPr>
            <w:r>
              <w:rPr>
                <w:rStyle w:val="FontStyle51"/>
                <w:i/>
              </w:rPr>
              <w:t>(</w:t>
            </w:r>
            <w:r w:rsidRPr="00362F30">
              <w:rPr>
                <w:rStyle w:val="FontStyle51"/>
                <w:i/>
              </w:rPr>
              <w:t>Приложение 8</w:t>
            </w:r>
            <w:r>
              <w:rPr>
                <w:rStyle w:val="FontStyle51"/>
                <w:i/>
              </w:rPr>
              <w:t>)</w:t>
            </w:r>
            <w:r w:rsidRPr="00362F30">
              <w:rPr>
                <w:rStyle w:val="FontStyle51"/>
                <w:i/>
              </w:rPr>
              <w:t>.</w:t>
            </w:r>
          </w:p>
        </w:tc>
      </w:tr>
      <w:tr w:rsidR="002838F2" w:rsidRPr="00CC09D0" w:rsidTr="002838F2">
        <w:tc>
          <w:tcPr>
            <w:tcW w:w="2552" w:type="dxa"/>
            <w:vAlign w:val="center"/>
          </w:tcPr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Отражать в бухгалтер</w:t>
            </w:r>
            <w:r w:rsidR="00283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проводках зачет и списание недостачи ценностей (регулир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инвентаризацон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разницы)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зультатам инвента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зации.</w:t>
            </w:r>
          </w:p>
        </w:tc>
        <w:tc>
          <w:tcPr>
            <w:tcW w:w="4820" w:type="dxa"/>
            <w:vAlign w:val="center"/>
          </w:tcPr>
          <w:p w:rsidR="002838F2" w:rsidRDefault="00107639" w:rsidP="002838F2">
            <w:pPr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 w:rsidR="002838F2" w:rsidRPr="00A84263">
              <w:rPr>
                <w:rStyle w:val="FontStyle51"/>
              </w:rPr>
              <w:t>Отражать в бухгалтерских проводках зачет и списание недостачи ценностей (регулир</w:t>
            </w:r>
            <w:r w:rsidR="002838F2" w:rsidRPr="00A84263">
              <w:rPr>
                <w:rStyle w:val="FontStyle51"/>
              </w:rPr>
              <w:t>о</w:t>
            </w:r>
            <w:r w:rsidR="002838F2" w:rsidRPr="00A84263">
              <w:rPr>
                <w:rStyle w:val="FontStyle51"/>
              </w:rPr>
              <w:t>вать инвентаризационные разницы) по р</w:t>
            </w:r>
            <w:r w:rsidR="002838F2" w:rsidRPr="00A84263">
              <w:rPr>
                <w:rStyle w:val="FontStyle51"/>
              </w:rPr>
              <w:t>е</w:t>
            </w:r>
            <w:r w:rsidR="002838F2" w:rsidRPr="00A84263">
              <w:rPr>
                <w:rStyle w:val="FontStyle51"/>
              </w:rPr>
              <w:t>зультатам инвентаризации.</w:t>
            </w:r>
          </w:p>
          <w:p w:rsidR="00E45910" w:rsidRPr="00107639" w:rsidRDefault="00107639" w:rsidP="001076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-Заполнять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кт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списание основных средств с ука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занием счетов бухгалтерского учета.</w:t>
            </w:r>
          </w:p>
        </w:tc>
        <w:tc>
          <w:tcPr>
            <w:tcW w:w="2551" w:type="dxa"/>
          </w:tcPr>
          <w:p w:rsidR="00362F30" w:rsidRDefault="002838F2" w:rsidP="00E4591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="00E45910"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>кт на списание осно</w:t>
            </w:r>
            <w:r w:rsidR="00E45910"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="00E45910"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ных средств с </w:t>
            </w:r>
            <w:proofErr w:type="spellStart"/>
            <w:r w:rsidR="00E45910"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>ука-занием</w:t>
            </w:r>
            <w:proofErr w:type="spellEnd"/>
            <w:r w:rsidR="00E45910"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счетов </w:t>
            </w:r>
          </w:p>
          <w:p w:rsidR="00E45910" w:rsidRDefault="00E45910" w:rsidP="00E4591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>бухгалтерского учета</w:t>
            </w:r>
          </w:p>
          <w:p w:rsidR="00362F30" w:rsidRPr="00362F30" w:rsidRDefault="00362F30" w:rsidP="00E45910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>Приложение 11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r w:rsidRPr="00362F30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</w:tr>
      <w:tr w:rsidR="002838F2" w:rsidRPr="00CC09D0" w:rsidTr="002838F2">
        <w:tc>
          <w:tcPr>
            <w:tcW w:w="2552" w:type="dxa"/>
            <w:vAlign w:val="center"/>
          </w:tcPr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Проводить процеду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и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нвентаризации ф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нансовых</w:t>
            </w:r>
            <w:r w:rsidR="006A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</w:t>
            </w:r>
            <w:r w:rsidR="006A06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</w:p>
        </w:tc>
        <w:tc>
          <w:tcPr>
            <w:tcW w:w="4820" w:type="dxa"/>
            <w:vAlign w:val="center"/>
          </w:tcPr>
          <w:p w:rsidR="002838F2" w:rsidRPr="00107639" w:rsidRDefault="00107639" w:rsidP="00283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8F2" w:rsidRPr="00107639">
              <w:rPr>
                <w:rFonts w:ascii="Times New Roman" w:hAnsi="Times New Roman" w:cs="Times New Roman"/>
                <w:sz w:val="24"/>
                <w:szCs w:val="24"/>
              </w:rPr>
              <w:t>Проводить процедуры инвентаризации ф</w:t>
            </w:r>
            <w:r w:rsidR="002838F2" w:rsidRPr="001076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38F2"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нансовых обязательств </w:t>
            </w:r>
          </w:p>
          <w:p w:rsidR="00E45910" w:rsidRPr="00107639" w:rsidRDefault="00107639" w:rsidP="001076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0B52">
              <w:rPr>
                <w:rFonts w:ascii="Times New Roman" w:hAnsi="Times New Roman" w:cs="Times New Roman"/>
                <w:sz w:val="24"/>
                <w:szCs w:val="24"/>
              </w:rPr>
              <w:t>Оформлять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кт инвентаризации денежных средств в кассе предприятия</w:t>
            </w:r>
          </w:p>
        </w:tc>
        <w:tc>
          <w:tcPr>
            <w:tcW w:w="2551" w:type="dxa"/>
          </w:tcPr>
          <w:p w:rsidR="00E45910" w:rsidRDefault="002838F2" w:rsidP="00E4591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362F30">
              <w:rPr>
                <w:rFonts w:ascii="Times New Roman" w:hAnsi="Times New Roman" w:cs="Times New Roman"/>
                <w:i/>
              </w:rPr>
              <w:t>А</w:t>
            </w:r>
            <w:r w:rsidR="00E45910" w:rsidRPr="00362F30">
              <w:rPr>
                <w:rFonts w:ascii="Times New Roman" w:hAnsi="Times New Roman" w:cs="Times New Roman"/>
                <w:i/>
              </w:rPr>
              <w:t>кт инвентаризации денежных средств в кассе предприятия</w:t>
            </w:r>
          </w:p>
          <w:p w:rsidR="00362F30" w:rsidRPr="00362F30" w:rsidRDefault="00362F30" w:rsidP="00E4591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362F30">
              <w:rPr>
                <w:rFonts w:ascii="Times New Roman" w:hAnsi="Times New Roman" w:cs="Times New Roman"/>
                <w:i/>
              </w:rPr>
              <w:t>Приложение 9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362F3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838F2" w:rsidRPr="00CC09D0" w:rsidTr="002838F2">
        <w:tc>
          <w:tcPr>
            <w:tcW w:w="2552" w:type="dxa"/>
            <w:vAlign w:val="center"/>
          </w:tcPr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  <w:p w:rsidR="00E45910" w:rsidRPr="00C60B52" w:rsidRDefault="002838F2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сбор инфор</w:t>
            </w:r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мации о </w:t>
            </w:r>
            <w:proofErr w:type="spellStart"/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детель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0B5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C60B52">
              <w:rPr>
                <w:rFonts w:ascii="Times New Roman" w:hAnsi="Times New Roman" w:cs="Times New Roman"/>
                <w:sz w:val="24"/>
                <w:szCs w:val="24"/>
              </w:rPr>
              <w:t xml:space="preserve"> объ</w:t>
            </w:r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екта вну</w:t>
            </w:r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реннего контроля по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 нор-</w:t>
            </w:r>
            <w:proofErr w:type="spellStart"/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мативной</w:t>
            </w:r>
            <w:proofErr w:type="spellEnd"/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базы и </w:t>
            </w:r>
            <w:proofErr w:type="spellStart"/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>ренних</w:t>
            </w:r>
            <w:proofErr w:type="spellEnd"/>
            <w:r w:rsidR="00E45910"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регла</w:t>
            </w:r>
            <w:r w:rsidR="00C60B52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4820" w:type="dxa"/>
            <w:vAlign w:val="center"/>
          </w:tcPr>
          <w:p w:rsidR="00C60B52" w:rsidRPr="00C60B52" w:rsidRDefault="00C60B52" w:rsidP="00C60B52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8F2" w:rsidRPr="00C60B52">
              <w:rPr>
                <w:rFonts w:ascii="Times New Roman" w:hAnsi="Times New Roman" w:cs="Times New Roman"/>
                <w:sz w:val="24"/>
                <w:szCs w:val="24"/>
              </w:rPr>
              <w:t>Осуществить сбор информации о деятел</w:t>
            </w:r>
            <w:r w:rsidR="002838F2" w:rsidRPr="00C60B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838F2" w:rsidRPr="00C60B52">
              <w:rPr>
                <w:rFonts w:ascii="Times New Roman" w:hAnsi="Times New Roman" w:cs="Times New Roman"/>
                <w:sz w:val="24"/>
                <w:szCs w:val="24"/>
              </w:rPr>
              <w:t>ности объекта внутреннего контроля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910" w:rsidRPr="00C60B52" w:rsidRDefault="00C60B52" w:rsidP="00C60B5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Заполнять и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нвен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таризационную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 xml:space="preserve"> опись о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новных средств</w:t>
            </w:r>
          </w:p>
        </w:tc>
        <w:tc>
          <w:tcPr>
            <w:tcW w:w="2551" w:type="dxa"/>
          </w:tcPr>
          <w:p w:rsidR="00C60B52" w:rsidRPr="00362F30" w:rsidRDefault="00C60B52" w:rsidP="00E4591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E45910" w:rsidRDefault="002838F2" w:rsidP="00E4591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362F30">
              <w:rPr>
                <w:rFonts w:ascii="Times New Roman" w:hAnsi="Times New Roman" w:cs="Times New Roman"/>
                <w:i/>
              </w:rPr>
              <w:t>И</w:t>
            </w:r>
            <w:r w:rsidR="00E45910" w:rsidRPr="00362F30">
              <w:rPr>
                <w:rFonts w:ascii="Times New Roman" w:hAnsi="Times New Roman" w:cs="Times New Roman"/>
                <w:i/>
              </w:rPr>
              <w:t>нвентари</w:t>
            </w:r>
            <w:r w:rsidR="00C60B52" w:rsidRPr="00362F30">
              <w:rPr>
                <w:rFonts w:ascii="Times New Roman" w:hAnsi="Times New Roman" w:cs="Times New Roman"/>
                <w:i/>
              </w:rPr>
              <w:t>за</w:t>
            </w:r>
            <w:r w:rsidRPr="00362F30">
              <w:rPr>
                <w:rFonts w:ascii="Times New Roman" w:hAnsi="Times New Roman" w:cs="Times New Roman"/>
                <w:i/>
              </w:rPr>
              <w:t>ционная</w:t>
            </w:r>
            <w:r w:rsidR="00E45910" w:rsidRPr="00362F30">
              <w:rPr>
                <w:rFonts w:ascii="Times New Roman" w:hAnsi="Times New Roman" w:cs="Times New Roman"/>
                <w:i/>
              </w:rPr>
              <w:t xml:space="preserve"> опись основных средств</w:t>
            </w:r>
          </w:p>
          <w:p w:rsidR="00362F30" w:rsidRPr="005456B1" w:rsidRDefault="00362F30" w:rsidP="00E4591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456B1">
              <w:rPr>
                <w:rFonts w:ascii="Times New Roman" w:hAnsi="Times New Roman" w:cs="Times New Roman"/>
                <w:i/>
              </w:rPr>
              <w:t>(Приложение 7).</w:t>
            </w:r>
          </w:p>
        </w:tc>
      </w:tr>
      <w:tr w:rsidR="002838F2" w:rsidRPr="00CC09D0" w:rsidTr="002838F2">
        <w:tc>
          <w:tcPr>
            <w:tcW w:w="2552" w:type="dxa"/>
            <w:vAlign w:val="center"/>
          </w:tcPr>
          <w:p w:rsidR="00E45910" w:rsidRPr="00E4591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2.7</w:t>
            </w:r>
          </w:p>
          <w:p w:rsidR="00E45910" w:rsidRPr="00CC09D0" w:rsidRDefault="00E45910" w:rsidP="00E4591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Выполнять контрол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ные процедуры и их </w:t>
            </w:r>
            <w:r w:rsidR="006A06B3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тирование, готовить и оформлять завершающие матер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алы по результатам внутреннего контроля</w:t>
            </w:r>
          </w:p>
        </w:tc>
        <w:tc>
          <w:tcPr>
            <w:tcW w:w="4820" w:type="dxa"/>
            <w:vAlign w:val="center"/>
          </w:tcPr>
          <w:p w:rsidR="00C60B52" w:rsidRDefault="00C60B52" w:rsidP="00C60B52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Подготовка оформления завершающих м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териалов по результатам внутренне-</w:t>
            </w:r>
            <w:proofErr w:type="spellStart"/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60B52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троля.</w:t>
            </w:r>
          </w:p>
          <w:p w:rsidR="00E45910" w:rsidRPr="00C60B52" w:rsidRDefault="00C60B52" w:rsidP="00C60B5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ведомость учета ре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зультатов, выявленных в ходе инвентаризации (Форма № ИНВ-26).</w:t>
            </w:r>
          </w:p>
        </w:tc>
        <w:tc>
          <w:tcPr>
            <w:tcW w:w="2551" w:type="dxa"/>
          </w:tcPr>
          <w:p w:rsidR="00E45910" w:rsidRPr="00362F30" w:rsidRDefault="002838F2" w:rsidP="00E4591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362F30">
              <w:rPr>
                <w:rFonts w:ascii="Times New Roman" w:hAnsi="Times New Roman" w:cs="Times New Roman"/>
                <w:i/>
              </w:rPr>
              <w:lastRenderedPageBreak/>
              <w:t>В</w:t>
            </w:r>
            <w:r w:rsidR="00E45910" w:rsidRPr="00362F30">
              <w:rPr>
                <w:rFonts w:ascii="Times New Roman" w:hAnsi="Times New Roman" w:cs="Times New Roman"/>
                <w:i/>
              </w:rPr>
              <w:t>едомость учета р</w:t>
            </w:r>
            <w:r w:rsidR="00E45910" w:rsidRPr="00362F30">
              <w:rPr>
                <w:rFonts w:ascii="Times New Roman" w:hAnsi="Times New Roman" w:cs="Times New Roman"/>
                <w:i/>
              </w:rPr>
              <w:t>е</w:t>
            </w:r>
            <w:r w:rsidR="00E45910" w:rsidRPr="00362F30">
              <w:rPr>
                <w:rFonts w:ascii="Times New Roman" w:hAnsi="Times New Roman" w:cs="Times New Roman"/>
                <w:i/>
              </w:rPr>
              <w:t xml:space="preserve">зультатов, выявленных </w:t>
            </w:r>
            <w:r w:rsidR="00E45910" w:rsidRPr="00362F30">
              <w:rPr>
                <w:rFonts w:ascii="Times New Roman" w:hAnsi="Times New Roman" w:cs="Times New Roman"/>
                <w:i/>
              </w:rPr>
              <w:lastRenderedPageBreak/>
              <w:t>в ходе инвентаризации (Форма № ИНВ-26).</w:t>
            </w:r>
          </w:p>
        </w:tc>
      </w:tr>
    </w:tbl>
    <w:p w:rsidR="007731CD" w:rsidRDefault="007731CD" w:rsidP="00CC09D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CC09D0" w:rsidRDefault="007C0A60" w:rsidP="007C0A60">
      <w:pPr>
        <w:ind w:left="10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057B4">
        <w:rPr>
          <w:rFonts w:ascii="Times New Roman" w:hAnsi="Times New Roman" w:cs="Times New Roman"/>
          <w:sz w:val="28"/>
          <w:szCs w:val="28"/>
        </w:rPr>
        <w:t>.</w:t>
      </w:r>
      <w:r w:rsidR="00CC09D0" w:rsidRPr="00CC09D0">
        <w:rPr>
          <w:rFonts w:ascii="Times New Roman" w:hAnsi="Times New Roman" w:cs="Times New Roman"/>
          <w:sz w:val="28"/>
          <w:szCs w:val="28"/>
        </w:rPr>
        <w:t>Формирование общих компетенций (</w:t>
      </w:r>
      <w:proofErr w:type="gramStart"/>
      <w:r w:rsidR="00CC09D0" w:rsidRPr="00CC09D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CC09D0" w:rsidRPr="00CC09D0">
        <w:rPr>
          <w:rFonts w:ascii="Times New Roman" w:hAnsi="Times New Roman" w:cs="Times New Roman"/>
          <w:sz w:val="28"/>
          <w:szCs w:val="28"/>
        </w:rPr>
        <w:t>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4948"/>
        <w:gridCol w:w="2503"/>
      </w:tblGrid>
      <w:tr w:rsidR="00CC09D0" w:rsidRPr="00CC09D0" w:rsidTr="005E2A5C">
        <w:trPr>
          <w:tblHeader/>
        </w:trPr>
        <w:tc>
          <w:tcPr>
            <w:tcW w:w="2472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ОК</w:t>
            </w:r>
          </w:p>
        </w:tc>
        <w:tc>
          <w:tcPr>
            <w:tcW w:w="4948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Результат, который Вы должны п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лучить при прохождении практики</w:t>
            </w:r>
          </w:p>
        </w:tc>
        <w:tc>
          <w:tcPr>
            <w:tcW w:w="2503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должен найти отражение</w:t>
            </w:r>
          </w:p>
        </w:tc>
      </w:tr>
      <w:tr w:rsidR="006F674B" w:rsidRPr="00CC09D0" w:rsidTr="00D67AD5">
        <w:trPr>
          <w:trHeight w:val="1768"/>
        </w:trPr>
        <w:tc>
          <w:tcPr>
            <w:tcW w:w="2472" w:type="dxa"/>
            <w:vAlign w:val="center"/>
          </w:tcPr>
          <w:p w:rsidR="006F674B" w:rsidRPr="005E2A5C" w:rsidRDefault="006F674B" w:rsidP="005E2A5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Выбирать сп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собы решения задач профессиональной деятельности приме-</w:t>
            </w:r>
            <w:proofErr w:type="spellStart"/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нительно</w:t>
            </w:r>
            <w:proofErr w:type="spellEnd"/>
            <w:r w:rsidRPr="005E2A5C">
              <w:rPr>
                <w:rFonts w:ascii="Times New Roman" w:hAnsi="Times New Roman" w:cs="Times New Roman"/>
                <w:sz w:val="24"/>
                <w:szCs w:val="24"/>
              </w:rPr>
              <w:t xml:space="preserve"> к разли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ным контекстам</w:t>
            </w:r>
          </w:p>
        </w:tc>
        <w:tc>
          <w:tcPr>
            <w:tcW w:w="4948" w:type="dxa"/>
          </w:tcPr>
          <w:p w:rsidR="006F674B" w:rsidRPr="006F674B" w:rsidRDefault="006F674B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Выбор способов решения задач професси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 применительно к ра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личным контекстам</w:t>
            </w:r>
          </w:p>
        </w:tc>
        <w:tc>
          <w:tcPr>
            <w:tcW w:w="2503" w:type="dxa"/>
            <w:vAlign w:val="center"/>
          </w:tcPr>
          <w:p w:rsidR="006F674B" w:rsidRPr="00CC09D0" w:rsidRDefault="00D21A62" w:rsidP="006A06B3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отчете</w:t>
            </w:r>
            <w:r w:rsidRPr="00D21A62">
              <w:rPr>
                <w:rFonts w:ascii="Times New Roman" w:hAnsi="Times New Roman" w:cs="Times New Roman"/>
                <w:sz w:val="24"/>
                <w:szCs w:val="24"/>
              </w:rPr>
              <w:t xml:space="preserve"> по  практ</w:t>
            </w:r>
            <w:r w:rsidRPr="00D21A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A62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</w:tr>
      <w:tr w:rsidR="00D21A62" w:rsidRPr="00CC09D0" w:rsidTr="00D67AD5">
        <w:trPr>
          <w:trHeight w:val="2208"/>
        </w:trPr>
        <w:tc>
          <w:tcPr>
            <w:tcW w:w="2472" w:type="dxa"/>
            <w:vAlign w:val="center"/>
          </w:tcPr>
          <w:p w:rsidR="00D21A62" w:rsidRPr="005E2A5C" w:rsidRDefault="00D21A62" w:rsidP="005E2A5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терпретацию инфо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мации, необходимой для выполнения з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дач в професси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поиска, анализа и интерпр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тация информации, необходимой для выпо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нения задач в профессиональной деятельн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503" w:type="dxa"/>
            <w:vAlign w:val="center"/>
          </w:tcPr>
          <w:p w:rsidR="00D21A62" w:rsidRPr="006A06B3" w:rsidRDefault="00D21A62" w:rsidP="006A06B3">
            <w:pPr>
              <w:pStyle w:val="a8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A06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 подготовке отчета по практике.</w:t>
            </w:r>
          </w:p>
        </w:tc>
      </w:tr>
      <w:tr w:rsidR="00D21A62" w:rsidRPr="00CC09D0" w:rsidTr="00D67AD5">
        <w:tc>
          <w:tcPr>
            <w:tcW w:w="2472" w:type="dxa"/>
          </w:tcPr>
          <w:p w:rsidR="00D21A62" w:rsidRPr="005E2A5C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ственное професси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нальное и личностное развитие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собственного профессионального и личностного развития</w:t>
            </w:r>
          </w:p>
        </w:tc>
        <w:tc>
          <w:tcPr>
            <w:tcW w:w="2503" w:type="dxa"/>
            <w:vAlign w:val="center"/>
          </w:tcPr>
          <w:p w:rsidR="00D21A62" w:rsidRPr="00D21A62" w:rsidRDefault="00D21A62" w:rsidP="006A06B3">
            <w:pPr>
              <w:pStyle w:val="a8"/>
              <w:ind w:left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При подготовке отчета по практике.</w:t>
            </w:r>
          </w:p>
        </w:tc>
      </w:tr>
      <w:tr w:rsidR="00D21A62" w:rsidRPr="00CC09D0" w:rsidTr="00D67AD5">
        <w:tc>
          <w:tcPr>
            <w:tcW w:w="2472" w:type="dxa"/>
          </w:tcPr>
          <w:p w:rsidR="00D21A62" w:rsidRPr="005E2A5C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Работать в ко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лективе и команде,  эффективно взаим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действовать с колл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гами, руководством,  клиентами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Работа в коллективе и команде,  эффективно взаимодействовать с коллегами, руково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ством,  клиентами</w:t>
            </w:r>
          </w:p>
        </w:tc>
        <w:tc>
          <w:tcPr>
            <w:tcW w:w="2503" w:type="dxa"/>
            <w:vAlign w:val="center"/>
          </w:tcPr>
          <w:p w:rsidR="00D21A62" w:rsidRPr="00D21A62" w:rsidRDefault="00D21A62">
            <w:pPr>
              <w:pStyle w:val="a8"/>
              <w:ind w:left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 xml:space="preserve">При подготовке </w:t>
            </w:r>
            <w:r w:rsidR="006A06B3">
              <w:rPr>
                <w:rFonts w:ascii="Times New Roman" w:hAnsi="Times New Roman" w:cs="Times New Roman"/>
                <w:sz w:val="20"/>
                <w:szCs w:val="20"/>
              </w:rPr>
              <w:t xml:space="preserve">отчета по 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 xml:space="preserve"> практике</w:t>
            </w:r>
            <w:proofErr w:type="gramStart"/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D21A62" w:rsidRPr="00CC09D0" w:rsidTr="00D67AD5">
        <w:tc>
          <w:tcPr>
            <w:tcW w:w="2472" w:type="dxa"/>
          </w:tcPr>
          <w:p w:rsidR="00D21A62" w:rsidRPr="005E2A5C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вершенствования профессиональной деятельности.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для совершенствования профессиональной деятельности.</w:t>
            </w:r>
          </w:p>
        </w:tc>
        <w:tc>
          <w:tcPr>
            <w:tcW w:w="2503" w:type="dxa"/>
            <w:vAlign w:val="center"/>
          </w:tcPr>
          <w:p w:rsidR="00D21A62" w:rsidRPr="00D21A62" w:rsidRDefault="00D21A62" w:rsidP="006A06B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в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 xml:space="preserve"> приложе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 xml:space="preserve"> к отчету</w:t>
            </w:r>
            <w:r w:rsidR="006A0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</w:t>
            </w:r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практике.</w:t>
            </w:r>
          </w:p>
        </w:tc>
      </w:tr>
      <w:tr w:rsidR="00D21A62" w:rsidRPr="00CC09D0" w:rsidTr="00AD0E83">
        <w:tc>
          <w:tcPr>
            <w:tcW w:w="2472" w:type="dxa"/>
          </w:tcPr>
          <w:p w:rsidR="00D21A62" w:rsidRPr="005E2A5C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71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 патри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тическую позицию, демонстрировать осознанное повед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ние на основе трад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ционных общечел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веческих ценностей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ажданско- патрио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тическую п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зиции, демонстрация осознанного поведения 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традиционных общечеловеческих ценностей</w:t>
            </w:r>
          </w:p>
        </w:tc>
        <w:tc>
          <w:tcPr>
            <w:tcW w:w="2503" w:type="dxa"/>
          </w:tcPr>
          <w:p w:rsidR="00D21A62" w:rsidRDefault="00D21A62" w:rsidP="006A06B3">
            <w:r w:rsidRPr="007714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При подготовке отчета по  практике.</w:t>
            </w:r>
          </w:p>
        </w:tc>
      </w:tr>
      <w:tr w:rsidR="00D21A62" w:rsidRPr="00CC09D0" w:rsidTr="00AD0E83">
        <w:tc>
          <w:tcPr>
            <w:tcW w:w="2472" w:type="dxa"/>
          </w:tcPr>
          <w:p w:rsidR="00D21A62" w:rsidRPr="005E2A5C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Содействовать охране окружающей среды, ресурсосб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режению, эффекти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но действовать в чрезвычайных ситу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циях.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Содействие охране окружающей среды, р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0E11">
              <w:rPr>
                <w:rFonts w:ascii="Times New Roman" w:hAnsi="Times New Roman" w:cs="Times New Roman"/>
                <w:sz w:val="24"/>
                <w:szCs w:val="24"/>
              </w:rPr>
              <w:t>сурсо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сбережению, эффективное действие в 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чрезвы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-чайных ситуациях.</w:t>
            </w:r>
          </w:p>
        </w:tc>
        <w:tc>
          <w:tcPr>
            <w:tcW w:w="2503" w:type="dxa"/>
          </w:tcPr>
          <w:p w:rsidR="00D21A62" w:rsidRDefault="00D21A62" w:rsidP="006A06B3">
            <w:r w:rsidRPr="007714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 подготовке отчета по  практике.</w:t>
            </w:r>
          </w:p>
        </w:tc>
      </w:tr>
      <w:tr w:rsidR="00D21A62" w:rsidRPr="00CC09D0" w:rsidTr="00AD0E83">
        <w:tc>
          <w:tcPr>
            <w:tcW w:w="2472" w:type="dxa"/>
          </w:tcPr>
          <w:p w:rsidR="00D21A62" w:rsidRPr="005E2A5C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нения и укрепления здоровья в професс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ональной деятельн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сти и поддержания необходимого уровня физической подг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товленности</w:t>
            </w:r>
          </w:p>
        </w:tc>
        <w:tc>
          <w:tcPr>
            <w:tcW w:w="4948" w:type="dxa"/>
          </w:tcPr>
          <w:p w:rsidR="00D21A62" w:rsidRPr="006F674B" w:rsidRDefault="00540E11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средства физичес</w:t>
            </w:r>
            <w:r w:rsidR="00D21A62" w:rsidRPr="006F674B">
              <w:rPr>
                <w:rFonts w:ascii="Times New Roman" w:hAnsi="Times New Roman" w:cs="Times New Roman"/>
                <w:sz w:val="24"/>
                <w:szCs w:val="24"/>
              </w:rPr>
              <w:t>кой культ</w:t>
            </w:r>
            <w:r w:rsidR="00D21A62" w:rsidRPr="006F67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1A62" w:rsidRPr="006F674B">
              <w:rPr>
                <w:rFonts w:ascii="Times New Roman" w:hAnsi="Times New Roman" w:cs="Times New Roman"/>
                <w:sz w:val="24"/>
                <w:szCs w:val="24"/>
              </w:rPr>
              <w:t>ры для сохранения и укрепления здоровь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профеcси</w:t>
            </w:r>
            <w:r w:rsidR="00D21A62" w:rsidRPr="006F674B">
              <w:rPr>
                <w:rFonts w:ascii="Times New Roman" w:hAnsi="Times New Roman" w:cs="Times New Roman"/>
                <w:sz w:val="24"/>
                <w:szCs w:val="24"/>
              </w:rPr>
              <w:t>ональной</w:t>
            </w:r>
            <w:proofErr w:type="spellEnd"/>
            <w:r w:rsidR="00D21A62"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</w:t>
            </w:r>
            <w:proofErr w:type="spellStart"/>
            <w:r w:rsidR="00D21A62" w:rsidRPr="006F674B">
              <w:rPr>
                <w:rFonts w:ascii="Times New Roman" w:hAnsi="Times New Roman" w:cs="Times New Roman"/>
                <w:sz w:val="24"/>
                <w:szCs w:val="24"/>
              </w:rPr>
              <w:t>поддер-жания</w:t>
            </w:r>
            <w:proofErr w:type="spellEnd"/>
            <w:r w:rsidR="00D21A62"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необходимого уровня физической по</w:t>
            </w:r>
            <w:r w:rsidR="00D21A62" w:rsidRPr="006F67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1A62" w:rsidRPr="006F674B">
              <w:rPr>
                <w:rFonts w:ascii="Times New Roman" w:hAnsi="Times New Roman" w:cs="Times New Roman"/>
                <w:sz w:val="24"/>
                <w:szCs w:val="24"/>
              </w:rPr>
              <w:t>готовленности</w:t>
            </w:r>
          </w:p>
        </w:tc>
        <w:tc>
          <w:tcPr>
            <w:tcW w:w="2503" w:type="dxa"/>
          </w:tcPr>
          <w:p w:rsidR="00D21A62" w:rsidRDefault="00D21A62" w:rsidP="006A06B3">
            <w:r w:rsidRPr="007714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 подготовке отчета по  практике.</w:t>
            </w:r>
          </w:p>
        </w:tc>
      </w:tr>
      <w:tr w:rsidR="00D21A62" w:rsidRPr="00CC09D0" w:rsidTr="00953904">
        <w:tc>
          <w:tcPr>
            <w:tcW w:w="2472" w:type="dxa"/>
          </w:tcPr>
          <w:p w:rsidR="00D21A62" w:rsidRPr="005E2A5C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сиональной деятел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информационных технол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гий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2503" w:type="dxa"/>
            <w:vAlign w:val="center"/>
          </w:tcPr>
          <w:p w:rsidR="00D21A62" w:rsidRPr="00D21A62" w:rsidRDefault="00D21A62" w:rsidP="006A0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При </w:t>
            </w:r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подготовке отче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та по </w:t>
            </w:r>
            <w:r w:rsidRPr="00D21A6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практике.</w:t>
            </w:r>
          </w:p>
        </w:tc>
      </w:tr>
      <w:tr w:rsidR="00D21A62" w:rsidRPr="00CC09D0" w:rsidTr="00AD0E83">
        <w:tc>
          <w:tcPr>
            <w:tcW w:w="2472" w:type="dxa"/>
          </w:tcPr>
          <w:p w:rsidR="00D21A62" w:rsidRPr="005E2A5C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04"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  <w:r w:rsidRPr="005E2A5C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948" w:type="dxa"/>
          </w:tcPr>
          <w:p w:rsidR="00D21A62" w:rsidRPr="006F674B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Работа с  профессиональной документацией на государственном и иностранном языках</w:t>
            </w:r>
          </w:p>
        </w:tc>
        <w:tc>
          <w:tcPr>
            <w:tcW w:w="2503" w:type="dxa"/>
          </w:tcPr>
          <w:p w:rsidR="00D21A62" w:rsidRPr="00D21A62" w:rsidRDefault="00D21A62" w:rsidP="006A0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При подготовке отчета по  практике.</w:t>
            </w:r>
          </w:p>
        </w:tc>
      </w:tr>
      <w:tr w:rsidR="00D21A62" w:rsidRPr="00CC09D0" w:rsidTr="00AD0E83">
        <w:tc>
          <w:tcPr>
            <w:tcW w:w="2472" w:type="dxa"/>
          </w:tcPr>
          <w:p w:rsidR="00D21A62" w:rsidRPr="00735A51" w:rsidRDefault="00D21A62" w:rsidP="005E2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A51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  <w:r w:rsidRPr="00735A51">
              <w:rPr>
                <w:rFonts w:ascii="Times New Roman" w:hAnsi="Times New Roman" w:cs="Times New Roman"/>
              </w:rPr>
              <w:t xml:space="preserve"> Использовать знания по финансовой грамотности, планир</w:t>
            </w:r>
            <w:r w:rsidRPr="00735A51">
              <w:rPr>
                <w:rFonts w:ascii="Times New Roman" w:hAnsi="Times New Roman" w:cs="Times New Roman"/>
              </w:rPr>
              <w:t>о</w:t>
            </w:r>
            <w:r w:rsidRPr="00735A51">
              <w:rPr>
                <w:rFonts w:ascii="Times New Roman" w:hAnsi="Times New Roman" w:cs="Times New Roman"/>
              </w:rPr>
              <w:t>вать  предприним</w:t>
            </w:r>
            <w:r w:rsidRPr="00735A51">
              <w:rPr>
                <w:rFonts w:ascii="Times New Roman" w:hAnsi="Times New Roman" w:cs="Times New Roman"/>
              </w:rPr>
              <w:t>а</w:t>
            </w:r>
            <w:r w:rsidRPr="00735A51">
              <w:rPr>
                <w:rFonts w:ascii="Times New Roman" w:hAnsi="Times New Roman" w:cs="Times New Roman"/>
              </w:rPr>
              <w:t>тельскую деятельность в профессиональной сфере</w:t>
            </w:r>
          </w:p>
        </w:tc>
        <w:tc>
          <w:tcPr>
            <w:tcW w:w="4948" w:type="dxa"/>
          </w:tcPr>
          <w:p w:rsidR="00D21A62" w:rsidRPr="00735A51" w:rsidRDefault="00D21A62" w:rsidP="006F6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A51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по финансовой гр</w:t>
            </w:r>
            <w:r w:rsidRPr="00735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A51">
              <w:rPr>
                <w:rFonts w:ascii="Times New Roman" w:hAnsi="Times New Roman" w:cs="Times New Roman"/>
                <w:sz w:val="24"/>
                <w:szCs w:val="24"/>
              </w:rPr>
              <w:t>мотности, планирование  предпринимател</w:t>
            </w:r>
            <w:r w:rsidRPr="00735A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5A51">
              <w:rPr>
                <w:rFonts w:ascii="Times New Roman" w:hAnsi="Times New Roman" w:cs="Times New Roman"/>
                <w:sz w:val="24"/>
                <w:szCs w:val="24"/>
              </w:rPr>
              <w:t>ской деятельности в профессиональной сфере</w:t>
            </w:r>
          </w:p>
        </w:tc>
        <w:tc>
          <w:tcPr>
            <w:tcW w:w="2503" w:type="dxa"/>
          </w:tcPr>
          <w:p w:rsidR="00D21A62" w:rsidRPr="00D21A62" w:rsidRDefault="00D21A62" w:rsidP="006A0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>В отчет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A06B3">
              <w:rPr>
                <w:rFonts w:ascii="Times New Roman" w:hAnsi="Times New Roman" w:cs="Times New Roman"/>
                <w:sz w:val="20"/>
                <w:szCs w:val="20"/>
              </w:rPr>
              <w:t xml:space="preserve"> по  </w:t>
            </w:r>
            <w:r w:rsidRPr="00D21A62">
              <w:rPr>
                <w:rFonts w:ascii="Times New Roman" w:hAnsi="Times New Roman" w:cs="Times New Roman"/>
                <w:sz w:val="20"/>
                <w:szCs w:val="20"/>
              </w:rPr>
              <w:t xml:space="preserve"> практике.</w:t>
            </w:r>
          </w:p>
        </w:tc>
      </w:tr>
    </w:tbl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7C0A60" w:rsidRDefault="00CC09D0" w:rsidP="007C0A60">
      <w:pPr>
        <w:pStyle w:val="a8"/>
        <w:ind w:left="1429"/>
        <w:rPr>
          <w:rFonts w:ascii="Times New Roman" w:hAnsi="Times New Roman" w:cs="Times New Roman"/>
          <w:b/>
          <w:bCs/>
          <w:sz w:val="28"/>
          <w:szCs w:val="28"/>
        </w:rPr>
      </w:pPr>
      <w:r w:rsidRPr="007C0A6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1" w:name="_Toc317155562"/>
      <w:bookmarkStart w:id="2" w:name="_Toc317155898"/>
      <w:r w:rsidR="007C0A60" w:rsidRPr="002057B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2057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0A60">
        <w:rPr>
          <w:rFonts w:ascii="Times New Roman" w:hAnsi="Times New Roman" w:cs="Times New Roman"/>
          <w:b/>
          <w:bCs/>
          <w:sz w:val="28"/>
          <w:szCs w:val="28"/>
        </w:rPr>
        <w:t>СОДЕРЖАНИЕ ПРАКТИКИ</w:t>
      </w:r>
    </w:p>
    <w:p w:rsidR="007C0A60" w:rsidRPr="007C0A60" w:rsidRDefault="007C0A60" w:rsidP="007C0A60">
      <w:pPr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7C0A60" w:rsidRDefault="00CC09D0" w:rsidP="007C0A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нальные компетенции по виду профессиональной деятельности</w:t>
      </w:r>
      <w:r w:rsidR="004A4C42" w:rsidRPr="003D0706">
        <w:rPr>
          <w:rFonts w:ascii="Times New Roman" w:hAnsi="Times New Roman" w:cs="Times New Roman"/>
          <w:sz w:val="28"/>
          <w:szCs w:val="28"/>
        </w:rPr>
        <w:t>:</w:t>
      </w:r>
      <w:r w:rsidRPr="00CC09D0">
        <w:rPr>
          <w:rFonts w:ascii="Times New Roman" w:hAnsi="Times New Roman" w:cs="Times New Roman"/>
          <w:sz w:val="28"/>
          <w:szCs w:val="28"/>
        </w:rPr>
        <w:t xml:space="preserve"> </w:t>
      </w:r>
      <w:r w:rsidR="009371B4" w:rsidRPr="009371B4">
        <w:rPr>
          <w:rFonts w:ascii="Times New Roman" w:hAnsi="Times New Roman" w:cs="Times New Roman"/>
          <w:i/>
          <w:sz w:val="28"/>
          <w:szCs w:val="28"/>
        </w:rPr>
        <w:t>ведение бу</w:t>
      </w:r>
      <w:r w:rsidR="009371B4" w:rsidRPr="009371B4">
        <w:rPr>
          <w:rFonts w:ascii="Times New Roman" w:hAnsi="Times New Roman" w:cs="Times New Roman"/>
          <w:i/>
          <w:sz w:val="28"/>
          <w:szCs w:val="28"/>
        </w:rPr>
        <w:t>х</w:t>
      </w:r>
      <w:r w:rsidR="009371B4" w:rsidRPr="009371B4">
        <w:rPr>
          <w:rFonts w:ascii="Times New Roman" w:hAnsi="Times New Roman" w:cs="Times New Roman"/>
          <w:i/>
          <w:sz w:val="28"/>
          <w:szCs w:val="28"/>
        </w:rPr>
        <w:t>галтерского учета исто</w:t>
      </w:r>
      <w:r w:rsidR="009371B4">
        <w:rPr>
          <w:rFonts w:ascii="Times New Roman" w:hAnsi="Times New Roman" w:cs="Times New Roman"/>
          <w:i/>
          <w:sz w:val="28"/>
          <w:szCs w:val="28"/>
        </w:rPr>
        <w:t>чников формирования активов, вы</w:t>
      </w:r>
      <w:r w:rsidR="009371B4" w:rsidRPr="009371B4">
        <w:rPr>
          <w:rFonts w:ascii="Times New Roman" w:hAnsi="Times New Roman" w:cs="Times New Roman"/>
          <w:i/>
          <w:sz w:val="28"/>
          <w:szCs w:val="28"/>
        </w:rPr>
        <w:t>полнение работ по инвентаризации активов</w:t>
      </w:r>
      <w:r w:rsidR="009371B4">
        <w:rPr>
          <w:rFonts w:ascii="Times New Roman" w:hAnsi="Times New Roman" w:cs="Times New Roman"/>
          <w:i/>
          <w:sz w:val="28"/>
          <w:szCs w:val="28"/>
        </w:rPr>
        <w:t xml:space="preserve"> и финансовых обязательств организации</w:t>
      </w:r>
      <w:r w:rsidR="003D0706" w:rsidRPr="003D0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09D0">
        <w:rPr>
          <w:rFonts w:ascii="Times New Roman" w:hAnsi="Times New Roman" w:cs="Times New Roman"/>
          <w:sz w:val="28"/>
          <w:szCs w:val="28"/>
        </w:rPr>
        <w:t>и спосо</w:t>
      </w:r>
      <w:r w:rsidRPr="00CC09D0">
        <w:rPr>
          <w:rFonts w:ascii="Times New Roman" w:hAnsi="Times New Roman" w:cs="Times New Roman"/>
          <w:sz w:val="28"/>
          <w:szCs w:val="28"/>
        </w:rPr>
        <w:t>б</w:t>
      </w:r>
      <w:r w:rsidRPr="00CC09D0">
        <w:rPr>
          <w:rFonts w:ascii="Times New Roman" w:hAnsi="Times New Roman" w:cs="Times New Roman"/>
          <w:sz w:val="28"/>
          <w:szCs w:val="28"/>
        </w:rPr>
        <w:t xml:space="preserve">ствовать формированию общих компетенций (ОК). </w:t>
      </w:r>
    </w:p>
    <w:p w:rsidR="007C0A60" w:rsidRPr="007C0A60" w:rsidRDefault="007C0A60" w:rsidP="007C0A60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C09D0" w:rsidRPr="00CC09D0" w:rsidRDefault="00CC09D0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Задания практики</w:t>
      </w:r>
    </w:p>
    <w:p w:rsidR="00CC09D0" w:rsidRPr="007731CD" w:rsidRDefault="00CC09D0" w:rsidP="007731CD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855"/>
        <w:gridCol w:w="1842"/>
        <w:gridCol w:w="3828"/>
      </w:tblGrid>
      <w:tr w:rsidR="00CC09D0" w:rsidRPr="00CC09D0" w:rsidTr="002057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Коды,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формиру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мых ПК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 по выполн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нию</w:t>
            </w:r>
          </w:p>
          <w:p w:rsidR="00CC09D0" w:rsidRPr="00CC09D0" w:rsidRDefault="009D7914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CC09D0"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адания</w:t>
            </w:r>
          </w:p>
        </w:tc>
      </w:tr>
      <w:tr w:rsidR="00B611EA" w:rsidRPr="00CC09D0" w:rsidTr="002057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CC09D0" w:rsidRDefault="00B611EA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75" w:rsidRPr="00571639" w:rsidRDefault="00C13975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водок по учету источников имущ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ства организации</w:t>
            </w:r>
          </w:p>
          <w:p w:rsidR="00C13975" w:rsidRPr="00571639" w:rsidRDefault="00C13975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75" w:rsidRPr="00571639" w:rsidRDefault="00C13975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75" w:rsidRPr="00C13975" w:rsidRDefault="00C13975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EA" w:rsidRPr="00D92479" w:rsidRDefault="00B611EA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8B5313" w:rsidRDefault="00B611EA" w:rsidP="00D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13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EA" w:rsidRPr="00B611EA" w:rsidRDefault="00B611EA" w:rsidP="00D67AD5">
            <w:pPr>
              <w:spacing w:line="240" w:lineRule="auto"/>
              <w:rPr>
                <w:rStyle w:val="FontStyle5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кт приема-передачи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средств</w:t>
            </w:r>
            <w:r w:rsidRPr="00D92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1EA" w:rsidRPr="00D92479" w:rsidRDefault="00B611EA" w:rsidP="00D67A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1"/>
              </w:rPr>
              <w:t>Составить</w:t>
            </w:r>
            <w:r w:rsidRPr="00A84263">
              <w:rPr>
                <w:rStyle w:val="FontStyle51"/>
              </w:rPr>
              <w:t xml:space="preserve"> бухгалтер</w:t>
            </w:r>
            <w:r>
              <w:rPr>
                <w:rStyle w:val="FontStyle51"/>
              </w:rPr>
              <w:t>ские</w:t>
            </w:r>
            <w:r w:rsidRPr="00A84263">
              <w:rPr>
                <w:rStyle w:val="FontStyle51"/>
              </w:rPr>
              <w:t xml:space="preserve"> прово</w:t>
            </w:r>
            <w:r w:rsidRPr="00A84263">
              <w:rPr>
                <w:rStyle w:val="FontStyle51"/>
              </w:rPr>
              <w:t>д</w:t>
            </w:r>
            <w:r w:rsidRPr="00A84263">
              <w:rPr>
                <w:rStyle w:val="FontStyle51"/>
              </w:rPr>
              <w:t>ки по учету источников имущ</w:t>
            </w:r>
            <w:r w:rsidRPr="00A84263">
              <w:rPr>
                <w:rStyle w:val="FontStyle51"/>
              </w:rPr>
              <w:t>е</w:t>
            </w:r>
            <w:r w:rsidRPr="00A84263">
              <w:rPr>
                <w:rStyle w:val="FontStyle51"/>
              </w:rPr>
              <w:t>ства организации</w:t>
            </w:r>
            <w:r w:rsidRPr="00D92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11EA" w:rsidRPr="00CC09D0" w:rsidTr="002057B4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CC09D0" w:rsidRDefault="00B611EA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75" w:rsidRPr="00C13975" w:rsidRDefault="00C13975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руково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ства в составе комиссии по инве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таризации имущества в местах его хранения.</w:t>
            </w:r>
          </w:p>
          <w:p w:rsidR="00B611EA" w:rsidRPr="00107639" w:rsidRDefault="00B611EA" w:rsidP="00D92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D92479" w:rsidRDefault="00B611EA" w:rsidP="00D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79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EA" w:rsidRPr="00107639" w:rsidRDefault="00B611EA" w:rsidP="00D67A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инвентаризационную опись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</w:t>
            </w:r>
          </w:p>
        </w:tc>
      </w:tr>
      <w:tr w:rsidR="00B611EA" w:rsidRPr="00CC09D0" w:rsidTr="002057B4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CC09D0" w:rsidRDefault="00B611EA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EA" w:rsidRPr="00571639" w:rsidRDefault="00C13975" w:rsidP="00D01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подготовки к инвент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ризации и проверке действител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ного соответствия фактических данных инвентаризации дан-</w:t>
            </w:r>
            <w:proofErr w:type="spellStart"/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C13975">
              <w:rPr>
                <w:rFonts w:ascii="Times New Roman" w:hAnsi="Times New Roman" w:cs="Times New Roman"/>
                <w:sz w:val="24"/>
                <w:szCs w:val="24"/>
              </w:rPr>
              <w:t xml:space="preserve"> учета.</w:t>
            </w:r>
          </w:p>
          <w:p w:rsidR="00C13975" w:rsidRPr="00571639" w:rsidRDefault="00C13975" w:rsidP="00D01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75" w:rsidRPr="00571639" w:rsidRDefault="00C13975" w:rsidP="00D01F90">
            <w:pPr>
              <w:spacing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D92479" w:rsidRDefault="00B611EA" w:rsidP="00D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79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EA" w:rsidRDefault="00B611EA" w:rsidP="00D67A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</w:t>
            </w:r>
            <w:r>
              <w:rPr>
                <w:rFonts w:ascii="Times New Roman" w:hAnsi="Times New Roman" w:cs="Times New Roman"/>
              </w:rPr>
              <w:t>знакомиться</w:t>
            </w:r>
            <w:r w:rsidRPr="00107639">
              <w:rPr>
                <w:rFonts w:ascii="Times New Roman" w:hAnsi="Times New Roman" w:cs="Times New Roman"/>
              </w:rPr>
              <w:t xml:space="preserve"> с приказом </w:t>
            </w:r>
            <w:r>
              <w:rPr>
                <w:rFonts w:ascii="Times New Roman" w:hAnsi="Times New Roman" w:cs="Times New Roman"/>
              </w:rPr>
              <w:t>р</w:t>
            </w:r>
            <w:r w:rsidRPr="00107639">
              <w:rPr>
                <w:rFonts w:ascii="Times New Roman" w:hAnsi="Times New Roman" w:cs="Times New Roman"/>
              </w:rPr>
              <w:t>уковод</w:t>
            </w:r>
            <w:r w:rsidRPr="00107639">
              <w:rPr>
                <w:rFonts w:ascii="Times New Roman" w:hAnsi="Times New Roman" w:cs="Times New Roman"/>
              </w:rPr>
              <w:t>и</w:t>
            </w:r>
            <w:r w:rsidRPr="00107639">
              <w:rPr>
                <w:rFonts w:ascii="Times New Roman" w:hAnsi="Times New Roman" w:cs="Times New Roman"/>
              </w:rPr>
              <w:t>теля о прове</w:t>
            </w:r>
            <w:r>
              <w:rPr>
                <w:rFonts w:ascii="Times New Roman" w:hAnsi="Times New Roman" w:cs="Times New Roman"/>
              </w:rPr>
              <w:t>дении инвен</w:t>
            </w:r>
            <w:r w:rsidRPr="00107639">
              <w:rPr>
                <w:rFonts w:ascii="Times New Roman" w:hAnsi="Times New Roman" w:cs="Times New Roman"/>
              </w:rPr>
              <w:t>таризации.</w:t>
            </w:r>
          </w:p>
          <w:p w:rsidR="00B611EA" w:rsidRPr="00107639" w:rsidRDefault="00B611EA" w:rsidP="00D67AD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сличительную 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мость.</w:t>
            </w:r>
          </w:p>
          <w:p w:rsidR="00B611EA" w:rsidRPr="00D01F90" w:rsidRDefault="00B611EA" w:rsidP="00D67AD5">
            <w:pPr>
              <w:spacing w:line="240" w:lineRule="auto"/>
            </w:pPr>
            <w:r>
              <w:rPr>
                <w:rStyle w:val="FontStyle51"/>
              </w:rPr>
              <w:t>Принять участие</w:t>
            </w:r>
            <w:r w:rsidR="00162502">
              <w:rPr>
                <w:rStyle w:val="FontStyle51"/>
              </w:rPr>
              <w:t xml:space="preserve"> </w:t>
            </w:r>
            <w:r>
              <w:rPr>
                <w:rStyle w:val="FontStyle51"/>
              </w:rPr>
              <w:t xml:space="preserve">в </w:t>
            </w:r>
            <w:r w:rsidRPr="00A84263">
              <w:rPr>
                <w:rStyle w:val="FontStyle51"/>
              </w:rPr>
              <w:t>подготов</w:t>
            </w:r>
            <w:r>
              <w:rPr>
                <w:rStyle w:val="FontStyle51"/>
              </w:rPr>
              <w:t>ке</w:t>
            </w:r>
            <w:r w:rsidRPr="00A84263">
              <w:rPr>
                <w:rStyle w:val="FontStyle51"/>
              </w:rPr>
              <w:t xml:space="preserve"> к инвентаризации.</w:t>
            </w:r>
          </w:p>
        </w:tc>
      </w:tr>
      <w:tr w:rsidR="00B611EA" w:rsidRPr="00CC09D0" w:rsidTr="002057B4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CC09D0" w:rsidRDefault="00B611EA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75" w:rsidRPr="00C13975" w:rsidRDefault="00C13975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Отражение в бухгалтерских пр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водках зачет и списание недостачи ценностей  по результатам инве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таризации.</w:t>
            </w:r>
          </w:p>
          <w:p w:rsidR="00B611EA" w:rsidRPr="00107639" w:rsidRDefault="00B611EA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D92479" w:rsidRDefault="00B611EA" w:rsidP="00D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79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EA" w:rsidRPr="00D01F90" w:rsidRDefault="00B611EA" w:rsidP="00D67A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кт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списание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  <w:r w:rsidR="00C13975" w:rsidRPr="00C13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1EA" w:rsidRPr="00107639" w:rsidRDefault="00B611EA" w:rsidP="00D67A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1"/>
                <w:lang w:val="en-US"/>
              </w:rPr>
              <w:t>C</w:t>
            </w:r>
            <w:r>
              <w:rPr>
                <w:rStyle w:val="FontStyle51"/>
              </w:rPr>
              <w:t>оставить  бухгалтерские проводи на</w:t>
            </w:r>
            <w:r w:rsidRPr="00A84263">
              <w:rPr>
                <w:rStyle w:val="FontStyle51"/>
              </w:rPr>
              <w:t xml:space="preserve"> зачет и списание недостачи ценностей</w:t>
            </w:r>
            <w:r w:rsidR="00C13975" w:rsidRPr="00C13975">
              <w:rPr>
                <w:rStyle w:val="FontStyle51"/>
              </w:rPr>
              <w:t>.</w:t>
            </w:r>
          </w:p>
        </w:tc>
      </w:tr>
      <w:tr w:rsidR="00B611EA" w:rsidRPr="00CC09D0" w:rsidTr="002057B4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CC09D0" w:rsidRDefault="00B611EA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EA" w:rsidRPr="00107639" w:rsidRDefault="00C13975" w:rsidP="00D01F9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инвентар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зации финансовых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A" w:rsidRPr="00D92479" w:rsidRDefault="00B611EA" w:rsidP="00D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79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EA" w:rsidRPr="00C13975" w:rsidRDefault="00B611EA" w:rsidP="00D67AD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кт инвентаризации д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нежных средств в кассе предпри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="00C13975" w:rsidRPr="00C13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975" w:rsidRPr="00CC09D0" w:rsidTr="002057B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5" w:rsidRPr="00CC09D0" w:rsidRDefault="00C13975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5" w:rsidRPr="00C13975" w:rsidRDefault="00C13975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Осуществление сбора информации о деятельности объекта внутренн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го контроля по выполнению тр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 xml:space="preserve">бований правовой и нормативной 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 и внутренних регламентов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5" w:rsidRPr="00D92479" w:rsidRDefault="00C13975" w:rsidP="00D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75" w:rsidRPr="00C13975" w:rsidRDefault="00C13975" w:rsidP="00D67AD5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и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нвен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таризационную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 xml:space="preserve"> опись основных средств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975" w:rsidRPr="00CC09D0" w:rsidTr="002057B4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5" w:rsidRPr="00CC09D0" w:rsidRDefault="00C13975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5" w:rsidRPr="00C13975" w:rsidRDefault="00C13975" w:rsidP="00C139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проц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дур и их документирование, по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готовка и оформление заверша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13975">
              <w:rPr>
                <w:rFonts w:ascii="Times New Roman" w:hAnsi="Times New Roman" w:cs="Times New Roman"/>
                <w:sz w:val="24"/>
                <w:szCs w:val="24"/>
              </w:rPr>
              <w:t xml:space="preserve">щих материалов по результатам внутреннего контроля.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5" w:rsidRPr="00D92479" w:rsidRDefault="00C13975" w:rsidP="00D6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79">
              <w:rPr>
                <w:rFonts w:ascii="Times New Roman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75" w:rsidRPr="00C60B52" w:rsidRDefault="00C13975" w:rsidP="00D67AD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Оформить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ведомость учета ре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татов, выявленных в ходе инве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таризации (Форма № ИНВ-26).</w:t>
            </w:r>
          </w:p>
        </w:tc>
      </w:tr>
    </w:tbl>
    <w:p w:rsid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2057B4" w:rsidRDefault="002057B4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2057B4" w:rsidRDefault="002057B4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2057B4" w:rsidRPr="00CC09D0" w:rsidRDefault="002057B4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92479" w:rsidRPr="00B611EA" w:rsidRDefault="00CC09D0" w:rsidP="00B611EA">
      <w:pPr>
        <w:tabs>
          <w:tab w:val="left" w:pos="426"/>
        </w:tabs>
        <w:spacing w:after="200" w:line="276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перечень документов, </w:t>
      </w:r>
      <w:r w:rsidR="00D6439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>прилагаемых в качестве приложений</w:t>
      </w:r>
      <w:r w:rsidR="002057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>к отчету по практике</w:t>
      </w:r>
      <w:r w:rsidR="00B611EA" w:rsidRPr="00B611E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F0714" w:rsidRPr="00162502" w:rsidRDefault="00BF0714" w:rsidP="00B611EA">
      <w:pPr>
        <w:ind w:left="284"/>
        <w:rPr>
          <w:rFonts w:ascii="Times New Roman" w:hAnsi="Times New Roman" w:cs="Times New Roman"/>
          <w:sz w:val="28"/>
          <w:szCs w:val="24"/>
        </w:rPr>
      </w:pPr>
      <w:r w:rsidRPr="00BF0714">
        <w:rPr>
          <w:rFonts w:ascii="Times New Roman" w:hAnsi="Times New Roman" w:cs="Times New Roman"/>
          <w:sz w:val="28"/>
          <w:szCs w:val="24"/>
        </w:rPr>
        <w:t>1</w:t>
      </w:r>
      <w:r w:rsidRPr="00162502">
        <w:rPr>
          <w:rFonts w:ascii="Times New Roman" w:hAnsi="Times New Roman" w:cs="Times New Roman"/>
          <w:sz w:val="28"/>
          <w:szCs w:val="24"/>
        </w:rPr>
        <w:t>. Инвентаризационная опись основных средств.</w:t>
      </w:r>
    </w:p>
    <w:p w:rsidR="00BF0714" w:rsidRPr="00162502" w:rsidRDefault="00BF0714" w:rsidP="00B611EA">
      <w:pPr>
        <w:ind w:left="284"/>
        <w:rPr>
          <w:rFonts w:ascii="Times New Roman" w:hAnsi="Times New Roman" w:cs="Times New Roman"/>
          <w:sz w:val="28"/>
          <w:szCs w:val="24"/>
        </w:rPr>
      </w:pPr>
      <w:r w:rsidRPr="00162502">
        <w:rPr>
          <w:rFonts w:ascii="Times New Roman" w:hAnsi="Times New Roman" w:cs="Times New Roman"/>
          <w:sz w:val="28"/>
          <w:szCs w:val="24"/>
        </w:rPr>
        <w:t>2. Копия приказа о проведении инвентаризации и составе комиссии.</w:t>
      </w:r>
    </w:p>
    <w:p w:rsidR="00BF0714" w:rsidRPr="00162502" w:rsidRDefault="00BF0714" w:rsidP="00B611EA">
      <w:pPr>
        <w:ind w:left="284"/>
        <w:rPr>
          <w:rFonts w:ascii="Times New Roman" w:hAnsi="Times New Roman" w:cs="Times New Roman"/>
          <w:sz w:val="28"/>
          <w:szCs w:val="24"/>
        </w:rPr>
      </w:pPr>
      <w:r w:rsidRPr="00162502">
        <w:rPr>
          <w:rFonts w:ascii="Times New Roman" w:hAnsi="Times New Roman" w:cs="Times New Roman"/>
          <w:sz w:val="28"/>
          <w:szCs w:val="24"/>
        </w:rPr>
        <w:t xml:space="preserve">3. Акт инвентаризации наличных денежных средств. </w:t>
      </w:r>
    </w:p>
    <w:p w:rsidR="00BF0714" w:rsidRPr="00162502" w:rsidRDefault="00BF0714" w:rsidP="00B611EA">
      <w:pPr>
        <w:ind w:left="284"/>
        <w:rPr>
          <w:rFonts w:ascii="Times New Roman" w:hAnsi="Times New Roman" w:cs="Times New Roman"/>
          <w:sz w:val="28"/>
          <w:szCs w:val="24"/>
        </w:rPr>
      </w:pPr>
      <w:r w:rsidRPr="00162502">
        <w:rPr>
          <w:rFonts w:ascii="Times New Roman" w:hAnsi="Times New Roman" w:cs="Times New Roman"/>
          <w:sz w:val="28"/>
          <w:szCs w:val="24"/>
        </w:rPr>
        <w:t xml:space="preserve">4. Акт приема-передачи основных средств. </w:t>
      </w:r>
    </w:p>
    <w:p w:rsidR="00BF0714" w:rsidRPr="00162502" w:rsidRDefault="00BF0714" w:rsidP="00B611EA">
      <w:pPr>
        <w:ind w:left="284"/>
        <w:rPr>
          <w:rFonts w:ascii="Times New Roman" w:hAnsi="Times New Roman" w:cs="Times New Roman"/>
          <w:sz w:val="28"/>
          <w:szCs w:val="24"/>
        </w:rPr>
      </w:pPr>
      <w:r w:rsidRPr="00162502">
        <w:rPr>
          <w:rFonts w:ascii="Times New Roman" w:hAnsi="Times New Roman" w:cs="Times New Roman"/>
          <w:sz w:val="28"/>
          <w:szCs w:val="24"/>
        </w:rPr>
        <w:t>5. Сличительная ведомость (Форма № ИНВ-18).</w:t>
      </w:r>
    </w:p>
    <w:p w:rsidR="00D92479" w:rsidRPr="00162502" w:rsidRDefault="00BF0714" w:rsidP="00B611EA">
      <w:pPr>
        <w:ind w:left="284"/>
        <w:jc w:val="left"/>
        <w:rPr>
          <w:rFonts w:ascii="Times New Roman" w:hAnsi="Times New Roman" w:cs="Times New Roman"/>
          <w:sz w:val="28"/>
          <w:szCs w:val="24"/>
        </w:rPr>
      </w:pPr>
      <w:r w:rsidRPr="00162502">
        <w:rPr>
          <w:rFonts w:ascii="Times New Roman" w:hAnsi="Times New Roman" w:cs="Times New Roman"/>
          <w:sz w:val="28"/>
          <w:szCs w:val="24"/>
        </w:rPr>
        <w:t>6. Акт на списание основных средств.                                                                                                                                                                                           7. Ведомость учета результатов, выявленных инвентаризацией</w:t>
      </w:r>
    </w:p>
    <w:p w:rsidR="00CC09D0" w:rsidRPr="00CC09D0" w:rsidRDefault="00BF0714" w:rsidP="00B611EA">
      <w:pPr>
        <w:ind w:left="284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162502">
        <w:rPr>
          <w:rFonts w:ascii="Times New Roman" w:hAnsi="Times New Roman" w:cs="Times New Roman"/>
          <w:bCs/>
          <w:i/>
          <w:sz w:val="28"/>
          <w:szCs w:val="24"/>
        </w:rPr>
        <w:t xml:space="preserve"> (</w:t>
      </w:r>
      <w:r w:rsidRPr="00162502">
        <w:rPr>
          <w:rFonts w:ascii="Times New Roman" w:hAnsi="Times New Roman" w:cs="Times New Roman"/>
          <w:bCs/>
          <w:sz w:val="28"/>
          <w:szCs w:val="24"/>
        </w:rPr>
        <w:t>Форма №ИНВ-26)</w:t>
      </w:r>
      <w:r w:rsidRPr="00162502">
        <w:rPr>
          <w:rFonts w:ascii="Times New Roman" w:hAnsi="Times New Roman" w:cs="Times New Roman"/>
          <w:sz w:val="28"/>
          <w:szCs w:val="24"/>
        </w:rPr>
        <w:t>.</w:t>
      </w:r>
      <w:r w:rsidRPr="00BF0714">
        <w:rPr>
          <w:rFonts w:ascii="Times New Roman" w:hAnsi="Times New Roman" w:cs="Times New Roman"/>
          <w:sz w:val="28"/>
          <w:szCs w:val="24"/>
        </w:rPr>
        <w:tab/>
      </w:r>
      <w:r w:rsidRPr="00BF0714">
        <w:rPr>
          <w:rFonts w:ascii="Times New Roman" w:hAnsi="Times New Roman" w:cs="Times New Roman"/>
          <w:sz w:val="28"/>
          <w:szCs w:val="24"/>
        </w:rPr>
        <w:tab/>
      </w:r>
      <w:r w:rsidRPr="00BF0714">
        <w:rPr>
          <w:rFonts w:ascii="Times New Roman" w:hAnsi="Times New Roman" w:cs="Times New Roman"/>
          <w:sz w:val="28"/>
          <w:szCs w:val="24"/>
        </w:rPr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  <w:r w:rsidRPr="00E763AE">
        <w:tab/>
      </w:r>
      <w:r w:rsidRPr="000355CB">
        <w:tab/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391" w:rsidRDefault="00D64391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7C0A60" w:rsidRPr="002057B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 И  РУКОВОДСТВО  ПРАКТИКОЙ</w:t>
      </w:r>
      <w:bookmarkEnd w:id="1"/>
      <w:bookmarkEnd w:id="2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Общее руководство практикой осуществляет заместитель директора по УПР/заведующий отделением, курирующие процесс организации и прохожд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ния всех видов практик в соответствии с учебными планами по специальн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стям.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Ответственный за организацию практик утверждает общий план её пр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ведения, обеспечивает контроль проведения со стороны руководит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лей/мастеров производственного обучения, организует и проводит инструкти</w:t>
      </w:r>
      <w:r w:rsidRPr="00CC09D0">
        <w:rPr>
          <w:rFonts w:ascii="Times New Roman" w:hAnsi="Times New Roman" w:cs="Times New Roman"/>
          <w:sz w:val="28"/>
          <w:szCs w:val="28"/>
        </w:rPr>
        <w:t>в</w:t>
      </w:r>
      <w:r w:rsidRPr="00CC09D0">
        <w:rPr>
          <w:rFonts w:ascii="Times New Roman" w:hAnsi="Times New Roman" w:cs="Times New Roman"/>
          <w:sz w:val="28"/>
          <w:szCs w:val="28"/>
        </w:rPr>
        <w:t>ное совещание с руководителями практики, обобщает информацию по аттест</w:t>
      </w:r>
      <w:r w:rsidRPr="00CC09D0">
        <w:rPr>
          <w:rFonts w:ascii="Times New Roman" w:hAnsi="Times New Roman" w:cs="Times New Roman"/>
          <w:sz w:val="28"/>
          <w:szCs w:val="28"/>
        </w:rPr>
        <w:t>а</w:t>
      </w:r>
      <w:r w:rsidRPr="00CC09D0">
        <w:rPr>
          <w:rFonts w:ascii="Times New Roman" w:hAnsi="Times New Roman" w:cs="Times New Roman"/>
          <w:sz w:val="28"/>
          <w:szCs w:val="28"/>
        </w:rPr>
        <w:t>ции студентов, готовит отчет по итогам практики.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Консультирование по выполнению заданий, проверка отчетов по итогам практики и выставление оценок осуществляется руководителем практики от </w:t>
      </w:r>
      <w:r w:rsidR="00D1018D">
        <w:rPr>
          <w:rFonts w:ascii="Times New Roman" w:hAnsi="Times New Roman" w:cs="Times New Roman"/>
          <w:sz w:val="28"/>
          <w:szCs w:val="28"/>
        </w:rPr>
        <w:t>ПОО</w:t>
      </w:r>
      <w:r w:rsidRPr="00CC09D0">
        <w:rPr>
          <w:rFonts w:ascii="Times New Roman" w:hAnsi="Times New Roman" w:cs="Times New Roman"/>
          <w:sz w:val="28"/>
          <w:szCs w:val="28"/>
        </w:rPr>
        <w:t>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 организационное собрание. </w:t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>Пос</w:t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>щение организационного собрания и консультаций по практике – обязательное условие её прохождения!</w:t>
      </w:r>
    </w:p>
    <w:p w:rsidR="00162502" w:rsidRPr="004E46F8" w:rsidRDefault="00CC09D0" w:rsidP="00D64391">
      <w:pPr>
        <w:ind w:firstLine="709"/>
      </w:pPr>
      <w:r w:rsidRPr="00CC09D0">
        <w:rPr>
          <w:rFonts w:ascii="Times New Roman" w:hAnsi="Times New Roman" w:cs="Times New Roman"/>
          <w:sz w:val="28"/>
          <w:szCs w:val="28"/>
        </w:rPr>
        <w:t>Организационное собрание проводится с целью ознакомления Вас  с пр</w:t>
      </w:r>
      <w:r w:rsidRPr="00CC09D0">
        <w:rPr>
          <w:rFonts w:ascii="Times New Roman" w:hAnsi="Times New Roman" w:cs="Times New Roman"/>
          <w:sz w:val="28"/>
          <w:szCs w:val="28"/>
        </w:rPr>
        <w:t>и</w:t>
      </w:r>
      <w:r w:rsidRPr="00CC09D0">
        <w:rPr>
          <w:rFonts w:ascii="Times New Roman" w:hAnsi="Times New Roman" w:cs="Times New Roman"/>
          <w:sz w:val="28"/>
          <w:szCs w:val="28"/>
        </w:rPr>
        <w:t>казом, сроками практики, порядком организации работы во время практики, оформлением необходимой документации, правилами техники безопасности, распорядком дня, видами и сроками отчетности и т.п.</w:t>
      </w:r>
      <w:r w:rsidR="00162502" w:rsidRPr="00162502">
        <w:t xml:space="preserve"> </w:t>
      </w:r>
    </w:p>
    <w:p w:rsidR="00162502" w:rsidRDefault="00162502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день</w:t>
      </w:r>
      <w:r w:rsidRPr="00162502">
        <w:rPr>
          <w:rFonts w:ascii="Times New Roman" w:hAnsi="Times New Roman" w:cs="Times New Roman"/>
          <w:sz w:val="28"/>
          <w:szCs w:val="28"/>
        </w:rPr>
        <w:t xml:space="preserve"> практики проводится </w:t>
      </w:r>
      <w:r>
        <w:rPr>
          <w:rFonts w:ascii="Times New Roman" w:hAnsi="Times New Roman" w:cs="Times New Roman"/>
          <w:sz w:val="28"/>
          <w:szCs w:val="28"/>
        </w:rPr>
        <w:t>вводный инструктаж</w:t>
      </w:r>
      <w:r w:rsidRPr="001625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6661" w:rsidRDefault="00162502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в условиях дистанционного режима </w:t>
      </w:r>
      <w:r w:rsidRPr="00162502">
        <w:rPr>
          <w:rFonts w:ascii="Times New Roman" w:hAnsi="Times New Roman" w:cs="Times New Roman"/>
          <w:sz w:val="28"/>
          <w:szCs w:val="28"/>
        </w:rPr>
        <w:t>вводный инструктаж пр</w:t>
      </w:r>
      <w:r w:rsidRPr="00162502">
        <w:rPr>
          <w:rFonts w:ascii="Times New Roman" w:hAnsi="Times New Roman" w:cs="Times New Roman"/>
          <w:sz w:val="28"/>
          <w:szCs w:val="28"/>
        </w:rPr>
        <w:t>о</w:t>
      </w:r>
      <w:r w:rsidRPr="00162502">
        <w:rPr>
          <w:rFonts w:ascii="Times New Roman" w:hAnsi="Times New Roman" w:cs="Times New Roman"/>
          <w:sz w:val="28"/>
          <w:szCs w:val="28"/>
        </w:rPr>
        <w:t>водится в он-</w:t>
      </w:r>
      <w:proofErr w:type="spellStart"/>
      <w:r w:rsidRPr="00162502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162502">
        <w:rPr>
          <w:rFonts w:ascii="Times New Roman" w:hAnsi="Times New Roman" w:cs="Times New Roman"/>
          <w:sz w:val="28"/>
          <w:szCs w:val="28"/>
        </w:rPr>
        <w:t xml:space="preserve"> формате с применением дистанционных образовательных технологий  в приложении </w:t>
      </w:r>
      <w:proofErr w:type="spellStart"/>
      <w:r w:rsidRPr="00162502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16250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62502"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 w:rsidRPr="0016250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62502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162502">
        <w:rPr>
          <w:rFonts w:ascii="Times New Roman" w:hAnsi="Times New Roman" w:cs="Times New Roman"/>
          <w:sz w:val="28"/>
          <w:szCs w:val="28"/>
        </w:rPr>
        <w:t>,/</w:t>
      </w:r>
      <w:proofErr w:type="spellStart"/>
      <w:r w:rsidRPr="00162502">
        <w:rPr>
          <w:rFonts w:ascii="Times New Roman" w:hAnsi="Times New Roman" w:cs="Times New Roman"/>
          <w:sz w:val="28"/>
          <w:szCs w:val="28"/>
        </w:rPr>
        <w:t>Twich</w:t>
      </w:r>
      <w:proofErr w:type="spellEnd"/>
      <w:r w:rsidRPr="00162502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 w:rsidRPr="00162502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62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9D0" w:rsidRPr="00CC09D0" w:rsidRDefault="00162502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2502">
        <w:rPr>
          <w:rFonts w:ascii="Times New Roman" w:hAnsi="Times New Roman" w:cs="Times New Roman"/>
          <w:sz w:val="28"/>
          <w:szCs w:val="28"/>
        </w:rPr>
        <w:t xml:space="preserve">ФИО Руководителя, ссылки на подключение </w:t>
      </w:r>
      <w:r w:rsidR="00706661" w:rsidRPr="00706661">
        <w:rPr>
          <w:rFonts w:ascii="Times New Roman" w:hAnsi="Times New Roman" w:cs="Times New Roman"/>
          <w:sz w:val="28"/>
          <w:szCs w:val="28"/>
        </w:rPr>
        <w:t xml:space="preserve">электронного обучения  и </w:t>
      </w:r>
      <w:r w:rsidRPr="00162502">
        <w:rPr>
          <w:rFonts w:ascii="Times New Roman" w:hAnsi="Times New Roman" w:cs="Times New Roman"/>
          <w:sz w:val="28"/>
          <w:szCs w:val="28"/>
        </w:rPr>
        <w:t xml:space="preserve">будут направлены в группу. Посещение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706661">
        <w:rPr>
          <w:rFonts w:ascii="Times New Roman" w:hAnsi="Times New Roman" w:cs="Times New Roman"/>
          <w:sz w:val="28"/>
          <w:szCs w:val="28"/>
        </w:rPr>
        <w:t>практики при электронном обучении</w:t>
      </w:r>
      <w:r w:rsidR="00706661" w:rsidRPr="007066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62502">
        <w:rPr>
          <w:rFonts w:ascii="Times New Roman" w:hAnsi="Times New Roman" w:cs="Times New Roman"/>
          <w:sz w:val="28"/>
          <w:szCs w:val="28"/>
        </w:rPr>
        <w:t>обя</w:t>
      </w:r>
      <w:r>
        <w:rPr>
          <w:rFonts w:ascii="Times New Roman" w:hAnsi="Times New Roman" w:cs="Times New Roman"/>
          <w:sz w:val="28"/>
          <w:szCs w:val="28"/>
        </w:rPr>
        <w:t>зательным</w:t>
      </w:r>
      <w:r w:rsidRPr="00162502">
        <w:rPr>
          <w:rFonts w:ascii="Times New Roman" w:hAnsi="Times New Roman" w:cs="Times New Roman"/>
          <w:sz w:val="28"/>
          <w:szCs w:val="28"/>
        </w:rPr>
        <w:t xml:space="preserve"> усло</w:t>
      </w:r>
      <w:r>
        <w:rPr>
          <w:rFonts w:ascii="Times New Roman" w:hAnsi="Times New Roman" w:cs="Times New Roman"/>
          <w:sz w:val="28"/>
          <w:szCs w:val="28"/>
        </w:rPr>
        <w:t>вием для всех студентов</w:t>
      </w:r>
      <w:r w:rsidRPr="00162502">
        <w:rPr>
          <w:rFonts w:ascii="Times New Roman" w:hAnsi="Times New Roman" w:cs="Times New Roman"/>
          <w:sz w:val="28"/>
          <w:szCs w:val="28"/>
        </w:rPr>
        <w:t>, в том числе в дистанционном режиме.</w:t>
      </w:r>
    </w:p>
    <w:p w:rsidR="00DF4A26" w:rsidRPr="009D7914" w:rsidRDefault="00DF4A26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D64391" w:rsidP="00D64391">
      <w:pPr>
        <w:ind w:left="1276" w:hanging="567"/>
        <w:rPr>
          <w:rFonts w:ascii="Times New Roman" w:hAnsi="Times New Roman" w:cs="Times New Roman"/>
          <w:b/>
          <w:sz w:val="28"/>
          <w:szCs w:val="28"/>
        </w:rPr>
      </w:pPr>
      <w:bookmarkStart w:id="3" w:name="_Toc317155563"/>
      <w:bookmarkStart w:id="4" w:name="_Toc317155899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 </w:t>
      </w:r>
      <w:r w:rsidR="00CC09D0" w:rsidRPr="00CC09D0">
        <w:rPr>
          <w:rFonts w:ascii="Times New Roman" w:hAnsi="Times New Roman" w:cs="Times New Roman"/>
          <w:b/>
          <w:sz w:val="28"/>
          <w:szCs w:val="28"/>
        </w:rPr>
        <w:t>Основные права и обязанности</w:t>
      </w:r>
      <w:bookmarkStart w:id="5" w:name="_Toc317155564"/>
      <w:bookmarkEnd w:id="3"/>
      <w:r w:rsidR="002057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C09D0" w:rsidRPr="00CC09D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05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b/>
          <w:sz w:val="28"/>
          <w:szCs w:val="28"/>
        </w:rPr>
        <w:t>в период прохожд</w:t>
      </w:r>
      <w:r w:rsidR="00CC09D0" w:rsidRPr="00CC09D0">
        <w:rPr>
          <w:rFonts w:ascii="Times New Roman" w:hAnsi="Times New Roman" w:cs="Times New Roman"/>
          <w:b/>
          <w:sz w:val="28"/>
          <w:szCs w:val="28"/>
        </w:rPr>
        <w:t>е</w:t>
      </w:r>
      <w:r w:rsidR="00CC09D0" w:rsidRPr="00CC09D0">
        <w:rPr>
          <w:rFonts w:ascii="Times New Roman" w:hAnsi="Times New Roman" w:cs="Times New Roman"/>
          <w:b/>
          <w:sz w:val="28"/>
          <w:szCs w:val="28"/>
        </w:rPr>
        <w:t>ния практики</w:t>
      </w:r>
      <w:bookmarkEnd w:id="4"/>
      <w:bookmarkEnd w:id="5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CC09D0">
        <w:rPr>
          <w:rFonts w:ascii="Times New Roman" w:hAnsi="Times New Roman" w:cs="Times New Roman"/>
          <w:b/>
          <w:sz w:val="28"/>
          <w:szCs w:val="28"/>
        </w:rPr>
        <w:t>имеют право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по всем вопросам, возникшим в процессе практики, обращаться к </w:t>
      </w:r>
      <w:r w:rsidR="00162502" w:rsidRPr="00CC09D0">
        <w:rPr>
          <w:rFonts w:ascii="Times New Roman" w:hAnsi="Times New Roman" w:cs="Times New Roman"/>
          <w:sz w:val="28"/>
          <w:szCs w:val="28"/>
        </w:rPr>
        <w:t>руководителям практики</w:t>
      </w:r>
      <w:r w:rsidR="00162502" w:rsidRPr="00162502">
        <w:rPr>
          <w:rFonts w:ascii="Times New Roman" w:hAnsi="Times New Roman" w:cs="Times New Roman"/>
          <w:sz w:val="28"/>
          <w:szCs w:val="28"/>
        </w:rPr>
        <w:t>,</w:t>
      </w:r>
      <w:r w:rsidR="00162502" w:rsidRPr="00CC09D0">
        <w:rPr>
          <w:rFonts w:ascii="Times New Roman" w:hAnsi="Times New Roman" w:cs="Times New Roman"/>
          <w:sz w:val="28"/>
          <w:szCs w:val="28"/>
        </w:rPr>
        <w:t xml:space="preserve"> зав. отделением и/или </w:t>
      </w:r>
      <w:r w:rsidRPr="00CC09D0">
        <w:rPr>
          <w:rFonts w:ascii="Times New Roman" w:hAnsi="Times New Roman" w:cs="Times New Roman"/>
          <w:sz w:val="28"/>
          <w:szCs w:val="28"/>
        </w:rPr>
        <w:t>зам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стителю директора по учебно-производственной работе, вносить предложения по совершенствованию организации процесса учебной и производственной практик.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Перед началом практики обучающиеся должны:</w:t>
      </w:r>
    </w:p>
    <w:p w:rsidR="00CC09D0" w:rsidRPr="00CC09D0" w:rsidRDefault="00CC09D0" w:rsidP="00656648">
      <w:pPr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принять участие в организационном собрании по практике;</w:t>
      </w:r>
    </w:p>
    <w:p w:rsidR="00CC09D0" w:rsidRPr="00CC09D0" w:rsidRDefault="00CC09D0" w:rsidP="00656648">
      <w:pPr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получить методические рекоменд</w:t>
      </w:r>
      <w:r w:rsidR="00DF4A26">
        <w:rPr>
          <w:rFonts w:ascii="Times New Roman" w:hAnsi="Times New Roman" w:cs="Times New Roman"/>
          <w:sz w:val="28"/>
          <w:szCs w:val="28"/>
        </w:rPr>
        <w:t>ации по учебной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практике;</w:t>
      </w:r>
    </w:p>
    <w:p w:rsidR="00CC09D0" w:rsidRPr="00CC09D0" w:rsidRDefault="00CC09D0" w:rsidP="00656648">
      <w:pPr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изучить требования к порядку прохождения практики, задания и тр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бования к оформлению отчета, изложенные в методических рекоме</w:t>
      </w:r>
      <w:r w:rsidRPr="00CC09D0">
        <w:rPr>
          <w:rFonts w:ascii="Times New Roman" w:hAnsi="Times New Roman" w:cs="Times New Roman"/>
          <w:sz w:val="28"/>
          <w:szCs w:val="28"/>
        </w:rPr>
        <w:t>н</w:t>
      </w:r>
      <w:r w:rsidRPr="00CC09D0">
        <w:rPr>
          <w:rFonts w:ascii="Times New Roman" w:hAnsi="Times New Roman" w:cs="Times New Roman"/>
          <w:sz w:val="28"/>
          <w:szCs w:val="28"/>
        </w:rPr>
        <w:t>дациях;</w:t>
      </w:r>
    </w:p>
    <w:p w:rsidR="00CC09D0" w:rsidRPr="00CC09D0" w:rsidRDefault="00CC09D0" w:rsidP="00656648">
      <w:pPr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согласовать с руководителем </w:t>
      </w:r>
      <w:r w:rsidR="00DF4A26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CC09D0">
        <w:rPr>
          <w:rFonts w:ascii="Times New Roman" w:hAnsi="Times New Roman" w:cs="Times New Roman"/>
          <w:sz w:val="28"/>
          <w:szCs w:val="28"/>
        </w:rPr>
        <w:t>структуру своего портфолио.</w:t>
      </w:r>
    </w:p>
    <w:p w:rsidR="00CC09D0" w:rsidRPr="00CC09D0" w:rsidRDefault="00CC09D0" w:rsidP="00D64391">
      <w:pPr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D64391">
      <w:pPr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В процессе прохождения  практики обучающиеся должны:</w:t>
      </w:r>
    </w:p>
    <w:p w:rsidR="00CC09D0" w:rsidRPr="00CC09D0" w:rsidRDefault="00CC09D0" w:rsidP="00656648">
      <w:pPr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соблюдать трудовую дисциплину, правила техники безопасности, п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жарной безопасности, производственной санитарии, выполнять треб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вания внутреннего распорядка предприятия;</w:t>
      </w:r>
    </w:p>
    <w:p w:rsidR="00CC09D0" w:rsidRPr="00CC09D0" w:rsidRDefault="00DF4A26" w:rsidP="00DF4A26">
      <w:pPr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записи в дневниках</w:t>
      </w:r>
      <w:r w:rsidR="00706661">
        <w:rPr>
          <w:rFonts w:ascii="Times New Roman" w:hAnsi="Times New Roman" w:cs="Times New Roman"/>
          <w:sz w:val="28"/>
          <w:szCs w:val="28"/>
        </w:rPr>
        <w:t xml:space="preserve"> по практике</w:t>
      </w:r>
      <w:r w:rsidRPr="00706661">
        <w:rPr>
          <w:rFonts w:ascii="Times New Roman" w:hAnsi="Times New Roman" w:cs="Times New Roman"/>
          <w:sz w:val="28"/>
          <w:szCs w:val="28"/>
        </w:rPr>
        <w:t>.</w:t>
      </w:r>
    </w:p>
    <w:p w:rsidR="00CC09D0" w:rsidRPr="00CC09D0" w:rsidRDefault="00CC09D0" w:rsidP="00D64391">
      <w:pPr>
        <w:rPr>
          <w:rFonts w:ascii="Times New Roman" w:hAnsi="Times New Roman" w:cs="Times New Roman"/>
          <w:b/>
          <w:sz w:val="28"/>
          <w:szCs w:val="28"/>
        </w:rPr>
      </w:pPr>
    </w:p>
    <w:p w:rsidR="00DF4A26" w:rsidRPr="00CC09D0" w:rsidRDefault="00CC09D0" w:rsidP="009710C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По завершению практики обучающиеся должны:</w:t>
      </w:r>
    </w:p>
    <w:p w:rsidR="00CC09D0" w:rsidRPr="00CC09D0" w:rsidRDefault="009710C4" w:rsidP="00971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DF4A26">
        <w:rPr>
          <w:rFonts w:ascii="Times New Roman" w:hAnsi="Times New Roman" w:cs="Times New Roman"/>
          <w:sz w:val="28"/>
          <w:szCs w:val="28"/>
        </w:rPr>
        <w:t xml:space="preserve"> </w:t>
      </w:r>
      <w:r w:rsidR="00FB1812">
        <w:rPr>
          <w:rFonts w:ascii="Times New Roman" w:hAnsi="Times New Roman" w:cs="Times New Roman"/>
          <w:sz w:val="28"/>
          <w:szCs w:val="28"/>
        </w:rPr>
        <w:t xml:space="preserve"> </w:t>
      </w:r>
      <w:r w:rsidR="00DF4A26">
        <w:rPr>
          <w:rFonts w:ascii="Times New Roman" w:hAnsi="Times New Roman" w:cs="Times New Roman"/>
          <w:sz w:val="28"/>
          <w:szCs w:val="28"/>
        </w:rPr>
        <w:t>заполнить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аттестационный лист-характеристику;</w:t>
      </w:r>
    </w:p>
    <w:p w:rsidR="00CC09D0" w:rsidRPr="00CC09D0" w:rsidRDefault="00CC09D0" w:rsidP="00656648">
      <w:pPr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представить отчет по практике руководителю от </w:t>
      </w:r>
      <w:r w:rsidR="00D1018D">
        <w:rPr>
          <w:rFonts w:ascii="Times New Roman" w:hAnsi="Times New Roman" w:cs="Times New Roman"/>
          <w:sz w:val="28"/>
          <w:szCs w:val="28"/>
        </w:rPr>
        <w:t>ПОО</w:t>
      </w:r>
      <w:r w:rsidRPr="00CC09D0">
        <w:rPr>
          <w:rFonts w:ascii="Times New Roman" w:hAnsi="Times New Roman" w:cs="Times New Roman"/>
          <w:sz w:val="28"/>
          <w:szCs w:val="28"/>
        </w:rPr>
        <w:t>, оформленный в</w:t>
      </w:r>
      <w:r w:rsidR="00706661">
        <w:rPr>
          <w:rFonts w:ascii="Times New Roman" w:hAnsi="Times New Roman" w:cs="Times New Roman"/>
          <w:sz w:val="28"/>
          <w:szCs w:val="28"/>
        </w:rPr>
        <w:t xml:space="preserve"> электронном виде в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требованиями, указанными в настоящих методических рекомендациях.</w:t>
      </w:r>
    </w:p>
    <w:p w:rsidR="00CC09D0" w:rsidRPr="00CC09D0" w:rsidRDefault="00CC09D0" w:rsidP="00D64391">
      <w:pPr>
        <w:rPr>
          <w:rFonts w:ascii="Times New Roman" w:hAnsi="Times New Roman" w:cs="Times New Roman"/>
          <w:sz w:val="28"/>
          <w:szCs w:val="28"/>
        </w:rPr>
      </w:pPr>
    </w:p>
    <w:p w:rsidR="00CC09D0" w:rsidRPr="00D1018D" w:rsidRDefault="00D64391" w:rsidP="00D64391">
      <w:pPr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6" w:name="_Toc31715590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 </w:t>
      </w:r>
      <w:r w:rsidR="00CC09D0" w:rsidRPr="00CC09D0">
        <w:rPr>
          <w:rFonts w:ascii="Times New Roman" w:hAnsi="Times New Roman" w:cs="Times New Roman"/>
          <w:b/>
          <w:sz w:val="28"/>
          <w:szCs w:val="28"/>
        </w:rPr>
        <w:t xml:space="preserve">Обязанности руководителя практики от </w:t>
      </w:r>
      <w:bookmarkEnd w:id="6"/>
      <w:r w:rsidR="00D1018D">
        <w:rPr>
          <w:rFonts w:ascii="Times New Roman" w:hAnsi="Times New Roman" w:cs="Times New Roman"/>
          <w:b/>
          <w:sz w:val="28"/>
          <w:szCs w:val="28"/>
        </w:rPr>
        <w:t>ПОО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="00D1018D">
        <w:rPr>
          <w:rFonts w:ascii="Times New Roman" w:hAnsi="Times New Roman" w:cs="Times New Roman"/>
          <w:sz w:val="28"/>
          <w:szCs w:val="28"/>
        </w:rPr>
        <w:t>ПОО</w:t>
      </w:r>
      <w:r w:rsidRPr="00CC09D0">
        <w:rPr>
          <w:rFonts w:ascii="Times New Roman" w:hAnsi="Times New Roman" w:cs="Times New Roman"/>
          <w:sz w:val="28"/>
          <w:szCs w:val="28"/>
        </w:rPr>
        <w:t>:</w:t>
      </w:r>
    </w:p>
    <w:p w:rsidR="00CC09D0" w:rsidRPr="00CC09D0" w:rsidRDefault="00CC09D0" w:rsidP="00A06B1E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проводит с 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 xml:space="preserve">  </w:t>
      </w:r>
      <w:r w:rsidR="00A06B1E" w:rsidRPr="00A06B1E">
        <w:rPr>
          <w:rFonts w:ascii="Times New Roman" w:hAnsi="Times New Roman" w:cs="Times New Roman"/>
          <w:sz w:val="28"/>
          <w:szCs w:val="28"/>
        </w:rPr>
        <w:t xml:space="preserve">вводный инструктаж </w:t>
      </w:r>
      <w:r w:rsidRPr="00CC09D0">
        <w:rPr>
          <w:rFonts w:ascii="Times New Roman" w:hAnsi="Times New Roman" w:cs="Times New Roman"/>
          <w:sz w:val="28"/>
          <w:szCs w:val="28"/>
        </w:rPr>
        <w:t>перед началом практ</w:t>
      </w:r>
      <w:r w:rsidRPr="00CC09D0">
        <w:rPr>
          <w:rFonts w:ascii="Times New Roman" w:hAnsi="Times New Roman" w:cs="Times New Roman"/>
          <w:sz w:val="28"/>
          <w:szCs w:val="28"/>
        </w:rPr>
        <w:t>и</w:t>
      </w:r>
      <w:r w:rsidRPr="00CC09D0">
        <w:rPr>
          <w:rFonts w:ascii="Times New Roman" w:hAnsi="Times New Roman" w:cs="Times New Roman"/>
          <w:sz w:val="28"/>
          <w:szCs w:val="28"/>
        </w:rPr>
        <w:t>ки;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обеспечивает контроль своевременного начала практики, прибытия и нормативов </w:t>
      </w:r>
      <w:proofErr w:type="gramStart"/>
      <w:r w:rsidRPr="00CC09D0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CC09D0">
        <w:rPr>
          <w:rFonts w:ascii="Times New Roman" w:hAnsi="Times New Roman" w:cs="Times New Roman"/>
          <w:sz w:val="28"/>
          <w:szCs w:val="28"/>
        </w:rPr>
        <w:t xml:space="preserve"> обучающихся на предприятии/в организации;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обеспечивает контроль соблюдения сроков практики и ее содержания;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оказывает консультативную помощь обучающимся при сборе матери</w:t>
      </w:r>
      <w:r w:rsidRPr="00CC09D0">
        <w:rPr>
          <w:rFonts w:ascii="Times New Roman" w:hAnsi="Times New Roman" w:cs="Times New Roman"/>
          <w:sz w:val="28"/>
          <w:szCs w:val="28"/>
        </w:rPr>
        <w:t>а</w:t>
      </w:r>
      <w:r w:rsidRPr="00CC09D0">
        <w:rPr>
          <w:rFonts w:ascii="Times New Roman" w:hAnsi="Times New Roman" w:cs="Times New Roman"/>
          <w:sz w:val="28"/>
          <w:szCs w:val="28"/>
        </w:rPr>
        <w:t>лов, при подготовке отчета;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оформляет аттестационный лист-характеристику на каждого обучающ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>гося;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5414AF">
        <w:rPr>
          <w:rFonts w:ascii="Times New Roman" w:hAnsi="Times New Roman" w:cs="Times New Roman"/>
          <w:sz w:val="28"/>
          <w:szCs w:val="28"/>
        </w:rPr>
        <w:t>к</w:t>
      </w:r>
      <w:r w:rsidR="005414AF" w:rsidRPr="005414AF">
        <w:rPr>
          <w:rFonts w:ascii="Times New Roman" w:hAnsi="Times New Roman" w:cs="Times New Roman"/>
          <w:sz w:val="28"/>
          <w:szCs w:val="28"/>
        </w:rPr>
        <w:t>онсультирует</w:t>
      </w:r>
      <w:r w:rsidRPr="005414AF">
        <w:rPr>
          <w:rFonts w:ascii="Times New Roman" w:hAnsi="Times New Roman" w:cs="Times New Roman"/>
          <w:sz w:val="28"/>
          <w:szCs w:val="28"/>
        </w:rPr>
        <w:t xml:space="preserve"> о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правилах заполнения аттестационного листа-характеристики на каждого практиканта по итогам практики;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проверяет отчет по практике и выставляет оценку в ведомость на основе аттестационного листа-характеристики и с учетом личной оценки пре</w:t>
      </w:r>
      <w:r w:rsidRPr="00CC09D0">
        <w:rPr>
          <w:rFonts w:ascii="Times New Roman" w:hAnsi="Times New Roman" w:cs="Times New Roman"/>
          <w:sz w:val="28"/>
          <w:szCs w:val="28"/>
        </w:rPr>
        <w:t>д</w:t>
      </w:r>
      <w:r w:rsidRPr="00CC09D0">
        <w:rPr>
          <w:rFonts w:ascii="Times New Roman" w:hAnsi="Times New Roman" w:cs="Times New Roman"/>
          <w:sz w:val="28"/>
          <w:szCs w:val="28"/>
        </w:rPr>
        <w:t>ставленных материалов;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вносит предложения по улучшению и совершенствованию процесса пр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>ведения практики перед руководством колледжа.</w:t>
      </w:r>
    </w:p>
    <w:p w:rsidR="00FB1812" w:rsidRDefault="00FB1812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7" w:name="_Toc317155566"/>
      <w:bookmarkStart w:id="8" w:name="_Toc317155902"/>
    </w:p>
    <w:p w:rsidR="00FB1812" w:rsidRDefault="00FB1812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7914" w:rsidRDefault="009D7914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7914" w:rsidRDefault="009D7914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7914" w:rsidRDefault="009D7914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7914" w:rsidRDefault="009D7914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7914" w:rsidRDefault="009D7914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7914" w:rsidRDefault="009D7914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7914" w:rsidRDefault="009D7914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7914" w:rsidRDefault="009D7914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7914" w:rsidRDefault="009D7914" w:rsidP="00A06B1E">
      <w:pPr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 </w:t>
      </w:r>
      <w:r w:rsidR="002057B4" w:rsidRPr="002057B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ОТЧЕТА</w:t>
      </w:r>
      <w:bookmarkEnd w:id="7"/>
      <w:bookmarkEnd w:id="8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2057B4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учеб</w:t>
      </w:r>
      <w:r w:rsidR="00CC09D0" w:rsidRPr="00CC09D0">
        <w:rPr>
          <w:rFonts w:ascii="Times New Roman" w:hAnsi="Times New Roman" w:cs="Times New Roman"/>
          <w:sz w:val="28"/>
          <w:szCs w:val="28"/>
        </w:rPr>
        <w:t>ной практике представляет собой комплект материалов, включающий в себя документы</w:t>
      </w:r>
      <w:r w:rsidR="00A06B1E">
        <w:rPr>
          <w:rFonts w:ascii="Times New Roman" w:hAnsi="Times New Roman" w:cs="Times New Roman"/>
          <w:sz w:val="28"/>
          <w:szCs w:val="28"/>
        </w:rPr>
        <w:t xml:space="preserve"> и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материалы, подготовленные практикантом и подтверждающие выполнение заданий практики.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Отчет оформляется в строгом соответствии с требованиями, изложенн</w:t>
      </w:r>
      <w:r w:rsidRPr="00CC09D0">
        <w:rPr>
          <w:rFonts w:ascii="Times New Roman" w:hAnsi="Times New Roman" w:cs="Times New Roman"/>
          <w:sz w:val="28"/>
          <w:szCs w:val="28"/>
        </w:rPr>
        <w:t>ы</w:t>
      </w:r>
      <w:r w:rsidRPr="00CC09D0">
        <w:rPr>
          <w:rFonts w:ascii="Times New Roman" w:hAnsi="Times New Roman" w:cs="Times New Roman"/>
          <w:sz w:val="28"/>
          <w:szCs w:val="28"/>
        </w:rPr>
        <w:t xml:space="preserve">ми в настоящих методических рекомендациях.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CC09D0" w:rsidRPr="00D64391" w:rsidRDefault="00CC09D0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4391"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811"/>
      </w:tblGrid>
      <w:tr w:rsidR="00CC09D0" w:rsidRPr="00CC09D0" w:rsidTr="00D64391">
        <w:trPr>
          <w:tblHeader/>
        </w:trPr>
        <w:tc>
          <w:tcPr>
            <w:tcW w:w="817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матер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алов в отчете</w:t>
            </w:r>
          </w:p>
        </w:tc>
        <w:tc>
          <w:tcPr>
            <w:tcW w:w="5811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Титульный лист. 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CC09D0" w:rsidRPr="00CC09D0" w:rsidRDefault="00480553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Шаблон в П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>риложении</w:t>
            </w:r>
            <w:proofErr w:type="gramStart"/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6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Внутренняя опись док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ментов, находящихся в деле.</w:t>
            </w:r>
          </w:p>
        </w:tc>
        <w:tc>
          <w:tcPr>
            <w:tcW w:w="5811" w:type="dxa"/>
            <w:vAlign w:val="center"/>
          </w:tcPr>
          <w:p w:rsidR="00CC09D0" w:rsidRPr="00CC09D0" w:rsidRDefault="00480553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Шаблон в П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>риложении</w:t>
            </w:r>
            <w:proofErr w:type="gramStart"/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6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Путевка на практику.</w:t>
            </w:r>
          </w:p>
        </w:tc>
        <w:tc>
          <w:tcPr>
            <w:tcW w:w="5811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Выдается ответственным за организацию практики (заведующим отделением/зам. д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4391">
              <w:rPr>
                <w:rFonts w:ascii="Times New Roman" w:hAnsi="Times New Roman" w:cs="Times New Roman"/>
                <w:sz w:val="28"/>
                <w:szCs w:val="28"/>
              </w:rPr>
              <w:t xml:space="preserve">ректора по УПР). 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Отчет о выполнении з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6B1E">
              <w:rPr>
                <w:rFonts w:ascii="Times New Roman" w:hAnsi="Times New Roman" w:cs="Times New Roman"/>
                <w:sz w:val="28"/>
                <w:szCs w:val="28"/>
              </w:rPr>
              <w:t>даний  учеб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ной практ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  <w:tc>
          <w:tcPr>
            <w:tcW w:w="5811" w:type="dxa"/>
            <w:vAlign w:val="center"/>
          </w:tcPr>
          <w:p w:rsidR="00CC09D0" w:rsidRPr="00CC09D0" w:rsidRDefault="00480553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Шаблон в П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>риложении</w:t>
            </w:r>
            <w:proofErr w:type="gramStart"/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6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Пишется практикантом. Отчет является отв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том на каждый пункт плана и сопровождается ссылками на прил</w:t>
            </w:r>
            <w:r w:rsidR="00D64391">
              <w:rPr>
                <w:rFonts w:ascii="Times New Roman" w:hAnsi="Times New Roman" w:cs="Times New Roman"/>
                <w:sz w:val="28"/>
                <w:szCs w:val="28"/>
              </w:rPr>
              <w:t>ожения.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5811" w:type="dxa"/>
            <w:vAlign w:val="center"/>
          </w:tcPr>
          <w:p w:rsidR="00CC09D0" w:rsidRPr="00CC09D0" w:rsidRDefault="00480553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Шаблон в П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риложении </w:t>
            </w:r>
            <w:r w:rsidR="004E46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CC09D0" w:rsidRPr="00CC09D0" w:rsidRDefault="00CC09D0" w:rsidP="00A06B1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Аттестационный лист-характеристика являе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ся обязательной составной частью отчета по практике. Он заполняется руководителем практики от колледжа. Отсутствие оценок в ведомости не позволит практиканту получить итоговую оценку по практике, и тем самым он не будет допущен до квалификационного э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замена по ПМ.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Приложения.</w:t>
            </w:r>
          </w:p>
        </w:tc>
        <w:tc>
          <w:tcPr>
            <w:tcW w:w="5811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Приложения представляют собой материал, подтверждающий выполнение заданий  пра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тики (копии созданных документов, фрагме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06B1E">
              <w:rPr>
                <w:rFonts w:ascii="Times New Roman" w:hAnsi="Times New Roman" w:cs="Times New Roman"/>
                <w:sz w:val="28"/>
                <w:szCs w:val="28"/>
              </w:rPr>
              <w:t>ты программ, схем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и др.). На приложения д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лаются ссылки в отчете о выполнении зад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ний практики. Приложения имеют сквозную 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нумерацию. Номера страниц приложений д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пускается ставить вруч</w:t>
            </w:r>
            <w:r w:rsidR="00D64391">
              <w:rPr>
                <w:rFonts w:ascii="Times New Roman" w:hAnsi="Times New Roman" w:cs="Times New Roman"/>
                <w:sz w:val="28"/>
                <w:szCs w:val="28"/>
              </w:rPr>
              <w:t>ную.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Дневник практики.</w:t>
            </w:r>
          </w:p>
        </w:tc>
        <w:tc>
          <w:tcPr>
            <w:tcW w:w="5811" w:type="dxa"/>
            <w:vAlign w:val="center"/>
          </w:tcPr>
          <w:p w:rsidR="00CC09D0" w:rsidRPr="00CC09D0" w:rsidRDefault="00480553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Шаблон в П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>риложении</w:t>
            </w:r>
            <w:proofErr w:type="gramStart"/>
            <w:r w:rsidR="004E46F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  <w:p w:rsidR="00CC09D0" w:rsidRPr="00CC09D0" w:rsidRDefault="00CC09D0" w:rsidP="001714C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Заполняется ежедневно. Оценки за каждый день практики ставит </w:t>
            </w:r>
            <w:r w:rsidR="001714CD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</w:tr>
    </w:tbl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674B1B" w:rsidRPr="00674B1B" w:rsidRDefault="00674B1B" w:rsidP="00674B1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1B">
        <w:rPr>
          <w:rFonts w:ascii="Times New Roman" w:hAnsi="Times New Roman" w:cs="Times New Roman"/>
          <w:b/>
          <w:sz w:val="28"/>
          <w:szCs w:val="28"/>
        </w:rPr>
        <w:t>Требования к оформлению отчета по практике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4"/>
        <w:gridCol w:w="5769"/>
      </w:tblGrid>
      <w:tr w:rsidR="00674B1B" w:rsidRPr="00674B1B" w:rsidTr="00A765F9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ne-IN"/>
              </w:rPr>
            </w:pPr>
            <w:r w:rsidRPr="00674B1B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Шрифт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ne-IN"/>
              </w:rPr>
            </w:pPr>
            <w:r w:rsidRPr="00674B1B">
              <w:rPr>
                <w:rFonts w:ascii="Times New Roman" w:hAnsi="Times New Roman" w:cs="Times New Roman"/>
                <w:sz w:val="24"/>
                <w:szCs w:val="24"/>
                <w:lang w:val="en-US" w:bidi="ne-IN"/>
              </w:rPr>
              <w:t>Times New Roman</w:t>
            </w:r>
          </w:p>
        </w:tc>
      </w:tr>
      <w:tr w:rsidR="00674B1B" w:rsidRPr="00674B1B" w:rsidTr="00A765F9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674B1B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Размер шрифта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674B1B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 xml:space="preserve">14 </w:t>
            </w:r>
            <w:proofErr w:type="spellStart"/>
            <w:r w:rsidRPr="00674B1B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пт</w:t>
            </w:r>
            <w:proofErr w:type="spellEnd"/>
          </w:p>
        </w:tc>
      </w:tr>
      <w:tr w:rsidR="00674B1B" w:rsidRPr="00674B1B" w:rsidTr="00A765F9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ne-IN"/>
              </w:rPr>
            </w:pPr>
            <w:r w:rsidRPr="00674B1B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Межстрочный интервал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ne-IN"/>
              </w:rPr>
            </w:pPr>
            <w:r w:rsidRPr="00674B1B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1,5</w:t>
            </w:r>
          </w:p>
        </w:tc>
      </w:tr>
      <w:tr w:rsidR="00674B1B" w:rsidRPr="00674B1B" w:rsidTr="00A765F9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674B1B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Абзацный отступ</w:t>
            </w:r>
            <w:r w:rsidRPr="00674B1B">
              <w:rPr>
                <w:rFonts w:ascii="Times New Roman" w:hAnsi="Times New Roman" w:cs="Times New Roman"/>
                <w:sz w:val="24"/>
                <w:szCs w:val="24"/>
                <w:lang w:val="en-US" w:bidi="ne-IN"/>
              </w:rPr>
              <w:t xml:space="preserve"> </w:t>
            </w:r>
            <w:r w:rsidRPr="00674B1B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основного текста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674B1B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1,25</w:t>
            </w:r>
          </w:p>
        </w:tc>
      </w:tr>
      <w:tr w:rsidR="00674B1B" w:rsidRPr="00674B1B" w:rsidTr="00A765F9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674B1B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Выравнивание текста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674B1B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По ширине</w:t>
            </w:r>
          </w:p>
        </w:tc>
      </w:tr>
      <w:tr w:rsidR="00674B1B" w:rsidRPr="00674B1B" w:rsidTr="00A765F9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674B1B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Поля (</w:t>
            </w:r>
            <w:proofErr w:type="gramStart"/>
            <w:r w:rsidRPr="00674B1B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см</w:t>
            </w:r>
            <w:proofErr w:type="gramEnd"/>
            <w:r w:rsidRPr="00674B1B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)</w:t>
            </w:r>
          </w:p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ne-IN"/>
              </w:rPr>
            </w:pPr>
            <w:r w:rsidRPr="00674B1B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ne-IN"/>
              </w:rPr>
              <w:t>ГОСТ 7.32 п. 6.1.2, изм. №1 от 2005г.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674B1B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Левое – 3; правое – 1, 5; верхнее – 2; нижнее – 2,5.</w:t>
            </w:r>
          </w:p>
        </w:tc>
      </w:tr>
      <w:tr w:rsidR="00674B1B" w:rsidRPr="00674B1B" w:rsidTr="00A765F9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674B1B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Нумерация страниц</w:t>
            </w:r>
          </w:p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674B1B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ne-IN"/>
              </w:rPr>
              <w:t>ГОСТ 7.32 п. 6.3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674B1B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Автоматическая, сквозная, в нижнем колонтитуле, по центру, арабскими цифрами, размер шрифта – 12 пт., нумерация на титульном листе отсутствует</w:t>
            </w:r>
          </w:p>
        </w:tc>
      </w:tr>
      <w:tr w:rsidR="00674B1B" w:rsidRPr="00674B1B" w:rsidTr="00A765F9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674B1B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Оформление формул и уравнений</w:t>
            </w:r>
          </w:p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674B1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ja-JP" w:bidi="ne-IN"/>
              </w:rPr>
              <w:t>ГОСТ 7.32 п. 6.8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674B1B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Располагаются в середине строки, нумерация по во</w:t>
            </w:r>
            <w:r w:rsidRPr="00674B1B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з</w:t>
            </w:r>
            <w:r w:rsidRPr="00674B1B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растанию в круглых скобках по правому краю. Выше и ниже каждой формулы и уравнения – 1 свободная строка.</w:t>
            </w:r>
          </w:p>
        </w:tc>
      </w:tr>
      <w:tr w:rsidR="00674B1B" w:rsidRPr="00674B1B" w:rsidTr="00A765F9">
        <w:trPr>
          <w:trHeight w:val="20"/>
          <w:jc w:val="center"/>
        </w:trPr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674B1B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Оформление таблиц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674B1B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Нумерация: сквозная (</w:t>
            </w:r>
            <w:r w:rsidRPr="00674B1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ja-JP" w:bidi="ne-IN"/>
              </w:rPr>
              <w:t>Таблица 1, Таблица 2</w:t>
            </w:r>
            <w:r w:rsidRPr="00674B1B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 xml:space="preserve">,….). Шрифт: 14 </w:t>
            </w:r>
            <w:proofErr w:type="spellStart"/>
            <w:r w:rsidRPr="00674B1B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пт</w:t>
            </w:r>
            <w:proofErr w:type="spellEnd"/>
            <w:r w:rsidRPr="00674B1B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 xml:space="preserve">, курсив, выравнивание по правому краю. </w:t>
            </w:r>
          </w:p>
        </w:tc>
      </w:tr>
      <w:tr w:rsidR="00674B1B" w:rsidRPr="00674B1B" w:rsidTr="00A765F9">
        <w:trPr>
          <w:trHeight w:val="20"/>
          <w:jc w:val="center"/>
        </w:trPr>
        <w:tc>
          <w:tcPr>
            <w:tcW w:w="3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674B1B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Название таблицы:  на следующей строке, выравнив</w:t>
            </w:r>
            <w:r w:rsidRPr="00674B1B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а</w:t>
            </w:r>
            <w:r w:rsidRPr="00674B1B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ние по центру, шрифт: 14 пт.</w:t>
            </w:r>
          </w:p>
        </w:tc>
      </w:tr>
      <w:tr w:rsidR="00674B1B" w:rsidRPr="00674B1B" w:rsidTr="00A765F9">
        <w:trPr>
          <w:trHeight w:val="20"/>
          <w:jc w:val="center"/>
        </w:trPr>
        <w:tc>
          <w:tcPr>
            <w:tcW w:w="3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674B1B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Расположение таблицы относительно ширины стран</w:t>
            </w:r>
            <w:r w:rsidRPr="00674B1B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и</w:t>
            </w:r>
            <w:r w:rsidRPr="00674B1B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цы: по центру</w:t>
            </w:r>
          </w:p>
        </w:tc>
      </w:tr>
      <w:tr w:rsidR="00674B1B" w:rsidRPr="00674B1B" w:rsidTr="00A765F9">
        <w:trPr>
          <w:trHeight w:val="20"/>
          <w:jc w:val="center"/>
        </w:trPr>
        <w:tc>
          <w:tcPr>
            <w:tcW w:w="3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674B1B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Внутри таблицы 12 шрифт, одинарный интервал. В</w:t>
            </w:r>
            <w:r w:rsidRPr="00674B1B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ы</w:t>
            </w:r>
            <w:r w:rsidRPr="00674B1B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равнивание строки заголовка – по центру, текстового материала в остальных строках – по левому краю, цифрового – по центру. При переносе таблицы шапка повторяется. Наличие ссылки в тексте.</w:t>
            </w:r>
          </w:p>
        </w:tc>
      </w:tr>
      <w:tr w:rsidR="00674B1B" w:rsidRPr="00674B1B" w:rsidTr="00A765F9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674B1B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Оформление рисунков</w:t>
            </w:r>
          </w:p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674B1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ja-JP" w:bidi="ne-IN"/>
              </w:rPr>
              <w:t>ГОСТ 7.32 п. 6.5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674B1B">
              <w:rPr>
                <w:rFonts w:ascii="Times New Roman" w:hAnsi="Times New Roman" w:cs="Times New Roman"/>
                <w:iCs/>
                <w:sz w:val="24"/>
                <w:szCs w:val="24"/>
                <w:lang w:eastAsia="ar-SA" w:bidi="ne-IN"/>
              </w:rPr>
              <w:t>Выравнивание по центру, абзацный отступ отсутств</w:t>
            </w:r>
            <w:r w:rsidRPr="00674B1B">
              <w:rPr>
                <w:rFonts w:ascii="Times New Roman" w:hAnsi="Times New Roman" w:cs="Times New Roman"/>
                <w:iCs/>
                <w:sz w:val="24"/>
                <w:szCs w:val="24"/>
                <w:lang w:eastAsia="ar-SA" w:bidi="ne-IN"/>
              </w:rPr>
              <w:t>у</w:t>
            </w:r>
            <w:r w:rsidRPr="00674B1B">
              <w:rPr>
                <w:rFonts w:ascii="Times New Roman" w:hAnsi="Times New Roman" w:cs="Times New Roman"/>
                <w:iCs/>
                <w:sz w:val="24"/>
                <w:szCs w:val="24"/>
                <w:lang w:eastAsia="ar-SA" w:bidi="ne-IN"/>
              </w:rPr>
              <w:t>ет. Надпись под рисунком: Рисунок 1 – Название р</w:t>
            </w:r>
            <w:r w:rsidRPr="00674B1B">
              <w:rPr>
                <w:rFonts w:ascii="Times New Roman" w:hAnsi="Times New Roman" w:cs="Times New Roman"/>
                <w:iCs/>
                <w:sz w:val="24"/>
                <w:szCs w:val="24"/>
                <w:lang w:eastAsia="ar-SA" w:bidi="ne-IN"/>
              </w:rPr>
              <w:t>и</w:t>
            </w:r>
            <w:r w:rsidRPr="00674B1B">
              <w:rPr>
                <w:rFonts w:ascii="Times New Roman" w:hAnsi="Times New Roman" w:cs="Times New Roman"/>
                <w:iCs/>
                <w:sz w:val="24"/>
                <w:szCs w:val="24"/>
                <w:lang w:eastAsia="ar-SA" w:bidi="ne-IN"/>
              </w:rPr>
              <w:t>сунка, выравнивание – по центру, точка в конце не ставится, абзацный отступ отсутствует. Размер шри</w:t>
            </w:r>
            <w:r w:rsidRPr="00674B1B">
              <w:rPr>
                <w:rFonts w:ascii="Times New Roman" w:hAnsi="Times New Roman" w:cs="Times New Roman"/>
                <w:iCs/>
                <w:sz w:val="24"/>
                <w:szCs w:val="24"/>
                <w:lang w:eastAsia="ar-SA" w:bidi="ne-IN"/>
              </w:rPr>
              <w:t>ф</w:t>
            </w:r>
            <w:r w:rsidRPr="00674B1B">
              <w:rPr>
                <w:rFonts w:ascii="Times New Roman" w:hAnsi="Times New Roman" w:cs="Times New Roman"/>
                <w:iCs/>
                <w:sz w:val="24"/>
                <w:szCs w:val="24"/>
                <w:lang w:eastAsia="ar-SA" w:bidi="ne-IN"/>
              </w:rPr>
              <w:t xml:space="preserve">та – 12 пт. </w:t>
            </w:r>
            <w:r w:rsidRPr="00674B1B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Наличие ссылки в тексте.</w:t>
            </w:r>
          </w:p>
        </w:tc>
      </w:tr>
      <w:tr w:rsidR="00674B1B" w:rsidRPr="00674B1B" w:rsidTr="00A765F9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674B1B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Ссылки на использованные исто</w:t>
            </w:r>
            <w:r w:rsidRPr="00674B1B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ч</w:t>
            </w:r>
            <w:r w:rsidRPr="00674B1B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ники, ссылки на приложения</w:t>
            </w:r>
          </w:p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674B1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ja-JP" w:bidi="ne-IN"/>
              </w:rPr>
              <w:t>ГОСТ 7.32 п. 6.9.4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674B1B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[1] – ссылка на нормативный документ или Интернет-ресурс; [13, с.145] – ссылка на источник литературы. Расположение – в конце абзаца. Точка ставится после закрывающейся скобки.</w:t>
            </w:r>
          </w:p>
        </w:tc>
      </w:tr>
      <w:tr w:rsidR="00674B1B" w:rsidRPr="00674B1B" w:rsidTr="00A765F9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674B1B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Приложения</w:t>
            </w:r>
          </w:p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674B1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ja-JP" w:bidi="ne-IN"/>
              </w:rPr>
              <w:t>ГОСТ 7.32 п. 6.14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4B1B" w:rsidRPr="00674B1B" w:rsidRDefault="00674B1B" w:rsidP="00674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674B1B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Каждое приложение – с новой страницы. Наименов</w:t>
            </w:r>
            <w:r w:rsidRPr="00674B1B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а</w:t>
            </w:r>
            <w:r w:rsidRPr="00674B1B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ние: «</w:t>
            </w:r>
            <w:r w:rsidRPr="00674B1B">
              <w:rPr>
                <w:rFonts w:ascii="Times New Roman" w:hAnsi="Times New Roman" w:cs="Times New Roman"/>
                <w:b/>
                <w:sz w:val="24"/>
                <w:szCs w:val="24"/>
                <w:lang w:eastAsia="ja-JP" w:bidi="ne-IN"/>
              </w:rPr>
              <w:t>ПРИЛОЖЕНИЕ А»</w:t>
            </w:r>
            <w:r w:rsidRPr="00674B1B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, сквозная нумерация з</w:t>
            </w:r>
            <w:r w:rsidRPr="00674B1B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а</w:t>
            </w:r>
            <w:r w:rsidRPr="00674B1B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lastRenderedPageBreak/>
              <w:t xml:space="preserve">главными буквами русского алфавита (кроме Ё, </w:t>
            </w:r>
            <w:proofErr w:type="gramStart"/>
            <w:r w:rsidRPr="00674B1B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З</w:t>
            </w:r>
            <w:proofErr w:type="gramEnd"/>
            <w:r w:rsidRPr="00674B1B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 xml:space="preserve">, Й, О, Ч, Ь, Ы, Ъ), </w:t>
            </w:r>
            <w:r w:rsidRPr="00674B1B">
              <w:rPr>
                <w:rFonts w:ascii="Times New Roman" w:hAnsi="Times New Roman" w:cs="Times New Roman"/>
                <w:iCs/>
                <w:sz w:val="24"/>
                <w:szCs w:val="24"/>
                <w:lang w:eastAsia="ar-SA" w:bidi="ne-IN"/>
              </w:rPr>
              <w:t>выравнивание – по центру, в названии одинарный интервал</w:t>
            </w:r>
          </w:p>
        </w:tc>
      </w:tr>
    </w:tbl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C09D0">
        <w:rPr>
          <w:rFonts w:ascii="Times New Roman" w:hAnsi="Times New Roman"/>
          <w:b/>
          <w:bCs/>
          <w:iCs/>
          <w:sz w:val="28"/>
          <w:szCs w:val="28"/>
        </w:rPr>
        <w:br w:type="page"/>
      </w:r>
      <w:r w:rsidR="00674B1B">
        <w:rPr>
          <w:rFonts w:ascii="Times New Roman" w:hAnsi="Times New Roman"/>
          <w:b/>
          <w:bCs/>
          <w:iCs/>
          <w:sz w:val="28"/>
          <w:szCs w:val="28"/>
        </w:rPr>
        <w:lastRenderedPageBreak/>
        <w:t>ПРИЛОЖЕНИЕ А</w:t>
      </w:r>
    </w:p>
    <w:p w:rsidR="005E753C" w:rsidRDefault="005E753C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5E753C" w:rsidRPr="00CC09D0">
        <w:rPr>
          <w:rFonts w:ascii="Times New Roman" w:hAnsi="Times New Roman"/>
          <w:sz w:val="28"/>
          <w:szCs w:val="28"/>
        </w:rPr>
        <w:t>аблон титульного листа отчета</w:t>
      </w:r>
    </w:p>
    <w:p w:rsidR="005E753C" w:rsidRDefault="005E753C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975" w:rsidRPr="00CC09D0" w:rsidRDefault="00C13975" w:rsidP="00C1397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C13975" w:rsidRPr="00CC09D0" w:rsidRDefault="00C13975" w:rsidP="00C1397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975" w:rsidRPr="00CC09D0" w:rsidRDefault="00C13975" w:rsidP="00C1397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</w:t>
      </w:r>
      <w:r w:rsidRPr="00CC09D0">
        <w:rPr>
          <w:rFonts w:ascii="Times New Roman" w:hAnsi="Times New Roman"/>
          <w:b/>
          <w:sz w:val="28"/>
          <w:szCs w:val="28"/>
        </w:rPr>
        <w:t xml:space="preserve"> «ПОВОЛЖСКИЙ ГОСУДАРСТВЕННЫЙ КОЛЛЕДЖ»</w:t>
      </w:r>
    </w:p>
    <w:p w:rsidR="00C13975" w:rsidRPr="00CC09D0" w:rsidRDefault="00C13975" w:rsidP="00C139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53C" w:rsidRDefault="005E753C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53C" w:rsidRDefault="005E753C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53C" w:rsidRPr="00CC09D0" w:rsidRDefault="005E753C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ОТЧЕТ</w:t>
      </w:r>
    </w:p>
    <w:p w:rsidR="00CC09D0" w:rsidRPr="00CC09D0" w:rsidRDefault="00980C56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</w:t>
      </w:r>
      <w:r w:rsidR="00CC09D0" w:rsidRPr="00CC09D0">
        <w:rPr>
          <w:rFonts w:ascii="Times New Roman" w:hAnsi="Times New Roman"/>
          <w:b/>
          <w:sz w:val="28"/>
          <w:szCs w:val="28"/>
        </w:rPr>
        <w:t>НОЙ ПРАКТИКЕ</w:t>
      </w: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DC6" w:rsidRPr="00DA0DC6" w:rsidRDefault="005E753C" w:rsidP="00DA0D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</w:t>
      </w:r>
      <w:r w:rsidR="00C13975">
        <w:rPr>
          <w:rFonts w:ascii="Times New Roman" w:hAnsi="Times New Roman"/>
          <w:b/>
          <w:sz w:val="28"/>
          <w:szCs w:val="28"/>
        </w:rPr>
        <w:t>0</w:t>
      </w:r>
      <w:r w:rsidR="00C13975" w:rsidRPr="00DA0DC6">
        <w:rPr>
          <w:rFonts w:ascii="Times New Roman" w:hAnsi="Times New Roman"/>
          <w:b/>
          <w:sz w:val="28"/>
          <w:szCs w:val="28"/>
        </w:rPr>
        <w:t>2</w:t>
      </w:r>
      <w:r w:rsidR="00980C56">
        <w:rPr>
          <w:rFonts w:ascii="Times New Roman" w:hAnsi="Times New Roman"/>
          <w:b/>
          <w:sz w:val="28"/>
          <w:szCs w:val="28"/>
        </w:rPr>
        <w:t xml:space="preserve"> </w:t>
      </w:r>
      <w:r w:rsidR="00DA0DC6" w:rsidRPr="00DA0DC6">
        <w:rPr>
          <w:rFonts w:ascii="Times New Roman" w:hAnsi="Times New Roman"/>
          <w:b/>
          <w:sz w:val="28"/>
          <w:szCs w:val="28"/>
        </w:rPr>
        <w:t xml:space="preserve">ВЕДЕНИЕ БУХГАЛТЕРСКОГО УЧЕТА ИСТОЧНИКОВ </w:t>
      </w:r>
    </w:p>
    <w:p w:rsidR="00DA0DC6" w:rsidRPr="00DA0DC6" w:rsidRDefault="00DA0DC6" w:rsidP="00DA0D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DC6">
        <w:rPr>
          <w:rFonts w:ascii="Times New Roman" w:hAnsi="Times New Roman"/>
          <w:b/>
          <w:sz w:val="28"/>
          <w:szCs w:val="28"/>
        </w:rPr>
        <w:t>ФОРМИРОВАНИЯ АКТИВОВ, ВЫПОЛНЕНИЕ РАБОТ ПО</w:t>
      </w:r>
    </w:p>
    <w:p w:rsidR="00DA0DC6" w:rsidRPr="00DA0DC6" w:rsidRDefault="00DA0DC6" w:rsidP="00DA0D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DC6">
        <w:rPr>
          <w:rFonts w:ascii="Times New Roman" w:hAnsi="Times New Roman"/>
          <w:b/>
          <w:sz w:val="28"/>
          <w:szCs w:val="28"/>
        </w:rPr>
        <w:t>ИНВЕНТАРИЗА</w:t>
      </w:r>
      <w:r>
        <w:rPr>
          <w:rFonts w:ascii="Times New Roman" w:hAnsi="Times New Roman"/>
          <w:b/>
          <w:sz w:val="28"/>
          <w:szCs w:val="28"/>
        </w:rPr>
        <w:t>ЦИИ АКТИВОВ И  ФИНАНСОВЫХ ОБЯЗА</w:t>
      </w:r>
      <w:r w:rsidRPr="00DA0DC6">
        <w:rPr>
          <w:rFonts w:ascii="Times New Roman" w:hAnsi="Times New Roman"/>
          <w:b/>
          <w:sz w:val="28"/>
          <w:szCs w:val="28"/>
        </w:rPr>
        <w:t xml:space="preserve">ТЕЛЬСТВ </w:t>
      </w:r>
    </w:p>
    <w:p w:rsidR="00CC09D0" w:rsidRPr="00571639" w:rsidRDefault="00DA0DC6" w:rsidP="00DA0D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DC6">
        <w:rPr>
          <w:rFonts w:ascii="Times New Roman" w:hAnsi="Times New Roman"/>
          <w:b/>
          <w:sz w:val="28"/>
          <w:szCs w:val="28"/>
        </w:rPr>
        <w:t>ОРГАНИЗАЦИИН</w:t>
      </w: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09780F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A0DC6" w:rsidRPr="00DA0DC6">
        <w:rPr>
          <w:rFonts w:ascii="Times New Roman" w:hAnsi="Times New Roman"/>
          <w:b/>
          <w:sz w:val="28"/>
          <w:szCs w:val="28"/>
        </w:rPr>
        <w:t>Экономика и бухгалтерский учет (по отраслям)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CC09D0" w:rsidRPr="00CC09D0" w:rsidTr="00CC09D0">
        <w:tc>
          <w:tcPr>
            <w:tcW w:w="5294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C09D0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CC09D0" w:rsidRPr="00CC09D0" w:rsidTr="00CC09D0">
        <w:tc>
          <w:tcPr>
            <w:tcW w:w="5294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Организация:______________________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C09D0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CC09D0" w:rsidRPr="00CC09D0" w:rsidTr="00CC09D0">
        <w:tc>
          <w:tcPr>
            <w:tcW w:w="5294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CC09D0" w:rsidRPr="00CC09D0" w:rsidTr="00CC09D0">
        <w:trPr>
          <w:trHeight w:val="850"/>
        </w:trPr>
        <w:tc>
          <w:tcPr>
            <w:tcW w:w="5294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Оценка____________________________</w:t>
            </w:r>
          </w:p>
        </w:tc>
      </w:tr>
    </w:tbl>
    <w:p w:rsidR="00CC09D0" w:rsidRPr="00DA0DC6" w:rsidRDefault="00CC09D0" w:rsidP="005E753C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  <w:lang w:val="en-US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DA0DC6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="00C76CFE">
        <w:rPr>
          <w:rFonts w:ascii="Times New Roman" w:hAnsi="Times New Roman"/>
          <w:b/>
          <w:sz w:val="28"/>
          <w:szCs w:val="28"/>
        </w:rPr>
        <w:t>амара</w:t>
      </w:r>
      <w:proofErr w:type="spellEnd"/>
      <w:r w:rsidR="00C76CFE">
        <w:rPr>
          <w:rFonts w:ascii="Times New Roman" w:hAnsi="Times New Roman"/>
          <w:b/>
          <w:sz w:val="28"/>
          <w:szCs w:val="28"/>
        </w:rPr>
        <w:t>, 2019</w:t>
      </w:r>
      <w:r w:rsidR="00CC09D0"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Pr="00CC09D0" w:rsidRDefault="005E753C" w:rsidP="00307FB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674B1B">
        <w:rPr>
          <w:rFonts w:ascii="Times New Roman" w:hAnsi="Times New Roman"/>
          <w:b/>
          <w:bCs/>
          <w:sz w:val="28"/>
          <w:szCs w:val="28"/>
        </w:rPr>
        <w:lastRenderedPageBreak/>
        <w:t>ПРИЛОЖЕНИЕ Б</w:t>
      </w: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pBdr>
          <w:bottom w:val="single" w:sz="4" w:space="1" w:color="auto"/>
        </w:pBd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5E753C" w:rsidRPr="00CC09D0">
        <w:rPr>
          <w:rFonts w:ascii="Times New Roman" w:hAnsi="Times New Roman"/>
          <w:sz w:val="28"/>
          <w:szCs w:val="28"/>
        </w:rPr>
        <w:t>аблон внутренней описи документов</w:t>
      </w: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9" w:name="_Toc317155569"/>
      <w:bookmarkStart w:id="10" w:name="_Toc317155905"/>
      <w:r w:rsidRPr="00CC09D0">
        <w:rPr>
          <w:rFonts w:ascii="Times New Roman" w:hAnsi="Times New Roman"/>
          <w:b/>
          <w:bCs/>
          <w:sz w:val="28"/>
          <w:szCs w:val="28"/>
        </w:rPr>
        <w:t>ВНУТРЕННЯЯ ОПИСЬ</w:t>
      </w:r>
      <w:bookmarkEnd w:id="9"/>
      <w:bookmarkEnd w:id="10"/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_Toc317155570"/>
      <w:bookmarkStart w:id="12" w:name="_Toc317155906"/>
      <w:r w:rsidRPr="00CC09D0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  <w:bookmarkEnd w:id="11"/>
      <w:bookmarkEnd w:id="12"/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>)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гр.</w:t>
      </w: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CC09D0" w:rsidRPr="00CC09D0" w:rsidTr="00CC09D0">
        <w:trPr>
          <w:trHeight w:val="327"/>
        </w:trPr>
        <w:tc>
          <w:tcPr>
            <w:tcW w:w="1157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738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1714CD" w:rsidRPr="00CC09D0" w:rsidTr="00CC09D0">
        <w:trPr>
          <w:trHeight w:val="327"/>
        </w:trPr>
        <w:tc>
          <w:tcPr>
            <w:tcW w:w="1157" w:type="dxa"/>
            <w:vAlign w:val="center"/>
          </w:tcPr>
          <w:p w:rsidR="001714CD" w:rsidRPr="00CC09D0" w:rsidRDefault="001714CD" w:rsidP="00656648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1714CD" w:rsidRPr="00CC09D0" w:rsidRDefault="001714CD" w:rsidP="004E46F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Отчет о выполнении заданий практики.</w:t>
            </w:r>
          </w:p>
        </w:tc>
        <w:tc>
          <w:tcPr>
            <w:tcW w:w="1560" w:type="dxa"/>
            <w:vAlign w:val="center"/>
          </w:tcPr>
          <w:p w:rsidR="001714CD" w:rsidRPr="00CC09D0" w:rsidRDefault="001714CD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14CD" w:rsidRPr="00CC09D0" w:rsidTr="00CC09D0">
        <w:trPr>
          <w:trHeight w:val="343"/>
        </w:trPr>
        <w:tc>
          <w:tcPr>
            <w:tcW w:w="1157" w:type="dxa"/>
            <w:vAlign w:val="center"/>
          </w:tcPr>
          <w:p w:rsidR="001714CD" w:rsidRPr="00CC09D0" w:rsidRDefault="001714CD" w:rsidP="00656648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1714CD" w:rsidRPr="00CC09D0" w:rsidRDefault="001714CD" w:rsidP="004E46F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1714CD" w:rsidRPr="00CC09D0" w:rsidRDefault="001714CD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14CD" w:rsidRPr="00CC09D0" w:rsidTr="00CC09D0">
        <w:trPr>
          <w:trHeight w:val="343"/>
        </w:trPr>
        <w:tc>
          <w:tcPr>
            <w:tcW w:w="1157" w:type="dxa"/>
            <w:vAlign w:val="center"/>
          </w:tcPr>
          <w:p w:rsidR="001714CD" w:rsidRPr="00CC09D0" w:rsidRDefault="001714CD" w:rsidP="00656648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1714CD" w:rsidRPr="00CC09D0" w:rsidRDefault="001714CD" w:rsidP="004E46F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Приложение № 1.</w:t>
            </w:r>
          </w:p>
        </w:tc>
        <w:tc>
          <w:tcPr>
            <w:tcW w:w="1560" w:type="dxa"/>
            <w:vAlign w:val="center"/>
          </w:tcPr>
          <w:p w:rsidR="001714CD" w:rsidRPr="00CC09D0" w:rsidRDefault="001714CD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14CD" w:rsidRPr="00CC09D0" w:rsidTr="00CC09D0">
        <w:trPr>
          <w:trHeight w:val="343"/>
        </w:trPr>
        <w:tc>
          <w:tcPr>
            <w:tcW w:w="1157" w:type="dxa"/>
            <w:vAlign w:val="center"/>
          </w:tcPr>
          <w:p w:rsidR="001714CD" w:rsidRPr="00CC09D0" w:rsidRDefault="001714CD" w:rsidP="00656648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1714CD" w:rsidRPr="00CC09D0" w:rsidRDefault="001714CD" w:rsidP="004E46F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97F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1714CD" w:rsidRPr="00CC09D0" w:rsidRDefault="001714CD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14CD" w:rsidRPr="00CC09D0" w:rsidTr="00997FDD">
        <w:trPr>
          <w:trHeight w:val="219"/>
        </w:trPr>
        <w:tc>
          <w:tcPr>
            <w:tcW w:w="1157" w:type="dxa"/>
            <w:vAlign w:val="center"/>
          </w:tcPr>
          <w:p w:rsidR="001714CD" w:rsidRPr="00CC09D0" w:rsidRDefault="001714CD" w:rsidP="00656648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1714CD" w:rsidRPr="00CC09D0" w:rsidRDefault="001714CD" w:rsidP="004E46F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CC09D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1714CD" w:rsidRPr="00CC09D0" w:rsidRDefault="001714CD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14CD" w:rsidRPr="00CC09D0" w:rsidTr="00CC09D0">
        <w:trPr>
          <w:trHeight w:val="343"/>
        </w:trPr>
        <w:tc>
          <w:tcPr>
            <w:tcW w:w="1157" w:type="dxa"/>
            <w:vAlign w:val="center"/>
          </w:tcPr>
          <w:p w:rsidR="001714CD" w:rsidRPr="00CC09D0" w:rsidRDefault="001714CD" w:rsidP="00656648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1714CD" w:rsidRPr="00CC09D0" w:rsidRDefault="001714CD" w:rsidP="004E46F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Дневник практики.</w:t>
            </w:r>
          </w:p>
        </w:tc>
        <w:tc>
          <w:tcPr>
            <w:tcW w:w="1560" w:type="dxa"/>
            <w:vAlign w:val="center"/>
          </w:tcPr>
          <w:p w:rsidR="001714CD" w:rsidRPr="00CC09D0" w:rsidRDefault="001714CD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00.00.0000 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after="200"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 для обучающихся:</w:t>
      </w:r>
      <w:r w:rsidR="001714C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внутренняя опись документов распол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гается после титульного листа и содержит информацию о перечне матери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лов отчета, включая приложения.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.</w:t>
      </w:r>
    </w:p>
    <w:p w:rsidR="00CC09D0" w:rsidRPr="00997FDD" w:rsidRDefault="00CC09D0" w:rsidP="00997FD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br w:type="page"/>
      </w:r>
      <w:r w:rsidR="00997FDD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proofErr w:type="gramStart"/>
      <w:r w:rsidR="00674B1B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5E753C" w:rsidRPr="00CC09D0">
        <w:rPr>
          <w:rFonts w:ascii="Times New Roman" w:hAnsi="Times New Roman"/>
          <w:sz w:val="28"/>
          <w:szCs w:val="28"/>
        </w:rPr>
        <w:t>аблон отчета о выполнении заданий практики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E753C" w:rsidRDefault="005E753C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ОТЧЕТ О ВЫПОЛНЕНИИ ЗАДАНИЙ</w:t>
      </w:r>
    </w:p>
    <w:p w:rsidR="00CC09D0" w:rsidRPr="00CC09D0" w:rsidRDefault="00997FDD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</w:t>
      </w:r>
      <w:r w:rsidR="00CC09D0" w:rsidRPr="00CC09D0">
        <w:rPr>
          <w:rFonts w:ascii="Times New Roman" w:hAnsi="Times New Roman"/>
          <w:b/>
          <w:sz w:val="28"/>
          <w:szCs w:val="28"/>
        </w:rPr>
        <w:t>НОЙ ПРАКТИКИ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Я, </w:t>
      </w:r>
      <w:r w:rsidRPr="00CC09D0">
        <w:rPr>
          <w:rFonts w:ascii="Times New Roman" w:hAnsi="Times New Roman"/>
          <w:i/>
          <w:sz w:val="28"/>
          <w:szCs w:val="28"/>
        </w:rPr>
        <w:t>Фамилия Имя</w:t>
      </w:r>
      <w:r w:rsidRPr="00CC09D0">
        <w:rPr>
          <w:rFonts w:ascii="Times New Roman" w:hAnsi="Times New Roman"/>
          <w:sz w:val="28"/>
          <w:szCs w:val="28"/>
        </w:rPr>
        <w:t xml:space="preserve">, студент группы </w:t>
      </w:r>
      <w:r w:rsidRPr="00CC09D0">
        <w:rPr>
          <w:rFonts w:ascii="Times New Roman" w:hAnsi="Times New Roman"/>
          <w:i/>
          <w:sz w:val="28"/>
          <w:szCs w:val="28"/>
        </w:rPr>
        <w:t>указать номер</w:t>
      </w:r>
      <w:r w:rsidRPr="00CC09D0">
        <w:rPr>
          <w:rFonts w:ascii="Times New Roman" w:hAnsi="Times New Roman"/>
          <w:sz w:val="28"/>
          <w:szCs w:val="28"/>
        </w:rPr>
        <w:t xml:space="preserve"> проходил практику в </w:t>
      </w:r>
      <w:r w:rsidRPr="00CC09D0">
        <w:rPr>
          <w:rFonts w:ascii="Times New Roman" w:hAnsi="Times New Roman"/>
          <w:i/>
          <w:sz w:val="28"/>
          <w:szCs w:val="28"/>
        </w:rPr>
        <w:t>указать название организации.</w:t>
      </w: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В ходе прохождения практики мной были изучены ………..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Я принимал(а) участие в ………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 Мной, совместно с куратором, были составлены 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Далее в текстовой описательной форме даются ответы на каждый пункт заданий  практики, в ходе текста указываются ссылки на прилож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ния(</w:t>
      </w:r>
      <w:proofErr w:type="spellStart"/>
      <w:r w:rsidRPr="00CC09D0">
        <w:rPr>
          <w:rFonts w:ascii="Times New Roman" w:hAnsi="Times New Roman"/>
          <w:i/>
          <w:sz w:val="28"/>
          <w:szCs w:val="28"/>
        </w:rPr>
        <w:t>схемаорганизации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>, образцы документов, презентация и др.) Заканчивается отчет выводом по итогам  прохождения практики.</w:t>
      </w: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Вывод: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br w:type="page"/>
      </w:r>
      <w:r w:rsidR="00674B1B">
        <w:rPr>
          <w:rFonts w:ascii="Times New Roman" w:hAnsi="Times New Roman"/>
          <w:b/>
          <w:sz w:val="28"/>
          <w:szCs w:val="28"/>
        </w:rPr>
        <w:lastRenderedPageBreak/>
        <w:t>ПРИЛОЖЕНИЕ Г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Ф</w:t>
      </w:r>
      <w:r w:rsidR="005E753C" w:rsidRPr="00CC09D0">
        <w:rPr>
          <w:rFonts w:ascii="Times New Roman" w:hAnsi="Times New Roman"/>
          <w:sz w:val="28"/>
          <w:szCs w:val="28"/>
        </w:rPr>
        <w:t>орма аттестационного листа-характеристики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АТТЕСТАЦИОННЫЙ ЛИСТ-ХАРАКТЕРИСТИКА ОБУЧАЮЩЕГОСЯ</w:t>
      </w:r>
    </w:p>
    <w:p w:rsidR="00CC09D0" w:rsidRPr="00CC09D0" w:rsidRDefault="00330A1C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ГБПОУ</w:t>
      </w:r>
      <w:r w:rsidR="00CC09D0" w:rsidRPr="00CC09D0">
        <w:rPr>
          <w:rFonts w:ascii="Times New Roman" w:hAnsi="Times New Roman"/>
          <w:b/>
          <w:bCs/>
          <w:sz w:val="28"/>
          <w:szCs w:val="28"/>
        </w:rPr>
        <w:t xml:space="preserve"> «ПОВОЛЖСКИЙ ГОСУДАРСТВЕННЫЙ КОЛЛЕДЖ»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Обучающийся_______________</w:t>
      </w:r>
      <w:r w:rsidR="005E753C">
        <w:rPr>
          <w:rFonts w:ascii="Times New Roman" w:hAnsi="Times New Roman"/>
          <w:sz w:val="28"/>
          <w:szCs w:val="28"/>
        </w:rPr>
        <w:t>_____</w:t>
      </w:r>
      <w:r w:rsidRPr="00CC09D0">
        <w:rPr>
          <w:rFonts w:ascii="Times New Roman" w:hAnsi="Times New Roman"/>
          <w:sz w:val="28"/>
          <w:szCs w:val="28"/>
        </w:rPr>
        <w:t>__________________    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ФИО обучающегося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>№ курса/группы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Проходил(а) практику с  </w:t>
      </w:r>
      <w:r w:rsidR="005E753C">
        <w:rPr>
          <w:rFonts w:ascii="Times New Roman" w:hAnsi="Times New Roman"/>
          <w:sz w:val="28"/>
          <w:szCs w:val="28"/>
        </w:rPr>
        <w:t>____ __________0000 г. по ____ _______</w:t>
      </w:r>
      <w:r w:rsidRPr="00CC09D0">
        <w:rPr>
          <w:rFonts w:ascii="Times New Roman" w:hAnsi="Times New Roman"/>
          <w:sz w:val="28"/>
          <w:szCs w:val="28"/>
        </w:rPr>
        <w:t>____  0000 г.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по ПМ ______________</w:t>
      </w:r>
      <w:r w:rsidR="005E753C">
        <w:rPr>
          <w:rFonts w:ascii="Times New Roman" w:hAnsi="Times New Roman"/>
          <w:sz w:val="28"/>
          <w:szCs w:val="28"/>
        </w:rPr>
        <w:t>______</w:t>
      </w:r>
      <w:r w:rsidRPr="00CC09D0">
        <w:rPr>
          <w:rFonts w:ascii="Times New Roman" w:hAnsi="Times New Roman"/>
          <w:sz w:val="28"/>
          <w:szCs w:val="28"/>
        </w:rPr>
        <w:t>__________________________________________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ПМ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на/в    ____________</w:t>
      </w:r>
      <w:r w:rsidR="005E753C">
        <w:rPr>
          <w:rFonts w:ascii="Times New Roman" w:hAnsi="Times New Roman"/>
          <w:sz w:val="28"/>
          <w:szCs w:val="28"/>
        </w:rPr>
        <w:t>________</w:t>
      </w:r>
      <w:r w:rsidRPr="00CC09D0">
        <w:rPr>
          <w:rFonts w:ascii="Times New Roman" w:hAnsi="Times New Roman"/>
          <w:sz w:val="28"/>
          <w:szCs w:val="28"/>
        </w:rPr>
        <w:t>___________________________________________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предприятия/организации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 подразделении______________________________________________________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подразделения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период прохождения практики 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посетил(а) ________ дней, по уважительной причине отсутствовал(а) _______ дней, пропуски без уважительной причине составили ______ дней.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соблюдал(а)/не соблюдал(а) трудовую дисциплину, пр</w:t>
      </w:r>
      <w:r w:rsidRPr="00CC09D0">
        <w:rPr>
          <w:rFonts w:ascii="Times New Roman" w:hAnsi="Times New Roman"/>
          <w:sz w:val="28"/>
          <w:szCs w:val="28"/>
        </w:rPr>
        <w:t>а</w:t>
      </w:r>
      <w:r w:rsidRPr="00CC09D0">
        <w:rPr>
          <w:rFonts w:ascii="Times New Roman" w:hAnsi="Times New Roman"/>
          <w:sz w:val="28"/>
          <w:szCs w:val="28"/>
        </w:rPr>
        <w:t xml:space="preserve">вила техники безопасности, правила внутреннего трудового распорядка </w:t>
      </w:r>
      <w:r w:rsidRPr="00CC09D0">
        <w:rPr>
          <w:rFonts w:ascii="Times New Roman" w:hAnsi="Times New Roman"/>
          <w:i/>
          <w:sz w:val="28"/>
          <w:szCs w:val="28"/>
        </w:rPr>
        <w:t>(ну</w:t>
      </w:r>
      <w:r w:rsidRPr="00CC09D0">
        <w:rPr>
          <w:rFonts w:ascii="Times New Roman" w:hAnsi="Times New Roman"/>
          <w:i/>
          <w:sz w:val="28"/>
          <w:szCs w:val="28"/>
        </w:rPr>
        <w:t>ж</w:t>
      </w:r>
      <w:r w:rsidRPr="00CC09D0">
        <w:rPr>
          <w:rFonts w:ascii="Times New Roman" w:hAnsi="Times New Roman"/>
          <w:i/>
          <w:sz w:val="28"/>
          <w:szCs w:val="28"/>
        </w:rPr>
        <w:t>ное подчеркнуть).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Отмечены нарушения трудовой дисциплины и/или правил техники безопасн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сти: ________________________________________________________</w:t>
      </w:r>
    </w:p>
    <w:p w:rsidR="005E753C" w:rsidRPr="005E753C" w:rsidRDefault="005E753C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5E753C" w:rsidRDefault="005E753C" w:rsidP="005E753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время практики:</w:t>
      </w:r>
    </w:p>
    <w:p w:rsidR="005E753C" w:rsidRDefault="005E753C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5E753C" w:rsidRDefault="00CC09D0" w:rsidP="00656648">
      <w:pPr>
        <w:pStyle w:val="a8"/>
        <w:numPr>
          <w:ilvl w:val="3"/>
          <w:numId w:val="98"/>
        </w:numPr>
        <w:spacing w:line="276" w:lineRule="auto"/>
        <w:ind w:left="709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>Обучающийся/</w:t>
      </w:r>
      <w:proofErr w:type="spellStart"/>
      <w:r w:rsidRPr="005E753C">
        <w:rPr>
          <w:rFonts w:ascii="Times New Roman" w:hAnsi="Times New Roman"/>
          <w:b/>
          <w:sz w:val="28"/>
          <w:szCs w:val="28"/>
        </w:rPr>
        <w:t>щаясявыполнил</w:t>
      </w:r>
      <w:proofErr w:type="spellEnd"/>
      <w:r w:rsidRPr="005E753C">
        <w:rPr>
          <w:rFonts w:ascii="Times New Roman" w:hAnsi="Times New Roman"/>
          <w:b/>
          <w:sz w:val="28"/>
          <w:szCs w:val="28"/>
        </w:rPr>
        <w:t>(а) следующие задания (виды работ):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работ, выполненных в ходе практики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1985"/>
        <w:gridCol w:w="2409"/>
      </w:tblGrid>
      <w:tr w:rsidR="00CC09D0" w:rsidRPr="00CC09D0" w:rsidTr="008B5313">
        <w:trPr>
          <w:tblHeader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Задания (виды работ), выполненные обучающимся/</w:t>
            </w:r>
            <w:proofErr w:type="spell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щейся</w:t>
            </w:r>
            <w:proofErr w:type="spellEnd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 в ходе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Оценка 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куратора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5313" w:rsidRPr="00CC09D0" w:rsidTr="008B5313">
        <w:trPr>
          <w:trHeight w:val="46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3" w:rsidRPr="00BB47B5" w:rsidRDefault="008B5313" w:rsidP="00E5065B">
            <w:pPr>
              <w:spacing w:line="240" w:lineRule="auto"/>
              <w:rPr>
                <w:rStyle w:val="FontStyle51"/>
              </w:rPr>
            </w:pP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-Заполнить акт приема-передачи основных средств.</w:t>
            </w:r>
          </w:p>
          <w:p w:rsidR="008B5313" w:rsidRPr="00BB47B5" w:rsidRDefault="008B5313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rStyle w:val="FontStyle51"/>
              </w:rPr>
              <w:t>-Составить бухгалтерские проводки по учету и</w:t>
            </w:r>
            <w:r w:rsidRPr="00BB47B5">
              <w:rPr>
                <w:rStyle w:val="FontStyle51"/>
              </w:rPr>
              <w:t>с</w:t>
            </w:r>
            <w:r w:rsidRPr="00BB47B5">
              <w:rPr>
                <w:rStyle w:val="FontStyle51"/>
              </w:rPr>
              <w:lastRenderedPageBreak/>
              <w:t>точников имущества организации</w:t>
            </w: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BB47B5" w:rsidRDefault="008B5313" w:rsidP="008B531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47B5">
              <w:rPr>
                <w:rFonts w:ascii="Times New Roman" w:hAnsi="Times New Roman"/>
                <w:sz w:val="24"/>
                <w:szCs w:val="24"/>
              </w:rPr>
              <w:lastRenderedPageBreak/>
              <w:t>ПК 2.1</w:t>
            </w:r>
          </w:p>
          <w:p w:rsidR="008B5313" w:rsidRPr="00BB47B5" w:rsidRDefault="008B5313" w:rsidP="008B531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CC09D0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5313" w:rsidRPr="00CC09D0" w:rsidTr="008B5313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3" w:rsidRPr="00BB47B5" w:rsidRDefault="008B5313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-Оформить инвентаризационную опись основных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BB47B5" w:rsidRDefault="008B5313" w:rsidP="008B531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47B5">
              <w:rPr>
                <w:rFonts w:ascii="Times New Roman" w:hAnsi="Times New Roman"/>
                <w:sz w:val="24"/>
                <w:szCs w:val="24"/>
              </w:rPr>
              <w:t xml:space="preserve"> ПК 2.2</w:t>
            </w:r>
          </w:p>
          <w:p w:rsidR="008B5313" w:rsidRPr="00BB47B5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CC09D0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5313" w:rsidRPr="00CC09D0" w:rsidTr="008B5313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3" w:rsidRPr="00BB47B5" w:rsidRDefault="008B5313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sz w:val="24"/>
                <w:szCs w:val="24"/>
              </w:rPr>
              <w:t>-О</w:t>
            </w: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знакомиться с приказом руководителя о пров</w:t>
            </w: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дении инвентаризации.</w:t>
            </w:r>
          </w:p>
          <w:p w:rsidR="008B5313" w:rsidRPr="00BB47B5" w:rsidRDefault="008B5313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-Оформить сличительную ведомость.</w:t>
            </w:r>
          </w:p>
          <w:p w:rsidR="008B5313" w:rsidRPr="00BB47B5" w:rsidRDefault="008B5313" w:rsidP="00E5065B">
            <w:pPr>
              <w:spacing w:line="240" w:lineRule="auto"/>
              <w:rPr>
                <w:sz w:val="24"/>
                <w:szCs w:val="24"/>
              </w:rPr>
            </w:pPr>
            <w:r w:rsidRPr="00BB47B5">
              <w:rPr>
                <w:rStyle w:val="FontStyle51"/>
              </w:rPr>
              <w:t xml:space="preserve">-Принять </w:t>
            </w:r>
            <w:proofErr w:type="spellStart"/>
            <w:r w:rsidRPr="00BB47B5">
              <w:rPr>
                <w:rStyle w:val="FontStyle51"/>
              </w:rPr>
              <w:t>участиев</w:t>
            </w:r>
            <w:proofErr w:type="spellEnd"/>
            <w:r w:rsidRPr="00BB47B5">
              <w:rPr>
                <w:rStyle w:val="FontStyle51"/>
              </w:rPr>
              <w:t xml:space="preserve"> подготовке к инвентаризации.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BB47B5" w:rsidRDefault="008B5313" w:rsidP="008B531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47B5">
              <w:rPr>
                <w:rFonts w:ascii="Times New Roman" w:hAnsi="Times New Roman"/>
                <w:sz w:val="24"/>
                <w:szCs w:val="24"/>
              </w:rPr>
              <w:t xml:space="preserve"> ПК 2.3</w:t>
            </w:r>
          </w:p>
          <w:p w:rsidR="008B5313" w:rsidRPr="00BB47B5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CC09D0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5313" w:rsidRPr="00CC09D0" w:rsidTr="008B5313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3" w:rsidRPr="00BB47B5" w:rsidRDefault="008B5313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-Заполнить акт на списание основных средств.</w:t>
            </w:r>
          </w:p>
          <w:p w:rsidR="008B5313" w:rsidRPr="00BB47B5" w:rsidRDefault="008B5313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rStyle w:val="FontStyle51"/>
              </w:rPr>
              <w:t>-</w:t>
            </w:r>
            <w:r w:rsidRPr="00BB47B5">
              <w:rPr>
                <w:rStyle w:val="FontStyle51"/>
                <w:lang w:val="en-US"/>
              </w:rPr>
              <w:t>C</w:t>
            </w:r>
            <w:r w:rsidRPr="00BB47B5">
              <w:rPr>
                <w:rStyle w:val="FontStyle51"/>
              </w:rPr>
              <w:t>оставить  бухгалтерские проводи на зачет и сп</w:t>
            </w:r>
            <w:r w:rsidRPr="00BB47B5">
              <w:rPr>
                <w:rStyle w:val="FontStyle51"/>
              </w:rPr>
              <w:t>и</w:t>
            </w:r>
            <w:r w:rsidRPr="00BB47B5">
              <w:rPr>
                <w:rStyle w:val="FontStyle51"/>
              </w:rPr>
              <w:t>сание недостачи ценностей.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BB47B5" w:rsidRDefault="008B5313" w:rsidP="008B531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47B5"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8B5313" w:rsidRPr="00BB47B5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CC09D0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5313" w:rsidRPr="00CC09D0" w:rsidTr="008B5313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3" w:rsidRPr="00BB47B5" w:rsidRDefault="008B5313" w:rsidP="00E5065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-Оформить акт инвентаризации денежных средств в кассе предприятия.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BB47B5" w:rsidRDefault="008B5313" w:rsidP="008B531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47B5">
              <w:rPr>
                <w:rFonts w:ascii="Times New Roman" w:hAnsi="Times New Roman"/>
                <w:sz w:val="24"/>
                <w:szCs w:val="24"/>
              </w:rPr>
              <w:t>ПК 2.5</w:t>
            </w:r>
          </w:p>
          <w:p w:rsidR="008B5313" w:rsidRPr="00BB47B5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CC09D0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5313" w:rsidRPr="00CC09D0" w:rsidTr="008B5313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3" w:rsidRPr="00BB47B5" w:rsidRDefault="008B5313" w:rsidP="00E5065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-Заполнить инвентаризационную опись основных средств.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BB47B5" w:rsidRDefault="008B5313" w:rsidP="008B531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47B5">
              <w:rPr>
                <w:rFonts w:ascii="Times New Roman" w:hAnsi="Times New Roman"/>
                <w:sz w:val="24"/>
                <w:szCs w:val="24"/>
              </w:rPr>
              <w:t>ПК 2.6</w:t>
            </w:r>
          </w:p>
          <w:p w:rsidR="008B5313" w:rsidRPr="00BB47B5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CC09D0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5313" w:rsidRPr="00CC09D0" w:rsidTr="008B5313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6E" w:rsidRDefault="008B5313" w:rsidP="00E5065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sz w:val="24"/>
                <w:szCs w:val="24"/>
              </w:rPr>
              <w:t xml:space="preserve"> -Оформить </w:t>
            </w: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ведомость учета результатов, выя</w:t>
            </w: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>ленных в ходе инвентаризации</w:t>
            </w:r>
          </w:p>
          <w:p w:rsidR="008B5313" w:rsidRPr="00BB47B5" w:rsidRDefault="008B5313" w:rsidP="00E5065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7B5">
              <w:rPr>
                <w:rFonts w:ascii="Times New Roman" w:hAnsi="Times New Roman" w:cs="Times New Roman"/>
                <w:sz w:val="24"/>
                <w:szCs w:val="24"/>
              </w:rPr>
              <w:t xml:space="preserve"> (Форма № ИНВ-26).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BB47B5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47B5">
              <w:rPr>
                <w:rFonts w:ascii="Times New Roman" w:hAnsi="Times New Roman"/>
                <w:sz w:val="24"/>
                <w:szCs w:val="24"/>
              </w:rPr>
              <w:t>ПК 2.7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CC09D0" w:rsidRDefault="008B5313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E753C" w:rsidRDefault="005E753C" w:rsidP="005E753C">
      <w:pPr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bCs/>
          <w:i/>
          <w:sz w:val="28"/>
          <w:szCs w:val="28"/>
        </w:rPr>
      </w:pPr>
      <w:r w:rsidRPr="00CC09D0">
        <w:rPr>
          <w:rFonts w:ascii="Times New Roman" w:hAnsi="Times New Roman"/>
          <w:b/>
          <w:bCs/>
          <w:i/>
          <w:sz w:val="28"/>
          <w:szCs w:val="28"/>
        </w:rPr>
        <w:t>Примечание:</w:t>
      </w:r>
      <w:r w:rsidRPr="00CC09D0">
        <w:rPr>
          <w:rFonts w:ascii="Times New Roman" w:hAnsi="Times New Roman"/>
          <w:bCs/>
          <w:i/>
          <w:sz w:val="28"/>
          <w:szCs w:val="28"/>
        </w:rPr>
        <w:t xml:space="preserve"> оценка выставляется по пятибалльн</w:t>
      </w:r>
      <w:r w:rsidR="00480A76">
        <w:rPr>
          <w:rFonts w:ascii="Times New Roman" w:hAnsi="Times New Roman"/>
          <w:bCs/>
          <w:i/>
          <w:sz w:val="28"/>
          <w:szCs w:val="28"/>
        </w:rPr>
        <w:t>ой шкале руководителем</w:t>
      </w:r>
      <w:r w:rsidRPr="00CC09D0">
        <w:rPr>
          <w:rFonts w:ascii="Times New Roman" w:hAnsi="Times New Roman"/>
          <w:bCs/>
          <w:i/>
          <w:sz w:val="28"/>
          <w:szCs w:val="28"/>
        </w:rPr>
        <w:t xml:space="preserve"> практики</w:t>
      </w:r>
      <w:r w:rsidR="00480A76">
        <w:rPr>
          <w:rFonts w:ascii="Times New Roman" w:hAnsi="Times New Roman"/>
          <w:bCs/>
          <w:i/>
          <w:sz w:val="28"/>
          <w:szCs w:val="28"/>
        </w:rPr>
        <w:t xml:space="preserve"> от ПОО</w:t>
      </w:r>
      <w:r w:rsidRPr="00CC09D0">
        <w:rPr>
          <w:rFonts w:ascii="Times New Roman" w:hAnsi="Times New Roman"/>
          <w:bCs/>
          <w:i/>
          <w:sz w:val="28"/>
          <w:szCs w:val="28"/>
        </w:rPr>
        <w:t>.</w:t>
      </w:r>
    </w:p>
    <w:p w:rsidR="005E753C" w:rsidRDefault="005E753C" w:rsidP="005E753C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C09D0" w:rsidRPr="005E753C" w:rsidRDefault="00CC09D0" w:rsidP="00656648">
      <w:pPr>
        <w:pStyle w:val="a8"/>
        <w:numPr>
          <w:ilvl w:val="3"/>
          <w:numId w:val="98"/>
        </w:numPr>
        <w:spacing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>У обучающегося/обучающейся были сформированы следующие пр</w:t>
      </w:r>
      <w:r w:rsidRPr="005E753C">
        <w:rPr>
          <w:rFonts w:ascii="Times New Roman" w:hAnsi="Times New Roman"/>
          <w:b/>
          <w:sz w:val="28"/>
          <w:szCs w:val="28"/>
        </w:rPr>
        <w:t>о</w:t>
      </w:r>
      <w:r w:rsidRPr="005E753C">
        <w:rPr>
          <w:rFonts w:ascii="Times New Roman" w:hAnsi="Times New Roman"/>
          <w:b/>
          <w:sz w:val="28"/>
          <w:szCs w:val="28"/>
        </w:rPr>
        <w:t>фессиональные компетенции:</w:t>
      </w:r>
    </w:p>
    <w:p w:rsidR="005E753C" w:rsidRDefault="005E753C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 w:rsidR="005E753C"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профессиональных компетенций по результатам практики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527"/>
        <w:gridCol w:w="1843"/>
      </w:tblGrid>
      <w:tr w:rsidR="00CC09D0" w:rsidRPr="00CC09D0" w:rsidTr="008B5313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Название ПК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 (ПК)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 ПК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освоена/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 освоена</w:t>
            </w:r>
          </w:p>
        </w:tc>
      </w:tr>
      <w:tr w:rsidR="00B441D8" w:rsidRPr="00CC09D0" w:rsidTr="008B53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E45910" w:rsidRDefault="00B441D8" w:rsidP="008B531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2.1 Формировать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хгалтер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ские пр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по учету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точников имуще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орга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низации на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ра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бочего плана счетов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учета.</w:t>
            </w:r>
          </w:p>
          <w:p w:rsidR="00B441D8" w:rsidRPr="00CC09D0" w:rsidRDefault="00B441D8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Default="00B441D8" w:rsidP="00E5065B">
            <w:pPr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-Составление</w:t>
            </w:r>
            <w:r w:rsidRPr="00A84263">
              <w:rPr>
                <w:rStyle w:val="FontStyle51"/>
              </w:rPr>
              <w:t xml:space="preserve"> бухгалтер</w:t>
            </w:r>
            <w:r>
              <w:rPr>
                <w:rStyle w:val="FontStyle51"/>
              </w:rPr>
              <w:t>ских</w:t>
            </w:r>
            <w:r w:rsidRPr="00A84263">
              <w:rPr>
                <w:rStyle w:val="FontStyle51"/>
              </w:rPr>
              <w:t xml:space="preserve"> проводки по учету источников имущества организации </w:t>
            </w:r>
          </w:p>
          <w:p w:rsidR="00B441D8" w:rsidRPr="00107639" w:rsidRDefault="00B441D8" w:rsidP="00E5065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-Заполнение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 приема-передачи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средств с указанием бухгалтер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ских проводок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CC09D0" w:rsidRDefault="00B441D8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1D8" w:rsidRPr="00CC09D0" w:rsidTr="008B53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E45910" w:rsidRDefault="00B441D8" w:rsidP="008B531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2.2 Выполнять поруче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ру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ства в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сии по инвентариз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ции имущества в м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стах его хранения.</w:t>
            </w:r>
          </w:p>
          <w:p w:rsidR="00B441D8" w:rsidRPr="00CC09D0" w:rsidRDefault="00B441D8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Default="00B441D8" w:rsidP="00E5065B">
            <w:pPr>
              <w:spacing w:line="240" w:lineRule="auto"/>
            </w:pPr>
            <w:r>
              <w:rPr>
                <w:rStyle w:val="FontStyle51"/>
              </w:rPr>
              <w:lastRenderedPageBreak/>
              <w:t>-Выполнение</w:t>
            </w:r>
            <w:r w:rsidRPr="00A84263">
              <w:rPr>
                <w:rStyle w:val="FontStyle51"/>
              </w:rPr>
              <w:t xml:space="preserve"> поручения руководства в составе к</w:t>
            </w:r>
            <w:r w:rsidRPr="00A84263">
              <w:rPr>
                <w:rStyle w:val="FontStyle51"/>
              </w:rPr>
              <w:t>о</w:t>
            </w:r>
            <w:r w:rsidRPr="00A84263">
              <w:rPr>
                <w:rStyle w:val="FontStyle51"/>
              </w:rPr>
              <w:t>миссии по инвентаризации имущества в местах его хранения.</w:t>
            </w:r>
          </w:p>
          <w:p w:rsidR="00B441D8" w:rsidRPr="00107639" w:rsidRDefault="00B441D8" w:rsidP="00E5065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 инвентаризационной описи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 осно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CC09D0" w:rsidRDefault="00B441D8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1D8" w:rsidRPr="00CC09D0" w:rsidTr="008B53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E45910" w:rsidRDefault="00B441D8" w:rsidP="008B531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 Проводить подготовку к инве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таризации и проверку действительного с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ответствия фактич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ских данных инвент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ризации данным уч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B441D8" w:rsidRPr="00CC09D0" w:rsidRDefault="00B441D8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Default="00B441D8" w:rsidP="00E5065B">
            <w:pPr>
              <w:spacing w:line="240" w:lineRule="auto"/>
            </w:pPr>
            <w:r>
              <w:rPr>
                <w:rStyle w:val="FontStyle51"/>
              </w:rPr>
              <w:t xml:space="preserve">-Принимать </w:t>
            </w:r>
            <w:proofErr w:type="spellStart"/>
            <w:r>
              <w:rPr>
                <w:rStyle w:val="FontStyle51"/>
              </w:rPr>
              <w:t>участиев</w:t>
            </w:r>
            <w:proofErr w:type="spellEnd"/>
            <w:r>
              <w:rPr>
                <w:rStyle w:val="FontStyle51"/>
              </w:rPr>
              <w:t xml:space="preserve"> </w:t>
            </w:r>
            <w:r w:rsidRPr="00A84263">
              <w:rPr>
                <w:rStyle w:val="FontStyle51"/>
              </w:rPr>
              <w:t>подготов</w:t>
            </w:r>
            <w:r>
              <w:rPr>
                <w:rStyle w:val="FontStyle51"/>
              </w:rPr>
              <w:t>ке</w:t>
            </w:r>
            <w:r w:rsidRPr="00A84263">
              <w:rPr>
                <w:rStyle w:val="FontStyle51"/>
              </w:rPr>
              <w:t xml:space="preserve"> к инвентаризации и провер</w:t>
            </w:r>
            <w:r>
              <w:rPr>
                <w:rStyle w:val="FontStyle51"/>
              </w:rPr>
              <w:t>ке</w:t>
            </w:r>
            <w:r w:rsidRPr="00A84263">
              <w:rPr>
                <w:rStyle w:val="FontStyle51"/>
              </w:rPr>
              <w:t xml:space="preserve"> действительного соответствия фактич</w:t>
            </w:r>
            <w:r w:rsidRPr="00A84263">
              <w:rPr>
                <w:rStyle w:val="FontStyle51"/>
              </w:rPr>
              <w:t>е</w:t>
            </w:r>
            <w:r w:rsidRPr="00A84263">
              <w:rPr>
                <w:rStyle w:val="FontStyle51"/>
              </w:rPr>
              <w:t>ских данных инвентаризации данным учета.</w:t>
            </w:r>
          </w:p>
          <w:p w:rsidR="00B441D8" w:rsidRPr="00A73212" w:rsidRDefault="00B441D8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12">
              <w:rPr>
                <w:sz w:val="24"/>
                <w:szCs w:val="24"/>
              </w:rPr>
              <w:t>-</w:t>
            </w:r>
            <w:r w:rsidR="00AB33A4">
              <w:rPr>
                <w:sz w:val="24"/>
                <w:szCs w:val="24"/>
              </w:rPr>
              <w:t>О</w:t>
            </w:r>
            <w:r w:rsidR="00AB33A4">
              <w:rPr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r w:rsidRPr="00A73212">
              <w:rPr>
                <w:rFonts w:ascii="Times New Roman" w:hAnsi="Times New Roman" w:cs="Times New Roman"/>
                <w:sz w:val="24"/>
                <w:szCs w:val="24"/>
              </w:rPr>
              <w:t xml:space="preserve"> с приказом руководителя о пров</w:t>
            </w:r>
            <w:r w:rsidRPr="00A73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3212">
              <w:rPr>
                <w:rFonts w:ascii="Times New Roman" w:hAnsi="Times New Roman" w:cs="Times New Roman"/>
                <w:sz w:val="24"/>
                <w:szCs w:val="24"/>
              </w:rPr>
              <w:t>дении инвентаризации.</w:t>
            </w:r>
          </w:p>
          <w:p w:rsidR="00B441D8" w:rsidRPr="00107639" w:rsidRDefault="00B441D8" w:rsidP="00E5065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3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73212">
              <w:rPr>
                <w:rFonts w:ascii="Times New Roman" w:hAnsi="Times New Roman" w:cs="Times New Roman"/>
                <w:sz w:val="24"/>
                <w:szCs w:val="24"/>
              </w:rPr>
              <w:t>Оформлять сличительную ведомость.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CC09D0" w:rsidRDefault="00B441D8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1D8" w:rsidRPr="00CC09D0" w:rsidTr="008B53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E45910" w:rsidRDefault="00B441D8" w:rsidP="008B531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2.4 Отражать в бухгалтерских пр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водках зачет и спис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ние недостачи ценн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стей (регулировать 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инвентаризацон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разницы) по ре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татам инвента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B441D8" w:rsidRPr="00CC09D0" w:rsidRDefault="00B441D8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Default="00B441D8" w:rsidP="00E5065B">
            <w:pPr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 w:rsidRPr="00A84263">
              <w:rPr>
                <w:rStyle w:val="FontStyle51"/>
              </w:rPr>
              <w:t>Отражать в бухгалтерских проводках зачет и сп</w:t>
            </w:r>
            <w:r w:rsidRPr="00A84263">
              <w:rPr>
                <w:rStyle w:val="FontStyle51"/>
              </w:rPr>
              <w:t>и</w:t>
            </w:r>
            <w:r w:rsidRPr="00A84263">
              <w:rPr>
                <w:rStyle w:val="FontStyle51"/>
              </w:rPr>
              <w:t>сание недостачи ценностей (регулировать инвент</w:t>
            </w:r>
            <w:r w:rsidRPr="00A84263">
              <w:rPr>
                <w:rStyle w:val="FontStyle51"/>
              </w:rPr>
              <w:t>а</w:t>
            </w:r>
            <w:r w:rsidRPr="00A84263">
              <w:rPr>
                <w:rStyle w:val="FontStyle51"/>
              </w:rPr>
              <w:t>ризационные разницы) по результатам инвентар</w:t>
            </w:r>
            <w:r w:rsidRPr="00A84263">
              <w:rPr>
                <w:rStyle w:val="FontStyle51"/>
              </w:rPr>
              <w:t>и</w:t>
            </w:r>
            <w:r w:rsidRPr="00A84263">
              <w:rPr>
                <w:rStyle w:val="FontStyle51"/>
              </w:rPr>
              <w:t>зации.</w:t>
            </w:r>
          </w:p>
          <w:p w:rsidR="00B441D8" w:rsidRPr="00107639" w:rsidRDefault="00B441D8" w:rsidP="00E5065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-Заполнять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кт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списание основных средств с ука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занием счетов бухгалтерского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CC09D0" w:rsidRDefault="00B441D8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1D8" w:rsidRPr="00CC09D0" w:rsidTr="008B53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E45910" w:rsidRDefault="00B441D8" w:rsidP="008B531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2.5 Проводить процеду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и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нвент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ризации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нансовых обяза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</w:p>
          <w:p w:rsidR="00B441D8" w:rsidRPr="00CC09D0" w:rsidRDefault="00B441D8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107639" w:rsidRDefault="00B441D8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-Проводить процедуры инвентаризации финанс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 xml:space="preserve">вых обязательств </w:t>
            </w:r>
          </w:p>
          <w:p w:rsidR="00B441D8" w:rsidRPr="00107639" w:rsidRDefault="00B441D8" w:rsidP="00E5065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а</w:t>
            </w:r>
            <w:r w:rsidRPr="00107639">
              <w:rPr>
                <w:rFonts w:ascii="Times New Roman" w:hAnsi="Times New Roman" w:cs="Times New Roman"/>
                <w:sz w:val="24"/>
                <w:szCs w:val="24"/>
              </w:rPr>
              <w:t>кт инвентаризации денежных средств в кассе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CC09D0" w:rsidRDefault="00B441D8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1D8" w:rsidRPr="00CC09D0" w:rsidTr="008B53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E45910" w:rsidRDefault="00B441D8" w:rsidP="008B531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сбор инфор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мации о 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детель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екта внутреннего контроля по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ваний правовой и нор-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мативной</w:t>
            </w:r>
            <w:proofErr w:type="spell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базы и 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ренних</w:t>
            </w:r>
            <w:proofErr w:type="spell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 регл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  <w:p w:rsidR="00B441D8" w:rsidRPr="00CC09D0" w:rsidRDefault="00B441D8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C60B52" w:rsidRDefault="00B441D8" w:rsidP="00E5065B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Осуществить сбор информации о деятельности объекта внутреннего контроля.</w:t>
            </w:r>
          </w:p>
          <w:p w:rsidR="00B441D8" w:rsidRPr="00C60B52" w:rsidRDefault="00B441D8" w:rsidP="00E5065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Заполнять и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нвен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таризационную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 xml:space="preserve"> опись основных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CC09D0" w:rsidRDefault="00B441D8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1D8" w:rsidRPr="00CC09D0" w:rsidTr="008B53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E45910" w:rsidRDefault="00B441D8" w:rsidP="008B531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ПК 2.7 Выполнять контрольные проц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 xml:space="preserve">дуры и их </w:t>
            </w:r>
            <w:proofErr w:type="spellStart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докумен-тирование</w:t>
            </w:r>
            <w:proofErr w:type="spellEnd"/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, готовить и оформлять заверш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ющие материалы по результатам внутре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5910">
              <w:rPr>
                <w:rFonts w:ascii="Times New Roman" w:hAnsi="Times New Roman" w:cs="Times New Roman"/>
                <w:sz w:val="24"/>
                <w:szCs w:val="24"/>
              </w:rPr>
              <w:t>него контроля</w:t>
            </w:r>
          </w:p>
          <w:p w:rsidR="00B441D8" w:rsidRPr="00CC09D0" w:rsidRDefault="00B441D8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Default="00B441D8" w:rsidP="00E5065B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Подготовка оформления завершающих матери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лов по результатам внутренне-</w:t>
            </w:r>
            <w:proofErr w:type="spellStart"/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60B5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</w:t>
            </w:r>
          </w:p>
          <w:p w:rsidR="00B441D8" w:rsidRPr="00C60B52" w:rsidRDefault="00B441D8" w:rsidP="00E5065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ведомость учета ре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зультатов, выявле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0B52">
              <w:rPr>
                <w:rFonts w:ascii="Times New Roman" w:hAnsi="Times New Roman" w:cs="Times New Roman"/>
                <w:sz w:val="24"/>
                <w:szCs w:val="24"/>
              </w:rPr>
              <w:t>ных в ходе инвентаризации (Форма № ИНВ-26).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D8" w:rsidRPr="00CC09D0" w:rsidRDefault="00B441D8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5E753C" w:rsidRDefault="00CC09D0" w:rsidP="00656648">
      <w:pPr>
        <w:pStyle w:val="a8"/>
        <w:numPr>
          <w:ilvl w:val="3"/>
          <w:numId w:val="98"/>
        </w:numPr>
        <w:spacing w:line="276" w:lineRule="auto"/>
        <w:ind w:left="567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lastRenderedPageBreak/>
        <w:t>У обучающегося/обучающейся были сформированы общие компете</w:t>
      </w:r>
      <w:r w:rsidRPr="005E753C">
        <w:rPr>
          <w:rFonts w:ascii="Times New Roman" w:hAnsi="Times New Roman"/>
          <w:b/>
          <w:sz w:val="28"/>
          <w:szCs w:val="28"/>
        </w:rPr>
        <w:t>н</w:t>
      </w:r>
      <w:r w:rsidRPr="005E753C">
        <w:rPr>
          <w:rFonts w:ascii="Times New Roman" w:hAnsi="Times New Roman"/>
          <w:b/>
          <w:sz w:val="28"/>
          <w:szCs w:val="28"/>
        </w:rPr>
        <w:t>ции (элементы компетенций):</w:t>
      </w:r>
    </w:p>
    <w:p w:rsidR="005E753C" w:rsidRDefault="005E753C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 w:rsidR="005E753C"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общих компетенций по результатам практики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5"/>
        <w:gridCol w:w="3263"/>
        <w:gridCol w:w="1275"/>
      </w:tblGrid>
      <w:tr w:rsidR="00CC09D0" w:rsidRPr="00CC09D0" w:rsidTr="000D026E">
        <w:trPr>
          <w:tblHeader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Название ОК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Элементы ОК, прод</w:t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монстрированные об</w:t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чающимся/</w:t>
            </w:r>
            <w:proofErr w:type="spell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щейся</w:t>
            </w:r>
            <w:proofErr w:type="spellEnd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  во время практики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 ОК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освоена/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 осв</w:t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ена</w:t>
            </w:r>
          </w:p>
        </w:tc>
      </w:tr>
      <w:tr w:rsidR="00451492" w:rsidRPr="00CC09D0" w:rsidTr="00E5065B">
        <w:trPr>
          <w:trHeight w:val="1416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92" w:rsidRDefault="00451492" w:rsidP="0045149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ОК1.</w:t>
            </w:r>
          </w:p>
          <w:p w:rsidR="00451492" w:rsidRPr="00B7129A" w:rsidRDefault="00451492" w:rsidP="0045149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</w:t>
            </w:r>
            <w:proofErr w:type="spell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приме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нительно к разли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ным контекстам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92" w:rsidRDefault="00451492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Выбор способов решения з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дач профессиональной де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тельности применительно к различным контекстам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92" w:rsidRPr="00CC09D0" w:rsidRDefault="00451492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492" w:rsidRPr="00CC09D0" w:rsidTr="00451492">
        <w:trPr>
          <w:trHeight w:val="1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92" w:rsidRDefault="00451492" w:rsidP="00E5065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ОК2.</w:t>
            </w:r>
          </w:p>
          <w:p w:rsidR="00451492" w:rsidRPr="00B7129A" w:rsidRDefault="00451492" w:rsidP="00E5065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в профессиональной деятельности.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2" w:rsidRDefault="00451492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поиска, ан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лиза и интерпретация и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формации, необходимой для выполнения задач в профе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92" w:rsidRPr="00CC09D0" w:rsidRDefault="00451492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451492">
        <w:trPr>
          <w:trHeight w:val="10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Default="00B7129A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ОК3. </w:t>
            </w:r>
          </w:p>
          <w:p w:rsidR="00B7129A" w:rsidRPr="00B7129A" w:rsidRDefault="00B7129A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фессиональное и личностное развитие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Pr="006F674B" w:rsidRDefault="00B7129A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собственного професси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нального и личностного ра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451492">
        <w:trPr>
          <w:trHeight w:val="115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Default="00B7129A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ОК4. </w:t>
            </w:r>
          </w:p>
          <w:p w:rsidR="00B7129A" w:rsidRPr="00B7129A" w:rsidRDefault="00B7129A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 эффективно взаимодействовать с коллегами, руководством,  клиентами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9A" w:rsidRPr="006F674B" w:rsidRDefault="00B7129A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Работа в коллективе и к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манде,  эффективно взаим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действовать с коллегами, р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ководством,  клиентами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451492">
        <w:trPr>
          <w:trHeight w:val="1344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Default="00B7129A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ОК5. </w:t>
            </w:r>
          </w:p>
          <w:p w:rsidR="00B7129A" w:rsidRPr="00B7129A" w:rsidRDefault="00B7129A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</w:t>
            </w:r>
            <w:proofErr w:type="spell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коммуникаци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онные</w:t>
            </w:r>
            <w:proofErr w:type="spellEnd"/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для совершенствования пр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9A" w:rsidRPr="006F674B" w:rsidRDefault="00B7129A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онно-коммуникационных технологий для соверше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ствования профессиональной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E506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Pr="00B7129A" w:rsidRDefault="00B7129A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ОК6. Проявлять гражданско- патриотическую п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зицию, демонстрировать осознанное поведение на основе традиционных общечеловеческих це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Pr="006F674B" w:rsidRDefault="00B7129A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Проявление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ажданско- патрио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тическую позиции, демонстрация осознанного поведения на основе трад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ционных общечеловеческих ценностей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E506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Default="00B7129A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ОК7. </w:t>
            </w:r>
          </w:p>
          <w:p w:rsidR="00B7129A" w:rsidRPr="00B7129A" w:rsidRDefault="00B7129A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Содействовать охране окружающей среды, ресу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сосбережению, эффективно действовать в чре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вычайных ситуациях.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Pr="006F674B" w:rsidRDefault="00B7129A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Содействие охране окруж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ющей среды, 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-сбережению, эффективное действие в 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чрезвы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-чайных ситуациях.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E506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Default="00B7129A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ОК8. </w:t>
            </w:r>
          </w:p>
          <w:p w:rsidR="00B7129A" w:rsidRPr="00B7129A" w:rsidRDefault="00B7129A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професси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 и поддержания необход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мого уровня физической подготовленности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Pr="006F674B" w:rsidRDefault="00B7129A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средства 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зичес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-кой культуры для с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хранения и укрепления зд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ровья в 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профеcси-ональной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</w:t>
            </w:r>
            <w:proofErr w:type="spellStart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поддер-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жания</w:t>
            </w:r>
            <w:proofErr w:type="spellEnd"/>
            <w:r w:rsidRPr="006F674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необходимого уровня физической подготовленн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E506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Default="00B7129A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ОК9. </w:t>
            </w:r>
          </w:p>
          <w:p w:rsidR="00B7129A" w:rsidRPr="00B7129A" w:rsidRDefault="00B7129A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Pr="006F674B" w:rsidRDefault="00B7129A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онных технологий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E506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Default="00B7129A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</w:p>
          <w:p w:rsidR="00B7129A" w:rsidRPr="00B7129A" w:rsidRDefault="00B7129A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Pr="006F674B" w:rsidRDefault="00B7129A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Работа с  профессиональной документацией на госуда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ственном и иностранном языках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9A" w:rsidRPr="00CC09D0" w:rsidTr="00E506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Default="00B7129A" w:rsidP="00E506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129A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  <w:p w:rsidR="00B7129A" w:rsidRPr="00B7129A" w:rsidRDefault="00B7129A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A">
              <w:rPr>
                <w:rFonts w:ascii="Times New Roman" w:hAnsi="Times New Roman" w:cs="Times New Roman"/>
              </w:rPr>
              <w:t>Использовать знания по финансовой грамотности, планировать  предпринимательскую деятельность в профессиональной сфере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9A" w:rsidRPr="006F674B" w:rsidRDefault="00B7129A" w:rsidP="00E50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по финан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совой грамотности, планирование  предприним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деятель</w:t>
            </w: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ности в профессиональной сфере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9A" w:rsidRPr="00CC09D0" w:rsidRDefault="00B7129A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Вывод:</w:t>
      </w:r>
      <w:r w:rsidRPr="00CC09D0">
        <w:rPr>
          <w:rFonts w:ascii="Times New Roman" w:hAnsi="Times New Roman"/>
          <w:sz w:val="28"/>
          <w:szCs w:val="28"/>
        </w:rPr>
        <w:t xml:space="preserve"> в отношении трудовых (производственных) заданий обучающи</w:t>
      </w:r>
      <w:r w:rsidRPr="00CC09D0">
        <w:rPr>
          <w:rFonts w:ascii="Times New Roman" w:hAnsi="Times New Roman"/>
          <w:sz w:val="28"/>
          <w:szCs w:val="28"/>
        </w:rPr>
        <w:t>й</w:t>
      </w:r>
      <w:r w:rsidRPr="00CC09D0">
        <w:rPr>
          <w:rFonts w:ascii="Times New Roman" w:hAnsi="Times New Roman"/>
          <w:sz w:val="28"/>
          <w:szCs w:val="28"/>
        </w:rPr>
        <w:t>ся/обучающаяся проявил(а) себя: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Рекомендуемый разряд </w:t>
      </w:r>
      <w:r w:rsidRPr="00CC09D0">
        <w:rPr>
          <w:rFonts w:ascii="Times New Roman" w:hAnsi="Times New Roman"/>
          <w:i/>
          <w:sz w:val="28"/>
          <w:szCs w:val="28"/>
        </w:rPr>
        <w:t>(в случае присуждения)</w:t>
      </w:r>
      <w:r w:rsidR="008D1673">
        <w:rPr>
          <w:rFonts w:ascii="Times New Roman" w:hAnsi="Times New Roman"/>
          <w:sz w:val="28"/>
          <w:szCs w:val="28"/>
        </w:rPr>
        <w:t>________________________</w:t>
      </w:r>
    </w:p>
    <w:p w:rsidR="00CC09D0" w:rsidRPr="005414AF" w:rsidRDefault="00CC09D0" w:rsidP="005E753C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="005414AF">
        <w:rPr>
          <w:rFonts w:ascii="Times New Roman" w:hAnsi="Times New Roman"/>
          <w:i/>
          <w:sz w:val="28"/>
          <w:szCs w:val="28"/>
        </w:rPr>
        <w:t xml:space="preserve">прописью 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Итоговая оценка по практик</w:t>
      </w:r>
      <w:proofErr w:type="gramStart"/>
      <w:r w:rsidRPr="00CC09D0">
        <w:rPr>
          <w:rFonts w:ascii="Times New Roman" w:hAnsi="Times New Roman"/>
          <w:b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>по пятибалльной сист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ме)</w:t>
      </w:r>
      <w:r w:rsidRPr="00CC09D0">
        <w:rPr>
          <w:rFonts w:ascii="Times New Roman" w:hAnsi="Times New Roman"/>
          <w:sz w:val="28"/>
          <w:szCs w:val="28"/>
        </w:rPr>
        <w:t>______________________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CC09D0" w:rsidRPr="00CC09D0" w:rsidRDefault="00CC09D0" w:rsidP="008D1673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Примечание:</w:t>
      </w:r>
      <w:r w:rsidRPr="00CC09D0">
        <w:rPr>
          <w:rFonts w:ascii="Times New Roman" w:hAnsi="Times New Roman"/>
          <w:i/>
          <w:sz w:val="28"/>
          <w:szCs w:val="28"/>
        </w:rPr>
        <w:t xml:space="preserve"> итоговая оценка по практике выставляется руководит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 xml:space="preserve">лем практики от колледжа на основе оценок выполнения заданий практики, освоения </w:t>
      </w:r>
      <w:proofErr w:type="gramStart"/>
      <w:r w:rsidRPr="00CC09D0">
        <w:rPr>
          <w:rFonts w:ascii="Times New Roman" w:hAnsi="Times New Roman"/>
          <w:i/>
          <w:sz w:val="28"/>
          <w:szCs w:val="28"/>
        </w:rPr>
        <w:t>ОК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и ПК в данном аттестационном листе-характеристике, а также на основе предоставленного </w:t>
      </w:r>
      <w:proofErr w:type="spellStart"/>
      <w:r w:rsidRPr="00CC09D0">
        <w:rPr>
          <w:rFonts w:ascii="Times New Roman" w:hAnsi="Times New Roman"/>
          <w:i/>
          <w:sz w:val="28"/>
          <w:szCs w:val="28"/>
        </w:rPr>
        <w:t>обучающимс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CC09D0">
        <w:rPr>
          <w:rFonts w:ascii="Times New Roman" w:hAnsi="Times New Roman"/>
          <w:i/>
          <w:sz w:val="28"/>
          <w:szCs w:val="28"/>
        </w:rPr>
        <w:t>щейся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 xml:space="preserve"> отчета. Отчет по практике должен содержать требуемый комплект графических, аудио-, фото-, видео- и иных материалов, наглядных образцов изделий, документов, подтверждающих  выполнение заданий практики и освоения ОК и ПК.</w:t>
      </w:r>
    </w:p>
    <w:p w:rsidR="00CC09D0" w:rsidRPr="00CC09D0" w:rsidRDefault="00CC09D0" w:rsidP="008D167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М.П</w:t>
      </w:r>
      <w:r w:rsidR="005414AF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 колледжа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CC09D0" w:rsidRPr="00CC09D0" w:rsidRDefault="00CC09D0" w:rsidP="008D1673">
      <w:pPr>
        <w:spacing w:line="276" w:lineRule="auto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lastRenderedPageBreak/>
        <w:t>______  ________________20_____г.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 результатами прохождения</w:t>
      </w:r>
    </w:p>
    <w:p w:rsidR="00CC09D0" w:rsidRP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практики ознакомлен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  <w:t xml:space="preserve">           ___________________</w:t>
      </w:r>
    </w:p>
    <w:p w:rsidR="00CC09D0" w:rsidRPr="00CC09D0" w:rsidRDefault="00CC09D0" w:rsidP="008D1673">
      <w:pPr>
        <w:spacing w:line="276" w:lineRule="auto"/>
        <w:ind w:left="3540" w:firstLine="708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>И.О. Фамилия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Cs/>
          <w:sz w:val="28"/>
          <w:szCs w:val="28"/>
        </w:rPr>
        <w:br w:type="page"/>
      </w:r>
      <w:r w:rsidR="00674B1B">
        <w:rPr>
          <w:rFonts w:ascii="Times New Roman" w:hAnsi="Times New Roman"/>
          <w:b/>
          <w:bCs/>
          <w:sz w:val="28"/>
          <w:szCs w:val="28"/>
        </w:rPr>
        <w:lastRenderedPageBreak/>
        <w:t>ПРИЛОЖЕНИЕ Д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8D1673" w:rsidRPr="00CC09D0">
        <w:rPr>
          <w:rFonts w:ascii="Times New Roman" w:hAnsi="Times New Roman"/>
          <w:sz w:val="28"/>
          <w:szCs w:val="28"/>
        </w:rPr>
        <w:t>аблон дневника практики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330A1C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</w:t>
      </w:r>
      <w:r w:rsidR="00CC09D0" w:rsidRPr="00CC09D0">
        <w:rPr>
          <w:rFonts w:ascii="Times New Roman" w:hAnsi="Times New Roman"/>
          <w:b/>
          <w:sz w:val="28"/>
          <w:szCs w:val="28"/>
        </w:rPr>
        <w:t xml:space="preserve"> «ПОВОЛЖСКИЙ ГОСУДАРСТВЕННЫЙ КОЛЛЕДЖ»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673" w:rsidRDefault="008D1673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673" w:rsidRDefault="008D1673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673" w:rsidRDefault="008D1673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ДНЕВНИК</w:t>
      </w:r>
    </w:p>
    <w:p w:rsidR="00CC09D0" w:rsidRPr="00CC09D0" w:rsidRDefault="00997FDD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</w:t>
      </w:r>
      <w:r w:rsidR="00CC09D0" w:rsidRPr="00CC09D0">
        <w:rPr>
          <w:rFonts w:ascii="Times New Roman" w:hAnsi="Times New Roman"/>
          <w:b/>
          <w:sz w:val="28"/>
          <w:szCs w:val="28"/>
        </w:rPr>
        <w:t>НОЙ ПРАКТИКИ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B20" w:rsidRPr="00236B20" w:rsidRDefault="00CC09D0" w:rsidP="00236B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ПМ</w:t>
      </w:r>
      <w:r w:rsidR="008D1673">
        <w:rPr>
          <w:rFonts w:ascii="Times New Roman" w:hAnsi="Times New Roman"/>
          <w:b/>
          <w:sz w:val="28"/>
          <w:szCs w:val="28"/>
        </w:rPr>
        <w:t>.</w:t>
      </w:r>
      <w:r w:rsidR="00C13975">
        <w:rPr>
          <w:rFonts w:ascii="Times New Roman" w:hAnsi="Times New Roman"/>
          <w:b/>
          <w:sz w:val="28"/>
          <w:szCs w:val="28"/>
        </w:rPr>
        <w:t xml:space="preserve"> 0</w:t>
      </w:r>
      <w:r w:rsidR="00C13975" w:rsidRPr="00571639">
        <w:rPr>
          <w:rFonts w:ascii="Times New Roman" w:hAnsi="Times New Roman"/>
          <w:b/>
          <w:sz w:val="28"/>
          <w:szCs w:val="28"/>
        </w:rPr>
        <w:t>2</w:t>
      </w:r>
      <w:r w:rsidR="0009780F">
        <w:rPr>
          <w:rFonts w:ascii="Times New Roman" w:hAnsi="Times New Roman"/>
          <w:b/>
          <w:sz w:val="28"/>
          <w:szCs w:val="28"/>
        </w:rPr>
        <w:t>«</w:t>
      </w:r>
      <w:r w:rsidR="00236B20" w:rsidRPr="00236B20">
        <w:rPr>
          <w:rFonts w:ascii="Times New Roman" w:hAnsi="Times New Roman"/>
          <w:b/>
          <w:sz w:val="28"/>
          <w:szCs w:val="28"/>
        </w:rPr>
        <w:t xml:space="preserve">ВЕДЕНИЕ БУХГАЛТЕРСКОГО УЧЕТА ИСТОЧНИКОВ </w:t>
      </w:r>
    </w:p>
    <w:p w:rsidR="00236B20" w:rsidRPr="00236B20" w:rsidRDefault="00236B20" w:rsidP="00236B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B20">
        <w:rPr>
          <w:rFonts w:ascii="Times New Roman" w:hAnsi="Times New Roman"/>
          <w:b/>
          <w:sz w:val="28"/>
          <w:szCs w:val="28"/>
        </w:rPr>
        <w:t>ФОРМИРОВАНИЯ АКТИВОВ, ВЫПОЛНЕНИЕ РАБОТ ПО</w:t>
      </w:r>
    </w:p>
    <w:p w:rsidR="00236B20" w:rsidRPr="00236B20" w:rsidRDefault="00236B20" w:rsidP="00236B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B20">
        <w:rPr>
          <w:rFonts w:ascii="Times New Roman" w:hAnsi="Times New Roman"/>
          <w:b/>
          <w:sz w:val="28"/>
          <w:szCs w:val="28"/>
        </w:rPr>
        <w:t xml:space="preserve">ИНВЕНТАРИЗАЦИИ АКТИВОВ И  ФИНАНСОВЫХ </w:t>
      </w:r>
    </w:p>
    <w:p w:rsidR="00CC09D0" w:rsidRPr="00CC09D0" w:rsidRDefault="00236B20" w:rsidP="00236B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B20">
        <w:rPr>
          <w:rFonts w:ascii="Times New Roman" w:hAnsi="Times New Roman"/>
          <w:b/>
          <w:sz w:val="28"/>
          <w:szCs w:val="28"/>
        </w:rPr>
        <w:t>ОБЯЗАТЕЛЬСТВ ОРГАНИЗАЦИИН</w:t>
      </w:r>
      <w:r w:rsidR="0009780F">
        <w:rPr>
          <w:rFonts w:ascii="Times New Roman" w:hAnsi="Times New Roman"/>
          <w:b/>
          <w:sz w:val="28"/>
          <w:szCs w:val="28"/>
        </w:rPr>
        <w:t>»</w:t>
      </w: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) </w:t>
      </w:r>
      <w:r w:rsidR="008D1673" w:rsidRPr="0095063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CC09D0" w:rsidRPr="008D1673" w:rsidRDefault="00CC09D0" w:rsidP="008D1673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практики:</w:t>
      </w:r>
      <w:r w:rsidR="008D1673" w:rsidRPr="00950639">
        <w:rPr>
          <w:rFonts w:ascii="Times New Roman" w:hAnsi="Times New Roman"/>
          <w:sz w:val="28"/>
          <w:szCs w:val="28"/>
        </w:rPr>
        <w:t xml:space="preserve"> ____________________________________________</w:t>
      </w:r>
    </w:p>
    <w:p w:rsidR="008D1673" w:rsidRPr="008D1673" w:rsidRDefault="008D1673" w:rsidP="008D1673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 практики: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</w:p>
    <w:p w:rsidR="00CC09D0" w:rsidRPr="008D1673" w:rsidRDefault="00CC09D0" w:rsidP="008D1673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9D567E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Самара, 2020</w:t>
      </w:r>
      <w:r w:rsidR="00CC09D0" w:rsidRPr="00CC09D0">
        <w:rPr>
          <w:rFonts w:ascii="Times New Roman" w:hAnsi="Times New Roman"/>
          <w:b/>
          <w:sz w:val="28"/>
          <w:szCs w:val="28"/>
        </w:rPr>
        <w:t xml:space="preserve"> г.</w:t>
      </w:r>
      <w:r w:rsidR="00CC09D0" w:rsidRPr="00CC09D0">
        <w:rPr>
          <w:rFonts w:ascii="Times New Roman" w:hAnsi="Times New Roman"/>
          <w:sz w:val="28"/>
          <w:szCs w:val="28"/>
          <w:u w:val="single"/>
        </w:rPr>
        <w:br w:type="page"/>
      </w:r>
      <w:r w:rsidR="00CC09D0" w:rsidRPr="00CC09D0">
        <w:rPr>
          <w:rFonts w:ascii="Times New Roman" w:hAnsi="Times New Roman"/>
          <w:b/>
          <w:sz w:val="28"/>
          <w:szCs w:val="28"/>
        </w:rPr>
        <w:lastRenderedPageBreak/>
        <w:t>Внутренни</w:t>
      </w:r>
      <w:r w:rsidR="002057B4">
        <w:rPr>
          <w:rFonts w:ascii="Times New Roman" w:hAnsi="Times New Roman"/>
          <w:b/>
          <w:sz w:val="28"/>
          <w:szCs w:val="28"/>
        </w:rPr>
        <w:t xml:space="preserve">е страницы дневника </w:t>
      </w:r>
      <w:r w:rsidR="00CC09D0" w:rsidRPr="00CC09D0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CC09D0" w:rsidRPr="00CC09D0" w:rsidRDefault="00CC09D0" w:rsidP="008D167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8D1673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CC09D0" w:rsidRPr="00CC09D0" w:rsidTr="00CC09D0">
        <w:trPr>
          <w:jc w:val="center"/>
        </w:trPr>
        <w:tc>
          <w:tcPr>
            <w:tcW w:w="1388" w:type="dxa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Оценка/</w:t>
            </w:r>
          </w:p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подпись куратора</w:t>
            </w:r>
          </w:p>
        </w:tc>
      </w:tr>
      <w:tr w:rsidR="00CC09D0" w:rsidRPr="00CC09D0" w:rsidTr="00CC09D0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Подпись  руководителя практики от </w:t>
      </w:r>
      <w:r w:rsidR="00CB7FD4">
        <w:rPr>
          <w:rFonts w:ascii="Times New Roman" w:hAnsi="Times New Roman"/>
          <w:b/>
          <w:sz w:val="28"/>
          <w:szCs w:val="28"/>
        </w:rPr>
        <w:t>О</w:t>
      </w:r>
      <w:r w:rsidR="002057B4">
        <w:rPr>
          <w:rFonts w:ascii="Times New Roman" w:hAnsi="Times New Roman"/>
          <w:b/>
          <w:sz w:val="28"/>
          <w:szCs w:val="28"/>
        </w:rPr>
        <w:t>У</w:t>
      </w:r>
      <w:r w:rsidRPr="00CC09D0">
        <w:rPr>
          <w:rFonts w:ascii="Times New Roman" w:hAnsi="Times New Roman"/>
          <w:b/>
          <w:sz w:val="28"/>
          <w:szCs w:val="28"/>
        </w:rPr>
        <w:t xml:space="preserve">               ______________________</w:t>
      </w:r>
    </w:p>
    <w:p w:rsid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03D3B" w:rsidRPr="00CC09D0" w:rsidRDefault="00A03D3B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D1673" w:rsidRPr="00CC09D0" w:rsidRDefault="00674B1B" w:rsidP="008D167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Е</w:t>
      </w:r>
    </w:p>
    <w:p w:rsidR="00D64391" w:rsidRDefault="00D64391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4850FE" w:rsidRDefault="00DA0DC6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4850FE" w:rsidSect="00C70706">
          <w:headerReference w:type="default" r:id="rId13"/>
          <w:footerReference w:type="default" r:id="rId14"/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  <w:r>
        <w:rPr>
          <w:noProof/>
          <w:szCs w:val="28"/>
          <w:lang w:eastAsia="ru-RU"/>
        </w:rPr>
        <w:drawing>
          <wp:inline distT="0" distB="0" distL="0" distR="0">
            <wp:extent cx="6111240" cy="67087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670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C6" w:rsidRPr="00997FDD" w:rsidRDefault="00EC5373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674B1B">
        <w:rPr>
          <w:rFonts w:ascii="Times New Roman" w:hAnsi="Times New Roman"/>
          <w:b/>
          <w:bCs/>
          <w:sz w:val="28"/>
          <w:szCs w:val="28"/>
        </w:rPr>
        <w:t>Ж</w:t>
      </w: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12790" cy="4721225"/>
            <wp:effectExtent l="0" t="0" r="0" b="3175"/>
            <wp:docPr id="2" name="Рисунок 2" descr="Описание: inv1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inv18-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472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3727450"/>
            <wp:effectExtent l="0" t="0" r="0" b="6350"/>
            <wp:docPr id="4" name="Рисунок 4" descr="Описание: inv1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inv18-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Pr="00997FDD" w:rsidRDefault="00EC5373" w:rsidP="003D19E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  <w:r w:rsidR="00674B1B">
        <w:rPr>
          <w:rFonts w:ascii="Times New Roman" w:hAnsi="Times New Roman"/>
          <w:b/>
          <w:bCs/>
          <w:sz w:val="28"/>
          <w:szCs w:val="28"/>
        </w:rPr>
        <w:t>И</w:t>
      </w: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3865" cy="813625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65" cy="813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Pr="00997FDD" w:rsidRDefault="00674B1B" w:rsidP="003D19E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</w:t>
      </w:r>
      <w:proofErr w:type="gramEnd"/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419818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9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334927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4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3D19E9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439437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9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9E9" w:rsidRDefault="003D19E9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Pr="00997FDD" w:rsidRDefault="00674B1B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Л</w:t>
      </w:r>
    </w:p>
    <w:p w:rsidR="00DA0DC6" w:rsidRDefault="003D19E9" w:rsidP="00DA0DC6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Arial CYR" w:hAnsi="Arial CYR"/>
          <w:noProof/>
          <w:sz w:val="16"/>
          <w:szCs w:val="16"/>
          <w:lang w:eastAsia="ru-RU"/>
        </w:rPr>
        <w:drawing>
          <wp:inline distT="0" distB="0" distL="0" distR="0">
            <wp:extent cx="5829300" cy="867349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C6" w:rsidRPr="00CC09D0" w:rsidRDefault="00DA0DC6" w:rsidP="00DA0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DC6" w:rsidRDefault="00DA0DC6" w:rsidP="00DA0DC6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4850FE" w:rsidRDefault="004850FE" w:rsidP="005C54F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54F6" w:rsidRDefault="005C54F6" w:rsidP="005C54F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54F6" w:rsidRDefault="005C54F6" w:rsidP="005C54F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54F6" w:rsidRDefault="005C54F6" w:rsidP="005C54F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54F6" w:rsidRDefault="005C54F6" w:rsidP="005C54F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54F6" w:rsidRDefault="005C54F6" w:rsidP="005C54F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54F6" w:rsidRDefault="005C54F6" w:rsidP="005C54F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54F6" w:rsidRDefault="005C54F6" w:rsidP="005C54F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54F6" w:rsidRPr="005C54F6" w:rsidRDefault="005C54F6" w:rsidP="005C54F6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850FE" w:rsidRDefault="004850FE" w:rsidP="004850F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0FE" w:rsidRDefault="004850FE" w:rsidP="004850F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0553" w:rsidRDefault="00480553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0553" w:rsidRDefault="00480553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0553" w:rsidRDefault="00480553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0553" w:rsidRDefault="00480553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0553" w:rsidRDefault="00480553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0553" w:rsidRDefault="00480553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0553" w:rsidRDefault="00480553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0553" w:rsidRDefault="00480553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0553" w:rsidRDefault="00480553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0553" w:rsidRPr="00362F30" w:rsidRDefault="00480553" w:rsidP="004850FE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850FE" w:rsidRPr="00EF7E1D" w:rsidRDefault="004850FE" w:rsidP="00D93442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sectPr w:rsidR="004850FE" w:rsidRPr="00EF7E1D" w:rsidSect="004850FE">
      <w:pgSz w:w="11906" w:h="16838"/>
      <w:pgMar w:top="1134" w:right="1134" w:bottom="1134" w:left="1134" w:header="709" w:footer="709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6B" w:rsidRDefault="00561A6B" w:rsidP="00B6539D">
      <w:pPr>
        <w:spacing w:line="240" w:lineRule="auto"/>
      </w:pPr>
      <w:r>
        <w:separator/>
      </w:r>
    </w:p>
  </w:endnote>
  <w:endnote w:type="continuationSeparator" w:id="0">
    <w:p w:rsidR="00561A6B" w:rsidRDefault="00561A6B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F8" w:rsidRDefault="004E46F8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E46F8" w:rsidRDefault="004E46F8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F8" w:rsidRPr="00941C46" w:rsidRDefault="004E46F8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>
      <w:rPr>
        <w:rStyle w:val="ad"/>
        <w:rFonts w:ascii="Times New Roman" w:hAnsi="Times New Roman" w:cs="Times New Roman"/>
        <w:noProof/>
        <w:sz w:val="24"/>
        <w:szCs w:val="24"/>
      </w:rPr>
      <w:t>70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4E46F8" w:rsidRDefault="004E46F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F8" w:rsidRPr="000162A6" w:rsidRDefault="004E46F8" w:rsidP="00140746">
    <w:pPr>
      <w:pStyle w:val="a6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C37E5D">
      <w:rPr>
        <w:rFonts w:ascii="Times New Roman" w:hAnsi="Times New Roman" w:cs="Times New Roman"/>
        <w:noProof/>
        <w:sz w:val="24"/>
        <w:szCs w:val="24"/>
      </w:rPr>
      <w:t>74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6B" w:rsidRDefault="00561A6B" w:rsidP="00B6539D">
      <w:pPr>
        <w:spacing w:line="240" w:lineRule="auto"/>
      </w:pPr>
      <w:r>
        <w:separator/>
      </w:r>
    </w:p>
  </w:footnote>
  <w:footnote w:type="continuationSeparator" w:id="0">
    <w:p w:rsidR="00561A6B" w:rsidRDefault="00561A6B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F8" w:rsidRPr="00140746" w:rsidRDefault="004E46F8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4E46F8" w:rsidRPr="00140746" w:rsidRDefault="004E46F8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4E46F8" w:rsidRDefault="004E46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F8" w:rsidRPr="00140746" w:rsidRDefault="004E46F8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ГБПОУ</w:t>
    </w:r>
    <w:r w:rsidRPr="00140746">
      <w:rPr>
        <w:rFonts w:ascii="Times New Roman" w:hAnsi="Times New Roman" w:cs="Times New Roman"/>
        <w:sz w:val="18"/>
        <w:szCs w:val="18"/>
      </w:rPr>
      <w:t xml:space="preserve">  «Поволжский государственный колледж»</w:t>
    </w:r>
  </w:p>
  <w:p w:rsidR="004E46F8" w:rsidRPr="00140746" w:rsidRDefault="004E46F8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04911"/>
    <w:multiLevelType w:val="hybridMultilevel"/>
    <w:tmpl w:val="903825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D09C2"/>
    <w:multiLevelType w:val="hybridMultilevel"/>
    <w:tmpl w:val="1982056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E45D4"/>
    <w:multiLevelType w:val="hybridMultilevel"/>
    <w:tmpl w:val="FB5EF842"/>
    <w:lvl w:ilvl="0" w:tplc="4CDC2C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05C45DBF"/>
    <w:multiLevelType w:val="hybridMultilevel"/>
    <w:tmpl w:val="480EA03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13">
    <w:nsid w:val="0BDA58E5"/>
    <w:multiLevelType w:val="hybridMultilevel"/>
    <w:tmpl w:val="38903C2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D70A5"/>
    <w:multiLevelType w:val="hybridMultilevel"/>
    <w:tmpl w:val="1B94451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342921"/>
    <w:multiLevelType w:val="hybridMultilevel"/>
    <w:tmpl w:val="3244D0B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247857"/>
    <w:multiLevelType w:val="hybridMultilevel"/>
    <w:tmpl w:val="C9B23A6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3C1CE1"/>
    <w:multiLevelType w:val="hybridMultilevel"/>
    <w:tmpl w:val="2D72BC0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8340A4"/>
    <w:multiLevelType w:val="hybridMultilevel"/>
    <w:tmpl w:val="4D92398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BB1209"/>
    <w:multiLevelType w:val="multilevel"/>
    <w:tmpl w:val="83D6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7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199C2D76"/>
    <w:multiLevelType w:val="multilevel"/>
    <w:tmpl w:val="FF7026A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1A0E444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2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64291D"/>
    <w:multiLevelType w:val="hybridMultilevel"/>
    <w:tmpl w:val="E8F80062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DE2B49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5E757A0"/>
    <w:multiLevelType w:val="hybridMultilevel"/>
    <w:tmpl w:val="9C52885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2C10203D"/>
    <w:multiLevelType w:val="hybridMultilevel"/>
    <w:tmpl w:val="A24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0585FC0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71C6378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37ED50C5"/>
    <w:multiLevelType w:val="hybridMultilevel"/>
    <w:tmpl w:val="CF04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7">
    <w:nsid w:val="384323BF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8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8EE51E5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0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3A494898"/>
    <w:multiLevelType w:val="hybridMultilevel"/>
    <w:tmpl w:val="815E79F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3BE50EA8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BE571D0"/>
    <w:multiLevelType w:val="hybridMultilevel"/>
    <w:tmpl w:val="69265C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BF31495"/>
    <w:multiLevelType w:val="hybridMultilevel"/>
    <w:tmpl w:val="A27CDC2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nsid w:val="3F5608DF"/>
    <w:multiLevelType w:val="hybridMultilevel"/>
    <w:tmpl w:val="E4042232"/>
    <w:lvl w:ilvl="0" w:tplc="FE1627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5E1589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5E94D42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5">
    <w:nsid w:val="464336F0"/>
    <w:multiLevelType w:val="hybridMultilevel"/>
    <w:tmpl w:val="AF1A018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B914BE2"/>
    <w:multiLevelType w:val="hybridMultilevel"/>
    <w:tmpl w:val="C5DA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>
    <w:nsid w:val="4EB06FDB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FEE1F61"/>
    <w:multiLevelType w:val="hybridMultilevel"/>
    <w:tmpl w:val="1AE4DBF6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50E057C6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6">
    <w:nsid w:val="52DC075E"/>
    <w:multiLevelType w:val="hybridMultilevel"/>
    <w:tmpl w:val="A0D0E9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31D34E3"/>
    <w:multiLevelType w:val="hybridMultilevel"/>
    <w:tmpl w:val="661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56845998"/>
    <w:multiLevelType w:val="hybridMultilevel"/>
    <w:tmpl w:val="E4F4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6D448A4"/>
    <w:multiLevelType w:val="multilevel"/>
    <w:tmpl w:val="8A4E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3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9DE517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A594541"/>
    <w:multiLevelType w:val="hybridMultilevel"/>
    <w:tmpl w:val="13E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8">
    <w:nsid w:val="5B6C11E1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0">
    <w:nsid w:val="5E204D82"/>
    <w:multiLevelType w:val="hybridMultilevel"/>
    <w:tmpl w:val="93C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0A86A8D"/>
    <w:multiLevelType w:val="hybridMultilevel"/>
    <w:tmpl w:val="F5A6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63940321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45B337D"/>
    <w:multiLevelType w:val="hybridMultilevel"/>
    <w:tmpl w:val="DF8806A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5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5E67E8B"/>
    <w:multiLevelType w:val="hybridMultilevel"/>
    <w:tmpl w:val="B8F07324"/>
    <w:lvl w:ilvl="0" w:tplc="00000009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7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88F7C1B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9">
    <w:nsid w:val="6AC00B55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BA84F86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1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6BFE4BFA"/>
    <w:multiLevelType w:val="hybridMultilevel"/>
    <w:tmpl w:val="475CEC4E"/>
    <w:lvl w:ilvl="0" w:tplc="C278F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4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0995DA5"/>
    <w:multiLevelType w:val="hybridMultilevel"/>
    <w:tmpl w:val="95A2EDC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8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7D73A06"/>
    <w:multiLevelType w:val="hybridMultilevel"/>
    <w:tmpl w:val="4F0E20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8883B37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9446CEE"/>
    <w:multiLevelType w:val="hybridMultilevel"/>
    <w:tmpl w:val="BB06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8">
    <w:nsid w:val="7B860EF3"/>
    <w:multiLevelType w:val="hybridMultilevel"/>
    <w:tmpl w:val="7850140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>
    <w:nsid w:val="7CCA2E1E"/>
    <w:multiLevelType w:val="hybridMultilevel"/>
    <w:tmpl w:val="E530FAF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9"/>
  </w:num>
  <w:num w:numId="3">
    <w:abstractNumId w:val="97"/>
  </w:num>
  <w:num w:numId="4">
    <w:abstractNumId w:val="110"/>
  </w:num>
  <w:num w:numId="5">
    <w:abstractNumId w:val="7"/>
  </w:num>
  <w:num w:numId="6">
    <w:abstractNumId w:val="20"/>
  </w:num>
  <w:num w:numId="7">
    <w:abstractNumId w:val="98"/>
  </w:num>
  <w:num w:numId="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74"/>
  </w:num>
  <w:num w:numId="11">
    <w:abstractNumId w:val="71"/>
  </w:num>
  <w:num w:numId="12">
    <w:abstractNumId w:val="47"/>
  </w:num>
  <w:num w:numId="13">
    <w:abstractNumId w:val="30"/>
  </w:num>
  <w:num w:numId="14">
    <w:abstractNumId w:val="57"/>
  </w:num>
  <w:num w:numId="15">
    <w:abstractNumId w:val="59"/>
  </w:num>
  <w:num w:numId="16">
    <w:abstractNumId w:val="75"/>
  </w:num>
  <w:num w:numId="17">
    <w:abstractNumId w:val="115"/>
  </w:num>
  <w:num w:numId="18">
    <w:abstractNumId w:val="120"/>
  </w:num>
  <w:num w:numId="19">
    <w:abstractNumId w:val="35"/>
  </w:num>
  <w:num w:numId="20">
    <w:abstractNumId w:val="84"/>
  </w:num>
  <w:num w:numId="21">
    <w:abstractNumId w:val="21"/>
  </w:num>
  <w:num w:numId="22">
    <w:abstractNumId w:val="65"/>
  </w:num>
  <w:num w:numId="23">
    <w:abstractNumId w:val="130"/>
  </w:num>
  <w:num w:numId="24">
    <w:abstractNumId w:val="102"/>
  </w:num>
  <w:num w:numId="25">
    <w:abstractNumId w:val="108"/>
  </w:num>
  <w:num w:numId="26">
    <w:abstractNumId w:val="95"/>
  </w:num>
  <w:num w:numId="27">
    <w:abstractNumId w:val="121"/>
  </w:num>
  <w:num w:numId="28">
    <w:abstractNumId w:val="53"/>
  </w:num>
  <w:num w:numId="29">
    <w:abstractNumId w:val="85"/>
  </w:num>
  <w:num w:numId="30">
    <w:abstractNumId w:val="43"/>
  </w:num>
  <w:num w:numId="31">
    <w:abstractNumId w:val="11"/>
  </w:num>
  <w:num w:numId="32">
    <w:abstractNumId w:val="129"/>
  </w:num>
  <w:num w:numId="33">
    <w:abstractNumId w:val="18"/>
  </w:num>
  <w:num w:numId="34">
    <w:abstractNumId w:val="62"/>
  </w:num>
  <w:num w:numId="35">
    <w:abstractNumId w:val="86"/>
  </w:num>
  <w:num w:numId="36">
    <w:abstractNumId w:val="91"/>
  </w:num>
  <w:num w:numId="37">
    <w:abstractNumId w:val="100"/>
  </w:num>
  <w:num w:numId="38">
    <w:abstractNumId w:val="126"/>
  </w:num>
  <w:num w:numId="39">
    <w:abstractNumId w:val="83"/>
  </w:num>
  <w:num w:numId="40">
    <w:abstractNumId w:val="26"/>
  </w:num>
  <w:num w:numId="41">
    <w:abstractNumId w:val="13"/>
  </w:num>
  <w:num w:numId="42">
    <w:abstractNumId w:val="39"/>
  </w:num>
  <w:num w:numId="43">
    <w:abstractNumId w:val="63"/>
  </w:num>
  <w:num w:numId="44">
    <w:abstractNumId w:val="38"/>
  </w:num>
  <w:num w:numId="45">
    <w:abstractNumId w:val="109"/>
  </w:num>
  <w:num w:numId="46">
    <w:abstractNumId w:val="104"/>
  </w:num>
  <w:num w:numId="47">
    <w:abstractNumId w:val="90"/>
  </w:num>
  <w:num w:numId="48">
    <w:abstractNumId w:val="34"/>
  </w:num>
  <w:num w:numId="49">
    <w:abstractNumId w:val="92"/>
  </w:num>
  <w:num w:numId="50">
    <w:abstractNumId w:val="40"/>
  </w:num>
  <w:num w:numId="51">
    <w:abstractNumId w:val="67"/>
  </w:num>
  <w:num w:numId="52">
    <w:abstractNumId w:val="118"/>
  </w:num>
  <w:num w:numId="53">
    <w:abstractNumId w:val="123"/>
  </w:num>
  <w:num w:numId="54">
    <w:abstractNumId w:val="51"/>
  </w:num>
  <w:num w:numId="55">
    <w:abstractNumId w:val="22"/>
  </w:num>
  <w:num w:numId="56">
    <w:abstractNumId w:val="56"/>
  </w:num>
  <w:num w:numId="57">
    <w:abstractNumId w:val="112"/>
  </w:num>
  <w:num w:numId="58">
    <w:abstractNumId w:val="45"/>
  </w:num>
  <w:num w:numId="59">
    <w:abstractNumId w:val="41"/>
  </w:num>
  <w:num w:numId="60">
    <w:abstractNumId w:val="107"/>
  </w:num>
  <w:num w:numId="61">
    <w:abstractNumId w:val="103"/>
  </w:num>
  <w:num w:numId="62">
    <w:abstractNumId w:val="15"/>
  </w:num>
  <w:num w:numId="63">
    <w:abstractNumId w:val="122"/>
  </w:num>
  <w:num w:numId="64">
    <w:abstractNumId w:val="128"/>
  </w:num>
  <w:num w:numId="65">
    <w:abstractNumId w:val="6"/>
  </w:num>
  <w:num w:numId="66">
    <w:abstractNumId w:val="87"/>
  </w:num>
  <w:num w:numId="67">
    <w:abstractNumId w:val="8"/>
  </w:num>
  <w:num w:numId="68">
    <w:abstractNumId w:val="4"/>
  </w:num>
  <w:num w:numId="69">
    <w:abstractNumId w:val="23"/>
  </w:num>
  <w:num w:numId="70">
    <w:abstractNumId w:val="44"/>
  </w:num>
  <w:num w:numId="71">
    <w:abstractNumId w:val="114"/>
  </w:num>
  <w:num w:numId="72">
    <w:abstractNumId w:val="131"/>
  </w:num>
  <w:num w:numId="73">
    <w:abstractNumId w:val="89"/>
  </w:num>
  <w:num w:numId="74">
    <w:abstractNumId w:val="69"/>
  </w:num>
  <w:num w:numId="75">
    <w:abstractNumId w:val="82"/>
  </w:num>
  <w:num w:numId="76">
    <w:abstractNumId w:val="0"/>
  </w:num>
  <w:num w:numId="77">
    <w:abstractNumId w:val="1"/>
  </w:num>
  <w:num w:numId="78">
    <w:abstractNumId w:val="117"/>
  </w:num>
  <w:num w:numId="79">
    <w:abstractNumId w:val="17"/>
  </w:num>
  <w:num w:numId="80">
    <w:abstractNumId w:val="14"/>
  </w:num>
  <w:num w:numId="81">
    <w:abstractNumId w:val="113"/>
  </w:num>
  <w:num w:numId="82">
    <w:abstractNumId w:val="32"/>
  </w:num>
  <w:num w:numId="83">
    <w:abstractNumId w:val="54"/>
  </w:num>
  <w:num w:numId="84">
    <w:abstractNumId w:val="33"/>
  </w:num>
  <w:num w:numId="85">
    <w:abstractNumId w:val="88"/>
  </w:num>
  <w:num w:numId="86">
    <w:abstractNumId w:val="46"/>
  </w:num>
  <w:num w:numId="87">
    <w:abstractNumId w:val="93"/>
  </w:num>
  <w:num w:numId="88">
    <w:abstractNumId w:val="3"/>
  </w:num>
  <w:num w:numId="89">
    <w:abstractNumId w:val="127"/>
  </w:num>
  <w:num w:numId="90">
    <w:abstractNumId w:val="61"/>
  </w:num>
  <w:num w:numId="91">
    <w:abstractNumId w:val="68"/>
  </w:num>
  <w:num w:numId="92">
    <w:abstractNumId w:val="73"/>
  </w:num>
  <w:num w:numId="93">
    <w:abstractNumId w:val="80"/>
  </w:num>
  <w:num w:numId="94">
    <w:abstractNumId w:val="12"/>
  </w:num>
  <w:num w:numId="95">
    <w:abstractNumId w:val="16"/>
  </w:num>
  <w:num w:numId="96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1"/>
  </w:num>
  <w:num w:numId="101">
    <w:abstractNumId w:val="66"/>
  </w:num>
  <w:num w:numId="102">
    <w:abstractNumId w:val="68"/>
  </w:num>
  <w:num w:numId="103">
    <w:abstractNumId w:val="73"/>
  </w:num>
  <w:num w:numId="104">
    <w:abstractNumId w:val="2"/>
  </w:num>
  <w:num w:numId="105">
    <w:abstractNumId w:val="25"/>
  </w:num>
  <w:num w:numId="106">
    <w:abstractNumId w:val="64"/>
  </w:num>
  <w:num w:numId="107">
    <w:abstractNumId w:val="37"/>
  </w:num>
  <w:num w:numId="108">
    <w:abstractNumId w:val="125"/>
  </w:num>
  <w:num w:numId="109">
    <w:abstractNumId w:val="28"/>
  </w:num>
  <w:num w:numId="110">
    <w:abstractNumId w:val="77"/>
  </w:num>
  <w:num w:numId="111">
    <w:abstractNumId w:val="31"/>
  </w:num>
  <w:num w:numId="112">
    <w:abstractNumId w:val="105"/>
  </w:num>
  <w:num w:numId="113">
    <w:abstractNumId w:val="42"/>
  </w:num>
  <w:num w:numId="114">
    <w:abstractNumId w:val="58"/>
  </w:num>
  <w:num w:numId="115">
    <w:abstractNumId w:val="76"/>
  </w:num>
  <w:num w:numId="116">
    <w:abstractNumId w:val="124"/>
  </w:num>
  <w:num w:numId="117">
    <w:abstractNumId w:val="72"/>
  </w:num>
  <w:num w:numId="118">
    <w:abstractNumId w:val="49"/>
  </w:num>
  <w:num w:numId="119">
    <w:abstractNumId w:val="36"/>
  </w:num>
  <w:num w:numId="120">
    <w:abstractNumId w:val="50"/>
  </w:num>
  <w:num w:numId="121">
    <w:abstractNumId w:val="94"/>
  </w:num>
  <w:num w:numId="122">
    <w:abstractNumId w:val="116"/>
  </w:num>
  <w:num w:numId="123">
    <w:abstractNumId w:val="9"/>
  </w:num>
  <w:num w:numId="124">
    <w:abstractNumId w:val="48"/>
  </w:num>
  <w:num w:numId="125">
    <w:abstractNumId w:val="79"/>
  </w:num>
  <w:num w:numId="126">
    <w:abstractNumId w:val="60"/>
  </w:num>
  <w:num w:numId="127">
    <w:abstractNumId w:val="78"/>
  </w:num>
  <w:num w:numId="128">
    <w:abstractNumId w:val="106"/>
  </w:num>
  <w:num w:numId="129">
    <w:abstractNumId w:val="96"/>
  </w:num>
  <w:num w:numId="130">
    <w:abstractNumId w:val="55"/>
  </w:num>
  <w:num w:numId="131">
    <w:abstractNumId w:val="101"/>
  </w:num>
  <w:num w:numId="132">
    <w:abstractNumId w:val="29"/>
  </w:num>
  <w:num w:numId="133">
    <w:abstractNumId w:val="5"/>
  </w:num>
  <w:num w:numId="134">
    <w:abstractNumId w:val="27"/>
  </w:num>
  <w:num w:numId="13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162A6"/>
    <w:rsid w:val="0003150F"/>
    <w:rsid w:val="00044FF8"/>
    <w:rsid w:val="0009780F"/>
    <w:rsid w:val="000A01EF"/>
    <w:rsid w:val="000B7F63"/>
    <w:rsid w:val="000D026E"/>
    <w:rsid w:val="000D20A7"/>
    <w:rsid w:val="000E33E9"/>
    <w:rsid w:val="000F52FD"/>
    <w:rsid w:val="00104BB4"/>
    <w:rsid w:val="00107639"/>
    <w:rsid w:val="00135191"/>
    <w:rsid w:val="00140746"/>
    <w:rsid w:val="001623CF"/>
    <w:rsid w:val="00162502"/>
    <w:rsid w:val="001714CD"/>
    <w:rsid w:val="00175E16"/>
    <w:rsid w:val="00191CD0"/>
    <w:rsid w:val="001956CA"/>
    <w:rsid w:val="001B545B"/>
    <w:rsid w:val="001C66B6"/>
    <w:rsid w:val="002057B4"/>
    <w:rsid w:val="00215FFC"/>
    <w:rsid w:val="00236B20"/>
    <w:rsid w:val="00242C64"/>
    <w:rsid w:val="00250B89"/>
    <w:rsid w:val="002838F2"/>
    <w:rsid w:val="0029380C"/>
    <w:rsid w:val="002A26A6"/>
    <w:rsid w:val="002B1EE7"/>
    <w:rsid w:val="002B3D9F"/>
    <w:rsid w:val="002C4F6C"/>
    <w:rsid w:val="002C6B88"/>
    <w:rsid w:val="002D03E9"/>
    <w:rsid w:val="002F2CBF"/>
    <w:rsid w:val="00307FBB"/>
    <w:rsid w:val="00330A1C"/>
    <w:rsid w:val="00362F30"/>
    <w:rsid w:val="00371BDC"/>
    <w:rsid w:val="00375088"/>
    <w:rsid w:val="0038453B"/>
    <w:rsid w:val="0039458B"/>
    <w:rsid w:val="00395033"/>
    <w:rsid w:val="003C5362"/>
    <w:rsid w:val="003D0706"/>
    <w:rsid w:val="003D19E9"/>
    <w:rsid w:val="00407649"/>
    <w:rsid w:val="00423231"/>
    <w:rsid w:val="00434B39"/>
    <w:rsid w:val="00451492"/>
    <w:rsid w:val="00456ABF"/>
    <w:rsid w:val="004603AE"/>
    <w:rsid w:val="00480553"/>
    <w:rsid w:val="00480A76"/>
    <w:rsid w:val="00481AD6"/>
    <w:rsid w:val="004850FE"/>
    <w:rsid w:val="004A4C42"/>
    <w:rsid w:val="004E46F8"/>
    <w:rsid w:val="004F2D6C"/>
    <w:rsid w:val="00525540"/>
    <w:rsid w:val="00526919"/>
    <w:rsid w:val="005368AD"/>
    <w:rsid w:val="00540E11"/>
    <w:rsid w:val="005414AF"/>
    <w:rsid w:val="005456B1"/>
    <w:rsid w:val="00561A6B"/>
    <w:rsid w:val="00571639"/>
    <w:rsid w:val="00584953"/>
    <w:rsid w:val="00591B13"/>
    <w:rsid w:val="005A10B3"/>
    <w:rsid w:val="005B441F"/>
    <w:rsid w:val="005C54F6"/>
    <w:rsid w:val="005E2A5C"/>
    <w:rsid w:val="005E4A63"/>
    <w:rsid w:val="005E4DBB"/>
    <w:rsid w:val="005E753C"/>
    <w:rsid w:val="005F2ED2"/>
    <w:rsid w:val="005F3CA0"/>
    <w:rsid w:val="005F7C76"/>
    <w:rsid w:val="00624651"/>
    <w:rsid w:val="00647A65"/>
    <w:rsid w:val="00656648"/>
    <w:rsid w:val="00665777"/>
    <w:rsid w:val="00674B1B"/>
    <w:rsid w:val="006A06B3"/>
    <w:rsid w:val="006E5ED2"/>
    <w:rsid w:val="006F674B"/>
    <w:rsid w:val="00701711"/>
    <w:rsid w:val="00706661"/>
    <w:rsid w:val="00735A51"/>
    <w:rsid w:val="00762D97"/>
    <w:rsid w:val="0076509F"/>
    <w:rsid w:val="007731CD"/>
    <w:rsid w:val="00782651"/>
    <w:rsid w:val="007908C1"/>
    <w:rsid w:val="007A79BA"/>
    <w:rsid w:val="007C0A60"/>
    <w:rsid w:val="007C6415"/>
    <w:rsid w:val="007C78F6"/>
    <w:rsid w:val="007F6183"/>
    <w:rsid w:val="00832414"/>
    <w:rsid w:val="00846D43"/>
    <w:rsid w:val="00850830"/>
    <w:rsid w:val="00865D9D"/>
    <w:rsid w:val="00883F4A"/>
    <w:rsid w:val="008B5313"/>
    <w:rsid w:val="008D1673"/>
    <w:rsid w:val="008F364B"/>
    <w:rsid w:val="00914162"/>
    <w:rsid w:val="009371B4"/>
    <w:rsid w:val="00941C46"/>
    <w:rsid w:val="00944EB1"/>
    <w:rsid w:val="00950639"/>
    <w:rsid w:val="00953904"/>
    <w:rsid w:val="009710C4"/>
    <w:rsid w:val="00980C56"/>
    <w:rsid w:val="009929FA"/>
    <w:rsid w:val="00994463"/>
    <w:rsid w:val="00997FDD"/>
    <w:rsid w:val="009B3B8F"/>
    <w:rsid w:val="009D567E"/>
    <w:rsid w:val="009D7914"/>
    <w:rsid w:val="00A01107"/>
    <w:rsid w:val="00A03D3B"/>
    <w:rsid w:val="00A06B1E"/>
    <w:rsid w:val="00A3177E"/>
    <w:rsid w:val="00A354DC"/>
    <w:rsid w:val="00A46F8A"/>
    <w:rsid w:val="00A64C21"/>
    <w:rsid w:val="00A73212"/>
    <w:rsid w:val="00A90A89"/>
    <w:rsid w:val="00AB0552"/>
    <w:rsid w:val="00AB33A4"/>
    <w:rsid w:val="00AC7DC9"/>
    <w:rsid w:val="00AD0E83"/>
    <w:rsid w:val="00AD2C51"/>
    <w:rsid w:val="00AF2AE6"/>
    <w:rsid w:val="00B40BB0"/>
    <w:rsid w:val="00B441D8"/>
    <w:rsid w:val="00B466BE"/>
    <w:rsid w:val="00B611EA"/>
    <w:rsid w:val="00B6539D"/>
    <w:rsid w:val="00B7129A"/>
    <w:rsid w:val="00B760E1"/>
    <w:rsid w:val="00B907A5"/>
    <w:rsid w:val="00BB47B5"/>
    <w:rsid w:val="00BC7904"/>
    <w:rsid w:val="00BF0714"/>
    <w:rsid w:val="00C01002"/>
    <w:rsid w:val="00C13975"/>
    <w:rsid w:val="00C148BF"/>
    <w:rsid w:val="00C37E5D"/>
    <w:rsid w:val="00C60B52"/>
    <w:rsid w:val="00C70706"/>
    <w:rsid w:val="00C76CFE"/>
    <w:rsid w:val="00C7741F"/>
    <w:rsid w:val="00C7742D"/>
    <w:rsid w:val="00C84D63"/>
    <w:rsid w:val="00C9553F"/>
    <w:rsid w:val="00CB7FD4"/>
    <w:rsid w:val="00CC09D0"/>
    <w:rsid w:val="00CD7616"/>
    <w:rsid w:val="00CF43D1"/>
    <w:rsid w:val="00D01F90"/>
    <w:rsid w:val="00D027A8"/>
    <w:rsid w:val="00D1018D"/>
    <w:rsid w:val="00D20280"/>
    <w:rsid w:val="00D21A62"/>
    <w:rsid w:val="00D50986"/>
    <w:rsid w:val="00D64391"/>
    <w:rsid w:val="00D67AD5"/>
    <w:rsid w:val="00D848C6"/>
    <w:rsid w:val="00D92479"/>
    <w:rsid w:val="00D93442"/>
    <w:rsid w:val="00DA0DC6"/>
    <w:rsid w:val="00DA3D12"/>
    <w:rsid w:val="00DC211C"/>
    <w:rsid w:val="00DC32DF"/>
    <w:rsid w:val="00DD3E11"/>
    <w:rsid w:val="00DF4A26"/>
    <w:rsid w:val="00E022B5"/>
    <w:rsid w:val="00E04324"/>
    <w:rsid w:val="00E45910"/>
    <w:rsid w:val="00E5065B"/>
    <w:rsid w:val="00E52BA7"/>
    <w:rsid w:val="00E54CA0"/>
    <w:rsid w:val="00E83C9F"/>
    <w:rsid w:val="00EB2986"/>
    <w:rsid w:val="00EB737A"/>
    <w:rsid w:val="00EC5373"/>
    <w:rsid w:val="00EC715E"/>
    <w:rsid w:val="00EF7E1D"/>
    <w:rsid w:val="00F06D5B"/>
    <w:rsid w:val="00F31A75"/>
    <w:rsid w:val="00F670D0"/>
    <w:rsid w:val="00F725BD"/>
    <w:rsid w:val="00FB1812"/>
    <w:rsid w:val="00FB417D"/>
    <w:rsid w:val="00FD0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DC6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character" w:customStyle="1" w:styleId="FontStyle51">
    <w:name w:val="Font Style51"/>
    <w:uiPriority w:val="99"/>
    <w:rsid w:val="00E45910"/>
    <w:rPr>
      <w:rFonts w:ascii="Times New Roman" w:hAnsi="Times New Roman" w:cs="Times New Roman"/>
      <w:sz w:val="24"/>
      <w:szCs w:val="24"/>
    </w:rPr>
  </w:style>
  <w:style w:type="character" w:customStyle="1" w:styleId="FontStyle287">
    <w:name w:val="Font Style287"/>
    <w:rsid w:val="000D026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4E46F8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DC6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character" w:customStyle="1" w:styleId="FontStyle51">
    <w:name w:val="Font Style51"/>
    <w:uiPriority w:val="99"/>
    <w:rsid w:val="00E45910"/>
    <w:rPr>
      <w:rFonts w:ascii="Times New Roman" w:hAnsi="Times New Roman" w:cs="Times New Roman"/>
      <w:sz w:val="24"/>
      <w:szCs w:val="24"/>
    </w:rPr>
  </w:style>
  <w:style w:type="character" w:customStyle="1" w:styleId="FontStyle287">
    <w:name w:val="Font Style287"/>
    <w:rsid w:val="000D026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4E46F8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B13E-0A24-49F1-92F2-FE086865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5294</Words>
  <Characters>30180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2014-12-11T14:55:00Z</cp:lastPrinted>
  <dcterms:created xsi:type="dcterms:W3CDTF">2020-05-22T10:19:00Z</dcterms:created>
  <dcterms:modified xsi:type="dcterms:W3CDTF">2020-05-22T10:19:00Z</dcterms:modified>
</cp:coreProperties>
</file>