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C60D5">
        <w:rPr>
          <w:rFonts w:eastAsia="Times New Roman" w:cs="Times New Roman"/>
          <w:kern w:val="0"/>
          <w:lang w:val="ru-RU" w:eastAsia="ar-SA" w:bidi="ar-SA"/>
        </w:rPr>
        <w:t>В</w:t>
      </w:r>
      <w:r w:rsidRPr="00DC60D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C60D5"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E02E5D" w:rsidRDefault="00D216F1" w:rsidP="00E02E5D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Информатика и информационно-коммуникационные </w:t>
      </w:r>
      <w:bookmarkStart w:id="0" w:name="_GoBack"/>
      <w:bookmarkEnd w:id="0"/>
      <w:r w:rsidR="00E02E5D" w:rsidRPr="00CC676D">
        <w:rPr>
          <w:rFonts w:eastAsia="Times New Roman" w:cs="Times New Roman"/>
          <w:kern w:val="0"/>
          <w:lang w:val="ru-RU" w:eastAsia="ar-SA" w:bidi="ar-SA"/>
        </w:rPr>
        <w:t>технологии в профессиональной деятельности</w:t>
      </w:r>
    </w:p>
    <w:p w:rsidR="00E02E5D" w:rsidRPr="00CC676D" w:rsidRDefault="00E02E5D" w:rsidP="00E02E5D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C60D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ru-RU" w:eastAsia="ar-SA" w:bidi="ar-SA"/>
        </w:rPr>
        <w:t>2</w:t>
      </w:r>
      <w:r w:rsidRPr="00DC60D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E02E5D" w:rsidRPr="00173D2D" w:rsidRDefault="00E02E5D" w:rsidP="00E02E5D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E02E5D" w:rsidRPr="00372E1A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ascii="Times New Roman Полужирный" w:eastAsia="Times New Roman" w:hAnsi="Times New Roman Полужирный" w:cs="Times New Roman"/>
          <w:b/>
          <w:kern w:val="0"/>
          <w:u w:val="single"/>
          <w:lang w:val="ru-RU" w:eastAsia="ar-SA" w:bidi="ar-SA"/>
        </w:rPr>
      </w:pPr>
      <w:r w:rsidRPr="00DC60D5">
        <w:rPr>
          <w:rFonts w:eastAsia="Times New Roman" w:cs="Times New Roman"/>
          <w:b/>
          <w:kern w:val="0"/>
          <w:lang w:val="ru-RU" w:eastAsia="ar-SA" w:bidi="ar-SA"/>
        </w:rPr>
        <w:t>Раздел 1</w:t>
      </w:r>
      <w:r w:rsidRPr="00372E1A">
        <w:rPr>
          <w:b/>
          <w:bCs/>
          <w:caps/>
        </w:rPr>
        <w:t xml:space="preserve"> </w:t>
      </w:r>
      <w:proofErr w:type="spellStart"/>
      <w:r w:rsidRPr="00372E1A">
        <w:rPr>
          <w:rFonts w:ascii="Times New Roman Полужирный" w:hAnsi="Times New Roman Полужирный"/>
          <w:b/>
          <w:bCs/>
        </w:rPr>
        <w:t>Введение</w:t>
      </w:r>
      <w:proofErr w:type="spellEnd"/>
      <w:r w:rsidRPr="00372E1A">
        <w:rPr>
          <w:rFonts w:ascii="Times New Roman Полужирный" w:hAnsi="Times New Roman Полужирный"/>
          <w:b/>
          <w:bCs/>
        </w:rPr>
        <w:t xml:space="preserve">. </w:t>
      </w:r>
      <w:proofErr w:type="spellStart"/>
      <w:r w:rsidRPr="00372E1A">
        <w:rPr>
          <w:rFonts w:ascii="Times New Roman Полужирный" w:hAnsi="Times New Roman Полужирный"/>
          <w:b/>
          <w:bCs/>
        </w:rPr>
        <w:t>Информационные</w:t>
      </w:r>
      <w:proofErr w:type="spellEnd"/>
      <w:r w:rsidRPr="00372E1A">
        <w:rPr>
          <w:rFonts w:ascii="Times New Roman Полужирный" w:hAnsi="Times New Roman Полужирный"/>
          <w:b/>
          <w:bCs/>
        </w:rPr>
        <w:t xml:space="preserve"> </w:t>
      </w:r>
      <w:proofErr w:type="spellStart"/>
      <w:r w:rsidRPr="00372E1A">
        <w:rPr>
          <w:rFonts w:ascii="Times New Roman Полужирный" w:hAnsi="Times New Roman Полужирный"/>
          <w:b/>
          <w:bCs/>
        </w:rPr>
        <w:t>технологии</w:t>
      </w:r>
      <w:proofErr w:type="spellEnd"/>
      <w:r w:rsidRPr="00372E1A">
        <w:rPr>
          <w:rFonts w:ascii="Times New Roman Полужирный" w:hAnsi="Times New Roman Полужирный"/>
          <w:b/>
          <w:bCs/>
        </w:rPr>
        <w:t xml:space="preserve"> в </w:t>
      </w:r>
      <w:proofErr w:type="spellStart"/>
      <w:r w:rsidRPr="00372E1A">
        <w:rPr>
          <w:rFonts w:ascii="Times New Roman Полужирный" w:hAnsi="Times New Roman Полужирный"/>
          <w:b/>
          <w:bCs/>
        </w:rPr>
        <w:t>профессиональной</w:t>
      </w:r>
      <w:proofErr w:type="spellEnd"/>
      <w:r w:rsidRPr="00372E1A">
        <w:rPr>
          <w:rFonts w:ascii="Times New Roman Полужирный" w:hAnsi="Times New Roman Полужирный"/>
          <w:b/>
          <w:bCs/>
        </w:rPr>
        <w:t xml:space="preserve"> </w:t>
      </w:r>
      <w:proofErr w:type="spellStart"/>
      <w:r w:rsidRPr="00372E1A">
        <w:rPr>
          <w:rFonts w:ascii="Times New Roman Полужирный" w:hAnsi="Times New Roman Полужирный"/>
          <w:b/>
          <w:bCs/>
        </w:rPr>
        <w:t>деятельности</w:t>
      </w:r>
      <w:proofErr w:type="spellEnd"/>
      <w:r w:rsidRPr="00372E1A">
        <w:rPr>
          <w:rStyle w:val="FontStyle52"/>
          <w:rFonts w:ascii="Times New Roman Полужирный" w:hAnsi="Times New Roman Полужирный"/>
          <w:b/>
        </w:rPr>
        <w:t>.</w:t>
      </w: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DC60D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02E5D" w:rsidRPr="00696BA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 xml:space="preserve">Понятие </w:t>
      </w:r>
      <w:proofErr w:type="gramStart"/>
      <w:r w:rsidRPr="00696BA5">
        <w:rPr>
          <w:rFonts w:eastAsia="Calibri" w:cs="Times New Roman"/>
          <w:kern w:val="0"/>
          <w:lang w:val="ru-RU" w:eastAsia="en-US" w:bidi="ar-SA"/>
        </w:rPr>
        <w:t>ИТ</w:t>
      </w:r>
      <w:proofErr w:type="gramEnd"/>
      <w:r w:rsidRPr="00696BA5">
        <w:rPr>
          <w:rFonts w:eastAsia="Calibri" w:cs="Times New Roman"/>
          <w:kern w:val="0"/>
          <w:lang w:val="ru-RU" w:eastAsia="en-US" w:bidi="ar-SA"/>
        </w:rPr>
        <w:t>, ее свойства.</w:t>
      </w:r>
    </w:p>
    <w:p w:rsidR="00E02E5D" w:rsidRPr="00696BA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>Эволюция ИТ. Классификация ИТ.</w:t>
      </w: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02E5D" w:rsidRPr="00DC60D5" w:rsidRDefault="00E02E5D" w:rsidP="00E02E5D">
      <w:pPr>
        <w:pStyle w:val="a3"/>
        <w:suppressAutoHyphens/>
        <w:ind w:left="720"/>
        <w:rPr>
          <w:sz w:val="24"/>
          <w:szCs w:val="24"/>
        </w:rPr>
      </w:pP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C60D5">
        <w:rPr>
          <w:rFonts w:eastAsia="Times New Roman" w:cs="Times New Roman"/>
          <w:b/>
          <w:kern w:val="0"/>
          <w:lang w:val="ru-RU" w:eastAsia="ar-SA" w:bidi="ar-SA"/>
        </w:rPr>
        <w:t xml:space="preserve">Раздел 2 </w:t>
      </w:r>
      <w:r w:rsidRPr="00696BA5">
        <w:rPr>
          <w:rFonts w:ascii="Times New Roman Полужирный" w:hAnsi="Times New Roman Полужирный"/>
          <w:b/>
          <w:bCs/>
          <w:lang w:val="ru-RU"/>
        </w:rPr>
        <w:t>Компьютерные сети</w:t>
      </w: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DC60D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02E5D" w:rsidRPr="00696BA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>Глобальная сеть Интернет.</w:t>
      </w:r>
    </w:p>
    <w:p w:rsidR="00E02E5D" w:rsidRPr="00696BA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>Использование информационных ресурсов сети Интернет.</w:t>
      </w:r>
    </w:p>
    <w:p w:rsidR="00E02E5D" w:rsidRPr="00696BA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>Системы автоматизации бухучета.</w:t>
      </w:r>
    </w:p>
    <w:p w:rsidR="00E02E5D" w:rsidRPr="00696BA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>Специализированное программное обеспечение для бухгалтеров.</w:t>
      </w:r>
    </w:p>
    <w:p w:rsidR="00E02E5D" w:rsidRPr="00696BA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>Автоматизированное место работника бухгалтерии.</w:t>
      </w:r>
    </w:p>
    <w:p w:rsidR="00E02E5D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696BA5">
        <w:rPr>
          <w:rFonts w:eastAsia="Calibri" w:cs="Times New Roman"/>
          <w:kern w:val="0"/>
          <w:lang w:val="ru-RU" w:eastAsia="en-US" w:bidi="ar-SA"/>
        </w:rPr>
        <w:t>Применение автоматизированных систем делопроизводства в профессиональной деятельности.</w:t>
      </w:r>
    </w:p>
    <w:p w:rsidR="00E02E5D" w:rsidRPr="00AA1BE5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</w:pPr>
      <w:proofErr w:type="spellStart"/>
      <w:r w:rsidRPr="00AA1BE5">
        <w:t>Поиск</w:t>
      </w:r>
      <w:proofErr w:type="spellEnd"/>
      <w:r w:rsidRPr="00AA1BE5">
        <w:t xml:space="preserve"> </w:t>
      </w:r>
      <w:proofErr w:type="spellStart"/>
      <w:r w:rsidRPr="00AA1BE5">
        <w:t>необходимой</w:t>
      </w:r>
      <w:proofErr w:type="spellEnd"/>
      <w:r w:rsidRPr="00AA1BE5">
        <w:t xml:space="preserve"> </w:t>
      </w:r>
      <w:proofErr w:type="spellStart"/>
      <w:r w:rsidRPr="00AA1BE5">
        <w:t>бухгалтерской</w:t>
      </w:r>
      <w:proofErr w:type="spellEnd"/>
      <w:r w:rsidRPr="00AA1BE5">
        <w:t xml:space="preserve"> </w:t>
      </w:r>
      <w:proofErr w:type="spellStart"/>
      <w:r w:rsidRPr="00AA1BE5">
        <w:t>информации</w:t>
      </w:r>
      <w:proofErr w:type="spellEnd"/>
      <w:r w:rsidRPr="00AA1BE5">
        <w:t xml:space="preserve"> в </w:t>
      </w:r>
      <w:proofErr w:type="spellStart"/>
      <w:r w:rsidRPr="00AA1BE5">
        <w:t>Интернет</w:t>
      </w:r>
      <w:proofErr w:type="spellEnd"/>
      <w:r w:rsidRPr="00AA1BE5">
        <w:t>.</w:t>
      </w:r>
    </w:p>
    <w:p w:rsidR="00E02E5D" w:rsidRPr="00696BA5" w:rsidRDefault="00E02E5D" w:rsidP="00E02E5D">
      <w:pPr>
        <w:widowControl/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ind w:left="426" w:hanging="426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ind w:left="720" w:hanging="72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*</w:t>
      </w:r>
      <w:r w:rsidRPr="00DC60D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ind w:left="1080" w:hanging="371"/>
        <w:textAlignment w:val="auto"/>
        <w:rPr>
          <w:bCs/>
          <w:lang w:val="ru-RU"/>
        </w:rPr>
      </w:pPr>
      <w:proofErr w:type="spellStart"/>
      <w:r w:rsidRPr="0058454B">
        <w:t>Практическое</w:t>
      </w:r>
      <w:proofErr w:type="spellEnd"/>
      <w:r w:rsidRPr="0058454B">
        <w:t xml:space="preserve"> </w:t>
      </w:r>
      <w:proofErr w:type="spellStart"/>
      <w:r w:rsidRPr="0058454B">
        <w:t>занятие</w:t>
      </w:r>
      <w:proofErr w:type="spellEnd"/>
      <w:r w:rsidRPr="0058454B">
        <w:rPr>
          <w:bCs/>
        </w:rPr>
        <w:t xml:space="preserve"> № 1</w:t>
      </w:r>
      <w:r>
        <w:rPr>
          <w:bCs/>
        </w:rPr>
        <w:t>.</w:t>
      </w:r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Использование</w:t>
      </w:r>
      <w:proofErr w:type="spellEnd"/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информационных</w:t>
      </w:r>
      <w:proofErr w:type="spellEnd"/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ресурсов</w:t>
      </w:r>
      <w:proofErr w:type="spellEnd"/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сети</w:t>
      </w:r>
      <w:proofErr w:type="spellEnd"/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Интернет</w:t>
      </w:r>
      <w:proofErr w:type="spellEnd"/>
      <w:r>
        <w:rPr>
          <w:bCs/>
          <w:lang w:val="ru-RU"/>
        </w:rPr>
        <w:t>.</w:t>
      </w:r>
    </w:p>
    <w:p w:rsidR="00E02E5D" w:rsidRPr="00F145C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ind w:left="1080" w:hanging="371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proofErr w:type="spellStart"/>
      <w:r w:rsidRPr="0058454B">
        <w:t>Практическое</w:t>
      </w:r>
      <w:proofErr w:type="spellEnd"/>
      <w:r w:rsidRPr="0058454B">
        <w:t xml:space="preserve"> </w:t>
      </w:r>
      <w:proofErr w:type="spellStart"/>
      <w:r w:rsidRPr="0058454B">
        <w:t>занятие</w:t>
      </w:r>
      <w:proofErr w:type="spellEnd"/>
      <w:r w:rsidRPr="0058454B">
        <w:rPr>
          <w:bCs/>
        </w:rPr>
        <w:t xml:space="preserve"> №</w:t>
      </w:r>
      <w:r>
        <w:t>2</w:t>
      </w:r>
      <w:r w:rsidRPr="0058454B">
        <w:t xml:space="preserve"> </w:t>
      </w:r>
      <w:proofErr w:type="spellStart"/>
      <w:r w:rsidRPr="0058454B">
        <w:t>Моделирование</w:t>
      </w:r>
      <w:proofErr w:type="spellEnd"/>
      <w:r w:rsidRPr="0058454B">
        <w:t xml:space="preserve"> </w:t>
      </w:r>
      <w:proofErr w:type="spellStart"/>
      <w:r w:rsidRPr="0058454B">
        <w:t>ситуации</w:t>
      </w:r>
      <w:proofErr w:type="spellEnd"/>
      <w:r>
        <w:rPr>
          <w:lang w:val="ru-RU"/>
        </w:rPr>
        <w:t>.</w:t>
      </w:r>
    </w:p>
    <w:p w:rsidR="00E02E5D" w:rsidRPr="00DC60D5" w:rsidRDefault="00E02E5D" w:rsidP="00E02E5D">
      <w:pPr>
        <w:pStyle w:val="a3"/>
        <w:suppressAutoHyphens/>
        <w:ind w:left="426"/>
        <w:rPr>
          <w:sz w:val="24"/>
          <w:szCs w:val="24"/>
        </w:rPr>
      </w:pPr>
    </w:p>
    <w:p w:rsidR="00E02E5D" w:rsidRPr="00600719" w:rsidRDefault="00E02E5D" w:rsidP="00E02E5D">
      <w:pPr>
        <w:jc w:val="center"/>
        <w:rPr>
          <w:b/>
          <w:lang w:val="ru-RU"/>
        </w:rPr>
      </w:pPr>
    </w:p>
    <w:p w:rsidR="00E02E5D" w:rsidRPr="00E02E5D" w:rsidRDefault="00E02E5D" w:rsidP="00E02E5D">
      <w:pPr>
        <w:jc w:val="center"/>
        <w:rPr>
          <w:rFonts w:ascii="Times New Roman Полужирный" w:hAnsi="Times New Roman Полужирный"/>
          <w:b/>
          <w:lang w:val="ru-RU"/>
        </w:rPr>
      </w:pPr>
      <w:r w:rsidRPr="00DC60D5">
        <w:rPr>
          <w:rFonts w:eastAsia="Times New Roman" w:cs="Times New Roman"/>
          <w:b/>
          <w:kern w:val="0"/>
          <w:lang w:val="ru-RU" w:eastAsia="ar-SA" w:bidi="ar-SA"/>
        </w:rPr>
        <w:t>Раздел</w:t>
      </w:r>
      <w:r w:rsidRPr="00E02E5D">
        <w:rPr>
          <w:rFonts w:eastAsia="Times New Roman" w:cs="Times New Roman"/>
          <w:b/>
          <w:kern w:val="0"/>
          <w:lang w:val="ru-RU" w:eastAsia="ar-SA" w:bidi="ar-SA"/>
        </w:rPr>
        <w:t xml:space="preserve"> 3</w:t>
      </w:r>
      <w:r w:rsidRPr="009115BD">
        <w:rPr>
          <w:b/>
          <w:caps/>
        </w:rPr>
        <w:t xml:space="preserve"> </w:t>
      </w:r>
      <w:proofErr w:type="spellStart"/>
      <w:r w:rsidRPr="009115BD">
        <w:rPr>
          <w:rFonts w:ascii="Times New Roman Полужирный" w:hAnsi="Times New Roman Полужирный"/>
          <w:b/>
        </w:rPr>
        <w:t>Прикладные</w:t>
      </w:r>
      <w:proofErr w:type="spellEnd"/>
      <w:r w:rsidRPr="00E02E5D">
        <w:rPr>
          <w:rFonts w:ascii="Times New Roman Полужирный" w:hAnsi="Times New Roman Полужирный"/>
          <w:b/>
          <w:lang w:val="ru-RU"/>
        </w:rPr>
        <w:t xml:space="preserve"> </w:t>
      </w:r>
      <w:proofErr w:type="spellStart"/>
      <w:r w:rsidRPr="009115BD">
        <w:rPr>
          <w:rFonts w:ascii="Times New Roman Полужирный" w:hAnsi="Times New Roman Полужирный"/>
          <w:b/>
        </w:rPr>
        <w:t>программы</w:t>
      </w:r>
      <w:proofErr w:type="spellEnd"/>
      <w:r w:rsidRPr="00E02E5D">
        <w:rPr>
          <w:rFonts w:ascii="Times New Roman Полужирный" w:hAnsi="Times New Roman Полужирный"/>
          <w:b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lang w:val="en-US"/>
        </w:rPr>
        <w:t>MS</w:t>
      </w:r>
      <w:r w:rsidRPr="00E02E5D">
        <w:rPr>
          <w:rFonts w:ascii="Times New Roman Полужирный" w:hAnsi="Times New Roman Полужирный"/>
          <w:b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lang w:val="en-US"/>
        </w:rPr>
        <w:t>Office</w:t>
      </w:r>
      <w:r w:rsidRPr="00E02E5D">
        <w:rPr>
          <w:rFonts w:ascii="Times New Roman Полужирный" w:hAnsi="Times New Roman Полужирный"/>
          <w:b/>
          <w:lang w:val="ru-RU"/>
        </w:rPr>
        <w:t>:</w:t>
      </w:r>
      <w:r w:rsidRPr="00E02E5D">
        <w:rPr>
          <w:rFonts w:ascii="Times New Roman Полужирный" w:hAnsi="Times New Roman Полужирный"/>
          <w:bCs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bCs/>
          <w:lang w:val="en-US"/>
        </w:rPr>
        <w:t>MS</w:t>
      </w:r>
      <w:r w:rsidRPr="00E02E5D">
        <w:rPr>
          <w:rFonts w:ascii="Times New Roman Полужирный" w:hAnsi="Times New Roman Полужирный"/>
          <w:b/>
          <w:bCs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bCs/>
          <w:lang w:val="en-US"/>
        </w:rPr>
        <w:t>Word</w:t>
      </w:r>
      <w:r w:rsidRPr="00E02E5D">
        <w:rPr>
          <w:rFonts w:ascii="Times New Roman Полужирный" w:hAnsi="Times New Roman Полужирный"/>
          <w:b/>
          <w:bCs/>
          <w:lang w:val="ru-RU"/>
        </w:rPr>
        <w:t>,</w:t>
      </w:r>
      <w:r w:rsidRPr="00E02E5D">
        <w:rPr>
          <w:rFonts w:ascii="Times New Roman Полужирный" w:hAnsi="Times New Roman Полужирный"/>
          <w:b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lang w:val="en-US"/>
        </w:rPr>
        <w:t>MS</w:t>
      </w:r>
      <w:r w:rsidRPr="00E02E5D">
        <w:rPr>
          <w:rFonts w:ascii="Times New Roman Полужирный" w:hAnsi="Times New Roman Полужирный"/>
          <w:b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lang w:val="en-US"/>
        </w:rPr>
        <w:t>Excel</w:t>
      </w:r>
      <w:r w:rsidRPr="00E02E5D">
        <w:rPr>
          <w:rFonts w:ascii="Times New Roman Полужирный" w:hAnsi="Times New Roman Полужирный"/>
          <w:b/>
          <w:lang w:val="ru-RU"/>
        </w:rPr>
        <w:t xml:space="preserve">, </w:t>
      </w:r>
      <w:r w:rsidRPr="009115BD">
        <w:rPr>
          <w:rFonts w:ascii="Times New Roman Полужирный" w:hAnsi="Times New Roman Полужирный"/>
          <w:b/>
          <w:lang w:val="en-US"/>
        </w:rPr>
        <w:t>MS</w:t>
      </w:r>
      <w:r w:rsidRPr="00E02E5D">
        <w:rPr>
          <w:rFonts w:ascii="Times New Roman Полужирный" w:hAnsi="Times New Roman Полужирный"/>
          <w:b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lang w:val="en-US"/>
        </w:rPr>
        <w:t>Power</w:t>
      </w:r>
      <w:r w:rsidRPr="00E02E5D">
        <w:rPr>
          <w:rFonts w:ascii="Times New Roman Полужирный" w:hAnsi="Times New Roman Полужирный"/>
          <w:b/>
          <w:lang w:val="ru-RU"/>
        </w:rPr>
        <w:t xml:space="preserve"> </w:t>
      </w:r>
      <w:r w:rsidRPr="009115BD">
        <w:rPr>
          <w:rFonts w:ascii="Times New Roman Полужирный" w:hAnsi="Times New Roman Полужирный"/>
          <w:b/>
          <w:lang w:val="en-US"/>
        </w:rPr>
        <w:t>Point</w:t>
      </w:r>
      <w:r w:rsidRPr="00E02E5D">
        <w:rPr>
          <w:rFonts w:ascii="Times New Roman Полужирный" w:eastAsia="Times New Roman" w:hAnsi="Times New Roman Полужирный" w:cs="Times New Roman"/>
          <w:b/>
          <w:kern w:val="0"/>
          <w:lang w:val="ru-RU" w:eastAsia="ar-SA" w:bidi="ar-SA"/>
        </w:rPr>
        <w:t xml:space="preserve"> </w:t>
      </w:r>
      <w:r w:rsidRPr="00E02E5D">
        <w:rPr>
          <w:rFonts w:ascii="Times New Roman Полужирный" w:hAnsi="Times New Roman Полужирный"/>
          <w:lang w:val="ru-RU"/>
        </w:rPr>
        <w:t xml:space="preserve"> </w:t>
      </w:r>
    </w:p>
    <w:p w:rsidR="00E02E5D" w:rsidRP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DC60D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02E5D" w:rsidRPr="00C27711" w:rsidRDefault="00E02E5D" w:rsidP="00E02E5D">
      <w:pPr>
        <w:jc w:val="center"/>
        <w:rPr>
          <w:b/>
          <w:lang w:val="ru-RU"/>
        </w:rPr>
      </w:pP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Интерфейс текстового процессора MS </w:t>
      </w:r>
      <w:proofErr w:type="spellStart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Word</w:t>
      </w:r>
      <w:proofErr w:type="spellEnd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 2007/2010.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Создание и редактирование текстового документа.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Форматирование текста в документе.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Работа с таблицами в MS </w:t>
      </w:r>
      <w:proofErr w:type="spellStart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Word</w:t>
      </w:r>
      <w:proofErr w:type="spellEnd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 2007/2010.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Графические возможности MS </w:t>
      </w:r>
      <w:proofErr w:type="spellStart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Word</w:t>
      </w:r>
      <w:proofErr w:type="spellEnd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 2007/2010.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Работа с многостраничным документом.</w:t>
      </w:r>
    </w:p>
    <w:p w:rsidR="00E02E5D" w:rsidRPr="004149A3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color w:val="000000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Специальные возможности работы с документами</w:t>
      </w:r>
    </w:p>
    <w:p w:rsidR="00E02E5D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proofErr w:type="spellStart"/>
      <w:r w:rsidRPr="00162791">
        <w:rPr>
          <w:color w:val="000000"/>
        </w:rPr>
        <w:t>Оформление</w:t>
      </w:r>
      <w:proofErr w:type="spellEnd"/>
      <w:r w:rsidRPr="00162791">
        <w:rPr>
          <w:color w:val="000000"/>
        </w:rPr>
        <w:t xml:space="preserve"> </w:t>
      </w:r>
      <w:proofErr w:type="spellStart"/>
      <w:r w:rsidRPr="00162791">
        <w:rPr>
          <w:color w:val="000000"/>
        </w:rPr>
        <w:t>табличных</w:t>
      </w:r>
      <w:proofErr w:type="spellEnd"/>
      <w:r w:rsidRPr="00162791">
        <w:rPr>
          <w:color w:val="000000"/>
        </w:rPr>
        <w:t xml:space="preserve"> </w:t>
      </w:r>
      <w:proofErr w:type="spellStart"/>
      <w:r w:rsidRPr="00162791">
        <w:rPr>
          <w:color w:val="000000"/>
        </w:rPr>
        <w:t>данных</w:t>
      </w:r>
      <w:proofErr w:type="spellEnd"/>
      <w:r w:rsidRPr="00162791">
        <w:rPr>
          <w:color w:val="000000"/>
        </w:rPr>
        <w:t xml:space="preserve"> в </w:t>
      </w:r>
      <w:proofErr w:type="spellStart"/>
      <w:r w:rsidRPr="00162791">
        <w:rPr>
          <w:color w:val="000000"/>
        </w:rPr>
        <w:t>документе</w:t>
      </w:r>
      <w:proofErr w:type="spellEnd"/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lastRenderedPageBreak/>
        <w:t xml:space="preserve">Интерфейс электронного процессора MS </w:t>
      </w:r>
      <w:proofErr w:type="spellStart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Exce</w:t>
      </w:r>
      <w:proofErr w:type="spellEnd"/>
      <w:r w:rsidRPr="004518FE">
        <w:rPr>
          <w:rFonts w:eastAsia="Calibri" w:cs="Times New Roman"/>
          <w:color w:val="000000"/>
          <w:kern w:val="0"/>
          <w:lang w:val="en-US" w:eastAsia="en-US" w:bidi="ar-SA"/>
        </w:rPr>
        <w:t>l</w:t>
      </w: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 2007/2010.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en-US" w:bidi="ar-SA"/>
        </w:rPr>
      </w:pP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Шесть различных линий тренда, применяемых в диаграммах MS </w:t>
      </w:r>
      <w:proofErr w:type="spellStart"/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>Exce</w:t>
      </w:r>
      <w:proofErr w:type="spellEnd"/>
      <w:r w:rsidRPr="004518FE">
        <w:rPr>
          <w:rFonts w:eastAsia="Calibri" w:cs="Times New Roman"/>
          <w:color w:val="000000"/>
          <w:kern w:val="0"/>
          <w:lang w:val="en-US" w:eastAsia="en-US" w:bidi="ar-SA"/>
        </w:rPr>
        <w:t>l</w:t>
      </w:r>
      <w:r w:rsidRPr="004518FE">
        <w:rPr>
          <w:rFonts w:eastAsia="Calibri" w:cs="Times New Roman"/>
          <w:color w:val="000000"/>
          <w:kern w:val="0"/>
          <w:lang w:val="ru-RU" w:eastAsia="en-US" w:bidi="ar-SA"/>
        </w:rPr>
        <w:t xml:space="preserve"> 2007/2010.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color w:val="000000"/>
        </w:rPr>
      </w:pPr>
      <w:proofErr w:type="spellStart"/>
      <w:r w:rsidRPr="004518FE">
        <w:rPr>
          <w:color w:val="000000"/>
        </w:rPr>
        <w:t>Построение</w:t>
      </w:r>
      <w:proofErr w:type="spellEnd"/>
      <w:r w:rsidRPr="004518FE">
        <w:rPr>
          <w:color w:val="000000"/>
        </w:rPr>
        <w:t xml:space="preserve"> </w:t>
      </w:r>
      <w:proofErr w:type="spellStart"/>
      <w:r w:rsidRPr="004518FE">
        <w:rPr>
          <w:color w:val="000000"/>
        </w:rPr>
        <w:t>диаграмм</w:t>
      </w:r>
      <w:proofErr w:type="spellEnd"/>
      <w:r w:rsidRPr="004518FE">
        <w:rPr>
          <w:color w:val="000000"/>
        </w:rPr>
        <w:t xml:space="preserve"> в MS </w:t>
      </w:r>
      <w:proofErr w:type="spellStart"/>
      <w:r w:rsidRPr="004518FE">
        <w:rPr>
          <w:color w:val="000000"/>
        </w:rPr>
        <w:t>Exce</w:t>
      </w:r>
      <w:proofErr w:type="spellEnd"/>
      <w:r w:rsidRPr="004518FE">
        <w:rPr>
          <w:color w:val="000000"/>
          <w:lang w:val="en-US"/>
        </w:rPr>
        <w:t>l</w:t>
      </w:r>
      <w:r w:rsidRPr="004518FE">
        <w:rPr>
          <w:color w:val="000000"/>
        </w:rPr>
        <w:t xml:space="preserve"> 2007/2010.</w:t>
      </w:r>
    </w:p>
    <w:p w:rsidR="00E02E5D" w:rsidRPr="004518FE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color w:val="000000"/>
        </w:rPr>
      </w:pPr>
      <w:proofErr w:type="spellStart"/>
      <w:r w:rsidRPr="004518FE">
        <w:rPr>
          <w:color w:val="000000"/>
        </w:rPr>
        <w:t>Защита</w:t>
      </w:r>
      <w:proofErr w:type="spellEnd"/>
      <w:r w:rsidRPr="004518FE">
        <w:rPr>
          <w:color w:val="000000"/>
        </w:rPr>
        <w:t xml:space="preserve"> </w:t>
      </w:r>
      <w:proofErr w:type="spellStart"/>
      <w:r w:rsidRPr="004518FE">
        <w:rPr>
          <w:color w:val="000000"/>
        </w:rPr>
        <w:t>книги</w:t>
      </w:r>
      <w:proofErr w:type="spellEnd"/>
      <w:r w:rsidRPr="004518FE">
        <w:rPr>
          <w:color w:val="000000"/>
        </w:rPr>
        <w:t xml:space="preserve"> MS </w:t>
      </w:r>
      <w:proofErr w:type="spellStart"/>
      <w:r w:rsidRPr="004518FE">
        <w:rPr>
          <w:color w:val="000000"/>
        </w:rPr>
        <w:t>Exce</w:t>
      </w:r>
      <w:proofErr w:type="spellEnd"/>
      <w:r w:rsidRPr="004518FE">
        <w:rPr>
          <w:color w:val="000000"/>
          <w:lang w:val="en-US"/>
        </w:rPr>
        <w:t>l</w:t>
      </w:r>
      <w:r w:rsidRPr="004518FE">
        <w:rPr>
          <w:color w:val="000000"/>
        </w:rPr>
        <w:t xml:space="preserve"> 2007/2010.</w:t>
      </w:r>
    </w:p>
    <w:p w:rsidR="00E02E5D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color w:val="000000"/>
        </w:rPr>
      </w:pPr>
      <w:proofErr w:type="spellStart"/>
      <w:r w:rsidRPr="004518FE">
        <w:rPr>
          <w:color w:val="000000"/>
        </w:rPr>
        <w:t>Создание</w:t>
      </w:r>
      <w:proofErr w:type="spellEnd"/>
      <w:r w:rsidRPr="004518FE">
        <w:rPr>
          <w:color w:val="000000"/>
        </w:rPr>
        <w:t xml:space="preserve"> </w:t>
      </w:r>
      <w:proofErr w:type="spellStart"/>
      <w:r w:rsidRPr="004518FE">
        <w:rPr>
          <w:color w:val="000000"/>
        </w:rPr>
        <w:t>презентации</w:t>
      </w:r>
      <w:proofErr w:type="spellEnd"/>
      <w:r w:rsidRPr="004518FE">
        <w:rPr>
          <w:color w:val="000000"/>
        </w:rPr>
        <w:t xml:space="preserve"> в </w:t>
      </w:r>
      <w:proofErr w:type="spellStart"/>
      <w:r w:rsidRPr="004518FE">
        <w:rPr>
          <w:color w:val="000000"/>
        </w:rPr>
        <w:t>программе</w:t>
      </w:r>
      <w:proofErr w:type="spellEnd"/>
      <w:r w:rsidRPr="004518FE">
        <w:rPr>
          <w:color w:val="000000"/>
        </w:rPr>
        <w:t xml:space="preserve"> </w:t>
      </w:r>
      <w:r w:rsidRPr="004518FE">
        <w:rPr>
          <w:color w:val="000000"/>
          <w:lang w:val="en-US"/>
        </w:rPr>
        <w:t>MS</w:t>
      </w:r>
      <w:r w:rsidRPr="004518FE">
        <w:rPr>
          <w:color w:val="000000"/>
        </w:rPr>
        <w:t xml:space="preserve"> </w:t>
      </w:r>
      <w:r w:rsidRPr="004518FE">
        <w:rPr>
          <w:color w:val="000000"/>
          <w:lang w:val="en-US"/>
        </w:rPr>
        <w:t>Power</w:t>
      </w:r>
      <w:r w:rsidRPr="004518FE">
        <w:rPr>
          <w:color w:val="000000"/>
        </w:rPr>
        <w:t xml:space="preserve"> </w:t>
      </w:r>
      <w:r w:rsidRPr="004518FE">
        <w:rPr>
          <w:color w:val="000000"/>
          <w:lang w:val="en-US"/>
        </w:rPr>
        <w:t>Point</w:t>
      </w:r>
      <w:r w:rsidRPr="004518FE">
        <w:rPr>
          <w:color w:val="000000"/>
        </w:rPr>
        <w:t>.</w:t>
      </w:r>
    </w:p>
    <w:p w:rsidR="00E02E5D" w:rsidRPr="004518FE" w:rsidRDefault="00E02E5D" w:rsidP="00E02E5D">
      <w:pPr>
        <w:widowControl/>
        <w:suppressAutoHyphens w:val="0"/>
        <w:autoSpaceDN/>
        <w:ind w:left="720"/>
        <w:textAlignment w:val="auto"/>
        <w:rPr>
          <w:color w:val="000000"/>
        </w:rPr>
      </w:pP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*</w:t>
      </w:r>
      <w:r w:rsidRPr="00DC60D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E02E5D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№3 </w:t>
      </w:r>
      <w:proofErr w:type="spellStart"/>
      <w:r>
        <w:rPr>
          <w:bCs/>
        </w:rPr>
        <w:t>Оформление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текстовой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документации</w:t>
      </w:r>
      <w:proofErr w:type="spellEnd"/>
      <w:r>
        <w:rPr>
          <w:bCs/>
          <w:lang w:val="ru-RU"/>
        </w:rPr>
        <w:t>.</w:t>
      </w:r>
      <w:r w:rsidRPr="008F53DB">
        <w:t xml:space="preserve"> </w:t>
      </w:r>
    </w:p>
    <w:p w:rsidR="00E02E5D" w:rsidRPr="00F145CD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bCs/>
          <w:lang w:val="ru-RU"/>
        </w:rPr>
      </w:pPr>
      <w:proofErr w:type="spellStart"/>
      <w:r>
        <w:t>П</w:t>
      </w:r>
      <w:r w:rsidRPr="008F53DB">
        <w:t>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№4 </w:t>
      </w:r>
      <w:proofErr w:type="spellStart"/>
      <w:r>
        <w:rPr>
          <w:bCs/>
        </w:rPr>
        <w:t>Применение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деловой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графики</w:t>
      </w:r>
      <w:proofErr w:type="spellEnd"/>
      <w:r>
        <w:rPr>
          <w:bCs/>
          <w:lang w:val="ru-RU"/>
        </w:rPr>
        <w:t>.</w:t>
      </w:r>
    </w:p>
    <w:p w:rsidR="00E02E5D" w:rsidRPr="00F145CD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bCs/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№5 </w:t>
      </w:r>
      <w:proofErr w:type="spellStart"/>
      <w:r>
        <w:rPr>
          <w:bCs/>
        </w:rPr>
        <w:t>Создание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комплексного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текстового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документа</w:t>
      </w:r>
      <w:proofErr w:type="spellEnd"/>
      <w:r w:rsidRPr="00821AC4">
        <w:rPr>
          <w:bCs/>
        </w:rPr>
        <w:t xml:space="preserve"> </w:t>
      </w:r>
      <w:r>
        <w:rPr>
          <w:bCs/>
        </w:rPr>
        <w:t>в MS Word</w:t>
      </w:r>
      <w:r>
        <w:rPr>
          <w:bCs/>
          <w:lang w:val="ru-RU"/>
        </w:rPr>
        <w:t>.</w:t>
      </w:r>
    </w:p>
    <w:p w:rsidR="00E02E5D" w:rsidRPr="00821AC4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bCs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№6 </w:t>
      </w:r>
      <w:proofErr w:type="spellStart"/>
      <w:r>
        <w:rPr>
          <w:bCs/>
        </w:rPr>
        <w:t>Расчет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распределения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прибыли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итогам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работы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год</w:t>
      </w:r>
      <w:proofErr w:type="spellEnd"/>
      <w:r>
        <w:rPr>
          <w:bCs/>
          <w:lang w:val="ru-RU"/>
        </w:rPr>
        <w:t>.</w:t>
      </w:r>
      <w:r>
        <w:rPr>
          <w:bCs/>
        </w:rPr>
        <w:t xml:space="preserve"> </w:t>
      </w:r>
    </w:p>
    <w:p w:rsidR="00E02E5D" w:rsidRPr="00F145CD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</w:t>
      </w:r>
      <w:r>
        <w:t xml:space="preserve">7 </w:t>
      </w:r>
      <w:proofErr w:type="spellStart"/>
      <w:r>
        <w:t>Остатки</w:t>
      </w:r>
      <w:proofErr w:type="spellEnd"/>
      <w:r>
        <w:t xml:space="preserve"> </w:t>
      </w:r>
      <w:proofErr w:type="spellStart"/>
      <w:r>
        <w:t>денежных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валютных</w:t>
      </w:r>
      <w:proofErr w:type="spellEnd"/>
      <w:r>
        <w:t xml:space="preserve"> </w:t>
      </w:r>
      <w:proofErr w:type="spellStart"/>
      <w:r>
        <w:t>счетах</w:t>
      </w:r>
      <w:proofErr w:type="spellEnd"/>
      <w:r>
        <w:rPr>
          <w:lang w:val="ru-RU"/>
        </w:rPr>
        <w:t>.</w:t>
      </w:r>
    </w:p>
    <w:p w:rsidR="00E02E5D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</w:t>
      </w:r>
      <w:r>
        <w:t xml:space="preserve">8 </w:t>
      </w:r>
      <w:proofErr w:type="spellStart"/>
      <w:r>
        <w:t>Обменный</w:t>
      </w:r>
      <w:proofErr w:type="spellEnd"/>
      <w:r>
        <w:t xml:space="preserve"> </w:t>
      </w:r>
      <w:proofErr w:type="spellStart"/>
      <w:r>
        <w:t>пункт</w:t>
      </w:r>
      <w:proofErr w:type="spellEnd"/>
      <w:r>
        <w:t xml:space="preserve"> </w:t>
      </w:r>
      <w:proofErr w:type="spellStart"/>
      <w:r>
        <w:t>валюты</w:t>
      </w:r>
      <w:proofErr w:type="spellEnd"/>
      <w:r>
        <w:rPr>
          <w:lang w:val="ru-RU"/>
        </w:rPr>
        <w:t>.</w:t>
      </w:r>
      <w:r>
        <w:t xml:space="preserve"> </w:t>
      </w:r>
    </w:p>
    <w:p w:rsidR="00E02E5D" w:rsidRPr="00F145CD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bCs/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№9 </w:t>
      </w:r>
      <w:proofErr w:type="spellStart"/>
      <w:r>
        <w:rPr>
          <w:bCs/>
        </w:rPr>
        <w:t>Налоговые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отчисления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пенсионный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фонд</w:t>
      </w:r>
      <w:proofErr w:type="spellEnd"/>
      <w:r>
        <w:rPr>
          <w:bCs/>
          <w:lang w:val="ru-RU"/>
        </w:rPr>
        <w:t>.</w:t>
      </w:r>
    </w:p>
    <w:p w:rsidR="00E02E5D" w:rsidRPr="00F145CD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bCs/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№10 </w:t>
      </w:r>
      <w:proofErr w:type="spellStart"/>
      <w:r>
        <w:rPr>
          <w:bCs/>
        </w:rPr>
        <w:t>Налогообложение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активов</w:t>
      </w:r>
      <w:proofErr w:type="spellEnd"/>
      <w:r>
        <w:rPr>
          <w:bCs/>
          <w:lang w:val="ru-RU"/>
        </w:rPr>
        <w:t>.</w:t>
      </w:r>
    </w:p>
    <w:p w:rsidR="00E02E5D" w:rsidRPr="00F145CD" w:rsidRDefault="00E02E5D" w:rsidP="00E02E5D">
      <w:pPr>
        <w:ind w:left="1080" w:hanging="371"/>
        <w:jc w:val="both"/>
        <w:rPr>
          <w:bCs/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№11 </w:t>
      </w:r>
      <w:proofErr w:type="spellStart"/>
      <w:r>
        <w:rPr>
          <w:bCs/>
        </w:rPr>
        <w:t>Динамика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налоговых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поступлений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бюджет</w:t>
      </w:r>
      <w:proofErr w:type="spellEnd"/>
      <w:r>
        <w:rPr>
          <w:bCs/>
          <w:lang w:val="ru-RU"/>
        </w:rPr>
        <w:t>.</w:t>
      </w:r>
    </w:p>
    <w:p w:rsidR="00E02E5D" w:rsidRPr="00F145CD" w:rsidRDefault="00E02E5D" w:rsidP="00E02E5D">
      <w:pPr>
        <w:ind w:left="1080" w:hanging="371"/>
        <w:jc w:val="both"/>
        <w:rPr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№12</w:t>
      </w:r>
      <w:r>
        <w:t xml:space="preserve">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данных</w:t>
      </w:r>
      <w:proofErr w:type="spellEnd"/>
      <w:r w:rsidRPr="00644553">
        <w:t xml:space="preserve"> в M</w:t>
      </w:r>
      <w:r>
        <w:rPr>
          <w:lang w:val="en-US"/>
        </w:rPr>
        <w:t>S</w:t>
      </w:r>
      <w:r w:rsidRPr="00644553">
        <w:t xml:space="preserve"> Excel</w:t>
      </w:r>
      <w:r>
        <w:t xml:space="preserve"> с </w:t>
      </w:r>
      <w:proofErr w:type="spellStart"/>
      <w:r>
        <w:t>применением</w:t>
      </w:r>
      <w:proofErr w:type="spellEnd"/>
      <w:r>
        <w:t xml:space="preserve"> </w:t>
      </w:r>
      <w:proofErr w:type="spellStart"/>
      <w:r>
        <w:t>вложенных</w:t>
      </w:r>
      <w:proofErr w:type="spellEnd"/>
      <w:r>
        <w:t xml:space="preserve"> </w:t>
      </w:r>
      <w:proofErr w:type="spellStart"/>
      <w:r>
        <w:t>функций</w:t>
      </w:r>
      <w:proofErr w:type="spellEnd"/>
      <w:r>
        <w:t xml:space="preserve"> ЕСЛИ-ЕСЛИ</w:t>
      </w:r>
      <w:r>
        <w:rPr>
          <w:lang w:val="ru-RU"/>
        </w:rPr>
        <w:t>.</w:t>
      </w:r>
    </w:p>
    <w:p w:rsidR="00E02E5D" w:rsidRPr="00F145CD" w:rsidRDefault="00E02E5D" w:rsidP="00E02E5D">
      <w:pPr>
        <w:ind w:left="1080" w:hanging="371"/>
        <w:jc w:val="both"/>
        <w:rPr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№13</w:t>
      </w:r>
      <w:r>
        <w:t xml:space="preserve">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данных</w:t>
      </w:r>
      <w:proofErr w:type="spellEnd"/>
      <w:r w:rsidRPr="00644553">
        <w:t xml:space="preserve"> в M</w:t>
      </w:r>
      <w:r>
        <w:rPr>
          <w:lang w:val="en-US"/>
        </w:rPr>
        <w:t>S</w:t>
      </w:r>
      <w:r w:rsidRPr="00644553">
        <w:t xml:space="preserve"> Excel</w:t>
      </w:r>
      <w:r>
        <w:t xml:space="preserve"> с </w:t>
      </w:r>
      <w:proofErr w:type="spellStart"/>
      <w:r>
        <w:t>применением</w:t>
      </w:r>
      <w:proofErr w:type="spellEnd"/>
      <w:r>
        <w:t xml:space="preserve"> </w:t>
      </w:r>
      <w:proofErr w:type="spellStart"/>
      <w:r>
        <w:t>вложенных</w:t>
      </w:r>
      <w:proofErr w:type="spellEnd"/>
      <w:r>
        <w:t xml:space="preserve"> </w:t>
      </w:r>
      <w:proofErr w:type="spellStart"/>
      <w:r>
        <w:t>функций</w:t>
      </w:r>
      <w:proofErr w:type="spellEnd"/>
      <w:r>
        <w:t xml:space="preserve"> ЕСЛИ-И, ЕСЛИ-ИЛИ</w:t>
      </w:r>
      <w:r>
        <w:rPr>
          <w:lang w:val="ru-RU"/>
        </w:rPr>
        <w:t>.</w:t>
      </w:r>
    </w:p>
    <w:p w:rsidR="00E02E5D" w:rsidRDefault="00E02E5D" w:rsidP="00E02E5D">
      <w:pPr>
        <w:ind w:left="1080" w:hanging="371"/>
        <w:jc w:val="both"/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№14</w:t>
      </w:r>
      <w:r>
        <w:t xml:space="preserve">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данных</w:t>
      </w:r>
      <w:proofErr w:type="spellEnd"/>
      <w:r w:rsidRPr="00644553">
        <w:t xml:space="preserve"> в M</w:t>
      </w:r>
      <w:r>
        <w:rPr>
          <w:lang w:val="en-US"/>
        </w:rPr>
        <w:t>S</w:t>
      </w:r>
      <w:r w:rsidRPr="00644553">
        <w:t xml:space="preserve"> Excel</w:t>
      </w:r>
      <w:r>
        <w:t xml:space="preserve"> с </w:t>
      </w:r>
      <w:proofErr w:type="spellStart"/>
      <w:r>
        <w:t>применением</w:t>
      </w:r>
      <w:proofErr w:type="spellEnd"/>
      <w:r>
        <w:t xml:space="preserve"> </w:t>
      </w:r>
      <w:proofErr w:type="spellStart"/>
      <w:r>
        <w:t>рядов</w:t>
      </w:r>
      <w:proofErr w:type="spellEnd"/>
      <w:r>
        <w:t xml:space="preserve"> </w:t>
      </w:r>
      <w:proofErr w:type="spellStart"/>
      <w:r>
        <w:t>динамики</w:t>
      </w:r>
      <w:proofErr w:type="spellEnd"/>
      <w:r>
        <w:t>.</w:t>
      </w:r>
    </w:p>
    <w:p w:rsidR="00E02E5D" w:rsidRDefault="00E02E5D" w:rsidP="00E02E5D">
      <w:pPr>
        <w:ind w:left="1080" w:hanging="371"/>
        <w:jc w:val="both"/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№15 </w:t>
      </w:r>
      <w:proofErr w:type="spellStart"/>
      <w:r>
        <w:rPr>
          <w:bCs/>
        </w:rPr>
        <w:t>Ведение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журналов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хозяйственных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операций</w:t>
      </w:r>
      <w:proofErr w:type="spellEnd"/>
      <w:r>
        <w:rPr>
          <w:bCs/>
        </w:rPr>
        <w:t>.</w:t>
      </w:r>
      <w:r>
        <w:t xml:space="preserve"> </w:t>
      </w:r>
    </w:p>
    <w:p w:rsidR="00E02E5D" w:rsidRPr="00CC46EC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</w:t>
      </w:r>
      <w:r>
        <w:t xml:space="preserve">16 </w:t>
      </w:r>
      <w:proofErr w:type="spellStart"/>
      <w:r w:rsidRPr="00644553">
        <w:t>Создание</w:t>
      </w:r>
      <w:proofErr w:type="spellEnd"/>
      <w:r>
        <w:t xml:space="preserve"> </w:t>
      </w:r>
      <w:proofErr w:type="spellStart"/>
      <w:r w:rsidRPr="00644553">
        <w:t>баз</w:t>
      </w:r>
      <w:proofErr w:type="spellEnd"/>
      <w:r w:rsidRPr="00644553">
        <w:t xml:space="preserve"> </w:t>
      </w:r>
      <w:proofErr w:type="spellStart"/>
      <w:r w:rsidRPr="00644553">
        <w:t>данных</w:t>
      </w:r>
      <w:proofErr w:type="spellEnd"/>
      <w:r w:rsidRPr="00644553">
        <w:t xml:space="preserve"> в M</w:t>
      </w:r>
      <w:r>
        <w:rPr>
          <w:lang w:val="en-US"/>
        </w:rPr>
        <w:t>S</w:t>
      </w:r>
      <w:r w:rsidRPr="00644553">
        <w:t xml:space="preserve"> Excel</w:t>
      </w:r>
      <w:r>
        <w:rPr>
          <w:lang w:val="ru-RU"/>
        </w:rPr>
        <w:t>.</w:t>
      </w:r>
    </w:p>
    <w:p w:rsidR="00E02E5D" w:rsidRPr="00CC46EC" w:rsidRDefault="00E02E5D" w:rsidP="00E0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71"/>
        <w:jc w:val="both"/>
        <w:rPr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</w:t>
      </w:r>
      <w:r>
        <w:t xml:space="preserve">17 </w:t>
      </w:r>
      <w:proofErr w:type="spellStart"/>
      <w:r>
        <w:rPr>
          <w:bCs/>
        </w:rPr>
        <w:t>Решение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задач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оптимизации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средствами</w:t>
      </w:r>
      <w:proofErr w:type="spellEnd"/>
      <w:r w:rsidRPr="00644553">
        <w:t xml:space="preserve"> M</w:t>
      </w:r>
      <w:r>
        <w:rPr>
          <w:lang w:val="en-US"/>
        </w:rPr>
        <w:t>S</w:t>
      </w:r>
      <w:r w:rsidRPr="00644553">
        <w:t xml:space="preserve"> Excel</w:t>
      </w:r>
      <w:r>
        <w:rPr>
          <w:lang w:val="ru-RU"/>
        </w:rPr>
        <w:t>.</w:t>
      </w:r>
    </w:p>
    <w:p w:rsidR="00E02E5D" w:rsidRPr="00CC46EC" w:rsidRDefault="00E02E5D" w:rsidP="00E02E5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lang w:val="ru-RU"/>
        </w:rPr>
      </w:pPr>
      <w:proofErr w:type="spellStart"/>
      <w:r w:rsidRPr="008F53DB">
        <w:t>Практическое</w:t>
      </w:r>
      <w:proofErr w:type="spellEnd"/>
      <w:r w:rsidRPr="008F53DB">
        <w:t xml:space="preserve"> </w:t>
      </w:r>
      <w:proofErr w:type="spellStart"/>
      <w:r w:rsidRPr="008F53DB">
        <w:t>занятие</w:t>
      </w:r>
      <w:proofErr w:type="spellEnd"/>
      <w:r>
        <w:rPr>
          <w:bCs/>
        </w:rPr>
        <w:t xml:space="preserve"> №</w:t>
      </w:r>
      <w:r>
        <w:t xml:space="preserve">18 </w:t>
      </w:r>
      <w:proofErr w:type="spellStart"/>
      <w:r>
        <w:t>Создание</w:t>
      </w:r>
      <w:proofErr w:type="spellEnd"/>
      <w:r>
        <w:t xml:space="preserve"> </w:t>
      </w:r>
      <w:proofErr w:type="spellStart"/>
      <w:r>
        <w:t>презентации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работе</w:t>
      </w:r>
      <w:proofErr w:type="spellEnd"/>
      <w:r>
        <w:t xml:space="preserve"> </w:t>
      </w:r>
      <w:proofErr w:type="spellStart"/>
      <w:r>
        <w:t>предприятия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отчетный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rPr>
          <w:lang w:val="ru-RU"/>
        </w:rPr>
        <w:t>.</w:t>
      </w:r>
    </w:p>
    <w:p w:rsidR="00E02E5D" w:rsidRPr="00F145C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ind w:hanging="371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E02E5D" w:rsidRPr="00DC60D5" w:rsidRDefault="00E02E5D" w:rsidP="00E02E5D">
      <w:pPr>
        <w:pStyle w:val="a3"/>
        <w:suppressAutoHyphens/>
        <w:ind w:left="720" w:hanging="371"/>
        <w:rPr>
          <w:sz w:val="24"/>
          <w:szCs w:val="24"/>
        </w:rPr>
      </w:pPr>
    </w:p>
    <w:p w:rsidR="00E02E5D" w:rsidRPr="00600719" w:rsidRDefault="00E02E5D" w:rsidP="00E02E5D">
      <w:pPr>
        <w:jc w:val="center"/>
        <w:rPr>
          <w:b/>
          <w:lang w:val="ru-RU"/>
        </w:rPr>
      </w:pPr>
    </w:p>
    <w:p w:rsidR="00E02E5D" w:rsidRPr="00DC60D5" w:rsidRDefault="00E02E5D" w:rsidP="00E02E5D">
      <w:pPr>
        <w:jc w:val="center"/>
        <w:rPr>
          <w:b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4 </w:t>
      </w:r>
      <w:proofErr w:type="spellStart"/>
      <w:r w:rsidRPr="009118BE">
        <w:rPr>
          <w:rFonts w:ascii="Times New Roman Полужирный" w:hAnsi="Times New Roman Полужирный"/>
          <w:b/>
          <w:bCs/>
        </w:rPr>
        <w:t>Информационная</w:t>
      </w:r>
      <w:proofErr w:type="spellEnd"/>
      <w:r w:rsidRPr="009118BE">
        <w:rPr>
          <w:rFonts w:ascii="Times New Roman Полужирный" w:hAnsi="Times New Roman Полужирный"/>
          <w:b/>
          <w:bCs/>
        </w:rPr>
        <w:t xml:space="preserve"> </w:t>
      </w:r>
      <w:proofErr w:type="spellStart"/>
      <w:r w:rsidRPr="009118BE">
        <w:rPr>
          <w:rFonts w:ascii="Times New Roman Полужирный" w:hAnsi="Times New Roman Полужирный"/>
          <w:b/>
          <w:bCs/>
        </w:rPr>
        <w:t>безопасность</w:t>
      </w:r>
      <w:proofErr w:type="spellEnd"/>
    </w:p>
    <w:p w:rsidR="00E02E5D" w:rsidRPr="00D94BB8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DC60D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02E5D" w:rsidRPr="00B6265F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  <w:rPr>
          <w:rFonts w:eastAsia="Calibri" w:cs="Times New Roman"/>
          <w:kern w:val="0"/>
          <w:lang w:val="ru-RU" w:eastAsia="en-US" w:bidi="ar-SA"/>
        </w:rPr>
      </w:pPr>
      <w:r w:rsidRPr="00BD09FB">
        <w:rPr>
          <w:rFonts w:eastAsia="Calibri" w:cs="Times New Roman"/>
          <w:kern w:val="0"/>
          <w:lang w:val="ru-RU" w:eastAsia="en-US" w:bidi="ar-SA"/>
        </w:rPr>
        <w:t>Законодательный уровень обеспечения информационной безопасности.</w:t>
      </w:r>
    </w:p>
    <w:p w:rsidR="00E02E5D" w:rsidRPr="00B6265F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</w:pPr>
      <w:proofErr w:type="spellStart"/>
      <w:r w:rsidRPr="00B6265F">
        <w:t>Угрозы</w:t>
      </w:r>
      <w:proofErr w:type="spellEnd"/>
      <w:r w:rsidRPr="00B6265F">
        <w:t xml:space="preserve"> </w:t>
      </w:r>
      <w:proofErr w:type="spellStart"/>
      <w:r w:rsidRPr="00B6265F">
        <w:t>безопасности</w:t>
      </w:r>
      <w:proofErr w:type="spellEnd"/>
      <w:r w:rsidRPr="00B6265F">
        <w:t xml:space="preserve"> </w:t>
      </w:r>
      <w:proofErr w:type="spellStart"/>
      <w:r w:rsidRPr="00B6265F">
        <w:t>информации</w:t>
      </w:r>
      <w:proofErr w:type="spellEnd"/>
      <w:r w:rsidRPr="00B6265F">
        <w:t xml:space="preserve">. </w:t>
      </w:r>
      <w:proofErr w:type="spellStart"/>
      <w:r w:rsidRPr="00B6265F">
        <w:t>Информационная</w:t>
      </w:r>
      <w:proofErr w:type="spellEnd"/>
      <w:r w:rsidRPr="00B6265F">
        <w:t xml:space="preserve"> </w:t>
      </w:r>
      <w:proofErr w:type="spellStart"/>
      <w:r w:rsidRPr="00B6265F">
        <w:t>безопасность</w:t>
      </w:r>
      <w:proofErr w:type="spellEnd"/>
      <w:r w:rsidRPr="00B6265F">
        <w:t>.</w:t>
      </w:r>
    </w:p>
    <w:p w:rsidR="00E02E5D" w:rsidRPr="00B6265F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</w:pPr>
      <w:proofErr w:type="spellStart"/>
      <w:r w:rsidRPr="00B6265F">
        <w:t>Основные</w:t>
      </w:r>
      <w:proofErr w:type="spellEnd"/>
      <w:r w:rsidRPr="00B6265F">
        <w:t xml:space="preserve"> </w:t>
      </w:r>
      <w:proofErr w:type="spellStart"/>
      <w:r w:rsidRPr="00B6265F">
        <w:t>задачи</w:t>
      </w:r>
      <w:proofErr w:type="spellEnd"/>
      <w:r w:rsidRPr="00B6265F">
        <w:t xml:space="preserve"> </w:t>
      </w:r>
      <w:proofErr w:type="spellStart"/>
      <w:r w:rsidRPr="00B6265F">
        <w:t>информационной</w:t>
      </w:r>
      <w:proofErr w:type="spellEnd"/>
      <w:r w:rsidRPr="00B6265F">
        <w:t xml:space="preserve"> </w:t>
      </w:r>
      <w:proofErr w:type="spellStart"/>
      <w:r w:rsidRPr="00B6265F">
        <w:t>безопасности</w:t>
      </w:r>
      <w:proofErr w:type="spellEnd"/>
      <w:r w:rsidRPr="00B6265F">
        <w:t>.</w:t>
      </w:r>
    </w:p>
    <w:p w:rsidR="00E02E5D" w:rsidRPr="00B6265F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</w:pPr>
      <w:proofErr w:type="spellStart"/>
      <w:r w:rsidRPr="00B6265F">
        <w:t>Понятие</w:t>
      </w:r>
      <w:proofErr w:type="spellEnd"/>
      <w:r w:rsidRPr="00B6265F">
        <w:t xml:space="preserve"> и </w:t>
      </w:r>
      <w:proofErr w:type="spellStart"/>
      <w:r w:rsidRPr="00B6265F">
        <w:t>виды</w:t>
      </w:r>
      <w:proofErr w:type="spellEnd"/>
      <w:r w:rsidRPr="00B6265F">
        <w:t xml:space="preserve"> </w:t>
      </w:r>
      <w:proofErr w:type="spellStart"/>
      <w:r w:rsidRPr="00B6265F">
        <w:t>информационных</w:t>
      </w:r>
      <w:proofErr w:type="spellEnd"/>
      <w:r w:rsidRPr="00B6265F">
        <w:t xml:space="preserve"> </w:t>
      </w:r>
      <w:proofErr w:type="spellStart"/>
      <w:r w:rsidRPr="00B6265F">
        <w:t>угроз</w:t>
      </w:r>
      <w:proofErr w:type="spellEnd"/>
      <w:r w:rsidRPr="00B6265F">
        <w:t>.</w:t>
      </w:r>
    </w:p>
    <w:p w:rsidR="00E02E5D" w:rsidRPr="00B6265F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</w:pPr>
      <w:proofErr w:type="spellStart"/>
      <w:r w:rsidRPr="00B6265F">
        <w:t>Основные</w:t>
      </w:r>
      <w:proofErr w:type="spellEnd"/>
      <w:r w:rsidRPr="00B6265F">
        <w:t xml:space="preserve"> </w:t>
      </w:r>
      <w:proofErr w:type="spellStart"/>
      <w:r w:rsidRPr="00B6265F">
        <w:t>пути</w:t>
      </w:r>
      <w:proofErr w:type="spellEnd"/>
      <w:r w:rsidRPr="00B6265F">
        <w:t xml:space="preserve"> </w:t>
      </w:r>
      <w:proofErr w:type="spellStart"/>
      <w:r w:rsidRPr="00B6265F">
        <w:t>несанкционированного</w:t>
      </w:r>
      <w:proofErr w:type="spellEnd"/>
      <w:r w:rsidRPr="00B6265F">
        <w:t xml:space="preserve"> </w:t>
      </w:r>
      <w:proofErr w:type="spellStart"/>
      <w:r w:rsidRPr="00B6265F">
        <w:t>доступа</w:t>
      </w:r>
      <w:proofErr w:type="spellEnd"/>
      <w:r w:rsidRPr="00B6265F">
        <w:t>.</w:t>
      </w:r>
    </w:p>
    <w:p w:rsidR="00E02E5D" w:rsidRPr="00B6265F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</w:pPr>
      <w:proofErr w:type="spellStart"/>
      <w:r w:rsidRPr="00B6265F">
        <w:t>Политика</w:t>
      </w:r>
      <w:proofErr w:type="spellEnd"/>
      <w:r w:rsidRPr="00B6265F">
        <w:t xml:space="preserve"> </w:t>
      </w:r>
      <w:proofErr w:type="spellStart"/>
      <w:r w:rsidRPr="00B6265F">
        <w:t>безопасности</w:t>
      </w:r>
      <w:proofErr w:type="spellEnd"/>
      <w:r w:rsidRPr="00B6265F">
        <w:t>.</w:t>
      </w:r>
    </w:p>
    <w:p w:rsidR="00E02E5D" w:rsidRPr="00B6265F" w:rsidRDefault="00E02E5D" w:rsidP="00E02E5D">
      <w:pPr>
        <w:widowControl/>
        <w:numPr>
          <w:ilvl w:val="0"/>
          <w:numId w:val="1"/>
        </w:numPr>
        <w:suppressAutoHyphens w:val="0"/>
        <w:autoSpaceDN/>
        <w:textAlignment w:val="auto"/>
      </w:pPr>
      <w:proofErr w:type="spellStart"/>
      <w:r w:rsidRPr="00B6265F">
        <w:t>Методы</w:t>
      </w:r>
      <w:proofErr w:type="spellEnd"/>
      <w:r w:rsidRPr="00B6265F">
        <w:t xml:space="preserve"> и </w:t>
      </w:r>
      <w:proofErr w:type="spellStart"/>
      <w:r w:rsidRPr="00B6265F">
        <w:t>средства</w:t>
      </w:r>
      <w:proofErr w:type="spellEnd"/>
      <w:r w:rsidRPr="00B6265F">
        <w:t xml:space="preserve"> </w:t>
      </w:r>
      <w:proofErr w:type="spellStart"/>
      <w:r w:rsidRPr="00B6265F">
        <w:t>защиты</w:t>
      </w:r>
      <w:proofErr w:type="spellEnd"/>
      <w:r w:rsidRPr="00B6265F">
        <w:t xml:space="preserve"> </w:t>
      </w:r>
      <w:proofErr w:type="spellStart"/>
      <w:r w:rsidRPr="00B6265F">
        <w:t>бухгалтерской</w:t>
      </w:r>
      <w:proofErr w:type="spellEnd"/>
      <w:r w:rsidRPr="00B6265F">
        <w:t xml:space="preserve"> </w:t>
      </w:r>
      <w:proofErr w:type="spellStart"/>
      <w:r w:rsidRPr="00B6265F">
        <w:t>информации</w:t>
      </w:r>
      <w:proofErr w:type="spellEnd"/>
      <w:r w:rsidRPr="00B6265F">
        <w:t>.</w:t>
      </w:r>
    </w:p>
    <w:p w:rsidR="00E02E5D" w:rsidRPr="00BD09FB" w:rsidRDefault="00E02E5D" w:rsidP="00E02E5D">
      <w:pPr>
        <w:widowControl/>
        <w:suppressAutoHyphens w:val="0"/>
        <w:autoSpaceDN/>
        <w:spacing w:after="200" w:line="276" w:lineRule="auto"/>
        <w:ind w:left="720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02E5D" w:rsidRPr="00DC60D5" w:rsidRDefault="00E02E5D" w:rsidP="00E02E5D">
      <w:pPr>
        <w:jc w:val="center"/>
        <w:rPr>
          <w:b/>
        </w:rPr>
      </w:pPr>
    </w:p>
    <w:p w:rsidR="00E02E5D" w:rsidRPr="00035C33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*Практические задания:</w:t>
      </w:r>
    </w:p>
    <w:p w:rsidR="00E02E5D" w:rsidRPr="00DC60D5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ind w:left="709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proofErr w:type="spellStart"/>
      <w:r w:rsidRPr="0058454B">
        <w:t>Практическое</w:t>
      </w:r>
      <w:proofErr w:type="spellEnd"/>
      <w:r w:rsidRPr="0058454B">
        <w:t xml:space="preserve"> </w:t>
      </w:r>
      <w:proofErr w:type="spellStart"/>
      <w:r w:rsidRPr="0058454B">
        <w:t>занятие</w:t>
      </w:r>
      <w:proofErr w:type="spellEnd"/>
      <w:r>
        <w:rPr>
          <w:bCs/>
        </w:rPr>
        <w:t xml:space="preserve"> №19</w:t>
      </w:r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Применение</w:t>
      </w:r>
      <w:proofErr w:type="spellEnd"/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антивир</w:t>
      </w:r>
      <w:r>
        <w:rPr>
          <w:bCs/>
        </w:rPr>
        <w:t>усных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средств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Защита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экономической</w:t>
      </w:r>
      <w:proofErr w:type="spellEnd"/>
      <w:r w:rsidRPr="0058454B">
        <w:rPr>
          <w:bCs/>
        </w:rPr>
        <w:t xml:space="preserve"> </w:t>
      </w:r>
      <w:proofErr w:type="spellStart"/>
      <w:r w:rsidRPr="0058454B">
        <w:rPr>
          <w:bCs/>
        </w:rPr>
        <w:t>информации</w:t>
      </w:r>
      <w:proofErr w:type="spellEnd"/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E02E5D" w:rsidRDefault="00E02E5D" w:rsidP="00E02E5D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76230" w:rsidRDefault="00A76230"/>
    <w:sectPr w:rsidR="00A7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62F7A"/>
    <w:multiLevelType w:val="hybridMultilevel"/>
    <w:tmpl w:val="25F69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5D"/>
    <w:rsid w:val="0052546B"/>
    <w:rsid w:val="00A76230"/>
    <w:rsid w:val="00D216F1"/>
    <w:rsid w:val="00E0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rsid w:val="00E02E5D"/>
    <w:pPr>
      <w:suppressLineNumbers/>
    </w:pPr>
  </w:style>
  <w:style w:type="paragraph" w:styleId="a3">
    <w:name w:val="No Spacing"/>
    <w:uiPriority w:val="1"/>
    <w:qFormat/>
    <w:rsid w:val="00E02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2">
    <w:name w:val="Font Style52"/>
    <w:rsid w:val="00E02E5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rsid w:val="00E02E5D"/>
    <w:pPr>
      <w:suppressLineNumbers/>
    </w:pPr>
  </w:style>
  <w:style w:type="paragraph" w:styleId="a3">
    <w:name w:val="No Spacing"/>
    <w:uiPriority w:val="1"/>
    <w:qFormat/>
    <w:rsid w:val="00E02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2">
    <w:name w:val="Font Style52"/>
    <w:rsid w:val="00E02E5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2019-09-22T12:19:00Z</dcterms:created>
  <dcterms:modified xsi:type="dcterms:W3CDTF">2019-09-22T12:29:00Z</dcterms:modified>
</cp:coreProperties>
</file>