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E0" w:rsidRPr="00991AAD" w:rsidRDefault="00F634E0" w:rsidP="00F634E0">
      <w:pPr>
        <w:widowControl/>
        <w:suppressAutoHyphens w:val="0"/>
        <w:autoSpaceDE w:val="0"/>
        <w:autoSpaceDN/>
        <w:adjustRightInd w:val="0"/>
        <w:jc w:val="center"/>
        <w:textAlignment w:val="auto"/>
        <w:rPr>
          <w:rFonts w:eastAsia="Times New Roman" w:cs="Times New Roman"/>
          <w:b/>
          <w:kern w:val="0"/>
          <w:lang w:val="ru-RU" w:eastAsia="ar-SA" w:bidi="ar-SA"/>
        </w:rPr>
      </w:pPr>
      <w:bookmarkStart w:id="0" w:name="_Hlk52220158"/>
      <w:bookmarkStart w:id="1" w:name="_Hlk86611935"/>
      <w:r w:rsidRPr="00991AAD">
        <w:rPr>
          <w:rFonts w:eastAsia="Times New Roman" w:cs="Times New Roman"/>
          <w:b/>
          <w:kern w:val="0"/>
          <w:lang w:val="ru-RU" w:eastAsia="ar-SA" w:bidi="ar-SA"/>
        </w:rPr>
        <w:t>ВОПРОСЫ ДЛЯ ПОДГОТОВКИ К ЭКЗАМЕНУ</w:t>
      </w:r>
    </w:p>
    <w:p w:rsidR="00F634E0" w:rsidRPr="00991AAD" w:rsidRDefault="00F634E0" w:rsidP="00F634E0">
      <w:pPr>
        <w:widowControl/>
        <w:suppressAutoHyphens w:val="0"/>
        <w:autoSpaceDE w:val="0"/>
        <w:autoSpaceDN/>
        <w:adjustRightInd w:val="0"/>
        <w:jc w:val="center"/>
        <w:textAlignment w:val="auto"/>
        <w:rPr>
          <w:rFonts w:eastAsia="Times New Roman" w:cs="Times New Roman"/>
          <w:b/>
          <w:kern w:val="0"/>
          <w:lang w:val="ru-RU" w:eastAsia="ar-SA" w:bidi="ar-SA"/>
        </w:rPr>
      </w:pPr>
      <w:r w:rsidRPr="00991AAD">
        <w:rPr>
          <w:rFonts w:eastAsia="Times New Roman" w:cs="Times New Roman"/>
          <w:b/>
          <w:kern w:val="0"/>
          <w:lang w:val="ru-RU" w:eastAsia="ar-SA" w:bidi="ar-SA"/>
        </w:rPr>
        <w:t xml:space="preserve">ПО </w:t>
      </w:r>
      <w:r w:rsidRPr="00991AAD">
        <w:rPr>
          <w:rFonts w:eastAsia="Times New Roman" w:cs="Times New Roman"/>
          <w:b/>
          <w:kern w:val="0"/>
          <w:lang w:val="ru-RU" w:eastAsia="ru-RU" w:bidi="ar-SA"/>
        </w:rPr>
        <w:t>ОП.02 ОСНОВЫ МАРКЕТИНГА ГОСТИНИЧНЫХ УСЛУГ</w:t>
      </w:r>
    </w:p>
    <w:p w:rsidR="00F634E0" w:rsidRPr="00991AAD" w:rsidRDefault="00F634E0" w:rsidP="00F634E0">
      <w:pPr>
        <w:widowControl/>
        <w:suppressAutoHyphens w:val="0"/>
        <w:autoSpaceDE w:val="0"/>
        <w:autoSpaceDN/>
        <w:adjustRightInd w:val="0"/>
        <w:jc w:val="center"/>
        <w:textAlignment w:val="auto"/>
        <w:rPr>
          <w:rFonts w:eastAsia="Times New Roman" w:cs="Times New Roman"/>
          <w:kern w:val="0"/>
          <w:lang w:val="ru-RU" w:eastAsia="ar-SA" w:bidi="ar-SA"/>
        </w:rPr>
      </w:pPr>
    </w:p>
    <w:p w:rsidR="00F634E0" w:rsidRPr="00991AAD" w:rsidRDefault="00F634E0" w:rsidP="00F634E0">
      <w:pPr>
        <w:widowControl/>
        <w:suppressAutoHyphens w:val="0"/>
        <w:autoSpaceDE w:val="0"/>
        <w:autoSpaceDN/>
        <w:adjustRightInd w:val="0"/>
        <w:jc w:val="center"/>
        <w:textAlignment w:val="auto"/>
        <w:rPr>
          <w:rFonts w:eastAsia="Times New Roman" w:cs="Times New Roman"/>
          <w:kern w:val="0"/>
          <w:lang w:val="ru-RU" w:eastAsia="ar-SA" w:bidi="ar-SA"/>
        </w:rPr>
      </w:pPr>
      <w:r w:rsidRPr="00991AAD">
        <w:rPr>
          <w:rFonts w:eastAsia="Times New Roman" w:cs="Times New Roman"/>
          <w:kern w:val="0"/>
          <w:lang w:val="ru-RU" w:eastAsia="ar-SA" w:bidi="ar-SA"/>
        </w:rPr>
        <w:t xml:space="preserve">для </w:t>
      </w:r>
      <w:proofErr w:type="gramStart"/>
      <w:r w:rsidRPr="00991AAD">
        <w:rPr>
          <w:rFonts w:eastAsia="Times New Roman" w:cs="Times New Roman"/>
          <w:kern w:val="0"/>
          <w:lang w:val="ru-RU" w:eastAsia="ar-SA" w:bidi="ar-SA"/>
        </w:rPr>
        <w:t>обучающихся</w:t>
      </w:r>
      <w:proofErr w:type="gramEnd"/>
      <w:r w:rsidRPr="00991AAD">
        <w:rPr>
          <w:rFonts w:eastAsia="Times New Roman" w:cs="Times New Roman"/>
          <w:kern w:val="0"/>
          <w:lang w:val="ru-RU" w:eastAsia="ar-SA" w:bidi="ar-SA"/>
        </w:rPr>
        <w:t xml:space="preserve"> III курса по специальности</w:t>
      </w:r>
    </w:p>
    <w:p w:rsidR="00F634E0" w:rsidRPr="00991AAD" w:rsidRDefault="00F634E0" w:rsidP="00F634E0">
      <w:pPr>
        <w:widowControl/>
        <w:suppressAutoHyphens w:val="0"/>
        <w:autoSpaceDE w:val="0"/>
        <w:autoSpaceDN/>
        <w:adjustRightInd w:val="0"/>
        <w:jc w:val="center"/>
        <w:textAlignment w:val="auto"/>
        <w:rPr>
          <w:rFonts w:eastAsia="Times New Roman" w:cs="Times New Roman"/>
          <w:kern w:val="0"/>
          <w:lang w:val="ru-RU" w:eastAsia="ru-RU" w:bidi="ar-SA"/>
        </w:rPr>
      </w:pPr>
      <w:r w:rsidRPr="00991AAD">
        <w:rPr>
          <w:rFonts w:eastAsia="Times New Roman" w:cs="Times New Roman"/>
          <w:bCs/>
          <w:iCs/>
          <w:color w:val="000000"/>
          <w:lang w:val="ru-RU" w:eastAsia="ru-RU"/>
        </w:rPr>
        <w:t>43.02.14 Гостиничное дело</w:t>
      </w:r>
      <w:r w:rsidRPr="00991AAD">
        <w:rPr>
          <w:rFonts w:eastAsia="Times New Roman" w:cs="Times New Roman"/>
          <w:kern w:val="0"/>
          <w:lang w:val="ru-RU" w:eastAsia="ru-RU" w:bidi="ar-SA"/>
        </w:rPr>
        <w:t xml:space="preserve"> </w:t>
      </w:r>
    </w:p>
    <w:p w:rsidR="00F634E0" w:rsidRPr="00991AAD" w:rsidRDefault="00F634E0" w:rsidP="00F634E0">
      <w:pPr>
        <w:suppressAutoHyphens w:val="0"/>
        <w:autoSpaceDE w:val="0"/>
        <w:autoSpaceDN/>
        <w:adjustRightInd w:val="0"/>
        <w:rPr>
          <w:rFonts w:eastAsia="Times New Roman" w:cs="Times New Roman"/>
          <w:kern w:val="0"/>
          <w:lang w:val="ru-RU" w:eastAsia="ar-SA" w:bidi="ar-SA"/>
        </w:rPr>
      </w:pPr>
      <w:bookmarkStart w:id="2" w:name="_GoBack"/>
      <w:bookmarkEnd w:id="2"/>
    </w:p>
    <w:bookmarkEnd w:id="0"/>
    <w:p w:rsidR="00F634E0" w:rsidRPr="00991AAD" w:rsidRDefault="00F634E0" w:rsidP="00F634E0">
      <w:pPr>
        <w:suppressAutoHyphens w:val="0"/>
        <w:autoSpaceDE w:val="0"/>
        <w:autoSpaceDN/>
        <w:adjustRightInd w:val="0"/>
        <w:jc w:val="both"/>
        <w:rPr>
          <w:rFonts w:eastAsia="Times New Roman" w:cs="Times New Roman"/>
          <w:kern w:val="0"/>
          <w:lang w:val="ru-RU" w:eastAsia="ar-SA" w:bidi="ar-SA"/>
        </w:rPr>
      </w:pPr>
      <w:r w:rsidRPr="00991AAD">
        <w:rPr>
          <w:rFonts w:eastAsia="Times New Roman" w:cs="Times New Roman"/>
          <w:kern w:val="0"/>
          <w:lang w:val="ru-RU" w:eastAsia="ar-SA" w:bidi="ar-SA"/>
        </w:rPr>
        <w:t xml:space="preserve">Преподаватель: </w:t>
      </w:r>
      <w:proofErr w:type="spellStart"/>
      <w:r w:rsidRPr="00991AAD">
        <w:rPr>
          <w:rFonts w:eastAsia="Times New Roman" w:cs="Times New Roman"/>
          <w:kern w:val="0"/>
          <w:lang w:val="ru-RU" w:eastAsia="ar-SA" w:bidi="ar-SA"/>
        </w:rPr>
        <w:t>Сурайкина</w:t>
      </w:r>
      <w:proofErr w:type="spellEnd"/>
      <w:r w:rsidRPr="00991AAD">
        <w:rPr>
          <w:rFonts w:eastAsia="Times New Roman" w:cs="Times New Roman"/>
          <w:kern w:val="0"/>
          <w:lang w:val="ru-RU" w:eastAsia="ar-SA" w:bidi="ar-SA"/>
        </w:rPr>
        <w:t xml:space="preserve"> Е.А.</w:t>
      </w:r>
    </w:p>
    <w:p w:rsidR="00F634E0" w:rsidRPr="00991AAD" w:rsidRDefault="00F634E0" w:rsidP="00F634E0">
      <w:pPr>
        <w:suppressAutoHyphens w:val="0"/>
        <w:autoSpaceDE w:val="0"/>
        <w:autoSpaceDN/>
        <w:adjustRightInd w:val="0"/>
        <w:jc w:val="both"/>
        <w:rPr>
          <w:rFonts w:eastAsia="Times New Roman" w:cs="Times New Roman"/>
          <w:kern w:val="0"/>
          <w:lang w:val="ru-RU" w:eastAsia="ar-SA" w:bidi="ar-SA"/>
        </w:rPr>
      </w:pPr>
    </w:p>
    <w:p w:rsidR="00F634E0" w:rsidRPr="00991AAD" w:rsidRDefault="00F634E0" w:rsidP="00F634E0">
      <w:pPr>
        <w:tabs>
          <w:tab w:val="left" w:pos="426"/>
        </w:tabs>
        <w:suppressAutoHyphens w:val="0"/>
        <w:autoSpaceDE w:val="0"/>
        <w:autoSpaceDN/>
        <w:adjustRightInd w:val="0"/>
        <w:jc w:val="both"/>
        <w:rPr>
          <w:rFonts w:eastAsia="Times New Roman" w:cs="Times New Roman"/>
          <w:b/>
          <w:bCs/>
          <w:kern w:val="0"/>
          <w:lang w:val="ru-RU" w:eastAsia="ar-SA" w:bidi="ar-SA"/>
        </w:rPr>
      </w:pPr>
      <w:r w:rsidRPr="00991AAD">
        <w:rPr>
          <w:rFonts w:eastAsia="Times New Roman" w:cs="Times New Roman"/>
          <w:b/>
          <w:bCs/>
          <w:kern w:val="0"/>
          <w:lang w:val="ru-RU" w:eastAsia="ar-SA" w:bidi="ar-SA"/>
        </w:rPr>
        <w:t>Раздел № 1.</w:t>
      </w:r>
      <w:r w:rsidRPr="00991AAD">
        <w:rPr>
          <w:rFonts w:cs="Times New Roman"/>
          <w:b/>
          <w:lang w:val="ru-RU"/>
        </w:rPr>
        <w:t xml:space="preserve"> Введение в маркетинг гостиничных услуг.</w:t>
      </w:r>
    </w:p>
    <w:p w:rsidR="00F634E0" w:rsidRPr="00991AAD" w:rsidRDefault="00F634E0" w:rsidP="00F634E0">
      <w:pPr>
        <w:widowControl/>
        <w:tabs>
          <w:tab w:val="left" w:pos="426"/>
        </w:tabs>
        <w:suppressAutoHyphens w:val="0"/>
        <w:autoSpaceDE w:val="0"/>
        <w:autoSpaceDN/>
        <w:adjustRightInd w:val="0"/>
        <w:jc w:val="both"/>
        <w:textAlignment w:val="auto"/>
        <w:rPr>
          <w:rFonts w:eastAsia="Times New Roman" w:cs="Times New Roman"/>
          <w:b/>
          <w:kern w:val="0"/>
          <w:u w:val="single"/>
          <w:lang w:val="ru-RU" w:eastAsia="ar-SA" w:bidi="ar-SA"/>
        </w:rPr>
      </w:pPr>
    </w:p>
    <w:p w:rsidR="00F634E0" w:rsidRPr="00991AAD" w:rsidRDefault="00F634E0" w:rsidP="00F634E0">
      <w:pPr>
        <w:widowControl/>
        <w:tabs>
          <w:tab w:val="left" w:pos="284"/>
          <w:tab w:val="left" w:pos="426"/>
        </w:tabs>
        <w:suppressAutoHyphens w:val="0"/>
        <w:autoSpaceDE w:val="0"/>
        <w:autoSpaceDN/>
        <w:adjustRightInd w:val="0"/>
        <w:jc w:val="both"/>
        <w:textAlignment w:val="auto"/>
        <w:rPr>
          <w:rFonts w:eastAsia="Times New Roman" w:cs="Times New Roman"/>
          <w:b/>
          <w:kern w:val="0"/>
          <w:u w:val="single"/>
          <w:lang w:val="ru-RU" w:eastAsia="ar-SA" w:bidi="ar-SA"/>
        </w:rPr>
      </w:pPr>
      <w:r w:rsidRPr="00991AAD">
        <w:rPr>
          <w:rFonts w:eastAsia="Times New Roman" w:cs="Times New Roman"/>
          <w:b/>
          <w:kern w:val="0"/>
          <w:u w:val="single"/>
          <w:lang w:val="ru-RU" w:eastAsia="ar-SA" w:bidi="ar-SA"/>
        </w:rPr>
        <w:t>Теоретические вопросы:</w:t>
      </w:r>
    </w:p>
    <w:p w:rsidR="00F634E0" w:rsidRPr="00991AAD" w:rsidRDefault="00F634E0" w:rsidP="00F634E0">
      <w:pPr>
        <w:numPr>
          <w:ilvl w:val="0"/>
          <w:numId w:val="8"/>
        </w:numPr>
        <w:tabs>
          <w:tab w:val="left" w:pos="284"/>
          <w:tab w:val="left" w:pos="426"/>
        </w:tabs>
        <w:suppressAutoHyphens w:val="0"/>
        <w:autoSpaceDE w:val="0"/>
        <w:autoSpaceDN/>
        <w:adjustRightInd w:val="0"/>
        <w:ind w:left="0" w:firstLine="0"/>
        <w:jc w:val="both"/>
        <w:rPr>
          <w:rFonts w:cs="Times New Roman"/>
          <w:b/>
          <w:bCs/>
          <w:shd w:val="clear" w:color="auto" w:fill="FFFFFF"/>
          <w:lang w:val="ru-RU"/>
        </w:rPr>
      </w:pPr>
      <w:r w:rsidRPr="00991AAD">
        <w:rPr>
          <w:rFonts w:cs="Times New Roman"/>
          <w:shd w:val="clear" w:color="auto" w:fill="FFFFFF"/>
          <w:lang w:val="ru-RU"/>
        </w:rPr>
        <w:t>Маркетинговая деятельность в гостиничном предприятии: цели, задачи</w:t>
      </w:r>
      <w:r w:rsidRPr="00991AAD">
        <w:rPr>
          <w:rFonts w:cs="Times New Roman"/>
          <w:b/>
          <w:bCs/>
          <w:shd w:val="clear" w:color="auto" w:fill="FFFFFF"/>
          <w:lang w:val="ru-RU"/>
        </w:rPr>
        <w:t>.</w:t>
      </w:r>
    </w:p>
    <w:p w:rsidR="00F634E0" w:rsidRPr="00991AAD" w:rsidRDefault="00F634E0" w:rsidP="00F634E0">
      <w:pPr>
        <w:numPr>
          <w:ilvl w:val="0"/>
          <w:numId w:val="8"/>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Социально-экономическая сущность маркетинга.</w:t>
      </w:r>
    </w:p>
    <w:p w:rsidR="00F634E0" w:rsidRPr="00991AAD" w:rsidRDefault="00F634E0" w:rsidP="00F634E0">
      <w:pPr>
        <w:numPr>
          <w:ilvl w:val="0"/>
          <w:numId w:val="8"/>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Виды маркетинга.</w:t>
      </w:r>
    </w:p>
    <w:p w:rsidR="00F634E0" w:rsidRPr="00991AAD" w:rsidRDefault="00F634E0" w:rsidP="00F634E0">
      <w:pPr>
        <w:numPr>
          <w:ilvl w:val="0"/>
          <w:numId w:val="8"/>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Основные маркетинговые тенденции развития современной гостиничной индустрии</w:t>
      </w:r>
    </w:p>
    <w:p w:rsidR="00F634E0" w:rsidRPr="00991AAD" w:rsidRDefault="00F634E0" w:rsidP="00F634E0">
      <w:pPr>
        <w:numPr>
          <w:ilvl w:val="0"/>
          <w:numId w:val="8"/>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Сущность и содержание маркетинга в индустрии гостеприимства.</w:t>
      </w:r>
    </w:p>
    <w:p w:rsidR="00F634E0" w:rsidRPr="00991AAD" w:rsidRDefault="00F634E0" w:rsidP="00F634E0">
      <w:pPr>
        <w:numPr>
          <w:ilvl w:val="0"/>
          <w:numId w:val="8"/>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Служба маркетинга в гостинице: цели, функции, организационная структура службы.</w:t>
      </w:r>
    </w:p>
    <w:p w:rsidR="00F634E0" w:rsidRPr="00991AAD" w:rsidRDefault="00F634E0" w:rsidP="00F634E0">
      <w:pPr>
        <w:numPr>
          <w:ilvl w:val="0"/>
          <w:numId w:val="8"/>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Взаимосвязь службы маркетинга с руководством и другими структурными подразделениями.</w:t>
      </w:r>
    </w:p>
    <w:p w:rsidR="00F634E0" w:rsidRPr="00991AAD" w:rsidRDefault="00F634E0" w:rsidP="00F634E0">
      <w:pPr>
        <w:numPr>
          <w:ilvl w:val="0"/>
          <w:numId w:val="8"/>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Факторы спроса на гостиничное размещение.</w:t>
      </w:r>
    </w:p>
    <w:p w:rsidR="00F634E0" w:rsidRPr="00991AAD" w:rsidRDefault="00F634E0" w:rsidP="00F634E0">
      <w:pPr>
        <w:numPr>
          <w:ilvl w:val="0"/>
          <w:numId w:val="8"/>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Состав маркетинговой среды предприятия.</w:t>
      </w:r>
    </w:p>
    <w:p w:rsidR="00F634E0" w:rsidRPr="00991AAD" w:rsidRDefault="00F634E0" w:rsidP="00F634E0">
      <w:pPr>
        <w:numPr>
          <w:ilvl w:val="0"/>
          <w:numId w:val="8"/>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Внешняя и внутренняя среда маркетинга.</w:t>
      </w:r>
    </w:p>
    <w:p w:rsidR="00F634E0" w:rsidRPr="00991AAD" w:rsidRDefault="00F634E0" w:rsidP="00F634E0">
      <w:pPr>
        <w:numPr>
          <w:ilvl w:val="0"/>
          <w:numId w:val="8"/>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Характеристика микросреды современной гостиницы.</w:t>
      </w:r>
    </w:p>
    <w:p w:rsidR="00F634E0" w:rsidRPr="00991AAD" w:rsidRDefault="00F634E0" w:rsidP="00F634E0">
      <w:pPr>
        <w:numPr>
          <w:ilvl w:val="0"/>
          <w:numId w:val="8"/>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Характеристика макросреды современной гостиницы.</w:t>
      </w:r>
    </w:p>
    <w:p w:rsidR="00F634E0" w:rsidRPr="00991AAD" w:rsidRDefault="00F634E0" w:rsidP="00F634E0">
      <w:pPr>
        <w:numPr>
          <w:ilvl w:val="0"/>
          <w:numId w:val="8"/>
        </w:numPr>
        <w:tabs>
          <w:tab w:val="left" w:pos="284"/>
          <w:tab w:val="left" w:pos="426"/>
        </w:tabs>
        <w:suppressAutoHyphens w:val="0"/>
        <w:autoSpaceDE w:val="0"/>
        <w:autoSpaceDN/>
        <w:adjustRightInd w:val="0"/>
        <w:ind w:left="0" w:firstLine="0"/>
        <w:jc w:val="both"/>
        <w:rPr>
          <w:rFonts w:cs="Times New Roman"/>
          <w:shd w:val="clear" w:color="auto" w:fill="FFFFFF"/>
          <w:lang w:val="ru-RU"/>
        </w:rPr>
      </w:pPr>
      <w:r w:rsidRPr="00991AAD">
        <w:rPr>
          <w:rFonts w:cs="Times New Roman"/>
          <w:shd w:val="clear" w:color="auto" w:fill="FFFFFF"/>
          <w:lang w:val="ru-RU"/>
        </w:rPr>
        <w:t>Маркетинговые мероприятия, проводимые гостиничным предприятием, при различных состояниях спроса.</w:t>
      </w:r>
    </w:p>
    <w:p w:rsidR="00F634E0" w:rsidRPr="00991AAD" w:rsidRDefault="00F634E0" w:rsidP="00F634E0">
      <w:pPr>
        <w:numPr>
          <w:ilvl w:val="0"/>
          <w:numId w:val="8"/>
        </w:numPr>
        <w:tabs>
          <w:tab w:val="left" w:pos="284"/>
          <w:tab w:val="left" w:pos="426"/>
        </w:tabs>
        <w:suppressAutoHyphens w:val="0"/>
        <w:autoSpaceDE w:val="0"/>
        <w:autoSpaceDN/>
        <w:adjustRightInd w:val="0"/>
        <w:ind w:left="0" w:firstLine="0"/>
        <w:jc w:val="both"/>
        <w:rPr>
          <w:rFonts w:cs="Times New Roman"/>
          <w:shd w:val="clear" w:color="auto" w:fill="FFFFFF"/>
          <w:lang w:val="ru-RU"/>
        </w:rPr>
      </w:pPr>
      <w:r w:rsidRPr="00991AAD">
        <w:rPr>
          <w:rFonts w:cs="Times New Roman"/>
          <w:shd w:val="clear" w:color="auto" w:fill="FFFFFF"/>
          <w:lang w:val="ru-RU"/>
        </w:rPr>
        <w:t xml:space="preserve">Выбор типа маркетинга в зависимости от спроса. </w:t>
      </w:r>
    </w:p>
    <w:p w:rsidR="00F634E0" w:rsidRPr="00991AAD" w:rsidRDefault="00F634E0" w:rsidP="00F634E0">
      <w:pPr>
        <w:numPr>
          <w:ilvl w:val="0"/>
          <w:numId w:val="8"/>
        </w:numPr>
        <w:tabs>
          <w:tab w:val="left" w:pos="284"/>
          <w:tab w:val="left" w:pos="426"/>
        </w:tabs>
        <w:suppressAutoHyphens w:val="0"/>
        <w:autoSpaceDE w:val="0"/>
        <w:autoSpaceDN/>
        <w:adjustRightInd w:val="0"/>
        <w:ind w:left="0" w:firstLine="0"/>
        <w:jc w:val="both"/>
        <w:rPr>
          <w:rFonts w:cs="Times New Roman"/>
          <w:shd w:val="clear" w:color="auto" w:fill="FFFFFF"/>
          <w:lang w:val="ru-RU"/>
        </w:rPr>
      </w:pPr>
      <w:r w:rsidRPr="00991AAD">
        <w:rPr>
          <w:rFonts w:cs="Times New Roman"/>
          <w:bCs/>
          <w:lang w:val="ru-RU"/>
        </w:rPr>
        <w:t>Сущность метода SWOT-анализа гостиницы.</w:t>
      </w:r>
    </w:p>
    <w:p w:rsidR="00F634E0" w:rsidRPr="00991AAD" w:rsidRDefault="00F634E0" w:rsidP="00F634E0">
      <w:pPr>
        <w:numPr>
          <w:ilvl w:val="0"/>
          <w:numId w:val="8"/>
        </w:numPr>
        <w:tabs>
          <w:tab w:val="left" w:pos="284"/>
          <w:tab w:val="left" w:pos="426"/>
        </w:tabs>
        <w:suppressAutoHyphens w:val="0"/>
        <w:autoSpaceDE w:val="0"/>
        <w:autoSpaceDN/>
        <w:adjustRightInd w:val="0"/>
        <w:ind w:left="0" w:firstLine="0"/>
        <w:jc w:val="both"/>
        <w:rPr>
          <w:rFonts w:cs="Times New Roman"/>
          <w:shd w:val="clear" w:color="auto" w:fill="FFFFFF"/>
          <w:lang w:val="ru-RU"/>
        </w:rPr>
      </w:pPr>
      <w:r w:rsidRPr="00991AAD">
        <w:rPr>
          <w:rFonts w:cs="Times New Roman"/>
          <w:bCs/>
          <w:lang w:val="ru-RU"/>
        </w:rPr>
        <w:t xml:space="preserve">Сущность метода </w:t>
      </w:r>
      <w:r w:rsidRPr="00991AAD">
        <w:rPr>
          <w:rFonts w:cs="Times New Roman"/>
          <w:lang w:val="ru-RU"/>
        </w:rPr>
        <w:t>PEST</w:t>
      </w:r>
      <w:r w:rsidRPr="00991AAD">
        <w:rPr>
          <w:rFonts w:cs="Times New Roman"/>
          <w:bCs/>
          <w:lang w:val="ru-RU"/>
        </w:rPr>
        <w:t>-анализа гостиницы.</w:t>
      </w:r>
    </w:p>
    <w:p w:rsidR="00F634E0" w:rsidRPr="00991AAD" w:rsidRDefault="00F634E0" w:rsidP="00F634E0">
      <w:pPr>
        <w:tabs>
          <w:tab w:val="left" w:pos="284"/>
          <w:tab w:val="left" w:pos="426"/>
        </w:tabs>
        <w:suppressAutoHyphens w:val="0"/>
        <w:autoSpaceDE w:val="0"/>
        <w:autoSpaceDN/>
        <w:adjustRightInd w:val="0"/>
        <w:jc w:val="both"/>
        <w:rPr>
          <w:rFonts w:eastAsia="Times New Roman" w:cs="Times New Roman"/>
          <w:kern w:val="0"/>
          <w:lang w:val="ru-RU" w:eastAsia="ar-SA" w:bidi="ar-SA"/>
        </w:rPr>
      </w:pPr>
    </w:p>
    <w:p w:rsidR="00F634E0" w:rsidRPr="00991AAD" w:rsidRDefault="00F634E0" w:rsidP="00F634E0">
      <w:pPr>
        <w:widowControl/>
        <w:tabs>
          <w:tab w:val="left" w:pos="284"/>
          <w:tab w:val="left" w:pos="426"/>
        </w:tabs>
        <w:suppressAutoHyphens w:val="0"/>
        <w:autoSpaceDE w:val="0"/>
        <w:autoSpaceDN/>
        <w:adjustRightInd w:val="0"/>
        <w:jc w:val="both"/>
        <w:textAlignment w:val="auto"/>
        <w:rPr>
          <w:rFonts w:eastAsia="Times New Roman" w:cs="Times New Roman"/>
          <w:kern w:val="0"/>
          <w:lang w:val="ru-RU" w:eastAsia="ar-SA" w:bidi="ar-SA"/>
        </w:rPr>
      </w:pPr>
      <w:r w:rsidRPr="00991AAD">
        <w:rPr>
          <w:rFonts w:eastAsia="Times New Roman" w:cs="Times New Roman"/>
          <w:b/>
          <w:kern w:val="0"/>
          <w:u w:val="single"/>
          <w:lang w:val="ru-RU" w:eastAsia="ar-SA" w:bidi="ar-SA"/>
        </w:rPr>
        <w:t>Практические задания:</w:t>
      </w:r>
      <w:r w:rsidRPr="00991AAD">
        <w:rPr>
          <w:rFonts w:eastAsia="Times New Roman" w:cs="Times New Roman"/>
          <w:b/>
          <w:kern w:val="0"/>
          <w:lang w:val="ru-RU" w:eastAsia="ar-SA" w:bidi="ar-SA"/>
        </w:rPr>
        <w:t xml:space="preserve"> </w:t>
      </w:r>
    </w:p>
    <w:p w:rsidR="00F634E0" w:rsidRPr="00991AAD" w:rsidRDefault="00F634E0" w:rsidP="00F634E0">
      <w:pPr>
        <w:numPr>
          <w:ilvl w:val="0"/>
          <w:numId w:val="9"/>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 xml:space="preserve">Практическое задание. Заполните таблицу, отражающую </w:t>
      </w:r>
      <w:r w:rsidRPr="00991AAD">
        <w:rPr>
          <w:lang w:val="ru-RU"/>
        </w:rPr>
        <w:t>состояние спроса, задачи и тип маркетинга</w:t>
      </w:r>
      <w:r w:rsidRPr="00991AAD">
        <w:rPr>
          <w:rFonts w:cs="Times New Roman"/>
          <w:lang w:val="ru-RU"/>
        </w:rPr>
        <w:t>.</w:t>
      </w:r>
    </w:p>
    <w:tbl>
      <w:tblPr>
        <w:tblStyle w:val="a3"/>
        <w:tblW w:w="0" w:type="auto"/>
        <w:tblLook w:val="04A0" w:firstRow="1" w:lastRow="0" w:firstColumn="1" w:lastColumn="0" w:noHBand="0" w:noVBand="1"/>
      </w:tblPr>
      <w:tblGrid>
        <w:gridCol w:w="3451"/>
        <w:gridCol w:w="3060"/>
        <w:gridCol w:w="3060"/>
      </w:tblGrid>
      <w:tr w:rsidR="00F634E0" w:rsidRPr="00991AAD" w:rsidTr="005775AC">
        <w:tc>
          <w:tcPr>
            <w:tcW w:w="3529" w:type="dxa"/>
          </w:tcPr>
          <w:p w:rsidR="00F634E0" w:rsidRPr="00991AAD" w:rsidRDefault="00F634E0" w:rsidP="005775AC">
            <w:pPr>
              <w:tabs>
                <w:tab w:val="left" w:pos="284"/>
                <w:tab w:val="left" w:pos="426"/>
              </w:tabs>
              <w:suppressAutoHyphens w:val="0"/>
              <w:autoSpaceDE w:val="0"/>
              <w:autoSpaceDN/>
              <w:adjustRightInd w:val="0"/>
              <w:jc w:val="center"/>
              <w:rPr>
                <w:rFonts w:cs="Times New Roman"/>
                <w:lang w:val="ru-RU"/>
              </w:rPr>
            </w:pPr>
            <w:r w:rsidRPr="00991AAD">
              <w:rPr>
                <w:rFonts w:cs="Times New Roman"/>
                <w:lang w:val="ru-RU"/>
              </w:rPr>
              <w:t>Состояние спроса</w:t>
            </w:r>
          </w:p>
        </w:tc>
        <w:tc>
          <w:tcPr>
            <w:tcW w:w="3121" w:type="dxa"/>
          </w:tcPr>
          <w:p w:rsidR="00F634E0" w:rsidRPr="00991AAD" w:rsidRDefault="00F634E0" w:rsidP="005775AC">
            <w:pPr>
              <w:tabs>
                <w:tab w:val="left" w:pos="284"/>
                <w:tab w:val="left" w:pos="426"/>
              </w:tabs>
              <w:suppressAutoHyphens w:val="0"/>
              <w:autoSpaceDE w:val="0"/>
              <w:autoSpaceDN/>
              <w:adjustRightInd w:val="0"/>
              <w:jc w:val="center"/>
              <w:rPr>
                <w:rFonts w:cs="Times New Roman"/>
                <w:lang w:val="ru-RU"/>
              </w:rPr>
            </w:pPr>
            <w:r w:rsidRPr="00991AAD">
              <w:rPr>
                <w:rFonts w:cs="Times New Roman"/>
                <w:lang w:val="ru-RU"/>
              </w:rPr>
              <w:t xml:space="preserve">Задачи маркетинга </w:t>
            </w:r>
          </w:p>
        </w:tc>
        <w:tc>
          <w:tcPr>
            <w:tcW w:w="3121" w:type="dxa"/>
          </w:tcPr>
          <w:p w:rsidR="00F634E0" w:rsidRPr="00991AAD" w:rsidRDefault="00F634E0" w:rsidP="005775AC">
            <w:pPr>
              <w:tabs>
                <w:tab w:val="left" w:pos="284"/>
                <w:tab w:val="left" w:pos="426"/>
              </w:tabs>
              <w:suppressAutoHyphens w:val="0"/>
              <w:autoSpaceDE w:val="0"/>
              <w:autoSpaceDN/>
              <w:adjustRightInd w:val="0"/>
              <w:jc w:val="center"/>
              <w:rPr>
                <w:rFonts w:cs="Times New Roman"/>
                <w:lang w:val="ru-RU"/>
              </w:rPr>
            </w:pPr>
            <w:r w:rsidRPr="00991AAD">
              <w:rPr>
                <w:rFonts w:cs="Times New Roman"/>
                <w:lang w:val="ru-RU"/>
              </w:rPr>
              <w:t xml:space="preserve">Тип маркетинга </w:t>
            </w:r>
          </w:p>
        </w:tc>
      </w:tr>
      <w:tr w:rsidR="00F634E0" w:rsidRPr="00991AAD" w:rsidTr="005775AC">
        <w:tc>
          <w:tcPr>
            <w:tcW w:w="3529" w:type="dxa"/>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3121" w:type="dxa"/>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3121" w:type="dxa"/>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r>
      <w:tr w:rsidR="00F634E0" w:rsidRPr="00991AAD" w:rsidTr="005775AC">
        <w:tc>
          <w:tcPr>
            <w:tcW w:w="3529" w:type="dxa"/>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3121" w:type="dxa"/>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3121" w:type="dxa"/>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r>
      <w:tr w:rsidR="00F634E0" w:rsidRPr="00991AAD" w:rsidTr="005775AC">
        <w:tc>
          <w:tcPr>
            <w:tcW w:w="3529" w:type="dxa"/>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3121" w:type="dxa"/>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3121" w:type="dxa"/>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r>
      <w:tr w:rsidR="00F634E0" w:rsidRPr="00991AAD" w:rsidTr="005775AC">
        <w:tc>
          <w:tcPr>
            <w:tcW w:w="3529" w:type="dxa"/>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3121" w:type="dxa"/>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3121" w:type="dxa"/>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r>
      <w:tr w:rsidR="00F634E0" w:rsidRPr="00991AAD" w:rsidTr="005775AC">
        <w:tc>
          <w:tcPr>
            <w:tcW w:w="3529" w:type="dxa"/>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3121" w:type="dxa"/>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3121" w:type="dxa"/>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r>
      <w:tr w:rsidR="00F634E0" w:rsidRPr="00991AAD" w:rsidTr="005775AC">
        <w:tc>
          <w:tcPr>
            <w:tcW w:w="3529" w:type="dxa"/>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3121" w:type="dxa"/>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3121" w:type="dxa"/>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r>
      <w:tr w:rsidR="00F634E0" w:rsidRPr="00991AAD" w:rsidTr="005775AC">
        <w:tc>
          <w:tcPr>
            <w:tcW w:w="3529" w:type="dxa"/>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3121" w:type="dxa"/>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3121" w:type="dxa"/>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r>
    </w:tbl>
    <w:p w:rsidR="00F634E0" w:rsidRPr="00991AAD" w:rsidRDefault="00F634E0" w:rsidP="00F634E0">
      <w:pPr>
        <w:numPr>
          <w:ilvl w:val="0"/>
          <w:numId w:val="9"/>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Практическое задание. Составьте SWOT-анализ гостиницы «Ренессанс» (г. Самара).</w:t>
      </w:r>
    </w:p>
    <w:p w:rsidR="00F634E0" w:rsidRPr="00991AAD" w:rsidRDefault="00F634E0" w:rsidP="00F634E0">
      <w:pPr>
        <w:numPr>
          <w:ilvl w:val="0"/>
          <w:numId w:val="9"/>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Практическое задание. Составьте PEST-анализ гостиницы «</w:t>
      </w:r>
      <w:proofErr w:type="gramStart"/>
      <w:r w:rsidRPr="00991AAD">
        <w:rPr>
          <w:rFonts w:cs="Times New Roman"/>
          <w:lang w:val="ru-RU"/>
        </w:rPr>
        <w:t>Бристоль-Жигули</w:t>
      </w:r>
      <w:proofErr w:type="gramEnd"/>
      <w:r w:rsidRPr="00991AAD">
        <w:rPr>
          <w:rFonts w:cs="Times New Roman"/>
          <w:lang w:val="ru-RU"/>
        </w:rPr>
        <w:t>» (г. Самара).</w:t>
      </w:r>
    </w:p>
    <w:p w:rsidR="00F634E0" w:rsidRPr="00991AAD" w:rsidRDefault="00F634E0" w:rsidP="00F634E0">
      <w:pPr>
        <w:tabs>
          <w:tab w:val="left" w:pos="284"/>
          <w:tab w:val="left" w:pos="426"/>
        </w:tabs>
        <w:suppressAutoHyphens w:val="0"/>
        <w:autoSpaceDE w:val="0"/>
        <w:autoSpaceDN/>
        <w:adjustRightInd w:val="0"/>
        <w:jc w:val="both"/>
        <w:rPr>
          <w:rFonts w:cs="Times New Roman"/>
          <w:lang w:val="ru-RU"/>
        </w:rPr>
      </w:pPr>
    </w:p>
    <w:p w:rsidR="00F634E0" w:rsidRPr="00991AAD" w:rsidRDefault="00F634E0" w:rsidP="00F634E0">
      <w:pPr>
        <w:tabs>
          <w:tab w:val="left" w:pos="284"/>
          <w:tab w:val="left" w:pos="426"/>
        </w:tabs>
        <w:suppressAutoHyphens w:val="0"/>
        <w:autoSpaceDE w:val="0"/>
        <w:autoSpaceDN/>
        <w:adjustRightInd w:val="0"/>
        <w:jc w:val="both"/>
        <w:rPr>
          <w:rFonts w:eastAsia="Times New Roman" w:cs="Times New Roman"/>
          <w:b/>
          <w:bCs/>
          <w:kern w:val="0"/>
          <w:lang w:val="ru-RU" w:eastAsia="ar-SA" w:bidi="ar-SA"/>
        </w:rPr>
      </w:pPr>
      <w:r w:rsidRPr="00991AAD">
        <w:rPr>
          <w:rFonts w:eastAsia="Times New Roman" w:cs="Times New Roman"/>
          <w:b/>
          <w:bCs/>
          <w:kern w:val="0"/>
          <w:lang w:val="ru-RU" w:eastAsia="ar-SA" w:bidi="ar-SA"/>
        </w:rPr>
        <w:t>Раздел № 2.</w:t>
      </w:r>
      <w:r w:rsidRPr="00991AAD">
        <w:rPr>
          <w:rFonts w:cs="Times New Roman"/>
          <w:b/>
          <w:lang w:val="ru-RU"/>
        </w:rPr>
        <w:t xml:space="preserve"> </w:t>
      </w:r>
      <w:r w:rsidRPr="00991AAD">
        <w:rPr>
          <w:rFonts w:cs="Times New Roman"/>
          <w:b/>
          <w:spacing w:val="-5"/>
          <w:lang w:val="ru-RU"/>
        </w:rPr>
        <w:t xml:space="preserve">Рынок </w:t>
      </w:r>
      <w:r w:rsidRPr="00991AAD">
        <w:rPr>
          <w:rFonts w:cs="Times New Roman"/>
          <w:b/>
          <w:lang w:val="ru-RU"/>
        </w:rPr>
        <w:t>гостиничных услуг.</w:t>
      </w:r>
    </w:p>
    <w:p w:rsidR="00F634E0" w:rsidRPr="00991AAD" w:rsidRDefault="00F634E0" w:rsidP="00F634E0">
      <w:pPr>
        <w:widowControl/>
        <w:tabs>
          <w:tab w:val="left" w:pos="284"/>
          <w:tab w:val="left" w:pos="426"/>
        </w:tabs>
        <w:suppressAutoHyphens w:val="0"/>
        <w:autoSpaceDE w:val="0"/>
        <w:autoSpaceDN/>
        <w:adjustRightInd w:val="0"/>
        <w:jc w:val="both"/>
        <w:textAlignment w:val="auto"/>
        <w:rPr>
          <w:rFonts w:eastAsia="Times New Roman" w:cs="Times New Roman"/>
          <w:b/>
          <w:kern w:val="0"/>
          <w:u w:val="single"/>
          <w:lang w:val="ru-RU" w:eastAsia="ar-SA" w:bidi="ar-SA"/>
        </w:rPr>
      </w:pPr>
    </w:p>
    <w:p w:rsidR="00F634E0" w:rsidRPr="00991AAD" w:rsidRDefault="00F634E0" w:rsidP="00F634E0">
      <w:pPr>
        <w:widowControl/>
        <w:tabs>
          <w:tab w:val="left" w:pos="284"/>
          <w:tab w:val="left" w:pos="426"/>
        </w:tabs>
        <w:suppressAutoHyphens w:val="0"/>
        <w:autoSpaceDE w:val="0"/>
        <w:autoSpaceDN/>
        <w:adjustRightInd w:val="0"/>
        <w:jc w:val="both"/>
        <w:textAlignment w:val="auto"/>
        <w:rPr>
          <w:rFonts w:eastAsia="Times New Roman" w:cs="Times New Roman"/>
          <w:b/>
          <w:kern w:val="0"/>
          <w:u w:val="single"/>
          <w:lang w:val="ru-RU" w:eastAsia="ar-SA" w:bidi="ar-SA"/>
        </w:rPr>
      </w:pPr>
      <w:r w:rsidRPr="00991AAD">
        <w:rPr>
          <w:rFonts w:eastAsia="Times New Roman" w:cs="Times New Roman"/>
          <w:b/>
          <w:kern w:val="0"/>
          <w:u w:val="single"/>
          <w:lang w:val="ru-RU" w:eastAsia="ar-SA" w:bidi="ar-SA"/>
        </w:rPr>
        <w:t>Теоретические вопросы:</w:t>
      </w:r>
    </w:p>
    <w:p w:rsidR="00F634E0" w:rsidRPr="00991AAD" w:rsidRDefault="00F634E0" w:rsidP="00F634E0">
      <w:pPr>
        <w:numPr>
          <w:ilvl w:val="0"/>
          <w:numId w:val="7"/>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Характеристика гостиничных услуг.</w:t>
      </w:r>
    </w:p>
    <w:p w:rsidR="00F634E0" w:rsidRPr="00991AAD" w:rsidRDefault="00F634E0" w:rsidP="00F634E0">
      <w:pPr>
        <w:numPr>
          <w:ilvl w:val="0"/>
          <w:numId w:val="7"/>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Особенности сферы услуг.</w:t>
      </w:r>
    </w:p>
    <w:p w:rsidR="00F634E0" w:rsidRPr="00991AAD" w:rsidRDefault="00F634E0" w:rsidP="00F634E0">
      <w:pPr>
        <w:numPr>
          <w:ilvl w:val="0"/>
          <w:numId w:val="7"/>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Гостиничные услуги: основные, дополнительные и сопутствующие.</w:t>
      </w:r>
    </w:p>
    <w:p w:rsidR="00F634E0" w:rsidRPr="00991AAD" w:rsidRDefault="00F634E0" w:rsidP="00F634E0">
      <w:pPr>
        <w:numPr>
          <w:ilvl w:val="0"/>
          <w:numId w:val="7"/>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Рынок гостиничных услуг и его основные компоненты.</w:t>
      </w:r>
    </w:p>
    <w:p w:rsidR="00F634E0" w:rsidRPr="00991AAD" w:rsidRDefault="00F634E0" w:rsidP="00F634E0">
      <w:pPr>
        <w:numPr>
          <w:ilvl w:val="0"/>
          <w:numId w:val="7"/>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lastRenderedPageBreak/>
        <w:t>Методы расчета емкости рынка.</w:t>
      </w:r>
    </w:p>
    <w:p w:rsidR="00F634E0" w:rsidRPr="00991AAD" w:rsidRDefault="00F634E0" w:rsidP="00F634E0">
      <w:pPr>
        <w:numPr>
          <w:ilvl w:val="0"/>
          <w:numId w:val="7"/>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Методы расчета доли рынка.</w:t>
      </w:r>
    </w:p>
    <w:p w:rsidR="00F634E0" w:rsidRPr="00991AAD" w:rsidRDefault="00F634E0" w:rsidP="00F634E0">
      <w:pPr>
        <w:numPr>
          <w:ilvl w:val="0"/>
          <w:numId w:val="7"/>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Понятие и критерии сегментации рынка.</w:t>
      </w:r>
    </w:p>
    <w:p w:rsidR="00F634E0" w:rsidRPr="00991AAD" w:rsidRDefault="00F634E0" w:rsidP="00F634E0">
      <w:pPr>
        <w:numPr>
          <w:ilvl w:val="0"/>
          <w:numId w:val="7"/>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Сегментация рынка в индустрии гостеприимства.</w:t>
      </w:r>
    </w:p>
    <w:p w:rsidR="00F634E0" w:rsidRPr="00991AAD" w:rsidRDefault="00F634E0" w:rsidP="00F634E0">
      <w:pPr>
        <w:numPr>
          <w:ilvl w:val="0"/>
          <w:numId w:val="7"/>
        </w:numPr>
        <w:tabs>
          <w:tab w:val="left" w:pos="284"/>
          <w:tab w:val="left" w:pos="426"/>
          <w:tab w:val="left" w:pos="930"/>
        </w:tabs>
        <w:suppressAutoHyphens w:val="0"/>
        <w:autoSpaceDE w:val="0"/>
        <w:autoSpaceDN/>
        <w:adjustRightInd w:val="0"/>
        <w:ind w:left="0" w:firstLine="0"/>
        <w:jc w:val="both"/>
        <w:rPr>
          <w:rFonts w:cs="Times New Roman"/>
          <w:lang w:val="ru-RU"/>
        </w:rPr>
      </w:pPr>
      <w:r w:rsidRPr="00991AAD">
        <w:rPr>
          <w:rFonts w:cs="Times New Roman"/>
          <w:lang w:val="ru-RU"/>
        </w:rPr>
        <w:t>Определение целевого рынка для гостиничных предприятий.</w:t>
      </w:r>
    </w:p>
    <w:p w:rsidR="00F634E0" w:rsidRPr="00991AAD" w:rsidRDefault="00F634E0" w:rsidP="00F634E0">
      <w:pPr>
        <w:numPr>
          <w:ilvl w:val="0"/>
          <w:numId w:val="7"/>
        </w:numPr>
        <w:tabs>
          <w:tab w:val="left" w:pos="284"/>
          <w:tab w:val="left" w:pos="426"/>
          <w:tab w:val="left" w:pos="930"/>
        </w:tabs>
        <w:suppressAutoHyphens w:val="0"/>
        <w:autoSpaceDE w:val="0"/>
        <w:autoSpaceDN/>
        <w:adjustRightInd w:val="0"/>
        <w:ind w:left="0" w:firstLine="0"/>
        <w:jc w:val="both"/>
        <w:rPr>
          <w:rFonts w:cs="Times New Roman"/>
          <w:lang w:val="ru-RU"/>
        </w:rPr>
      </w:pPr>
      <w:r w:rsidRPr="00991AAD">
        <w:rPr>
          <w:rFonts w:cs="Times New Roman"/>
          <w:lang w:val="ru-RU"/>
        </w:rPr>
        <w:t>Сущность позиционирования гостиничного продукта.</w:t>
      </w:r>
    </w:p>
    <w:p w:rsidR="00F634E0" w:rsidRPr="00991AAD" w:rsidRDefault="00F634E0" w:rsidP="00F634E0">
      <w:pPr>
        <w:numPr>
          <w:ilvl w:val="0"/>
          <w:numId w:val="7"/>
        </w:numPr>
        <w:tabs>
          <w:tab w:val="left" w:pos="284"/>
          <w:tab w:val="left" w:pos="426"/>
          <w:tab w:val="left" w:pos="930"/>
        </w:tabs>
        <w:suppressAutoHyphens w:val="0"/>
        <w:autoSpaceDE w:val="0"/>
        <w:autoSpaceDN/>
        <w:adjustRightInd w:val="0"/>
        <w:ind w:left="0" w:firstLine="0"/>
        <w:jc w:val="both"/>
        <w:rPr>
          <w:rFonts w:cs="Times New Roman"/>
          <w:lang w:val="ru-RU"/>
        </w:rPr>
      </w:pPr>
      <w:r w:rsidRPr="00991AAD">
        <w:rPr>
          <w:rFonts w:cs="Times New Roman"/>
          <w:lang w:val="ru-RU"/>
        </w:rPr>
        <w:t>Характеристика стратегий охвата целевого рынка.</w:t>
      </w:r>
    </w:p>
    <w:p w:rsidR="00F634E0" w:rsidRPr="00991AAD" w:rsidRDefault="00F634E0" w:rsidP="00F634E0">
      <w:pPr>
        <w:numPr>
          <w:ilvl w:val="0"/>
          <w:numId w:val="7"/>
        </w:numPr>
        <w:tabs>
          <w:tab w:val="left" w:pos="284"/>
          <w:tab w:val="left" w:pos="426"/>
          <w:tab w:val="left" w:pos="930"/>
        </w:tabs>
        <w:suppressAutoHyphens w:val="0"/>
        <w:autoSpaceDE w:val="0"/>
        <w:autoSpaceDN/>
        <w:adjustRightInd w:val="0"/>
        <w:ind w:left="0" w:firstLine="0"/>
        <w:jc w:val="both"/>
        <w:rPr>
          <w:rFonts w:cs="Times New Roman"/>
          <w:lang w:val="ru-RU"/>
        </w:rPr>
      </w:pPr>
      <w:r w:rsidRPr="00991AAD">
        <w:rPr>
          <w:rFonts w:cs="Times New Roman"/>
          <w:lang w:val="ru-RU"/>
        </w:rPr>
        <w:t>Процесс принятия решения о покупке.</w:t>
      </w:r>
    </w:p>
    <w:p w:rsidR="00F634E0" w:rsidRPr="00991AAD" w:rsidRDefault="00F634E0" w:rsidP="00F634E0">
      <w:pPr>
        <w:widowControl/>
        <w:tabs>
          <w:tab w:val="left" w:pos="284"/>
          <w:tab w:val="left" w:pos="426"/>
        </w:tabs>
        <w:suppressAutoHyphens w:val="0"/>
        <w:autoSpaceDE w:val="0"/>
        <w:autoSpaceDN/>
        <w:adjustRightInd w:val="0"/>
        <w:jc w:val="both"/>
        <w:textAlignment w:val="auto"/>
        <w:rPr>
          <w:rFonts w:eastAsia="Times New Roman" w:cs="Times New Roman"/>
          <w:b/>
          <w:kern w:val="0"/>
          <w:u w:val="single"/>
          <w:lang w:val="ru-RU" w:eastAsia="ar-SA" w:bidi="ar-SA"/>
        </w:rPr>
      </w:pPr>
    </w:p>
    <w:p w:rsidR="00F634E0" w:rsidRPr="00991AAD" w:rsidRDefault="00F634E0" w:rsidP="00F634E0">
      <w:pPr>
        <w:widowControl/>
        <w:tabs>
          <w:tab w:val="left" w:pos="284"/>
          <w:tab w:val="left" w:pos="426"/>
        </w:tabs>
        <w:suppressAutoHyphens w:val="0"/>
        <w:autoSpaceDE w:val="0"/>
        <w:autoSpaceDN/>
        <w:adjustRightInd w:val="0"/>
        <w:jc w:val="both"/>
        <w:textAlignment w:val="auto"/>
        <w:rPr>
          <w:rFonts w:eastAsia="Times New Roman" w:cs="Times New Roman"/>
          <w:kern w:val="0"/>
          <w:lang w:val="ru-RU" w:eastAsia="ar-SA" w:bidi="ar-SA"/>
        </w:rPr>
      </w:pPr>
      <w:r w:rsidRPr="00991AAD">
        <w:rPr>
          <w:rFonts w:eastAsia="Times New Roman" w:cs="Times New Roman"/>
          <w:b/>
          <w:kern w:val="0"/>
          <w:u w:val="single"/>
          <w:lang w:val="ru-RU" w:eastAsia="ar-SA" w:bidi="ar-SA"/>
        </w:rPr>
        <w:t>Практические задания:</w:t>
      </w:r>
      <w:r w:rsidRPr="00991AAD">
        <w:rPr>
          <w:rFonts w:eastAsia="Times New Roman" w:cs="Times New Roman"/>
          <w:b/>
          <w:kern w:val="0"/>
          <w:lang w:val="ru-RU" w:eastAsia="ar-SA" w:bidi="ar-SA"/>
        </w:rPr>
        <w:t xml:space="preserve"> </w:t>
      </w:r>
    </w:p>
    <w:p w:rsidR="00F634E0" w:rsidRPr="00991AAD" w:rsidRDefault="00F634E0" w:rsidP="00F634E0">
      <w:pPr>
        <w:tabs>
          <w:tab w:val="left" w:pos="284"/>
          <w:tab w:val="left" w:pos="426"/>
        </w:tabs>
        <w:suppressAutoHyphens w:val="0"/>
        <w:autoSpaceDE w:val="0"/>
        <w:autoSpaceDN/>
        <w:adjustRightInd w:val="0"/>
        <w:jc w:val="both"/>
        <w:rPr>
          <w:rFonts w:cs="Times New Roman"/>
          <w:lang w:val="ru-RU"/>
        </w:rPr>
      </w:pPr>
      <w:bookmarkStart w:id="3" w:name="_Hlk86611069"/>
      <w:r w:rsidRPr="00991AAD">
        <w:rPr>
          <w:rFonts w:cs="Times New Roman"/>
          <w:lang w:val="ru-RU"/>
        </w:rPr>
        <w:t>1. Практическое задание. Проанализируйте, какие факторы, на Ваш взгляд, будут особенно важными (решающими) для большинства потребителей (организованных потребителей) услуг при выборе ими гостиницы: а) для отдыха; б) для проведения конгресса (семинара); в) при путешествии с детьми.</w:t>
      </w:r>
    </w:p>
    <w:p w:rsidR="00F634E0" w:rsidRPr="00991AAD" w:rsidRDefault="00F634E0" w:rsidP="00F634E0">
      <w:pPr>
        <w:tabs>
          <w:tab w:val="left" w:pos="284"/>
          <w:tab w:val="left" w:pos="426"/>
        </w:tabs>
        <w:suppressAutoHyphens w:val="0"/>
        <w:autoSpaceDE w:val="0"/>
        <w:autoSpaceDN/>
        <w:adjustRightInd w:val="0"/>
        <w:jc w:val="both"/>
        <w:rPr>
          <w:rFonts w:cs="Times New Roman"/>
          <w:lang w:val="ru-RU"/>
        </w:rPr>
      </w:pPr>
      <w:r w:rsidRPr="00991AAD">
        <w:rPr>
          <w:rFonts w:cs="Times New Roman"/>
          <w:lang w:val="ru-RU"/>
        </w:rPr>
        <w:t>2. Практическое задание. Проанализируйте, какие факторы, на Ваш взгляд, будут особенно важными (решающими) для большинства потребителей (организованных потребителей) услуг при выборе ими гостиницы: а) при путешествии с детьми; б) при премировании сотрудника туристической поездкой; в) при размещении туристической группы.</w:t>
      </w:r>
    </w:p>
    <w:bookmarkEnd w:id="3"/>
    <w:p w:rsidR="00F634E0" w:rsidRPr="00991AAD" w:rsidRDefault="00F634E0" w:rsidP="00F634E0">
      <w:pPr>
        <w:tabs>
          <w:tab w:val="left" w:pos="284"/>
          <w:tab w:val="left" w:pos="426"/>
        </w:tabs>
        <w:suppressAutoHyphens w:val="0"/>
        <w:autoSpaceDE w:val="0"/>
        <w:autoSpaceDN/>
        <w:adjustRightInd w:val="0"/>
        <w:jc w:val="both"/>
        <w:rPr>
          <w:rFonts w:cs="Times New Roman"/>
          <w:lang w:val="ru-RU"/>
        </w:rPr>
      </w:pPr>
      <w:r w:rsidRPr="00991AAD">
        <w:rPr>
          <w:rFonts w:cs="Times New Roman"/>
          <w:lang w:val="ru-RU"/>
        </w:rPr>
        <w:t>3. Практическое задание. Проанализируйте перечисленные ниже факторы, влияющие на покупательское поведение при выборе гостиницы: а) командировочный потребитель; б) туристы, путешествующие с детьми; в) менеджеры высшего звена; г) турист, нуждающийся в лечении; д) студенты, путешествующие во время каникул.</w:t>
      </w:r>
    </w:p>
    <w:p w:rsidR="00F634E0" w:rsidRPr="00991AAD" w:rsidRDefault="00F634E0" w:rsidP="00F634E0">
      <w:pPr>
        <w:tabs>
          <w:tab w:val="left" w:pos="284"/>
          <w:tab w:val="left" w:pos="426"/>
        </w:tabs>
        <w:suppressAutoHyphens w:val="0"/>
        <w:autoSpaceDE w:val="0"/>
        <w:autoSpaceDN/>
        <w:adjustRightInd w:val="0"/>
        <w:jc w:val="both"/>
        <w:rPr>
          <w:rFonts w:cs="Times New Roman"/>
          <w:lang w:val="ru-RU"/>
        </w:rPr>
      </w:pPr>
      <w:r w:rsidRPr="00991AAD">
        <w:rPr>
          <w:rFonts w:cs="Times New Roman"/>
          <w:lang w:val="ru-RU"/>
        </w:rPr>
        <w:t>4. Практическое задание. Заполните таблицу классификации гостиниц по сегменту рынка: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951"/>
        <w:gridCol w:w="1939"/>
        <w:gridCol w:w="2312"/>
        <w:gridCol w:w="1729"/>
        <w:gridCol w:w="1958"/>
      </w:tblGrid>
      <w:tr w:rsidR="00F634E0" w:rsidRPr="00991AAD" w:rsidTr="005775AC">
        <w:trPr>
          <w:trHeight w:val="20"/>
        </w:trPr>
        <w:tc>
          <w:tcPr>
            <w:tcW w:w="1951" w:type="dxa"/>
            <w:shd w:val="clear" w:color="auto" w:fill="auto"/>
            <w:hideMark/>
          </w:tcPr>
          <w:p w:rsidR="00F634E0" w:rsidRPr="00991AAD" w:rsidRDefault="00F634E0" w:rsidP="005775AC">
            <w:pPr>
              <w:tabs>
                <w:tab w:val="left" w:pos="284"/>
                <w:tab w:val="left" w:pos="426"/>
              </w:tabs>
              <w:suppressAutoHyphens w:val="0"/>
              <w:autoSpaceDE w:val="0"/>
              <w:autoSpaceDN/>
              <w:adjustRightInd w:val="0"/>
              <w:jc w:val="center"/>
              <w:rPr>
                <w:rFonts w:cs="Times New Roman"/>
                <w:lang w:val="ru-RU"/>
              </w:rPr>
            </w:pPr>
            <w:r w:rsidRPr="00991AAD">
              <w:rPr>
                <w:rFonts w:cs="Times New Roman"/>
                <w:lang w:val="ru-RU"/>
              </w:rPr>
              <w:t>Вид гостиницы</w:t>
            </w:r>
          </w:p>
        </w:tc>
        <w:tc>
          <w:tcPr>
            <w:tcW w:w="1939" w:type="dxa"/>
            <w:shd w:val="clear" w:color="auto" w:fill="auto"/>
            <w:hideMark/>
          </w:tcPr>
          <w:p w:rsidR="00F634E0" w:rsidRPr="00991AAD" w:rsidRDefault="00F634E0" w:rsidP="005775AC">
            <w:pPr>
              <w:tabs>
                <w:tab w:val="left" w:pos="284"/>
                <w:tab w:val="left" w:pos="426"/>
              </w:tabs>
              <w:suppressAutoHyphens w:val="0"/>
              <w:autoSpaceDE w:val="0"/>
              <w:autoSpaceDN/>
              <w:adjustRightInd w:val="0"/>
              <w:jc w:val="center"/>
              <w:rPr>
                <w:rFonts w:cs="Times New Roman"/>
                <w:lang w:val="ru-RU"/>
              </w:rPr>
            </w:pPr>
            <w:r w:rsidRPr="00991AAD">
              <w:rPr>
                <w:rFonts w:cs="Times New Roman"/>
                <w:lang w:val="ru-RU"/>
              </w:rPr>
              <w:t>Потребитель</w:t>
            </w:r>
          </w:p>
        </w:tc>
        <w:tc>
          <w:tcPr>
            <w:tcW w:w="2312" w:type="dxa"/>
            <w:shd w:val="clear" w:color="auto" w:fill="auto"/>
            <w:hideMark/>
          </w:tcPr>
          <w:p w:rsidR="00F634E0" w:rsidRPr="00991AAD" w:rsidRDefault="00F634E0" w:rsidP="005775AC">
            <w:pPr>
              <w:tabs>
                <w:tab w:val="left" w:pos="284"/>
                <w:tab w:val="left" w:pos="426"/>
              </w:tabs>
              <w:suppressAutoHyphens w:val="0"/>
              <w:autoSpaceDE w:val="0"/>
              <w:autoSpaceDN/>
              <w:adjustRightInd w:val="0"/>
              <w:jc w:val="center"/>
              <w:rPr>
                <w:rFonts w:cs="Times New Roman"/>
                <w:lang w:val="ru-RU"/>
              </w:rPr>
            </w:pPr>
            <w:r w:rsidRPr="00991AAD">
              <w:rPr>
                <w:rFonts w:cs="Times New Roman"/>
                <w:lang w:val="ru-RU"/>
              </w:rPr>
              <w:t>Месторасположение</w:t>
            </w:r>
          </w:p>
        </w:tc>
        <w:tc>
          <w:tcPr>
            <w:tcW w:w="1729" w:type="dxa"/>
            <w:shd w:val="clear" w:color="auto" w:fill="auto"/>
            <w:hideMark/>
          </w:tcPr>
          <w:p w:rsidR="00F634E0" w:rsidRPr="00991AAD" w:rsidRDefault="00F634E0" w:rsidP="005775AC">
            <w:pPr>
              <w:tabs>
                <w:tab w:val="left" w:pos="284"/>
                <w:tab w:val="left" w:pos="426"/>
              </w:tabs>
              <w:suppressAutoHyphens w:val="0"/>
              <w:autoSpaceDE w:val="0"/>
              <w:autoSpaceDN/>
              <w:adjustRightInd w:val="0"/>
              <w:jc w:val="center"/>
              <w:rPr>
                <w:rFonts w:cs="Times New Roman"/>
                <w:lang w:val="ru-RU"/>
              </w:rPr>
            </w:pPr>
            <w:r w:rsidRPr="00991AAD">
              <w:rPr>
                <w:rFonts w:cs="Times New Roman"/>
                <w:lang w:val="ru-RU"/>
              </w:rPr>
              <w:t>Обслуживание</w:t>
            </w:r>
          </w:p>
        </w:tc>
        <w:tc>
          <w:tcPr>
            <w:tcW w:w="1958" w:type="dxa"/>
            <w:shd w:val="clear" w:color="auto" w:fill="auto"/>
            <w:hideMark/>
          </w:tcPr>
          <w:p w:rsidR="00F634E0" w:rsidRPr="00991AAD" w:rsidRDefault="00F634E0" w:rsidP="005775AC">
            <w:pPr>
              <w:tabs>
                <w:tab w:val="left" w:pos="284"/>
                <w:tab w:val="left" w:pos="426"/>
              </w:tabs>
              <w:suppressAutoHyphens w:val="0"/>
              <w:autoSpaceDE w:val="0"/>
              <w:autoSpaceDN/>
              <w:adjustRightInd w:val="0"/>
              <w:jc w:val="center"/>
              <w:rPr>
                <w:rFonts w:cs="Times New Roman"/>
                <w:lang w:val="ru-RU"/>
              </w:rPr>
            </w:pPr>
            <w:r w:rsidRPr="00991AAD">
              <w:rPr>
                <w:rFonts w:cs="Times New Roman"/>
                <w:lang w:val="ru-RU"/>
              </w:rPr>
              <w:t>Цена</w:t>
            </w:r>
          </w:p>
        </w:tc>
      </w:tr>
      <w:tr w:rsidR="00F634E0" w:rsidRPr="00991AAD" w:rsidTr="005775AC">
        <w:trPr>
          <w:trHeight w:val="20"/>
        </w:trPr>
        <w:tc>
          <w:tcPr>
            <w:tcW w:w="1951" w:type="dxa"/>
            <w:shd w:val="clear" w:color="auto" w:fill="auto"/>
            <w:hideMark/>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r w:rsidRPr="00991AAD">
              <w:rPr>
                <w:rFonts w:cs="Times New Roman"/>
                <w:lang w:val="ru-RU"/>
              </w:rPr>
              <w:t>Гостиница 4*</w:t>
            </w:r>
          </w:p>
        </w:tc>
        <w:tc>
          <w:tcPr>
            <w:tcW w:w="1939" w:type="dxa"/>
            <w:shd w:val="clear" w:color="auto" w:fill="auto"/>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2312" w:type="dxa"/>
            <w:shd w:val="clear" w:color="auto" w:fill="auto"/>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1729" w:type="dxa"/>
            <w:shd w:val="clear" w:color="auto" w:fill="auto"/>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1958" w:type="dxa"/>
            <w:shd w:val="clear" w:color="auto" w:fill="auto"/>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r>
      <w:tr w:rsidR="00F634E0" w:rsidRPr="00991AAD" w:rsidTr="005775AC">
        <w:trPr>
          <w:trHeight w:val="20"/>
        </w:trPr>
        <w:tc>
          <w:tcPr>
            <w:tcW w:w="1951" w:type="dxa"/>
            <w:shd w:val="clear" w:color="auto" w:fill="auto"/>
            <w:hideMark/>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roofErr w:type="spellStart"/>
            <w:r w:rsidRPr="00991AAD">
              <w:rPr>
                <w:rFonts w:cs="Times New Roman"/>
                <w:lang w:val="ru-RU"/>
              </w:rPr>
              <w:t>Апарт</w:t>
            </w:r>
            <w:proofErr w:type="spellEnd"/>
            <w:r w:rsidRPr="00991AAD">
              <w:rPr>
                <w:rFonts w:cs="Times New Roman"/>
                <w:lang w:val="ru-RU"/>
              </w:rPr>
              <w:t>-отель</w:t>
            </w:r>
          </w:p>
        </w:tc>
        <w:tc>
          <w:tcPr>
            <w:tcW w:w="1939" w:type="dxa"/>
            <w:shd w:val="clear" w:color="auto" w:fill="auto"/>
            <w:hideMark/>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2312" w:type="dxa"/>
            <w:shd w:val="clear" w:color="auto" w:fill="auto"/>
            <w:hideMark/>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1729" w:type="dxa"/>
            <w:shd w:val="clear" w:color="auto" w:fill="auto"/>
            <w:hideMark/>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1958" w:type="dxa"/>
            <w:shd w:val="clear" w:color="auto" w:fill="auto"/>
            <w:hideMark/>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r>
      <w:tr w:rsidR="00F634E0" w:rsidRPr="00991AAD" w:rsidTr="005775AC">
        <w:trPr>
          <w:trHeight w:val="20"/>
        </w:trPr>
        <w:tc>
          <w:tcPr>
            <w:tcW w:w="1951" w:type="dxa"/>
            <w:shd w:val="clear" w:color="auto" w:fill="auto"/>
            <w:hideMark/>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r w:rsidRPr="00991AAD">
              <w:rPr>
                <w:rFonts w:cs="Times New Roman"/>
                <w:lang w:val="ru-RU"/>
              </w:rPr>
              <w:t>Курортная гостиница</w:t>
            </w:r>
          </w:p>
        </w:tc>
        <w:tc>
          <w:tcPr>
            <w:tcW w:w="1939" w:type="dxa"/>
            <w:shd w:val="clear" w:color="auto" w:fill="auto"/>
            <w:hideMark/>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2312" w:type="dxa"/>
            <w:shd w:val="clear" w:color="auto" w:fill="auto"/>
            <w:hideMark/>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1729" w:type="dxa"/>
            <w:shd w:val="clear" w:color="auto" w:fill="auto"/>
            <w:hideMark/>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1958" w:type="dxa"/>
            <w:shd w:val="clear" w:color="auto" w:fill="auto"/>
            <w:hideMark/>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r>
      <w:tr w:rsidR="00F634E0" w:rsidRPr="00991AAD" w:rsidTr="005775AC">
        <w:trPr>
          <w:trHeight w:val="20"/>
        </w:trPr>
        <w:tc>
          <w:tcPr>
            <w:tcW w:w="1951" w:type="dxa"/>
            <w:shd w:val="clear" w:color="auto" w:fill="auto"/>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r w:rsidRPr="00991AAD">
              <w:rPr>
                <w:rFonts w:cs="Times New Roman"/>
                <w:lang w:val="ru-RU"/>
              </w:rPr>
              <w:t xml:space="preserve">Хостел </w:t>
            </w:r>
          </w:p>
        </w:tc>
        <w:tc>
          <w:tcPr>
            <w:tcW w:w="1939" w:type="dxa"/>
            <w:shd w:val="clear" w:color="auto" w:fill="auto"/>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2312" w:type="dxa"/>
            <w:shd w:val="clear" w:color="auto" w:fill="auto"/>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1729" w:type="dxa"/>
            <w:shd w:val="clear" w:color="auto" w:fill="auto"/>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1958" w:type="dxa"/>
            <w:shd w:val="clear" w:color="auto" w:fill="auto"/>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r>
      <w:tr w:rsidR="00F634E0" w:rsidRPr="00991AAD" w:rsidTr="005775AC">
        <w:trPr>
          <w:trHeight w:val="20"/>
        </w:trPr>
        <w:tc>
          <w:tcPr>
            <w:tcW w:w="1951" w:type="dxa"/>
            <w:shd w:val="clear" w:color="auto" w:fill="auto"/>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r w:rsidRPr="00991AAD">
              <w:rPr>
                <w:rFonts w:cs="Times New Roman"/>
                <w:lang w:val="ru-RU"/>
              </w:rPr>
              <w:t xml:space="preserve">Мотель </w:t>
            </w:r>
          </w:p>
        </w:tc>
        <w:tc>
          <w:tcPr>
            <w:tcW w:w="1939" w:type="dxa"/>
            <w:shd w:val="clear" w:color="auto" w:fill="auto"/>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2312" w:type="dxa"/>
            <w:shd w:val="clear" w:color="auto" w:fill="auto"/>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1729" w:type="dxa"/>
            <w:shd w:val="clear" w:color="auto" w:fill="auto"/>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1958" w:type="dxa"/>
            <w:shd w:val="clear" w:color="auto" w:fill="auto"/>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r>
    </w:tbl>
    <w:p w:rsidR="00F634E0" w:rsidRPr="00991AAD" w:rsidRDefault="00F634E0" w:rsidP="00F634E0">
      <w:pPr>
        <w:tabs>
          <w:tab w:val="left" w:pos="284"/>
          <w:tab w:val="left" w:pos="426"/>
        </w:tabs>
        <w:suppressAutoHyphens w:val="0"/>
        <w:autoSpaceDE w:val="0"/>
        <w:autoSpaceDN/>
        <w:adjustRightInd w:val="0"/>
        <w:jc w:val="both"/>
        <w:rPr>
          <w:rFonts w:eastAsia="Times New Roman" w:cs="Times New Roman"/>
          <w:kern w:val="0"/>
          <w:lang w:val="ru-RU" w:eastAsia="ar-SA" w:bidi="ar-SA"/>
        </w:rPr>
      </w:pPr>
      <w:r w:rsidRPr="00991AAD">
        <w:rPr>
          <w:rFonts w:eastAsia="Times New Roman" w:cs="Times New Roman"/>
          <w:kern w:val="0"/>
          <w:lang w:val="ru-RU" w:eastAsia="ar-SA" w:bidi="ar-SA"/>
        </w:rPr>
        <w:t>5. Ситуационная задача. Номерной фонд гостиницы «Ренессанс» составляет 196 номеров. У конкурента № 1 – отеля «Лотте» – 193 номера, у конкурента № 2 – отеля «</w:t>
      </w:r>
      <w:proofErr w:type="spellStart"/>
      <w:r w:rsidRPr="00991AAD">
        <w:rPr>
          <w:rFonts w:eastAsia="Times New Roman" w:cs="Times New Roman"/>
          <w:kern w:val="0"/>
          <w:lang w:val="ru-RU" w:eastAsia="ar-SA" w:bidi="ar-SA"/>
        </w:rPr>
        <w:t>Холидей</w:t>
      </w:r>
      <w:proofErr w:type="spellEnd"/>
      <w:r w:rsidRPr="00991AAD">
        <w:rPr>
          <w:rFonts w:eastAsia="Times New Roman" w:cs="Times New Roman"/>
          <w:kern w:val="0"/>
          <w:lang w:val="ru-RU" w:eastAsia="ar-SA" w:bidi="ar-SA"/>
        </w:rPr>
        <w:t xml:space="preserve"> Инн» – 177 номеров, у конкурента № 3 – отеля «7 Авеню» – 120 номеров. Определите долю рынка каждого из отелей. </w:t>
      </w:r>
    </w:p>
    <w:p w:rsidR="00F634E0" w:rsidRPr="00991AAD" w:rsidRDefault="00F634E0" w:rsidP="00F634E0">
      <w:pPr>
        <w:tabs>
          <w:tab w:val="left" w:pos="284"/>
          <w:tab w:val="left" w:pos="426"/>
        </w:tabs>
        <w:suppressAutoHyphens w:val="0"/>
        <w:autoSpaceDE w:val="0"/>
        <w:autoSpaceDN/>
        <w:adjustRightInd w:val="0"/>
        <w:jc w:val="both"/>
        <w:rPr>
          <w:rFonts w:eastAsia="Times New Roman" w:cs="Times New Roman"/>
          <w:kern w:val="0"/>
          <w:lang w:val="ru-RU" w:eastAsia="ar-SA" w:bidi="ar-SA"/>
        </w:rPr>
      </w:pPr>
      <w:r w:rsidRPr="00991AAD">
        <w:rPr>
          <w:rFonts w:eastAsia="Times New Roman" w:cs="Times New Roman"/>
          <w:kern w:val="0"/>
          <w:lang w:val="ru-RU" w:eastAsia="ar-SA" w:bidi="ar-SA"/>
        </w:rPr>
        <w:t>6. Ситуационная задача. Номерной фонд отеля «Ренессанс» составляет 196 номеров. У конкурента № 1 – отеля «Лотте» – 193 номера, у конкурента № 2 – отеля «</w:t>
      </w:r>
      <w:proofErr w:type="spellStart"/>
      <w:r w:rsidRPr="00991AAD">
        <w:rPr>
          <w:rFonts w:eastAsia="Times New Roman" w:cs="Times New Roman"/>
          <w:kern w:val="0"/>
          <w:lang w:val="ru-RU" w:eastAsia="ar-SA" w:bidi="ar-SA"/>
        </w:rPr>
        <w:t>Холидей</w:t>
      </w:r>
      <w:proofErr w:type="spellEnd"/>
      <w:r w:rsidRPr="00991AAD">
        <w:rPr>
          <w:rFonts w:eastAsia="Times New Roman" w:cs="Times New Roman"/>
          <w:kern w:val="0"/>
          <w:lang w:val="ru-RU" w:eastAsia="ar-SA" w:bidi="ar-SA"/>
        </w:rPr>
        <w:t xml:space="preserve"> Инн» – 177 номеров, у конкурента № 3 – отеля «7 Авеню» – 120 номеров. По состоянию на 01.03.2022 г. у отеля «Ренессанс» забронировано 130 номеров. У конкурента № 1 – отеля «Лотте» – забронировано 149 номеров, у конкурента № 2 – отеля «</w:t>
      </w:r>
      <w:proofErr w:type="spellStart"/>
      <w:r w:rsidRPr="00991AAD">
        <w:rPr>
          <w:rFonts w:eastAsia="Times New Roman" w:cs="Times New Roman"/>
          <w:kern w:val="0"/>
          <w:lang w:val="ru-RU" w:eastAsia="ar-SA" w:bidi="ar-SA"/>
        </w:rPr>
        <w:t>Холидей</w:t>
      </w:r>
      <w:proofErr w:type="spellEnd"/>
      <w:r w:rsidRPr="00991AAD">
        <w:rPr>
          <w:rFonts w:eastAsia="Times New Roman" w:cs="Times New Roman"/>
          <w:kern w:val="0"/>
          <w:lang w:val="ru-RU" w:eastAsia="ar-SA" w:bidi="ar-SA"/>
        </w:rPr>
        <w:t xml:space="preserve"> Инн» – забронировано 110 номеров, у конкурента № 3 –отеля «7 Авеню» – забронировано 95 номеров. Определите рыночную долю каждого из отелей. </w:t>
      </w:r>
    </w:p>
    <w:p w:rsidR="00F634E0" w:rsidRPr="00991AAD" w:rsidRDefault="00F634E0" w:rsidP="00F634E0">
      <w:pPr>
        <w:tabs>
          <w:tab w:val="left" w:pos="284"/>
          <w:tab w:val="left" w:pos="426"/>
        </w:tabs>
        <w:suppressAutoHyphens w:val="0"/>
        <w:autoSpaceDE w:val="0"/>
        <w:autoSpaceDN/>
        <w:adjustRightInd w:val="0"/>
        <w:jc w:val="both"/>
        <w:rPr>
          <w:rFonts w:eastAsia="Times New Roman" w:cs="Times New Roman"/>
          <w:kern w:val="0"/>
          <w:lang w:val="ru-RU" w:eastAsia="ar-SA" w:bidi="ar-SA"/>
        </w:rPr>
      </w:pPr>
    </w:p>
    <w:p w:rsidR="00F634E0" w:rsidRPr="00991AAD" w:rsidRDefault="00F634E0" w:rsidP="00F634E0">
      <w:pPr>
        <w:tabs>
          <w:tab w:val="left" w:pos="284"/>
          <w:tab w:val="left" w:pos="426"/>
          <w:tab w:val="left" w:pos="567"/>
        </w:tabs>
        <w:suppressAutoHyphens w:val="0"/>
        <w:autoSpaceDE w:val="0"/>
        <w:autoSpaceDN/>
        <w:adjustRightInd w:val="0"/>
        <w:jc w:val="both"/>
        <w:rPr>
          <w:rFonts w:eastAsia="Times New Roman" w:cs="Times New Roman"/>
          <w:b/>
          <w:bCs/>
          <w:kern w:val="0"/>
          <w:lang w:val="ru-RU" w:eastAsia="ar-SA" w:bidi="ar-SA"/>
        </w:rPr>
      </w:pPr>
      <w:r w:rsidRPr="00991AAD">
        <w:rPr>
          <w:rFonts w:eastAsia="Times New Roman" w:cs="Times New Roman"/>
          <w:b/>
          <w:bCs/>
          <w:kern w:val="0"/>
          <w:lang w:val="ru-RU" w:eastAsia="ar-SA" w:bidi="ar-SA"/>
        </w:rPr>
        <w:t xml:space="preserve">Раздел № 3. </w:t>
      </w:r>
      <w:r w:rsidRPr="00991AAD">
        <w:rPr>
          <w:rFonts w:cs="Times New Roman"/>
          <w:b/>
          <w:lang w:val="ru-RU"/>
        </w:rPr>
        <w:t>Составляющие комплекса маркетинга.</w:t>
      </w:r>
    </w:p>
    <w:p w:rsidR="00F634E0" w:rsidRPr="00991AAD" w:rsidRDefault="00F634E0" w:rsidP="00F634E0">
      <w:pPr>
        <w:widowControl/>
        <w:tabs>
          <w:tab w:val="left" w:pos="284"/>
          <w:tab w:val="left" w:pos="426"/>
        </w:tabs>
        <w:suppressAutoHyphens w:val="0"/>
        <w:autoSpaceDE w:val="0"/>
        <w:autoSpaceDN/>
        <w:adjustRightInd w:val="0"/>
        <w:jc w:val="both"/>
        <w:textAlignment w:val="auto"/>
        <w:rPr>
          <w:rFonts w:eastAsia="Times New Roman" w:cs="Times New Roman"/>
          <w:b/>
          <w:kern w:val="0"/>
          <w:u w:val="single"/>
          <w:lang w:val="ru-RU" w:eastAsia="ar-SA" w:bidi="ar-SA"/>
        </w:rPr>
      </w:pPr>
    </w:p>
    <w:p w:rsidR="00F634E0" w:rsidRPr="00991AAD" w:rsidRDefault="00F634E0" w:rsidP="00F634E0">
      <w:pPr>
        <w:widowControl/>
        <w:tabs>
          <w:tab w:val="left" w:pos="284"/>
          <w:tab w:val="left" w:pos="426"/>
        </w:tabs>
        <w:suppressAutoHyphens w:val="0"/>
        <w:autoSpaceDE w:val="0"/>
        <w:autoSpaceDN/>
        <w:adjustRightInd w:val="0"/>
        <w:jc w:val="both"/>
        <w:textAlignment w:val="auto"/>
        <w:rPr>
          <w:rFonts w:eastAsia="Times New Roman" w:cs="Times New Roman"/>
          <w:b/>
          <w:kern w:val="0"/>
          <w:u w:val="single"/>
          <w:lang w:val="ru-RU" w:eastAsia="ar-SA" w:bidi="ar-SA"/>
        </w:rPr>
      </w:pPr>
      <w:r w:rsidRPr="00991AAD">
        <w:rPr>
          <w:rFonts w:eastAsia="Times New Roman" w:cs="Times New Roman"/>
          <w:b/>
          <w:kern w:val="0"/>
          <w:u w:val="single"/>
          <w:lang w:val="ru-RU" w:eastAsia="ar-SA" w:bidi="ar-SA"/>
        </w:rPr>
        <w:t>Теоретические вопросы:</w:t>
      </w:r>
    </w:p>
    <w:p w:rsidR="00F634E0" w:rsidRPr="00991AAD" w:rsidRDefault="00F634E0" w:rsidP="00F634E0">
      <w:pPr>
        <w:numPr>
          <w:ilvl w:val="0"/>
          <w:numId w:val="6"/>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Понятие комплекса маркетинга.</w:t>
      </w:r>
    </w:p>
    <w:p w:rsidR="00F634E0" w:rsidRPr="00991AAD" w:rsidRDefault="00F634E0" w:rsidP="00F634E0">
      <w:pPr>
        <w:numPr>
          <w:ilvl w:val="0"/>
          <w:numId w:val="6"/>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Особенности маркетинга-</w:t>
      </w:r>
      <w:proofErr w:type="spellStart"/>
      <w:r w:rsidRPr="00991AAD">
        <w:rPr>
          <w:rFonts w:cs="Times New Roman"/>
          <w:lang w:val="ru-RU"/>
        </w:rPr>
        <w:t>микс</w:t>
      </w:r>
      <w:proofErr w:type="spellEnd"/>
      <w:r w:rsidRPr="00991AAD">
        <w:rPr>
          <w:rFonts w:cs="Times New Roman"/>
          <w:lang w:val="ru-RU"/>
        </w:rPr>
        <w:t> в гостиничной индустрии.</w:t>
      </w:r>
    </w:p>
    <w:p w:rsidR="00F634E0" w:rsidRPr="00991AAD" w:rsidRDefault="00F634E0" w:rsidP="00F634E0">
      <w:pPr>
        <w:widowControl/>
        <w:numPr>
          <w:ilvl w:val="0"/>
          <w:numId w:val="6"/>
        </w:numPr>
        <w:tabs>
          <w:tab w:val="left" w:pos="284"/>
        </w:tabs>
        <w:suppressAutoHyphens w:val="0"/>
        <w:autoSpaceDN/>
        <w:ind w:left="0" w:right="281" w:firstLine="0"/>
        <w:jc w:val="both"/>
        <w:textAlignment w:val="auto"/>
        <w:rPr>
          <w:rFonts w:cs="Times New Roman"/>
          <w:lang w:val="ru-RU"/>
        </w:rPr>
      </w:pPr>
      <w:r w:rsidRPr="00991AAD">
        <w:rPr>
          <w:rFonts w:cs="Times New Roman"/>
          <w:lang w:val="ru-RU"/>
        </w:rPr>
        <w:t xml:space="preserve">Жизненный цикл и стадии гостиничного продукта. </w:t>
      </w:r>
    </w:p>
    <w:p w:rsidR="00F634E0" w:rsidRPr="00991AAD" w:rsidRDefault="00F634E0" w:rsidP="00F634E0">
      <w:pPr>
        <w:numPr>
          <w:ilvl w:val="0"/>
          <w:numId w:val="6"/>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Понятие «спрос», «величина спроса», их отличие.</w:t>
      </w:r>
    </w:p>
    <w:p w:rsidR="00F634E0" w:rsidRPr="00991AAD" w:rsidRDefault="00F634E0" w:rsidP="00F634E0">
      <w:pPr>
        <w:numPr>
          <w:ilvl w:val="0"/>
          <w:numId w:val="6"/>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Методы формирования спроса.</w:t>
      </w:r>
    </w:p>
    <w:p w:rsidR="00F634E0" w:rsidRPr="00991AAD" w:rsidRDefault="00F634E0" w:rsidP="00F634E0">
      <w:pPr>
        <w:numPr>
          <w:ilvl w:val="0"/>
          <w:numId w:val="6"/>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Понятие «продвижение гостиничного продукта» в маркетинге.</w:t>
      </w:r>
    </w:p>
    <w:p w:rsidR="00F634E0" w:rsidRPr="00991AAD" w:rsidRDefault="00F634E0" w:rsidP="00F634E0">
      <w:pPr>
        <w:tabs>
          <w:tab w:val="left" w:pos="284"/>
          <w:tab w:val="left" w:pos="426"/>
        </w:tabs>
        <w:suppressAutoHyphens w:val="0"/>
        <w:autoSpaceDE w:val="0"/>
        <w:autoSpaceDN/>
        <w:adjustRightInd w:val="0"/>
        <w:jc w:val="both"/>
        <w:rPr>
          <w:rFonts w:eastAsia="Times New Roman" w:cs="Times New Roman"/>
          <w:kern w:val="0"/>
          <w:lang w:val="ru-RU" w:eastAsia="ar-SA" w:bidi="ar-SA"/>
        </w:rPr>
      </w:pPr>
    </w:p>
    <w:p w:rsidR="00F634E0" w:rsidRPr="00991AAD" w:rsidRDefault="00F634E0" w:rsidP="00F634E0">
      <w:pPr>
        <w:widowControl/>
        <w:tabs>
          <w:tab w:val="left" w:pos="284"/>
          <w:tab w:val="left" w:pos="426"/>
        </w:tabs>
        <w:suppressAutoHyphens w:val="0"/>
        <w:autoSpaceDE w:val="0"/>
        <w:autoSpaceDN/>
        <w:adjustRightInd w:val="0"/>
        <w:jc w:val="both"/>
        <w:textAlignment w:val="auto"/>
        <w:rPr>
          <w:rFonts w:eastAsia="Times New Roman" w:cs="Times New Roman"/>
          <w:kern w:val="0"/>
          <w:lang w:val="ru-RU" w:eastAsia="ar-SA" w:bidi="ar-SA"/>
        </w:rPr>
      </w:pPr>
      <w:r w:rsidRPr="00991AAD">
        <w:rPr>
          <w:rFonts w:eastAsia="Times New Roman" w:cs="Times New Roman"/>
          <w:b/>
          <w:kern w:val="0"/>
          <w:u w:val="single"/>
          <w:lang w:val="ru-RU" w:eastAsia="ar-SA" w:bidi="ar-SA"/>
        </w:rPr>
        <w:lastRenderedPageBreak/>
        <w:t>Практические задания:</w:t>
      </w:r>
      <w:r w:rsidRPr="00991AAD">
        <w:rPr>
          <w:rFonts w:eastAsia="Times New Roman" w:cs="Times New Roman"/>
          <w:b/>
          <w:kern w:val="0"/>
          <w:lang w:val="ru-RU" w:eastAsia="ar-SA" w:bidi="ar-SA"/>
        </w:rPr>
        <w:t xml:space="preserve"> </w:t>
      </w:r>
    </w:p>
    <w:p w:rsidR="00F634E0" w:rsidRPr="00991AAD" w:rsidRDefault="00F634E0" w:rsidP="00F634E0">
      <w:pPr>
        <w:tabs>
          <w:tab w:val="left" w:pos="284"/>
          <w:tab w:val="left" w:pos="426"/>
        </w:tabs>
        <w:suppressAutoHyphens w:val="0"/>
        <w:autoSpaceDE w:val="0"/>
        <w:autoSpaceDN/>
        <w:adjustRightInd w:val="0"/>
        <w:jc w:val="both"/>
        <w:rPr>
          <w:lang w:val="ru-RU"/>
        </w:rPr>
      </w:pPr>
      <w:r w:rsidRPr="00991AAD">
        <w:rPr>
          <w:rFonts w:eastAsia="Times New Roman" w:cs="Times New Roman"/>
          <w:kern w:val="0"/>
          <w:lang w:val="ru-RU" w:eastAsia="ar-SA" w:bidi="ar-SA"/>
        </w:rPr>
        <w:t xml:space="preserve">1. </w:t>
      </w:r>
      <w:r w:rsidRPr="00991AAD">
        <w:rPr>
          <w:rFonts w:cs="Times New Roman"/>
          <w:lang w:val="ru-RU"/>
        </w:rPr>
        <w:t xml:space="preserve">Практическое задание. Заполните таблицу </w:t>
      </w:r>
      <w:r w:rsidRPr="00991AAD">
        <w:rPr>
          <w:lang w:val="ru-RU"/>
        </w:rPr>
        <w:t>составляющих маркетинг-</w:t>
      </w:r>
      <w:proofErr w:type="spellStart"/>
      <w:r w:rsidRPr="00991AAD">
        <w:rPr>
          <w:lang w:val="ru-RU"/>
        </w:rPr>
        <w:t>микса</w:t>
      </w:r>
      <w:proofErr w:type="spellEnd"/>
      <w:r w:rsidRPr="00991AAD">
        <w:rPr>
          <w:lang w:val="ru-RU"/>
        </w:rPr>
        <w:t>.</w:t>
      </w:r>
    </w:p>
    <w:tbl>
      <w:tblPr>
        <w:tblStyle w:val="a3"/>
        <w:tblW w:w="9918" w:type="dxa"/>
        <w:tblLook w:val="04A0" w:firstRow="1" w:lastRow="0" w:firstColumn="1" w:lastColumn="0" w:noHBand="0" w:noVBand="1"/>
      </w:tblPr>
      <w:tblGrid>
        <w:gridCol w:w="470"/>
        <w:gridCol w:w="470"/>
        <w:gridCol w:w="473"/>
        <w:gridCol w:w="1701"/>
        <w:gridCol w:w="1559"/>
        <w:gridCol w:w="5245"/>
      </w:tblGrid>
      <w:tr w:rsidR="00F634E0" w:rsidRPr="00991AAD" w:rsidTr="005775AC">
        <w:tc>
          <w:tcPr>
            <w:tcW w:w="1413" w:type="dxa"/>
            <w:gridSpan w:val="3"/>
          </w:tcPr>
          <w:p w:rsidR="00F634E0" w:rsidRPr="00991AAD" w:rsidRDefault="00F634E0" w:rsidP="005775AC">
            <w:pPr>
              <w:tabs>
                <w:tab w:val="left" w:pos="284"/>
                <w:tab w:val="left" w:pos="426"/>
              </w:tabs>
              <w:suppressAutoHyphens w:val="0"/>
              <w:autoSpaceDE w:val="0"/>
              <w:autoSpaceDN/>
              <w:adjustRightInd w:val="0"/>
              <w:jc w:val="center"/>
              <w:rPr>
                <w:lang w:val="ru-RU"/>
              </w:rPr>
            </w:pPr>
            <w:r w:rsidRPr="00991AAD">
              <w:rPr>
                <w:lang w:val="ru-RU"/>
              </w:rPr>
              <w:t>Название маркетинг-</w:t>
            </w:r>
            <w:proofErr w:type="spellStart"/>
            <w:r w:rsidRPr="00991AAD">
              <w:rPr>
                <w:lang w:val="ru-RU"/>
              </w:rPr>
              <w:t>микса</w:t>
            </w:r>
            <w:proofErr w:type="spellEnd"/>
          </w:p>
        </w:tc>
        <w:tc>
          <w:tcPr>
            <w:tcW w:w="1701" w:type="dxa"/>
          </w:tcPr>
          <w:p w:rsidR="00F634E0" w:rsidRPr="00991AAD" w:rsidRDefault="00F634E0" w:rsidP="005775AC">
            <w:pPr>
              <w:tabs>
                <w:tab w:val="left" w:pos="284"/>
                <w:tab w:val="left" w:pos="426"/>
              </w:tabs>
              <w:suppressAutoHyphens w:val="0"/>
              <w:autoSpaceDE w:val="0"/>
              <w:autoSpaceDN/>
              <w:adjustRightInd w:val="0"/>
              <w:jc w:val="center"/>
              <w:rPr>
                <w:rFonts w:eastAsia="Times New Roman" w:cs="Times New Roman"/>
                <w:kern w:val="0"/>
                <w:lang w:val="ru-RU" w:eastAsia="ar-SA" w:bidi="ar-SA"/>
              </w:rPr>
            </w:pPr>
            <w:r w:rsidRPr="00991AAD">
              <w:rPr>
                <w:lang w:val="ru-RU"/>
              </w:rPr>
              <w:t xml:space="preserve">Элементы </w:t>
            </w:r>
            <w:proofErr w:type="spellStart"/>
            <w:r w:rsidRPr="00991AAD">
              <w:rPr>
                <w:lang w:val="ru-RU"/>
              </w:rPr>
              <w:t>marketing</w:t>
            </w:r>
            <w:proofErr w:type="spellEnd"/>
            <w:r w:rsidRPr="00991AAD">
              <w:rPr>
                <w:lang w:val="ru-RU"/>
              </w:rPr>
              <w:t xml:space="preserve"> </w:t>
            </w:r>
            <w:proofErr w:type="spellStart"/>
            <w:r w:rsidRPr="00991AAD">
              <w:rPr>
                <w:lang w:val="ru-RU"/>
              </w:rPr>
              <w:t>mix</w:t>
            </w:r>
            <w:proofErr w:type="spellEnd"/>
            <w:r w:rsidRPr="00991AAD">
              <w:rPr>
                <w:lang w:val="ru-RU"/>
              </w:rPr>
              <w:t xml:space="preserve"> англ.</w:t>
            </w:r>
          </w:p>
        </w:tc>
        <w:tc>
          <w:tcPr>
            <w:tcW w:w="1559" w:type="dxa"/>
          </w:tcPr>
          <w:p w:rsidR="00F634E0" w:rsidRPr="00991AAD" w:rsidRDefault="00F634E0" w:rsidP="005775AC">
            <w:pPr>
              <w:tabs>
                <w:tab w:val="left" w:pos="284"/>
                <w:tab w:val="left" w:pos="426"/>
              </w:tabs>
              <w:suppressAutoHyphens w:val="0"/>
              <w:autoSpaceDE w:val="0"/>
              <w:autoSpaceDN/>
              <w:adjustRightInd w:val="0"/>
              <w:jc w:val="center"/>
              <w:rPr>
                <w:rFonts w:eastAsia="Times New Roman" w:cs="Times New Roman"/>
                <w:kern w:val="0"/>
                <w:lang w:val="ru-RU" w:eastAsia="ar-SA" w:bidi="ar-SA"/>
              </w:rPr>
            </w:pPr>
            <w:r w:rsidRPr="00991AAD">
              <w:rPr>
                <w:lang w:val="ru-RU"/>
              </w:rPr>
              <w:t>Элементы комплекса маркетинга русск.</w:t>
            </w:r>
          </w:p>
        </w:tc>
        <w:tc>
          <w:tcPr>
            <w:tcW w:w="5245" w:type="dxa"/>
          </w:tcPr>
          <w:p w:rsidR="00F634E0" w:rsidRPr="00991AAD" w:rsidRDefault="00F634E0" w:rsidP="005775AC">
            <w:pPr>
              <w:tabs>
                <w:tab w:val="left" w:pos="284"/>
                <w:tab w:val="left" w:pos="426"/>
              </w:tabs>
              <w:suppressAutoHyphens w:val="0"/>
              <w:autoSpaceDE w:val="0"/>
              <w:autoSpaceDN/>
              <w:adjustRightInd w:val="0"/>
              <w:jc w:val="center"/>
              <w:rPr>
                <w:rFonts w:eastAsia="Times New Roman" w:cs="Times New Roman"/>
                <w:kern w:val="0"/>
                <w:lang w:val="ru-RU" w:eastAsia="ar-SA" w:bidi="ar-SA"/>
              </w:rPr>
            </w:pPr>
            <w:r w:rsidRPr="00991AAD">
              <w:rPr>
                <w:lang w:val="ru-RU"/>
              </w:rPr>
              <w:t>Краткое описание элемента маркетинг-</w:t>
            </w:r>
            <w:proofErr w:type="spellStart"/>
            <w:r w:rsidRPr="00991AAD">
              <w:rPr>
                <w:lang w:val="ru-RU"/>
              </w:rPr>
              <w:t>микса</w:t>
            </w:r>
            <w:proofErr w:type="spellEnd"/>
          </w:p>
        </w:tc>
      </w:tr>
      <w:tr w:rsidR="00F634E0" w:rsidRPr="00991AAD" w:rsidTr="005775AC">
        <w:tc>
          <w:tcPr>
            <w:tcW w:w="470" w:type="dxa"/>
            <w:vMerge w:val="restart"/>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r w:rsidRPr="00991AAD">
              <w:rPr>
                <w:rFonts w:eastAsia="Times New Roman" w:cs="Times New Roman"/>
                <w:kern w:val="0"/>
                <w:lang w:val="ru-RU" w:eastAsia="ar-SA" w:bidi="ar-SA"/>
              </w:rPr>
              <w:t>9P</w:t>
            </w:r>
          </w:p>
        </w:tc>
        <w:tc>
          <w:tcPr>
            <w:tcW w:w="470" w:type="dxa"/>
            <w:vMerge w:val="restart"/>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r w:rsidRPr="00991AAD">
              <w:rPr>
                <w:rFonts w:eastAsia="Times New Roman" w:cs="Times New Roman"/>
                <w:kern w:val="0"/>
                <w:lang w:val="ru-RU" w:eastAsia="ar-SA" w:bidi="ar-SA"/>
              </w:rPr>
              <w:t>7P</w:t>
            </w:r>
          </w:p>
        </w:tc>
        <w:tc>
          <w:tcPr>
            <w:tcW w:w="473" w:type="dxa"/>
            <w:vMerge w:val="restart"/>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r w:rsidRPr="00991AAD">
              <w:rPr>
                <w:rFonts w:eastAsia="Times New Roman" w:cs="Times New Roman"/>
                <w:kern w:val="0"/>
                <w:lang w:val="ru-RU" w:eastAsia="ar-SA" w:bidi="ar-SA"/>
              </w:rPr>
              <w:t>4P</w:t>
            </w:r>
          </w:p>
        </w:tc>
        <w:tc>
          <w:tcPr>
            <w:tcW w:w="1701"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1559"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5245"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r>
      <w:tr w:rsidR="00F634E0" w:rsidRPr="00991AAD" w:rsidTr="005775AC">
        <w:tc>
          <w:tcPr>
            <w:tcW w:w="470" w:type="dxa"/>
            <w:vMerge/>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470" w:type="dxa"/>
            <w:vMerge/>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473" w:type="dxa"/>
            <w:vMerge/>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1701"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1559"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5245"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r>
      <w:tr w:rsidR="00F634E0" w:rsidRPr="00991AAD" w:rsidTr="005775AC">
        <w:tc>
          <w:tcPr>
            <w:tcW w:w="470" w:type="dxa"/>
            <w:vMerge/>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470" w:type="dxa"/>
            <w:vMerge/>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473" w:type="dxa"/>
            <w:vMerge/>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1701"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1559"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5245"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r>
      <w:tr w:rsidR="00F634E0" w:rsidRPr="00991AAD" w:rsidTr="005775AC">
        <w:tc>
          <w:tcPr>
            <w:tcW w:w="470" w:type="dxa"/>
            <w:vMerge/>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470" w:type="dxa"/>
            <w:vMerge/>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473" w:type="dxa"/>
            <w:vMerge/>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1701"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1559"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5245"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r>
      <w:tr w:rsidR="00F634E0" w:rsidRPr="00991AAD" w:rsidTr="005775AC">
        <w:tc>
          <w:tcPr>
            <w:tcW w:w="470" w:type="dxa"/>
            <w:vMerge/>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470" w:type="dxa"/>
            <w:vMerge/>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473"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1701"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1559"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5245"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r>
      <w:tr w:rsidR="00F634E0" w:rsidRPr="00991AAD" w:rsidTr="005775AC">
        <w:tc>
          <w:tcPr>
            <w:tcW w:w="470" w:type="dxa"/>
            <w:vMerge/>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470" w:type="dxa"/>
            <w:vMerge/>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473"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1701"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1559"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5245"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r>
      <w:tr w:rsidR="00F634E0" w:rsidRPr="00991AAD" w:rsidTr="005775AC">
        <w:tc>
          <w:tcPr>
            <w:tcW w:w="470" w:type="dxa"/>
            <w:vMerge/>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470" w:type="dxa"/>
            <w:vMerge/>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473"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1701"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1559"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5245"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r>
      <w:tr w:rsidR="00F634E0" w:rsidRPr="00991AAD" w:rsidTr="005775AC">
        <w:tc>
          <w:tcPr>
            <w:tcW w:w="470" w:type="dxa"/>
            <w:vMerge/>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470"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473"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1701"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1559"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5245"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r>
      <w:tr w:rsidR="00F634E0" w:rsidRPr="00991AAD" w:rsidTr="005775AC">
        <w:tc>
          <w:tcPr>
            <w:tcW w:w="470" w:type="dxa"/>
            <w:vMerge/>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470"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473"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1701"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1559"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5245" w:type="dxa"/>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r>
    </w:tbl>
    <w:p w:rsidR="00F634E0" w:rsidRPr="00991AAD" w:rsidRDefault="00F634E0" w:rsidP="00F634E0">
      <w:pPr>
        <w:tabs>
          <w:tab w:val="left" w:pos="284"/>
          <w:tab w:val="left" w:pos="426"/>
        </w:tabs>
        <w:suppressAutoHyphens w:val="0"/>
        <w:autoSpaceDE w:val="0"/>
        <w:autoSpaceDN/>
        <w:adjustRightInd w:val="0"/>
        <w:jc w:val="both"/>
        <w:rPr>
          <w:rFonts w:cs="Times New Roman"/>
          <w:lang w:val="ru-RU"/>
        </w:rPr>
      </w:pPr>
      <w:r w:rsidRPr="00991AAD">
        <w:rPr>
          <w:rFonts w:cs="Times New Roman"/>
          <w:lang w:val="ru-RU"/>
        </w:rPr>
        <w:t>2. Практическое задание. Определите гостиничные продукты, товары, услуги гостиниц, ориентирующих собственную деятельность на различные рыночные сегменты, к которым подходит один из указанных на рисунке видов жизненного цикла. Аргументируйте свой выбор.</w:t>
      </w:r>
    </w:p>
    <w:p w:rsidR="00F634E0" w:rsidRPr="00991AAD" w:rsidRDefault="00F634E0" w:rsidP="00F634E0">
      <w:pPr>
        <w:tabs>
          <w:tab w:val="left" w:pos="284"/>
          <w:tab w:val="left" w:pos="426"/>
        </w:tabs>
        <w:suppressAutoHyphens w:val="0"/>
        <w:autoSpaceDE w:val="0"/>
        <w:autoSpaceDN/>
        <w:adjustRightInd w:val="0"/>
        <w:jc w:val="both"/>
        <w:rPr>
          <w:rFonts w:cs="Times New Roman"/>
          <w:noProof/>
          <w:lang w:val="ru-RU"/>
        </w:rPr>
      </w:pPr>
      <w:r w:rsidRPr="00991AAD">
        <w:rPr>
          <w:rFonts w:cs="Times New Roman"/>
          <w:noProof/>
          <w:lang w:val="ru-RU" w:eastAsia="ru-RU" w:bidi="ar-SA"/>
        </w:rPr>
        <w:drawing>
          <wp:inline distT="0" distB="0" distL="0" distR="0" wp14:anchorId="674EAC76" wp14:editId="503B23BA">
            <wp:extent cx="4335518" cy="1962584"/>
            <wp:effectExtent l="0" t="0" r="825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7925" cy="1968200"/>
                    </a:xfrm>
                    <a:prstGeom prst="rect">
                      <a:avLst/>
                    </a:prstGeom>
                    <a:noFill/>
                    <a:ln>
                      <a:noFill/>
                    </a:ln>
                  </pic:spPr>
                </pic:pic>
              </a:graphicData>
            </a:graphic>
          </wp:inline>
        </w:drawing>
      </w:r>
    </w:p>
    <w:p w:rsidR="00F634E0" w:rsidRPr="00991AAD" w:rsidRDefault="00F634E0" w:rsidP="00F634E0">
      <w:pPr>
        <w:tabs>
          <w:tab w:val="left" w:pos="284"/>
          <w:tab w:val="left" w:pos="426"/>
        </w:tabs>
        <w:suppressAutoHyphens w:val="0"/>
        <w:autoSpaceDE w:val="0"/>
        <w:autoSpaceDN/>
        <w:adjustRightInd w:val="0"/>
        <w:jc w:val="both"/>
        <w:rPr>
          <w:rFonts w:cs="Times New Roman"/>
          <w:lang w:val="ru-RU"/>
        </w:rPr>
      </w:pPr>
      <w:bookmarkStart w:id="4" w:name="_Hlk86611082"/>
      <w:r w:rsidRPr="00991AAD">
        <w:rPr>
          <w:rFonts w:eastAsia="Times New Roman" w:cs="Times New Roman"/>
          <w:kern w:val="0"/>
          <w:lang w:val="ru-RU" w:eastAsia="ar-SA" w:bidi="ar-SA"/>
        </w:rPr>
        <w:t xml:space="preserve">3. </w:t>
      </w:r>
      <w:r w:rsidRPr="00991AAD">
        <w:rPr>
          <w:rFonts w:cs="Times New Roman"/>
          <w:lang w:val="ru-RU"/>
        </w:rPr>
        <w:t>Практическое задание. Определите гостиничные продукты, товары, услуги гостиниц, ориентирующих собственную деятельность на различные рыночные сегменты, к которым подходит один из указанных на рисунке видов жизненного цикла. Аргументируйте свой выбор.</w:t>
      </w:r>
    </w:p>
    <w:p w:rsidR="00F634E0" w:rsidRPr="00991AAD" w:rsidRDefault="00F634E0" w:rsidP="00F634E0">
      <w:pPr>
        <w:tabs>
          <w:tab w:val="left" w:pos="284"/>
          <w:tab w:val="left" w:pos="426"/>
        </w:tabs>
        <w:suppressAutoHyphens w:val="0"/>
        <w:autoSpaceDE w:val="0"/>
        <w:autoSpaceDN/>
        <w:adjustRightInd w:val="0"/>
        <w:jc w:val="both"/>
        <w:rPr>
          <w:rFonts w:cs="Times New Roman"/>
          <w:noProof/>
          <w:lang w:val="ru-RU"/>
        </w:rPr>
      </w:pPr>
      <w:r w:rsidRPr="00991AAD">
        <w:rPr>
          <w:rFonts w:cs="Times New Roman"/>
          <w:noProof/>
          <w:lang w:val="ru-RU" w:eastAsia="ru-RU" w:bidi="ar-SA"/>
        </w:rPr>
        <w:drawing>
          <wp:inline distT="0" distB="0" distL="0" distR="0" wp14:anchorId="07D66FE3" wp14:editId="488F1EB9">
            <wp:extent cx="4457907" cy="2017986"/>
            <wp:effectExtent l="0" t="0" r="0" b="190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7899" cy="2022509"/>
                    </a:xfrm>
                    <a:prstGeom prst="rect">
                      <a:avLst/>
                    </a:prstGeom>
                    <a:noFill/>
                    <a:ln>
                      <a:noFill/>
                    </a:ln>
                  </pic:spPr>
                </pic:pic>
              </a:graphicData>
            </a:graphic>
          </wp:inline>
        </w:drawing>
      </w:r>
    </w:p>
    <w:bookmarkEnd w:id="4"/>
    <w:p w:rsidR="00F634E0" w:rsidRPr="00991AAD" w:rsidRDefault="00F634E0" w:rsidP="00F634E0">
      <w:pPr>
        <w:tabs>
          <w:tab w:val="left" w:pos="284"/>
          <w:tab w:val="left" w:pos="426"/>
        </w:tabs>
        <w:suppressAutoHyphens w:val="0"/>
        <w:autoSpaceDE w:val="0"/>
        <w:autoSpaceDN/>
        <w:adjustRightInd w:val="0"/>
        <w:jc w:val="both"/>
        <w:rPr>
          <w:rFonts w:cs="Times New Roman"/>
          <w:color w:val="000000"/>
          <w:shd w:val="clear" w:color="auto" w:fill="FFFFFF"/>
          <w:lang w:val="ru-RU"/>
        </w:rPr>
      </w:pPr>
      <w:r w:rsidRPr="00991AAD">
        <w:rPr>
          <w:rFonts w:eastAsia="Times New Roman" w:cs="Times New Roman"/>
          <w:kern w:val="0"/>
          <w:lang w:val="ru-RU" w:eastAsia="ar-SA" w:bidi="ar-SA"/>
        </w:rPr>
        <w:t xml:space="preserve">4. </w:t>
      </w:r>
      <w:r w:rsidRPr="00991AAD">
        <w:rPr>
          <w:rFonts w:cs="Times New Roman"/>
          <w:lang w:val="ru-RU"/>
        </w:rPr>
        <w:t xml:space="preserve">Практическое задание. </w:t>
      </w:r>
      <w:r w:rsidRPr="00991AAD">
        <w:rPr>
          <w:rFonts w:cs="Times New Roman"/>
          <w:color w:val="000000"/>
          <w:shd w:val="clear" w:color="auto" w:fill="FFFFFF"/>
          <w:lang w:val="ru-RU"/>
        </w:rPr>
        <w:t>Дана кривая спроса d на услуги химчистки в гостинице. Покажите, как изменится спрос, если гостиница объявит об увеличении стоимости на услуги.</w:t>
      </w:r>
    </w:p>
    <w:p w:rsidR="00F634E0" w:rsidRPr="00991AAD" w:rsidRDefault="00F634E0" w:rsidP="00F634E0">
      <w:pPr>
        <w:tabs>
          <w:tab w:val="left" w:pos="284"/>
          <w:tab w:val="left" w:pos="426"/>
        </w:tabs>
        <w:suppressAutoHyphens w:val="0"/>
        <w:autoSpaceDE w:val="0"/>
        <w:autoSpaceDN/>
        <w:adjustRightInd w:val="0"/>
        <w:jc w:val="both"/>
        <w:rPr>
          <w:rFonts w:cs="Times New Roman"/>
          <w:color w:val="000000"/>
          <w:shd w:val="clear" w:color="auto" w:fill="FFFFFF"/>
          <w:lang w:val="ru-RU"/>
        </w:rPr>
      </w:pPr>
      <w:r w:rsidRPr="00991AAD">
        <w:rPr>
          <w:noProof/>
          <w:lang w:val="ru-RU" w:eastAsia="ru-RU" w:bidi="ar-SA"/>
        </w:rPr>
        <w:lastRenderedPageBreak/>
        <w:drawing>
          <wp:inline distT="0" distB="0" distL="0" distR="0" wp14:anchorId="359A6F15" wp14:editId="00A4443C">
            <wp:extent cx="2128345" cy="1740063"/>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812" t="24913" r="18313" b="5366"/>
                    <a:stretch/>
                  </pic:blipFill>
                  <pic:spPr bwMode="auto">
                    <a:xfrm>
                      <a:off x="0" y="0"/>
                      <a:ext cx="2164173" cy="1769355"/>
                    </a:xfrm>
                    <a:prstGeom prst="rect">
                      <a:avLst/>
                    </a:prstGeom>
                    <a:noFill/>
                    <a:ln>
                      <a:noFill/>
                    </a:ln>
                    <a:extLst>
                      <a:ext uri="{53640926-AAD7-44D8-BBD7-CCE9431645EC}">
                        <a14:shadowObscured xmlns:a14="http://schemas.microsoft.com/office/drawing/2010/main"/>
                      </a:ext>
                    </a:extLst>
                  </pic:spPr>
                </pic:pic>
              </a:graphicData>
            </a:graphic>
          </wp:inline>
        </w:drawing>
      </w:r>
    </w:p>
    <w:p w:rsidR="00F634E0" w:rsidRPr="00991AAD" w:rsidRDefault="00F634E0" w:rsidP="00F634E0">
      <w:pPr>
        <w:tabs>
          <w:tab w:val="left" w:pos="284"/>
          <w:tab w:val="left" w:pos="426"/>
        </w:tabs>
        <w:suppressAutoHyphens w:val="0"/>
        <w:autoSpaceDE w:val="0"/>
        <w:autoSpaceDN/>
        <w:adjustRightInd w:val="0"/>
        <w:jc w:val="both"/>
        <w:rPr>
          <w:rFonts w:cs="Times New Roman"/>
          <w:color w:val="000000"/>
          <w:shd w:val="clear" w:color="auto" w:fill="FFFFFF"/>
          <w:lang w:val="ru-RU"/>
        </w:rPr>
      </w:pPr>
      <w:r w:rsidRPr="00991AAD">
        <w:rPr>
          <w:rFonts w:cs="Times New Roman"/>
          <w:color w:val="000000"/>
          <w:shd w:val="clear" w:color="auto" w:fill="FFFFFF"/>
          <w:lang w:val="ru-RU"/>
        </w:rPr>
        <w:t xml:space="preserve">5. </w:t>
      </w:r>
      <w:r w:rsidRPr="00991AAD">
        <w:rPr>
          <w:rFonts w:cs="Times New Roman"/>
          <w:lang w:val="ru-RU"/>
        </w:rPr>
        <w:t xml:space="preserve">Практическое задание. </w:t>
      </w:r>
      <w:proofErr w:type="gramStart"/>
      <w:r w:rsidRPr="00991AAD">
        <w:rPr>
          <w:rFonts w:cs="Times New Roman"/>
          <w:color w:val="000000"/>
          <w:shd w:val="clear" w:color="auto" w:fill="FFFFFF"/>
          <w:lang w:val="ru-RU"/>
        </w:rPr>
        <w:t>Дана кривая спроса d</w:t>
      </w:r>
      <w:r w:rsidRPr="00991AAD">
        <w:rPr>
          <w:rFonts w:cs="Times New Roman"/>
          <w:color w:val="000000"/>
          <w:shd w:val="clear" w:color="auto" w:fill="FFFFFF"/>
          <w:vertAlign w:val="subscript"/>
          <w:lang w:val="ru-RU"/>
        </w:rPr>
        <w:t>1</w:t>
      </w:r>
      <w:r w:rsidRPr="00991AAD">
        <w:rPr>
          <w:rFonts w:cs="Times New Roman"/>
          <w:color w:val="000000"/>
          <w:shd w:val="clear" w:color="auto" w:fill="FFFFFF"/>
          <w:lang w:val="ru-RU"/>
        </w:rPr>
        <w:t> на гостиничную услугу Х. Покажите</w:t>
      </w:r>
      <w:proofErr w:type="gramEnd"/>
      <w:r w:rsidRPr="00991AAD">
        <w:rPr>
          <w:rFonts w:cs="Times New Roman"/>
          <w:color w:val="000000"/>
          <w:shd w:val="clear" w:color="auto" w:fill="FFFFFF"/>
          <w:lang w:val="ru-RU"/>
        </w:rPr>
        <w:t xml:space="preserve"> изменение спроса, если услуга размещения станет более модной.</w:t>
      </w:r>
    </w:p>
    <w:p w:rsidR="00F634E0" w:rsidRPr="00991AAD" w:rsidRDefault="00F634E0" w:rsidP="00F634E0">
      <w:pPr>
        <w:tabs>
          <w:tab w:val="left" w:pos="284"/>
          <w:tab w:val="left" w:pos="426"/>
        </w:tabs>
        <w:suppressAutoHyphens w:val="0"/>
        <w:autoSpaceDE w:val="0"/>
        <w:autoSpaceDN/>
        <w:adjustRightInd w:val="0"/>
        <w:jc w:val="both"/>
        <w:rPr>
          <w:rFonts w:eastAsia="Times New Roman" w:cs="Times New Roman"/>
          <w:kern w:val="0"/>
          <w:lang w:val="ru-RU" w:eastAsia="ar-SA" w:bidi="ar-SA"/>
        </w:rPr>
      </w:pPr>
    </w:p>
    <w:p w:rsidR="00F634E0" w:rsidRPr="00991AAD" w:rsidRDefault="00F634E0" w:rsidP="00F634E0">
      <w:pPr>
        <w:tabs>
          <w:tab w:val="left" w:pos="284"/>
          <w:tab w:val="left" w:pos="426"/>
        </w:tabs>
        <w:suppressAutoHyphens w:val="0"/>
        <w:autoSpaceDE w:val="0"/>
        <w:autoSpaceDN/>
        <w:adjustRightInd w:val="0"/>
        <w:jc w:val="both"/>
        <w:rPr>
          <w:rFonts w:eastAsia="Times New Roman" w:cs="Times New Roman"/>
          <w:b/>
          <w:bCs/>
          <w:kern w:val="0"/>
          <w:lang w:val="ru-RU" w:eastAsia="ar-SA" w:bidi="ar-SA"/>
        </w:rPr>
      </w:pPr>
      <w:r w:rsidRPr="00991AAD">
        <w:rPr>
          <w:rFonts w:eastAsia="Times New Roman" w:cs="Times New Roman"/>
          <w:b/>
          <w:bCs/>
          <w:kern w:val="0"/>
          <w:lang w:val="ru-RU" w:eastAsia="ar-SA" w:bidi="ar-SA"/>
        </w:rPr>
        <w:t>Раздел № 4.</w:t>
      </w:r>
      <w:r w:rsidRPr="00991AAD">
        <w:rPr>
          <w:rFonts w:cs="Times New Roman"/>
          <w:b/>
          <w:lang w:val="ru-RU"/>
        </w:rPr>
        <w:t xml:space="preserve"> Коммуникационная политика </w:t>
      </w:r>
      <w:r w:rsidRPr="00991AAD">
        <w:rPr>
          <w:rFonts w:cs="Times New Roman"/>
          <w:b/>
          <w:spacing w:val="-3"/>
          <w:lang w:val="ru-RU"/>
        </w:rPr>
        <w:t xml:space="preserve">гостиничного </w:t>
      </w:r>
      <w:r w:rsidRPr="00991AAD">
        <w:rPr>
          <w:rFonts w:cs="Times New Roman"/>
          <w:b/>
          <w:lang w:val="ru-RU"/>
        </w:rPr>
        <w:t>предприятия.</w:t>
      </w:r>
    </w:p>
    <w:p w:rsidR="00F634E0" w:rsidRPr="00991AAD" w:rsidRDefault="00F634E0" w:rsidP="00F634E0">
      <w:pPr>
        <w:widowControl/>
        <w:tabs>
          <w:tab w:val="left" w:pos="284"/>
          <w:tab w:val="left" w:pos="426"/>
        </w:tabs>
        <w:suppressAutoHyphens w:val="0"/>
        <w:autoSpaceDE w:val="0"/>
        <w:autoSpaceDN/>
        <w:adjustRightInd w:val="0"/>
        <w:jc w:val="both"/>
        <w:textAlignment w:val="auto"/>
        <w:rPr>
          <w:rFonts w:eastAsia="Times New Roman" w:cs="Times New Roman"/>
          <w:b/>
          <w:kern w:val="0"/>
          <w:u w:val="single"/>
          <w:lang w:val="ru-RU" w:eastAsia="ar-SA" w:bidi="ar-SA"/>
        </w:rPr>
      </w:pPr>
    </w:p>
    <w:p w:rsidR="00F634E0" w:rsidRPr="00991AAD" w:rsidRDefault="00F634E0" w:rsidP="00F634E0">
      <w:pPr>
        <w:widowControl/>
        <w:tabs>
          <w:tab w:val="left" w:pos="284"/>
          <w:tab w:val="left" w:pos="426"/>
        </w:tabs>
        <w:suppressAutoHyphens w:val="0"/>
        <w:autoSpaceDE w:val="0"/>
        <w:autoSpaceDN/>
        <w:adjustRightInd w:val="0"/>
        <w:jc w:val="both"/>
        <w:textAlignment w:val="auto"/>
        <w:rPr>
          <w:rFonts w:eastAsia="Times New Roman" w:cs="Times New Roman"/>
          <w:b/>
          <w:kern w:val="0"/>
          <w:u w:val="single"/>
          <w:lang w:val="ru-RU" w:eastAsia="ar-SA" w:bidi="ar-SA"/>
        </w:rPr>
      </w:pPr>
      <w:r w:rsidRPr="00991AAD">
        <w:rPr>
          <w:rFonts w:eastAsia="Times New Roman" w:cs="Times New Roman"/>
          <w:b/>
          <w:kern w:val="0"/>
          <w:u w:val="single"/>
          <w:lang w:val="ru-RU" w:eastAsia="ar-SA" w:bidi="ar-SA"/>
        </w:rPr>
        <w:t>Теоретические вопросы:</w:t>
      </w:r>
    </w:p>
    <w:p w:rsidR="00F634E0" w:rsidRPr="00991AAD" w:rsidRDefault="00F634E0" w:rsidP="00F634E0">
      <w:pPr>
        <w:numPr>
          <w:ilvl w:val="0"/>
          <w:numId w:val="5"/>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Понятие и функции каналов сбыта.</w:t>
      </w:r>
    </w:p>
    <w:p w:rsidR="00F634E0" w:rsidRPr="00991AAD" w:rsidRDefault="00F634E0" w:rsidP="00F634E0">
      <w:pPr>
        <w:numPr>
          <w:ilvl w:val="0"/>
          <w:numId w:val="5"/>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Виды каналов сбыта.</w:t>
      </w:r>
    </w:p>
    <w:p w:rsidR="00F634E0" w:rsidRPr="00991AAD" w:rsidRDefault="00F634E0" w:rsidP="00F634E0">
      <w:pPr>
        <w:numPr>
          <w:ilvl w:val="0"/>
          <w:numId w:val="5"/>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Методы стимулирования сбыта.</w:t>
      </w:r>
    </w:p>
    <w:p w:rsidR="00F634E0" w:rsidRPr="00991AAD" w:rsidRDefault="00F634E0" w:rsidP="00F634E0">
      <w:pPr>
        <w:numPr>
          <w:ilvl w:val="0"/>
          <w:numId w:val="5"/>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Реклама гостиничных предприятий, ее роль и значение, функции.</w:t>
      </w:r>
    </w:p>
    <w:p w:rsidR="00F634E0" w:rsidRPr="00991AAD" w:rsidRDefault="00F634E0" w:rsidP="00F634E0">
      <w:pPr>
        <w:numPr>
          <w:ilvl w:val="0"/>
          <w:numId w:val="5"/>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Основные виды рекламы, используемые в продвижении гостиничного продукта.</w:t>
      </w:r>
    </w:p>
    <w:p w:rsidR="00F634E0" w:rsidRPr="00991AAD" w:rsidRDefault="00F634E0" w:rsidP="00F634E0">
      <w:pPr>
        <w:widowControl/>
        <w:numPr>
          <w:ilvl w:val="0"/>
          <w:numId w:val="5"/>
        </w:numPr>
        <w:tabs>
          <w:tab w:val="left" w:pos="284"/>
        </w:tabs>
        <w:suppressAutoHyphens w:val="0"/>
        <w:autoSpaceDN/>
        <w:ind w:left="0" w:right="281" w:firstLine="0"/>
        <w:jc w:val="both"/>
        <w:textAlignment w:val="auto"/>
        <w:rPr>
          <w:rFonts w:cs="Times New Roman"/>
          <w:lang w:val="ru-RU"/>
        </w:rPr>
      </w:pPr>
      <w:r w:rsidRPr="00991AAD">
        <w:rPr>
          <w:rFonts w:cs="Times New Roman"/>
          <w:lang w:val="ru-RU"/>
        </w:rPr>
        <w:t>Критерии выбора средств рекламы гостиничными предприятиями.</w:t>
      </w:r>
    </w:p>
    <w:p w:rsidR="00F634E0" w:rsidRPr="00991AAD" w:rsidRDefault="00F634E0" w:rsidP="00F634E0">
      <w:pPr>
        <w:numPr>
          <w:ilvl w:val="0"/>
          <w:numId w:val="5"/>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bCs/>
          <w:lang w:val="ru-RU"/>
        </w:rPr>
        <w:t>Экономическая и социальная эффективность рекламы.</w:t>
      </w:r>
    </w:p>
    <w:p w:rsidR="00F634E0" w:rsidRPr="00991AAD" w:rsidRDefault="00F634E0" w:rsidP="00F634E0">
      <w:pPr>
        <w:numPr>
          <w:ilvl w:val="0"/>
          <w:numId w:val="5"/>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Определение понятия «связи с общественностью (</w:t>
      </w:r>
      <w:proofErr w:type="spellStart"/>
      <w:r w:rsidRPr="00991AAD">
        <w:rPr>
          <w:rFonts w:cs="Times New Roman"/>
          <w:lang w:val="ru-RU"/>
        </w:rPr>
        <w:t>Public</w:t>
      </w:r>
      <w:proofErr w:type="spellEnd"/>
      <w:r w:rsidRPr="00991AAD">
        <w:rPr>
          <w:rFonts w:cs="Times New Roman"/>
          <w:lang w:val="ru-RU"/>
        </w:rPr>
        <w:t xml:space="preserve"> </w:t>
      </w:r>
      <w:proofErr w:type="spellStart"/>
      <w:r w:rsidRPr="00991AAD">
        <w:rPr>
          <w:rFonts w:cs="Times New Roman"/>
          <w:lang w:val="ru-RU"/>
        </w:rPr>
        <w:t>Relations</w:t>
      </w:r>
      <w:proofErr w:type="spellEnd"/>
      <w:r w:rsidRPr="00991AAD">
        <w:rPr>
          <w:rFonts w:cs="Times New Roman"/>
          <w:lang w:val="ru-RU"/>
        </w:rPr>
        <w:t>)».</w:t>
      </w:r>
    </w:p>
    <w:p w:rsidR="00F634E0" w:rsidRPr="00991AAD" w:rsidRDefault="00F634E0" w:rsidP="00F634E0">
      <w:pPr>
        <w:numPr>
          <w:ilvl w:val="0"/>
          <w:numId w:val="5"/>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Роль PR в индустрии гостеприимства.</w:t>
      </w:r>
    </w:p>
    <w:p w:rsidR="00F634E0" w:rsidRPr="00991AAD" w:rsidRDefault="00F634E0" w:rsidP="00F634E0">
      <w:pPr>
        <w:numPr>
          <w:ilvl w:val="0"/>
          <w:numId w:val="5"/>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Выставки как элемент гостиничного маркетинга. Виды выставок.</w:t>
      </w:r>
    </w:p>
    <w:p w:rsidR="00F634E0" w:rsidRPr="00991AAD" w:rsidRDefault="00F634E0" w:rsidP="00F634E0">
      <w:pPr>
        <w:numPr>
          <w:ilvl w:val="0"/>
          <w:numId w:val="5"/>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Этапы выставочной работы гостиничного предприятия.</w:t>
      </w:r>
    </w:p>
    <w:p w:rsidR="00F634E0" w:rsidRPr="00991AAD" w:rsidRDefault="00F634E0" w:rsidP="00F634E0">
      <w:pPr>
        <w:numPr>
          <w:ilvl w:val="0"/>
          <w:numId w:val="5"/>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Реклама гостиничного предприятия и его услуг в СМИ.</w:t>
      </w:r>
    </w:p>
    <w:p w:rsidR="00F634E0" w:rsidRPr="00991AAD" w:rsidRDefault="00F634E0" w:rsidP="00F634E0">
      <w:pPr>
        <w:numPr>
          <w:ilvl w:val="0"/>
          <w:numId w:val="5"/>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Интернет как эффективное средство продвижения гостиничного продукта.</w:t>
      </w:r>
    </w:p>
    <w:p w:rsidR="00F634E0" w:rsidRPr="00991AAD" w:rsidRDefault="00F634E0" w:rsidP="00F634E0">
      <w:pPr>
        <w:numPr>
          <w:ilvl w:val="0"/>
          <w:numId w:val="5"/>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 xml:space="preserve">Понятие и элементы </w:t>
      </w:r>
      <w:r w:rsidRPr="00991AAD">
        <w:rPr>
          <w:rFonts w:cs="Times New Roman"/>
          <w:bCs/>
          <w:lang w:val="ru-RU"/>
        </w:rPr>
        <w:t>фирменного стиля гостиничного предприятия.</w:t>
      </w:r>
    </w:p>
    <w:p w:rsidR="00F634E0" w:rsidRPr="00991AAD" w:rsidRDefault="00F634E0" w:rsidP="00F634E0">
      <w:pPr>
        <w:tabs>
          <w:tab w:val="left" w:pos="284"/>
          <w:tab w:val="left" w:pos="426"/>
        </w:tabs>
        <w:suppressAutoHyphens w:val="0"/>
        <w:autoSpaceDE w:val="0"/>
        <w:autoSpaceDN/>
        <w:adjustRightInd w:val="0"/>
        <w:jc w:val="both"/>
        <w:rPr>
          <w:rFonts w:eastAsia="Times New Roman" w:cs="Times New Roman"/>
          <w:kern w:val="0"/>
          <w:lang w:val="ru-RU" w:eastAsia="ar-SA" w:bidi="ar-SA"/>
        </w:rPr>
      </w:pPr>
    </w:p>
    <w:p w:rsidR="00F634E0" w:rsidRPr="00991AAD" w:rsidRDefault="00F634E0" w:rsidP="00F634E0">
      <w:pPr>
        <w:widowControl/>
        <w:tabs>
          <w:tab w:val="left" w:pos="284"/>
          <w:tab w:val="left" w:pos="426"/>
        </w:tabs>
        <w:suppressAutoHyphens w:val="0"/>
        <w:autoSpaceDE w:val="0"/>
        <w:autoSpaceDN/>
        <w:adjustRightInd w:val="0"/>
        <w:jc w:val="both"/>
        <w:textAlignment w:val="auto"/>
        <w:rPr>
          <w:rFonts w:eastAsia="Times New Roman" w:cs="Times New Roman"/>
          <w:kern w:val="0"/>
          <w:lang w:val="ru-RU" w:eastAsia="ar-SA" w:bidi="ar-SA"/>
        </w:rPr>
      </w:pPr>
      <w:r w:rsidRPr="00991AAD">
        <w:rPr>
          <w:rFonts w:eastAsia="Times New Roman" w:cs="Times New Roman"/>
          <w:b/>
          <w:kern w:val="0"/>
          <w:u w:val="single"/>
          <w:lang w:val="ru-RU" w:eastAsia="ar-SA" w:bidi="ar-SA"/>
        </w:rPr>
        <w:t>Практические задания:</w:t>
      </w:r>
      <w:r w:rsidRPr="00991AAD">
        <w:rPr>
          <w:rFonts w:eastAsia="Times New Roman" w:cs="Times New Roman"/>
          <w:b/>
          <w:kern w:val="0"/>
          <w:lang w:val="ru-RU" w:eastAsia="ar-SA" w:bidi="ar-SA"/>
        </w:rPr>
        <w:t xml:space="preserve"> </w:t>
      </w:r>
    </w:p>
    <w:p w:rsidR="00F634E0" w:rsidRPr="00991AAD" w:rsidRDefault="00F634E0" w:rsidP="00F634E0">
      <w:pPr>
        <w:tabs>
          <w:tab w:val="left" w:pos="284"/>
          <w:tab w:val="left" w:pos="426"/>
        </w:tabs>
        <w:suppressAutoHyphens w:val="0"/>
        <w:autoSpaceDE w:val="0"/>
        <w:autoSpaceDN/>
        <w:adjustRightInd w:val="0"/>
        <w:jc w:val="both"/>
        <w:rPr>
          <w:rFonts w:cs="Times New Roman"/>
          <w:lang w:val="ru-RU"/>
        </w:rPr>
      </w:pPr>
      <w:r w:rsidRPr="00991AAD">
        <w:rPr>
          <w:rFonts w:cs="Times New Roman"/>
          <w:lang w:val="ru-RU"/>
        </w:rPr>
        <w:t xml:space="preserve">1. </w:t>
      </w:r>
      <w:r w:rsidRPr="00991AAD">
        <w:rPr>
          <w:rFonts w:eastAsia="Times New Roman" w:cs="Times New Roman"/>
          <w:kern w:val="0"/>
          <w:lang w:val="ru-RU" w:eastAsia="ar-SA" w:bidi="ar-SA"/>
        </w:rPr>
        <w:t xml:space="preserve">Ситуационная задача. </w:t>
      </w:r>
      <w:r w:rsidRPr="00991AAD">
        <w:rPr>
          <w:rFonts w:cs="Times New Roman"/>
          <w:lang w:val="ru-RU"/>
        </w:rPr>
        <w:t>Живописный 4-х этажный отель в центре заказника. На первом этаже ресторан и банкетный зал, на 2 и 3 – по 8 номеров. Четвертый этаж, с панорамным остеклением, отведен под администрацию и бухгалтерию. На территории в 5 га находиться озеро, служебные постройки, причал, несколько дополнительных строений, среди которых 3 гостевых домика-бани. Круглый год популярностью пользуются гостевые домики-бани, бронируются в основном на выходные дни. Гостиница не имеет собственного сайта, использует страницу «В Контакте», откуда приходят заявки. Довольно большой процент клиентов приходят по «сарафанному радио», есть постоянные гости. Что можно придумать, чтобы привлечь гостей в будничные дни?</w:t>
      </w:r>
    </w:p>
    <w:p w:rsidR="00F634E0" w:rsidRPr="00991AAD" w:rsidRDefault="00F634E0" w:rsidP="00F634E0">
      <w:pPr>
        <w:tabs>
          <w:tab w:val="left" w:pos="284"/>
          <w:tab w:val="left" w:pos="426"/>
        </w:tabs>
        <w:suppressAutoHyphens w:val="0"/>
        <w:autoSpaceDE w:val="0"/>
        <w:autoSpaceDN/>
        <w:adjustRightInd w:val="0"/>
        <w:jc w:val="both"/>
        <w:rPr>
          <w:rFonts w:cs="Times New Roman"/>
          <w:lang w:val="ru-RU"/>
        </w:rPr>
      </w:pPr>
      <w:r w:rsidRPr="00991AAD">
        <w:rPr>
          <w:rFonts w:cs="Times New Roman"/>
          <w:lang w:val="ru-RU"/>
        </w:rPr>
        <w:t xml:space="preserve">2. </w:t>
      </w:r>
      <w:r w:rsidRPr="00991AAD">
        <w:rPr>
          <w:rFonts w:eastAsia="Times New Roman" w:cs="Times New Roman"/>
          <w:kern w:val="0"/>
          <w:lang w:val="ru-RU" w:eastAsia="ar-SA" w:bidi="ar-SA"/>
        </w:rPr>
        <w:t xml:space="preserve">Ситуационная задача. </w:t>
      </w:r>
      <w:r w:rsidRPr="00991AAD">
        <w:rPr>
          <w:rFonts w:cs="Times New Roman"/>
          <w:lang w:val="ru-RU"/>
        </w:rPr>
        <w:t xml:space="preserve">Рассмотрите рекламное сообщение и ответьте на следующие вопросы: а) какой образ товара (услуги) создается рекламой? б) каков образ гостиницы? в) соответствуют ли образы, созданные рекламой, действительной репутации этих объектов? г) адекватны ли указываемые в рекламе свойства услуг тому образу, который складывается у покупателя? </w:t>
      </w:r>
    </w:p>
    <w:p w:rsidR="00F634E0" w:rsidRPr="00991AAD" w:rsidRDefault="00F634E0" w:rsidP="00F634E0">
      <w:pPr>
        <w:tabs>
          <w:tab w:val="left" w:pos="284"/>
          <w:tab w:val="left" w:pos="426"/>
        </w:tabs>
        <w:suppressAutoHyphens w:val="0"/>
        <w:autoSpaceDE w:val="0"/>
        <w:autoSpaceDN/>
        <w:adjustRightInd w:val="0"/>
        <w:jc w:val="both"/>
        <w:rPr>
          <w:rFonts w:cs="Times New Roman"/>
          <w:lang w:val="ru-RU"/>
        </w:rPr>
      </w:pPr>
      <w:r w:rsidRPr="00991AAD">
        <w:rPr>
          <w:rFonts w:cs="Times New Roman"/>
          <w:noProof/>
          <w:lang w:val="ru-RU" w:eastAsia="ru-RU" w:bidi="ar-SA"/>
        </w:rPr>
        <w:lastRenderedPageBreak/>
        <w:drawing>
          <wp:inline distT="0" distB="0" distL="0" distR="0" wp14:anchorId="38DA6FD7" wp14:editId="2F014DDE">
            <wp:extent cx="2538249" cy="253824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8181" cy="2548181"/>
                    </a:xfrm>
                    <a:prstGeom prst="rect">
                      <a:avLst/>
                    </a:prstGeom>
                    <a:noFill/>
                    <a:ln>
                      <a:noFill/>
                    </a:ln>
                  </pic:spPr>
                </pic:pic>
              </a:graphicData>
            </a:graphic>
          </wp:inline>
        </w:drawing>
      </w:r>
    </w:p>
    <w:p w:rsidR="00F634E0" w:rsidRPr="00991AAD" w:rsidRDefault="00F634E0" w:rsidP="00F634E0">
      <w:pPr>
        <w:tabs>
          <w:tab w:val="left" w:pos="284"/>
          <w:tab w:val="left" w:pos="426"/>
        </w:tabs>
        <w:suppressAutoHyphens w:val="0"/>
        <w:autoSpaceDE w:val="0"/>
        <w:autoSpaceDN/>
        <w:adjustRightInd w:val="0"/>
        <w:jc w:val="both"/>
        <w:rPr>
          <w:rFonts w:cs="Times New Roman"/>
          <w:lang w:val="ru-RU"/>
        </w:rPr>
      </w:pPr>
      <w:r w:rsidRPr="00991AAD">
        <w:rPr>
          <w:rFonts w:cs="Times New Roman"/>
          <w:lang w:val="ru-RU"/>
        </w:rPr>
        <w:t xml:space="preserve">3. </w:t>
      </w:r>
      <w:r w:rsidRPr="00991AAD">
        <w:rPr>
          <w:rFonts w:eastAsia="Times New Roman" w:cs="Times New Roman"/>
          <w:kern w:val="0"/>
          <w:lang w:val="ru-RU" w:eastAsia="ar-SA" w:bidi="ar-SA"/>
        </w:rPr>
        <w:t xml:space="preserve">Ситуационная задача. </w:t>
      </w:r>
      <w:r w:rsidRPr="00991AAD">
        <w:rPr>
          <w:rFonts w:cs="Times New Roman"/>
          <w:lang w:val="ru-RU"/>
        </w:rPr>
        <w:t>Рассмотрите рекламное сообщение и ответьте на следующие вопросы: а) выделите в рекламе: слоган, логотип, основной текст, товарный знак, торговую марку. Что собой представляет фирменный блок данного обращения? б) насколько удачно в рекламе выполнены требования ассоциативности, наглядности, адресности, мотивации, краткости, информативности?</w:t>
      </w:r>
    </w:p>
    <w:p w:rsidR="00F634E0" w:rsidRPr="00991AAD" w:rsidRDefault="00F634E0" w:rsidP="00F634E0">
      <w:pPr>
        <w:tabs>
          <w:tab w:val="left" w:pos="284"/>
          <w:tab w:val="left" w:pos="426"/>
        </w:tabs>
        <w:suppressAutoHyphens w:val="0"/>
        <w:autoSpaceDE w:val="0"/>
        <w:autoSpaceDN/>
        <w:adjustRightInd w:val="0"/>
        <w:jc w:val="both"/>
        <w:rPr>
          <w:rFonts w:eastAsia="Times New Roman" w:cs="Times New Roman"/>
          <w:kern w:val="0"/>
          <w:lang w:val="ru-RU" w:eastAsia="ar-SA" w:bidi="ar-SA"/>
        </w:rPr>
      </w:pPr>
      <w:r w:rsidRPr="00991AAD">
        <w:rPr>
          <w:rFonts w:cs="Times New Roman"/>
          <w:noProof/>
          <w:lang w:val="ru-RU" w:eastAsia="ru-RU" w:bidi="ar-SA"/>
        </w:rPr>
        <w:drawing>
          <wp:inline distT="0" distB="0" distL="0" distR="0" wp14:anchorId="60151CE1" wp14:editId="2501DEC6">
            <wp:extent cx="2490952" cy="3508247"/>
            <wp:effectExtent l="0" t="0" r="5080" b="0"/>
            <wp:docPr id="7" name="Рисунок 7" descr="%D0%A0%D0%B0%D1%81%D1%82%D1%80%20%D0%B2%20%D0%92%20%D0%B6%D1%83%D1%80%D0%BD%D0%B0%D0%BB%20%28%D0%BC%D0%B0%D0%BB%D0%B5%D0%BD%D1%8C%D0%BA%D0%B8%D0%B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0%A0%D0%B0%D1%81%D1%82%D1%80%20%D0%B2%20%D0%92%20%D0%B6%D1%83%D1%80%D0%BD%D0%B0%D0%BB%20%28%D0%BC%D0%B0%D0%BB%D0%B5%D0%BD%D1%8C%D0%BA%D0%B8%D0%B9%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2072" cy="3523909"/>
                    </a:xfrm>
                    <a:prstGeom prst="rect">
                      <a:avLst/>
                    </a:prstGeom>
                    <a:noFill/>
                    <a:ln>
                      <a:noFill/>
                    </a:ln>
                  </pic:spPr>
                </pic:pic>
              </a:graphicData>
            </a:graphic>
          </wp:inline>
        </w:drawing>
      </w:r>
    </w:p>
    <w:p w:rsidR="00F634E0" w:rsidRPr="00991AAD" w:rsidRDefault="00F634E0" w:rsidP="00F634E0">
      <w:pPr>
        <w:tabs>
          <w:tab w:val="left" w:pos="284"/>
          <w:tab w:val="left" w:pos="426"/>
        </w:tabs>
        <w:suppressAutoHyphens w:val="0"/>
        <w:autoSpaceDE w:val="0"/>
        <w:autoSpaceDN/>
        <w:adjustRightInd w:val="0"/>
        <w:jc w:val="both"/>
        <w:rPr>
          <w:rFonts w:cs="Times New Roman"/>
          <w:lang w:val="ru-RU"/>
        </w:rPr>
      </w:pPr>
      <w:r w:rsidRPr="00991AAD">
        <w:rPr>
          <w:rFonts w:eastAsia="Times New Roman" w:cs="Times New Roman"/>
          <w:kern w:val="0"/>
          <w:lang w:val="ru-RU" w:eastAsia="ar-SA" w:bidi="ar-SA"/>
        </w:rPr>
        <w:t xml:space="preserve">4. </w:t>
      </w:r>
      <w:bookmarkStart w:id="5" w:name="_Hlk86611160"/>
      <w:r w:rsidRPr="00991AAD">
        <w:rPr>
          <w:rFonts w:eastAsia="Times New Roman" w:cs="Times New Roman"/>
          <w:kern w:val="0"/>
          <w:lang w:val="ru-RU" w:eastAsia="ar-SA" w:bidi="ar-SA"/>
        </w:rPr>
        <w:t xml:space="preserve">Ситуационная задача. </w:t>
      </w:r>
      <w:r w:rsidRPr="00991AAD">
        <w:rPr>
          <w:rFonts w:cs="Times New Roman"/>
          <w:lang w:val="ru-RU"/>
        </w:rPr>
        <w:t>Рассмотрите рекламное сообщение и ответьте на следующие вопросы: а) выделите в рекламе: слоган, логотип, основной текст, товарный знак, торговую марку. Что собой представляет фирменный блок данного обращения? б) насколько удачно в рекламе выполнены требования ассоциативности, наглядности, адресности, мотивации, краткости, информативности?</w:t>
      </w:r>
    </w:p>
    <w:p w:rsidR="00F634E0" w:rsidRPr="00991AAD" w:rsidRDefault="00F634E0" w:rsidP="00F634E0">
      <w:pPr>
        <w:tabs>
          <w:tab w:val="left" w:pos="284"/>
          <w:tab w:val="left" w:pos="426"/>
        </w:tabs>
        <w:suppressAutoHyphens w:val="0"/>
        <w:autoSpaceDE w:val="0"/>
        <w:autoSpaceDN/>
        <w:adjustRightInd w:val="0"/>
        <w:jc w:val="both"/>
        <w:rPr>
          <w:rFonts w:eastAsia="Times New Roman" w:cs="Times New Roman"/>
          <w:kern w:val="0"/>
          <w:lang w:val="ru-RU" w:eastAsia="ar-SA" w:bidi="ar-SA"/>
        </w:rPr>
      </w:pPr>
    </w:p>
    <w:bookmarkEnd w:id="5"/>
    <w:p w:rsidR="00F634E0" w:rsidRPr="00991AAD" w:rsidRDefault="00F634E0" w:rsidP="00F634E0">
      <w:pPr>
        <w:tabs>
          <w:tab w:val="left" w:pos="284"/>
          <w:tab w:val="left" w:pos="426"/>
        </w:tabs>
        <w:suppressAutoHyphens w:val="0"/>
        <w:autoSpaceDE w:val="0"/>
        <w:autoSpaceDN/>
        <w:adjustRightInd w:val="0"/>
        <w:jc w:val="both"/>
        <w:rPr>
          <w:rFonts w:eastAsia="Times New Roman" w:cs="Times New Roman"/>
          <w:kern w:val="0"/>
          <w:lang w:val="ru-RU" w:eastAsia="ar-SA" w:bidi="ar-SA"/>
        </w:rPr>
      </w:pPr>
      <w:r w:rsidRPr="00991AAD">
        <w:rPr>
          <w:rFonts w:cs="Times New Roman"/>
          <w:noProof/>
          <w:lang w:val="ru-RU" w:eastAsia="ru-RU" w:bidi="ar-SA"/>
        </w:rPr>
        <w:lastRenderedPageBreak/>
        <w:drawing>
          <wp:inline distT="0" distB="0" distL="0" distR="0" wp14:anchorId="53CC0F25" wp14:editId="566DE7A4">
            <wp:extent cx="5940425" cy="1878897"/>
            <wp:effectExtent l="0" t="0" r="3175"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878897"/>
                    </a:xfrm>
                    <a:prstGeom prst="rect">
                      <a:avLst/>
                    </a:prstGeom>
                    <a:noFill/>
                    <a:ln>
                      <a:noFill/>
                    </a:ln>
                  </pic:spPr>
                </pic:pic>
              </a:graphicData>
            </a:graphic>
          </wp:inline>
        </w:drawing>
      </w:r>
    </w:p>
    <w:p w:rsidR="00F634E0" w:rsidRPr="00991AAD" w:rsidRDefault="00F634E0" w:rsidP="00F634E0">
      <w:pPr>
        <w:tabs>
          <w:tab w:val="left" w:pos="284"/>
          <w:tab w:val="left" w:pos="426"/>
        </w:tabs>
        <w:suppressAutoHyphens w:val="0"/>
        <w:autoSpaceDE w:val="0"/>
        <w:autoSpaceDN/>
        <w:adjustRightInd w:val="0"/>
        <w:jc w:val="both"/>
        <w:rPr>
          <w:rFonts w:cs="Times New Roman"/>
          <w:lang w:val="ru-RU"/>
        </w:rPr>
      </w:pPr>
      <w:r w:rsidRPr="00991AAD">
        <w:rPr>
          <w:rFonts w:eastAsia="Times New Roman" w:cs="Times New Roman"/>
          <w:kern w:val="0"/>
          <w:lang w:val="ru-RU" w:eastAsia="ar-SA" w:bidi="ar-SA"/>
        </w:rPr>
        <w:t xml:space="preserve">5. Ситуационная задача. </w:t>
      </w:r>
      <w:r w:rsidRPr="00991AAD">
        <w:rPr>
          <w:rFonts w:cs="Times New Roman"/>
          <w:lang w:val="ru-RU"/>
        </w:rPr>
        <w:t>Для оценки эффективности почтовой рассылки рекламных сообщений о бассейне в гостинице был проведен эксперимент: жителям одного района рекламные листовки опускались в почтовые ящики, жители другого — контрольного — района их не получали. Расходы на рекламу составили 70 тыс. руб. Соответственно было выделено два вида рынков: пробный и контрольный. Были получены следующие данные о продаже рекламируемого товара (см. таблицу). Определите экономическую эффективность рекламы.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3541"/>
        <w:gridCol w:w="3542"/>
      </w:tblGrid>
      <w:tr w:rsidR="00F634E0" w:rsidRPr="00991AAD" w:rsidTr="005775AC">
        <w:tc>
          <w:tcPr>
            <w:tcW w:w="2499" w:type="dxa"/>
            <w:vMerge w:val="restart"/>
            <w:shd w:val="clear" w:color="auto" w:fill="auto"/>
          </w:tcPr>
          <w:p w:rsidR="00F634E0" w:rsidRPr="00991AAD" w:rsidRDefault="00F634E0" w:rsidP="005775AC">
            <w:pPr>
              <w:tabs>
                <w:tab w:val="left" w:pos="284"/>
                <w:tab w:val="left" w:pos="426"/>
              </w:tabs>
              <w:suppressAutoHyphens w:val="0"/>
              <w:autoSpaceDE w:val="0"/>
              <w:autoSpaceDN/>
              <w:adjustRightInd w:val="0"/>
              <w:jc w:val="center"/>
              <w:rPr>
                <w:rFonts w:eastAsia="Times New Roman" w:cs="Times New Roman"/>
                <w:kern w:val="0"/>
                <w:lang w:val="ru-RU" w:eastAsia="ar-SA" w:bidi="ar-SA"/>
              </w:rPr>
            </w:pPr>
            <w:r w:rsidRPr="00991AAD">
              <w:rPr>
                <w:rFonts w:cs="Times New Roman"/>
                <w:lang w:val="ru-RU"/>
              </w:rPr>
              <w:t>Вид рынка</w:t>
            </w:r>
          </w:p>
        </w:tc>
        <w:tc>
          <w:tcPr>
            <w:tcW w:w="7135" w:type="dxa"/>
            <w:gridSpan w:val="2"/>
            <w:shd w:val="clear" w:color="auto" w:fill="auto"/>
          </w:tcPr>
          <w:p w:rsidR="00F634E0" w:rsidRPr="00991AAD" w:rsidRDefault="00F634E0" w:rsidP="005775AC">
            <w:pPr>
              <w:tabs>
                <w:tab w:val="left" w:pos="284"/>
                <w:tab w:val="left" w:pos="426"/>
              </w:tabs>
              <w:suppressAutoHyphens w:val="0"/>
              <w:autoSpaceDE w:val="0"/>
              <w:autoSpaceDN/>
              <w:adjustRightInd w:val="0"/>
              <w:jc w:val="center"/>
              <w:rPr>
                <w:rFonts w:eastAsia="Times New Roman" w:cs="Times New Roman"/>
                <w:kern w:val="0"/>
                <w:lang w:val="ru-RU" w:eastAsia="ar-SA" w:bidi="ar-SA"/>
              </w:rPr>
            </w:pPr>
            <w:r w:rsidRPr="00991AAD">
              <w:rPr>
                <w:rFonts w:cs="Times New Roman"/>
                <w:lang w:val="ru-RU"/>
              </w:rPr>
              <w:t>Объем продаж, тыс. руб.</w:t>
            </w:r>
          </w:p>
        </w:tc>
      </w:tr>
      <w:tr w:rsidR="00F634E0" w:rsidRPr="00991AAD" w:rsidTr="005775AC">
        <w:tc>
          <w:tcPr>
            <w:tcW w:w="2499" w:type="dxa"/>
            <w:vMerge/>
            <w:shd w:val="clear" w:color="auto" w:fill="auto"/>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3567" w:type="dxa"/>
            <w:shd w:val="clear" w:color="auto" w:fill="auto"/>
          </w:tcPr>
          <w:p w:rsidR="00F634E0" w:rsidRPr="00991AAD" w:rsidRDefault="00F634E0" w:rsidP="005775AC">
            <w:pPr>
              <w:tabs>
                <w:tab w:val="left" w:pos="284"/>
                <w:tab w:val="left" w:pos="426"/>
              </w:tabs>
              <w:suppressAutoHyphens w:val="0"/>
              <w:autoSpaceDE w:val="0"/>
              <w:autoSpaceDN/>
              <w:adjustRightInd w:val="0"/>
              <w:jc w:val="center"/>
              <w:rPr>
                <w:rFonts w:eastAsia="Times New Roman" w:cs="Times New Roman"/>
                <w:kern w:val="0"/>
                <w:lang w:val="ru-RU" w:eastAsia="ar-SA" w:bidi="ar-SA"/>
              </w:rPr>
            </w:pPr>
            <w:r w:rsidRPr="00991AAD">
              <w:rPr>
                <w:rFonts w:cs="Times New Roman"/>
                <w:lang w:val="ru-RU"/>
              </w:rPr>
              <w:t>До эксперимента</w:t>
            </w:r>
          </w:p>
        </w:tc>
        <w:tc>
          <w:tcPr>
            <w:tcW w:w="3568" w:type="dxa"/>
            <w:shd w:val="clear" w:color="auto" w:fill="auto"/>
          </w:tcPr>
          <w:p w:rsidR="00F634E0" w:rsidRPr="00991AAD" w:rsidRDefault="00F634E0" w:rsidP="005775AC">
            <w:pPr>
              <w:tabs>
                <w:tab w:val="left" w:pos="284"/>
                <w:tab w:val="left" w:pos="426"/>
              </w:tabs>
              <w:suppressAutoHyphens w:val="0"/>
              <w:autoSpaceDE w:val="0"/>
              <w:autoSpaceDN/>
              <w:adjustRightInd w:val="0"/>
              <w:jc w:val="center"/>
              <w:rPr>
                <w:rFonts w:eastAsia="Times New Roman" w:cs="Times New Roman"/>
                <w:kern w:val="0"/>
                <w:lang w:val="ru-RU" w:eastAsia="ar-SA" w:bidi="ar-SA"/>
              </w:rPr>
            </w:pPr>
            <w:r w:rsidRPr="00991AAD">
              <w:rPr>
                <w:rFonts w:cs="Times New Roman"/>
                <w:lang w:val="ru-RU"/>
              </w:rPr>
              <w:t>После эксперимента</w:t>
            </w:r>
          </w:p>
        </w:tc>
      </w:tr>
      <w:tr w:rsidR="00F634E0" w:rsidRPr="00991AAD" w:rsidTr="005775AC">
        <w:tc>
          <w:tcPr>
            <w:tcW w:w="2499" w:type="dxa"/>
            <w:shd w:val="clear" w:color="auto" w:fill="auto"/>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r w:rsidRPr="00991AAD">
              <w:rPr>
                <w:rFonts w:cs="Times New Roman"/>
                <w:lang w:val="ru-RU"/>
              </w:rPr>
              <w:t>Пробный</w:t>
            </w:r>
          </w:p>
        </w:tc>
        <w:tc>
          <w:tcPr>
            <w:tcW w:w="3567" w:type="dxa"/>
            <w:shd w:val="clear" w:color="auto" w:fill="auto"/>
          </w:tcPr>
          <w:p w:rsidR="00F634E0" w:rsidRPr="00991AAD" w:rsidRDefault="00F634E0" w:rsidP="005775AC">
            <w:pPr>
              <w:tabs>
                <w:tab w:val="left" w:pos="284"/>
                <w:tab w:val="left" w:pos="426"/>
              </w:tabs>
              <w:suppressAutoHyphens w:val="0"/>
              <w:autoSpaceDE w:val="0"/>
              <w:autoSpaceDN/>
              <w:adjustRightInd w:val="0"/>
              <w:jc w:val="center"/>
              <w:rPr>
                <w:rFonts w:eastAsia="Times New Roman" w:cs="Times New Roman"/>
                <w:kern w:val="0"/>
                <w:lang w:val="ru-RU" w:eastAsia="ar-SA" w:bidi="ar-SA"/>
              </w:rPr>
            </w:pPr>
            <w:r w:rsidRPr="00991AAD">
              <w:rPr>
                <w:rFonts w:eastAsia="Times New Roman" w:cs="Times New Roman"/>
                <w:kern w:val="0"/>
                <w:lang w:val="ru-RU" w:eastAsia="ar-SA" w:bidi="ar-SA"/>
              </w:rPr>
              <w:t>2 000</w:t>
            </w:r>
          </w:p>
        </w:tc>
        <w:tc>
          <w:tcPr>
            <w:tcW w:w="3568" w:type="dxa"/>
            <w:shd w:val="clear" w:color="auto" w:fill="auto"/>
          </w:tcPr>
          <w:p w:rsidR="00F634E0" w:rsidRPr="00991AAD" w:rsidRDefault="00F634E0" w:rsidP="005775AC">
            <w:pPr>
              <w:tabs>
                <w:tab w:val="left" w:pos="284"/>
                <w:tab w:val="left" w:pos="426"/>
              </w:tabs>
              <w:suppressAutoHyphens w:val="0"/>
              <w:autoSpaceDE w:val="0"/>
              <w:autoSpaceDN/>
              <w:adjustRightInd w:val="0"/>
              <w:jc w:val="center"/>
              <w:rPr>
                <w:rFonts w:eastAsia="Times New Roman" w:cs="Times New Roman"/>
                <w:kern w:val="0"/>
                <w:lang w:val="ru-RU" w:eastAsia="ar-SA" w:bidi="ar-SA"/>
              </w:rPr>
            </w:pPr>
            <w:r w:rsidRPr="00991AAD">
              <w:rPr>
                <w:rFonts w:eastAsia="Times New Roman" w:cs="Times New Roman"/>
                <w:kern w:val="0"/>
                <w:lang w:val="ru-RU" w:eastAsia="ar-SA" w:bidi="ar-SA"/>
              </w:rPr>
              <w:t>2 300</w:t>
            </w:r>
          </w:p>
        </w:tc>
      </w:tr>
      <w:tr w:rsidR="00F634E0" w:rsidRPr="00991AAD" w:rsidTr="005775AC">
        <w:tc>
          <w:tcPr>
            <w:tcW w:w="2499" w:type="dxa"/>
            <w:shd w:val="clear" w:color="auto" w:fill="auto"/>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r w:rsidRPr="00991AAD">
              <w:rPr>
                <w:rFonts w:cs="Times New Roman"/>
                <w:lang w:val="ru-RU"/>
              </w:rPr>
              <w:t>Контрольный</w:t>
            </w:r>
          </w:p>
        </w:tc>
        <w:tc>
          <w:tcPr>
            <w:tcW w:w="3567" w:type="dxa"/>
            <w:shd w:val="clear" w:color="auto" w:fill="auto"/>
          </w:tcPr>
          <w:p w:rsidR="00F634E0" w:rsidRPr="00991AAD" w:rsidRDefault="00F634E0" w:rsidP="005775AC">
            <w:pPr>
              <w:tabs>
                <w:tab w:val="left" w:pos="284"/>
                <w:tab w:val="left" w:pos="426"/>
              </w:tabs>
              <w:suppressAutoHyphens w:val="0"/>
              <w:autoSpaceDE w:val="0"/>
              <w:autoSpaceDN/>
              <w:adjustRightInd w:val="0"/>
              <w:jc w:val="center"/>
              <w:rPr>
                <w:rFonts w:eastAsia="Times New Roman" w:cs="Times New Roman"/>
                <w:kern w:val="0"/>
                <w:lang w:val="ru-RU" w:eastAsia="ar-SA" w:bidi="ar-SA"/>
              </w:rPr>
            </w:pPr>
            <w:r w:rsidRPr="00991AAD">
              <w:rPr>
                <w:rFonts w:eastAsia="Times New Roman" w:cs="Times New Roman"/>
                <w:kern w:val="0"/>
                <w:lang w:val="ru-RU" w:eastAsia="ar-SA" w:bidi="ar-SA"/>
              </w:rPr>
              <w:t>1 000</w:t>
            </w:r>
          </w:p>
        </w:tc>
        <w:tc>
          <w:tcPr>
            <w:tcW w:w="3568" w:type="dxa"/>
            <w:shd w:val="clear" w:color="auto" w:fill="auto"/>
          </w:tcPr>
          <w:p w:rsidR="00F634E0" w:rsidRPr="00991AAD" w:rsidRDefault="00F634E0" w:rsidP="005775AC">
            <w:pPr>
              <w:tabs>
                <w:tab w:val="left" w:pos="284"/>
                <w:tab w:val="left" w:pos="426"/>
              </w:tabs>
              <w:suppressAutoHyphens w:val="0"/>
              <w:autoSpaceDE w:val="0"/>
              <w:autoSpaceDN/>
              <w:adjustRightInd w:val="0"/>
              <w:jc w:val="center"/>
              <w:rPr>
                <w:rFonts w:eastAsia="Times New Roman" w:cs="Times New Roman"/>
                <w:kern w:val="0"/>
                <w:lang w:val="ru-RU" w:eastAsia="ar-SA" w:bidi="ar-SA"/>
              </w:rPr>
            </w:pPr>
            <w:r w:rsidRPr="00991AAD">
              <w:rPr>
                <w:rFonts w:eastAsia="Times New Roman" w:cs="Times New Roman"/>
                <w:kern w:val="0"/>
                <w:lang w:val="ru-RU" w:eastAsia="ar-SA" w:bidi="ar-SA"/>
              </w:rPr>
              <w:t>1 020</w:t>
            </w:r>
          </w:p>
        </w:tc>
      </w:tr>
    </w:tbl>
    <w:p w:rsidR="00F634E0" w:rsidRPr="00991AAD" w:rsidRDefault="00F634E0" w:rsidP="00F634E0">
      <w:pPr>
        <w:tabs>
          <w:tab w:val="left" w:pos="284"/>
          <w:tab w:val="left" w:pos="426"/>
        </w:tabs>
        <w:suppressAutoHyphens w:val="0"/>
        <w:autoSpaceDE w:val="0"/>
        <w:autoSpaceDN/>
        <w:adjustRightInd w:val="0"/>
        <w:jc w:val="both"/>
        <w:rPr>
          <w:rFonts w:cs="Times New Roman"/>
          <w:lang w:val="ru-RU"/>
        </w:rPr>
      </w:pPr>
      <w:r w:rsidRPr="00991AAD">
        <w:rPr>
          <w:rFonts w:eastAsia="Times New Roman" w:cs="Times New Roman"/>
          <w:kern w:val="0"/>
          <w:lang w:val="ru-RU" w:eastAsia="ar-SA" w:bidi="ar-SA"/>
        </w:rPr>
        <w:t xml:space="preserve">6. Ситуационная задача. </w:t>
      </w:r>
      <w:r w:rsidRPr="00991AAD">
        <w:rPr>
          <w:rFonts w:cs="Times New Roman"/>
          <w:lang w:val="ru-RU"/>
        </w:rPr>
        <w:t xml:space="preserve">Для оценки эффективности почтовой рассылки рекламных сообщений об услугах бизнес-ланча в ресторане гостиницы был проведен эксперимент: работникам одного рядом располагающегося </w:t>
      </w:r>
      <w:proofErr w:type="gramStart"/>
      <w:r w:rsidRPr="00991AAD">
        <w:rPr>
          <w:rFonts w:cs="Times New Roman"/>
          <w:lang w:val="ru-RU"/>
        </w:rPr>
        <w:t>бизнес-центра</w:t>
      </w:r>
      <w:proofErr w:type="gramEnd"/>
      <w:r w:rsidRPr="00991AAD">
        <w:rPr>
          <w:rFonts w:cs="Times New Roman"/>
          <w:lang w:val="ru-RU"/>
        </w:rPr>
        <w:t xml:space="preserve"> рекламные листовки опускались в почтовые ящики, работники другого — контрольного — бизнес-центра их не получали. Расходы на рекламу составили 50 тыс. руб. Соответственно было выделено два вида рынков: пробный и контрольный. Были получены следующие данные о продаже рекламируемого товара (см. таблицу). Определите экономическую эффективность рекламы.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3541"/>
        <w:gridCol w:w="3542"/>
      </w:tblGrid>
      <w:tr w:rsidR="00F634E0" w:rsidRPr="00991AAD" w:rsidTr="005775AC">
        <w:tc>
          <w:tcPr>
            <w:tcW w:w="2499" w:type="dxa"/>
            <w:vMerge w:val="restart"/>
            <w:shd w:val="clear" w:color="auto" w:fill="auto"/>
          </w:tcPr>
          <w:p w:rsidR="00F634E0" w:rsidRPr="00991AAD" w:rsidRDefault="00F634E0" w:rsidP="005775AC">
            <w:pPr>
              <w:tabs>
                <w:tab w:val="left" w:pos="284"/>
                <w:tab w:val="left" w:pos="426"/>
              </w:tabs>
              <w:suppressAutoHyphens w:val="0"/>
              <w:autoSpaceDE w:val="0"/>
              <w:autoSpaceDN/>
              <w:adjustRightInd w:val="0"/>
              <w:jc w:val="center"/>
              <w:rPr>
                <w:rFonts w:eastAsia="Times New Roman" w:cs="Times New Roman"/>
                <w:kern w:val="0"/>
                <w:lang w:val="ru-RU" w:eastAsia="ar-SA" w:bidi="ar-SA"/>
              </w:rPr>
            </w:pPr>
            <w:r w:rsidRPr="00991AAD">
              <w:rPr>
                <w:rFonts w:cs="Times New Roman"/>
                <w:lang w:val="ru-RU"/>
              </w:rPr>
              <w:t>Вид рынка</w:t>
            </w:r>
          </w:p>
        </w:tc>
        <w:tc>
          <w:tcPr>
            <w:tcW w:w="7135" w:type="dxa"/>
            <w:gridSpan w:val="2"/>
            <w:shd w:val="clear" w:color="auto" w:fill="auto"/>
          </w:tcPr>
          <w:p w:rsidR="00F634E0" w:rsidRPr="00991AAD" w:rsidRDefault="00F634E0" w:rsidP="005775AC">
            <w:pPr>
              <w:tabs>
                <w:tab w:val="left" w:pos="284"/>
                <w:tab w:val="left" w:pos="426"/>
              </w:tabs>
              <w:suppressAutoHyphens w:val="0"/>
              <w:autoSpaceDE w:val="0"/>
              <w:autoSpaceDN/>
              <w:adjustRightInd w:val="0"/>
              <w:jc w:val="center"/>
              <w:rPr>
                <w:rFonts w:eastAsia="Times New Roman" w:cs="Times New Roman"/>
                <w:kern w:val="0"/>
                <w:lang w:val="ru-RU" w:eastAsia="ar-SA" w:bidi="ar-SA"/>
              </w:rPr>
            </w:pPr>
            <w:r w:rsidRPr="00991AAD">
              <w:rPr>
                <w:rFonts w:cs="Times New Roman"/>
                <w:lang w:val="ru-RU"/>
              </w:rPr>
              <w:t>Объем продаж, тыс. руб.</w:t>
            </w:r>
          </w:p>
        </w:tc>
      </w:tr>
      <w:tr w:rsidR="00F634E0" w:rsidRPr="00991AAD" w:rsidTr="005775AC">
        <w:tc>
          <w:tcPr>
            <w:tcW w:w="2499" w:type="dxa"/>
            <w:vMerge/>
            <w:shd w:val="clear" w:color="auto" w:fill="auto"/>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p>
        </w:tc>
        <w:tc>
          <w:tcPr>
            <w:tcW w:w="3567" w:type="dxa"/>
            <w:shd w:val="clear" w:color="auto" w:fill="auto"/>
          </w:tcPr>
          <w:p w:rsidR="00F634E0" w:rsidRPr="00991AAD" w:rsidRDefault="00F634E0" w:rsidP="005775AC">
            <w:pPr>
              <w:tabs>
                <w:tab w:val="left" w:pos="284"/>
                <w:tab w:val="left" w:pos="426"/>
              </w:tabs>
              <w:suppressAutoHyphens w:val="0"/>
              <w:autoSpaceDE w:val="0"/>
              <w:autoSpaceDN/>
              <w:adjustRightInd w:val="0"/>
              <w:jc w:val="center"/>
              <w:rPr>
                <w:rFonts w:eastAsia="Times New Roman" w:cs="Times New Roman"/>
                <w:kern w:val="0"/>
                <w:lang w:val="ru-RU" w:eastAsia="ar-SA" w:bidi="ar-SA"/>
              </w:rPr>
            </w:pPr>
            <w:r w:rsidRPr="00991AAD">
              <w:rPr>
                <w:rFonts w:cs="Times New Roman"/>
                <w:lang w:val="ru-RU"/>
              </w:rPr>
              <w:t>До эксперимента</w:t>
            </w:r>
          </w:p>
        </w:tc>
        <w:tc>
          <w:tcPr>
            <w:tcW w:w="3568" w:type="dxa"/>
            <w:shd w:val="clear" w:color="auto" w:fill="auto"/>
          </w:tcPr>
          <w:p w:rsidR="00F634E0" w:rsidRPr="00991AAD" w:rsidRDefault="00F634E0" w:rsidP="005775AC">
            <w:pPr>
              <w:tabs>
                <w:tab w:val="left" w:pos="284"/>
                <w:tab w:val="left" w:pos="426"/>
              </w:tabs>
              <w:suppressAutoHyphens w:val="0"/>
              <w:autoSpaceDE w:val="0"/>
              <w:autoSpaceDN/>
              <w:adjustRightInd w:val="0"/>
              <w:jc w:val="center"/>
              <w:rPr>
                <w:rFonts w:eastAsia="Times New Roman" w:cs="Times New Roman"/>
                <w:kern w:val="0"/>
                <w:lang w:val="ru-RU" w:eastAsia="ar-SA" w:bidi="ar-SA"/>
              </w:rPr>
            </w:pPr>
            <w:r w:rsidRPr="00991AAD">
              <w:rPr>
                <w:rFonts w:cs="Times New Roman"/>
                <w:lang w:val="ru-RU"/>
              </w:rPr>
              <w:t>После эксперимента</w:t>
            </w:r>
          </w:p>
        </w:tc>
      </w:tr>
      <w:tr w:rsidR="00F634E0" w:rsidRPr="00991AAD" w:rsidTr="005775AC">
        <w:tc>
          <w:tcPr>
            <w:tcW w:w="2499" w:type="dxa"/>
            <w:shd w:val="clear" w:color="auto" w:fill="auto"/>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r w:rsidRPr="00991AAD">
              <w:rPr>
                <w:rFonts w:cs="Times New Roman"/>
                <w:lang w:val="ru-RU"/>
              </w:rPr>
              <w:t>Пробный</w:t>
            </w:r>
          </w:p>
        </w:tc>
        <w:tc>
          <w:tcPr>
            <w:tcW w:w="3567" w:type="dxa"/>
            <w:shd w:val="clear" w:color="auto" w:fill="auto"/>
          </w:tcPr>
          <w:p w:rsidR="00F634E0" w:rsidRPr="00991AAD" w:rsidRDefault="00F634E0" w:rsidP="005775AC">
            <w:pPr>
              <w:tabs>
                <w:tab w:val="left" w:pos="284"/>
                <w:tab w:val="left" w:pos="426"/>
              </w:tabs>
              <w:suppressAutoHyphens w:val="0"/>
              <w:autoSpaceDE w:val="0"/>
              <w:autoSpaceDN/>
              <w:adjustRightInd w:val="0"/>
              <w:jc w:val="center"/>
              <w:rPr>
                <w:rFonts w:eastAsia="Times New Roman" w:cs="Times New Roman"/>
                <w:kern w:val="0"/>
                <w:lang w:val="ru-RU" w:eastAsia="ar-SA" w:bidi="ar-SA"/>
              </w:rPr>
            </w:pPr>
            <w:r w:rsidRPr="00991AAD">
              <w:rPr>
                <w:rFonts w:eastAsia="Times New Roman" w:cs="Times New Roman"/>
                <w:kern w:val="0"/>
                <w:lang w:val="ru-RU" w:eastAsia="ar-SA" w:bidi="ar-SA"/>
              </w:rPr>
              <w:t>2 500</w:t>
            </w:r>
          </w:p>
        </w:tc>
        <w:tc>
          <w:tcPr>
            <w:tcW w:w="3568" w:type="dxa"/>
            <w:shd w:val="clear" w:color="auto" w:fill="auto"/>
          </w:tcPr>
          <w:p w:rsidR="00F634E0" w:rsidRPr="00991AAD" w:rsidRDefault="00F634E0" w:rsidP="005775AC">
            <w:pPr>
              <w:tabs>
                <w:tab w:val="left" w:pos="284"/>
                <w:tab w:val="left" w:pos="426"/>
              </w:tabs>
              <w:suppressAutoHyphens w:val="0"/>
              <w:autoSpaceDE w:val="0"/>
              <w:autoSpaceDN/>
              <w:adjustRightInd w:val="0"/>
              <w:jc w:val="center"/>
              <w:rPr>
                <w:rFonts w:eastAsia="Times New Roman" w:cs="Times New Roman"/>
                <w:kern w:val="0"/>
                <w:lang w:val="ru-RU" w:eastAsia="ar-SA" w:bidi="ar-SA"/>
              </w:rPr>
            </w:pPr>
            <w:r w:rsidRPr="00991AAD">
              <w:rPr>
                <w:rFonts w:eastAsia="Times New Roman" w:cs="Times New Roman"/>
                <w:kern w:val="0"/>
                <w:lang w:val="ru-RU" w:eastAsia="ar-SA" w:bidi="ar-SA"/>
              </w:rPr>
              <w:t>3 100</w:t>
            </w:r>
          </w:p>
        </w:tc>
      </w:tr>
      <w:tr w:rsidR="00F634E0" w:rsidRPr="00991AAD" w:rsidTr="005775AC">
        <w:tc>
          <w:tcPr>
            <w:tcW w:w="2499" w:type="dxa"/>
            <w:shd w:val="clear" w:color="auto" w:fill="auto"/>
          </w:tcPr>
          <w:p w:rsidR="00F634E0" w:rsidRPr="00991AAD" w:rsidRDefault="00F634E0" w:rsidP="005775AC">
            <w:pPr>
              <w:tabs>
                <w:tab w:val="left" w:pos="284"/>
                <w:tab w:val="left" w:pos="426"/>
              </w:tabs>
              <w:suppressAutoHyphens w:val="0"/>
              <w:autoSpaceDE w:val="0"/>
              <w:autoSpaceDN/>
              <w:adjustRightInd w:val="0"/>
              <w:jc w:val="both"/>
              <w:rPr>
                <w:rFonts w:eastAsia="Times New Roman" w:cs="Times New Roman"/>
                <w:kern w:val="0"/>
                <w:lang w:val="ru-RU" w:eastAsia="ar-SA" w:bidi="ar-SA"/>
              </w:rPr>
            </w:pPr>
            <w:r w:rsidRPr="00991AAD">
              <w:rPr>
                <w:rFonts w:cs="Times New Roman"/>
                <w:lang w:val="ru-RU"/>
              </w:rPr>
              <w:t>Контрольный</w:t>
            </w:r>
          </w:p>
        </w:tc>
        <w:tc>
          <w:tcPr>
            <w:tcW w:w="3567" w:type="dxa"/>
            <w:shd w:val="clear" w:color="auto" w:fill="auto"/>
          </w:tcPr>
          <w:p w:rsidR="00F634E0" w:rsidRPr="00991AAD" w:rsidRDefault="00F634E0" w:rsidP="005775AC">
            <w:pPr>
              <w:tabs>
                <w:tab w:val="left" w:pos="284"/>
                <w:tab w:val="left" w:pos="426"/>
              </w:tabs>
              <w:suppressAutoHyphens w:val="0"/>
              <w:autoSpaceDE w:val="0"/>
              <w:autoSpaceDN/>
              <w:adjustRightInd w:val="0"/>
              <w:jc w:val="center"/>
              <w:rPr>
                <w:rFonts w:eastAsia="Times New Roman" w:cs="Times New Roman"/>
                <w:kern w:val="0"/>
                <w:lang w:val="ru-RU" w:eastAsia="ar-SA" w:bidi="ar-SA"/>
              </w:rPr>
            </w:pPr>
            <w:r w:rsidRPr="00991AAD">
              <w:rPr>
                <w:rFonts w:eastAsia="Times New Roman" w:cs="Times New Roman"/>
                <w:kern w:val="0"/>
                <w:lang w:val="ru-RU" w:eastAsia="ar-SA" w:bidi="ar-SA"/>
              </w:rPr>
              <w:t>1 500</w:t>
            </w:r>
          </w:p>
        </w:tc>
        <w:tc>
          <w:tcPr>
            <w:tcW w:w="3568" w:type="dxa"/>
            <w:shd w:val="clear" w:color="auto" w:fill="auto"/>
          </w:tcPr>
          <w:p w:rsidR="00F634E0" w:rsidRPr="00991AAD" w:rsidRDefault="00F634E0" w:rsidP="005775AC">
            <w:pPr>
              <w:tabs>
                <w:tab w:val="left" w:pos="284"/>
                <w:tab w:val="left" w:pos="426"/>
              </w:tabs>
              <w:suppressAutoHyphens w:val="0"/>
              <w:autoSpaceDE w:val="0"/>
              <w:autoSpaceDN/>
              <w:adjustRightInd w:val="0"/>
              <w:jc w:val="center"/>
              <w:rPr>
                <w:rFonts w:eastAsia="Times New Roman" w:cs="Times New Roman"/>
                <w:kern w:val="0"/>
                <w:lang w:val="ru-RU" w:eastAsia="ar-SA" w:bidi="ar-SA"/>
              </w:rPr>
            </w:pPr>
            <w:r w:rsidRPr="00991AAD">
              <w:rPr>
                <w:rFonts w:eastAsia="Times New Roman" w:cs="Times New Roman"/>
                <w:kern w:val="0"/>
                <w:lang w:val="ru-RU" w:eastAsia="ar-SA" w:bidi="ar-SA"/>
              </w:rPr>
              <w:t>1 720</w:t>
            </w:r>
          </w:p>
        </w:tc>
      </w:tr>
    </w:tbl>
    <w:p w:rsidR="00F634E0" w:rsidRPr="00991AAD" w:rsidRDefault="00F634E0" w:rsidP="00F634E0">
      <w:pPr>
        <w:tabs>
          <w:tab w:val="left" w:pos="284"/>
          <w:tab w:val="left" w:pos="426"/>
        </w:tabs>
        <w:suppressAutoHyphens w:val="0"/>
        <w:autoSpaceDE w:val="0"/>
        <w:autoSpaceDN/>
        <w:adjustRightInd w:val="0"/>
        <w:jc w:val="both"/>
        <w:rPr>
          <w:rFonts w:eastAsia="Times New Roman" w:cs="Times New Roman"/>
          <w:kern w:val="0"/>
          <w:lang w:val="ru-RU" w:eastAsia="ar-SA" w:bidi="ar-SA"/>
        </w:rPr>
      </w:pPr>
    </w:p>
    <w:p w:rsidR="00F634E0" w:rsidRPr="00991AAD" w:rsidRDefault="00F634E0" w:rsidP="00F634E0">
      <w:pPr>
        <w:tabs>
          <w:tab w:val="left" w:pos="284"/>
          <w:tab w:val="left" w:pos="426"/>
        </w:tabs>
        <w:suppressAutoHyphens w:val="0"/>
        <w:autoSpaceDE w:val="0"/>
        <w:autoSpaceDN/>
        <w:adjustRightInd w:val="0"/>
        <w:jc w:val="both"/>
        <w:rPr>
          <w:rFonts w:eastAsia="Times New Roman" w:cs="Times New Roman"/>
          <w:b/>
          <w:bCs/>
          <w:kern w:val="0"/>
          <w:lang w:val="ru-RU" w:eastAsia="ar-SA" w:bidi="ar-SA"/>
        </w:rPr>
      </w:pPr>
      <w:r w:rsidRPr="00991AAD">
        <w:rPr>
          <w:rFonts w:eastAsia="Times New Roman" w:cs="Times New Roman"/>
          <w:b/>
          <w:bCs/>
          <w:kern w:val="0"/>
          <w:lang w:val="ru-RU" w:eastAsia="ar-SA" w:bidi="ar-SA"/>
        </w:rPr>
        <w:t xml:space="preserve">Раздел № 5. </w:t>
      </w:r>
      <w:r w:rsidRPr="00991AAD">
        <w:rPr>
          <w:rFonts w:cs="Times New Roman"/>
          <w:b/>
          <w:lang w:val="ru-RU"/>
        </w:rPr>
        <w:t xml:space="preserve">Методологические основы </w:t>
      </w:r>
      <w:r w:rsidRPr="00991AAD">
        <w:rPr>
          <w:rFonts w:cs="Times New Roman"/>
          <w:b/>
          <w:spacing w:val="-1"/>
          <w:lang w:val="ru-RU"/>
        </w:rPr>
        <w:t xml:space="preserve">маркетинговых </w:t>
      </w:r>
      <w:r w:rsidRPr="00991AAD">
        <w:rPr>
          <w:rFonts w:cs="Times New Roman"/>
          <w:b/>
          <w:lang w:val="ru-RU"/>
        </w:rPr>
        <w:t>исследований.</w:t>
      </w:r>
    </w:p>
    <w:p w:rsidR="00F634E0" w:rsidRPr="00991AAD" w:rsidRDefault="00F634E0" w:rsidP="00F634E0">
      <w:pPr>
        <w:widowControl/>
        <w:tabs>
          <w:tab w:val="left" w:pos="284"/>
          <w:tab w:val="left" w:pos="426"/>
        </w:tabs>
        <w:suppressAutoHyphens w:val="0"/>
        <w:autoSpaceDE w:val="0"/>
        <w:autoSpaceDN/>
        <w:adjustRightInd w:val="0"/>
        <w:jc w:val="both"/>
        <w:textAlignment w:val="auto"/>
        <w:rPr>
          <w:rFonts w:eastAsia="Times New Roman" w:cs="Times New Roman"/>
          <w:b/>
          <w:kern w:val="0"/>
          <w:u w:val="single"/>
          <w:lang w:val="ru-RU" w:eastAsia="ar-SA" w:bidi="ar-SA"/>
        </w:rPr>
      </w:pPr>
    </w:p>
    <w:p w:rsidR="00F634E0" w:rsidRPr="00991AAD" w:rsidRDefault="00F634E0" w:rsidP="00F634E0">
      <w:pPr>
        <w:widowControl/>
        <w:tabs>
          <w:tab w:val="left" w:pos="284"/>
          <w:tab w:val="left" w:pos="426"/>
        </w:tabs>
        <w:suppressAutoHyphens w:val="0"/>
        <w:autoSpaceDE w:val="0"/>
        <w:autoSpaceDN/>
        <w:adjustRightInd w:val="0"/>
        <w:jc w:val="both"/>
        <w:textAlignment w:val="auto"/>
        <w:rPr>
          <w:rFonts w:eastAsia="Times New Roman" w:cs="Times New Roman"/>
          <w:b/>
          <w:kern w:val="0"/>
          <w:u w:val="single"/>
          <w:lang w:val="ru-RU" w:eastAsia="ar-SA" w:bidi="ar-SA"/>
        </w:rPr>
      </w:pPr>
      <w:r w:rsidRPr="00991AAD">
        <w:rPr>
          <w:rFonts w:eastAsia="Times New Roman" w:cs="Times New Roman"/>
          <w:b/>
          <w:kern w:val="0"/>
          <w:u w:val="single"/>
          <w:lang w:val="ru-RU" w:eastAsia="ar-SA" w:bidi="ar-SA"/>
        </w:rPr>
        <w:t>Теоретические вопросы:</w:t>
      </w:r>
    </w:p>
    <w:p w:rsidR="00F634E0" w:rsidRPr="00991AAD" w:rsidRDefault="00F634E0" w:rsidP="00F634E0">
      <w:pPr>
        <w:numPr>
          <w:ilvl w:val="0"/>
          <w:numId w:val="4"/>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Понятие и виды маркетинговых исследований.</w:t>
      </w:r>
    </w:p>
    <w:p w:rsidR="00F634E0" w:rsidRPr="00991AAD" w:rsidRDefault="00F634E0" w:rsidP="00F634E0">
      <w:pPr>
        <w:numPr>
          <w:ilvl w:val="0"/>
          <w:numId w:val="4"/>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 xml:space="preserve">Роль и сущность маркетинговых исследований на рынке гостиничных услуг. </w:t>
      </w:r>
    </w:p>
    <w:p w:rsidR="00F634E0" w:rsidRPr="00991AAD" w:rsidRDefault="00F634E0" w:rsidP="00F634E0">
      <w:pPr>
        <w:numPr>
          <w:ilvl w:val="0"/>
          <w:numId w:val="4"/>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Процесс маркетингового исследования.</w:t>
      </w:r>
    </w:p>
    <w:p w:rsidR="00F634E0" w:rsidRPr="00991AAD" w:rsidRDefault="00F634E0" w:rsidP="00F634E0">
      <w:pPr>
        <w:numPr>
          <w:ilvl w:val="0"/>
          <w:numId w:val="4"/>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Исследование потребителей услуг гостеприимства и их потребительского поведения.</w:t>
      </w:r>
    </w:p>
    <w:p w:rsidR="00F634E0" w:rsidRPr="00991AAD" w:rsidRDefault="00F634E0" w:rsidP="00F634E0">
      <w:pPr>
        <w:numPr>
          <w:ilvl w:val="0"/>
          <w:numId w:val="4"/>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Источники сбора информации.</w:t>
      </w:r>
    </w:p>
    <w:p w:rsidR="00F634E0" w:rsidRPr="00991AAD" w:rsidRDefault="00F634E0" w:rsidP="00F634E0">
      <w:pPr>
        <w:numPr>
          <w:ilvl w:val="0"/>
          <w:numId w:val="4"/>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Полевые и кабинетные исследования.</w:t>
      </w:r>
    </w:p>
    <w:p w:rsidR="00F634E0" w:rsidRPr="00991AAD" w:rsidRDefault="00F634E0" w:rsidP="00F634E0">
      <w:pPr>
        <w:numPr>
          <w:ilvl w:val="0"/>
          <w:numId w:val="4"/>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Анкетная форма сбора маркетинговой информации.</w:t>
      </w:r>
    </w:p>
    <w:p w:rsidR="00F634E0" w:rsidRPr="00991AAD" w:rsidRDefault="00F634E0" w:rsidP="00F634E0">
      <w:pPr>
        <w:widowControl/>
        <w:numPr>
          <w:ilvl w:val="0"/>
          <w:numId w:val="4"/>
        </w:numPr>
        <w:tabs>
          <w:tab w:val="left" w:pos="284"/>
        </w:tabs>
        <w:suppressAutoHyphens w:val="0"/>
        <w:autoSpaceDN/>
        <w:ind w:left="0" w:right="281" w:firstLine="0"/>
        <w:jc w:val="both"/>
        <w:textAlignment w:val="auto"/>
        <w:rPr>
          <w:rFonts w:cs="Times New Roman"/>
          <w:lang w:val="ru-RU"/>
        </w:rPr>
      </w:pPr>
      <w:r w:rsidRPr="00991AAD">
        <w:rPr>
          <w:rFonts w:cs="Times New Roman"/>
          <w:lang w:val="ru-RU"/>
        </w:rPr>
        <w:t xml:space="preserve">Опрос как основной метод сбора информации. </w:t>
      </w:r>
    </w:p>
    <w:p w:rsidR="00F634E0" w:rsidRPr="00991AAD" w:rsidRDefault="00F634E0" w:rsidP="00F634E0">
      <w:pPr>
        <w:tabs>
          <w:tab w:val="left" w:pos="284"/>
          <w:tab w:val="left" w:pos="426"/>
        </w:tabs>
        <w:suppressAutoHyphens w:val="0"/>
        <w:autoSpaceDE w:val="0"/>
        <w:autoSpaceDN/>
        <w:adjustRightInd w:val="0"/>
        <w:jc w:val="both"/>
        <w:rPr>
          <w:rFonts w:eastAsia="Times New Roman" w:cs="Times New Roman"/>
          <w:kern w:val="0"/>
          <w:lang w:val="ru-RU" w:eastAsia="ar-SA" w:bidi="ar-SA"/>
        </w:rPr>
      </w:pPr>
    </w:p>
    <w:p w:rsidR="00F634E0" w:rsidRPr="00991AAD" w:rsidRDefault="00F634E0" w:rsidP="00F634E0">
      <w:pPr>
        <w:widowControl/>
        <w:tabs>
          <w:tab w:val="left" w:pos="284"/>
          <w:tab w:val="left" w:pos="426"/>
        </w:tabs>
        <w:suppressAutoHyphens w:val="0"/>
        <w:autoSpaceDE w:val="0"/>
        <w:autoSpaceDN/>
        <w:adjustRightInd w:val="0"/>
        <w:jc w:val="both"/>
        <w:textAlignment w:val="auto"/>
        <w:rPr>
          <w:rFonts w:eastAsia="Times New Roman" w:cs="Times New Roman"/>
          <w:kern w:val="0"/>
          <w:lang w:val="ru-RU" w:eastAsia="ar-SA" w:bidi="ar-SA"/>
        </w:rPr>
      </w:pPr>
      <w:r w:rsidRPr="00991AAD">
        <w:rPr>
          <w:rFonts w:eastAsia="Times New Roman" w:cs="Times New Roman"/>
          <w:b/>
          <w:kern w:val="0"/>
          <w:u w:val="single"/>
          <w:lang w:val="ru-RU" w:eastAsia="ar-SA" w:bidi="ar-SA"/>
        </w:rPr>
        <w:t>Практические задания:</w:t>
      </w:r>
      <w:r w:rsidRPr="00991AAD">
        <w:rPr>
          <w:rFonts w:eastAsia="Times New Roman" w:cs="Times New Roman"/>
          <w:b/>
          <w:kern w:val="0"/>
          <w:lang w:val="ru-RU" w:eastAsia="ar-SA" w:bidi="ar-SA"/>
        </w:rPr>
        <w:t xml:space="preserve"> </w:t>
      </w:r>
    </w:p>
    <w:p w:rsidR="00F634E0" w:rsidRPr="00991AAD" w:rsidRDefault="00F634E0" w:rsidP="00F634E0">
      <w:pPr>
        <w:numPr>
          <w:ilvl w:val="0"/>
          <w:numId w:val="10"/>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Практическое задание. Проанализируйте рисунок, представленный ниже. Как вы оцениваете то, что отчеты компании-конкурента занимают 30 % от общих источников информации? Почему только 12% применяют опросы клиентов как источник получения информации?</w:t>
      </w:r>
    </w:p>
    <w:p w:rsidR="00F634E0" w:rsidRPr="00991AAD" w:rsidRDefault="00F634E0" w:rsidP="00F634E0">
      <w:pPr>
        <w:tabs>
          <w:tab w:val="left" w:pos="284"/>
          <w:tab w:val="left" w:pos="426"/>
        </w:tabs>
        <w:suppressAutoHyphens w:val="0"/>
        <w:autoSpaceDE w:val="0"/>
        <w:autoSpaceDN/>
        <w:adjustRightInd w:val="0"/>
        <w:jc w:val="both"/>
        <w:rPr>
          <w:rFonts w:cs="Times New Roman"/>
          <w:b/>
          <w:bCs/>
          <w:lang w:val="ru-RU"/>
        </w:rPr>
      </w:pPr>
      <w:r w:rsidRPr="00991AAD">
        <w:rPr>
          <w:rFonts w:cs="Times New Roman"/>
          <w:noProof/>
          <w:lang w:val="ru-RU" w:eastAsia="ru-RU" w:bidi="ar-SA"/>
        </w:rPr>
        <w:lastRenderedPageBreak/>
        <w:drawing>
          <wp:inline distT="0" distB="0" distL="0" distR="0" wp14:anchorId="515C5951" wp14:editId="5EDB50FD">
            <wp:extent cx="3240236" cy="1749972"/>
            <wp:effectExtent l="0" t="0" r="0" b="3175"/>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5229" cy="1774272"/>
                    </a:xfrm>
                    <a:prstGeom prst="rect">
                      <a:avLst/>
                    </a:prstGeom>
                    <a:noFill/>
                    <a:ln>
                      <a:noFill/>
                    </a:ln>
                  </pic:spPr>
                </pic:pic>
              </a:graphicData>
            </a:graphic>
          </wp:inline>
        </w:drawing>
      </w:r>
    </w:p>
    <w:p w:rsidR="00F634E0" w:rsidRPr="00991AAD" w:rsidRDefault="00F634E0" w:rsidP="00F634E0">
      <w:pPr>
        <w:numPr>
          <w:ilvl w:val="0"/>
          <w:numId w:val="10"/>
        </w:numPr>
        <w:tabs>
          <w:tab w:val="left" w:pos="284"/>
          <w:tab w:val="left" w:pos="426"/>
        </w:tabs>
        <w:suppressAutoHyphens w:val="0"/>
        <w:autoSpaceDE w:val="0"/>
        <w:autoSpaceDN/>
        <w:adjustRightInd w:val="0"/>
        <w:ind w:left="0" w:firstLine="0"/>
        <w:jc w:val="both"/>
        <w:rPr>
          <w:rFonts w:cs="Times New Roman"/>
          <w:lang w:val="ru-RU"/>
        </w:rPr>
      </w:pPr>
      <w:r w:rsidRPr="00991AAD">
        <w:rPr>
          <w:rFonts w:eastAsia="Times New Roman" w:cs="Times New Roman"/>
          <w:kern w:val="0"/>
          <w:lang w:val="ru-RU" w:eastAsia="ar-SA" w:bidi="ar-SA"/>
        </w:rPr>
        <w:t xml:space="preserve">Ситуационная задача. </w:t>
      </w:r>
      <w:r w:rsidRPr="00991AAD">
        <w:rPr>
          <w:rFonts w:cs="Times New Roman"/>
          <w:color w:val="000000"/>
          <w:shd w:val="clear" w:color="auto" w:fill="FDFEFF"/>
          <w:lang w:val="ru-RU"/>
        </w:rPr>
        <w:t>Для повышения эффективности работы и конкурентоспособности предприятия руководство гостиницы «Ренессанс» приняло решение о проведении маркетингового исследования. Цель исследования: выявить предпочтения гостей по проведению досуга. Какой тип исследований и почему будет наиболее уместным в данной ситуации? Какие рекомендации по методам сбора и обработки информации Вы могли бы предложить в соответствии с выбранным типом исследований?</w:t>
      </w:r>
    </w:p>
    <w:p w:rsidR="00F634E0" w:rsidRPr="00991AAD" w:rsidRDefault="00F634E0" w:rsidP="00F634E0">
      <w:pPr>
        <w:numPr>
          <w:ilvl w:val="0"/>
          <w:numId w:val="10"/>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Практическое задание. Составьте вопросы анкеты по привлекательности гостиницы «</w:t>
      </w:r>
      <w:proofErr w:type="spellStart"/>
      <w:r w:rsidRPr="00991AAD">
        <w:rPr>
          <w:rFonts w:cs="Times New Roman"/>
          <w:lang w:val="ru-RU"/>
        </w:rPr>
        <w:t>Хэмптон</w:t>
      </w:r>
      <w:proofErr w:type="spellEnd"/>
      <w:r w:rsidRPr="00991AAD">
        <w:rPr>
          <w:rFonts w:cs="Times New Roman"/>
          <w:lang w:val="ru-RU"/>
        </w:rPr>
        <w:t>» (г. Самара).</w:t>
      </w:r>
    </w:p>
    <w:p w:rsidR="00F634E0" w:rsidRPr="00991AAD" w:rsidRDefault="00F634E0" w:rsidP="00F634E0">
      <w:pPr>
        <w:numPr>
          <w:ilvl w:val="0"/>
          <w:numId w:val="10"/>
        </w:numPr>
        <w:tabs>
          <w:tab w:val="left" w:pos="284"/>
          <w:tab w:val="left" w:pos="426"/>
        </w:tabs>
        <w:suppressAutoHyphens w:val="0"/>
        <w:autoSpaceDE w:val="0"/>
        <w:autoSpaceDN/>
        <w:adjustRightInd w:val="0"/>
        <w:ind w:left="0" w:firstLine="0"/>
        <w:jc w:val="both"/>
        <w:rPr>
          <w:rFonts w:cs="Times New Roman"/>
          <w:lang w:val="ru-RU"/>
        </w:rPr>
      </w:pPr>
      <w:bookmarkStart w:id="6" w:name="_Hlk86611190"/>
      <w:r w:rsidRPr="00991AAD">
        <w:rPr>
          <w:rFonts w:cs="Times New Roman"/>
          <w:lang w:val="ru-RU"/>
        </w:rPr>
        <w:t>Практическое задание. Составьте вопросы анкеты по привлекательности услуг размещения гостиницы «</w:t>
      </w:r>
      <w:proofErr w:type="gramStart"/>
      <w:r w:rsidRPr="00991AAD">
        <w:rPr>
          <w:rFonts w:cs="Times New Roman"/>
          <w:lang w:val="ru-RU"/>
        </w:rPr>
        <w:t>Бристоль-Жигули</w:t>
      </w:r>
      <w:proofErr w:type="gramEnd"/>
      <w:r w:rsidRPr="00991AAD">
        <w:rPr>
          <w:rFonts w:cs="Times New Roman"/>
          <w:lang w:val="ru-RU"/>
        </w:rPr>
        <w:t>» (г. Самара).</w:t>
      </w:r>
    </w:p>
    <w:bookmarkEnd w:id="6"/>
    <w:p w:rsidR="00F634E0" w:rsidRPr="00991AAD" w:rsidRDefault="00F634E0" w:rsidP="00F634E0">
      <w:pPr>
        <w:numPr>
          <w:ilvl w:val="0"/>
          <w:numId w:val="10"/>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Практическое задание. Укажите все возможные проблемы, которые возникли бы или могли бы возникнуть при ответе на каждый вопрос. Какие ошибки допущены в вопросах?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2059"/>
        <w:gridCol w:w="2234"/>
      </w:tblGrid>
      <w:tr w:rsidR="00F634E0" w:rsidRPr="00991AAD" w:rsidTr="005775AC">
        <w:trPr>
          <w:jc w:val="right"/>
        </w:trPr>
        <w:tc>
          <w:tcPr>
            <w:tcW w:w="5382" w:type="dxa"/>
            <w:shd w:val="clear" w:color="auto" w:fill="auto"/>
          </w:tcPr>
          <w:p w:rsidR="00F634E0" w:rsidRPr="00991AAD" w:rsidRDefault="00F634E0" w:rsidP="005775AC">
            <w:pPr>
              <w:tabs>
                <w:tab w:val="left" w:pos="284"/>
                <w:tab w:val="left" w:pos="426"/>
              </w:tabs>
              <w:suppressAutoHyphens w:val="0"/>
              <w:autoSpaceDE w:val="0"/>
              <w:autoSpaceDN/>
              <w:adjustRightInd w:val="0"/>
              <w:jc w:val="center"/>
              <w:rPr>
                <w:rFonts w:cs="Times New Roman"/>
                <w:lang w:val="ru-RU"/>
              </w:rPr>
            </w:pPr>
            <w:r w:rsidRPr="00991AAD">
              <w:rPr>
                <w:rFonts w:cs="Times New Roman"/>
                <w:lang w:val="ru-RU"/>
              </w:rPr>
              <w:t>Вопрос анкеты</w:t>
            </w:r>
          </w:p>
        </w:tc>
        <w:tc>
          <w:tcPr>
            <w:tcW w:w="2077" w:type="dxa"/>
            <w:shd w:val="clear" w:color="auto" w:fill="auto"/>
          </w:tcPr>
          <w:p w:rsidR="00F634E0" w:rsidRPr="00991AAD" w:rsidRDefault="00F634E0" w:rsidP="005775AC">
            <w:pPr>
              <w:tabs>
                <w:tab w:val="left" w:pos="284"/>
                <w:tab w:val="left" w:pos="426"/>
              </w:tabs>
              <w:suppressAutoHyphens w:val="0"/>
              <w:autoSpaceDE w:val="0"/>
              <w:autoSpaceDN/>
              <w:adjustRightInd w:val="0"/>
              <w:jc w:val="center"/>
              <w:rPr>
                <w:rFonts w:cs="Times New Roman"/>
                <w:lang w:val="ru-RU"/>
              </w:rPr>
            </w:pPr>
            <w:r w:rsidRPr="00991AAD">
              <w:rPr>
                <w:rFonts w:cs="Times New Roman"/>
                <w:lang w:val="ru-RU"/>
              </w:rPr>
              <w:t>Возможный ответ</w:t>
            </w:r>
          </w:p>
        </w:tc>
        <w:tc>
          <w:tcPr>
            <w:tcW w:w="2268" w:type="dxa"/>
            <w:shd w:val="clear" w:color="auto" w:fill="auto"/>
          </w:tcPr>
          <w:p w:rsidR="00F634E0" w:rsidRPr="00991AAD" w:rsidRDefault="00F634E0" w:rsidP="005775AC">
            <w:pPr>
              <w:tabs>
                <w:tab w:val="left" w:pos="284"/>
                <w:tab w:val="left" w:pos="426"/>
              </w:tabs>
              <w:suppressAutoHyphens w:val="0"/>
              <w:autoSpaceDE w:val="0"/>
              <w:autoSpaceDN/>
              <w:adjustRightInd w:val="0"/>
              <w:jc w:val="center"/>
              <w:rPr>
                <w:rFonts w:cs="Times New Roman"/>
                <w:lang w:val="ru-RU"/>
              </w:rPr>
            </w:pPr>
            <w:r w:rsidRPr="00991AAD">
              <w:rPr>
                <w:rFonts w:cs="Times New Roman"/>
                <w:lang w:val="ru-RU"/>
              </w:rPr>
              <w:t>Суть и тип ошибки</w:t>
            </w:r>
          </w:p>
        </w:tc>
      </w:tr>
      <w:tr w:rsidR="00F634E0" w:rsidRPr="00991AAD" w:rsidTr="005775AC">
        <w:trPr>
          <w:jc w:val="right"/>
        </w:trPr>
        <w:tc>
          <w:tcPr>
            <w:tcW w:w="5382" w:type="dxa"/>
            <w:shd w:val="clear" w:color="auto" w:fill="auto"/>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r w:rsidRPr="00991AAD">
              <w:rPr>
                <w:rFonts w:cs="Times New Roman"/>
                <w:lang w:val="ru-RU"/>
              </w:rPr>
              <w:t>Могли бы вы назвать свой доход за последний год с точностью до сотни рублей?</w:t>
            </w:r>
          </w:p>
        </w:tc>
        <w:tc>
          <w:tcPr>
            <w:tcW w:w="2077" w:type="dxa"/>
            <w:shd w:val="clear" w:color="auto" w:fill="auto"/>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2268" w:type="dxa"/>
            <w:shd w:val="clear" w:color="auto" w:fill="auto"/>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r>
      <w:tr w:rsidR="00F634E0" w:rsidRPr="00991AAD" w:rsidTr="005775AC">
        <w:trPr>
          <w:jc w:val="right"/>
        </w:trPr>
        <w:tc>
          <w:tcPr>
            <w:tcW w:w="5382" w:type="dxa"/>
            <w:shd w:val="clear" w:color="auto" w:fill="auto"/>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r w:rsidRPr="00991AAD">
              <w:rPr>
                <w:rFonts w:cs="Times New Roman"/>
                <w:lang w:val="ru-RU"/>
              </w:rPr>
              <w:t xml:space="preserve">Сколько денег вы тратите в среднем на проживание в гостинице? </w:t>
            </w:r>
          </w:p>
          <w:p w:rsidR="00F634E0" w:rsidRPr="00991AAD" w:rsidRDefault="00F634E0" w:rsidP="00F634E0">
            <w:pPr>
              <w:numPr>
                <w:ilvl w:val="0"/>
                <w:numId w:val="12"/>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 xml:space="preserve">от 0 до 1000 руб.; </w:t>
            </w:r>
          </w:p>
          <w:p w:rsidR="00F634E0" w:rsidRPr="00991AAD" w:rsidRDefault="00F634E0" w:rsidP="00F634E0">
            <w:pPr>
              <w:numPr>
                <w:ilvl w:val="0"/>
                <w:numId w:val="12"/>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 xml:space="preserve">от 1000 до 1500 руб.; </w:t>
            </w:r>
          </w:p>
          <w:p w:rsidR="00F634E0" w:rsidRPr="00991AAD" w:rsidRDefault="00F634E0" w:rsidP="00F634E0">
            <w:pPr>
              <w:numPr>
                <w:ilvl w:val="0"/>
                <w:numId w:val="12"/>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 xml:space="preserve">от 1500 до 2000 руб.; </w:t>
            </w:r>
          </w:p>
          <w:p w:rsidR="00F634E0" w:rsidRPr="00991AAD" w:rsidRDefault="00F634E0" w:rsidP="00F634E0">
            <w:pPr>
              <w:numPr>
                <w:ilvl w:val="0"/>
                <w:numId w:val="12"/>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от 2000 руб. и выше</w:t>
            </w:r>
          </w:p>
        </w:tc>
        <w:tc>
          <w:tcPr>
            <w:tcW w:w="2077" w:type="dxa"/>
            <w:shd w:val="clear" w:color="auto" w:fill="auto"/>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2268" w:type="dxa"/>
            <w:shd w:val="clear" w:color="auto" w:fill="auto"/>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r>
      <w:tr w:rsidR="00F634E0" w:rsidRPr="00991AAD" w:rsidTr="005775AC">
        <w:trPr>
          <w:jc w:val="right"/>
        </w:trPr>
        <w:tc>
          <w:tcPr>
            <w:tcW w:w="5382" w:type="dxa"/>
            <w:shd w:val="clear" w:color="auto" w:fill="auto"/>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r w:rsidRPr="00991AAD">
              <w:rPr>
                <w:rFonts w:cs="Times New Roman"/>
                <w:lang w:val="ru-RU"/>
              </w:rPr>
              <w:t>Хотелось бы вам, чтобы в ресторане гостиницы вечером в пятницу и субботу играла живая музыка?</w:t>
            </w:r>
          </w:p>
          <w:p w:rsidR="00F634E0" w:rsidRPr="00991AAD" w:rsidRDefault="00F634E0" w:rsidP="00F634E0">
            <w:pPr>
              <w:numPr>
                <w:ilvl w:val="0"/>
                <w:numId w:val="13"/>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 xml:space="preserve">да </w:t>
            </w:r>
          </w:p>
          <w:p w:rsidR="00F634E0" w:rsidRPr="00991AAD" w:rsidRDefault="00F634E0" w:rsidP="00F634E0">
            <w:pPr>
              <w:numPr>
                <w:ilvl w:val="0"/>
                <w:numId w:val="13"/>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нет</w:t>
            </w:r>
          </w:p>
        </w:tc>
        <w:tc>
          <w:tcPr>
            <w:tcW w:w="2077" w:type="dxa"/>
            <w:shd w:val="clear" w:color="auto" w:fill="auto"/>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2268" w:type="dxa"/>
            <w:shd w:val="clear" w:color="auto" w:fill="auto"/>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r>
      <w:tr w:rsidR="00F634E0" w:rsidRPr="00991AAD" w:rsidTr="005775AC">
        <w:trPr>
          <w:jc w:val="right"/>
        </w:trPr>
        <w:tc>
          <w:tcPr>
            <w:tcW w:w="5382" w:type="dxa"/>
            <w:shd w:val="clear" w:color="auto" w:fill="auto"/>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r w:rsidRPr="00991AAD">
              <w:rPr>
                <w:rFonts w:cs="Times New Roman"/>
                <w:lang w:val="ru-RU"/>
              </w:rPr>
              <w:t xml:space="preserve">Какие черты гостиницы, по вашей оценке, наиболее актуальны и </w:t>
            </w:r>
            <w:proofErr w:type="spellStart"/>
            <w:r w:rsidRPr="00991AAD">
              <w:rPr>
                <w:rFonts w:cs="Times New Roman"/>
                <w:lang w:val="ru-RU"/>
              </w:rPr>
              <w:t>аттрактивны</w:t>
            </w:r>
            <w:proofErr w:type="spellEnd"/>
            <w:r w:rsidRPr="00991AAD">
              <w:rPr>
                <w:rFonts w:cs="Times New Roman"/>
                <w:lang w:val="ru-RU"/>
              </w:rPr>
              <w:t>?</w:t>
            </w:r>
          </w:p>
        </w:tc>
        <w:tc>
          <w:tcPr>
            <w:tcW w:w="2077" w:type="dxa"/>
            <w:shd w:val="clear" w:color="auto" w:fill="auto"/>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c>
          <w:tcPr>
            <w:tcW w:w="2268" w:type="dxa"/>
            <w:shd w:val="clear" w:color="auto" w:fill="auto"/>
          </w:tcPr>
          <w:p w:rsidR="00F634E0" w:rsidRPr="00991AAD" w:rsidRDefault="00F634E0" w:rsidP="005775AC">
            <w:pPr>
              <w:tabs>
                <w:tab w:val="left" w:pos="284"/>
                <w:tab w:val="left" w:pos="426"/>
              </w:tabs>
              <w:suppressAutoHyphens w:val="0"/>
              <w:autoSpaceDE w:val="0"/>
              <w:autoSpaceDN/>
              <w:adjustRightInd w:val="0"/>
              <w:jc w:val="both"/>
              <w:rPr>
                <w:rFonts w:cs="Times New Roman"/>
                <w:lang w:val="ru-RU"/>
              </w:rPr>
            </w:pPr>
          </w:p>
        </w:tc>
      </w:tr>
    </w:tbl>
    <w:p w:rsidR="00F634E0" w:rsidRPr="00991AAD" w:rsidRDefault="00F634E0" w:rsidP="00F634E0">
      <w:pPr>
        <w:tabs>
          <w:tab w:val="left" w:pos="284"/>
          <w:tab w:val="left" w:pos="426"/>
        </w:tabs>
        <w:suppressAutoHyphens w:val="0"/>
        <w:autoSpaceDE w:val="0"/>
        <w:autoSpaceDN/>
        <w:adjustRightInd w:val="0"/>
        <w:jc w:val="both"/>
        <w:rPr>
          <w:rFonts w:cs="Times New Roman"/>
          <w:lang w:val="ru-RU"/>
        </w:rPr>
      </w:pPr>
    </w:p>
    <w:p w:rsidR="00F634E0" w:rsidRPr="00991AAD" w:rsidRDefault="00F634E0" w:rsidP="00F634E0">
      <w:pPr>
        <w:tabs>
          <w:tab w:val="left" w:pos="284"/>
          <w:tab w:val="left" w:pos="426"/>
        </w:tabs>
        <w:suppressAutoHyphens w:val="0"/>
        <w:autoSpaceDE w:val="0"/>
        <w:autoSpaceDN/>
        <w:adjustRightInd w:val="0"/>
        <w:jc w:val="both"/>
        <w:rPr>
          <w:rFonts w:eastAsia="Times New Roman" w:cs="Times New Roman"/>
          <w:b/>
          <w:bCs/>
          <w:kern w:val="0"/>
          <w:lang w:val="ru-RU" w:eastAsia="ar-SA" w:bidi="ar-SA"/>
        </w:rPr>
      </w:pPr>
      <w:r w:rsidRPr="00991AAD">
        <w:rPr>
          <w:rFonts w:eastAsia="Times New Roman" w:cs="Times New Roman"/>
          <w:b/>
          <w:bCs/>
          <w:kern w:val="0"/>
          <w:lang w:val="ru-RU" w:eastAsia="ar-SA" w:bidi="ar-SA"/>
        </w:rPr>
        <w:t xml:space="preserve">Раздел № 6. </w:t>
      </w:r>
      <w:r w:rsidRPr="00991AAD">
        <w:rPr>
          <w:rFonts w:cs="Times New Roman"/>
          <w:b/>
          <w:lang w:val="ru-RU"/>
        </w:rPr>
        <w:t xml:space="preserve">Конкурентоспособность гостиничного предприятия. </w:t>
      </w:r>
    </w:p>
    <w:p w:rsidR="00F634E0" w:rsidRPr="00991AAD" w:rsidRDefault="00F634E0" w:rsidP="00F634E0">
      <w:pPr>
        <w:widowControl/>
        <w:tabs>
          <w:tab w:val="left" w:pos="284"/>
          <w:tab w:val="left" w:pos="426"/>
        </w:tabs>
        <w:suppressAutoHyphens w:val="0"/>
        <w:autoSpaceDE w:val="0"/>
        <w:autoSpaceDN/>
        <w:adjustRightInd w:val="0"/>
        <w:jc w:val="both"/>
        <w:textAlignment w:val="auto"/>
        <w:rPr>
          <w:rFonts w:eastAsia="Times New Roman" w:cs="Times New Roman"/>
          <w:b/>
          <w:kern w:val="0"/>
          <w:u w:val="single"/>
          <w:lang w:val="ru-RU" w:eastAsia="ar-SA" w:bidi="ar-SA"/>
        </w:rPr>
      </w:pPr>
    </w:p>
    <w:p w:rsidR="00F634E0" w:rsidRPr="00991AAD" w:rsidRDefault="00F634E0" w:rsidP="00F634E0">
      <w:pPr>
        <w:widowControl/>
        <w:tabs>
          <w:tab w:val="left" w:pos="284"/>
          <w:tab w:val="left" w:pos="426"/>
        </w:tabs>
        <w:suppressAutoHyphens w:val="0"/>
        <w:autoSpaceDE w:val="0"/>
        <w:autoSpaceDN/>
        <w:adjustRightInd w:val="0"/>
        <w:jc w:val="both"/>
        <w:textAlignment w:val="auto"/>
        <w:rPr>
          <w:rFonts w:eastAsia="Times New Roman" w:cs="Times New Roman"/>
          <w:b/>
          <w:kern w:val="0"/>
          <w:u w:val="single"/>
          <w:lang w:val="ru-RU" w:eastAsia="ar-SA" w:bidi="ar-SA"/>
        </w:rPr>
      </w:pPr>
      <w:r w:rsidRPr="00991AAD">
        <w:rPr>
          <w:rFonts w:eastAsia="Times New Roman" w:cs="Times New Roman"/>
          <w:b/>
          <w:kern w:val="0"/>
          <w:u w:val="single"/>
          <w:lang w:val="ru-RU" w:eastAsia="ar-SA" w:bidi="ar-SA"/>
        </w:rPr>
        <w:t>Теоретические вопросы:</w:t>
      </w:r>
    </w:p>
    <w:p w:rsidR="00F634E0" w:rsidRPr="00991AAD" w:rsidRDefault="00F634E0" w:rsidP="00F634E0">
      <w:pPr>
        <w:numPr>
          <w:ilvl w:val="0"/>
          <w:numId w:val="3"/>
        </w:numPr>
        <w:tabs>
          <w:tab w:val="left" w:pos="284"/>
          <w:tab w:val="left" w:pos="426"/>
          <w:tab w:val="left" w:pos="930"/>
        </w:tabs>
        <w:suppressAutoHyphens w:val="0"/>
        <w:autoSpaceDE w:val="0"/>
        <w:autoSpaceDN/>
        <w:adjustRightInd w:val="0"/>
        <w:ind w:left="0" w:firstLine="0"/>
        <w:jc w:val="both"/>
        <w:rPr>
          <w:rFonts w:cs="Times New Roman"/>
          <w:lang w:val="ru-RU"/>
        </w:rPr>
      </w:pPr>
      <w:r w:rsidRPr="00991AAD">
        <w:rPr>
          <w:rFonts w:cs="Times New Roman"/>
          <w:lang w:val="ru-RU"/>
        </w:rPr>
        <w:t>Конкурентная среда гостиничных предприятий.</w:t>
      </w:r>
    </w:p>
    <w:p w:rsidR="00F634E0" w:rsidRPr="00991AAD" w:rsidRDefault="00F634E0" w:rsidP="00F634E0">
      <w:pPr>
        <w:numPr>
          <w:ilvl w:val="0"/>
          <w:numId w:val="3"/>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Факторы конкурентной среды, определяющие конкурентоспособность гостиницы.</w:t>
      </w:r>
    </w:p>
    <w:p w:rsidR="00F634E0" w:rsidRPr="00991AAD" w:rsidRDefault="00F634E0" w:rsidP="00F634E0">
      <w:pPr>
        <w:numPr>
          <w:ilvl w:val="0"/>
          <w:numId w:val="3"/>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Виды конкуренции.</w:t>
      </w:r>
    </w:p>
    <w:p w:rsidR="00F634E0" w:rsidRPr="00991AAD" w:rsidRDefault="00F634E0" w:rsidP="00F634E0">
      <w:pPr>
        <w:numPr>
          <w:ilvl w:val="0"/>
          <w:numId w:val="3"/>
        </w:numPr>
        <w:tabs>
          <w:tab w:val="left" w:pos="284"/>
          <w:tab w:val="left" w:pos="426"/>
        </w:tabs>
        <w:suppressAutoHyphens w:val="0"/>
        <w:autoSpaceDE w:val="0"/>
        <w:autoSpaceDN/>
        <w:adjustRightInd w:val="0"/>
        <w:ind w:left="0" w:firstLine="0"/>
        <w:jc w:val="both"/>
        <w:rPr>
          <w:rFonts w:cs="Times New Roman"/>
          <w:lang w:val="ru-RU"/>
        </w:rPr>
      </w:pPr>
      <w:r w:rsidRPr="00991AAD">
        <w:rPr>
          <w:rFonts w:cs="Times New Roman"/>
          <w:lang w:val="ru-RU"/>
        </w:rPr>
        <w:t>Методы оценки конкурентоспособности гостиничного предприятия.</w:t>
      </w:r>
    </w:p>
    <w:p w:rsidR="00F634E0" w:rsidRPr="00991AAD" w:rsidRDefault="00F634E0" w:rsidP="00F634E0">
      <w:pPr>
        <w:tabs>
          <w:tab w:val="left" w:pos="284"/>
          <w:tab w:val="left" w:pos="426"/>
        </w:tabs>
        <w:suppressAutoHyphens w:val="0"/>
        <w:autoSpaceDE w:val="0"/>
        <w:autoSpaceDN/>
        <w:adjustRightInd w:val="0"/>
        <w:jc w:val="both"/>
        <w:rPr>
          <w:rFonts w:eastAsia="Times New Roman" w:cs="Times New Roman"/>
          <w:kern w:val="0"/>
          <w:lang w:val="ru-RU" w:eastAsia="ar-SA" w:bidi="ar-SA"/>
        </w:rPr>
      </w:pPr>
    </w:p>
    <w:p w:rsidR="00F634E0" w:rsidRPr="00991AAD" w:rsidRDefault="00F634E0" w:rsidP="00F634E0">
      <w:pPr>
        <w:widowControl/>
        <w:tabs>
          <w:tab w:val="left" w:pos="284"/>
          <w:tab w:val="left" w:pos="426"/>
        </w:tabs>
        <w:suppressAutoHyphens w:val="0"/>
        <w:autoSpaceDE w:val="0"/>
        <w:autoSpaceDN/>
        <w:adjustRightInd w:val="0"/>
        <w:jc w:val="both"/>
        <w:textAlignment w:val="auto"/>
        <w:rPr>
          <w:rFonts w:eastAsia="Times New Roman" w:cs="Times New Roman"/>
          <w:kern w:val="0"/>
          <w:lang w:val="ru-RU" w:eastAsia="ar-SA" w:bidi="ar-SA"/>
        </w:rPr>
      </w:pPr>
      <w:r w:rsidRPr="00991AAD">
        <w:rPr>
          <w:rFonts w:eastAsia="Times New Roman" w:cs="Times New Roman"/>
          <w:b/>
          <w:kern w:val="0"/>
          <w:u w:val="single"/>
          <w:lang w:val="ru-RU" w:eastAsia="ar-SA" w:bidi="ar-SA"/>
        </w:rPr>
        <w:t>Практические задания:</w:t>
      </w:r>
      <w:r w:rsidRPr="00991AAD">
        <w:rPr>
          <w:rFonts w:eastAsia="Times New Roman" w:cs="Times New Roman"/>
          <w:b/>
          <w:kern w:val="0"/>
          <w:lang w:val="ru-RU" w:eastAsia="ar-SA" w:bidi="ar-SA"/>
        </w:rPr>
        <w:t xml:space="preserve"> </w:t>
      </w:r>
    </w:p>
    <w:p w:rsidR="00F634E0" w:rsidRPr="00991AAD" w:rsidRDefault="00F634E0" w:rsidP="00F634E0">
      <w:pPr>
        <w:numPr>
          <w:ilvl w:val="0"/>
          <w:numId w:val="11"/>
        </w:numPr>
        <w:tabs>
          <w:tab w:val="left" w:pos="284"/>
          <w:tab w:val="left" w:pos="426"/>
          <w:tab w:val="left" w:pos="567"/>
          <w:tab w:val="left" w:pos="9781"/>
        </w:tabs>
        <w:ind w:left="0" w:firstLine="0"/>
        <w:contextualSpacing/>
        <w:jc w:val="both"/>
        <w:rPr>
          <w:rFonts w:cs="Times New Roman"/>
          <w:bCs/>
          <w:lang w:val="ru-RU"/>
        </w:rPr>
      </w:pPr>
      <w:r w:rsidRPr="00991AAD">
        <w:rPr>
          <w:rFonts w:cs="Times New Roman"/>
          <w:lang w:val="ru-RU"/>
        </w:rPr>
        <w:t xml:space="preserve">Практическое задание. </w:t>
      </w:r>
      <w:r w:rsidRPr="00991AAD">
        <w:rPr>
          <w:rFonts w:cs="Times New Roman"/>
          <w:shd w:val="clear" w:color="auto" w:fill="FFFFFF"/>
          <w:lang w:val="ru-RU"/>
        </w:rPr>
        <w:t xml:space="preserve">Опираясь на теорию конкурентных преимуществ, сформулируйте конкурентные преимущества </w:t>
      </w:r>
      <w:r w:rsidRPr="00991AAD">
        <w:rPr>
          <w:rFonts w:cs="Times New Roman"/>
          <w:lang w:val="ru-RU"/>
        </w:rPr>
        <w:t>гостиницы «Октябрьская» (г. Самара).</w:t>
      </w:r>
    </w:p>
    <w:p w:rsidR="00F634E0" w:rsidRPr="00991AAD" w:rsidRDefault="00F634E0" w:rsidP="00F634E0">
      <w:pPr>
        <w:numPr>
          <w:ilvl w:val="0"/>
          <w:numId w:val="11"/>
        </w:numPr>
        <w:tabs>
          <w:tab w:val="left" w:pos="284"/>
          <w:tab w:val="left" w:pos="426"/>
          <w:tab w:val="left" w:pos="567"/>
          <w:tab w:val="left" w:pos="9781"/>
        </w:tabs>
        <w:ind w:left="0" w:firstLine="0"/>
        <w:contextualSpacing/>
        <w:jc w:val="both"/>
        <w:rPr>
          <w:rFonts w:cs="Times New Roman"/>
          <w:bCs/>
          <w:lang w:val="ru-RU"/>
        </w:rPr>
      </w:pPr>
      <w:r w:rsidRPr="00991AAD">
        <w:rPr>
          <w:rFonts w:cs="Times New Roman"/>
          <w:lang w:val="ru-RU"/>
        </w:rPr>
        <w:t xml:space="preserve">Практическое задание. </w:t>
      </w:r>
      <w:r w:rsidRPr="00991AAD">
        <w:rPr>
          <w:rFonts w:cs="Times New Roman"/>
          <w:shd w:val="clear" w:color="auto" w:fill="FFFFFF"/>
          <w:lang w:val="ru-RU"/>
        </w:rPr>
        <w:t xml:space="preserve">Определите основных конкурентов </w:t>
      </w:r>
      <w:r w:rsidRPr="00991AAD">
        <w:rPr>
          <w:rFonts w:cs="Times New Roman"/>
          <w:lang w:val="ru-RU"/>
        </w:rPr>
        <w:t xml:space="preserve">гостиницы «Ренессанс» (г. </w:t>
      </w:r>
      <w:r w:rsidRPr="00991AAD">
        <w:rPr>
          <w:rFonts w:cs="Times New Roman"/>
          <w:lang w:val="ru-RU"/>
        </w:rPr>
        <w:lastRenderedPageBreak/>
        <w:t xml:space="preserve">Самара). </w:t>
      </w:r>
      <w:r w:rsidRPr="00991AAD">
        <w:rPr>
          <w:rFonts w:cs="Times New Roman"/>
          <w:shd w:val="clear" w:color="auto" w:fill="FFFFFF"/>
          <w:lang w:val="ru-RU"/>
        </w:rPr>
        <w:t>Опираясь на теорию позиционирования, обоснуйте позицию отеля по отношению к основным конкурентам.</w:t>
      </w:r>
    </w:p>
    <w:p w:rsidR="00F634E0" w:rsidRPr="00991AAD" w:rsidRDefault="00F634E0" w:rsidP="00F634E0">
      <w:pPr>
        <w:numPr>
          <w:ilvl w:val="0"/>
          <w:numId w:val="11"/>
        </w:numPr>
        <w:tabs>
          <w:tab w:val="left" w:pos="426"/>
          <w:tab w:val="left" w:pos="567"/>
          <w:tab w:val="left" w:pos="9781"/>
        </w:tabs>
        <w:ind w:left="0" w:firstLine="0"/>
        <w:contextualSpacing/>
        <w:jc w:val="both"/>
        <w:rPr>
          <w:rFonts w:cs="Times New Roman"/>
          <w:bCs/>
          <w:lang w:val="ru-RU"/>
        </w:rPr>
      </w:pPr>
      <w:r w:rsidRPr="00991AAD">
        <w:rPr>
          <w:rFonts w:eastAsia="Times New Roman" w:cs="Times New Roman"/>
          <w:kern w:val="0"/>
          <w:lang w:val="ru-RU" w:eastAsia="ar-SA" w:bidi="ar-SA"/>
        </w:rPr>
        <w:t xml:space="preserve">Ситуационная задача. </w:t>
      </w:r>
      <w:r w:rsidRPr="00991AAD">
        <w:rPr>
          <w:rFonts w:cs="Times New Roman"/>
          <w:lang w:val="ru-RU"/>
        </w:rPr>
        <w:t xml:space="preserve">Произведите расчет индекса положения </w:t>
      </w:r>
      <w:proofErr w:type="gramStart"/>
      <w:r w:rsidRPr="00991AAD">
        <w:rPr>
          <w:rFonts w:cs="Times New Roman"/>
          <w:lang w:val="ru-RU"/>
        </w:rPr>
        <w:t>гостиницы</w:t>
      </w:r>
      <w:proofErr w:type="gramEnd"/>
      <w:r w:rsidRPr="00991AAD">
        <w:rPr>
          <w:rFonts w:cs="Times New Roman"/>
          <w:lang w:val="ru-RU"/>
        </w:rPr>
        <w:t xml:space="preserve"> на рынке исходя из имеющихся данных:</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1414"/>
        <w:gridCol w:w="1414"/>
        <w:gridCol w:w="1414"/>
        <w:gridCol w:w="1414"/>
      </w:tblGrid>
      <w:tr w:rsidR="00F634E0" w:rsidRPr="00991AAD" w:rsidTr="005775AC">
        <w:tc>
          <w:tcPr>
            <w:tcW w:w="4139" w:type="dxa"/>
            <w:shd w:val="clear" w:color="auto" w:fill="auto"/>
          </w:tcPr>
          <w:p w:rsidR="00F634E0" w:rsidRPr="00991AAD" w:rsidRDefault="00F634E0" w:rsidP="005775AC">
            <w:pPr>
              <w:jc w:val="both"/>
              <w:rPr>
                <w:rFonts w:cs="Times New Roman"/>
                <w:lang w:val="ru-RU"/>
              </w:rPr>
            </w:pPr>
            <w:bookmarkStart w:id="7" w:name="_Hlk86609373"/>
          </w:p>
        </w:tc>
        <w:tc>
          <w:tcPr>
            <w:tcW w:w="1414" w:type="dxa"/>
            <w:shd w:val="clear" w:color="auto" w:fill="auto"/>
          </w:tcPr>
          <w:p w:rsidR="00F634E0" w:rsidRPr="00991AAD" w:rsidRDefault="00F634E0" w:rsidP="005775AC">
            <w:pPr>
              <w:jc w:val="center"/>
              <w:rPr>
                <w:bCs/>
                <w:iCs/>
                <w:kern w:val="24"/>
                <w:lang w:val="ru-RU"/>
              </w:rPr>
            </w:pPr>
            <w:r w:rsidRPr="00991AAD">
              <w:rPr>
                <w:bCs/>
                <w:iCs/>
                <w:kern w:val="24"/>
                <w:lang w:val="ru-RU"/>
              </w:rPr>
              <w:t>Ваша гостиница</w:t>
            </w:r>
          </w:p>
        </w:tc>
        <w:tc>
          <w:tcPr>
            <w:tcW w:w="1414" w:type="dxa"/>
            <w:shd w:val="clear" w:color="auto" w:fill="auto"/>
          </w:tcPr>
          <w:p w:rsidR="00F634E0" w:rsidRPr="00991AAD" w:rsidRDefault="00F634E0" w:rsidP="005775AC">
            <w:pPr>
              <w:ind w:right="-138"/>
              <w:jc w:val="center"/>
              <w:rPr>
                <w:lang w:val="ru-RU"/>
              </w:rPr>
            </w:pPr>
            <w:r w:rsidRPr="00991AAD">
              <w:rPr>
                <w:bCs/>
                <w:iCs/>
                <w:kern w:val="24"/>
                <w:lang w:val="ru-RU"/>
              </w:rPr>
              <w:t xml:space="preserve">Гостиница </w:t>
            </w:r>
            <w:r w:rsidRPr="00991AAD">
              <w:rPr>
                <w:bCs/>
                <w:iCs/>
                <w:kern w:val="24"/>
                <w:position w:val="1"/>
                <w:lang w:val="ru-RU"/>
              </w:rPr>
              <w:t>«А»</w:t>
            </w:r>
          </w:p>
        </w:tc>
        <w:tc>
          <w:tcPr>
            <w:tcW w:w="1414" w:type="dxa"/>
            <w:shd w:val="clear" w:color="auto" w:fill="auto"/>
          </w:tcPr>
          <w:p w:rsidR="00F634E0" w:rsidRPr="00991AAD" w:rsidRDefault="00F634E0" w:rsidP="005775AC">
            <w:pPr>
              <w:ind w:right="-138"/>
              <w:jc w:val="center"/>
              <w:rPr>
                <w:lang w:val="ru-RU"/>
              </w:rPr>
            </w:pPr>
            <w:r w:rsidRPr="00991AAD">
              <w:rPr>
                <w:bCs/>
                <w:iCs/>
                <w:kern w:val="24"/>
                <w:lang w:val="ru-RU"/>
              </w:rPr>
              <w:t>Гостиница</w:t>
            </w:r>
            <w:r w:rsidRPr="00991AAD">
              <w:rPr>
                <w:bCs/>
                <w:iCs/>
                <w:kern w:val="24"/>
                <w:position w:val="1"/>
                <w:lang w:val="ru-RU"/>
              </w:rPr>
              <w:t xml:space="preserve"> «Б»</w:t>
            </w:r>
          </w:p>
        </w:tc>
        <w:tc>
          <w:tcPr>
            <w:tcW w:w="1414" w:type="dxa"/>
            <w:shd w:val="clear" w:color="auto" w:fill="auto"/>
          </w:tcPr>
          <w:p w:rsidR="00F634E0" w:rsidRPr="00991AAD" w:rsidRDefault="00F634E0" w:rsidP="005775AC">
            <w:pPr>
              <w:ind w:right="-138"/>
              <w:jc w:val="center"/>
              <w:rPr>
                <w:lang w:val="ru-RU"/>
              </w:rPr>
            </w:pPr>
            <w:r w:rsidRPr="00991AAD">
              <w:rPr>
                <w:bCs/>
                <w:iCs/>
                <w:kern w:val="24"/>
                <w:lang w:val="ru-RU"/>
              </w:rPr>
              <w:t>Гостиница</w:t>
            </w:r>
            <w:r w:rsidRPr="00991AAD">
              <w:rPr>
                <w:bCs/>
                <w:iCs/>
                <w:kern w:val="24"/>
                <w:position w:val="1"/>
                <w:lang w:val="ru-RU"/>
              </w:rPr>
              <w:t xml:space="preserve"> «В»</w:t>
            </w:r>
          </w:p>
        </w:tc>
      </w:tr>
      <w:tr w:rsidR="00F634E0" w:rsidRPr="00991AAD" w:rsidTr="005775AC">
        <w:tc>
          <w:tcPr>
            <w:tcW w:w="4139" w:type="dxa"/>
            <w:shd w:val="clear" w:color="auto" w:fill="auto"/>
          </w:tcPr>
          <w:p w:rsidR="00F634E0" w:rsidRPr="00991AAD" w:rsidRDefault="00F634E0" w:rsidP="005775AC">
            <w:pPr>
              <w:jc w:val="both"/>
              <w:rPr>
                <w:rFonts w:cs="Times New Roman"/>
                <w:lang w:val="ru-RU"/>
              </w:rPr>
            </w:pPr>
            <w:r w:rsidRPr="00991AAD">
              <w:rPr>
                <w:rFonts w:cs="Times New Roman"/>
                <w:lang w:val="ru-RU"/>
              </w:rPr>
              <w:t xml:space="preserve">число номеров, представленных к продаже, шт. </w:t>
            </w:r>
          </w:p>
        </w:tc>
        <w:tc>
          <w:tcPr>
            <w:tcW w:w="1414" w:type="dxa"/>
            <w:shd w:val="clear" w:color="auto" w:fill="auto"/>
            <w:vAlign w:val="bottom"/>
          </w:tcPr>
          <w:p w:rsidR="00F634E0" w:rsidRPr="00991AAD" w:rsidRDefault="00F634E0" w:rsidP="005775AC">
            <w:pPr>
              <w:jc w:val="center"/>
              <w:rPr>
                <w:rFonts w:cs="Times New Roman"/>
                <w:lang w:val="ru-RU"/>
              </w:rPr>
            </w:pPr>
            <w:r w:rsidRPr="00991AAD">
              <w:rPr>
                <w:rFonts w:cs="Times New Roman"/>
                <w:lang w:val="ru-RU"/>
              </w:rPr>
              <w:t>87</w:t>
            </w:r>
          </w:p>
        </w:tc>
        <w:tc>
          <w:tcPr>
            <w:tcW w:w="1414" w:type="dxa"/>
            <w:shd w:val="clear" w:color="auto" w:fill="auto"/>
            <w:vAlign w:val="bottom"/>
          </w:tcPr>
          <w:p w:rsidR="00F634E0" w:rsidRPr="00991AAD" w:rsidRDefault="00F634E0" w:rsidP="005775AC">
            <w:pPr>
              <w:ind w:right="-138"/>
              <w:jc w:val="center"/>
              <w:rPr>
                <w:rFonts w:cs="Times New Roman"/>
                <w:lang w:val="ru-RU"/>
              </w:rPr>
            </w:pPr>
            <w:r w:rsidRPr="00991AAD">
              <w:rPr>
                <w:rFonts w:cs="Times New Roman"/>
                <w:lang w:val="ru-RU"/>
              </w:rPr>
              <w:t>50</w:t>
            </w:r>
          </w:p>
        </w:tc>
        <w:tc>
          <w:tcPr>
            <w:tcW w:w="1414" w:type="dxa"/>
            <w:shd w:val="clear" w:color="auto" w:fill="auto"/>
            <w:vAlign w:val="bottom"/>
          </w:tcPr>
          <w:p w:rsidR="00F634E0" w:rsidRPr="00991AAD" w:rsidRDefault="00F634E0" w:rsidP="005775AC">
            <w:pPr>
              <w:ind w:right="-138"/>
              <w:jc w:val="center"/>
              <w:rPr>
                <w:rFonts w:cs="Times New Roman"/>
                <w:lang w:val="ru-RU"/>
              </w:rPr>
            </w:pPr>
            <w:r w:rsidRPr="00991AAD">
              <w:rPr>
                <w:rFonts w:cs="Times New Roman"/>
                <w:lang w:val="ru-RU"/>
              </w:rPr>
              <w:t>111</w:t>
            </w:r>
          </w:p>
        </w:tc>
        <w:tc>
          <w:tcPr>
            <w:tcW w:w="1414" w:type="dxa"/>
            <w:shd w:val="clear" w:color="auto" w:fill="auto"/>
            <w:vAlign w:val="bottom"/>
          </w:tcPr>
          <w:p w:rsidR="00F634E0" w:rsidRPr="00991AAD" w:rsidRDefault="00F634E0" w:rsidP="005775AC">
            <w:pPr>
              <w:ind w:right="-138"/>
              <w:jc w:val="center"/>
              <w:rPr>
                <w:rFonts w:cs="Times New Roman"/>
                <w:lang w:val="ru-RU"/>
              </w:rPr>
            </w:pPr>
            <w:r w:rsidRPr="00991AAD">
              <w:rPr>
                <w:rFonts w:cs="Times New Roman"/>
                <w:lang w:val="ru-RU"/>
              </w:rPr>
              <w:t>164</w:t>
            </w:r>
          </w:p>
        </w:tc>
      </w:tr>
      <w:tr w:rsidR="00F634E0" w:rsidRPr="00991AAD" w:rsidTr="005775AC">
        <w:tc>
          <w:tcPr>
            <w:tcW w:w="4139" w:type="dxa"/>
            <w:shd w:val="clear" w:color="auto" w:fill="auto"/>
          </w:tcPr>
          <w:p w:rsidR="00F634E0" w:rsidRPr="00991AAD" w:rsidRDefault="00F634E0" w:rsidP="005775AC">
            <w:pPr>
              <w:jc w:val="both"/>
              <w:rPr>
                <w:rFonts w:cs="Times New Roman"/>
                <w:lang w:val="ru-RU"/>
              </w:rPr>
            </w:pPr>
            <w:r w:rsidRPr="00991AAD">
              <w:rPr>
                <w:rFonts w:cs="Times New Roman"/>
                <w:lang w:val="ru-RU"/>
              </w:rPr>
              <w:t xml:space="preserve">число проданных номеров, шт. </w:t>
            </w:r>
          </w:p>
        </w:tc>
        <w:tc>
          <w:tcPr>
            <w:tcW w:w="1414" w:type="dxa"/>
            <w:shd w:val="clear" w:color="auto" w:fill="auto"/>
            <w:vAlign w:val="bottom"/>
          </w:tcPr>
          <w:p w:rsidR="00F634E0" w:rsidRPr="00991AAD" w:rsidRDefault="00F634E0" w:rsidP="005775AC">
            <w:pPr>
              <w:jc w:val="center"/>
              <w:rPr>
                <w:rFonts w:cs="Times New Roman"/>
                <w:lang w:val="ru-RU"/>
              </w:rPr>
            </w:pPr>
            <w:r w:rsidRPr="00991AAD">
              <w:rPr>
                <w:rFonts w:cs="Times New Roman"/>
                <w:lang w:val="ru-RU"/>
              </w:rPr>
              <w:t>49</w:t>
            </w:r>
          </w:p>
        </w:tc>
        <w:tc>
          <w:tcPr>
            <w:tcW w:w="1414" w:type="dxa"/>
            <w:shd w:val="clear" w:color="auto" w:fill="auto"/>
            <w:vAlign w:val="bottom"/>
          </w:tcPr>
          <w:p w:rsidR="00F634E0" w:rsidRPr="00991AAD" w:rsidRDefault="00F634E0" w:rsidP="005775AC">
            <w:pPr>
              <w:ind w:right="-138"/>
              <w:jc w:val="center"/>
              <w:rPr>
                <w:rFonts w:cs="Times New Roman"/>
                <w:lang w:val="ru-RU"/>
              </w:rPr>
            </w:pPr>
            <w:r w:rsidRPr="00991AAD">
              <w:rPr>
                <w:rFonts w:cs="Times New Roman"/>
                <w:lang w:val="ru-RU"/>
              </w:rPr>
              <w:t>47</w:t>
            </w:r>
          </w:p>
        </w:tc>
        <w:tc>
          <w:tcPr>
            <w:tcW w:w="1414" w:type="dxa"/>
            <w:shd w:val="clear" w:color="auto" w:fill="auto"/>
            <w:vAlign w:val="bottom"/>
          </w:tcPr>
          <w:p w:rsidR="00F634E0" w:rsidRPr="00991AAD" w:rsidRDefault="00F634E0" w:rsidP="005775AC">
            <w:pPr>
              <w:ind w:right="-138"/>
              <w:jc w:val="center"/>
              <w:rPr>
                <w:rFonts w:cs="Times New Roman"/>
                <w:lang w:val="ru-RU"/>
              </w:rPr>
            </w:pPr>
            <w:r w:rsidRPr="00991AAD">
              <w:rPr>
                <w:rFonts w:cs="Times New Roman"/>
                <w:lang w:val="ru-RU"/>
              </w:rPr>
              <w:t>83</w:t>
            </w:r>
          </w:p>
        </w:tc>
        <w:tc>
          <w:tcPr>
            <w:tcW w:w="1414" w:type="dxa"/>
            <w:shd w:val="clear" w:color="auto" w:fill="auto"/>
            <w:vAlign w:val="bottom"/>
          </w:tcPr>
          <w:p w:rsidR="00F634E0" w:rsidRPr="00991AAD" w:rsidRDefault="00F634E0" w:rsidP="005775AC">
            <w:pPr>
              <w:ind w:right="-138"/>
              <w:jc w:val="center"/>
              <w:rPr>
                <w:rFonts w:cs="Times New Roman"/>
                <w:lang w:val="ru-RU"/>
              </w:rPr>
            </w:pPr>
            <w:r w:rsidRPr="00991AAD">
              <w:rPr>
                <w:rFonts w:cs="Times New Roman"/>
                <w:lang w:val="ru-RU"/>
              </w:rPr>
              <w:t>74</w:t>
            </w:r>
          </w:p>
        </w:tc>
      </w:tr>
      <w:tr w:rsidR="00F634E0" w:rsidRPr="00991AAD" w:rsidTr="005775AC">
        <w:tc>
          <w:tcPr>
            <w:tcW w:w="4139" w:type="dxa"/>
            <w:shd w:val="clear" w:color="auto" w:fill="auto"/>
          </w:tcPr>
          <w:p w:rsidR="00F634E0" w:rsidRPr="00991AAD" w:rsidRDefault="00F634E0" w:rsidP="005775AC">
            <w:pPr>
              <w:jc w:val="both"/>
              <w:rPr>
                <w:rFonts w:cs="Times New Roman"/>
                <w:lang w:val="ru-RU"/>
              </w:rPr>
            </w:pPr>
            <w:r w:rsidRPr="00991AAD">
              <w:rPr>
                <w:rFonts w:cs="Times New Roman"/>
                <w:lang w:val="ru-RU"/>
              </w:rPr>
              <w:t xml:space="preserve">общий доход от номерного фонда, руб. </w:t>
            </w:r>
          </w:p>
        </w:tc>
        <w:tc>
          <w:tcPr>
            <w:tcW w:w="1414" w:type="dxa"/>
            <w:shd w:val="clear" w:color="auto" w:fill="auto"/>
            <w:vAlign w:val="bottom"/>
          </w:tcPr>
          <w:p w:rsidR="00F634E0" w:rsidRPr="00991AAD" w:rsidRDefault="00F634E0" w:rsidP="005775AC">
            <w:pPr>
              <w:jc w:val="center"/>
              <w:rPr>
                <w:rFonts w:cs="Times New Roman"/>
                <w:lang w:val="ru-RU"/>
              </w:rPr>
            </w:pPr>
            <w:r w:rsidRPr="00991AAD">
              <w:rPr>
                <w:rFonts w:cs="Times New Roman"/>
                <w:lang w:val="ru-RU"/>
              </w:rPr>
              <w:t>120 000</w:t>
            </w:r>
          </w:p>
        </w:tc>
        <w:tc>
          <w:tcPr>
            <w:tcW w:w="1414" w:type="dxa"/>
            <w:shd w:val="clear" w:color="auto" w:fill="auto"/>
            <w:vAlign w:val="bottom"/>
          </w:tcPr>
          <w:p w:rsidR="00F634E0" w:rsidRPr="00991AAD" w:rsidRDefault="00F634E0" w:rsidP="005775AC">
            <w:pPr>
              <w:ind w:right="-138"/>
              <w:jc w:val="center"/>
              <w:rPr>
                <w:rFonts w:cs="Times New Roman"/>
                <w:lang w:val="ru-RU"/>
              </w:rPr>
            </w:pPr>
            <w:r w:rsidRPr="00991AAD">
              <w:rPr>
                <w:rFonts w:cs="Times New Roman"/>
                <w:lang w:val="ru-RU"/>
              </w:rPr>
              <w:t>142 000</w:t>
            </w:r>
          </w:p>
        </w:tc>
        <w:tc>
          <w:tcPr>
            <w:tcW w:w="1414" w:type="dxa"/>
            <w:shd w:val="clear" w:color="auto" w:fill="auto"/>
            <w:vAlign w:val="bottom"/>
          </w:tcPr>
          <w:p w:rsidR="00F634E0" w:rsidRPr="00991AAD" w:rsidRDefault="00F634E0" w:rsidP="005775AC">
            <w:pPr>
              <w:ind w:right="-138"/>
              <w:jc w:val="center"/>
              <w:rPr>
                <w:rFonts w:cs="Times New Roman"/>
                <w:lang w:val="ru-RU"/>
              </w:rPr>
            </w:pPr>
            <w:r w:rsidRPr="00991AAD">
              <w:rPr>
                <w:rFonts w:cs="Times New Roman"/>
                <w:lang w:val="ru-RU"/>
              </w:rPr>
              <w:t>267 000</w:t>
            </w:r>
          </w:p>
        </w:tc>
        <w:tc>
          <w:tcPr>
            <w:tcW w:w="1414" w:type="dxa"/>
            <w:shd w:val="clear" w:color="auto" w:fill="auto"/>
            <w:vAlign w:val="bottom"/>
          </w:tcPr>
          <w:p w:rsidR="00F634E0" w:rsidRPr="00991AAD" w:rsidRDefault="00F634E0" w:rsidP="005775AC">
            <w:pPr>
              <w:ind w:right="-138"/>
              <w:jc w:val="center"/>
              <w:rPr>
                <w:rFonts w:cs="Times New Roman"/>
                <w:lang w:val="ru-RU"/>
              </w:rPr>
            </w:pPr>
            <w:r w:rsidRPr="00991AAD">
              <w:rPr>
                <w:rFonts w:cs="Times New Roman"/>
                <w:lang w:val="ru-RU"/>
              </w:rPr>
              <w:t>176 000</w:t>
            </w:r>
          </w:p>
        </w:tc>
      </w:tr>
      <w:tr w:rsidR="00F634E0" w:rsidRPr="00991AAD" w:rsidTr="005775AC">
        <w:tc>
          <w:tcPr>
            <w:tcW w:w="4139" w:type="dxa"/>
            <w:shd w:val="clear" w:color="auto" w:fill="auto"/>
          </w:tcPr>
          <w:p w:rsidR="00F634E0" w:rsidRPr="00991AAD" w:rsidRDefault="00F634E0" w:rsidP="005775AC">
            <w:pPr>
              <w:jc w:val="both"/>
              <w:rPr>
                <w:rFonts w:cs="Times New Roman"/>
                <w:b/>
                <w:lang w:val="ru-RU"/>
              </w:rPr>
            </w:pPr>
            <w:r w:rsidRPr="00991AAD">
              <w:rPr>
                <w:rFonts w:cs="Times New Roman"/>
                <w:b/>
                <w:lang w:val="ru-RU"/>
              </w:rPr>
              <w:t>Индекс</w:t>
            </w:r>
          </w:p>
        </w:tc>
        <w:tc>
          <w:tcPr>
            <w:tcW w:w="1414" w:type="dxa"/>
            <w:shd w:val="clear" w:color="auto" w:fill="auto"/>
            <w:vAlign w:val="bottom"/>
          </w:tcPr>
          <w:p w:rsidR="00F634E0" w:rsidRPr="00991AAD" w:rsidRDefault="00F634E0" w:rsidP="005775AC">
            <w:pPr>
              <w:jc w:val="both"/>
              <w:rPr>
                <w:rFonts w:cs="Times New Roman"/>
                <w:b/>
                <w:lang w:val="ru-RU"/>
              </w:rPr>
            </w:pPr>
          </w:p>
        </w:tc>
        <w:tc>
          <w:tcPr>
            <w:tcW w:w="1414" w:type="dxa"/>
            <w:shd w:val="clear" w:color="auto" w:fill="auto"/>
            <w:vAlign w:val="bottom"/>
          </w:tcPr>
          <w:p w:rsidR="00F634E0" w:rsidRPr="00991AAD" w:rsidRDefault="00F634E0" w:rsidP="005775AC">
            <w:pPr>
              <w:ind w:right="-138"/>
              <w:jc w:val="both"/>
              <w:rPr>
                <w:rFonts w:cs="Times New Roman"/>
                <w:b/>
                <w:lang w:val="ru-RU"/>
              </w:rPr>
            </w:pPr>
          </w:p>
        </w:tc>
        <w:tc>
          <w:tcPr>
            <w:tcW w:w="1414" w:type="dxa"/>
            <w:shd w:val="clear" w:color="auto" w:fill="auto"/>
            <w:vAlign w:val="bottom"/>
          </w:tcPr>
          <w:p w:rsidR="00F634E0" w:rsidRPr="00991AAD" w:rsidRDefault="00F634E0" w:rsidP="005775AC">
            <w:pPr>
              <w:ind w:right="-138"/>
              <w:jc w:val="both"/>
              <w:rPr>
                <w:rFonts w:cs="Times New Roman"/>
                <w:b/>
                <w:lang w:val="ru-RU"/>
              </w:rPr>
            </w:pPr>
          </w:p>
        </w:tc>
        <w:tc>
          <w:tcPr>
            <w:tcW w:w="1414" w:type="dxa"/>
            <w:shd w:val="clear" w:color="auto" w:fill="auto"/>
            <w:vAlign w:val="bottom"/>
          </w:tcPr>
          <w:p w:rsidR="00F634E0" w:rsidRPr="00991AAD" w:rsidRDefault="00F634E0" w:rsidP="005775AC">
            <w:pPr>
              <w:ind w:right="-138"/>
              <w:jc w:val="both"/>
              <w:rPr>
                <w:rFonts w:cs="Times New Roman"/>
                <w:b/>
                <w:lang w:val="ru-RU"/>
              </w:rPr>
            </w:pPr>
          </w:p>
        </w:tc>
      </w:tr>
    </w:tbl>
    <w:p w:rsidR="00F634E0" w:rsidRPr="00991AAD" w:rsidRDefault="00F634E0" w:rsidP="00F634E0">
      <w:pPr>
        <w:tabs>
          <w:tab w:val="left" w:pos="426"/>
          <w:tab w:val="left" w:pos="567"/>
          <w:tab w:val="left" w:pos="9781"/>
        </w:tabs>
        <w:contextualSpacing/>
        <w:jc w:val="both"/>
        <w:rPr>
          <w:rFonts w:cs="Times New Roman"/>
          <w:bCs/>
          <w:lang w:val="ru-RU"/>
        </w:rPr>
      </w:pPr>
      <w:bookmarkStart w:id="8" w:name="_Hlk86611220"/>
      <w:bookmarkEnd w:id="7"/>
      <w:r w:rsidRPr="00991AAD">
        <w:rPr>
          <w:rFonts w:cs="Times New Roman"/>
          <w:bCs/>
          <w:lang w:val="ru-RU"/>
        </w:rPr>
        <w:t>4.</w:t>
      </w:r>
      <w:r w:rsidRPr="00991AAD">
        <w:rPr>
          <w:rFonts w:eastAsia="Times New Roman" w:cs="Times New Roman"/>
          <w:kern w:val="0"/>
          <w:lang w:val="ru-RU" w:eastAsia="ar-SA" w:bidi="ar-SA"/>
        </w:rPr>
        <w:t xml:space="preserve"> Ситуационная задача. </w:t>
      </w:r>
      <w:r w:rsidRPr="00991AAD">
        <w:rPr>
          <w:rFonts w:cs="Times New Roman"/>
          <w:lang w:val="ru-RU"/>
        </w:rPr>
        <w:t xml:space="preserve">Произведите расчет индекса положения </w:t>
      </w:r>
      <w:proofErr w:type="gramStart"/>
      <w:r w:rsidRPr="00991AAD">
        <w:rPr>
          <w:rFonts w:cs="Times New Roman"/>
          <w:lang w:val="ru-RU"/>
        </w:rPr>
        <w:t>гостиницы</w:t>
      </w:r>
      <w:proofErr w:type="gramEnd"/>
      <w:r w:rsidRPr="00991AAD">
        <w:rPr>
          <w:rFonts w:cs="Times New Roman"/>
          <w:lang w:val="ru-RU"/>
        </w:rPr>
        <w:t xml:space="preserve"> на рынке исходя из имеющихся данных:</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1421"/>
        <w:gridCol w:w="1421"/>
        <w:gridCol w:w="1421"/>
        <w:gridCol w:w="1422"/>
      </w:tblGrid>
      <w:tr w:rsidR="00F634E0" w:rsidRPr="00991AAD" w:rsidTr="005775AC">
        <w:tc>
          <w:tcPr>
            <w:tcW w:w="4105" w:type="dxa"/>
            <w:shd w:val="clear" w:color="auto" w:fill="auto"/>
          </w:tcPr>
          <w:p w:rsidR="00F634E0" w:rsidRPr="00991AAD" w:rsidRDefault="00F634E0" w:rsidP="005775AC">
            <w:pPr>
              <w:jc w:val="both"/>
              <w:rPr>
                <w:rFonts w:cs="Times New Roman"/>
                <w:lang w:val="ru-RU"/>
              </w:rPr>
            </w:pPr>
          </w:p>
        </w:tc>
        <w:tc>
          <w:tcPr>
            <w:tcW w:w="1421" w:type="dxa"/>
            <w:shd w:val="clear" w:color="auto" w:fill="auto"/>
          </w:tcPr>
          <w:p w:rsidR="00F634E0" w:rsidRPr="00991AAD" w:rsidRDefault="00F634E0" w:rsidP="005775AC">
            <w:pPr>
              <w:jc w:val="center"/>
              <w:rPr>
                <w:bCs/>
                <w:iCs/>
                <w:kern w:val="24"/>
                <w:lang w:val="ru-RU"/>
              </w:rPr>
            </w:pPr>
            <w:r w:rsidRPr="00991AAD">
              <w:rPr>
                <w:bCs/>
                <w:iCs/>
                <w:kern w:val="24"/>
                <w:lang w:val="ru-RU"/>
              </w:rPr>
              <w:t>Ваша гостиница</w:t>
            </w:r>
          </w:p>
        </w:tc>
        <w:tc>
          <w:tcPr>
            <w:tcW w:w="1421" w:type="dxa"/>
            <w:shd w:val="clear" w:color="auto" w:fill="auto"/>
          </w:tcPr>
          <w:p w:rsidR="00F634E0" w:rsidRPr="00991AAD" w:rsidRDefault="00F634E0" w:rsidP="005775AC">
            <w:pPr>
              <w:ind w:right="-138"/>
              <w:jc w:val="center"/>
              <w:rPr>
                <w:lang w:val="ru-RU"/>
              </w:rPr>
            </w:pPr>
            <w:r w:rsidRPr="00991AAD">
              <w:rPr>
                <w:bCs/>
                <w:iCs/>
                <w:kern w:val="24"/>
                <w:lang w:val="ru-RU"/>
              </w:rPr>
              <w:t xml:space="preserve">Гостиница </w:t>
            </w:r>
            <w:r w:rsidRPr="00991AAD">
              <w:rPr>
                <w:bCs/>
                <w:iCs/>
                <w:kern w:val="24"/>
                <w:position w:val="1"/>
                <w:lang w:val="ru-RU"/>
              </w:rPr>
              <w:t>«А»</w:t>
            </w:r>
          </w:p>
        </w:tc>
        <w:tc>
          <w:tcPr>
            <w:tcW w:w="1421" w:type="dxa"/>
            <w:shd w:val="clear" w:color="auto" w:fill="auto"/>
          </w:tcPr>
          <w:p w:rsidR="00F634E0" w:rsidRPr="00991AAD" w:rsidRDefault="00F634E0" w:rsidP="005775AC">
            <w:pPr>
              <w:ind w:right="-138"/>
              <w:jc w:val="center"/>
              <w:rPr>
                <w:lang w:val="ru-RU"/>
              </w:rPr>
            </w:pPr>
            <w:r w:rsidRPr="00991AAD">
              <w:rPr>
                <w:bCs/>
                <w:iCs/>
                <w:kern w:val="24"/>
                <w:lang w:val="ru-RU"/>
              </w:rPr>
              <w:t>Гостиница</w:t>
            </w:r>
            <w:r w:rsidRPr="00991AAD">
              <w:rPr>
                <w:bCs/>
                <w:iCs/>
                <w:kern w:val="24"/>
                <w:position w:val="1"/>
                <w:lang w:val="ru-RU"/>
              </w:rPr>
              <w:t xml:space="preserve"> «Б»</w:t>
            </w:r>
          </w:p>
        </w:tc>
        <w:tc>
          <w:tcPr>
            <w:tcW w:w="1422" w:type="dxa"/>
            <w:shd w:val="clear" w:color="auto" w:fill="auto"/>
          </w:tcPr>
          <w:p w:rsidR="00F634E0" w:rsidRPr="00991AAD" w:rsidRDefault="00F634E0" w:rsidP="005775AC">
            <w:pPr>
              <w:ind w:right="-138"/>
              <w:jc w:val="center"/>
              <w:rPr>
                <w:lang w:val="ru-RU"/>
              </w:rPr>
            </w:pPr>
            <w:r w:rsidRPr="00991AAD">
              <w:rPr>
                <w:bCs/>
                <w:iCs/>
                <w:kern w:val="24"/>
                <w:lang w:val="ru-RU"/>
              </w:rPr>
              <w:t>Гостиница</w:t>
            </w:r>
            <w:r w:rsidRPr="00991AAD">
              <w:rPr>
                <w:bCs/>
                <w:iCs/>
                <w:kern w:val="24"/>
                <w:position w:val="1"/>
                <w:lang w:val="ru-RU"/>
              </w:rPr>
              <w:t xml:space="preserve"> «В»</w:t>
            </w:r>
          </w:p>
        </w:tc>
      </w:tr>
      <w:tr w:rsidR="00F634E0" w:rsidRPr="00991AAD" w:rsidTr="005775AC">
        <w:tc>
          <w:tcPr>
            <w:tcW w:w="4105" w:type="dxa"/>
            <w:shd w:val="clear" w:color="auto" w:fill="auto"/>
          </w:tcPr>
          <w:p w:rsidR="00F634E0" w:rsidRPr="00991AAD" w:rsidRDefault="00F634E0" w:rsidP="005775AC">
            <w:pPr>
              <w:jc w:val="both"/>
              <w:rPr>
                <w:rFonts w:cs="Times New Roman"/>
                <w:lang w:val="ru-RU"/>
              </w:rPr>
            </w:pPr>
            <w:r w:rsidRPr="00991AAD">
              <w:rPr>
                <w:rFonts w:cs="Times New Roman"/>
                <w:lang w:val="ru-RU"/>
              </w:rPr>
              <w:t xml:space="preserve">число номеров, представленных к продаже, шт. </w:t>
            </w:r>
          </w:p>
        </w:tc>
        <w:tc>
          <w:tcPr>
            <w:tcW w:w="1421" w:type="dxa"/>
            <w:shd w:val="clear" w:color="auto" w:fill="auto"/>
            <w:vAlign w:val="bottom"/>
          </w:tcPr>
          <w:p w:rsidR="00F634E0" w:rsidRPr="00991AAD" w:rsidRDefault="00F634E0" w:rsidP="005775AC">
            <w:pPr>
              <w:jc w:val="center"/>
              <w:rPr>
                <w:rFonts w:cs="Times New Roman"/>
                <w:lang w:val="ru-RU"/>
              </w:rPr>
            </w:pPr>
            <w:r w:rsidRPr="00991AAD">
              <w:rPr>
                <w:rFonts w:cs="Times New Roman"/>
                <w:lang w:val="ru-RU"/>
              </w:rPr>
              <w:t>100</w:t>
            </w:r>
          </w:p>
        </w:tc>
        <w:tc>
          <w:tcPr>
            <w:tcW w:w="1421" w:type="dxa"/>
            <w:shd w:val="clear" w:color="auto" w:fill="auto"/>
            <w:vAlign w:val="bottom"/>
          </w:tcPr>
          <w:p w:rsidR="00F634E0" w:rsidRPr="00991AAD" w:rsidRDefault="00F634E0" w:rsidP="005775AC">
            <w:pPr>
              <w:ind w:right="-138"/>
              <w:jc w:val="center"/>
              <w:rPr>
                <w:rFonts w:cs="Times New Roman"/>
                <w:lang w:val="ru-RU"/>
              </w:rPr>
            </w:pPr>
            <w:r w:rsidRPr="00991AAD">
              <w:rPr>
                <w:rFonts w:cs="Times New Roman"/>
                <w:lang w:val="ru-RU"/>
              </w:rPr>
              <w:t>150</w:t>
            </w:r>
          </w:p>
        </w:tc>
        <w:tc>
          <w:tcPr>
            <w:tcW w:w="1421" w:type="dxa"/>
            <w:shd w:val="clear" w:color="auto" w:fill="auto"/>
            <w:vAlign w:val="bottom"/>
          </w:tcPr>
          <w:p w:rsidR="00F634E0" w:rsidRPr="00991AAD" w:rsidRDefault="00F634E0" w:rsidP="005775AC">
            <w:pPr>
              <w:ind w:right="-138"/>
              <w:jc w:val="center"/>
              <w:rPr>
                <w:rFonts w:cs="Times New Roman"/>
                <w:lang w:val="ru-RU"/>
              </w:rPr>
            </w:pPr>
            <w:r w:rsidRPr="00991AAD">
              <w:rPr>
                <w:rFonts w:cs="Times New Roman"/>
                <w:lang w:val="ru-RU"/>
              </w:rPr>
              <w:t>87</w:t>
            </w:r>
          </w:p>
        </w:tc>
        <w:tc>
          <w:tcPr>
            <w:tcW w:w="1422" w:type="dxa"/>
            <w:shd w:val="clear" w:color="auto" w:fill="auto"/>
            <w:vAlign w:val="bottom"/>
          </w:tcPr>
          <w:p w:rsidR="00F634E0" w:rsidRPr="00991AAD" w:rsidRDefault="00F634E0" w:rsidP="005775AC">
            <w:pPr>
              <w:ind w:right="-138"/>
              <w:jc w:val="center"/>
              <w:rPr>
                <w:rFonts w:cs="Times New Roman"/>
                <w:lang w:val="ru-RU"/>
              </w:rPr>
            </w:pPr>
            <w:r w:rsidRPr="00991AAD">
              <w:rPr>
                <w:rFonts w:cs="Times New Roman"/>
                <w:lang w:val="ru-RU"/>
              </w:rPr>
              <w:t>121</w:t>
            </w:r>
          </w:p>
        </w:tc>
      </w:tr>
      <w:tr w:rsidR="00F634E0" w:rsidRPr="00991AAD" w:rsidTr="005775AC">
        <w:tc>
          <w:tcPr>
            <w:tcW w:w="4105" w:type="dxa"/>
            <w:shd w:val="clear" w:color="auto" w:fill="auto"/>
          </w:tcPr>
          <w:p w:rsidR="00F634E0" w:rsidRPr="00991AAD" w:rsidRDefault="00F634E0" w:rsidP="005775AC">
            <w:pPr>
              <w:jc w:val="both"/>
              <w:rPr>
                <w:rFonts w:cs="Times New Roman"/>
                <w:lang w:val="ru-RU"/>
              </w:rPr>
            </w:pPr>
            <w:r w:rsidRPr="00991AAD">
              <w:rPr>
                <w:rFonts w:cs="Times New Roman"/>
                <w:lang w:val="ru-RU"/>
              </w:rPr>
              <w:t xml:space="preserve">число проданных номеров, шт. </w:t>
            </w:r>
          </w:p>
        </w:tc>
        <w:tc>
          <w:tcPr>
            <w:tcW w:w="1421" w:type="dxa"/>
            <w:shd w:val="clear" w:color="auto" w:fill="auto"/>
            <w:vAlign w:val="bottom"/>
          </w:tcPr>
          <w:p w:rsidR="00F634E0" w:rsidRPr="00991AAD" w:rsidRDefault="00F634E0" w:rsidP="005775AC">
            <w:pPr>
              <w:jc w:val="center"/>
              <w:rPr>
                <w:rFonts w:cs="Times New Roman"/>
                <w:lang w:val="ru-RU"/>
              </w:rPr>
            </w:pPr>
            <w:r w:rsidRPr="00991AAD">
              <w:rPr>
                <w:rFonts w:cs="Times New Roman"/>
                <w:lang w:val="ru-RU"/>
              </w:rPr>
              <w:t>95</w:t>
            </w:r>
          </w:p>
        </w:tc>
        <w:tc>
          <w:tcPr>
            <w:tcW w:w="1421" w:type="dxa"/>
            <w:shd w:val="clear" w:color="auto" w:fill="auto"/>
            <w:vAlign w:val="bottom"/>
          </w:tcPr>
          <w:p w:rsidR="00F634E0" w:rsidRPr="00991AAD" w:rsidRDefault="00F634E0" w:rsidP="005775AC">
            <w:pPr>
              <w:ind w:right="-138"/>
              <w:jc w:val="center"/>
              <w:rPr>
                <w:rFonts w:cs="Times New Roman"/>
                <w:lang w:val="ru-RU"/>
              </w:rPr>
            </w:pPr>
            <w:r w:rsidRPr="00991AAD">
              <w:rPr>
                <w:rFonts w:cs="Times New Roman"/>
                <w:lang w:val="ru-RU"/>
              </w:rPr>
              <w:t>50</w:t>
            </w:r>
          </w:p>
        </w:tc>
        <w:tc>
          <w:tcPr>
            <w:tcW w:w="1421" w:type="dxa"/>
            <w:shd w:val="clear" w:color="auto" w:fill="auto"/>
            <w:vAlign w:val="bottom"/>
          </w:tcPr>
          <w:p w:rsidR="00F634E0" w:rsidRPr="00991AAD" w:rsidRDefault="00F634E0" w:rsidP="005775AC">
            <w:pPr>
              <w:ind w:right="-138"/>
              <w:jc w:val="center"/>
              <w:rPr>
                <w:rFonts w:cs="Times New Roman"/>
                <w:lang w:val="ru-RU"/>
              </w:rPr>
            </w:pPr>
            <w:r w:rsidRPr="00991AAD">
              <w:rPr>
                <w:rFonts w:cs="Times New Roman"/>
                <w:lang w:val="ru-RU"/>
              </w:rPr>
              <w:t>70</w:t>
            </w:r>
          </w:p>
        </w:tc>
        <w:tc>
          <w:tcPr>
            <w:tcW w:w="1422" w:type="dxa"/>
            <w:shd w:val="clear" w:color="auto" w:fill="auto"/>
            <w:vAlign w:val="bottom"/>
          </w:tcPr>
          <w:p w:rsidR="00F634E0" w:rsidRPr="00991AAD" w:rsidRDefault="00F634E0" w:rsidP="005775AC">
            <w:pPr>
              <w:ind w:right="-138"/>
              <w:jc w:val="center"/>
              <w:rPr>
                <w:rFonts w:cs="Times New Roman"/>
                <w:lang w:val="ru-RU"/>
              </w:rPr>
            </w:pPr>
            <w:r w:rsidRPr="00991AAD">
              <w:rPr>
                <w:rFonts w:cs="Times New Roman"/>
                <w:lang w:val="ru-RU"/>
              </w:rPr>
              <w:t>125</w:t>
            </w:r>
          </w:p>
        </w:tc>
      </w:tr>
      <w:tr w:rsidR="00F634E0" w:rsidRPr="00991AAD" w:rsidTr="005775AC">
        <w:tc>
          <w:tcPr>
            <w:tcW w:w="4105" w:type="dxa"/>
            <w:shd w:val="clear" w:color="auto" w:fill="auto"/>
          </w:tcPr>
          <w:p w:rsidR="00F634E0" w:rsidRPr="00991AAD" w:rsidRDefault="00F634E0" w:rsidP="005775AC">
            <w:pPr>
              <w:jc w:val="both"/>
              <w:rPr>
                <w:rFonts w:cs="Times New Roman"/>
                <w:lang w:val="ru-RU"/>
              </w:rPr>
            </w:pPr>
            <w:r w:rsidRPr="00991AAD">
              <w:rPr>
                <w:rFonts w:cs="Times New Roman"/>
                <w:lang w:val="ru-RU"/>
              </w:rPr>
              <w:t xml:space="preserve">общий доход от номерного фонда, руб. </w:t>
            </w:r>
          </w:p>
        </w:tc>
        <w:tc>
          <w:tcPr>
            <w:tcW w:w="1421" w:type="dxa"/>
            <w:shd w:val="clear" w:color="auto" w:fill="auto"/>
            <w:vAlign w:val="bottom"/>
          </w:tcPr>
          <w:p w:rsidR="00F634E0" w:rsidRPr="00991AAD" w:rsidRDefault="00F634E0" w:rsidP="005775AC">
            <w:pPr>
              <w:jc w:val="center"/>
              <w:rPr>
                <w:rFonts w:cs="Times New Roman"/>
                <w:lang w:val="ru-RU"/>
              </w:rPr>
            </w:pPr>
            <w:r w:rsidRPr="00991AAD">
              <w:rPr>
                <w:rFonts w:cs="Times New Roman"/>
                <w:lang w:val="ru-RU"/>
              </w:rPr>
              <w:t>290 000</w:t>
            </w:r>
          </w:p>
        </w:tc>
        <w:tc>
          <w:tcPr>
            <w:tcW w:w="1421" w:type="dxa"/>
            <w:shd w:val="clear" w:color="auto" w:fill="auto"/>
            <w:vAlign w:val="bottom"/>
          </w:tcPr>
          <w:p w:rsidR="00F634E0" w:rsidRPr="00991AAD" w:rsidRDefault="00F634E0" w:rsidP="005775AC">
            <w:pPr>
              <w:ind w:right="-138"/>
              <w:jc w:val="center"/>
              <w:rPr>
                <w:rFonts w:cs="Times New Roman"/>
                <w:lang w:val="ru-RU"/>
              </w:rPr>
            </w:pPr>
            <w:r w:rsidRPr="00991AAD">
              <w:rPr>
                <w:rFonts w:cs="Times New Roman"/>
                <w:lang w:val="ru-RU"/>
              </w:rPr>
              <w:t>172 000</w:t>
            </w:r>
          </w:p>
        </w:tc>
        <w:tc>
          <w:tcPr>
            <w:tcW w:w="1421" w:type="dxa"/>
            <w:shd w:val="clear" w:color="auto" w:fill="auto"/>
            <w:vAlign w:val="bottom"/>
          </w:tcPr>
          <w:p w:rsidR="00F634E0" w:rsidRPr="00991AAD" w:rsidRDefault="00F634E0" w:rsidP="005775AC">
            <w:pPr>
              <w:ind w:right="-138"/>
              <w:jc w:val="center"/>
              <w:rPr>
                <w:rFonts w:cs="Times New Roman"/>
                <w:lang w:val="ru-RU"/>
              </w:rPr>
            </w:pPr>
            <w:r w:rsidRPr="00991AAD">
              <w:rPr>
                <w:rFonts w:cs="Times New Roman"/>
                <w:lang w:val="ru-RU"/>
              </w:rPr>
              <w:t>198 000</w:t>
            </w:r>
          </w:p>
        </w:tc>
        <w:tc>
          <w:tcPr>
            <w:tcW w:w="1422" w:type="dxa"/>
            <w:shd w:val="clear" w:color="auto" w:fill="auto"/>
            <w:vAlign w:val="bottom"/>
          </w:tcPr>
          <w:p w:rsidR="00F634E0" w:rsidRPr="00991AAD" w:rsidRDefault="00F634E0" w:rsidP="005775AC">
            <w:pPr>
              <w:ind w:right="-138"/>
              <w:jc w:val="center"/>
              <w:rPr>
                <w:rFonts w:cs="Times New Roman"/>
                <w:lang w:val="ru-RU"/>
              </w:rPr>
            </w:pPr>
            <w:r w:rsidRPr="00991AAD">
              <w:rPr>
                <w:rFonts w:cs="Times New Roman"/>
                <w:lang w:val="ru-RU"/>
              </w:rPr>
              <w:t>250 000</w:t>
            </w:r>
          </w:p>
        </w:tc>
      </w:tr>
      <w:tr w:rsidR="00F634E0" w:rsidRPr="00991AAD" w:rsidTr="005775AC">
        <w:tc>
          <w:tcPr>
            <w:tcW w:w="4105" w:type="dxa"/>
            <w:shd w:val="clear" w:color="auto" w:fill="auto"/>
          </w:tcPr>
          <w:p w:rsidR="00F634E0" w:rsidRPr="00991AAD" w:rsidRDefault="00F634E0" w:rsidP="005775AC">
            <w:pPr>
              <w:jc w:val="both"/>
              <w:rPr>
                <w:rFonts w:cs="Times New Roman"/>
                <w:b/>
                <w:lang w:val="ru-RU"/>
              </w:rPr>
            </w:pPr>
            <w:r w:rsidRPr="00991AAD">
              <w:rPr>
                <w:rFonts w:cs="Times New Roman"/>
                <w:b/>
                <w:lang w:val="ru-RU"/>
              </w:rPr>
              <w:t>Индекс</w:t>
            </w:r>
          </w:p>
        </w:tc>
        <w:tc>
          <w:tcPr>
            <w:tcW w:w="1421" w:type="dxa"/>
            <w:shd w:val="clear" w:color="auto" w:fill="auto"/>
            <w:vAlign w:val="bottom"/>
          </w:tcPr>
          <w:p w:rsidR="00F634E0" w:rsidRPr="00991AAD" w:rsidRDefault="00F634E0" w:rsidP="005775AC">
            <w:pPr>
              <w:jc w:val="center"/>
              <w:rPr>
                <w:rFonts w:cs="Times New Roman"/>
                <w:b/>
                <w:lang w:val="ru-RU"/>
              </w:rPr>
            </w:pPr>
          </w:p>
        </w:tc>
        <w:tc>
          <w:tcPr>
            <w:tcW w:w="1421" w:type="dxa"/>
            <w:shd w:val="clear" w:color="auto" w:fill="auto"/>
            <w:vAlign w:val="bottom"/>
          </w:tcPr>
          <w:p w:rsidR="00F634E0" w:rsidRPr="00991AAD" w:rsidRDefault="00F634E0" w:rsidP="005775AC">
            <w:pPr>
              <w:ind w:right="-138"/>
              <w:jc w:val="center"/>
              <w:rPr>
                <w:rFonts w:cs="Times New Roman"/>
                <w:b/>
                <w:lang w:val="ru-RU"/>
              </w:rPr>
            </w:pPr>
          </w:p>
        </w:tc>
        <w:tc>
          <w:tcPr>
            <w:tcW w:w="1421" w:type="dxa"/>
            <w:shd w:val="clear" w:color="auto" w:fill="auto"/>
            <w:vAlign w:val="bottom"/>
          </w:tcPr>
          <w:p w:rsidR="00F634E0" w:rsidRPr="00991AAD" w:rsidRDefault="00F634E0" w:rsidP="005775AC">
            <w:pPr>
              <w:ind w:right="-138"/>
              <w:jc w:val="center"/>
              <w:rPr>
                <w:rFonts w:cs="Times New Roman"/>
                <w:b/>
                <w:lang w:val="ru-RU"/>
              </w:rPr>
            </w:pPr>
          </w:p>
        </w:tc>
        <w:tc>
          <w:tcPr>
            <w:tcW w:w="1422" w:type="dxa"/>
            <w:shd w:val="clear" w:color="auto" w:fill="auto"/>
            <w:vAlign w:val="bottom"/>
          </w:tcPr>
          <w:p w:rsidR="00F634E0" w:rsidRPr="00991AAD" w:rsidRDefault="00F634E0" w:rsidP="005775AC">
            <w:pPr>
              <w:ind w:right="-138"/>
              <w:jc w:val="center"/>
              <w:rPr>
                <w:rFonts w:cs="Times New Roman"/>
                <w:b/>
                <w:lang w:val="ru-RU"/>
              </w:rPr>
            </w:pPr>
          </w:p>
        </w:tc>
      </w:tr>
    </w:tbl>
    <w:bookmarkEnd w:id="8"/>
    <w:p w:rsidR="00F634E0" w:rsidRPr="00991AAD" w:rsidRDefault="00F634E0" w:rsidP="00F634E0">
      <w:pPr>
        <w:tabs>
          <w:tab w:val="left" w:pos="284"/>
          <w:tab w:val="left" w:pos="426"/>
        </w:tabs>
        <w:suppressAutoHyphens w:val="0"/>
        <w:autoSpaceDE w:val="0"/>
        <w:autoSpaceDN/>
        <w:adjustRightInd w:val="0"/>
        <w:jc w:val="both"/>
        <w:rPr>
          <w:rFonts w:eastAsia="Times New Roman" w:cs="Times New Roman"/>
          <w:kern w:val="0"/>
          <w:lang w:val="ru-RU" w:eastAsia="ar-SA" w:bidi="ar-SA"/>
        </w:rPr>
      </w:pPr>
      <w:r w:rsidRPr="00991AAD">
        <w:rPr>
          <w:rFonts w:eastAsia="Times New Roman" w:cs="Times New Roman"/>
          <w:kern w:val="0"/>
          <w:lang w:val="ru-RU" w:eastAsia="ar-SA" w:bidi="ar-SA"/>
        </w:rPr>
        <w:t>5. Ситуационная задача. Номерной фонд отеля «Ренессанс» составляет 196 номеров. У конкурента № 1 – отеля «Лотте» – 193 номера, у конкурента № 2 – отеля «</w:t>
      </w:r>
      <w:proofErr w:type="spellStart"/>
      <w:r w:rsidRPr="00991AAD">
        <w:rPr>
          <w:rFonts w:eastAsia="Times New Roman" w:cs="Times New Roman"/>
          <w:kern w:val="0"/>
          <w:lang w:val="ru-RU" w:eastAsia="ar-SA" w:bidi="ar-SA"/>
        </w:rPr>
        <w:t>Холидей</w:t>
      </w:r>
      <w:proofErr w:type="spellEnd"/>
      <w:r w:rsidRPr="00991AAD">
        <w:rPr>
          <w:rFonts w:eastAsia="Times New Roman" w:cs="Times New Roman"/>
          <w:kern w:val="0"/>
          <w:lang w:val="ru-RU" w:eastAsia="ar-SA" w:bidi="ar-SA"/>
        </w:rPr>
        <w:t xml:space="preserve"> Инн» – 177 номеров, у конкурента № 3 – отеля «7 Авеню» – 120 номеров. По состоянию на 01.03.2022 г. у отеля «Ренессанс» забронировано 130 номеров. У конкурента № 1 – отеля «Лотте» – забронировано 76 номеров, у конкурента № 2 – отеля «</w:t>
      </w:r>
      <w:proofErr w:type="spellStart"/>
      <w:r w:rsidRPr="00991AAD">
        <w:rPr>
          <w:rFonts w:eastAsia="Times New Roman" w:cs="Times New Roman"/>
          <w:kern w:val="0"/>
          <w:lang w:val="ru-RU" w:eastAsia="ar-SA" w:bidi="ar-SA"/>
        </w:rPr>
        <w:t>Холидей</w:t>
      </w:r>
      <w:proofErr w:type="spellEnd"/>
      <w:r w:rsidRPr="00991AAD">
        <w:rPr>
          <w:rFonts w:eastAsia="Times New Roman" w:cs="Times New Roman"/>
          <w:kern w:val="0"/>
          <w:lang w:val="ru-RU" w:eastAsia="ar-SA" w:bidi="ar-SA"/>
        </w:rPr>
        <w:t xml:space="preserve"> Инн» – забронирован 121 номер, у конкурента № 3 –отеля «7 Авеню» – забронировано 82 номера. Определите индекс проникновения каждого из отелей. </w:t>
      </w:r>
    </w:p>
    <w:p w:rsidR="00F634E0" w:rsidRPr="00991AAD" w:rsidRDefault="00F634E0" w:rsidP="00F634E0">
      <w:pPr>
        <w:widowControl/>
        <w:tabs>
          <w:tab w:val="left" w:pos="426"/>
        </w:tabs>
        <w:suppressAutoHyphens w:val="0"/>
        <w:autoSpaceDE w:val="0"/>
        <w:autoSpaceDN/>
        <w:adjustRightInd w:val="0"/>
        <w:spacing w:line="360" w:lineRule="auto"/>
        <w:jc w:val="center"/>
        <w:textAlignment w:val="auto"/>
        <w:rPr>
          <w:rFonts w:eastAsia="Times New Roman" w:cs="Times New Roman"/>
          <w:b/>
          <w:kern w:val="0"/>
          <w:lang w:val="ru-RU" w:eastAsia="ar-SA" w:bidi="ar-SA"/>
        </w:rPr>
      </w:pPr>
    </w:p>
    <w:bookmarkEnd w:id="1"/>
    <w:p w:rsidR="00F634E0" w:rsidRPr="00991AAD" w:rsidRDefault="00F634E0" w:rsidP="00F634E0">
      <w:pPr>
        <w:widowControl/>
        <w:tabs>
          <w:tab w:val="left" w:pos="426"/>
        </w:tabs>
        <w:suppressAutoHyphens w:val="0"/>
        <w:autoSpaceDE w:val="0"/>
        <w:autoSpaceDN/>
        <w:adjustRightInd w:val="0"/>
        <w:spacing w:line="360" w:lineRule="auto"/>
        <w:jc w:val="center"/>
        <w:textAlignment w:val="auto"/>
        <w:rPr>
          <w:rFonts w:eastAsia="Times New Roman" w:cs="Times New Roman"/>
          <w:b/>
          <w:kern w:val="0"/>
          <w:lang w:val="ru-RU" w:eastAsia="ar-SA" w:bidi="ar-SA"/>
        </w:rPr>
      </w:pPr>
    </w:p>
    <w:p w:rsidR="00F634E0" w:rsidRPr="00991AAD" w:rsidRDefault="00F634E0" w:rsidP="00F634E0">
      <w:pPr>
        <w:widowControl/>
        <w:tabs>
          <w:tab w:val="left" w:pos="426"/>
        </w:tabs>
        <w:suppressAutoHyphens w:val="0"/>
        <w:autoSpaceDE w:val="0"/>
        <w:autoSpaceDN/>
        <w:adjustRightInd w:val="0"/>
        <w:spacing w:line="360" w:lineRule="auto"/>
        <w:jc w:val="center"/>
        <w:textAlignment w:val="auto"/>
        <w:rPr>
          <w:rFonts w:eastAsia="Times New Roman" w:cs="Times New Roman"/>
          <w:b/>
          <w:kern w:val="0"/>
          <w:lang w:val="ru-RU" w:eastAsia="ar-SA" w:bidi="ar-SA"/>
        </w:rPr>
      </w:pPr>
    </w:p>
    <w:p w:rsidR="00F634E0" w:rsidRPr="00991AAD" w:rsidRDefault="00F634E0" w:rsidP="00F634E0">
      <w:pPr>
        <w:widowControl/>
        <w:tabs>
          <w:tab w:val="left" w:pos="426"/>
        </w:tabs>
        <w:suppressAutoHyphens w:val="0"/>
        <w:autoSpaceDE w:val="0"/>
        <w:autoSpaceDN/>
        <w:adjustRightInd w:val="0"/>
        <w:spacing w:line="360" w:lineRule="auto"/>
        <w:jc w:val="center"/>
        <w:textAlignment w:val="auto"/>
        <w:rPr>
          <w:rFonts w:eastAsia="Times New Roman" w:cs="Times New Roman"/>
          <w:b/>
          <w:kern w:val="0"/>
          <w:lang w:val="ru-RU" w:eastAsia="ar-SA" w:bidi="ar-SA"/>
        </w:rPr>
      </w:pPr>
    </w:p>
    <w:p w:rsidR="00F634E0" w:rsidRPr="00991AAD" w:rsidRDefault="00F634E0" w:rsidP="00F634E0">
      <w:pPr>
        <w:widowControl/>
        <w:tabs>
          <w:tab w:val="left" w:pos="426"/>
        </w:tabs>
        <w:suppressAutoHyphens w:val="0"/>
        <w:autoSpaceDE w:val="0"/>
        <w:autoSpaceDN/>
        <w:adjustRightInd w:val="0"/>
        <w:spacing w:line="360" w:lineRule="auto"/>
        <w:jc w:val="center"/>
        <w:textAlignment w:val="auto"/>
        <w:rPr>
          <w:rFonts w:eastAsia="Times New Roman" w:cs="Times New Roman"/>
          <w:b/>
          <w:kern w:val="0"/>
          <w:lang w:val="ru-RU" w:eastAsia="ar-SA" w:bidi="ar-SA"/>
        </w:rPr>
      </w:pPr>
    </w:p>
    <w:p w:rsidR="00F634E0" w:rsidRPr="00991AAD" w:rsidRDefault="00F634E0" w:rsidP="00F634E0">
      <w:pPr>
        <w:widowControl/>
        <w:tabs>
          <w:tab w:val="left" w:pos="426"/>
        </w:tabs>
        <w:suppressAutoHyphens w:val="0"/>
        <w:autoSpaceDE w:val="0"/>
        <w:autoSpaceDN/>
        <w:adjustRightInd w:val="0"/>
        <w:spacing w:line="360" w:lineRule="auto"/>
        <w:jc w:val="center"/>
        <w:textAlignment w:val="auto"/>
        <w:rPr>
          <w:rFonts w:eastAsia="Times New Roman" w:cs="Times New Roman"/>
          <w:b/>
          <w:kern w:val="0"/>
          <w:lang w:val="ru-RU" w:eastAsia="ar-SA" w:bidi="ar-SA"/>
        </w:rPr>
      </w:pPr>
      <w:r w:rsidRPr="00991AAD">
        <w:rPr>
          <w:rFonts w:eastAsia="Times New Roman" w:cs="Times New Roman"/>
          <w:b/>
          <w:kern w:val="0"/>
          <w:lang w:val="ru-RU" w:eastAsia="ar-SA" w:bidi="ar-SA"/>
        </w:rPr>
        <w:t>СПИСОК ЛИТЕРАТУРЫ И ИСТОЧНИКОВ</w:t>
      </w:r>
    </w:p>
    <w:p w:rsidR="00F634E0" w:rsidRPr="00991AAD" w:rsidRDefault="00F634E0" w:rsidP="00F634E0">
      <w:pPr>
        <w:tabs>
          <w:tab w:val="left" w:pos="993"/>
        </w:tabs>
        <w:jc w:val="center"/>
        <w:rPr>
          <w:rFonts w:cs="Times New Roman"/>
          <w:b/>
          <w:lang w:val="ru-RU"/>
        </w:rPr>
      </w:pPr>
      <w:r w:rsidRPr="00991AAD">
        <w:rPr>
          <w:rFonts w:cs="Times New Roman"/>
          <w:b/>
          <w:lang w:val="ru-RU"/>
        </w:rPr>
        <w:t>Основные источники</w:t>
      </w:r>
    </w:p>
    <w:p w:rsidR="00F634E0" w:rsidRPr="00991AAD" w:rsidRDefault="00F634E0" w:rsidP="00F634E0">
      <w:pPr>
        <w:tabs>
          <w:tab w:val="left" w:pos="993"/>
        </w:tabs>
        <w:ind w:firstLine="709"/>
        <w:jc w:val="center"/>
        <w:rPr>
          <w:rFonts w:cs="Times New Roman"/>
          <w:lang w:val="ru-RU"/>
        </w:rPr>
      </w:pPr>
    </w:p>
    <w:p w:rsidR="00F634E0" w:rsidRPr="00991AAD" w:rsidRDefault="00F634E0" w:rsidP="00F634E0">
      <w:pPr>
        <w:pStyle w:val="a4"/>
        <w:numPr>
          <w:ilvl w:val="0"/>
          <w:numId w:val="1"/>
        </w:numPr>
        <w:shd w:val="clear" w:color="auto" w:fill="FFFFFF"/>
        <w:tabs>
          <w:tab w:val="left" w:pos="284"/>
          <w:tab w:val="left" w:pos="993"/>
        </w:tabs>
        <w:spacing w:after="0" w:line="240" w:lineRule="auto"/>
        <w:ind w:left="0" w:firstLine="709"/>
        <w:jc w:val="both"/>
        <w:rPr>
          <w:rFonts w:ascii="Times New Roman" w:eastAsia="Times New Roman" w:hAnsi="Times New Roman"/>
          <w:color w:val="000000"/>
          <w:sz w:val="24"/>
          <w:szCs w:val="24"/>
          <w:lang w:val="ru-RU" w:eastAsia="ru-RU"/>
        </w:rPr>
      </w:pPr>
      <w:proofErr w:type="spellStart"/>
      <w:r w:rsidRPr="00991AAD">
        <w:rPr>
          <w:rFonts w:ascii="Times New Roman" w:eastAsia="Times New Roman" w:hAnsi="Times New Roman"/>
          <w:color w:val="000000"/>
          <w:sz w:val="24"/>
          <w:szCs w:val="24"/>
          <w:lang w:val="ru-RU" w:eastAsia="ru-RU"/>
        </w:rPr>
        <w:t>Баумгартен</w:t>
      </w:r>
      <w:proofErr w:type="spellEnd"/>
      <w:r w:rsidRPr="00991AAD">
        <w:rPr>
          <w:rFonts w:ascii="Times New Roman" w:eastAsia="Times New Roman" w:hAnsi="Times New Roman"/>
          <w:color w:val="000000"/>
          <w:sz w:val="24"/>
          <w:szCs w:val="24"/>
          <w:lang w:val="ru-RU" w:eastAsia="ru-RU"/>
        </w:rPr>
        <w:t>, Л. В.  Основы маркетинга гостиничных услуг</w:t>
      </w:r>
      <w:proofErr w:type="gramStart"/>
      <w:r w:rsidRPr="00991AAD">
        <w:rPr>
          <w:rFonts w:ascii="Times New Roman" w:eastAsia="Times New Roman" w:hAnsi="Times New Roman"/>
          <w:color w:val="000000"/>
          <w:sz w:val="24"/>
          <w:szCs w:val="24"/>
          <w:lang w:val="ru-RU" w:eastAsia="ru-RU"/>
        </w:rPr>
        <w:t> :</w:t>
      </w:r>
      <w:proofErr w:type="gramEnd"/>
      <w:r w:rsidRPr="00991AAD">
        <w:rPr>
          <w:rFonts w:ascii="Times New Roman" w:eastAsia="Times New Roman" w:hAnsi="Times New Roman"/>
          <w:color w:val="000000"/>
          <w:sz w:val="24"/>
          <w:szCs w:val="24"/>
          <w:lang w:val="ru-RU" w:eastAsia="ru-RU"/>
        </w:rPr>
        <w:t xml:space="preserve"> учебник для среднего профессионального образования / Л. В. </w:t>
      </w:r>
      <w:proofErr w:type="spellStart"/>
      <w:r w:rsidRPr="00991AAD">
        <w:rPr>
          <w:rFonts w:ascii="Times New Roman" w:eastAsia="Times New Roman" w:hAnsi="Times New Roman"/>
          <w:color w:val="000000"/>
          <w:sz w:val="24"/>
          <w:szCs w:val="24"/>
          <w:lang w:val="ru-RU" w:eastAsia="ru-RU"/>
        </w:rPr>
        <w:t>Баумгартен</w:t>
      </w:r>
      <w:proofErr w:type="spellEnd"/>
      <w:r w:rsidRPr="00991AAD">
        <w:rPr>
          <w:rFonts w:ascii="Times New Roman" w:eastAsia="Times New Roman" w:hAnsi="Times New Roman"/>
          <w:color w:val="000000"/>
          <w:sz w:val="24"/>
          <w:szCs w:val="24"/>
          <w:lang w:val="ru-RU" w:eastAsia="ru-RU"/>
        </w:rPr>
        <w:t>. — Москва</w:t>
      </w:r>
      <w:proofErr w:type="gramStart"/>
      <w:r w:rsidRPr="00991AAD">
        <w:rPr>
          <w:rFonts w:ascii="Times New Roman" w:eastAsia="Times New Roman" w:hAnsi="Times New Roman"/>
          <w:color w:val="000000"/>
          <w:sz w:val="24"/>
          <w:szCs w:val="24"/>
          <w:lang w:val="ru-RU" w:eastAsia="ru-RU"/>
        </w:rPr>
        <w:t> :</w:t>
      </w:r>
      <w:proofErr w:type="gramEnd"/>
      <w:r w:rsidRPr="00991AAD">
        <w:rPr>
          <w:rFonts w:ascii="Times New Roman" w:eastAsia="Times New Roman" w:hAnsi="Times New Roman"/>
          <w:color w:val="000000"/>
          <w:sz w:val="24"/>
          <w:szCs w:val="24"/>
          <w:lang w:val="ru-RU" w:eastAsia="ru-RU"/>
        </w:rPr>
        <w:t xml:space="preserve"> Издательство </w:t>
      </w:r>
      <w:proofErr w:type="spellStart"/>
      <w:r w:rsidRPr="00991AAD">
        <w:rPr>
          <w:rFonts w:ascii="Times New Roman" w:eastAsia="Times New Roman" w:hAnsi="Times New Roman"/>
          <w:color w:val="000000"/>
          <w:sz w:val="24"/>
          <w:szCs w:val="24"/>
          <w:lang w:val="ru-RU" w:eastAsia="ru-RU"/>
        </w:rPr>
        <w:t>Юрайт</w:t>
      </w:r>
      <w:proofErr w:type="spellEnd"/>
      <w:r w:rsidRPr="00991AAD">
        <w:rPr>
          <w:rFonts w:ascii="Times New Roman" w:eastAsia="Times New Roman" w:hAnsi="Times New Roman"/>
          <w:color w:val="000000"/>
          <w:sz w:val="24"/>
          <w:szCs w:val="24"/>
          <w:lang w:val="ru-RU" w:eastAsia="ru-RU"/>
        </w:rPr>
        <w:t>, 2020. — 338 с. </w:t>
      </w:r>
    </w:p>
    <w:p w:rsidR="00F634E0" w:rsidRPr="00991AAD" w:rsidRDefault="00F634E0" w:rsidP="00F634E0">
      <w:pPr>
        <w:pStyle w:val="a4"/>
        <w:numPr>
          <w:ilvl w:val="0"/>
          <w:numId w:val="1"/>
        </w:numPr>
        <w:shd w:val="clear" w:color="auto" w:fill="FFFFFF"/>
        <w:tabs>
          <w:tab w:val="left" w:pos="284"/>
          <w:tab w:val="left" w:pos="993"/>
        </w:tabs>
        <w:spacing w:after="0" w:line="240" w:lineRule="auto"/>
        <w:ind w:left="0" w:firstLine="709"/>
        <w:jc w:val="both"/>
        <w:rPr>
          <w:rFonts w:ascii="Times New Roman" w:eastAsia="Times New Roman" w:hAnsi="Times New Roman"/>
          <w:color w:val="000000"/>
          <w:sz w:val="24"/>
          <w:szCs w:val="24"/>
          <w:lang w:val="ru-RU" w:eastAsia="ru-RU"/>
        </w:rPr>
      </w:pPr>
      <w:r w:rsidRPr="00991AAD">
        <w:rPr>
          <w:rFonts w:ascii="Times New Roman" w:eastAsia="Times New Roman" w:hAnsi="Times New Roman"/>
          <w:color w:val="000000"/>
          <w:sz w:val="24"/>
          <w:szCs w:val="24"/>
          <w:lang w:val="ru-RU" w:eastAsia="ru-RU"/>
        </w:rPr>
        <w:t>Синицына О.Н. Основы маркетинга гостиничных услуг : учеб</w:t>
      </w:r>
      <w:proofErr w:type="gramStart"/>
      <w:r w:rsidRPr="00991AAD">
        <w:rPr>
          <w:rFonts w:ascii="Times New Roman" w:eastAsia="Times New Roman" w:hAnsi="Times New Roman"/>
          <w:color w:val="000000"/>
          <w:sz w:val="24"/>
          <w:szCs w:val="24"/>
          <w:lang w:val="ru-RU" w:eastAsia="ru-RU"/>
        </w:rPr>
        <w:t>.</w:t>
      </w:r>
      <w:proofErr w:type="gramEnd"/>
      <w:r w:rsidRPr="00991AAD">
        <w:rPr>
          <w:rFonts w:ascii="Times New Roman" w:eastAsia="Times New Roman" w:hAnsi="Times New Roman"/>
          <w:color w:val="000000"/>
          <w:sz w:val="24"/>
          <w:szCs w:val="24"/>
          <w:lang w:val="ru-RU" w:eastAsia="ru-RU"/>
        </w:rPr>
        <w:t xml:space="preserve"> </w:t>
      </w:r>
      <w:proofErr w:type="gramStart"/>
      <w:r w:rsidRPr="00991AAD">
        <w:rPr>
          <w:rFonts w:ascii="Times New Roman" w:eastAsia="Times New Roman" w:hAnsi="Times New Roman"/>
          <w:color w:val="000000"/>
          <w:sz w:val="24"/>
          <w:szCs w:val="24"/>
          <w:lang w:val="ru-RU" w:eastAsia="ru-RU"/>
        </w:rPr>
        <w:t>д</w:t>
      </w:r>
      <w:proofErr w:type="gramEnd"/>
      <w:r w:rsidRPr="00991AAD">
        <w:rPr>
          <w:rFonts w:ascii="Times New Roman" w:eastAsia="Times New Roman" w:hAnsi="Times New Roman"/>
          <w:color w:val="000000"/>
          <w:sz w:val="24"/>
          <w:szCs w:val="24"/>
          <w:lang w:val="ru-RU" w:eastAsia="ru-RU"/>
        </w:rPr>
        <w:t>ля студ. учреждений сред. проф. образования / О.Н. Синицына. —  М.</w:t>
      </w:r>
      <w:proofErr w:type="gramStart"/>
      <w:r w:rsidRPr="00991AAD">
        <w:rPr>
          <w:rFonts w:ascii="Times New Roman" w:eastAsia="Times New Roman" w:hAnsi="Times New Roman"/>
          <w:color w:val="000000"/>
          <w:sz w:val="24"/>
          <w:szCs w:val="24"/>
          <w:lang w:val="ru-RU" w:eastAsia="ru-RU"/>
        </w:rPr>
        <w:t xml:space="preserve"> :</w:t>
      </w:r>
      <w:proofErr w:type="gramEnd"/>
      <w:r w:rsidRPr="00991AAD">
        <w:rPr>
          <w:rFonts w:ascii="Times New Roman" w:eastAsia="Times New Roman" w:hAnsi="Times New Roman"/>
          <w:color w:val="000000"/>
          <w:sz w:val="24"/>
          <w:szCs w:val="24"/>
          <w:lang w:val="ru-RU" w:eastAsia="ru-RU"/>
        </w:rPr>
        <w:t xml:space="preserve"> Издательский центр «Академия», 2018. — 176 с. </w:t>
      </w:r>
    </w:p>
    <w:p w:rsidR="00F634E0" w:rsidRPr="00991AAD" w:rsidRDefault="00F634E0" w:rsidP="00F634E0">
      <w:pPr>
        <w:pStyle w:val="a4"/>
        <w:numPr>
          <w:ilvl w:val="0"/>
          <w:numId w:val="1"/>
        </w:numPr>
        <w:shd w:val="clear" w:color="auto" w:fill="FFFFFF"/>
        <w:tabs>
          <w:tab w:val="left" w:pos="284"/>
          <w:tab w:val="left" w:pos="993"/>
        </w:tabs>
        <w:spacing w:after="0" w:line="240" w:lineRule="auto"/>
        <w:ind w:left="0" w:firstLine="709"/>
        <w:jc w:val="both"/>
        <w:rPr>
          <w:rFonts w:ascii="Times New Roman" w:eastAsia="Times New Roman" w:hAnsi="Times New Roman"/>
          <w:color w:val="000000"/>
          <w:sz w:val="24"/>
          <w:szCs w:val="24"/>
          <w:lang w:val="ru-RU" w:eastAsia="ru-RU"/>
        </w:rPr>
      </w:pPr>
      <w:proofErr w:type="spellStart"/>
      <w:r w:rsidRPr="00991AAD">
        <w:rPr>
          <w:rFonts w:ascii="Times New Roman" w:eastAsia="Times New Roman" w:hAnsi="Times New Roman"/>
          <w:color w:val="000000"/>
          <w:sz w:val="24"/>
          <w:szCs w:val="24"/>
          <w:lang w:val="ru-RU" w:eastAsia="ru-RU"/>
        </w:rPr>
        <w:t>Скобкин</w:t>
      </w:r>
      <w:proofErr w:type="spellEnd"/>
      <w:r w:rsidRPr="00991AAD">
        <w:rPr>
          <w:rFonts w:ascii="Times New Roman" w:eastAsia="Times New Roman" w:hAnsi="Times New Roman"/>
          <w:color w:val="000000"/>
          <w:sz w:val="24"/>
          <w:szCs w:val="24"/>
          <w:lang w:val="ru-RU" w:eastAsia="ru-RU"/>
        </w:rPr>
        <w:t>, С. С.  Основы маркетинга гостиничных услуг</w:t>
      </w:r>
      <w:proofErr w:type="gramStart"/>
      <w:r w:rsidRPr="00991AAD">
        <w:rPr>
          <w:rFonts w:ascii="Times New Roman" w:eastAsia="Times New Roman" w:hAnsi="Times New Roman"/>
          <w:color w:val="000000"/>
          <w:sz w:val="24"/>
          <w:szCs w:val="24"/>
          <w:lang w:val="ru-RU" w:eastAsia="ru-RU"/>
        </w:rPr>
        <w:t> :</w:t>
      </w:r>
      <w:proofErr w:type="gramEnd"/>
      <w:r w:rsidRPr="00991AAD">
        <w:rPr>
          <w:rFonts w:ascii="Times New Roman" w:eastAsia="Times New Roman" w:hAnsi="Times New Roman"/>
          <w:color w:val="000000"/>
          <w:sz w:val="24"/>
          <w:szCs w:val="24"/>
          <w:lang w:val="ru-RU" w:eastAsia="ru-RU"/>
        </w:rPr>
        <w:t xml:space="preserve"> учебник для среднего профессионального образования / С. С. </w:t>
      </w:r>
      <w:proofErr w:type="spellStart"/>
      <w:r w:rsidRPr="00991AAD">
        <w:rPr>
          <w:rFonts w:ascii="Times New Roman" w:eastAsia="Times New Roman" w:hAnsi="Times New Roman"/>
          <w:color w:val="000000"/>
          <w:sz w:val="24"/>
          <w:szCs w:val="24"/>
          <w:lang w:val="ru-RU" w:eastAsia="ru-RU"/>
        </w:rPr>
        <w:t>Скобкин</w:t>
      </w:r>
      <w:proofErr w:type="spellEnd"/>
      <w:r w:rsidRPr="00991AAD">
        <w:rPr>
          <w:rFonts w:ascii="Times New Roman" w:eastAsia="Times New Roman" w:hAnsi="Times New Roman"/>
          <w:color w:val="000000"/>
          <w:sz w:val="24"/>
          <w:szCs w:val="24"/>
          <w:lang w:val="ru-RU" w:eastAsia="ru-RU"/>
        </w:rPr>
        <w:t xml:space="preserve">. — 2-е изд., </w:t>
      </w:r>
      <w:proofErr w:type="spellStart"/>
      <w:r w:rsidRPr="00991AAD">
        <w:rPr>
          <w:rFonts w:ascii="Times New Roman" w:eastAsia="Times New Roman" w:hAnsi="Times New Roman"/>
          <w:color w:val="000000"/>
          <w:sz w:val="24"/>
          <w:szCs w:val="24"/>
          <w:lang w:val="ru-RU" w:eastAsia="ru-RU"/>
        </w:rPr>
        <w:t>испр</w:t>
      </w:r>
      <w:proofErr w:type="spellEnd"/>
      <w:r w:rsidRPr="00991AAD">
        <w:rPr>
          <w:rFonts w:ascii="Times New Roman" w:eastAsia="Times New Roman" w:hAnsi="Times New Roman"/>
          <w:color w:val="000000"/>
          <w:sz w:val="24"/>
          <w:szCs w:val="24"/>
          <w:lang w:val="ru-RU" w:eastAsia="ru-RU"/>
        </w:rPr>
        <w:t xml:space="preserve">. и доп. — Москва : Издательство </w:t>
      </w:r>
      <w:proofErr w:type="spellStart"/>
      <w:r w:rsidRPr="00991AAD">
        <w:rPr>
          <w:rFonts w:ascii="Times New Roman" w:eastAsia="Times New Roman" w:hAnsi="Times New Roman"/>
          <w:color w:val="000000"/>
          <w:sz w:val="24"/>
          <w:szCs w:val="24"/>
          <w:lang w:val="ru-RU" w:eastAsia="ru-RU"/>
        </w:rPr>
        <w:t>Юрайт</w:t>
      </w:r>
      <w:proofErr w:type="spellEnd"/>
      <w:r w:rsidRPr="00991AAD">
        <w:rPr>
          <w:rFonts w:ascii="Times New Roman" w:eastAsia="Times New Roman" w:hAnsi="Times New Roman"/>
          <w:color w:val="000000"/>
          <w:sz w:val="24"/>
          <w:szCs w:val="24"/>
          <w:lang w:val="ru-RU" w:eastAsia="ru-RU"/>
        </w:rPr>
        <w:t>, 2020. — 197 с. </w:t>
      </w:r>
    </w:p>
    <w:p w:rsidR="00F634E0" w:rsidRPr="00991AAD" w:rsidRDefault="00F634E0" w:rsidP="00F634E0">
      <w:pPr>
        <w:pStyle w:val="a4"/>
        <w:numPr>
          <w:ilvl w:val="0"/>
          <w:numId w:val="1"/>
        </w:numPr>
        <w:shd w:val="clear" w:color="auto" w:fill="FFFFFF"/>
        <w:tabs>
          <w:tab w:val="left" w:pos="284"/>
          <w:tab w:val="left" w:pos="993"/>
        </w:tabs>
        <w:spacing w:after="0" w:line="240" w:lineRule="auto"/>
        <w:ind w:left="0" w:firstLine="709"/>
        <w:jc w:val="both"/>
        <w:rPr>
          <w:rFonts w:ascii="Times New Roman" w:eastAsia="Times New Roman" w:hAnsi="Times New Roman"/>
          <w:color w:val="000000"/>
          <w:sz w:val="24"/>
          <w:szCs w:val="24"/>
          <w:lang w:val="ru-RU" w:eastAsia="ru-RU"/>
        </w:rPr>
      </w:pPr>
      <w:r w:rsidRPr="00991AAD">
        <w:rPr>
          <w:rFonts w:ascii="Times New Roman" w:eastAsia="Times New Roman" w:hAnsi="Times New Roman"/>
          <w:color w:val="000000"/>
          <w:sz w:val="24"/>
          <w:szCs w:val="24"/>
          <w:lang w:val="ru-RU" w:eastAsia="ru-RU"/>
        </w:rPr>
        <w:t>Соколова С.В. Основы маркетинга гостиничных услуг : учеб</w:t>
      </w:r>
      <w:proofErr w:type="gramStart"/>
      <w:r w:rsidRPr="00991AAD">
        <w:rPr>
          <w:rFonts w:ascii="Times New Roman" w:eastAsia="Times New Roman" w:hAnsi="Times New Roman"/>
          <w:color w:val="000000"/>
          <w:sz w:val="24"/>
          <w:szCs w:val="24"/>
          <w:lang w:val="ru-RU" w:eastAsia="ru-RU"/>
        </w:rPr>
        <w:t>.</w:t>
      </w:r>
      <w:proofErr w:type="gramEnd"/>
      <w:r w:rsidRPr="00991AAD">
        <w:rPr>
          <w:rFonts w:ascii="Times New Roman" w:eastAsia="Times New Roman" w:hAnsi="Times New Roman"/>
          <w:color w:val="000000"/>
          <w:sz w:val="24"/>
          <w:szCs w:val="24"/>
          <w:lang w:val="ru-RU" w:eastAsia="ru-RU"/>
        </w:rPr>
        <w:t xml:space="preserve"> </w:t>
      </w:r>
      <w:proofErr w:type="gramStart"/>
      <w:r w:rsidRPr="00991AAD">
        <w:rPr>
          <w:rFonts w:ascii="Times New Roman" w:eastAsia="Times New Roman" w:hAnsi="Times New Roman"/>
          <w:color w:val="000000"/>
          <w:sz w:val="24"/>
          <w:szCs w:val="24"/>
          <w:lang w:val="ru-RU" w:eastAsia="ru-RU"/>
        </w:rPr>
        <w:t>д</w:t>
      </w:r>
      <w:proofErr w:type="gramEnd"/>
      <w:r w:rsidRPr="00991AAD">
        <w:rPr>
          <w:rFonts w:ascii="Times New Roman" w:eastAsia="Times New Roman" w:hAnsi="Times New Roman"/>
          <w:color w:val="000000"/>
          <w:sz w:val="24"/>
          <w:szCs w:val="24"/>
          <w:lang w:val="ru-RU" w:eastAsia="ru-RU"/>
        </w:rPr>
        <w:t>ля студ. учреждений сред. проф. образования / С.В. Соколова. —  М.</w:t>
      </w:r>
      <w:proofErr w:type="gramStart"/>
      <w:r w:rsidRPr="00991AAD">
        <w:rPr>
          <w:rFonts w:ascii="Times New Roman" w:eastAsia="Times New Roman" w:hAnsi="Times New Roman"/>
          <w:color w:val="000000"/>
          <w:sz w:val="24"/>
          <w:szCs w:val="24"/>
          <w:lang w:val="ru-RU" w:eastAsia="ru-RU"/>
        </w:rPr>
        <w:t xml:space="preserve"> :</w:t>
      </w:r>
      <w:proofErr w:type="gramEnd"/>
      <w:r w:rsidRPr="00991AAD">
        <w:rPr>
          <w:rFonts w:ascii="Times New Roman" w:eastAsia="Times New Roman" w:hAnsi="Times New Roman"/>
          <w:color w:val="000000"/>
          <w:sz w:val="24"/>
          <w:szCs w:val="24"/>
          <w:lang w:val="ru-RU" w:eastAsia="ru-RU"/>
        </w:rPr>
        <w:t xml:space="preserve"> Издательский центр «Академия», 2018. — 192 с. </w:t>
      </w:r>
    </w:p>
    <w:p w:rsidR="00F634E0" w:rsidRPr="00991AAD" w:rsidRDefault="00F634E0" w:rsidP="00F634E0">
      <w:pPr>
        <w:shd w:val="clear" w:color="auto" w:fill="FFFFFF"/>
        <w:tabs>
          <w:tab w:val="left" w:pos="284"/>
          <w:tab w:val="left" w:pos="426"/>
          <w:tab w:val="left" w:pos="993"/>
        </w:tabs>
        <w:ind w:firstLine="709"/>
        <w:jc w:val="both"/>
        <w:rPr>
          <w:rFonts w:cs="Times New Roman"/>
          <w:b/>
          <w:lang w:val="ru-RU"/>
        </w:rPr>
      </w:pPr>
    </w:p>
    <w:p w:rsidR="00F634E0" w:rsidRPr="00991AAD" w:rsidRDefault="00F634E0" w:rsidP="00F634E0">
      <w:pPr>
        <w:shd w:val="clear" w:color="auto" w:fill="FFFFFF"/>
        <w:tabs>
          <w:tab w:val="left" w:pos="284"/>
          <w:tab w:val="left" w:pos="426"/>
          <w:tab w:val="left" w:pos="993"/>
        </w:tabs>
        <w:ind w:firstLine="709"/>
        <w:jc w:val="center"/>
        <w:rPr>
          <w:rFonts w:cs="Times New Roman"/>
          <w:b/>
          <w:lang w:val="ru-RU"/>
        </w:rPr>
      </w:pPr>
      <w:r w:rsidRPr="00991AAD">
        <w:rPr>
          <w:rFonts w:cs="Times New Roman"/>
          <w:b/>
          <w:lang w:val="ru-RU"/>
        </w:rPr>
        <w:t>Дополнительная литература</w:t>
      </w:r>
    </w:p>
    <w:p w:rsidR="00F634E0" w:rsidRPr="00991AAD" w:rsidRDefault="00F634E0" w:rsidP="00F634E0">
      <w:pPr>
        <w:shd w:val="clear" w:color="auto" w:fill="FFFFFF"/>
        <w:tabs>
          <w:tab w:val="left" w:pos="284"/>
          <w:tab w:val="left" w:pos="426"/>
          <w:tab w:val="left" w:pos="993"/>
        </w:tabs>
        <w:ind w:firstLine="709"/>
        <w:jc w:val="center"/>
        <w:rPr>
          <w:rFonts w:eastAsia="Times New Roman" w:cs="Times New Roman"/>
          <w:b/>
          <w:lang w:val="ru-RU" w:eastAsia="ru-RU"/>
        </w:rPr>
      </w:pPr>
    </w:p>
    <w:p w:rsidR="00F634E0" w:rsidRPr="00991AAD" w:rsidRDefault="00F634E0" w:rsidP="00F634E0">
      <w:pPr>
        <w:pStyle w:val="a4"/>
        <w:numPr>
          <w:ilvl w:val="0"/>
          <w:numId w:val="2"/>
        </w:numPr>
        <w:shd w:val="clear" w:color="auto" w:fill="FFFFFF"/>
        <w:tabs>
          <w:tab w:val="left" w:pos="284"/>
          <w:tab w:val="left" w:pos="993"/>
        </w:tabs>
        <w:spacing w:after="0" w:line="240" w:lineRule="auto"/>
        <w:ind w:left="0" w:firstLine="709"/>
        <w:jc w:val="both"/>
        <w:rPr>
          <w:rFonts w:ascii="Times New Roman" w:eastAsia="Times New Roman" w:hAnsi="Times New Roman"/>
          <w:color w:val="000000"/>
          <w:sz w:val="24"/>
          <w:szCs w:val="24"/>
          <w:lang w:val="ru-RU" w:eastAsia="ru-RU"/>
        </w:rPr>
      </w:pPr>
      <w:proofErr w:type="spellStart"/>
      <w:r w:rsidRPr="00991AAD">
        <w:rPr>
          <w:rFonts w:ascii="Times New Roman" w:hAnsi="Times New Roman"/>
          <w:sz w:val="24"/>
          <w:szCs w:val="24"/>
          <w:shd w:val="clear" w:color="auto" w:fill="FFFFFF"/>
          <w:lang w:val="ru-RU"/>
        </w:rPr>
        <w:t>Барышев</w:t>
      </w:r>
      <w:proofErr w:type="spellEnd"/>
      <w:r w:rsidRPr="00991AAD">
        <w:rPr>
          <w:rFonts w:ascii="Times New Roman" w:hAnsi="Times New Roman"/>
          <w:sz w:val="24"/>
          <w:szCs w:val="24"/>
          <w:shd w:val="clear" w:color="auto" w:fill="FFFFFF"/>
          <w:lang w:val="ru-RU"/>
        </w:rPr>
        <w:t xml:space="preserve"> А.Ф. </w:t>
      </w:r>
      <w:r w:rsidRPr="00991AAD">
        <w:rPr>
          <w:rFonts w:ascii="Times New Roman" w:eastAsia="Times New Roman" w:hAnsi="Times New Roman"/>
          <w:color w:val="000000"/>
          <w:sz w:val="24"/>
          <w:szCs w:val="24"/>
          <w:lang w:val="ru-RU" w:eastAsia="ru-RU"/>
        </w:rPr>
        <w:t>Маркетинг : учеб</w:t>
      </w:r>
      <w:proofErr w:type="gramStart"/>
      <w:r w:rsidRPr="00991AAD">
        <w:rPr>
          <w:rFonts w:ascii="Times New Roman" w:eastAsia="Times New Roman" w:hAnsi="Times New Roman"/>
          <w:color w:val="000000"/>
          <w:sz w:val="24"/>
          <w:szCs w:val="24"/>
          <w:lang w:val="ru-RU" w:eastAsia="ru-RU"/>
        </w:rPr>
        <w:t>.</w:t>
      </w:r>
      <w:proofErr w:type="gramEnd"/>
      <w:r w:rsidRPr="00991AAD">
        <w:rPr>
          <w:rFonts w:ascii="Times New Roman" w:eastAsia="Times New Roman" w:hAnsi="Times New Roman"/>
          <w:color w:val="000000"/>
          <w:sz w:val="24"/>
          <w:szCs w:val="24"/>
          <w:lang w:val="ru-RU" w:eastAsia="ru-RU"/>
        </w:rPr>
        <w:t xml:space="preserve"> </w:t>
      </w:r>
      <w:proofErr w:type="gramStart"/>
      <w:r w:rsidRPr="00991AAD">
        <w:rPr>
          <w:rFonts w:ascii="Times New Roman" w:eastAsia="Times New Roman" w:hAnsi="Times New Roman"/>
          <w:color w:val="000000"/>
          <w:sz w:val="24"/>
          <w:szCs w:val="24"/>
          <w:lang w:val="ru-RU" w:eastAsia="ru-RU"/>
        </w:rPr>
        <w:t>п</w:t>
      </w:r>
      <w:proofErr w:type="gramEnd"/>
      <w:r w:rsidRPr="00991AAD">
        <w:rPr>
          <w:rFonts w:ascii="Times New Roman" w:eastAsia="Times New Roman" w:hAnsi="Times New Roman"/>
          <w:color w:val="000000"/>
          <w:sz w:val="24"/>
          <w:szCs w:val="24"/>
          <w:lang w:val="ru-RU" w:eastAsia="ru-RU"/>
        </w:rPr>
        <w:t xml:space="preserve">особие для студ. учреждений сред. проф. образования / А.Ф. </w:t>
      </w:r>
      <w:proofErr w:type="spellStart"/>
      <w:r w:rsidRPr="00991AAD">
        <w:rPr>
          <w:rFonts w:ascii="Times New Roman" w:eastAsia="Times New Roman" w:hAnsi="Times New Roman"/>
          <w:color w:val="000000"/>
          <w:sz w:val="24"/>
          <w:szCs w:val="24"/>
          <w:lang w:val="ru-RU" w:eastAsia="ru-RU"/>
        </w:rPr>
        <w:t>Барышев</w:t>
      </w:r>
      <w:proofErr w:type="spellEnd"/>
      <w:r w:rsidRPr="00991AAD">
        <w:rPr>
          <w:rFonts w:ascii="Times New Roman" w:eastAsia="Times New Roman" w:hAnsi="Times New Roman"/>
          <w:color w:val="000000"/>
          <w:sz w:val="24"/>
          <w:szCs w:val="24"/>
          <w:lang w:val="ru-RU" w:eastAsia="ru-RU"/>
        </w:rPr>
        <w:t>. – 15-е изд., стер. —  М.</w:t>
      </w:r>
      <w:proofErr w:type="gramStart"/>
      <w:r w:rsidRPr="00991AAD">
        <w:rPr>
          <w:rFonts w:ascii="Times New Roman" w:eastAsia="Times New Roman" w:hAnsi="Times New Roman"/>
          <w:color w:val="000000"/>
          <w:sz w:val="24"/>
          <w:szCs w:val="24"/>
          <w:lang w:val="ru-RU" w:eastAsia="ru-RU"/>
        </w:rPr>
        <w:t xml:space="preserve"> :</w:t>
      </w:r>
      <w:proofErr w:type="gramEnd"/>
      <w:r w:rsidRPr="00991AAD">
        <w:rPr>
          <w:rFonts w:ascii="Times New Roman" w:eastAsia="Times New Roman" w:hAnsi="Times New Roman"/>
          <w:color w:val="000000"/>
          <w:sz w:val="24"/>
          <w:szCs w:val="24"/>
          <w:lang w:val="ru-RU" w:eastAsia="ru-RU"/>
        </w:rPr>
        <w:t xml:space="preserve"> Издательский центр «Академия», 2019. — 224 с. </w:t>
      </w:r>
    </w:p>
    <w:p w:rsidR="00F634E0" w:rsidRPr="00991AAD" w:rsidRDefault="00F634E0" w:rsidP="00F634E0">
      <w:pPr>
        <w:pStyle w:val="a4"/>
        <w:numPr>
          <w:ilvl w:val="0"/>
          <w:numId w:val="2"/>
        </w:numPr>
        <w:shd w:val="clear" w:color="auto" w:fill="FFFFFF"/>
        <w:tabs>
          <w:tab w:val="left" w:pos="284"/>
          <w:tab w:val="left" w:pos="993"/>
        </w:tabs>
        <w:spacing w:after="0" w:line="240" w:lineRule="auto"/>
        <w:ind w:left="0" w:firstLine="709"/>
        <w:jc w:val="both"/>
        <w:rPr>
          <w:rFonts w:ascii="Times New Roman" w:eastAsia="Times New Roman" w:hAnsi="Times New Roman"/>
          <w:color w:val="000000"/>
          <w:sz w:val="24"/>
          <w:szCs w:val="24"/>
          <w:lang w:val="ru-RU" w:eastAsia="ru-RU"/>
        </w:rPr>
      </w:pPr>
      <w:r w:rsidRPr="00991AAD">
        <w:rPr>
          <w:rFonts w:ascii="Times New Roman" w:eastAsia="Times New Roman" w:hAnsi="Times New Roman"/>
          <w:color w:val="000000"/>
          <w:sz w:val="24"/>
          <w:szCs w:val="24"/>
          <w:lang w:val="ru-RU" w:eastAsia="ru-RU"/>
        </w:rPr>
        <w:t>Карпова, С. В.  Основы маркетинга</w:t>
      </w:r>
      <w:proofErr w:type="gramStart"/>
      <w:r w:rsidRPr="00991AAD">
        <w:rPr>
          <w:rFonts w:ascii="Times New Roman" w:eastAsia="Times New Roman" w:hAnsi="Times New Roman"/>
          <w:color w:val="000000"/>
          <w:sz w:val="24"/>
          <w:szCs w:val="24"/>
          <w:lang w:val="ru-RU" w:eastAsia="ru-RU"/>
        </w:rPr>
        <w:t> :</w:t>
      </w:r>
      <w:proofErr w:type="gramEnd"/>
      <w:r w:rsidRPr="00991AAD">
        <w:rPr>
          <w:rFonts w:ascii="Times New Roman" w:eastAsia="Times New Roman" w:hAnsi="Times New Roman"/>
          <w:color w:val="000000"/>
          <w:sz w:val="24"/>
          <w:szCs w:val="24"/>
          <w:lang w:val="ru-RU" w:eastAsia="ru-RU"/>
        </w:rPr>
        <w:t xml:space="preserve"> учебник для среднего профессионального образования / С. В. Карпова ; под общей редакцией С. В. Карповой. — Москва</w:t>
      </w:r>
      <w:proofErr w:type="gramStart"/>
      <w:r w:rsidRPr="00991AAD">
        <w:rPr>
          <w:rFonts w:ascii="Times New Roman" w:eastAsia="Times New Roman" w:hAnsi="Times New Roman"/>
          <w:color w:val="000000"/>
          <w:sz w:val="24"/>
          <w:szCs w:val="24"/>
          <w:lang w:val="ru-RU" w:eastAsia="ru-RU"/>
        </w:rPr>
        <w:t> :</w:t>
      </w:r>
      <w:proofErr w:type="gramEnd"/>
      <w:r w:rsidRPr="00991AAD">
        <w:rPr>
          <w:rFonts w:ascii="Times New Roman" w:eastAsia="Times New Roman" w:hAnsi="Times New Roman"/>
          <w:color w:val="000000"/>
          <w:sz w:val="24"/>
          <w:szCs w:val="24"/>
          <w:lang w:val="ru-RU" w:eastAsia="ru-RU"/>
        </w:rPr>
        <w:t xml:space="preserve"> Издательство </w:t>
      </w:r>
      <w:proofErr w:type="spellStart"/>
      <w:r w:rsidRPr="00991AAD">
        <w:rPr>
          <w:rFonts w:ascii="Times New Roman" w:eastAsia="Times New Roman" w:hAnsi="Times New Roman"/>
          <w:color w:val="000000"/>
          <w:sz w:val="24"/>
          <w:szCs w:val="24"/>
          <w:lang w:val="ru-RU" w:eastAsia="ru-RU"/>
        </w:rPr>
        <w:t>Юрайт</w:t>
      </w:r>
      <w:proofErr w:type="spellEnd"/>
      <w:r w:rsidRPr="00991AAD">
        <w:rPr>
          <w:rFonts w:ascii="Times New Roman" w:eastAsia="Times New Roman" w:hAnsi="Times New Roman"/>
          <w:color w:val="000000"/>
          <w:sz w:val="24"/>
          <w:szCs w:val="24"/>
          <w:lang w:val="ru-RU" w:eastAsia="ru-RU"/>
        </w:rPr>
        <w:t>, 2019. — 408 с.</w:t>
      </w:r>
    </w:p>
    <w:p w:rsidR="00F634E0" w:rsidRPr="00991AAD" w:rsidRDefault="00F634E0" w:rsidP="00F634E0">
      <w:pPr>
        <w:pStyle w:val="a4"/>
        <w:numPr>
          <w:ilvl w:val="0"/>
          <w:numId w:val="2"/>
        </w:numPr>
        <w:shd w:val="clear" w:color="auto" w:fill="FFFFFF"/>
        <w:tabs>
          <w:tab w:val="left" w:pos="284"/>
          <w:tab w:val="left" w:pos="993"/>
        </w:tabs>
        <w:spacing w:after="0" w:line="240" w:lineRule="auto"/>
        <w:ind w:left="0" w:firstLine="709"/>
        <w:jc w:val="both"/>
        <w:rPr>
          <w:rFonts w:ascii="Times New Roman" w:eastAsia="Times New Roman" w:hAnsi="Times New Roman"/>
          <w:color w:val="000000"/>
          <w:sz w:val="24"/>
          <w:szCs w:val="24"/>
          <w:lang w:val="ru-RU" w:eastAsia="ru-RU"/>
        </w:rPr>
      </w:pPr>
      <w:r w:rsidRPr="00991AAD">
        <w:rPr>
          <w:rFonts w:ascii="Times New Roman" w:eastAsia="Times New Roman" w:hAnsi="Times New Roman"/>
          <w:color w:val="000000"/>
          <w:sz w:val="24"/>
          <w:szCs w:val="24"/>
          <w:lang w:val="ru-RU" w:eastAsia="ru-RU"/>
        </w:rPr>
        <w:t>Кузьмина, Е. Е.  Маркетинг</w:t>
      </w:r>
      <w:proofErr w:type="gramStart"/>
      <w:r w:rsidRPr="00991AAD">
        <w:rPr>
          <w:rFonts w:ascii="Times New Roman" w:eastAsia="Times New Roman" w:hAnsi="Times New Roman"/>
          <w:color w:val="000000"/>
          <w:sz w:val="24"/>
          <w:szCs w:val="24"/>
          <w:lang w:val="ru-RU" w:eastAsia="ru-RU"/>
        </w:rPr>
        <w:t> :</w:t>
      </w:r>
      <w:proofErr w:type="gramEnd"/>
      <w:r w:rsidRPr="00991AAD">
        <w:rPr>
          <w:rFonts w:ascii="Times New Roman" w:eastAsia="Times New Roman" w:hAnsi="Times New Roman"/>
          <w:color w:val="000000"/>
          <w:sz w:val="24"/>
          <w:szCs w:val="24"/>
          <w:lang w:val="ru-RU" w:eastAsia="ru-RU"/>
        </w:rPr>
        <w:t xml:space="preserve"> учебник и практикум для среднего профессионального образования / Е. Е. Кузьмина. — 2-е изд., </w:t>
      </w:r>
      <w:proofErr w:type="spellStart"/>
      <w:r w:rsidRPr="00991AAD">
        <w:rPr>
          <w:rFonts w:ascii="Times New Roman" w:eastAsia="Times New Roman" w:hAnsi="Times New Roman"/>
          <w:color w:val="000000"/>
          <w:sz w:val="24"/>
          <w:szCs w:val="24"/>
          <w:lang w:val="ru-RU" w:eastAsia="ru-RU"/>
        </w:rPr>
        <w:t>перераб</w:t>
      </w:r>
      <w:proofErr w:type="spellEnd"/>
      <w:r w:rsidRPr="00991AAD">
        <w:rPr>
          <w:rFonts w:ascii="Times New Roman" w:eastAsia="Times New Roman" w:hAnsi="Times New Roman"/>
          <w:color w:val="000000"/>
          <w:sz w:val="24"/>
          <w:szCs w:val="24"/>
          <w:lang w:val="ru-RU" w:eastAsia="ru-RU"/>
        </w:rPr>
        <w:t xml:space="preserve">. и доп. — Москва : Издательство </w:t>
      </w:r>
      <w:proofErr w:type="spellStart"/>
      <w:r w:rsidRPr="00991AAD">
        <w:rPr>
          <w:rFonts w:ascii="Times New Roman" w:eastAsia="Times New Roman" w:hAnsi="Times New Roman"/>
          <w:color w:val="000000"/>
          <w:sz w:val="24"/>
          <w:szCs w:val="24"/>
          <w:lang w:val="ru-RU" w:eastAsia="ru-RU"/>
        </w:rPr>
        <w:t>Юрайт</w:t>
      </w:r>
      <w:proofErr w:type="spellEnd"/>
      <w:r w:rsidRPr="00991AAD">
        <w:rPr>
          <w:rFonts w:ascii="Times New Roman" w:eastAsia="Times New Roman" w:hAnsi="Times New Roman"/>
          <w:color w:val="000000"/>
          <w:sz w:val="24"/>
          <w:szCs w:val="24"/>
          <w:lang w:val="ru-RU" w:eastAsia="ru-RU"/>
        </w:rPr>
        <w:t>, 2020. — 419 с. </w:t>
      </w:r>
    </w:p>
    <w:p w:rsidR="00F634E0" w:rsidRPr="00991AAD" w:rsidRDefault="00F634E0" w:rsidP="00F634E0">
      <w:pPr>
        <w:pStyle w:val="a4"/>
        <w:numPr>
          <w:ilvl w:val="0"/>
          <w:numId w:val="2"/>
        </w:numPr>
        <w:shd w:val="clear" w:color="auto" w:fill="FFFFFF"/>
        <w:tabs>
          <w:tab w:val="left" w:pos="284"/>
          <w:tab w:val="left" w:pos="993"/>
        </w:tabs>
        <w:spacing w:after="0" w:line="240" w:lineRule="auto"/>
        <w:ind w:left="0" w:firstLine="709"/>
        <w:jc w:val="both"/>
        <w:rPr>
          <w:rFonts w:ascii="Times New Roman" w:eastAsia="Times New Roman" w:hAnsi="Times New Roman"/>
          <w:color w:val="000000"/>
          <w:sz w:val="24"/>
          <w:szCs w:val="24"/>
          <w:lang w:val="ru-RU" w:eastAsia="ru-RU"/>
        </w:rPr>
      </w:pPr>
      <w:r w:rsidRPr="00991AAD">
        <w:rPr>
          <w:rFonts w:ascii="Times New Roman" w:eastAsia="Times New Roman" w:hAnsi="Times New Roman"/>
          <w:color w:val="000000"/>
          <w:sz w:val="24"/>
          <w:szCs w:val="24"/>
          <w:lang w:val="ru-RU" w:eastAsia="ru-RU"/>
        </w:rPr>
        <w:t>Михалева, Е. П.  Маркетинг</w:t>
      </w:r>
      <w:proofErr w:type="gramStart"/>
      <w:r w:rsidRPr="00991AAD">
        <w:rPr>
          <w:rFonts w:ascii="Times New Roman" w:eastAsia="Times New Roman" w:hAnsi="Times New Roman"/>
          <w:color w:val="000000"/>
          <w:sz w:val="24"/>
          <w:szCs w:val="24"/>
          <w:lang w:val="ru-RU" w:eastAsia="ru-RU"/>
        </w:rPr>
        <w:t> :</w:t>
      </w:r>
      <w:proofErr w:type="gramEnd"/>
      <w:r w:rsidRPr="00991AAD">
        <w:rPr>
          <w:rFonts w:ascii="Times New Roman" w:eastAsia="Times New Roman" w:hAnsi="Times New Roman"/>
          <w:color w:val="000000"/>
          <w:sz w:val="24"/>
          <w:szCs w:val="24"/>
          <w:lang w:val="ru-RU" w:eastAsia="ru-RU"/>
        </w:rPr>
        <w:t xml:space="preserve"> учебное пособие для среднего профессионального образования / Е. П. Михалева. — 2-е изд., </w:t>
      </w:r>
      <w:proofErr w:type="spellStart"/>
      <w:r w:rsidRPr="00991AAD">
        <w:rPr>
          <w:rFonts w:ascii="Times New Roman" w:eastAsia="Times New Roman" w:hAnsi="Times New Roman"/>
          <w:color w:val="000000"/>
          <w:sz w:val="24"/>
          <w:szCs w:val="24"/>
          <w:lang w:val="ru-RU" w:eastAsia="ru-RU"/>
        </w:rPr>
        <w:t>перераб</w:t>
      </w:r>
      <w:proofErr w:type="spellEnd"/>
      <w:r w:rsidRPr="00991AAD">
        <w:rPr>
          <w:rFonts w:ascii="Times New Roman" w:eastAsia="Times New Roman" w:hAnsi="Times New Roman"/>
          <w:color w:val="000000"/>
          <w:sz w:val="24"/>
          <w:szCs w:val="24"/>
          <w:lang w:val="ru-RU" w:eastAsia="ru-RU"/>
        </w:rPr>
        <w:t xml:space="preserve">. и доп. — Москва : Издательство </w:t>
      </w:r>
      <w:proofErr w:type="spellStart"/>
      <w:r w:rsidRPr="00991AAD">
        <w:rPr>
          <w:rFonts w:ascii="Times New Roman" w:eastAsia="Times New Roman" w:hAnsi="Times New Roman"/>
          <w:color w:val="000000"/>
          <w:sz w:val="24"/>
          <w:szCs w:val="24"/>
          <w:lang w:val="ru-RU" w:eastAsia="ru-RU"/>
        </w:rPr>
        <w:t>Юрайт</w:t>
      </w:r>
      <w:proofErr w:type="spellEnd"/>
      <w:r w:rsidRPr="00991AAD">
        <w:rPr>
          <w:rFonts w:ascii="Times New Roman" w:eastAsia="Times New Roman" w:hAnsi="Times New Roman"/>
          <w:color w:val="000000"/>
          <w:sz w:val="24"/>
          <w:szCs w:val="24"/>
          <w:lang w:val="ru-RU" w:eastAsia="ru-RU"/>
        </w:rPr>
        <w:t>, 2020. — 213 с. </w:t>
      </w:r>
    </w:p>
    <w:p w:rsidR="00F634E0" w:rsidRPr="00991AAD" w:rsidRDefault="00F634E0" w:rsidP="00F634E0">
      <w:pPr>
        <w:pStyle w:val="a4"/>
        <w:numPr>
          <w:ilvl w:val="0"/>
          <w:numId w:val="2"/>
        </w:numPr>
        <w:shd w:val="clear" w:color="auto" w:fill="FFFFFF"/>
        <w:tabs>
          <w:tab w:val="left" w:pos="284"/>
          <w:tab w:val="left" w:pos="993"/>
        </w:tabs>
        <w:spacing w:after="0" w:line="240" w:lineRule="auto"/>
        <w:ind w:left="0" w:firstLine="709"/>
        <w:jc w:val="both"/>
        <w:rPr>
          <w:rFonts w:ascii="Times New Roman" w:eastAsia="Times New Roman" w:hAnsi="Times New Roman"/>
          <w:color w:val="000000"/>
          <w:sz w:val="24"/>
          <w:szCs w:val="24"/>
          <w:lang w:val="ru-RU" w:eastAsia="ru-RU"/>
        </w:rPr>
      </w:pPr>
      <w:r w:rsidRPr="00991AAD">
        <w:rPr>
          <w:rFonts w:ascii="Times New Roman" w:eastAsia="Times New Roman" w:hAnsi="Times New Roman"/>
          <w:color w:val="000000"/>
          <w:sz w:val="24"/>
          <w:szCs w:val="24"/>
          <w:lang w:val="ru-RU" w:eastAsia="ru-RU"/>
        </w:rPr>
        <w:t>Основы маркетинга. Практикум</w:t>
      </w:r>
      <w:proofErr w:type="gramStart"/>
      <w:r w:rsidRPr="00991AAD">
        <w:rPr>
          <w:rFonts w:ascii="Times New Roman" w:eastAsia="Times New Roman" w:hAnsi="Times New Roman"/>
          <w:color w:val="000000"/>
          <w:sz w:val="24"/>
          <w:szCs w:val="24"/>
          <w:lang w:val="ru-RU" w:eastAsia="ru-RU"/>
        </w:rPr>
        <w:t> :</w:t>
      </w:r>
      <w:proofErr w:type="gramEnd"/>
      <w:r w:rsidRPr="00991AAD">
        <w:rPr>
          <w:rFonts w:ascii="Times New Roman" w:eastAsia="Times New Roman" w:hAnsi="Times New Roman"/>
          <w:color w:val="000000"/>
          <w:sz w:val="24"/>
          <w:szCs w:val="24"/>
          <w:lang w:val="ru-RU" w:eastAsia="ru-RU"/>
        </w:rPr>
        <w:t xml:space="preserve"> учебное пособие для среднего профессионального образования / С. В. Карпова [и др.] ; под общей редакцией С. В. Карповой. — Москва</w:t>
      </w:r>
      <w:proofErr w:type="gramStart"/>
      <w:r w:rsidRPr="00991AAD">
        <w:rPr>
          <w:rFonts w:ascii="Times New Roman" w:eastAsia="Times New Roman" w:hAnsi="Times New Roman"/>
          <w:color w:val="000000"/>
          <w:sz w:val="24"/>
          <w:szCs w:val="24"/>
          <w:lang w:val="ru-RU" w:eastAsia="ru-RU"/>
        </w:rPr>
        <w:t> :</w:t>
      </w:r>
      <w:proofErr w:type="gramEnd"/>
      <w:r w:rsidRPr="00991AAD">
        <w:rPr>
          <w:rFonts w:ascii="Times New Roman" w:eastAsia="Times New Roman" w:hAnsi="Times New Roman"/>
          <w:color w:val="000000"/>
          <w:sz w:val="24"/>
          <w:szCs w:val="24"/>
          <w:lang w:val="ru-RU" w:eastAsia="ru-RU"/>
        </w:rPr>
        <w:t xml:space="preserve"> Издательство </w:t>
      </w:r>
      <w:proofErr w:type="spellStart"/>
      <w:r w:rsidRPr="00991AAD">
        <w:rPr>
          <w:rFonts w:ascii="Times New Roman" w:eastAsia="Times New Roman" w:hAnsi="Times New Roman"/>
          <w:color w:val="000000"/>
          <w:sz w:val="24"/>
          <w:szCs w:val="24"/>
          <w:lang w:val="ru-RU" w:eastAsia="ru-RU"/>
        </w:rPr>
        <w:t>Юрайт</w:t>
      </w:r>
      <w:proofErr w:type="spellEnd"/>
      <w:r w:rsidRPr="00991AAD">
        <w:rPr>
          <w:rFonts w:ascii="Times New Roman" w:eastAsia="Times New Roman" w:hAnsi="Times New Roman"/>
          <w:color w:val="000000"/>
          <w:sz w:val="24"/>
          <w:szCs w:val="24"/>
          <w:lang w:val="ru-RU" w:eastAsia="ru-RU"/>
        </w:rPr>
        <w:t>, 2020. — 325 с.</w:t>
      </w:r>
    </w:p>
    <w:p w:rsidR="00F634E0" w:rsidRPr="00991AAD" w:rsidRDefault="00F634E0" w:rsidP="00F634E0">
      <w:pPr>
        <w:pStyle w:val="a4"/>
        <w:numPr>
          <w:ilvl w:val="0"/>
          <w:numId w:val="2"/>
        </w:numPr>
        <w:shd w:val="clear" w:color="auto" w:fill="FFFFFF"/>
        <w:tabs>
          <w:tab w:val="left" w:pos="284"/>
          <w:tab w:val="left" w:pos="993"/>
        </w:tabs>
        <w:spacing w:after="0" w:line="240" w:lineRule="auto"/>
        <w:ind w:left="0" w:firstLine="709"/>
        <w:jc w:val="both"/>
        <w:rPr>
          <w:rFonts w:ascii="Times New Roman" w:eastAsia="Times New Roman" w:hAnsi="Times New Roman"/>
          <w:color w:val="000000"/>
          <w:sz w:val="24"/>
          <w:szCs w:val="24"/>
          <w:lang w:val="ru-RU" w:eastAsia="ru-RU"/>
        </w:rPr>
      </w:pPr>
      <w:r w:rsidRPr="00991AAD">
        <w:rPr>
          <w:rFonts w:ascii="Times New Roman" w:eastAsia="Times New Roman" w:hAnsi="Times New Roman"/>
          <w:color w:val="000000"/>
          <w:sz w:val="24"/>
          <w:szCs w:val="24"/>
          <w:lang w:val="ru-RU" w:eastAsia="ru-RU"/>
        </w:rPr>
        <w:t>Реброва, Н. П.  Основы маркетинга</w:t>
      </w:r>
      <w:proofErr w:type="gramStart"/>
      <w:r w:rsidRPr="00991AAD">
        <w:rPr>
          <w:rFonts w:ascii="Times New Roman" w:eastAsia="Times New Roman" w:hAnsi="Times New Roman"/>
          <w:color w:val="000000"/>
          <w:sz w:val="24"/>
          <w:szCs w:val="24"/>
          <w:lang w:val="ru-RU" w:eastAsia="ru-RU"/>
        </w:rPr>
        <w:t> :</w:t>
      </w:r>
      <w:proofErr w:type="gramEnd"/>
      <w:r w:rsidRPr="00991AAD">
        <w:rPr>
          <w:rFonts w:ascii="Times New Roman" w:eastAsia="Times New Roman" w:hAnsi="Times New Roman"/>
          <w:color w:val="000000"/>
          <w:sz w:val="24"/>
          <w:szCs w:val="24"/>
          <w:lang w:val="ru-RU" w:eastAsia="ru-RU"/>
        </w:rPr>
        <w:t xml:space="preserve"> учебник и практикум для среднего профессионального образования / Н. П. Реброва. — Москва</w:t>
      </w:r>
      <w:proofErr w:type="gramStart"/>
      <w:r w:rsidRPr="00991AAD">
        <w:rPr>
          <w:rFonts w:ascii="Times New Roman" w:eastAsia="Times New Roman" w:hAnsi="Times New Roman"/>
          <w:color w:val="000000"/>
          <w:sz w:val="24"/>
          <w:szCs w:val="24"/>
          <w:lang w:val="ru-RU" w:eastAsia="ru-RU"/>
        </w:rPr>
        <w:t> :</w:t>
      </w:r>
      <w:proofErr w:type="gramEnd"/>
      <w:r w:rsidRPr="00991AAD">
        <w:rPr>
          <w:rFonts w:ascii="Times New Roman" w:eastAsia="Times New Roman" w:hAnsi="Times New Roman"/>
          <w:color w:val="000000"/>
          <w:sz w:val="24"/>
          <w:szCs w:val="24"/>
          <w:lang w:val="ru-RU" w:eastAsia="ru-RU"/>
        </w:rPr>
        <w:t xml:space="preserve"> Издательство </w:t>
      </w:r>
      <w:proofErr w:type="spellStart"/>
      <w:r w:rsidRPr="00991AAD">
        <w:rPr>
          <w:rFonts w:ascii="Times New Roman" w:eastAsia="Times New Roman" w:hAnsi="Times New Roman"/>
          <w:color w:val="000000"/>
          <w:sz w:val="24"/>
          <w:szCs w:val="24"/>
          <w:lang w:val="ru-RU" w:eastAsia="ru-RU"/>
        </w:rPr>
        <w:t>Юрайт</w:t>
      </w:r>
      <w:proofErr w:type="spellEnd"/>
      <w:r w:rsidRPr="00991AAD">
        <w:rPr>
          <w:rFonts w:ascii="Times New Roman" w:eastAsia="Times New Roman" w:hAnsi="Times New Roman"/>
          <w:color w:val="000000"/>
          <w:sz w:val="24"/>
          <w:szCs w:val="24"/>
          <w:lang w:val="ru-RU" w:eastAsia="ru-RU"/>
        </w:rPr>
        <w:t>, 2020. — 277 с. </w:t>
      </w:r>
    </w:p>
    <w:p w:rsidR="00F634E0" w:rsidRPr="00991AAD" w:rsidRDefault="00F634E0" w:rsidP="00F634E0">
      <w:pPr>
        <w:pStyle w:val="a4"/>
        <w:numPr>
          <w:ilvl w:val="0"/>
          <w:numId w:val="2"/>
        </w:numPr>
        <w:shd w:val="clear" w:color="auto" w:fill="FFFFFF"/>
        <w:tabs>
          <w:tab w:val="left" w:pos="284"/>
          <w:tab w:val="left" w:pos="993"/>
        </w:tabs>
        <w:spacing w:after="0" w:line="240" w:lineRule="auto"/>
        <w:ind w:left="0" w:firstLine="709"/>
        <w:jc w:val="both"/>
        <w:rPr>
          <w:rFonts w:ascii="Times New Roman" w:eastAsia="Times New Roman" w:hAnsi="Times New Roman"/>
          <w:b/>
          <w:sz w:val="24"/>
          <w:szCs w:val="24"/>
          <w:lang w:val="ru-RU" w:eastAsia="ru-RU"/>
        </w:rPr>
      </w:pPr>
      <w:r w:rsidRPr="00991AAD">
        <w:rPr>
          <w:rFonts w:ascii="Times New Roman" w:eastAsia="Times New Roman" w:hAnsi="Times New Roman"/>
          <w:color w:val="000000"/>
          <w:sz w:val="24"/>
          <w:szCs w:val="24"/>
          <w:lang w:val="ru-RU" w:eastAsia="ru-RU"/>
        </w:rPr>
        <w:t>Тюрин, Д. В.  Маркетинговые исследования</w:t>
      </w:r>
      <w:proofErr w:type="gramStart"/>
      <w:r w:rsidRPr="00991AAD">
        <w:rPr>
          <w:rFonts w:ascii="Times New Roman" w:eastAsia="Times New Roman" w:hAnsi="Times New Roman"/>
          <w:color w:val="000000"/>
          <w:sz w:val="24"/>
          <w:szCs w:val="24"/>
          <w:lang w:val="ru-RU" w:eastAsia="ru-RU"/>
        </w:rPr>
        <w:t> :</w:t>
      </w:r>
      <w:proofErr w:type="gramEnd"/>
      <w:r w:rsidRPr="00991AAD">
        <w:rPr>
          <w:rFonts w:ascii="Times New Roman" w:eastAsia="Times New Roman" w:hAnsi="Times New Roman"/>
          <w:color w:val="000000"/>
          <w:sz w:val="24"/>
          <w:szCs w:val="24"/>
          <w:lang w:val="ru-RU" w:eastAsia="ru-RU"/>
        </w:rPr>
        <w:t xml:space="preserve"> учебник для среднего профессионального образования / Д. В. Тюрин. — Москва</w:t>
      </w:r>
      <w:proofErr w:type="gramStart"/>
      <w:r w:rsidRPr="00991AAD">
        <w:rPr>
          <w:rFonts w:ascii="Times New Roman" w:eastAsia="Times New Roman" w:hAnsi="Times New Roman"/>
          <w:color w:val="000000"/>
          <w:sz w:val="24"/>
          <w:szCs w:val="24"/>
          <w:lang w:val="ru-RU" w:eastAsia="ru-RU"/>
        </w:rPr>
        <w:t> :</w:t>
      </w:r>
      <w:proofErr w:type="gramEnd"/>
      <w:r w:rsidRPr="00991AAD">
        <w:rPr>
          <w:rFonts w:ascii="Times New Roman" w:eastAsia="Times New Roman" w:hAnsi="Times New Roman"/>
          <w:color w:val="000000"/>
          <w:sz w:val="24"/>
          <w:szCs w:val="24"/>
          <w:lang w:val="ru-RU" w:eastAsia="ru-RU"/>
        </w:rPr>
        <w:t xml:space="preserve"> Издательство </w:t>
      </w:r>
      <w:proofErr w:type="spellStart"/>
      <w:r w:rsidRPr="00991AAD">
        <w:rPr>
          <w:rFonts w:ascii="Times New Roman" w:eastAsia="Times New Roman" w:hAnsi="Times New Roman"/>
          <w:color w:val="000000"/>
          <w:sz w:val="24"/>
          <w:szCs w:val="24"/>
          <w:lang w:val="ru-RU" w:eastAsia="ru-RU"/>
        </w:rPr>
        <w:t>Юрайт</w:t>
      </w:r>
      <w:proofErr w:type="spellEnd"/>
      <w:r w:rsidRPr="00991AAD">
        <w:rPr>
          <w:rFonts w:ascii="Times New Roman" w:eastAsia="Times New Roman" w:hAnsi="Times New Roman"/>
          <w:color w:val="000000"/>
          <w:sz w:val="24"/>
          <w:szCs w:val="24"/>
          <w:lang w:val="ru-RU" w:eastAsia="ru-RU"/>
        </w:rPr>
        <w:t>, 2019. — 342 с. </w:t>
      </w:r>
    </w:p>
    <w:p w:rsidR="00F634E0" w:rsidRPr="00991AAD" w:rsidRDefault="00F634E0" w:rsidP="00F634E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709"/>
        <w:jc w:val="both"/>
        <w:textAlignment w:val="auto"/>
        <w:rPr>
          <w:rFonts w:eastAsia="Times New Roman" w:cs="Times New Roman"/>
          <w:kern w:val="0"/>
          <w:lang w:val="ru-RU" w:eastAsia="ar-SA" w:bidi="ar-SA"/>
        </w:rPr>
      </w:pPr>
    </w:p>
    <w:p w:rsidR="00F634E0" w:rsidRPr="00991AAD" w:rsidRDefault="00F634E0" w:rsidP="00F634E0">
      <w:pPr>
        <w:widowControl/>
        <w:suppressAutoHyphens w:val="0"/>
        <w:autoSpaceDE w:val="0"/>
        <w:autoSpaceDN/>
        <w:adjustRightInd w:val="0"/>
        <w:spacing w:line="480" w:lineRule="auto"/>
        <w:jc w:val="center"/>
        <w:textAlignment w:val="auto"/>
        <w:rPr>
          <w:rFonts w:eastAsia="Times New Roman" w:cs="Times New Roman"/>
          <w:kern w:val="0"/>
          <w:sz w:val="28"/>
          <w:szCs w:val="28"/>
          <w:lang w:val="ru-RU" w:eastAsia="ar-SA" w:bidi="ar-SA"/>
        </w:rPr>
      </w:pPr>
    </w:p>
    <w:p w:rsidR="00A76230" w:rsidRPr="00F634E0" w:rsidRDefault="00A76230">
      <w:pPr>
        <w:rPr>
          <w:rFonts w:cs="Times New Roman"/>
          <w:lang w:val="ru-RU"/>
        </w:rPr>
      </w:pPr>
    </w:p>
    <w:sectPr w:rsidR="00A76230" w:rsidRPr="00F63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1A52"/>
    <w:multiLevelType w:val="hybridMultilevel"/>
    <w:tmpl w:val="E8B865C2"/>
    <w:lvl w:ilvl="0" w:tplc="6DF81D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770CE"/>
    <w:multiLevelType w:val="hybridMultilevel"/>
    <w:tmpl w:val="97AE7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1F5F89"/>
    <w:multiLevelType w:val="multilevel"/>
    <w:tmpl w:val="211F5F8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2C0012"/>
    <w:multiLevelType w:val="hybridMultilevel"/>
    <w:tmpl w:val="CEBC985E"/>
    <w:lvl w:ilvl="0" w:tplc="6DF81D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A4955"/>
    <w:multiLevelType w:val="hybridMultilevel"/>
    <w:tmpl w:val="209C4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B3798"/>
    <w:multiLevelType w:val="hybridMultilevel"/>
    <w:tmpl w:val="209C4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054D9F"/>
    <w:multiLevelType w:val="multilevel"/>
    <w:tmpl w:val="47054D9F"/>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A5C7827"/>
    <w:multiLevelType w:val="hybridMultilevel"/>
    <w:tmpl w:val="626AE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AA236C"/>
    <w:multiLevelType w:val="hybridMultilevel"/>
    <w:tmpl w:val="5FF0E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9D57C5"/>
    <w:multiLevelType w:val="hybridMultilevel"/>
    <w:tmpl w:val="F4922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68227C"/>
    <w:multiLevelType w:val="hybridMultilevel"/>
    <w:tmpl w:val="37B0E494"/>
    <w:lvl w:ilvl="0" w:tplc="C1464010">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122E1A"/>
    <w:multiLevelType w:val="hybridMultilevel"/>
    <w:tmpl w:val="A0345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600680"/>
    <w:multiLevelType w:val="hybridMultilevel"/>
    <w:tmpl w:val="3A7AE146"/>
    <w:lvl w:ilvl="0" w:tplc="CEE01D34">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8"/>
  </w:num>
  <w:num w:numId="5">
    <w:abstractNumId w:val="11"/>
  </w:num>
  <w:num w:numId="6">
    <w:abstractNumId w:val="9"/>
  </w:num>
  <w:num w:numId="7">
    <w:abstractNumId w:val="1"/>
  </w:num>
  <w:num w:numId="8">
    <w:abstractNumId w:val="12"/>
  </w:num>
  <w:num w:numId="9">
    <w:abstractNumId w:val="4"/>
  </w:num>
  <w:num w:numId="10">
    <w:abstractNumId w:val="5"/>
  </w:num>
  <w:num w:numId="11">
    <w:abstractNumId w:val="10"/>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E0"/>
    <w:rsid w:val="004C68D6"/>
    <w:rsid w:val="0052546B"/>
    <w:rsid w:val="00A76230"/>
    <w:rsid w:val="00F63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4E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34E0"/>
    <w:pPr>
      <w:spacing w:after="0" w:line="240" w:lineRule="auto"/>
    </w:pPr>
    <w:rPr>
      <w:rFonts w:ascii="Times New Roman" w:eastAsia="Andale Sans UI" w:hAnsi="Times New Roman"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одержание. 2 уровень"/>
    <w:basedOn w:val="a"/>
    <w:link w:val="a5"/>
    <w:uiPriority w:val="1"/>
    <w:qFormat/>
    <w:rsid w:val="00F634E0"/>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val="x-none" w:eastAsia="en-US" w:bidi="ar-SA"/>
    </w:rPr>
  </w:style>
  <w:style w:type="character" w:customStyle="1" w:styleId="a5">
    <w:name w:val="Абзац списка Знак"/>
    <w:aliases w:val="Содержание. 2 уровень Знак"/>
    <w:link w:val="a4"/>
    <w:uiPriority w:val="1"/>
    <w:locked/>
    <w:rsid w:val="00F634E0"/>
    <w:rPr>
      <w:rFonts w:ascii="Calibri" w:eastAsia="Calibri" w:hAnsi="Calibri" w:cs="Times New Roman"/>
      <w:lang w:val="x-none"/>
    </w:rPr>
  </w:style>
  <w:style w:type="paragraph" w:styleId="a6">
    <w:name w:val="Balloon Text"/>
    <w:basedOn w:val="a"/>
    <w:link w:val="a7"/>
    <w:uiPriority w:val="99"/>
    <w:semiHidden/>
    <w:unhideWhenUsed/>
    <w:rsid w:val="00F634E0"/>
    <w:rPr>
      <w:rFonts w:ascii="Tahoma" w:hAnsi="Tahoma"/>
      <w:sz w:val="16"/>
      <w:szCs w:val="16"/>
    </w:rPr>
  </w:style>
  <w:style w:type="character" w:customStyle="1" w:styleId="a7">
    <w:name w:val="Текст выноски Знак"/>
    <w:basedOn w:val="a0"/>
    <w:link w:val="a6"/>
    <w:uiPriority w:val="99"/>
    <w:semiHidden/>
    <w:rsid w:val="00F634E0"/>
    <w:rPr>
      <w:rFonts w:ascii="Tahoma" w:eastAsia="Andale Sans UI" w:hAnsi="Tahoma" w:cs="Tahoma"/>
      <w:kern w:val="3"/>
      <w:sz w:val="16"/>
      <w:szCs w:val="16"/>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4E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34E0"/>
    <w:pPr>
      <w:spacing w:after="0" w:line="240" w:lineRule="auto"/>
    </w:pPr>
    <w:rPr>
      <w:rFonts w:ascii="Times New Roman" w:eastAsia="Andale Sans UI" w:hAnsi="Times New Roman"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одержание. 2 уровень"/>
    <w:basedOn w:val="a"/>
    <w:link w:val="a5"/>
    <w:uiPriority w:val="1"/>
    <w:qFormat/>
    <w:rsid w:val="00F634E0"/>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val="x-none" w:eastAsia="en-US" w:bidi="ar-SA"/>
    </w:rPr>
  </w:style>
  <w:style w:type="character" w:customStyle="1" w:styleId="a5">
    <w:name w:val="Абзац списка Знак"/>
    <w:aliases w:val="Содержание. 2 уровень Знак"/>
    <w:link w:val="a4"/>
    <w:uiPriority w:val="1"/>
    <w:locked/>
    <w:rsid w:val="00F634E0"/>
    <w:rPr>
      <w:rFonts w:ascii="Calibri" w:eastAsia="Calibri" w:hAnsi="Calibri" w:cs="Times New Roman"/>
      <w:lang w:val="x-none"/>
    </w:rPr>
  </w:style>
  <w:style w:type="paragraph" w:styleId="a6">
    <w:name w:val="Balloon Text"/>
    <w:basedOn w:val="a"/>
    <w:link w:val="a7"/>
    <w:uiPriority w:val="99"/>
    <w:semiHidden/>
    <w:unhideWhenUsed/>
    <w:rsid w:val="00F634E0"/>
    <w:rPr>
      <w:rFonts w:ascii="Tahoma" w:hAnsi="Tahoma"/>
      <w:sz w:val="16"/>
      <w:szCs w:val="16"/>
    </w:rPr>
  </w:style>
  <w:style w:type="character" w:customStyle="1" w:styleId="a7">
    <w:name w:val="Текст выноски Знак"/>
    <w:basedOn w:val="a0"/>
    <w:link w:val="a6"/>
    <w:uiPriority w:val="99"/>
    <w:semiHidden/>
    <w:rsid w:val="00F634E0"/>
    <w:rPr>
      <w:rFonts w:ascii="Tahoma" w:eastAsia="Andale Sans UI" w:hAnsi="Tahoma" w:cs="Tahoma"/>
      <w:kern w:val="3"/>
      <w:sz w:val="16"/>
      <w:szCs w:val="16"/>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2305</Words>
  <Characters>13142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2021-11-10T12:01:00Z</dcterms:created>
  <dcterms:modified xsi:type="dcterms:W3CDTF">2021-11-10T12:02:00Z</dcterms:modified>
</cp:coreProperties>
</file>