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36" w:rsidRDefault="00387136" w:rsidP="00387136">
      <w:pPr>
        <w:jc w:val="both"/>
        <w:rPr>
          <w:b/>
          <w:sz w:val="28"/>
          <w:szCs w:val="28"/>
        </w:rPr>
      </w:pPr>
      <w:r w:rsidRPr="00BE1D99">
        <w:rPr>
          <w:b/>
          <w:sz w:val="28"/>
          <w:szCs w:val="28"/>
        </w:rPr>
        <w:t xml:space="preserve">Для групп </w:t>
      </w:r>
      <w:r>
        <w:rPr>
          <w:b/>
          <w:sz w:val="28"/>
          <w:szCs w:val="28"/>
        </w:rPr>
        <w:t>ПСО-122,123,124,125.</w:t>
      </w:r>
    </w:p>
    <w:p w:rsidR="00387136" w:rsidRPr="00BE1D99" w:rsidRDefault="00387136" w:rsidP="0038713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Дисциплина           </w:t>
      </w:r>
      <w:r w:rsidRPr="00BE1D99">
        <w:rPr>
          <w:b/>
          <w:sz w:val="28"/>
          <w:szCs w:val="28"/>
        </w:rPr>
        <w:t>Литература</w:t>
      </w:r>
    </w:p>
    <w:p w:rsidR="00387136" w:rsidRDefault="00387136" w:rsidP="0038713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     Алиева Т.М.</w:t>
      </w:r>
    </w:p>
    <w:p w:rsidR="00387136" w:rsidRDefault="00387136" w:rsidP="00387136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Учебная литература. Литература. Учебник. В 2-х частях Часть2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од редакцией </w:t>
      </w:r>
      <w:proofErr w:type="spellStart"/>
      <w:r>
        <w:rPr>
          <w:sz w:val="28"/>
          <w:szCs w:val="28"/>
        </w:rPr>
        <w:t>Г.А.Обернихиной</w:t>
      </w:r>
      <w:proofErr w:type="spellEnd"/>
      <w:r>
        <w:rPr>
          <w:sz w:val="28"/>
          <w:szCs w:val="28"/>
        </w:rPr>
        <w:t>.</w:t>
      </w:r>
    </w:p>
    <w:p w:rsidR="00387136" w:rsidRPr="0073413E" w:rsidRDefault="00387136" w:rsidP="00387136">
      <w:pPr>
        <w:jc w:val="both"/>
        <w:rPr>
          <w:b/>
          <w:sz w:val="28"/>
          <w:szCs w:val="28"/>
        </w:rPr>
      </w:pPr>
      <w:r w:rsidRPr="0073413E">
        <w:rPr>
          <w:b/>
          <w:sz w:val="28"/>
          <w:szCs w:val="28"/>
        </w:rPr>
        <w:t>Тема. Реалистическое и романтическое изображение войны. А.А. Ахматова. Тем</w:t>
      </w:r>
      <w:r>
        <w:rPr>
          <w:b/>
          <w:sz w:val="28"/>
          <w:szCs w:val="28"/>
        </w:rPr>
        <w:t>ы</w:t>
      </w:r>
      <w:r w:rsidRPr="0073413E">
        <w:rPr>
          <w:b/>
          <w:sz w:val="28"/>
          <w:szCs w:val="28"/>
        </w:rPr>
        <w:t xml:space="preserve"> лирики. Поэма «Реквием».</w:t>
      </w:r>
    </w:p>
    <w:p w:rsidR="00387136" w:rsidRDefault="00387136" w:rsidP="00387136">
      <w:pPr>
        <w:jc w:val="both"/>
        <w:rPr>
          <w:b/>
          <w:sz w:val="28"/>
          <w:szCs w:val="28"/>
        </w:rPr>
      </w:pPr>
      <w:r w:rsidRPr="0073413E">
        <w:rPr>
          <w:b/>
          <w:sz w:val="28"/>
          <w:szCs w:val="28"/>
        </w:rPr>
        <w:t>Задание.</w:t>
      </w:r>
    </w:p>
    <w:p w:rsidR="00387136" w:rsidRDefault="00387136" w:rsidP="00387136">
      <w:pPr>
        <w:jc w:val="both"/>
        <w:rPr>
          <w:sz w:val="28"/>
          <w:szCs w:val="28"/>
        </w:rPr>
      </w:pPr>
      <w:r>
        <w:rPr>
          <w:sz w:val="28"/>
          <w:szCs w:val="28"/>
        </w:rPr>
        <w:t>1.В чем особенности реалистического и романтического изображения войны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стр. 313-317)</w:t>
      </w:r>
    </w:p>
    <w:p w:rsidR="00387136" w:rsidRDefault="00387136" w:rsidP="00387136">
      <w:pPr>
        <w:jc w:val="both"/>
        <w:rPr>
          <w:sz w:val="28"/>
          <w:szCs w:val="28"/>
        </w:rPr>
      </w:pPr>
      <w:r>
        <w:rPr>
          <w:sz w:val="28"/>
          <w:szCs w:val="28"/>
        </w:rPr>
        <w:t>2. Ознакомиться с биографией А.Ахматовой и основными темами лирики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стр. 324-333)</w:t>
      </w:r>
    </w:p>
    <w:p w:rsidR="00387136" w:rsidRDefault="00387136" w:rsidP="00387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3.Прочитать поэму «Реквием». </w:t>
      </w:r>
    </w:p>
    <w:p w:rsidR="00387136" w:rsidRPr="0073413E" w:rsidRDefault="00387136" w:rsidP="00387136">
      <w:pPr>
        <w:jc w:val="both"/>
        <w:rPr>
          <w:b/>
          <w:sz w:val="28"/>
          <w:szCs w:val="28"/>
        </w:rPr>
      </w:pPr>
      <w:r w:rsidRPr="0073413E">
        <w:rPr>
          <w:b/>
          <w:sz w:val="28"/>
          <w:szCs w:val="28"/>
        </w:rPr>
        <w:t>Тема. Б.Л.Пастернак. Лирика.</w:t>
      </w:r>
    </w:p>
    <w:p w:rsidR="00387136" w:rsidRPr="0073413E" w:rsidRDefault="00387136" w:rsidP="00387136">
      <w:pPr>
        <w:jc w:val="both"/>
        <w:rPr>
          <w:b/>
          <w:sz w:val="28"/>
          <w:szCs w:val="28"/>
        </w:rPr>
      </w:pPr>
      <w:r w:rsidRPr="0073413E">
        <w:rPr>
          <w:b/>
          <w:sz w:val="28"/>
          <w:szCs w:val="28"/>
        </w:rPr>
        <w:t>Задание.</w:t>
      </w:r>
    </w:p>
    <w:p w:rsidR="00387136" w:rsidRDefault="00387136" w:rsidP="00387136">
      <w:pPr>
        <w:jc w:val="both"/>
        <w:rPr>
          <w:sz w:val="28"/>
          <w:szCs w:val="28"/>
        </w:rPr>
      </w:pPr>
      <w:r>
        <w:rPr>
          <w:sz w:val="28"/>
          <w:szCs w:val="28"/>
        </w:rPr>
        <w:t>1.Ознакомиться с биографией поэта, с особенностями лирики (стр.336-347)</w:t>
      </w:r>
    </w:p>
    <w:p w:rsidR="00387136" w:rsidRPr="0073413E" w:rsidRDefault="00387136" w:rsidP="00387136">
      <w:pPr>
        <w:jc w:val="both"/>
        <w:rPr>
          <w:b/>
          <w:sz w:val="28"/>
          <w:szCs w:val="28"/>
        </w:rPr>
      </w:pPr>
      <w:r w:rsidRPr="0073413E">
        <w:rPr>
          <w:b/>
          <w:sz w:val="28"/>
          <w:szCs w:val="28"/>
        </w:rPr>
        <w:t>Тема. А.Т.Твардовский Лирика.</w:t>
      </w:r>
    </w:p>
    <w:p w:rsidR="00387136" w:rsidRPr="0073413E" w:rsidRDefault="00387136" w:rsidP="00387136">
      <w:pPr>
        <w:jc w:val="both"/>
        <w:rPr>
          <w:b/>
          <w:sz w:val="28"/>
          <w:szCs w:val="28"/>
        </w:rPr>
      </w:pPr>
      <w:r w:rsidRPr="0073413E">
        <w:rPr>
          <w:b/>
          <w:sz w:val="28"/>
          <w:szCs w:val="28"/>
        </w:rPr>
        <w:t>Задание.</w:t>
      </w:r>
    </w:p>
    <w:p w:rsidR="00387136" w:rsidRDefault="00387136" w:rsidP="00387136">
      <w:pPr>
        <w:jc w:val="both"/>
        <w:rPr>
          <w:sz w:val="28"/>
          <w:szCs w:val="28"/>
        </w:rPr>
      </w:pPr>
      <w:r>
        <w:rPr>
          <w:sz w:val="28"/>
          <w:szCs w:val="28"/>
        </w:rPr>
        <w:t>1.Ознакомиться с биографией поэта, с особенностями лирики (стр.390-395)</w:t>
      </w:r>
    </w:p>
    <w:p w:rsidR="00387136" w:rsidRDefault="00387136" w:rsidP="00387136">
      <w:pPr>
        <w:jc w:val="both"/>
        <w:rPr>
          <w:sz w:val="28"/>
          <w:szCs w:val="28"/>
        </w:rPr>
      </w:pPr>
      <w:r>
        <w:rPr>
          <w:sz w:val="28"/>
          <w:szCs w:val="28"/>
        </w:rPr>
        <w:t>2. Чтение наизусть стихотворения поэта или отрывка из поэм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 xml:space="preserve">по выбору студента) </w:t>
      </w:r>
    </w:p>
    <w:p w:rsidR="00387136" w:rsidRDefault="00387136" w:rsidP="003871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73413E">
        <w:rPr>
          <w:b/>
          <w:sz w:val="28"/>
          <w:szCs w:val="28"/>
        </w:rPr>
        <w:t>ема. Многонациональная советская литература.</w:t>
      </w:r>
    </w:p>
    <w:p w:rsidR="00387136" w:rsidRPr="0073413E" w:rsidRDefault="00387136" w:rsidP="00387136">
      <w:pPr>
        <w:jc w:val="both"/>
        <w:rPr>
          <w:b/>
          <w:sz w:val="28"/>
          <w:szCs w:val="28"/>
        </w:rPr>
      </w:pPr>
      <w:r w:rsidRPr="0073413E">
        <w:rPr>
          <w:b/>
          <w:sz w:val="28"/>
          <w:szCs w:val="28"/>
        </w:rPr>
        <w:t>Задание.</w:t>
      </w:r>
    </w:p>
    <w:p w:rsidR="00387136" w:rsidRDefault="00387136" w:rsidP="00387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сообщение о творчестве советских писателей и поэтов: </w:t>
      </w:r>
      <w:proofErr w:type="spellStart"/>
      <w:r>
        <w:rPr>
          <w:sz w:val="28"/>
          <w:szCs w:val="28"/>
        </w:rPr>
        <w:t>Муса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, Василь Быков, Расул Гамзатов, </w:t>
      </w:r>
      <w:proofErr w:type="spellStart"/>
      <w:r>
        <w:rPr>
          <w:sz w:val="28"/>
          <w:szCs w:val="28"/>
        </w:rPr>
        <w:t>Чингиз</w:t>
      </w:r>
      <w:proofErr w:type="spellEnd"/>
      <w:r>
        <w:rPr>
          <w:sz w:val="28"/>
          <w:szCs w:val="28"/>
        </w:rPr>
        <w:t xml:space="preserve"> Айтматов (по выбору студента.) </w:t>
      </w:r>
    </w:p>
    <w:p w:rsidR="00387136" w:rsidRDefault="00387136" w:rsidP="00387136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План.</w:t>
      </w:r>
    </w:p>
    <w:p w:rsidR="00387136" w:rsidRDefault="00387136" w:rsidP="003871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Краткая биография.</w:t>
      </w:r>
    </w:p>
    <w:p w:rsidR="00387136" w:rsidRDefault="00387136" w:rsidP="003871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Обзор творчества.</w:t>
      </w:r>
    </w:p>
    <w:p w:rsidR="00387136" w:rsidRPr="009C1B0A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387136" w:rsidRDefault="00387136" w:rsidP="00387136">
      <w:pPr>
        <w:jc w:val="both"/>
        <w:rPr>
          <w:sz w:val="28"/>
          <w:szCs w:val="28"/>
        </w:rPr>
      </w:pPr>
    </w:p>
    <w:p w:rsidR="005D1E33" w:rsidRDefault="005D1E33"/>
    <w:sectPr w:rsidR="005D1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A51CF"/>
    <w:multiLevelType w:val="hybridMultilevel"/>
    <w:tmpl w:val="6A7A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136"/>
    <w:rsid w:val="00387136"/>
    <w:rsid w:val="005D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2020-03-24T07:07:00Z</dcterms:created>
  <dcterms:modified xsi:type="dcterms:W3CDTF">2020-03-24T07:07:00Z</dcterms:modified>
</cp:coreProperties>
</file>