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FE" w:rsidRDefault="00362CFE" w:rsidP="00362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Задания по УД «Гражданский процесс»</w:t>
      </w:r>
    </w:p>
    <w:p w:rsidR="00362CFE" w:rsidRDefault="00362CFE" w:rsidP="00362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Специальность «Право социального обеспечения»</w:t>
      </w:r>
    </w:p>
    <w:p w:rsidR="00362CFE" w:rsidRPr="00362CFE" w:rsidRDefault="00362CFE" w:rsidP="00362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Группа 3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23</w:t>
      </w:r>
      <w:bookmarkStart w:id="0" w:name="_GoBack"/>
      <w:bookmarkEnd w:id="0"/>
    </w:p>
    <w:p w:rsidR="00362CFE" w:rsidRDefault="00362CFE" w:rsidP="00362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Преподаватель Пикалова О.Н.</w:t>
      </w:r>
    </w:p>
    <w:p w:rsidR="00362CFE" w:rsidRDefault="00362CFE" w:rsidP="00362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направлять на эл. почту </w:t>
      </w:r>
      <w:r>
        <w:rPr>
          <w:rFonts w:ascii="Times New Roman" w:hAnsi="Times New Roman" w:cs="Times New Roman"/>
          <w:sz w:val="28"/>
          <w:szCs w:val="28"/>
          <w:lang w:val="en-US"/>
        </w:rPr>
        <w:t>oksanai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pikalova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362CFE" w:rsidRPr="00362CFE" w:rsidRDefault="00362CFE" w:rsidP="007F5D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D75" w:rsidRDefault="007F5D75" w:rsidP="007F5D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2.3 Производство из публично-правовых отношений.</w:t>
      </w:r>
    </w:p>
    <w:p w:rsidR="007F5D75" w:rsidRDefault="007F5D75" w:rsidP="007F5D7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 4. Решение  задач по определению видов судопроизводства.</w:t>
      </w:r>
    </w:p>
    <w:p w:rsidR="007F5D75" w:rsidRDefault="007F5D75" w:rsidP="007F5D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Учебная цель: </w:t>
      </w:r>
      <w:r>
        <w:rPr>
          <w:rFonts w:ascii="Times New Roman" w:hAnsi="Times New Roman" w:cs="Times New Roman"/>
          <w:sz w:val="24"/>
          <w:szCs w:val="24"/>
        </w:rPr>
        <w:t>Закрепление теоретических знаний, формирование практических умений и опыта применения на практике норм гражданского процессуального законодательства.</w:t>
      </w:r>
    </w:p>
    <w:p w:rsidR="007F5D75" w:rsidRDefault="007F5D75" w:rsidP="007F5D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задача:</w:t>
      </w:r>
      <w:r>
        <w:rPr>
          <w:rFonts w:ascii="Times New Roman" w:hAnsi="Times New Roman" w:cs="Times New Roman"/>
          <w:sz w:val="24"/>
          <w:szCs w:val="24"/>
        </w:rPr>
        <w:t xml:space="preserve"> Закрепить знания норм гражданского процессуального законодательства в ходе решения ситуационных задач.</w:t>
      </w:r>
    </w:p>
    <w:p w:rsidR="007F5D75" w:rsidRDefault="007F5D75" w:rsidP="007F5D7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 результаты, заявленные  во ФГОС СПО:</w:t>
      </w:r>
    </w:p>
    <w:p w:rsidR="007F5D75" w:rsidRDefault="007F5D75" w:rsidP="007F5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должен:</w:t>
      </w:r>
    </w:p>
    <w:p w:rsidR="007F5D75" w:rsidRDefault="007F5D75" w:rsidP="007F5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5D75" w:rsidRDefault="007F5D75" w:rsidP="007F5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Уметь: </w:t>
      </w:r>
    </w:p>
    <w:p w:rsidR="007F5D75" w:rsidRDefault="007F5D75" w:rsidP="007F5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6932" w:rsidRPr="00536932">
        <w:t xml:space="preserve"> </w:t>
      </w:r>
      <w:r w:rsidR="00536932" w:rsidRPr="00536932">
        <w:rPr>
          <w:rFonts w:ascii="Times New Roman" w:hAnsi="Times New Roman" w:cs="Times New Roman"/>
          <w:sz w:val="24"/>
          <w:szCs w:val="24"/>
        </w:rPr>
        <w:t>применять на практике нормы гражданско-процессуального права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5D75" w:rsidRDefault="007F5D75" w:rsidP="007F5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логично и грамотно излагать и обосновывать свою точку зрения по гражданско-пр</w:t>
      </w:r>
      <w:r w:rsidR="00536932">
        <w:rPr>
          <w:rFonts w:ascii="Times New Roman" w:hAnsi="Times New Roman" w:cs="Times New Roman"/>
          <w:sz w:val="24"/>
          <w:szCs w:val="24"/>
        </w:rPr>
        <w:t>оцессуальной</w:t>
      </w:r>
      <w:r>
        <w:rPr>
          <w:rFonts w:ascii="Times New Roman" w:hAnsi="Times New Roman" w:cs="Times New Roman"/>
          <w:sz w:val="24"/>
          <w:szCs w:val="24"/>
        </w:rPr>
        <w:t xml:space="preserve"> тематике.</w:t>
      </w:r>
    </w:p>
    <w:p w:rsidR="007F5D75" w:rsidRDefault="007F5D75" w:rsidP="007F5D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Знать:</w:t>
      </w:r>
    </w:p>
    <w:p w:rsidR="007F5D75" w:rsidRDefault="007F5D75" w:rsidP="007F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5D75">
        <w:rPr>
          <w:rFonts w:ascii="Times New Roman" w:hAnsi="Times New Roman" w:cs="Times New Roman"/>
          <w:sz w:val="24"/>
          <w:szCs w:val="24"/>
        </w:rPr>
        <w:t>Гражданский процессуальный кодекс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6932" w:rsidRDefault="00536932" w:rsidP="007F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6932">
        <w:rPr>
          <w:rFonts w:ascii="Times New Roman" w:hAnsi="Times New Roman" w:cs="Times New Roman"/>
          <w:sz w:val="24"/>
          <w:szCs w:val="24"/>
        </w:rPr>
        <w:t>Кодекс административного судопроизводства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5D75" w:rsidRDefault="007F5D75" w:rsidP="007F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6932">
        <w:rPr>
          <w:rFonts w:ascii="Times New Roman" w:hAnsi="Times New Roman" w:cs="Times New Roman"/>
          <w:sz w:val="24"/>
          <w:szCs w:val="24"/>
        </w:rPr>
        <w:t xml:space="preserve"> </w:t>
      </w:r>
      <w:r w:rsidRPr="00536932">
        <w:rPr>
          <w:rFonts w:ascii="Times New Roman" w:hAnsi="Times New Roman" w:cs="Times New Roman"/>
          <w:sz w:val="24"/>
          <w:szCs w:val="24"/>
        </w:rPr>
        <w:t>понятие</w:t>
      </w:r>
      <w:r w:rsidR="00536932">
        <w:rPr>
          <w:rFonts w:ascii="Times New Roman" w:hAnsi="Times New Roman" w:cs="Times New Roman"/>
          <w:sz w:val="24"/>
          <w:szCs w:val="24"/>
        </w:rPr>
        <w:t xml:space="preserve"> судопроизводства</w:t>
      </w:r>
      <w:r w:rsidR="00536932" w:rsidRPr="00536932">
        <w:rPr>
          <w:rFonts w:ascii="Times New Roman" w:hAnsi="Times New Roman" w:cs="Times New Roman"/>
          <w:sz w:val="24"/>
          <w:szCs w:val="24"/>
        </w:rPr>
        <w:t xml:space="preserve"> из публично – правовых отношений</w:t>
      </w:r>
      <w:r w:rsidR="00536932">
        <w:rPr>
          <w:rFonts w:ascii="Times New Roman" w:hAnsi="Times New Roman" w:cs="Times New Roman"/>
          <w:sz w:val="24"/>
          <w:szCs w:val="24"/>
        </w:rPr>
        <w:t>.</w:t>
      </w:r>
    </w:p>
    <w:p w:rsidR="007F5D75" w:rsidRDefault="007F5D75" w:rsidP="007F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D75" w:rsidRDefault="007F5D75" w:rsidP="007F5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практического занятия №20.</w:t>
      </w:r>
    </w:p>
    <w:p w:rsidR="007F5D75" w:rsidRDefault="007F5D75" w:rsidP="007F5D7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теоретический материал по теме практического занятия.</w:t>
      </w:r>
    </w:p>
    <w:p w:rsidR="007F5D75" w:rsidRDefault="007F5D75" w:rsidP="007F5D7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 для закрепления теоретического материала.</w:t>
      </w:r>
    </w:p>
    <w:p w:rsidR="007F5D75" w:rsidRDefault="007F5D75" w:rsidP="007F5D7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практическое задание.</w:t>
      </w:r>
    </w:p>
    <w:p w:rsidR="007F5D75" w:rsidRDefault="007F5D75" w:rsidP="007F5D7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Оформить отчет по практическому заданию.</w:t>
      </w:r>
    </w:p>
    <w:p w:rsidR="007F5D75" w:rsidRDefault="007F5D75" w:rsidP="007F5D7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D75" w:rsidRDefault="007F5D75" w:rsidP="007F5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Обеспечить занятия (средства обучения):</w:t>
      </w:r>
    </w:p>
    <w:p w:rsidR="007F5D75" w:rsidRDefault="007F5D75" w:rsidP="007F5D7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 от 12 декабря 1993 года (с последующим изменениями и дополнениями).</w:t>
      </w:r>
    </w:p>
    <w:p w:rsidR="00536932" w:rsidRPr="00536932" w:rsidRDefault="00536932" w:rsidP="0053693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32">
        <w:rPr>
          <w:rFonts w:ascii="Times New Roman" w:hAnsi="Times New Roman" w:cs="Times New Roman"/>
          <w:sz w:val="24"/>
          <w:szCs w:val="24"/>
        </w:rPr>
        <w:t>"Гражданский процессуальный кодекс Российской Федерации" от 14.11.2002 N 138-ФЗ (ред. от 02.12.2019);</w:t>
      </w:r>
    </w:p>
    <w:p w:rsidR="00536932" w:rsidRDefault="00536932" w:rsidP="0053693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32">
        <w:rPr>
          <w:rFonts w:ascii="Times New Roman" w:hAnsi="Times New Roman" w:cs="Times New Roman"/>
          <w:sz w:val="24"/>
          <w:szCs w:val="24"/>
        </w:rPr>
        <w:t>"Кодекс административного судопроизводства Российской Федерации" от 08.03.2015 N 21-ФЗ;</w:t>
      </w:r>
    </w:p>
    <w:p w:rsidR="007F5D75" w:rsidRDefault="007F5D75" w:rsidP="007F5D7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Тетрадь для практических работ.</w:t>
      </w:r>
    </w:p>
    <w:p w:rsidR="007F5D75" w:rsidRDefault="007F5D75" w:rsidP="007F5D7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Ручка.</w:t>
      </w:r>
    </w:p>
    <w:p w:rsidR="007F5D75" w:rsidRDefault="007F5D75" w:rsidP="007F5D7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D75" w:rsidRDefault="007F5D75" w:rsidP="007F5D75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для практического занятия № 5:</w:t>
      </w:r>
    </w:p>
    <w:p w:rsidR="007F5D75" w:rsidRDefault="007F5D75" w:rsidP="007F5D75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u w:val="single"/>
        </w:rPr>
      </w:pPr>
    </w:p>
    <w:p w:rsidR="00BD58CA" w:rsidRDefault="00BD58CA" w:rsidP="00BD58CA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iCs/>
          <w:color w:val="000000"/>
        </w:rPr>
        <w:t>Задача № 1.</w:t>
      </w:r>
    </w:p>
    <w:p w:rsidR="00DE35E4" w:rsidRPr="00DE35E4" w:rsidRDefault="00DE35E4" w:rsidP="00BD5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Школьники Алексеев Владимир, 12 лет, Горохов Степан, 15 лет и Самсонов Николай,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лет, возвращаясь домой после занятий в школе, повредили автомашину «Кадиллак»,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стоявшую во дворе дома и принадлежащую на праве совместной собственности супругам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Талызиным. Инициатором действий был Горохов Степан, 15 лет. Иск о возмещении вреда был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предъявлен супругами Талызиными к Самсонову Николаю на том основании, что он являлся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старшим по возрасту в этой группе.</w:t>
      </w:r>
    </w:p>
    <w:p w:rsidR="00BD58CA" w:rsidRPr="001E47A3" w:rsidRDefault="00BD58CA" w:rsidP="00BD58CA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E47A3">
        <w:rPr>
          <w:b/>
          <w:color w:val="000000"/>
        </w:rPr>
        <w:t>Вопросы к задаче:</w:t>
      </w:r>
    </w:p>
    <w:p w:rsidR="00DE35E4" w:rsidRPr="00DE35E4" w:rsidRDefault="00BD58CA" w:rsidP="00BD5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состав лиц, участвующих в данном деле, их представителей</w:t>
      </w: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BD58CA" w:rsidRPr="001E47A3" w:rsidRDefault="00BD58CA" w:rsidP="00BD58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1E47A3">
        <w:rPr>
          <w:b/>
          <w:bCs/>
          <w:iCs/>
          <w:color w:val="000000"/>
        </w:rPr>
        <w:t>Задача № 2.</w:t>
      </w:r>
    </w:p>
    <w:p w:rsidR="00DE35E4" w:rsidRPr="00DE35E4" w:rsidRDefault="00DE35E4" w:rsidP="00BD5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Васильевский районный суд Санкт - Петербурга обратилась Мисютина А.В. с иском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возмещении вреда, причиненного здоровью. В исковом заявлении она указала, что 20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 2009 года Воронин И.С. в нетрезвом состоянии нанес ей удар кулаком, отчего она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упала на проезжую часть дороги и попала под автомашину, которая принадлежала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«Автолайн». Автомашиной управлял шофер Лисицын А. П.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Истица просила взыскать с Воронина И.С и Лисицына А.П. по 2 тыс. руб.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единовременно на санаторное лечение и по 1,5 тыс. руб. с каждого ежемесячно сроком на 5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лет. Судья признал участие прокурора по делу обязательным.</w:t>
      </w:r>
    </w:p>
    <w:p w:rsidR="00BD58CA" w:rsidRPr="001E47A3" w:rsidRDefault="00BD58CA" w:rsidP="00BD58CA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E47A3">
        <w:rPr>
          <w:b/>
          <w:color w:val="000000"/>
        </w:rPr>
        <w:t>Вопросы к задаче:</w:t>
      </w:r>
    </w:p>
    <w:p w:rsidR="00DE35E4" w:rsidRPr="00DE35E4" w:rsidRDefault="00BD58CA" w:rsidP="00BD5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субъектный состав по данному делу и дайте</w:t>
      </w: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действию судьи.</w:t>
      </w:r>
    </w:p>
    <w:p w:rsidR="00BD58CA" w:rsidRPr="001E47A3" w:rsidRDefault="00BD58CA" w:rsidP="00DE3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8CA" w:rsidRPr="001E47A3" w:rsidRDefault="00BD58CA" w:rsidP="00BD58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1E47A3">
        <w:rPr>
          <w:b/>
          <w:bCs/>
          <w:iCs/>
          <w:color w:val="000000"/>
        </w:rPr>
        <w:t>Задача № 3.</w:t>
      </w:r>
    </w:p>
    <w:p w:rsidR="00DE35E4" w:rsidRPr="00DE35E4" w:rsidRDefault="00DE35E4" w:rsidP="00BD5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 Федоров С. И. заключил с предпринимателем Сидоровым А. И.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обмена жилых помещений, принадлежащих каждому из них на праве частной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собственности и используемых для проживания их семей. Впоследствии Федоров С. И.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обратился в суд общей юрисдикции с иском о признании договора обмена жилыми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помещениями недействительным, мотивируя обращение в суд тем, что его ввели в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заблуждение относительно качества жилого помещения. Судья отказал в принятии искового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заявления, мотивировав отказ тем, что споры между гражданами-предпринимателями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рассматриваются арбитражными судами.</w:t>
      </w:r>
    </w:p>
    <w:p w:rsidR="00BD58CA" w:rsidRPr="001E47A3" w:rsidRDefault="00BD58CA" w:rsidP="00BD58CA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E47A3">
        <w:rPr>
          <w:b/>
          <w:color w:val="000000"/>
        </w:rPr>
        <w:t>Вопросы к задаче:</w:t>
      </w:r>
    </w:p>
    <w:p w:rsidR="00DE35E4" w:rsidRPr="00DE35E4" w:rsidRDefault="00BD58CA" w:rsidP="00BD5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подведомственность спора.</w:t>
      </w:r>
    </w:p>
    <w:p w:rsidR="00BD58CA" w:rsidRPr="001E47A3" w:rsidRDefault="00BD58CA" w:rsidP="00DE3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8CA" w:rsidRPr="001E47A3" w:rsidRDefault="00BD58CA" w:rsidP="00BD58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1E47A3">
        <w:rPr>
          <w:b/>
          <w:bCs/>
          <w:iCs/>
          <w:color w:val="000000"/>
        </w:rPr>
        <w:t>Задача № 4.</w:t>
      </w:r>
    </w:p>
    <w:p w:rsidR="00DE35E4" w:rsidRPr="00DE35E4" w:rsidRDefault="00DE35E4" w:rsidP="00BD5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партия, в уставе которой указано, что целью её основной деятельности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защита свободы предпринимательской деятельности, обратилась в суд с заявлением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признании незаконным решения избирательной комиссии, отказавшей в регистрации списка</w:t>
      </w:r>
    </w:p>
    <w:p w:rsidR="00DE35E4" w:rsidRPr="00DE35E4" w:rsidRDefault="00DE35E4" w:rsidP="00BD5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кандидатов ввиду обнаружившихся в нем неточностей. Судья отказал в принятии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заявления, посчитав, что партия является юридическим лицом, защищает экономические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 предпринимателей, поэтому возникшие правоотношения не регулируются нормами</w:t>
      </w:r>
    </w:p>
    <w:p w:rsidR="00DE35E4" w:rsidRPr="00DE35E4" w:rsidRDefault="00DE35E4" w:rsidP="00BD5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 процессуального права.</w:t>
      </w:r>
    </w:p>
    <w:p w:rsidR="00BD58CA" w:rsidRPr="001E47A3" w:rsidRDefault="00BD58CA" w:rsidP="00BD58CA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E47A3">
        <w:rPr>
          <w:b/>
          <w:color w:val="000000"/>
        </w:rPr>
        <w:t>Вопросы к задаче:</w:t>
      </w:r>
    </w:p>
    <w:p w:rsidR="00DE35E4" w:rsidRPr="00DE35E4" w:rsidRDefault="00BD58CA" w:rsidP="00BD5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критерии позволяют включить отношения в предмет гражданского</w:t>
      </w: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процессуального права?</w:t>
      </w:r>
    </w:p>
    <w:p w:rsidR="00DE35E4" w:rsidRPr="00DE35E4" w:rsidRDefault="00BD58CA" w:rsidP="00BD5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признать определение судьи об отказе в принятии заявления по</w:t>
      </w: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указанным мотивам законным?</w:t>
      </w:r>
    </w:p>
    <w:p w:rsidR="00BD58CA" w:rsidRPr="001E47A3" w:rsidRDefault="00BD58CA" w:rsidP="00DE3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8CA" w:rsidRPr="001E47A3" w:rsidRDefault="00BD58CA" w:rsidP="00BD58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1E47A3">
        <w:rPr>
          <w:b/>
          <w:bCs/>
          <w:iCs/>
          <w:color w:val="000000"/>
        </w:rPr>
        <w:t>Задача № 5.</w:t>
      </w:r>
    </w:p>
    <w:p w:rsidR="00DE35E4" w:rsidRPr="00DE35E4" w:rsidRDefault="00DE35E4" w:rsidP="00BD5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 Догадайло просил признать незаконным судебное решение, в котором он,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будучи ответчиком по иску о причинении вреда, отказался давать объяснения, ссылаясь на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«презумпцию невиновности», считая, что его вину в причинении вреда должен доказать суд, а</w:t>
      </w:r>
    </w:p>
    <w:p w:rsidR="00DE35E4" w:rsidRPr="00DE35E4" w:rsidRDefault="00DE35E4" w:rsidP="00BD5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должен доказывать свою невиновность.</w:t>
      </w:r>
    </w:p>
    <w:p w:rsidR="00BD58CA" w:rsidRPr="001E47A3" w:rsidRDefault="00BD58CA" w:rsidP="00BD58CA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E47A3">
        <w:rPr>
          <w:b/>
          <w:color w:val="000000"/>
        </w:rPr>
        <w:t>Вопросы к задаче:</w:t>
      </w:r>
    </w:p>
    <w:p w:rsidR="00DE35E4" w:rsidRPr="00DE35E4" w:rsidRDefault="00BD58CA" w:rsidP="00BD5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Оцените поведение Догадайло в судебном процессе о возмещении причиненного</w:t>
      </w: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вреда.</w:t>
      </w:r>
    </w:p>
    <w:p w:rsidR="00BD58CA" w:rsidRPr="001E47A3" w:rsidRDefault="00BD58CA" w:rsidP="00DE3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8CA" w:rsidRPr="001E47A3" w:rsidRDefault="00BD58CA" w:rsidP="00BD58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1E47A3">
        <w:rPr>
          <w:b/>
          <w:bCs/>
          <w:iCs/>
          <w:color w:val="000000"/>
        </w:rPr>
        <w:t>Задача № 6.</w:t>
      </w:r>
    </w:p>
    <w:p w:rsidR="00DE35E4" w:rsidRPr="00DE35E4" w:rsidRDefault="00DE35E4" w:rsidP="00BD5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процесса просил отменить судебное решение в связи с нарушение его прав,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он плохо владеет русским языком, на котором велось судебное заседание, а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переводчик ему предоставлен не был.</w:t>
      </w:r>
    </w:p>
    <w:p w:rsidR="00BD58CA" w:rsidRPr="001E47A3" w:rsidRDefault="00BD58CA" w:rsidP="00BD58CA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E47A3">
        <w:rPr>
          <w:b/>
          <w:color w:val="000000"/>
        </w:rPr>
        <w:t>Вопросы к задаче:</w:t>
      </w:r>
    </w:p>
    <w:p w:rsidR="00DE35E4" w:rsidRPr="00DE35E4" w:rsidRDefault="00BD58CA" w:rsidP="00BD5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 ли в данном деле принцип рассмотрения дел на национальном языке?</w:t>
      </w:r>
    </w:p>
    <w:p w:rsidR="00BD58CA" w:rsidRPr="001E47A3" w:rsidRDefault="00BD58CA" w:rsidP="00DE3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80E" w:rsidRPr="001E47A3" w:rsidRDefault="00DF780E" w:rsidP="00DF780E">
      <w:pPr>
        <w:pStyle w:val="a3"/>
        <w:spacing w:before="0" w:beforeAutospacing="0" w:after="0" w:afterAutospacing="0"/>
        <w:jc w:val="both"/>
        <w:rPr>
          <w:color w:val="000000"/>
        </w:rPr>
      </w:pPr>
      <w:r w:rsidRPr="001E47A3">
        <w:rPr>
          <w:b/>
          <w:bCs/>
          <w:iCs/>
          <w:color w:val="000000"/>
        </w:rPr>
        <w:t>Задача № 7.</w:t>
      </w:r>
    </w:p>
    <w:p w:rsidR="00DE35E4" w:rsidRPr="00DE35E4" w:rsidRDefault="00DE35E4" w:rsidP="00DF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рассмотрении дела по иску о взыскании долга ответчик после допроса свидетелей</w:t>
      </w:r>
      <w:r w:rsidR="00DF780E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заявил отвод судье на том основании, что судья является родственником друга истца.</w:t>
      </w:r>
    </w:p>
    <w:p w:rsidR="00BD58CA" w:rsidRPr="001E47A3" w:rsidRDefault="00BD58CA" w:rsidP="00DF780E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E47A3">
        <w:rPr>
          <w:b/>
          <w:color w:val="000000"/>
        </w:rPr>
        <w:t>Вопросы к задаче:</w:t>
      </w:r>
    </w:p>
    <w:p w:rsidR="00DE35E4" w:rsidRPr="00DE35E4" w:rsidRDefault="00DF780E" w:rsidP="00DF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 ли удовлетворению данный отвод?</w:t>
      </w:r>
    </w:p>
    <w:p w:rsidR="00DE35E4" w:rsidRPr="00DE35E4" w:rsidRDefault="00DF780E" w:rsidP="00DF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основания отвода судьи.</w:t>
      </w:r>
    </w:p>
    <w:p w:rsidR="00DE35E4" w:rsidRPr="00DE35E4" w:rsidRDefault="00DF780E" w:rsidP="00DF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части судебного разбирательства разрешается вопрос отводов?</w:t>
      </w:r>
    </w:p>
    <w:p w:rsidR="00BD58CA" w:rsidRPr="001E47A3" w:rsidRDefault="00BD58CA" w:rsidP="00DF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80E" w:rsidRPr="001E47A3" w:rsidRDefault="00DF780E" w:rsidP="00DF780E">
      <w:pPr>
        <w:pStyle w:val="a3"/>
        <w:spacing w:before="0" w:beforeAutospacing="0" w:after="0" w:afterAutospacing="0"/>
        <w:jc w:val="both"/>
        <w:rPr>
          <w:color w:val="000000"/>
        </w:rPr>
      </w:pPr>
      <w:r w:rsidRPr="001E47A3">
        <w:rPr>
          <w:b/>
          <w:bCs/>
          <w:iCs/>
          <w:color w:val="000000"/>
        </w:rPr>
        <w:t>Задача № 8.</w:t>
      </w:r>
    </w:p>
    <w:p w:rsidR="00DE35E4" w:rsidRPr="00DE35E4" w:rsidRDefault="00DE35E4" w:rsidP="00DF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 М. обратился в суд с иском к гражданину Л. Установив, что ответчик</w:t>
      </w:r>
      <w:r w:rsidR="00DF780E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ненадлежащим, судья предложил истцу М. привлечь надлежащего ответчика. М. от</w:t>
      </w:r>
      <w:r w:rsidR="00DF780E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судьи отказался. В результате чего суд вынес решение об отказе в иске. Данное</w:t>
      </w:r>
    </w:p>
    <w:p w:rsidR="00DE35E4" w:rsidRPr="00DE35E4" w:rsidRDefault="00DE35E4" w:rsidP="00DF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М. обжаловал, указав, что вопрос об отказе в иске был предрешен признанием Л.</w:t>
      </w:r>
      <w:r w:rsidR="00DF780E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ненадлежащим ответчиком. Хотя суд не имел права делать вывод об отказе в иске до удаления</w:t>
      </w:r>
      <w:r w:rsidR="00BD58CA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совещательную комнату для вынесения решения.</w:t>
      </w:r>
    </w:p>
    <w:p w:rsidR="00BD58CA" w:rsidRPr="001E47A3" w:rsidRDefault="00BD58CA" w:rsidP="00DF780E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E47A3">
        <w:rPr>
          <w:b/>
          <w:color w:val="000000"/>
        </w:rPr>
        <w:t>Вопросы к задаче:</w:t>
      </w:r>
    </w:p>
    <w:p w:rsidR="00DE35E4" w:rsidRPr="00DE35E4" w:rsidRDefault="00DF780E" w:rsidP="00DF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судья вынести определение о признании ответчика ненадлежащим до</w:t>
      </w: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вынесения судебного решения?</w:t>
      </w:r>
    </w:p>
    <w:p w:rsidR="00DE35E4" w:rsidRPr="00DE35E4" w:rsidRDefault="00DF780E" w:rsidP="00DF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Правомерны ли доводы истца о незаконности решения в связи с признанием</w:t>
      </w: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ответчика ненадлежащим до его вынесения?</w:t>
      </w:r>
    </w:p>
    <w:p w:rsidR="00BD58CA" w:rsidRPr="001E47A3" w:rsidRDefault="00BD58CA" w:rsidP="00DE3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80E" w:rsidRPr="001E47A3" w:rsidRDefault="00DF780E" w:rsidP="00DF780E">
      <w:pPr>
        <w:pStyle w:val="a3"/>
        <w:spacing w:before="0" w:beforeAutospacing="0" w:after="0" w:afterAutospacing="0"/>
        <w:jc w:val="both"/>
        <w:rPr>
          <w:color w:val="000000"/>
        </w:rPr>
      </w:pPr>
      <w:r w:rsidRPr="001E47A3">
        <w:rPr>
          <w:b/>
          <w:bCs/>
          <w:iCs/>
          <w:color w:val="000000"/>
        </w:rPr>
        <w:t>Задача № 9.</w:t>
      </w:r>
    </w:p>
    <w:p w:rsidR="00DE35E4" w:rsidRPr="00DE35E4" w:rsidRDefault="00DE35E4" w:rsidP="00DF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Зайчиков, проживающий в городе Шахты, заключил договор купли-продажи</w:t>
      </w:r>
      <w:r w:rsidR="00DF780E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автомобиля с Таганрогским автозаводом. Завод отказал в выдаче автомобиля, требуя доплаты</w:t>
      </w:r>
      <w:r w:rsidR="00DF780E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автомобиль, так как цена автомобиля к моменту передачи покупателю увеличилась.</w:t>
      </w:r>
      <w:r w:rsidR="00DF780E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Зайчиков выдал доверенность на подачу иска и ведение дела своему знакомому Игнатенко,</w:t>
      </w:r>
      <w:r w:rsidR="00DF780E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проживающему в городе Таганроге. Судья в принятии искового заявления отказал, мотивируя</w:t>
      </w:r>
    </w:p>
    <w:p w:rsidR="00DE35E4" w:rsidRPr="00DE35E4" w:rsidRDefault="00DE35E4" w:rsidP="00DF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своё решение тем, что у Игнатенко нет высшего юридического образования.</w:t>
      </w:r>
    </w:p>
    <w:p w:rsidR="00BD58CA" w:rsidRPr="001E47A3" w:rsidRDefault="00BD58CA" w:rsidP="00DF780E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E47A3">
        <w:rPr>
          <w:b/>
          <w:color w:val="000000"/>
        </w:rPr>
        <w:t>Вопросы к задаче:</w:t>
      </w:r>
    </w:p>
    <w:p w:rsidR="00DE35E4" w:rsidRPr="00DE35E4" w:rsidRDefault="00DF780E" w:rsidP="00DF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ли поступил судья?</w:t>
      </w:r>
    </w:p>
    <w:p w:rsidR="00DE35E4" w:rsidRPr="00DE35E4" w:rsidRDefault="00DF780E" w:rsidP="00DF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имеет право представлять интересы граждан в суде?</w:t>
      </w:r>
    </w:p>
    <w:p w:rsidR="00DE35E4" w:rsidRPr="00DE35E4" w:rsidRDefault="00DF780E" w:rsidP="00DF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 может быть представителем в суде?</w:t>
      </w:r>
    </w:p>
    <w:p w:rsidR="00BD58CA" w:rsidRPr="001E47A3" w:rsidRDefault="00BD58CA" w:rsidP="00DE3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80E" w:rsidRPr="001E47A3" w:rsidRDefault="00DF780E" w:rsidP="00DF780E">
      <w:pPr>
        <w:pStyle w:val="a3"/>
        <w:spacing w:before="0" w:beforeAutospacing="0" w:after="0" w:afterAutospacing="0"/>
        <w:jc w:val="both"/>
        <w:rPr>
          <w:color w:val="000000"/>
        </w:rPr>
      </w:pPr>
      <w:r w:rsidRPr="001E47A3">
        <w:rPr>
          <w:b/>
          <w:bCs/>
          <w:iCs/>
          <w:color w:val="000000"/>
        </w:rPr>
        <w:t>Задача № 10.</w:t>
      </w:r>
    </w:p>
    <w:p w:rsidR="00DE35E4" w:rsidRPr="00DE35E4" w:rsidRDefault="00DE35E4" w:rsidP="00DF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Канады в адрес коммерческой фирмы «Сармат» были направлены контейнеры с</w:t>
      </w:r>
      <w:r w:rsidR="00DF780E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пшеницей. На пограничном пункте груз был переложен в вагоны Северо-Кавказской железной</w:t>
      </w:r>
      <w:r w:rsidR="00DF780E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дороги. При приёме контейнеров представителем фирмы «Сармат» была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обнаружена</w:t>
      </w:r>
      <w:r w:rsidR="00DF780E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недостача пшеницы, чем причинён ущерб на 10 млн. руб. С целью возмещения ущерба</w:t>
      </w:r>
      <w:r w:rsidR="00DF780E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коммерческая фирма намерена предъявить иск к управлению Северо-Кавказской железной</w:t>
      </w:r>
      <w:r w:rsidR="00DF780E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 о взыскании указанной сумы.</w:t>
      </w:r>
    </w:p>
    <w:p w:rsidR="00DF780E" w:rsidRPr="001E47A3" w:rsidRDefault="00DF780E" w:rsidP="00DF780E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E47A3">
        <w:rPr>
          <w:b/>
          <w:color w:val="000000"/>
        </w:rPr>
        <w:t>Вопросы к задаче:</w:t>
      </w:r>
    </w:p>
    <w:p w:rsidR="00DE35E4" w:rsidRPr="00DE35E4" w:rsidRDefault="0065621B" w:rsidP="00DF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</w:t>
      </w:r>
      <w:r w:rsidR="00DF780E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подведомственность</w:t>
      </w:r>
      <w:r w:rsidR="00DF780E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</w:t>
      </w:r>
      <w:r w:rsidR="00DF780E"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5E4" w:rsidRPr="00DE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спора.</w:t>
      </w:r>
    </w:p>
    <w:p w:rsidR="00DF780E" w:rsidRPr="001E47A3" w:rsidRDefault="00DF780E" w:rsidP="00DE3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6932" w:rsidRPr="001E47A3" w:rsidRDefault="00536932" w:rsidP="007F5D75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u w:val="single"/>
        </w:rPr>
      </w:pPr>
    </w:p>
    <w:p w:rsidR="007F5D75" w:rsidRDefault="007F5D75" w:rsidP="007F5D75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7A3">
        <w:rPr>
          <w:rFonts w:ascii="Times New Roman" w:hAnsi="Times New Roman" w:cs="Times New Roman"/>
          <w:b/>
          <w:sz w:val="24"/>
          <w:szCs w:val="24"/>
        </w:rPr>
        <w:t xml:space="preserve">Инструкция по выполнению заданий практического занятия № </w:t>
      </w:r>
      <w:r w:rsidR="00536932" w:rsidRPr="001E47A3">
        <w:rPr>
          <w:rFonts w:ascii="Times New Roman" w:hAnsi="Times New Roman" w:cs="Times New Roman"/>
          <w:b/>
          <w:sz w:val="24"/>
          <w:szCs w:val="24"/>
        </w:rPr>
        <w:t>4</w:t>
      </w:r>
      <w:r w:rsidRPr="001E47A3">
        <w:rPr>
          <w:rFonts w:ascii="Times New Roman" w:hAnsi="Times New Roman" w:cs="Times New Roman"/>
          <w:b/>
          <w:sz w:val="24"/>
          <w:szCs w:val="24"/>
        </w:rPr>
        <w:t>:</w:t>
      </w:r>
    </w:p>
    <w:p w:rsidR="001E47A3" w:rsidRPr="001E47A3" w:rsidRDefault="001E47A3" w:rsidP="007F5D75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D75" w:rsidRPr="001E47A3" w:rsidRDefault="007F5D75" w:rsidP="007F5D75">
      <w:pPr>
        <w:pStyle w:val="a4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47A3">
        <w:rPr>
          <w:rFonts w:ascii="Times New Roman" w:hAnsi="Times New Roman" w:cs="Times New Roman"/>
          <w:sz w:val="24"/>
          <w:szCs w:val="24"/>
        </w:rPr>
        <w:t>Ознакомьтесь с условиями своей задачи в соответствии со списком ниже.</w:t>
      </w:r>
    </w:p>
    <w:p w:rsidR="007F5D75" w:rsidRPr="001E47A3" w:rsidRDefault="007F5D75" w:rsidP="007F5D75">
      <w:pPr>
        <w:pStyle w:val="a4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47A3">
        <w:rPr>
          <w:rFonts w:ascii="Times New Roman" w:hAnsi="Times New Roman" w:cs="Times New Roman"/>
          <w:sz w:val="24"/>
          <w:szCs w:val="24"/>
        </w:rPr>
        <w:t>При выполнении заданий обратите внимание на виды источников права.</w:t>
      </w:r>
    </w:p>
    <w:p w:rsidR="007F5D75" w:rsidRPr="001E47A3" w:rsidRDefault="007F5D75" w:rsidP="007F5D75">
      <w:pPr>
        <w:pStyle w:val="a4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47A3">
        <w:rPr>
          <w:rFonts w:ascii="Times New Roman" w:hAnsi="Times New Roman" w:cs="Times New Roman"/>
          <w:sz w:val="24"/>
          <w:szCs w:val="24"/>
        </w:rPr>
        <w:t>Условия задачи не переписывайте, достаточно указать номер каждой задачи.</w:t>
      </w:r>
    </w:p>
    <w:p w:rsidR="007F5D75" w:rsidRPr="001E47A3" w:rsidRDefault="007F5D75" w:rsidP="007F5D75">
      <w:pPr>
        <w:pStyle w:val="a4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47A3">
        <w:rPr>
          <w:rFonts w:ascii="Times New Roman" w:hAnsi="Times New Roman" w:cs="Times New Roman"/>
          <w:sz w:val="24"/>
          <w:szCs w:val="24"/>
        </w:rPr>
        <w:t>Оформите отчет по практическому заданию в соответствии с приведенным образцом.</w:t>
      </w:r>
    </w:p>
    <w:p w:rsidR="007F5D75" w:rsidRPr="001E47A3" w:rsidRDefault="007F5D75" w:rsidP="007F5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277"/>
      </w:tblGrid>
      <w:tr w:rsidR="007F5D75" w:rsidRPr="001E47A3" w:rsidTr="007F5D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75" w:rsidRPr="001E47A3" w:rsidRDefault="007F5D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3">
              <w:rPr>
                <w:rFonts w:ascii="Times New Roman" w:hAnsi="Times New Roman" w:cs="Times New Roman"/>
                <w:sz w:val="24"/>
                <w:szCs w:val="24"/>
              </w:rPr>
              <w:t>Первая буква фамилии обучающегося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75" w:rsidRPr="001E47A3" w:rsidRDefault="007F5D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3">
              <w:rPr>
                <w:rFonts w:ascii="Times New Roman" w:hAnsi="Times New Roman" w:cs="Times New Roman"/>
                <w:sz w:val="24"/>
                <w:szCs w:val="24"/>
              </w:rPr>
              <w:t>№ Задач</w:t>
            </w:r>
          </w:p>
        </w:tc>
      </w:tr>
      <w:tr w:rsidR="007F5D75" w:rsidRPr="001E47A3" w:rsidTr="007F5D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75" w:rsidRPr="001E47A3" w:rsidRDefault="007F5D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3"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75" w:rsidRPr="001E47A3" w:rsidRDefault="007F5D75" w:rsidP="007564CF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75" w:rsidRPr="001E47A3" w:rsidTr="007F5D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75" w:rsidRPr="001E47A3" w:rsidRDefault="007F5D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3">
              <w:rPr>
                <w:rFonts w:ascii="Times New Roman" w:hAnsi="Times New Roman" w:cs="Times New Roman"/>
                <w:sz w:val="24"/>
                <w:szCs w:val="24"/>
              </w:rPr>
              <w:t>В-Г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75" w:rsidRPr="001E47A3" w:rsidRDefault="007F5D75" w:rsidP="007564CF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75" w:rsidRPr="001E47A3" w:rsidTr="007F5D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75" w:rsidRPr="001E47A3" w:rsidRDefault="007F5D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3">
              <w:rPr>
                <w:rFonts w:ascii="Times New Roman" w:hAnsi="Times New Roman" w:cs="Times New Roman"/>
                <w:sz w:val="24"/>
                <w:szCs w:val="24"/>
              </w:rPr>
              <w:t>Д-Е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75" w:rsidRPr="001E47A3" w:rsidRDefault="007F5D75" w:rsidP="007564CF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75" w:rsidRPr="001E47A3" w:rsidTr="007F5D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75" w:rsidRPr="001E47A3" w:rsidRDefault="007F5D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3">
              <w:rPr>
                <w:rFonts w:ascii="Times New Roman" w:hAnsi="Times New Roman" w:cs="Times New Roman"/>
                <w:sz w:val="24"/>
                <w:szCs w:val="24"/>
              </w:rPr>
              <w:t>Ж-З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75" w:rsidRPr="001E47A3" w:rsidRDefault="007F5D75" w:rsidP="007564CF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75" w:rsidRPr="001E47A3" w:rsidTr="007F5D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75" w:rsidRPr="001E47A3" w:rsidRDefault="007F5D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3">
              <w:rPr>
                <w:rFonts w:ascii="Times New Roman" w:hAnsi="Times New Roman" w:cs="Times New Roman"/>
                <w:sz w:val="24"/>
                <w:szCs w:val="24"/>
              </w:rPr>
              <w:t>И-К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75" w:rsidRPr="001E47A3" w:rsidRDefault="007F5D75" w:rsidP="007564CF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75" w:rsidRPr="001E47A3" w:rsidTr="007F5D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75" w:rsidRPr="001E47A3" w:rsidRDefault="007F5D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3">
              <w:rPr>
                <w:rFonts w:ascii="Times New Roman" w:hAnsi="Times New Roman" w:cs="Times New Roman"/>
                <w:sz w:val="24"/>
                <w:szCs w:val="24"/>
              </w:rPr>
              <w:t>Л-М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75" w:rsidRPr="001E47A3" w:rsidRDefault="007F5D75" w:rsidP="007564CF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75" w:rsidRPr="001E47A3" w:rsidTr="007F5D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75" w:rsidRPr="001E47A3" w:rsidRDefault="007F5D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3">
              <w:rPr>
                <w:rFonts w:ascii="Times New Roman" w:hAnsi="Times New Roman" w:cs="Times New Roman"/>
                <w:sz w:val="24"/>
                <w:szCs w:val="24"/>
              </w:rPr>
              <w:t>Н-О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75" w:rsidRPr="001E47A3" w:rsidRDefault="007F5D75" w:rsidP="007564CF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75" w:rsidRPr="001E47A3" w:rsidTr="007F5D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75" w:rsidRPr="001E47A3" w:rsidRDefault="007F5D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3">
              <w:rPr>
                <w:rFonts w:ascii="Times New Roman" w:hAnsi="Times New Roman" w:cs="Times New Roman"/>
                <w:sz w:val="24"/>
                <w:szCs w:val="24"/>
              </w:rPr>
              <w:t>П-Р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75" w:rsidRPr="001E47A3" w:rsidRDefault="007F5D75" w:rsidP="007564CF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75" w:rsidRPr="001E47A3" w:rsidTr="007F5D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75" w:rsidRPr="001E47A3" w:rsidRDefault="007F5D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3">
              <w:rPr>
                <w:rFonts w:ascii="Times New Roman" w:hAnsi="Times New Roman" w:cs="Times New Roman"/>
                <w:sz w:val="24"/>
                <w:szCs w:val="24"/>
              </w:rPr>
              <w:t>С-Т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75" w:rsidRPr="001E47A3" w:rsidRDefault="007F5D75" w:rsidP="007564CF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75" w:rsidRPr="001E47A3" w:rsidTr="007F5D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75" w:rsidRPr="001E47A3" w:rsidRDefault="007F5D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3">
              <w:rPr>
                <w:rFonts w:ascii="Times New Roman" w:hAnsi="Times New Roman" w:cs="Times New Roman"/>
                <w:sz w:val="24"/>
                <w:szCs w:val="24"/>
              </w:rPr>
              <w:t>У-Ф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75" w:rsidRPr="001E47A3" w:rsidRDefault="007F5D75" w:rsidP="007564CF">
            <w:pPr>
              <w:pStyle w:val="a4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75" w:rsidRPr="001E47A3" w:rsidTr="007F5D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75" w:rsidRPr="001E47A3" w:rsidRDefault="007F5D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3">
              <w:rPr>
                <w:rFonts w:ascii="Times New Roman" w:hAnsi="Times New Roman" w:cs="Times New Roman"/>
                <w:sz w:val="24"/>
                <w:szCs w:val="24"/>
              </w:rPr>
              <w:t>Х-Ц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75" w:rsidRPr="001E47A3" w:rsidRDefault="007F5D75" w:rsidP="007564CF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75" w:rsidRPr="001E47A3" w:rsidTr="007F5D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75" w:rsidRPr="001E47A3" w:rsidRDefault="007F5D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3">
              <w:rPr>
                <w:rFonts w:ascii="Times New Roman" w:hAnsi="Times New Roman" w:cs="Times New Roman"/>
                <w:sz w:val="24"/>
                <w:szCs w:val="24"/>
              </w:rPr>
              <w:t>Ч-Ш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75" w:rsidRPr="001E47A3" w:rsidRDefault="007F5D75" w:rsidP="007564CF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75" w:rsidRPr="001E47A3" w:rsidTr="007F5D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75" w:rsidRPr="001E47A3" w:rsidRDefault="007F5D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3">
              <w:rPr>
                <w:rFonts w:ascii="Times New Roman" w:hAnsi="Times New Roman" w:cs="Times New Roman"/>
                <w:sz w:val="24"/>
                <w:szCs w:val="24"/>
              </w:rPr>
              <w:t>Щ-Э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75" w:rsidRPr="001E47A3" w:rsidRDefault="007F5D75" w:rsidP="007564CF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75" w:rsidRPr="001E47A3" w:rsidTr="007F5D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75" w:rsidRPr="001E47A3" w:rsidRDefault="007F5D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7A3">
              <w:rPr>
                <w:rFonts w:ascii="Times New Roman" w:hAnsi="Times New Roman" w:cs="Times New Roman"/>
                <w:sz w:val="24"/>
                <w:szCs w:val="24"/>
              </w:rPr>
              <w:t>Ю-Я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75" w:rsidRPr="001E47A3" w:rsidRDefault="007F5D75" w:rsidP="007564CF">
            <w:pPr>
              <w:pStyle w:val="a4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D75" w:rsidRPr="001E47A3" w:rsidRDefault="007F5D75" w:rsidP="007F5D7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F5D75" w:rsidRPr="001E47A3" w:rsidRDefault="007F5D75" w:rsidP="007F5D7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F5D75" w:rsidRPr="001E47A3" w:rsidRDefault="007F5D75" w:rsidP="007F5D7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E47A3">
        <w:rPr>
          <w:rFonts w:ascii="Times New Roman" w:hAnsi="Times New Roman" w:cs="Times New Roman"/>
          <w:b/>
          <w:sz w:val="24"/>
          <w:szCs w:val="24"/>
        </w:rPr>
        <w:t>Пример:</w:t>
      </w:r>
    </w:p>
    <w:p w:rsidR="007F5D75" w:rsidRPr="001E47A3" w:rsidRDefault="007F5D75" w:rsidP="007F5D75">
      <w:pPr>
        <w:pStyle w:val="a3"/>
        <w:spacing w:before="0" w:beforeAutospacing="0" w:after="0" w:afterAutospacing="0"/>
        <w:jc w:val="both"/>
        <w:rPr>
          <w:color w:val="000000"/>
        </w:rPr>
      </w:pPr>
      <w:r w:rsidRPr="001E47A3">
        <w:rPr>
          <w:b/>
          <w:bCs/>
          <w:iCs/>
          <w:color w:val="000000"/>
        </w:rPr>
        <w:t xml:space="preserve">Задача № 1. </w:t>
      </w:r>
    </w:p>
    <w:p w:rsidR="0065621B" w:rsidRPr="0065621B" w:rsidRDefault="0065621B" w:rsidP="00656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обращении Свистунова в суд с жалобой на отказ администрации Таганрогского</w:t>
      </w: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технологического института представить справку о трудовом стаже судья потребовал от него</w:t>
      </w:r>
    </w:p>
    <w:p w:rsidR="0065621B" w:rsidRPr="0065621B" w:rsidRDefault="0065621B" w:rsidP="00656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уплаты госпошлины.</w:t>
      </w:r>
    </w:p>
    <w:p w:rsidR="0065621B" w:rsidRPr="001E47A3" w:rsidRDefault="0065621B" w:rsidP="0065621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E47A3">
        <w:rPr>
          <w:b/>
          <w:color w:val="000000"/>
        </w:rPr>
        <w:t>Вопросы к задаче:</w:t>
      </w:r>
    </w:p>
    <w:p w:rsidR="0065621B" w:rsidRPr="0065621B" w:rsidRDefault="0065621B" w:rsidP="00656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5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 ли Свистунов платить госпошлину?</w:t>
      </w:r>
    </w:p>
    <w:p w:rsidR="007F5D75" w:rsidRPr="001E47A3" w:rsidRDefault="007F5D75" w:rsidP="001E47A3">
      <w:pPr>
        <w:pStyle w:val="a3"/>
        <w:spacing w:before="0" w:beforeAutospacing="0" w:after="0" w:afterAutospacing="0"/>
        <w:jc w:val="both"/>
        <w:rPr>
          <w:color w:val="000000"/>
        </w:rPr>
      </w:pPr>
      <w:r w:rsidRPr="001E47A3">
        <w:rPr>
          <w:b/>
          <w:bCs/>
          <w:iCs/>
          <w:color w:val="000000"/>
        </w:rPr>
        <w:t>Решение:</w:t>
      </w:r>
    </w:p>
    <w:p w:rsidR="005311C7" w:rsidRPr="001E47A3" w:rsidRDefault="005311C7" w:rsidP="001E47A3">
      <w:pPr>
        <w:pStyle w:val="a3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1E47A3">
        <w:rPr>
          <w:color w:val="000000"/>
          <w:shd w:val="clear" w:color="auto" w:fill="FFFFFF"/>
        </w:rPr>
        <w:t>На основании п.2 ст. 88 ГПК РФ размер и порядок уплаты государственной пошлины устанавливаются федеральными законами о налогах и сборах. Льготы по уплате государственной пошлины предоставляются в случаях и порядке, которые установлены законодательством Российской Федерации о налогах и сборах</w:t>
      </w:r>
      <w:r w:rsidR="001E47A3" w:rsidRPr="001E47A3">
        <w:rPr>
          <w:color w:val="000000"/>
          <w:shd w:val="clear" w:color="auto" w:fill="FFFFFF"/>
        </w:rPr>
        <w:t xml:space="preserve"> (статья 89 ГПК РФ).</w:t>
      </w:r>
      <w:r w:rsidR="001E47A3">
        <w:rPr>
          <w:color w:val="000000"/>
          <w:shd w:val="clear" w:color="auto" w:fill="FFFFFF"/>
        </w:rPr>
        <w:t xml:space="preserve">   Согласно п.1 с</w:t>
      </w:r>
      <w:r w:rsidR="001E47A3" w:rsidRPr="001E47A3">
        <w:rPr>
          <w:color w:val="000000"/>
          <w:shd w:val="clear" w:color="auto" w:fill="FFFFFF"/>
        </w:rPr>
        <w:t>т</w:t>
      </w:r>
      <w:r w:rsidR="001E47A3">
        <w:rPr>
          <w:color w:val="000000"/>
          <w:shd w:val="clear" w:color="auto" w:fill="FFFFFF"/>
        </w:rPr>
        <w:t>.</w:t>
      </w:r>
      <w:r w:rsidR="001E47A3" w:rsidRPr="001E47A3">
        <w:rPr>
          <w:color w:val="000000"/>
          <w:shd w:val="clear" w:color="auto" w:fill="FFFFFF"/>
        </w:rPr>
        <w:t xml:space="preserve"> 333.36.</w:t>
      </w:r>
      <w:r w:rsidR="001E47A3" w:rsidRPr="001E47A3">
        <w:t xml:space="preserve"> </w:t>
      </w:r>
      <w:r w:rsidR="001E47A3" w:rsidRPr="001E47A3">
        <w:rPr>
          <w:color w:val="000000"/>
          <w:shd w:val="clear" w:color="auto" w:fill="FFFFFF"/>
        </w:rPr>
        <w:t>Н</w:t>
      </w:r>
      <w:r w:rsidR="001E47A3">
        <w:rPr>
          <w:color w:val="000000"/>
          <w:shd w:val="clear" w:color="auto" w:fill="FFFFFF"/>
        </w:rPr>
        <w:t>алогового кодекса</w:t>
      </w:r>
      <w:r w:rsidR="001E47A3" w:rsidRPr="001E47A3">
        <w:rPr>
          <w:color w:val="000000"/>
          <w:shd w:val="clear" w:color="auto" w:fill="FFFFFF"/>
        </w:rPr>
        <w:t xml:space="preserve"> РФ </w:t>
      </w:r>
      <w:r w:rsidR="001E47A3">
        <w:rPr>
          <w:color w:val="000000"/>
          <w:shd w:val="clear" w:color="auto" w:fill="FFFFFF"/>
        </w:rPr>
        <w:t>о</w:t>
      </w:r>
      <w:r w:rsidR="001E47A3" w:rsidRPr="001E47A3">
        <w:rPr>
          <w:color w:val="000000"/>
          <w:shd w:val="clear" w:color="auto" w:fill="FFFFFF"/>
        </w:rPr>
        <w:t>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освобождаются:</w:t>
      </w:r>
      <w:r w:rsidR="001E47A3">
        <w:rPr>
          <w:color w:val="000000"/>
          <w:shd w:val="clear" w:color="auto" w:fill="FFFFFF"/>
        </w:rPr>
        <w:t xml:space="preserve"> </w:t>
      </w:r>
      <w:r w:rsidR="001E47A3" w:rsidRPr="001E47A3">
        <w:rPr>
          <w:color w:val="000000"/>
          <w:shd w:val="clear" w:color="auto" w:fill="FFFFFF"/>
        </w:rPr>
        <w:t xml:space="preserve">истцы - по искам о взыскании заработной платы </w:t>
      </w:r>
      <w:r w:rsidR="001E47A3" w:rsidRPr="001E47A3">
        <w:rPr>
          <w:color w:val="000000"/>
          <w:shd w:val="clear" w:color="auto" w:fill="FFFFFF"/>
        </w:rPr>
        <w:lastRenderedPageBreak/>
        <w:t>(денежного содержания) и иным требованиям, вытекающим из трудовых правоотношений, а также по искам о взыскании пособий</w:t>
      </w:r>
      <w:r w:rsidR="001E47A3">
        <w:rPr>
          <w:color w:val="000000"/>
          <w:shd w:val="clear" w:color="auto" w:fill="FFFFFF"/>
        </w:rPr>
        <w:t>.</w:t>
      </w:r>
    </w:p>
    <w:p w:rsidR="005311C7" w:rsidRPr="001E47A3" w:rsidRDefault="001E47A3" w:rsidP="001E47A3">
      <w:pPr>
        <w:pStyle w:val="a3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Таким образом и исходя из</w:t>
      </w:r>
      <w:r w:rsidRPr="001E47A3">
        <w:rPr>
          <w:color w:val="000000"/>
          <w:shd w:val="clear" w:color="auto" w:fill="FFFFFF"/>
        </w:rPr>
        <w:t xml:space="preserve"> смысл</w:t>
      </w:r>
      <w:r>
        <w:rPr>
          <w:color w:val="000000"/>
          <w:shd w:val="clear" w:color="auto" w:fill="FFFFFF"/>
        </w:rPr>
        <w:t>а</w:t>
      </w:r>
      <w:r w:rsidRPr="001E47A3">
        <w:rPr>
          <w:color w:val="000000"/>
          <w:shd w:val="clear" w:color="auto" w:fill="FFFFFF"/>
        </w:rPr>
        <w:t xml:space="preserve"> подпункта 1 пункта 1 статьи 333.36 части второй Налогового кодекса Российской Федерации работники при обращении в суд с исками о восстановлении на работе, взыскании заработной платы (денежного содержания) и иными требованиями, вытекающими из трудовых отношений, в том числе по поводу невыполнения либо ненадлежащего выполнения условий трудового договора, носящих гражданско-правовой характер, освобождаются от уплаты судебных расходов.</w:t>
      </w:r>
    </w:p>
    <w:p w:rsidR="005311C7" w:rsidRPr="001E47A3" w:rsidRDefault="005311C7" w:rsidP="007F5D75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7F5D75" w:rsidRDefault="007F5D75" w:rsidP="007F5D75">
      <w:pPr>
        <w:pStyle w:val="a3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  <w:color w:val="000000"/>
        </w:rPr>
        <w:t>Форма контроля выполнения заданий практического занятия № 4:</w:t>
      </w:r>
    </w:p>
    <w:p w:rsidR="007F5D75" w:rsidRDefault="007F5D75" w:rsidP="007F5D75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Выполненная работа предоставляется преподавателю в тетради для практического занятия.</w:t>
      </w:r>
    </w:p>
    <w:p w:rsidR="007F5D75" w:rsidRDefault="007F5D75" w:rsidP="007F5D7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A0C25" w:rsidRDefault="009A0C25"/>
    <w:sectPr w:rsidR="009A0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1B4"/>
    <w:multiLevelType w:val="multilevel"/>
    <w:tmpl w:val="B08A3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42360"/>
    <w:multiLevelType w:val="multilevel"/>
    <w:tmpl w:val="81B8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A0B69"/>
    <w:multiLevelType w:val="multilevel"/>
    <w:tmpl w:val="BCFE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C3F18"/>
    <w:multiLevelType w:val="multilevel"/>
    <w:tmpl w:val="98765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67C6F"/>
    <w:multiLevelType w:val="hybridMultilevel"/>
    <w:tmpl w:val="EE5A9D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2655C"/>
    <w:multiLevelType w:val="hybridMultilevel"/>
    <w:tmpl w:val="6FA0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D0FEC"/>
    <w:multiLevelType w:val="multilevel"/>
    <w:tmpl w:val="E19E0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923DBA"/>
    <w:multiLevelType w:val="multilevel"/>
    <w:tmpl w:val="6DD4C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DF1786"/>
    <w:multiLevelType w:val="hybridMultilevel"/>
    <w:tmpl w:val="2DA67F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2E3579"/>
    <w:multiLevelType w:val="multilevel"/>
    <w:tmpl w:val="2144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64277A"/>
    <w:multiLevelType w:val="hybridMultilevel"/>
    <w:tmpl w:val="53401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16C9D"/>
    <w:multiLevelType w:val="multilevel"/>
    <w:tmpl w:val="0704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476AD1"/>
    <w:multiLevelType w:val="hybridMultilevel"/>
    <w:tmpl w:val="3580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03F36"/>
    <w:multiLevelType w:val="multilevel"/>
    <w:tmpl w:val="5D087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7633E0"/>
    <w:multiLevelType w:val="multilevel"/>
    <w:tmpl w:val="8CE2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16"/>
    <w:rsid w:val="000066F3"/>
    <w:rsid w:val="0001040A"/>
    <w:rsid w:val="00010C30"/>
    <w:rsid w:val="00010FAC"/>
    <w:rsid w:val="00023637"/>
    <w:rsid w:val="000243A5"/>
    <w:rsid w:val="00030125"/>
    <w:rsid w:val="000340E1"/>
    <w:rsid w:val="000369C5"/>
    <w:rsid w:val="00042C4E"/>
    <w:rsid w:val="0005488F"/>
    <w:rsid w:val="0005565B"/>
    <w:rsid w:val="00060E83"/>
    <w:rsid w:val="00064FBE"/>
    <w:rsid w:val="00065AA7"/>
    <w:rsid w:val="000667C0"/>
    <w:rsid w:val="00067999"/>
    <w:rsid w:val="00071017"/>
    <w:rsid w:val="00076F93"/>
    <w:rsid w:val="00086691"/>
    <w:rsid w:val="000920A2"/>
    <w:rsid w:val="0009620E"/>
    <w:rsid w:val="000A02D4"/>
    <w:rsid w:val="000B2068"/>
    <w:rsid w:val="000B2512"/>
    <w:rsid w:val="000B3D66"/>
    <w:rsid w:val="000B6095"/>
    <w:rsid w:val="000C68A2"/>
    <w:rsid w:val="000C7DAF"/>
    <w:rsid w:val="000D2734"/>
    <w:rsid w:val="000D4A9D"/>
    <w:rsid w:val="000D5126"/>
    <w:rsid w:val="000E3045"/>
    <w:rsid w:val="000F05D4"/>
    <w:rsid w:val="000F2B2B"/>
    <w:rsid w:val="000F7368"/>
    <w:rsid w:val="00103261"/>
    <w:rsid w:val="00104628"/>
    <w:rsid w:val="00110877"/>
    <w:rsid w:val="0011519B"/>
    <w:rsid w:val="0011641B"/>
    <w:rsid w:val="00125239"/>
    <w:rsid w:val="001258D7"/>
    <w:rsid w:val="00136F54"/>
    <w:rsid w:val="001428FC"/>
    <w:rsid w:val="00142FF8"/>
    <w:rsid w:val="0014307E"/>
    <w:rsid w:val="00143B2B"/>
    <w:rsid w:val="001462A6"/>
    <w:rsid w:val="00163C1B"/>
    <w:rsid w:val="001754D4"/>
    <w:rsid w:val="00175C34"/>
    <w:rsid w:val="00177CE9"/>
    <w:rsid w:val="0018398A"/>
    <w:rsid w:val="0019214E"/>
    <w:rsid w:val="00194117"/>
    <w:rsid w:val="0019458F"/>
    <w:rsid w:val="00195632"/>
    <w:rsid w:val="00195C7E"/>
    <w:rsid w:val="00195FD7"/>
    <w:rsid w:val="001A09F6"/>
    <w:rsid w:val="001A5E3C"/>
    <w:rsid w:val="001A76E0"/>
    <w:rsid w:val="001B1F07"/>
    <w:rsid w:val="001B25A4"/>
    <w:rsid w:val="001B421A"/>
    <w:rsid w:val="001B682B"/>
    <w:rsid w:val="001C5444"/>
    <w:rsid w:val="001C5EB8"/>
    <w:rsid w:val="001D4A7B"/>
    <w:rsid w:val="001D6E00"/>
    <w:rsid w:val="001E0BEC"/>
    <w:rsid w:val="001E0E9C"/>
    <w:rsid w:val="001E31BB"/>
    <w:rsid w:val="001E47A3"/>
    <w:rsid w:val="001F2997"/>
    <w:rsid w:val="00204112"/>
    <w:rsid w:val="002042D0"/>
    <w:rsid w:val="002060DC"/>
    <w:rsid w:val="002151F3"/>
    <w:rsid w:val="0022106D"/>
    <w:rsid w:val="00225382"/>
    <w:rsid w:val="002256FE"/>
    <w:rsid w:val="00234541"/>
    <w:rsid w:val="00242F5C"/>
    <w:rsid w:val="002438D7"/>
    <w:rsid w:val="002478F8"/>
    <w:rsid w:val="00257926"/>
    <w:rsid w:val="00264535"/>
    <w:rsid w:val="0026686A"/>
    <w:rsid w:val="002700AA"/>
    <w:rsid w:val="00271659"/>
    <w:rsid w:val="00281904"/>
    <w:rsid w:val="00282750"/>
    <w:rsid w:val="002879A2"/>
    <w:rsid w:val="00292EAC"/>
    <w:rsid w:val="002951A4"/>
    <w:rsid w:val="002A1546"/>
    <w:rsid w:val="002A5383"/>
    <w:rsid w:val="002A7FD7"/>
    <w:rsid w:val="002B2E25"/>
    <w:rsid w:val="002B6ED6"/>
    <w:rsid w:val="002B7644"/>
    <w:rsid w:val="002B7FA5"/>
    <w:rsid w:val="002D08A7"/>
    <w:rsid w:val="002D3530"/>
    <w:rsid w:val="002D460B"/>
    <w:rsid w:val="002D56A1"/>
    <w:rsid w:val="002D70D4"/>
    <w:rsid w:val="002E57BD"/>
    <w:rsid w:val="002F0FBC"/>
    <w:rsid w:val="002F15B9"/>
    <w:rsid w:val="00307DA7"/>
    <w:rsid w:val="0031372B"/>
    <w:rsid w:val="003222AD"/>
    <w:rsid w:val="003306F2"/>
    <w:rsid w:val="00332343"/>
    <w:rsid w:val="0033737B"/>
    <w:rsid w:val="003429EC"/>
    <w:rsid w:val="00347196"/>
    <w:rsid w:val="00354930"/>
    <w:rsid w:val="00360427"/>
    <w:rsid w:val="0036169F"/>
    <w:rsid w:val="00362CFE"/>
    <w:rsid w:val="00365BEA"/>
    <w:rsid w:val="00370B77"/>
    <w:rsid w:val="00371140"/>
    <w:rsid w:val="003740B9"/>
    <w:rsid w:val="003A0851"/>
    <w:rsid w:val="003A7FB4"/>
    <w:rsid w:val="003B3003"/>
    <w:rsid w:val="003B62D9"/>
    <w:rsid w:val="003B7BBC"/>
    <w:rsid w:val="003C2947"/>
    <w:rsid w:val="003C2C57"/>
    <w:rsid w:val="003C433F"/>
    <w:rsid w:val="003E40D3"/>
    <w:rsid w:val="003E65BB"/>
    <w:rsid w:val="003F5C5F"/>
    <w:rsid w:val="004024BB"/>
    <w:rsid w:val="004039AA"/>
    <w:rsid w:val="0040795B"/>
    <w:rsid w:val="00415A28"/>
    <w:rsid w:val="00433877"/>
    <w:rsid w:val="00434A90"/>
    <w:rsid w:val="00444B2C"/>
    <w:rsid w:val="00446A12"/>
    <w:rsid w:val="00451857"/>
    <w:rsid w:val="00451AE2"/>
    <w:rsid w:val="00451E11"/>
    <w:rsid w:val="0045490B"/>
    <w:rsid w:val="0045717A"/>
    <w:rsid w:val="004613D1"/>
    <w:rsid w:val="004616B5"/>
    <w:rsid w:val="0046287F"/>
    <w:rsid w:val="00464A55"/>
    <w:rsid w:val="004657D1"/>
    <w:rsid w:val="0046668A"/>
    <w:rsid w:val="00473FDA"/>
    <w:rsid w:val="0047414D"/>
    <w:rsid w:val="004800EC"/>
    <w:rsid w:val="0048555A"/>
    <w:rsid w:val="004860FC"/>
    <w:rsid w:val="004962A5"/>
    <w:rsid w:val="004A0558"/>
    <w:rsid w:val="004E275D"/>
    <w:rsid w:val="004F040E"/>
    <w:rsid w:val="004F2E72"/>
    <w:rsid w:val="005117BD"/>
    <w:rsid w:val="005127E2"/>
    <w:rsid w:val="00512A9C"/>
    <w:rsid w:val="00513DFA"/>
    <w:rsid w:val="00514C19"/>
    <w:rsid w:val="00515A03"/>
    <w:rsid w:val="005226BE"/>
    <w:rsid w:val="00524049"/>
    <w:rsid w:val="00526C79"/>
    <w:rsid w:val="005311C7"/>
    <w:rsid w:val="00536932"/>
    <w:rsid w:val="005437DF"/>
    <w:rsid w:val="00544832"/>
    <w:rsid w:val="00557F44"/>
    <w:rsid w:val="0056502C"/>
    <w:rsid w:val="005666DA"/>
    <w:rsid w:val="00572117"/>
    <w:rsid w:val="00580F0D"/>
    <w:rsid w:val="00591D75"/>
    <w:rsid w:val="0059580F"/>
    <w:rsid w:val="005A4F63"/>
    <w:rsid w:val="005C064B"/>
    <w:rsid w:val="005D4EC7"/>
    <w:rsid w:val="005E3842"/>
    <w:rsid w:val="005F1193"/>
    <w:rsid w:val="005F1A57"/>
    <w:rsid w:val="005F1CCB"/>
    <w:rsid w:val="00601C86"/>
    <w:rsid w:val="0060285A"/>
    <w:rsid w:val="00606CCF"/>
    <w:rsid w:val="00611BCB"/>
    <w:rsid w:val="00612D8B"/>
    <w:rsid w:val="00614BE9"/>
    <w:rsid w:val="0062726C"/>
    <w:rsid w:val="00631E55"/>
    <w:rsid w:val="006450D6"/>
    <w:rsid w:val="0064522C"/>
    <w:rsid w:val="0064595A"/>
    <w:rsid w:val="00650B3B"/>
    <w:rsid w:val="0065621B"/>
    <w:rsid w:val="00657008"/>
    <w:rsid w:val="006602EB"/>
    <w:rsid w:val="006660F0"/>
    <w:rsid w:val="006852D0"/>
    <w:rsid w:val="00686578"/>
    <w:rsid w:val="00686F2C"/>
    <w:rsid w:val="006A023A"/>
    <w:rsid w:val="006A1CD2"/>
    <w:rsid w:val="006A4599"/>
    <w:rsid w:val="006B5387"/>
    <w:rsid w:val="006C062D"/>
    <w:rsid w:val="006D4B62"/>
    <w:rsid w:val="006D4F70"/>
    <w:rsid w:val="006D7433"/>
    <w:rsid w:val="006E1ED3"/>
    <w:rsid w:val="006E52AD"/>
    <w:rsid w:val="006E705E"/>
    <w:rsid w:val="006E744F"/>
    <w:rsid w:val="006F1FCF"/>
    <w:rsid w:val="006F47F8"/>
    <w:rsid w:val="006F61C5"/>
    <w:rsid w:val="006F6A06"/>
    <w:rsid w:val="00704735"/>
    <w:rsid w:val="0071419A"/>
    <w:rsid w:val="00715415"/>
    <w:rsid w:val="00716F8A"/>
    <w:rsid w:val="007331BA"/>
    <w:rsid w:val="00733CA0"/>
    <w:rsid w:val="00744DD8"/>
    <w:rsid w:val="00745999"/>
    <w:rsid w:val="00761BBE"/>
    <w:rsid w:val="007665FB"/>
    <w:rsid w:val="00780D27"/>
    <w:rsid w:val="00781961"/>
    <w:rsid w:val="00784516"/>
    <w:rsid w:val="00791D25"/>
    <w:rsid w:val="00793BA6"/>
    <w:rsid w:val="0079552F"/>
    <w:rsid w:val="007A0ACD"/>
    <w:rsid w:val="007A7666"/>
    <w:rsid w:val="007B074A"/>
    <w:rsid w:val="007B3E69"/>
    <w:rsid w:val="007B4C43"/>
    <w:rsid w:val="007B74F2"/>
    <w:rsid w:val="007C1566"/>
    <w:rsid w:val="007C505E"/>
    <w:rsid w:val="007C604B"/>
    <w:rsid w:val="007E2855"/>
    <w:rsid w:val="007E3563"/>
    <w:rsid w:val="007E42B8"/>
    <w:rsid w:val="007F09BC"/>
    <w:rsid w:val="007F455B"/>
    <w:rsid w:val="007F5D75"/>
    <w:rsid w:val="00812AFD"/>
    <w:rsid w:val="00817063"/>
    <w:rsid w:val="00831346"/>
    <w:rsid w:val="0083229D"/>
    <w:rsid w:val="00833076"/>
    <w:rsid w:val="00837E2E"/>
    <w:rsid w:val="00841139"/>
    <w:rsid w:val="00842516"/>
    <w:rsid w:val="008465A1"/>
    <w:rsid w:val="00856A8A"/>
    <w:rsid w:val="00860590"/>
    <w:rsid w:val="0086594F"/>
    <w:rsid w:val="00871284"/>
    <w:rsid w:val="008818D2"/>
    <w:rsid w:val="0088657F"/>
    <w:rsid w:val="00886A16"/>
    <w:rsid w:val="008A452E"/>
    <w:rsid w:val="008A4E78"/>
    <w:rsid w:val="008A6B82"/>
    <w:rsid w:val="008C29F4"/>
    <w:rsid w:val="008C312D"/>
    <w:rsid w:val="008C3259"/>
    <w:rsid w:val="008C6D7D"/>
    <w:rsid w:val="008C7998"/>
    <w:rsid w:val="008D202E"/>
    <w:rsid w:val="008D2154"/>
    <w:rsid w:val="008D67B3"/>
    <w:rsid w:val="008D726D"/>
    <w:rsid w:val="008F2CDD"/>
    <w:rsid w:val="008F75B1"/>
    <w:rsid w:val="00904979"/>
    <w:rsid w:val="009054FC"/>
    <w:rsid w:val="009071C6"/>
    <w:rsid w:val="009116E0"/>
    <w:rsid w:val="009142B9"/>
    <w:rsid w:val="00923535"/>
    <w:rsid w:val="0092560D"/>
    <w:rsid w:val="009306F0"/>
    <w:rsid w:val="009324E3"/>
    <w:rsid w:val="009351F4"/>
    <w:rsid w:val="0093729C"/>
    <w:rsid w:val="009373EB"/>
    <w:rsid w:val="00940774"/>
    <w:rsid w:val="00946B9A"/>
    <w:rsid w:val="0095132D"/>
    <w:rsid w:val="00955144"/>
    <w:rsid w:val="00962674"/>
    <w:rsid w:val="00964499"/>
    <w:rsid w:val="00964894"/>
    <w:rsid w:val="00965C0F"/>
    <w:rsid w:val="00966A0E"/>
    <w:rsid w:val="00967D4B"/>
    <w:rsid w:val="00982660"/>
    <w:rsid w:val="00991EDF"/>
    <w:rsid w:val="00994873"/>
    <w:rsid w:val="009A0C25"/>
    <w:rsid w:val="009A1B48"/>
    <w:rsid w:val="009A2957"/>
    <w:rsid w:val="009B2727"/>
    <w:rsid w:val="009B2B40"/>
    <w:rsid w:val="009B4759"/>
    <w:rsid w:val="009B7F78"/>
    <w:rsid w:val="009C46BA"/>
    <w:rsid w:val="009D022B"/>
    <w:rsid w:val="009D7A39"/>
    <w:rsid w:val="009F1AA5"/>
    <w:rsid w:val="009F5FD4"/>
    <w:rsid w:val="00A04431"/>
    <w:rsid w:val="00A05703"/>
    <w:rsid w:val="00A07E63"/>
    <w:rsid w:val="00A10963"/>
    <w:rsid w:val="00A16164"/>
    <w:rsid w:val="00A2092F"/>
    <w:rsid w:val="00A2319F"/>
    <w:rsid w:val="00A23F0B"/>
    <w:rsid w:val="00A277DE"/>
    <w:rsid w:val="00A32F2D"/>
    <w:rsid w:val="00A36747"/>
    <w:rsid w:val="00A37664"/>
    <w:rsid w:val="00A40576"/>
    <w:rsid w:val="00A46111"/>
    <w:rsid w:val="00A475E0"/>
    <w:rsid w:val="00A51014"/>
    <w:rsid w:val="00A513B7"/>
    <w:rsid w:val="00A54469"/>
    <w:rsid w:val="00A554DE"/>
    <w:rsid w:val="00A744B4"/>
    <w:rsid w:val="00A84CD3"/>
    <w:rsid w:val="00A94AE8"/>
    <w:rsid w:val="00A974CB"/>
    <w:rsid w:val="00AA0B13"/>
    <w:rsid w:val="00AA47D6"/>
    <w:rsid w:val="00AA4AB3"/>
    <w:rsid w:val="00AA5ED5"/>
    <w:rsid w:val="00AA75CA"/>
    <w:rsid w:val="00AB28A1"/>
    <w:rsid w:val="00AB6EE3"/>
    <w:rsid w:val="00AC3100"/>
    <w:rsid w:val="00AC4720"/>
    <w:rsid w:val="00AC7E4B"/>
    <w:rsid w:val="00AE04F1"/>
    <w:rsid w:val="00AF1C60"/>
    <w:rsid w:val="00AF6040"/>
    <w:rsid w:val="00AF6AE4"/>
    <w:rsid w:val="00B00429"/>
    <w:rsid w:val="00B02CD8"/>
    <w:rsid w:val="00B03E72"/>
    <w:rsid w:val="00B04E0E"/>
    <w:rsid w:val="00B057DD"/>
    <w:rsid w:val="00B1450A"/>
    <w:rsid w:val="00B210B4"/>
    <w:rsid w:val="00B2190F"/>
    <w:rsid w:val="00B221FA"/>
    <w:rsid w:val="00B35B7D"/>
    <w:rsid w:val="00B35FF4"/>
    <w:rsid w:val="00B364E8"/>
    <w:rsid w:val="00B40A0C"/>
    <w:rsid w:val="00B41AE9"/>
    <w:rsid w:val="00B44E18"/>
    <w:rsid w:val="00B56259"/>
    <w:rsid w:val="00B62049"/>
    <w:rsid w:val="00B711F8"/>
    <w:rsid w:val="00B71D37"/>
    <w:rsid w:val="00B73EB7"/>
    <w:rsid w:val="00B74A45"/>
    <w:rsid w:val="00B77F8E"/>
    <w:rsid w:val="00B8447D"/>
    <w:rsid w:val="00B85E96"/>
    <w:rsid w:val="00B87C4F"/>
    <w:rsid w:val="00B90626"/>
    <w:rsid w:val="00BA0088"/>
    <w:rsid w:val="00BC1D2D"/>
    <w:rsid w:val="00BC2EAB"/>
    <w:rsid w:val="00BC4F95"/>
    <w:rsid w:val="00BD500F"/>
    <w:rsid w:val="00BD5129"/>
    <w:rsid w:val="00BD58CA"/>
    <w:rsid w:val="00BD665D"/>
    <w:rsid w:val="00BE2082"/>
    <w:rsid w:val="00BE6B99"/>
    <w:rsid w:val="00BE76C7"/>
    <w:rsid w:val="00BF309E"/>
    <w:rsid w:val="00BF3249"/>
    <w:rsid w:val="00BF4674"/>
    <w:rsid w:val="00C07B31"/>
    <w:rsid w:val="00C11B41"/>
    <w:rsid w:val="00C22B9C"/>
    <w:rsid w:val="00C24806"/>
    <w:rsid w:val="00C27098"/>
    <w:rsid w:val="00C42B98"/>
    <w:rsid w:val="00C51178"/>
    <w:rsid w:val="00C524A4"/>
    <w:rsid w:val="00C53C7E"/>
    <w:rsid w:val="00C541BC"/>
    <w:rsid w:val="00C55613"/>
    <w:rsid w:val="00C55AB8"/>
    <w:rsid w:val="00C62687"/>
    <w:rsid w:val="00C66A78"/>
    <w:rsid w:val="00C71C14"/>
    <w:rsid w:val="00C75346"/>
    <w:rsid w:val="00C8036F"/>
    <w:rsid w:val="00C86735"/>
    <w:rsid w:val="00C927E8"/>
    <w:rsid w:val="00C96F6A"/>
    <w:rsid w:val="00C97338"/>
    <w:rsid w:val="00C97961"/>
    <w:rsid w:val="00CA7C6C"/>
    <w:rsid w:val="00CB0E1F"/>
    <w:rsid w:val="00CB2300"/>
    <w:rsid w:val="00CB64DA"/>
    <w:rsid w:val="00CB7257"/>
    <w:rsid w:val="00CC179D"/>
    <w:rsid w:val="00CC2344"/>
    <w:rsid w:val="00CF12A9"/>
    <w:rsid w:val="00CF27AE"/>
    <w:rsid w:val="00CF521B"/>
    <w:rsid w:val="00D06ACB"/>
    <w:rsid w:val="00D10F74"/>
    <w:rsid w:val="00D155E8"/>
    <w:rsid w:val="00D17D9A"/>
    <w:rsid w:val="00D20E20"/>
    <w:rsid w:val="00D22AA8"/>
    <w:rsid w:val="00D22C8D"/>
    <w:rsid w:val="00D325E7"/>
    <w:rsid w:val="00D330D5"/>
    <w:rsid w:val="00D37942"/>
    <w:rsid w:val="00D47289"/>
    <w:rsid w:val="00D47EC1"/>
    <w:rsid w:val="00D50931"/>
    <w:rsid w:val="00D607A5"/>
    <w:rsid w:val="00D6186C"/>
    <w:rsid w:val="00D65EDB"/>
    <w:rsid w:val="00D6646F"/>
    <w:rsid w:val="00D7710D"/>
    <w:rsid w:val="00D81D78"/>
    <w:rsid w:val="00D841E7"/>
    <w:rsid w:val="00D842DE"/>
    <w:rsid w:val="00D919BE"/>
    <w:rsid w:val="00D91C4A"/>
    <w:rsid w:val="00D962E5"/>
    <w:rsid w:val="00DA199E"/>
    <w:rsid w:val="00DA5443"/>
    <w:rsid w:val="00DA7BEA"/>
    <w:rsid w:val="00DB01D5"/>
    <w:rsid w:val="00DB0684"/>
    <w:rsid w:val="00DB0D98"/>
    <w:rsid w:val="00DB4C4C"/>
    <w:rsid w:val="00DC0112"/>
    <w:rsid w:val="00DC5A8B"/>
    <w:rsid w:val="00DC7A80"/>
    <w:rsid w:val="00DD1A9C"/>
    <w:rsid w:val="00DD5AC1"/>
    <w:rsid w:val="00DE21F4"/>
    <w:rsid w:val="00DE2F28"/>
    <w:rsid w:val="00DE35E4"/>
    <w:rsid w:val="00DF780E"/>
    <w:rsid w:val="00E00ED2"/>
    <w:rsid w:val="00E043FE"/>
    <w:rsid w:val="00E061AB"/>
    <w:rsid w:val="00E0679A"/>
    <w:rsid w:val="00E0702C"/>
    <w:rsid w:val="00E079F8"/>
    <w:rsid w:val="00E1135D"/>
    <w:rsid w:val="00E11EBF"/>
    <w:rsid w:val="00E15790"/>
    <w:rsid w:val="00E209F5"/>
    <w:rsid w:val="00E223B5"/>
    <w:rsid w:val="00E24355"/>
    <w:rsid w:val="00E24B01"/>
    <w:rsid w:val="00E34CFA"/>
    <w:rsid w:val="00E35EBA"/>
    <w:rsid w:val="00E37E75"/>
    <w:rsid w:val="00E57EAB"/>
    <w:rsid w:val="00E61116"/>
    <w:rsid w:val="00E62F13"/>
    <w:rsid w:val="00E709C6"/>
    <w:rsid w:val="00E77459"/>
    <w:rsid w:val="00E92F75"/>
    <w:rsid w:val="00E978A1"/>
    <w:rsid w:val="00EB36B6"/>
    <w:rsid w:val="00EB776A"/>
    <w:rsid w:val="00EB78F9"/>
    <w:rsid w:val="00EC2A35"/>
    <w:rsid w:val="00EC30EE"/>
    <w:rsid w:val="00ED19D3"/>
    <w:rsid w:val="00EE3E4B"/>
    <w:rsid w:val="00EE56F1"/>
    <w:rsid w:val="00F02709"/>
    <w:rsid w:val="00F06548"/>
    <w:rsid w:val="00F1095F"/>
    <w:rsid w:val="00F12796"/>
    <w:rsid w:val="00F12B28"/>
    <w:rsid w:val="00F16658"/>
    <w:rsid w:val="00F22803"/>
    <w:rsid w:val="00F26C71"/>
    <w:rsid w:val="00F30B5C"/>
    <w:rsid w:val="00F430A1"/>
    <w:rsid w:val="00F4645E"/>
    <w:rsid w:val="00F52C1C"/>
    <w:rsid w:val="00F53F59"/>
    <w:rsid w:val="00F7061B"/>
    <w:rsid w:val="00F71037"/>
    <w:rsid w:val="00F728BF"/>
    <w:rsid w:val="00F7779F"/>
    <w:rsid w:val="00F81329"/>
    <w:rsid w:val="00F91A44"/>
    <w:rsid w:val="00F92900"/>
    <w:rsid w:val="00F94E44"/>
    <w:rsid w:val="00F95EA5"/>
    <w:rsid w:val="00FA7E84"/>
    <w:rsid w:val="00FB3C46"/>
    <w:rsid w:val="00FB606F"/>
    <w:rsid w:val="00FC5DD7"/>
    <w:rsid w:val="00FD4F68"/>
    <w:rsid w:val="00FD6236"/>
    <w:rsid w:val="00FD67F5"/>
    <w:rsid w:val="00FE0DD4"/>
    <w:rsid w:val="00FE2E92"/>
    <w:rsid w:val="00FE409C"/>
    <w:rsid w:val="00FE485E"/>
    <w:rsid w:val="00FE558B"/>
    <w:rsid w:val="00FE7C5B"/>
    <w:rsid w:val="00FF182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5D75"/>
    <w:pPr>
      <w:ind w:left="720"/>
      <w:contextualSpacing/>
    </w:pPr>
  </w:style>
  <w:style w:type="table" w:styleId="a5">
    <w:name w:val="Table Grid"/>
    <w:basedOn w:val="a1"/>
    <w:uiPriority w:val="59"/>
    <w:rsid w:val="007F5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5D75"/>
    <w:pPr>
      <w:ind w:left="720"/>
      <w:contextualSpacing/>
    </w:pPr>
  </w:style>
  <w:style w:type="table" w:styleId="a5">
    <w:name w:val="Table Grid"/>
    <w:basedOn w:val="a1"/>
    <w:uiPriority w:val="59"/>
    <w:rsid w:val="007F5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6</cp:revision>
  <dcterms:created xsi:type="dcterms:W3CDTF">2020-03-18T05:40:00Z</dcterms:created>
  <dcterms:modified xsi:type="dcterms:W3CDTF">2020-03-18T09:00:00Z</dcterms:modified>
</cp:coreProperties>
</file>