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43597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4A7241">
        <w:rPr>
          <w:rFonts w:ascii="Times New Roman" w:hAnsi="Times New Roman"/>
          <w:b/>
          <w:color w:val="auto"/>
          <w:sz w:val="24"/>
          <w:szCs w:val="24"/>
        </w:rPr>
        <w:t>Министерство образования Самарской области</w:t>
      </w:r>
    </w:p>
    <w:p w14:paraId="7C08C0B6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76D604AB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b/>
          <w:caps/>
          <w:color w:val="auto"/>
          <w:sz w:val="24"/>
          <w:szCs w:val="24"/>
        </w:rPr>
      </w:pPr>
      <w:r w:rsidRPr="004A7241">
        <w:rPr>
          <w:rFonts w:ascii="Times New Roman" w:hAnsi="Times New Roman"/>
          <w:b/>
          <w:caps/>
          <w:color w:val="auto"/>
          <w:sz w:val="24"/>
          <w:szCs w:val="24"/>
        </w:rPr>
        <w:t>государственное Бюджетное профессиональное</w:t>
      </w:r>
    </w:p>
    <w:p w14:paraId="0B7E0C62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4A7241">
        <w:rPr>
          <w:rFonts w:ascii="Times New Roman" w:hAnsi="Times New Roman"/>
          <w:b/>
          <w:caps/>
          <w:color w:val="auto"/>
          <w:sz w:val="24"/>
          <w:szCs w:val="24"/>
        </w:rPr>
        <w:t xml:space="preserve">образовательное учреждение </w:t>
      </w:r>
      <w:r w:rsidRPr="004A7241">
        <w:rPr>
          <w:rFonts w:ascii="Times New Roman" w:hAnsi="Times New Roman"/>
          <w:b/>
          <w:color w:val="auto"/>
          <w:sz w:val="24"/>
          <w:szCs w:val="24"/>
        </w:rPr>
        <w:t xml:space="preserve">  САМАРСКОЙ ОБЛАСТИ</w:t>
      </w:r>
    </w:p>
    <w:p w14:paraId="7DADD39B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4A7241">
        <w:rPr>
          <w:rFonts w:ascii="Times New Roman" w:hAnsi="Times New Roman"/>
          <w:b/>
          <w:color w:val="auto"/>
          <w:sz w:val="24"/>
          <w:szCs w:val="24"/>
        </w:rPr>
        <w:t>«ПОВОЛЖСКИЙ ГОСУДАРСТВЕННЫЙ КОЛЛЕДЖ»</w:t>
      </w:r>
    </w:p>
    <w:p w14:paraId="109BD081" w14:textId="77777777" w:rsidR="004A7241" w:rsidRPr="004A7241" w:rsidRDefault="004A7241" w:rsidP="004A7241">
      <w:pPr>
        <w:spacing w:after="0" w:line="240" w:lineRule="auto"/>
        <w:ind w:left="-240" w:firstLine="240"/>
        <w:rPr>
          <w:rFonts w:ascii="Times New Roman" w:hAnsi="Times New Roman"/>
          <w:b/>
          <w:color w:val="auto"/>
          <w:spacing w:val="-12"/>
          <w:sz w:val="24"/>
          <w:szCs w:val="24"/>
        </w:rPr>
      </w:pPr>
    </w:p>
    <w:p w14:paraId="449AAD9E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b/>
          <w:color w:val="auto"/>
          <w:spacing w:val="-12"/>
          <w:sz w:val="24"/>
          <w:szCs w:val="24"/>
        </w:rPr>
      </w:pPr>
    </w:p>
    <w:p w14:paraId="7D036E8C" w14:textId="77777777" w:rsidR="004A7241" w:rsidRPr="004A7241" w:rsidRDefault="004A7241" w:rsidP="004A7241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07B4DD22" w14:textId="77777777" w:rsidR="004A7241" w:rsidRPr="004A7241" w:rsidRDefault="004A7241" w:rsidP="004A7241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409426F6" w14:textId="77777777" w:rsidR="004A7241" w:rsidRPr="004A7241" w:rsidRDefault="004A7241" w:rsidP="004A7241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tbl>
      <w:tblPr>
        <w:tblpPr w:leftFromText="180" w:rightFromText="180" w:vertAnchor="text" w:horzAnchor="margin" w:tblpXSpec="right" w:tblpY="20"/>
        <w:tblW w:w="0" w:type="auto"/>
        <w:tblLook w:val="01E0" w:firstRow="1" w:lastRow="1" w:firstColumn="1" w:lastColumn="1" w:noHBand="0" w:noVBand="0"/>
      </w:tblPr>
      <w:tblGrid>
        <w:gridCol w:w="4642"/>
      </w:tblGrid>
      <w:tr w:rsidR="004A7241" w:rsidRPr="004A7241" w14:paraId="16263313" w14:textId="77777777" w:rsidTr="00A90781">
        <w:tc>
          <w:tcPr>
            <w:tcW w:w="4642" w:type="dxa"/>
          </w:tcPr>
          <w:p w14:paraId="555F1782" w14:textId="77777777" w:rsidR="00C74D09" w:rsidRPr="00C74D09" w:rsidRDefault="00C74D09" w:rsidP="00C74D0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4D09">
              <w:rPr>
                <w:rFonts w:ascii="Times New Roman" w:hAnsi="Times New Roman"/>
                <w:color w:val="auto"/>
                <w:sz w:val="24"/>
                <w:szCs w:val="24"/>
              </w:rPr>
              <w:t>УТВЕРЖДАЮ</w:t>
            </w:r>
          </w:p>
          <w:p w14:paraId="3C15ACEB" w14:textId="77777777" w:rsidR="00C74D09" w:rsidRPr="00C74D09" w:rsidRDefault="00C74D09" w:rsidP="00C74D0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4D09">
              <w:rPr>
                <w:rFonts w:ascii="Times New Roman" w:hAnsi="Times New Roman"/>
                <w:color w:val="auto"/>
                <w:sz w:val="24"/>
                <w:szCs w:val="24"/>
              </w:rPr>
              <w:t>Приказ директора колледжа</w:t>
            </w:r>
          </w:p>
          <w:p w14:paraId="023714D0" w14:textId="26979348" w:rsidR="004A7241" w:rsidRPr="004A7241" w:rsidRDefault="00C74D09" w:rsidP="00C74D0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4D09">
              <w:rPr>
                <w:rFonts w:ascii="Times New Roman" w:hAnsi="Times New Roman"/>
                <w:color w:val="auto"/>
                <w:sz w:val="24"/>
                <w:szCs w:val="24"/>
              </w:rPr>
              <w:t>№261-03 от 02.04.2026 г.</w:t>
            </w:r>
          </w:p>
        </w:tc>
      </w:tr>
    </w:tbl>
    <w:p w14:paraId="52822CA1" w14:textId="77777777" w:rsidR="004A7241" w:rsidRPr="004A7241" w:rsidRDefault="004A7241" w:rsidP="004A7241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66F70D54" w14:textId="77777777" w:rsidR="004A7241" w:rsidRPr="004A7241" w:rsidRDefault="004A7241" w:rsidP="004A7241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2EC73E7C" w14:textId="77777777" w:rsidR="004A7241" w:rsidRPr="004A7241" w:rsidRDefault="004A7241" w:rsidP="004A7241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14:paraId="2CB4F543" w14:textId="77777777" w:rsidR="004A7241" w:rsidRPr="004A7241" w:rsidRDefault="004A7241" w:rsidP="004A7241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3531D97E" w14:textId="77777777" w:rsidR="004A7241" w:rsidRPr="004A7241" w:rsidRDefault="004A7241" w:rsidP="004A7241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14:paraId="54717B8F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209DED0D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659BC5DD" w14:textId="77777777" w:rsidR="004A7241" w:rsidRPr="004A7241" w:rsidRDefault="004A7241" w:rsidP="004A7241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  <w:lang w:eastAsia="ar-SA"/>
        </w:rPr>
      </w:pPr>
    </w:p>
    <w:p w14:paraId="2402ADB1" w14:textId="77777777" w:rsidR="004A7241" w:rsidRPr="004A7241" w:rsidRDefault="004A7241" w:rsidP="004A7241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  <w:lang w:eastAsia="ar-SA"/>
        </w:rPr>
      </w:pPr>
      <w:r w:rsidRPr="004A7241">
        <w:rPr>
          <w:rFonts w:ascii="Times New Roman" w:hAnsi="Times New Roman"/>
          <w:b/>
          <w:color w:val="auto"/>
          <w:sz w:val="24"/>
          <w:szCs w:val="24"/>
          <w:lang w:eastAsia="ar-SA"/>
        </w:rPr>
        <w:t>РАБОЧАЯ ПРОГРАММА УЧЕБНОЙ ДИСЦИПЛИНЫ</w:t>
      </w:r>
    </w:p>
    <w:p w14:paraId="15CE2330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2028B1A5" w14:textId="36DB13B0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4A7241">
        <w:rPr>
          <w:rFonts w:ascii="Times New Roman" w:hAnsi="Times New Roman"/>
          <w:b/>
          <w:color w:val="auto"/>
          <w:sz w:val="24"/>
          <w:szCs w:val="24"/>
          <w:lang w:eastAsia="ar-SA"/>
        </w:rPr>
        <w:t>СГ</w:t>
      </w:r>
      <w:r w:rsidR="0088505B">
        <w:rPr>
          <w:rFonts w:ascii="Times New Roman" w:hAnsi="Times New Roman"/>
          <w:b/>
          <w:color w:val="auto"/>
          <w:sz w:val="24"/>
          <w:szCs w:val="24"/>
          <w:lang w:eastAsia="ar-SA"/>
        </w:rPr>
        <w:t>Ц</w:t>
      </w:r>
      <w:r w:rsidRPr="004A7241">
        <w:rPr>
          <w:rFonts w:ascii="Times New Roman" w:hAnsi="Times New Roman"/>
          <w:b/>
          <w:color w:val="auto"/>
          <w:sz w:val="24"/>
          <w:szCs w:val="24"/>
          <w:lang w:eastAsia="ar-SA"/>
        </w:rPr>
        <w:t>.06 ОСНОВЫ БЕРЕЖЛИВОГО ПРОИЗВОДСТВА</w:t>
      </w:r>
    </w:p>
    <w:p w14:paraId="5433CC2D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bCs/>
          <w:color w:val="auto"/>
          <w:sz w:val="24"/>
          <w:szCs w:val="24"/>
        </w:rPr>
      </w:pPr>
    </w:p>
    <w:p w14:paraId="622CADE4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6717F1F8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4A7241">
        <w:rPr>
          <w:rFonts w:ascii="Times New Roman" w:hAnsi="Times New Roman"/>
          <w:b/>
          <w:color w:val="auto"/>
          <w:sz w:val="24"/>
          <w:szCs w:val="24"/>
        </w:rPr>
        <w:t>по профессии  15.01.35 Мастер слесарных работ</w:t>
      </w:r>
    </w:p>
    <w:p w14:paraId="1CAAB7C0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5C57EF81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348C0EE4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7C24114C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0EB893F6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5A1107E0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5A680F77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65262211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02F5DE37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2D5A9702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075FF5F5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076B7466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405D2FF7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5205F870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4A18B522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30E9A807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0EDFE3BF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3E30C9A3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70B45558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513AF6B8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5E17E475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55A440C2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19552DAB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73C5AEC4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01CE9782" w14:textId="77777777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6D9704E8" w14:textId="0BB53F38" w:rsidR="004A7241" w:rsidRPr="004A7241" w:rsidRDefault="004A7241" w:rsidP="004A7241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4A7241">
        <w:rPr>
          <w:rFonts w:ascii="Times New Roman" w:hAnsi="Times New Roman"/>
          <w:b/>
          <w:color w:val="auto"/>
          <w:sz w:val="24"/>
          <w:szCs w:val="24"/>
        </w:rPr>
        <w:t>Самара, 202</w:t>
      </w:r>
      <w:r w:rsidR="00C74D09">
        <w:rPr>
          <w:rFonts w:ascii="Times New Roman" w:hAnsi="Times New Roman"/>
          <w:b/>
          <w:color w:val="auto"/>
          <w:sz w:val="24"/>
          <w:szCs w:val="24"/>
        </w:rPr>
        <w:t>6</w:t>
      </w:r>
      <w:bookmarkStart w:id="0" w:name="_GoBack"/>
      <w:bookmarkEnd w:id="0"/>
    </w:p>
    <w:p w14:paraId="4C84F57A" w14:textId="32E7B076" w:rsidR="00A95D1F" w:rsidRPr="004A7241" w:rsidRDefault="00A95D1F" w:rsidP="004A724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3CA2350" w14:textId="77777777" w:rsidR="00A95D1F" w:rsidRPr="004A7241" w:rsidRDefault="00A95D1F" w:rsidP="004A724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2D25308" w14:textId="77777777" w:rsidR="004A7241" w:rsidRPr="004A7241" w:rsidRDefault="004A7241" w:rsidP="004A72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1F18702" w14:textId="77777777" w:rsidR="00A95D1F" w:rsidRPr="004A7241" w:rsidRDefault="006A1AF7" w:rsidP="004A72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7241">
        <w:rPr>
          <w:rFonts w:ascii="Times New Roman" w:hAnsi="Times New Roman"/>
          <w:b/>
          <w:sz w:val="24"/>
          <w:szCs w:val="24"/>
        </w:rPr>
        <w:t>СОДЕРЖАНИЕ</w:t>
      </w:r>
    </w:p>
    <w:p w14:paraId="09D5523D" w14:textId="77777777" w:rsidR="00A95D1F" w:rsidRPr="004A7241" w:rsidRDefault="00A95D1F" w:rsidP="004A72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A95D1F" w:rsidRPr="004A7241" w14:paraId="4AE1E9F5" w14:textId="77777777" w:rsidTr="004A7241">
        <w:trPr>
          <w:jc w:val="center"/>
        </w:trPr>
        <w:tc>
          <w:tcPr>
            <w:tcW w:w="648" w:type="dxa"/>
          </w:tcPr>
          <w:p w14:paraId="57C0A0F6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24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820" w:type="dxa"/>
          </w:tcPr>
          <w:p w14:paraId="13EBDD0E" w14:textId="77777777" w:rsidR="00A95D1F" w:rsidRPr="004A7241" w:rsidRDefault="006A1AF7" w:rsidP="004A72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A7241">
              <w:rPr>
                <w:rFonts w:ascii="Times New Roman" w:hAnsi="Times New Roman"/>
                <w:sz w:val="24"/>
                <w:szCs w:val="24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14:paraId="5A8C13D6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24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95D1F" w:rsidRPr="004A7241" w14:paraId="4791A878" w14:textId="77777777" w:rsidTr="004A7241">
        <w:trPr>
          <w:jc w:val="center"/>
        </w:trPr>
        <w:tc>
          <w:tcPr>
            <w:tcW w:w="648" w:type="dxa"/>
          </w:tcPr>
          <w:p w14:paraId="57D94773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24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820" w:type="dxa"/>
          </w:tcPr>
          <w:p w14:paraId="4596F2C0" w14:textId="77777777" w:rsidR="00A95D1F" w:rsidRPr="004A7241" w:rsidRDefault="006A1AF7" w:rsidP="004A72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A7241">
              <w:rPr>
                <w:rFonts w:ascii="Times New Roman" w:hAnsi="Times New Roman"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14:paraId="4AEB7FC6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24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95D1F" w:rsidRPr="004A7241" w14:paraId="01C2FD0F" w14:textId="77777777" w:rsidTr="004A7241">
        <w:trPr>
          <w:jc w:val="center"/>
        </w:trPr>
        <w:tc>
          <w:tcPr>
            <w:tcW w:w="648" w:type="dxa"/>
          </w:tcPr>
          <w:p w14:paraId="39F8DFC2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24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820" w:type="dxa"/>
          </w:tcPr>
          <w:p w14:paraId="1BACD8FD" w14:textId="77777777" w:rsidR="00A95D1F" w:rsidRPr="004A7241" w:rsidRDefault="006A1AF7" w:rsidP="004A72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A7241">
              <w:rPr>
                <w:rFonts w:ascii="Times New Roman" w:hAnsi="Times New Roman"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14:paraId="510D2EA3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24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A95D1F" w:rsidRPr="004A7241" w14:paraId="0088016E" w14:textId="77777777" w:rsidTr="004A7241">
        <w:trPr>
          <w:jc w:val="center"/>
        </w:trPr>
        <w:tc>
          <w:tcPr>
            <w:tcW w:w="648" w:type="dxa"/>
          </w:tcPr>
          <w:p w14:paraId="3072D3C2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24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820" w:type="dxa"/>
          </w:tcPr>
          <w:p w14:paraId="403292DE" w14:textId="77777777" w:rsidR="00A95D1F" w:rsidRPr="004A7241" w:rsidRDefault="006A1AF7" w:rsidP="004A724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A7241"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14:paraId="6F3933E0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24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</w:tbl>
    <w:p w14:paraId="7CAB7F8C" w14:textId="77777777" w:rsidR="00A95D1F" w:rsidRPr="004A7241" w:rsidRDefault="00A95D1F" w:rsidP="004A72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490C9A" w14:textId="77777777" w:rsidR="00A95D1F" w:rsidRPr="004A7241" w:rsidRDefault="00A95D1F" w:rsidP="004A7241">
      <w:pPr>
        <w:spacing w:line="240" w:lineRule="auto"/>
        <w:rPr>
          <w:rFonts w:ascii="Times New Roman" w:hAnsi="Times New Roman"/>
          <w:sz w:val="24"/>
          <w:szCs w:val="24"/>
        </w:rPr>
        <w:sectPr w:rsidR="00A95D1F" w:rsidRPr="004A7241" w:rsidSect="004A7241">
          <w:footerReference w:type="default" r:id="rId7"/>
          <w:pgSz w:w="11906" w:h="16838"/>
          <w:pgMar w:top="1134" w:right="1134" w:bottom="1134" w:left="1134" w:header="709" w:footer="159" w:gutter="0"/>
          <w:cols w:space="720"/>
          <w:titlePg/>
        </w:sectPr>
      </w:pPr>
    </w:p>
    <w:p w14:paraId="3F756728" w14:textId="755D9376" w:rsidR="00A95D1F" w:rsidRPr="004A7241" w:rsidRDefault="006A1AF7" w:rsidP="004A7241">
      <w:pPr>
        <w:pStyle w:val="10"/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A7241">
        <w:rPr>
          <w:rFonts w:ascii="Times New Roman" w:hAnsi="Times New Roman"/>
          <w:color w:val="000000"/>
          <w:sz w:val="24"/>
          <w:szCs w:val="24"/>
        </w:rPr>
        <w:lastRenderedPageBreak/>
        <w:t>1. ОБЩАЯ ХАРАКТЕРИСТИКА ПРИМЕРНОЙ РАБОЧЕЙ ПРОГ</w:t>
      </w:r>
      <w:r w:rsidR="004A7241">
        <w:rPr>
          <w:rFonts w:ascii="Times New Roman" w:hAnsi="Times New Roman"/>
          <w:color w:val="000000"/>
          <w:sz w:val="24"/>
          <w:szCs w:val="24"/>
        </w:rPr>
        <w:t>РАММЫ УЧЕБНОЙ ДИСЦИПЛИНЫ «СГ.06</w:t>
      </w:r>
      <w:r w:rsidRPr="004A7241">
        <w:rPr>
          <w:rFonts w:ascii="Times New Roman" w:hAnsi="Times New Roman"/>
          <w:color w:val="000000"/>
          <w:sz w:val="24"/>
          <w:szCs w:val="24"/>
        </w:rPr>
        <w:t xml:space="preserve"> ОСНОВЫ БЕРЕЖЛИВОГО ПРОИЗВОДСТВА»</w:t>
      </w:r>
    </w:p>
    <w:p w14:paraId="16034300" w14:textId="77777777" w:rsidR="00A95D1F" w:rsidRPr="004A7241" w:rsidRDefault="00A95D1F" w:rsidP="004A7241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162E05D5" w14:textId="77777777" w:rsidR="00A95D1F" w:rsidRPr="004A7241" w:rsidRDefault="006A1AF7" w:rsidP="004A724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A7241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 </w:t>
      </w:r>
    </w:p>
    <w:p w14:paraId="7EA28402" w14:textId="36290EC6" w:rsidR="00A95D1F" w:rsidRPr="004A7241" w:rsidRDefault="004A7241" w:rsidP="004A724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Учебная дисциплина «СГ.06</w:t>
      </w:r>
      <w:r w:rsidR="006A1AF7" w:rsidRPr="004A7241">
        <w:rPr>
          <w:rFonts w:ascii="Times New Roman" w:hAnsi="Times New Roman"/>
          <w:sz w:val="24"/>
          <w:szCs w:val="24"/>
        </w:rPr>
        <w:t xml:space="preserve"> Основы бережливого производства» является обязательной частью социально-гуманитарного цикла примерной образовательной программы в соответствии с ФГОС СПО по пр</w:t>
      </w:r>
      <w:r w:rsidRPr="004A7241">
        <w:rPr>
          <w:rFonts w:ascii="Times New Roman" w:hAnsi="Times New Roman"/>
          <w:sz w:val="24"/>
          <w:szCs w:val="24"/>
        </w:rPr>
        <w:t>офессии 15.01.35 Мастер слесарных работ</w:t>
      </w:r>
      <w:r>
        <w:rPr>
          <w:rFonts w:ascii="Times New Roman" w:hAnsi="Times New Roman"/>
          <w:sz w:val="24"/>
          <w:szCs w:val="24"/>
        </w:rPr>
        <w:t>.</w:t>
      </w:r>
    </w:p>
    <w:p w14:paraId="3BAF3371" w14:textId="75C7704A" w:rsidR="00A95D1F" w:rsidRPr="004A7241" w:rsidRDefault="006A1AF7" w:rsidP="004A724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7241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общ</w:t>
      </w:r>
      <w:r w:rsidR="004A7241">
        <w:rPr>
          <w:rFonts w:ascii="Times New Roman" w:hAnsi="Times New Roman"/>
          <w:sz w:val="24"/>
          <w:szCs w:val="24"/>
        </w:rPr>
        <w:t>их компетенций ОК 07</w:t>
      </w:r>
    </w:p>
    <w:p w14:paraId="4B55537C" w14:textId="77777777" w:rsidR="00A95D1F" w:rsidRPr="004A7241" w:rsidRDefault="00A95D1F" w:rsidP="004A724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70A94B" w14:textId="77777777" w:rsidR="00A95D1F" w:rsidRPr="004A7241" w:rsidRDefault="006A1AF7" w:rsidP="004A724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7241">
        <w:rPr>
          <w:rFonts w:ascii="Times New Roman" w:hAnsi="Times New Roman"/>
          <w:b/>
          <w:sz w:val="24"/>
          <w:szCs w:val="24"/>
        </w:rPr>
        <w:t xml:space="preserve">1.2. </w:t>
      </w:r>
      <w:bookmarkStart w:id="1" w:name="_Hlk171417545"/>
      <w:r w:rsidRPr="004A7241">
        <w:rPr>
          <w:rFonts w:ascii="Times New Roman" w:hAnsi="Times New Roman"/>
          <w:b/>
          <w:sz w:val="24"/>
          <w:szCs w:val="24"/>
        </w:rPr>
        <w:t>Цель и планируемые результаты освоения дисциплины</w:t>
      </w:r>
      <w:bookmarkEnd w:id="1"/>
    </w:p>
    <w:p w14:paraId="341B75A4" w14:textId="77777777" w:rsidR="00A95D1F" w:rsidRPr="004A7241" w:rsidRDefault="006A1AF7" w:rsidP="004A7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7241">
        <w:rPr>
          <w:rFonts w:ascii="Times New Roman" w:hAnsi="Times New Roman"/>
          <w:sz w:val="24"/>
          <w:szCs w:val="24"/>
        </w:rPr>
        <w:t>Цель – формирование знаний концептуальных основ бережливого производства и умений применения инструментов бережливого производства для решения задач профессиональной деятельности.</w:t>
      </w:r>
    </w:p>
    <w:p w14:paraId="1C7CF4CA" w14:textId="77777777" w:rsidR="00A95D1F" w:rsidRPr="004A7241" w:rsidRDefault="006A1AF7" w:rsidP="004A7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7241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следующие умения и знания:</w:t>
      </w:r>
    </w:p>
    <w:p w14:paraId="00C7A58E" w14:textId="77777777" w:rsidR="00A95D1F" w:rsidRPr="004A7241" w:rsidRDefault="00A95D1F" w:rsidP="004A7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111"/>
        <w:gridCol w:w="3685"/>
      </w:tblGrid>
      <w:tr w:rsidR="00A95D1F" w:rsidRPr="00300BE7" w14:paraId="0D8B9B7D" w14:textId="77777777" w:rsidTr="004A7241">
        <w:trPr>
          <w:trHeight w:val="2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699" w14:textId="77777777" w:rsidR="00A95D1F" w:rsidRPr="00300BE7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00BE7">
              <w:rPr>
                <w:rFonts w:ascii="Times New Roman" w:hAnsi="Times New Roman"/>
                <w:b/>
                <w:sz w:val="20"/>
              </w:rPr>
              <w:t>Код</w:t>
            </w:r>
          </w:p>
          <w:p w14:paraId="1D691CEE" w14:textId="77777777" w:rsidR="00A95D1F" w:rsidRPr="00300BE7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00BE7">
              <w:rPr>
                <w:rFonts w:ascii="Times New Roman" w:hAnsi="Times New Roman"/>
                <w:b/>
                <w:sz w:val="20"/>
              </w:rPr>
              <w:t>ПК, 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8EEA" w14:textId="77777777" w:rsidR="00A95D1F" w:rsidRPr="00300BE7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00BE7">
              <w:rPr>
                <w:rFonts w:ascii="Times New Roman" w:hAnsi="Times New Roman"/>
                <w:b/>
                <w:sz w:val="20"/>
              </w:rPr>
              <w:t>Умения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8741" w14:textId="77777777" w:rsidR="00A95D1F" w:rsidRPr="00300BE7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00BE7">
              <w:rPr>
                <w:rFonts w:ascii="Times New Roman" w:hAnsi="Times New Roman"/>
                <w:b/>
                <w:sz w:val="20"/>
              </w:rPr>
              <w:t>Знания</w:t>
            </w:r>
          </w:p>
        </w:tc>
      </w:tr>
      <w:tr w:rsidR="00A95D1F" w:rsidRPr="004A7241" w14:paraId="7277A92A" w14:textId="77777777" w:rsidTr="004A7241">
        <w:trPr>
          <w:trHeight w:val="2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B9D7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ОК 07</w:t>
            </w:r>
          </w:p>
          <w:p w14:paraId="04A31BF9" w14:textId="7F2BACC9" w:rsidR="00A95D1F" w:rsidRPr="004A7241" w:rsidRDefault="00A95D1F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C11B" w14:textId="77777777" w:rsidR="00A95D1F" w:rsidRPr="004A7241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4A7241">
              <w:rPr>
                <w:rFonts w:ascii="Times New Roman" w:hAnsi="Times New Roman"/>
                <w:sz w:val="20"/>
                <w:u w:val="single"/>
              </w:rPr>
              <w:t>Уметь:</w:t>
            </w:r>
          </w:p>
          <w:p w14:paraId="1A20CB47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- осуществлять профессиональную деятельность с соблюдением принципов бережливого производства;</w:t>
            </w:r>
          </w:p>
          <w:p w14:paraId="77232B8C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- моделировать производственный процесс и строить карту потока создания ценности;</w:t>
            </w:r>
          </w:p>
          <w:p w14:paraId="1B4A8D84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- применять методы диагностики потерь и устранять потери в процессах;</w:t>
            </w:r>
          </w:p>
          <w:p w14:paraId="1623AF30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- применять ключевые инструменты анализа и решения проблем, оценивать затраты на несоответствие;</w:t>
            </w:r>
          </w:p>
          <w:p w14:paraId="72047AAF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 xml:space="preserve">- организовывать работу коллектива и команды в рамках реализации проектов по улучшениям; </w:t>
            </w:r>
          </w:p>
          <w:p w14:paraId="30E378E5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</w:rPr>
            </w:pPr>
            <w:r w:rsidRPr="004A7241">
              <w:rPr>
                <w:rFonts w:ascii="Times New Roman" w:hAnsi="Times New Roman"/>
                <w:spacing w:val="-6"/>
                <w:sz w:val="20"/>
              </w:rP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C3A2" w14:textId="77777777" w:rsidR="00A95D1F" w:rsidRPr="004A7241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4A7241">
              <w:rPr>
                <w:rFonts w:ascii="Times New Roman" w:hAnsi="Times New Roman"/>
                <w:sz w:val="20"/>
                <w:u w:val="single"/>
              </w:rPr>
              <w:t>Знать:</w:t>
            </w:r>
          </w:p>
          <w:p w14:paraId="55DADA8B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- принципы и концепцию бережливого производства;</w:t>
            </w:r>
          </w:p>
          <w:p w14:paraId="47FEE548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- основы картирования потока создания ценности (создание карт целевого, идеального и текущего состояния потока создания ценности);</w:t>
            </w:r>
          </w:p>
          <w:p w14:paraId="18AECC62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- методы выявления, анализа и решения проблем производства;</w:t>
            </w:r>
          </w:p>
          <w:p w14:paraId="04E37B2F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- инструменты бережливого производства;</w:t>
            </w:r>
          </w:p>
          <w:p w14:paraId="25F97AAA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- принципы организации взаимодействия в цепочке процесса;</w:t>
            </w:r>
          </w:p>
          <w:p w14:paraId="6EE39543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 xml:space="preserve">- виды потерь и методы их устранения; </w:t>
            </w:r>
          </w:p>
          <w:p w14:paraId="2BE20C73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- современные технологии повышения производительности труда;</w:t>
            </w:r>
          </w:p>
          <w:p w14:paraId="1A045AD7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- технологии внедрения улучшений производственного процесса;</w:t>
            </w:r>
          </w:p>
          <w:p w14:paraId="341DB363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- систему подачи предложений по улучшению в области повышения эффективности труда</w:t>
            </w:r>
          </w:p>
        </w:tc>
      </w:tr>
    </w:tbl>
    <w:p w14:paraId="73A1A60B" w14:textId="77777777" w:rsidR="00A95D1F" w:rsidRPr="004A7241" w:rsidRDefault="006A1AF7" w:rsidP="004A72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7241">
        <w:rPr>
          <w:rFonts w:ascii="Times New Roman" w:hAnsi="Times New Roman"/>
          <w:b/>
          <w:sz w:val="24"/>
          <w:szCs w:val="24"/>
        </w:rPr>
        <w:br w:type="page"/>
      </w:r>
    </w:p>
    <w:p w14:paraId="1B6BE285" w14:textId="77777777" w:rsidR="00A95D1F" w:rsidRPr="004A7241" w:rsidRDefault="006A1AF7" w:rsidP="004A7241">
      <w:pPr>
        <w:pStyle w:val="10"/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A7241">
        <w:rPr>
          <w:rFonts w:ascii="Times New Roman" w:hAnsi="Times New Roman"/>
          <w:color w:val="000000"/>
          <w:sz w:val="24"/>
          <w:szCs w:val="24"/>
        </w:rPr>
        <w:lastRenderedPageBreak/>
        <w:t>2. СТРУКТУРА И СОДЕРЖАНИЕ УЧЕБНОЙ ДИСЦИПЛИНЫ</w:t>
      </w:r>
    </w:p>
    <w:p w14:paraId="14DDB8CC" w14:textId="77777777" w:rsidR="00A95D1F" w:rsidRPr="004A7241" w:rsidRDefault="00A95D1F" w:rsidP="004A7241">
      <w:pPr>
        <w:pStyle w:val="af2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073198" w14:textId="77777777" w:rsidR="00A95D1F" w:rsidRPr="004A7241" w:rsidRDefault="006A1AF7" w:rsidP="004A724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7241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3"/>
        <w:gridCol w:w="2199"/>
      </w:tblGrid>
      <w:tr w:rsidR="00A95D1F" w:rsidRPr="004A7241" w14:paraId="3DA7A5AB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652A2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241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CF674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241">
              <w:rPr>
                <w:rFonts w:ascii="Times New Roman" w:hAnsi="Times New Roman"/>
                <w:b/>
                <w:sz w:val="24"/>
                <w:szCs w:val="24"/>
              </w:rPr>
              <w:t>Объем в часах</w:t>
            </w:r>
          </w:p>
        </w:tc>
      </w:tr>
      <w:tr w:rsidR="00A95D1F" w:rsidRPr="004A7241" w14:paraId="2B213523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B6FAE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241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848E3" w14:textId="0F9DDF98" w:rsidR="00A95D1F" w:rsidRPr="00300BE7" w:rsidRDefault="004A7241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BE7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</w:tr>
      <w:tr w:rsidR="00A95D1F" w:rsidRPr="004A7241" w14:paraId="625919DA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03F2E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241">
              <w:rPr>
                <w:rFonts w:ascii="Times New Roman" w:hAnsi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49BC9" w14:textId="4F7A2216" w:rsidR="00A95D1F" w:rsidRPr="00300BE7" w:rsidRDefault="004A7241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BE7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</w:tr>
      <w:tr w:rsidR="00A95D1F" w:rsidRPr="004A7241" w14:paraId="643D6BBD" w14:textId="77777777">
        <w:trPr>
          <w:trHeight w:val="336"/>
        </w:trPr>
        <w:tc>
          <w:tcPr>
            <w:tcW w:w="8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1A401" w14:textId="77777777" w:rsidR="00A95D1F" w:rsidRPr="00300BE7" w:rsidRDefault="006A1AF7" w:rsidP="004A7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0BE7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A95D1F" w:rsidRPr="004A7241" w14:paraId="090C9320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B2667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241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CF0BE" w14:textId="33EDCF50" w:rsidR="00A95D1F" w:rsidRPr="00300BE7" w:rsidRDefault="004A7241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E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A95D1F" w:rsidRPr="004A7241" w14:paraId="4D7F6DEB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4EDE5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241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737AB" w14:textId="73E4E92F" w:rsidR="00A95D1F" w:rsidRPr="00300BE7" w:rsidRDefault="004A7241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E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A95D1F" w:rsidRPr="004A7241" w14:paraId="25C74159" w14:textId="77777777">
        <w:trPr>
          <w:trHeight w:val="267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89F32" w14:textId="28B2FAE5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7241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01E4C" w14:textId="18299367" w:rsidR="00A95D1F" w:rsidRPr="004A7241" w:rsidRDefault="00300BE7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A95D1F" w:rsidRPr="004A7241" w14:paraId="667CC5BF" w14:textId="77777777">
        <w:trPr>
          <w:trHeight w:val="331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2B0D9" w14:textId="1C6171CC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7241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="004A7241">
              <w:rPr>
                <w:rFonts w:ascii="Times New Roman" w:hAnsi="Times New Roman"/>
                <w:b/>
                <w:sz w:val="24"/>
                <w:szCs w:val="24"/>
              </w:rPr>
              <w:t xml:space="preserve"> (зачет)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7538B" w14:textId="353C0CF5" w:rsidR="00A95D1F" w:rsidRPr="004A7241" w:rsidRDefault="004A7241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09251729" w14:textId="4DB3C9AA" w:rsidR="00A95D1F" w:rsidRPr="004A7241" w:rsidRDefault="00A95D1F" w:rsidP="004A72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A95D1F" w:rsidRPr="004A7241" w:rsidSect="004A7241">
          <w:footerReference w:type="default" r:id="rId8"/>
          <w:footerReference w:type="first" r:id="rId9"/>
          <w:pgSz w:w="11906" w:h="16838"/>
          <w:pgMar w:top="1134" w:right="1134" w:bottom="1134" w:left="1134" w:header="709" w:footer="159" w:gutter="0"/>
          <w:cols w:space="720"/>
          <w:titlePg/>
        </w:sectPr>
      </w:pPr>
    </w:p>
    <w:p w14:paraId="6EF64114" w14:textId="77777777" w:rsidR="00A95D1F" w:rsidRPr="004A7241" w:rsidRDefault="006A1AF7" w:rsidP="004A7241">
      <w:pPr>
        <w:spacing w:after="20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A7241"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учебной дисциплины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4"/>
        <w:gridCol w:w="9380"/>
        <w:gridCol w:w="1830"/>
        <w:gridCol w:w="1917"/>
      </w:tblGrid>
      <w:tr w:rsidR="00A95D1F" w:rsidRPr="004A7241" w14:paraId="2141D5EE" w14:textId="77777777" w:rsidTr="004A7241">
        <w:trPr>
          <w:trHeight w:val="20"/>
          <w:tblHeader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2B9D84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A7241">
              <w:rPr>
                <w:rFonts w:ascii="Times New Roman" w:hAnsi="Times New Roman"/>
                <w:b/>
                <w:sz w:val="20"/>
              </w:rPr>
              <w:t>Наименование разделов и тем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46B788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A7241">
              <w:rPr>
                <w:rFonts w:ascii="Times New Roman" w:hAnsi="Times New Roman"/>
                <w:b/>
                <w:sz w:val="20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FBA981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A7241">
              <w:rPr>
                <w:rFonts w:ascii="Times New Roman" w:hAnsi="Times New Roman"/>
                <w:b/>
                <w:sz w:val="20"/>
              </w:rPr>
              <w:t>Объем, акад. ч., в т. ч. в форме практической подготовки, акад. ч.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A2B68B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A7241">
              <w:rPr>
                <w:rFonts w:ascii="Times New Roman" w:hAnsi="Times New Roman"/>
                <w:b/>
                <w:sz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A95D1F" w:rsidRPr="004A7241" w14:paraId="59C07A15" w14:textId="77777777" w:rsidTr="004A7241">
        <w:trPr>
          <w:trHeight w:val="20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B8C06F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A7241">
              <w:rPr>
                <w:rFonts w:ascii="Times New Roman" w:hAnsi="Times New Roman"/>
                <w:b/>
                <w:sz w:val="20"/>
              </w:rPr>
              <w:t>ОСНОВЫ БЕРЕЖЛИВОГО ПРОИЗВОДСТВА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BB4C46" w14:textId="6C0C4D07" w:rsidR="00A95D1F" w:rsidRPr="004A7241" w:rsidRDefault="00A95D1F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B69ED46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A7241">
              <w:rPr>
                <w:rFonts w:ascii="Times New Roman" w:hAnsi="Times New Roman"/>
                <w:b/>
                <w:sz w:val="20"/>
              </w:rPr>
              <w:t>ОК 07</w:t>
            </w:r>
          </w:p>
        </w:tc>
      </w:tr>
      <w:tr w:rsidR="00A95D1F" w:rsidRPr="004A7241" w14:paraId="61A28FD9" w14:textId="77777777" w:rsidTr="004A7241">
        <w:trPr>
          <w:trHeight w:val="20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81867F2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4A7241">
              <w:rPr>
                <w:rFonts w:ascii="Times New Roman" w:hAnsi="Times New Roman"/>
                <w:b/>
                <w:i/>
                <w:sz w:val="20"/>
              </w:rPr>
              <w:t>Раздел 1 Бережливое производство: основные понятия, принципы, методология, проблематизация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B589377" w14:textId="06A7D7D5" w:rsidR="00A95D1F" w:rsidRPr="004A7241" w:rsidRDefault="00A95D1F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01E334B" w14:textId="77777777" w:rsidR="00A95D1F" w:rsidRPr="004A7241" w:rsidRDefault="00A95D1F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95D1F" w:rsidRPr="004A7241" w14:paraId="252DBB0D" w14:textId="77777777" w:rsidTr="004A7241">
        <w:trPr>
          <w:trHeight w:val="20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755C3D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A7241">
              <w:rPr>
                <w:rFonts w:ascii="Times New Roman" w:hAnsi="Times New Roman"/>
                <w:b/>
                <w:sz w:val="20"/>
              </w:rPr>
              <w:t>Тема 1.1</w:t>
            </w:r>
          </w:p>
          <w:p w14:paraId="156052ED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Основные понятия и методология бережливого производства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59FB81" w14:textId="77777777" w:rsidR="00A95D1F" w:rsidRPr="004A7241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b/>
                <w:sz w:val="20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12608D" w14:textId="23D9A9DB" w:rsidR="00A95D1F" w:rsidRPr="004A7241" w:rsidRDefault="00A95D1F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0ECF25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ОК 07</w:t>
            </w:r>
          </w:p>
        </w:tc>
      </w:tr>
      <w:tr w:rsidR="00A95D1F" w:rsidRPr="004A7241" w14:paraId="4D50EB9E" w14:textId="77777777" w:rsidTr="004A7241">
        <w:trPr>
          <w:trHeight w:val="20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6D97E5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69128C" w14:textId="1D54A102" w:rsidR="00A95D1F" w:rsidRPr="004A7241" w:rsidRDefault="006A1AF7" w:rsidP="00BE640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 xml:space="preserve">Цели, задачи учебной дисциплины «Основы бережливого производства». Области </w:t>
            </w:r>
            <w:r w:rsidRPr="004A7241">
              <w:rPr>
                <w:rFonts w:ascii="Times New Roman" w:hAnsi="Times New Roman"/>
                <w:sz w:val="20"/>
              </w:rPr>
              <w:br/>
              <w:t xml:space="preserve">применения бережливого производства (БП). История создания моделей бережливого производства. Преимущества и недостатки БП. Серия ГОСТ Р «Бережливое </w:t>
            </w:r>
            <w:r w:rsidRPr="004A7241">
              <w:rPr>
                <w:rFonts w:ascii="Times New Roman" w:hAnsi="Times New Roman"/>
                <w:sz w:val="20"/>
              </w:rPr>
              <w:br/>
              <w:t>производство». Примеры внедрения</w:t>
            </w:r>
            <w:r w:rsidR="00BE6401">
              <w:rPr>
                <w:rFonts w:ascii="Times New Roman" w:hAnsi="Times New Roman"/>
                <w:sz w:val="20"/>
              </w:rPr>
              <w:t xml:space="preserve"> бережливого производства на предприятиях машиностроительной отрасли.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F93CFA" w14:textId="7D7022F4" w:rsidR="00A95D1F" w:rsidRPr="004A7241" w:rsidRDefault="00BE6401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A544E5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5D1F" w:rsidRPr="004A7241" w14:paraId="72B569F9" w14:textId="77777777" w:rsidTr="004A7241">
        <w:trPr>
          <w:trHeight w:val="20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6BF1DA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2A0FCA" w14:textId="77777777" w:rsidR="00A95D1F" w:rsidRPr="004A7241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A7241">
              <w:rPr>
                <w:rFonts w:ascii="Times New Roman" w:hAnsi="Times New Roman"/>
                <w:b/>
                <w:sz w:val="20"/>
              </w:rPr>
              <w:t>В том числе практических занятий</w:t>
            </w:r>
          </w:p>
          <w:p w14:paraId="64AC78D2" w14:textId="77777777" w:rsidR="00A95D1F" w:rsidRPr="004A7241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Практическое занятие № 1. Фабрика процессов как эффективный способ обучения оптимизации производственного процесса (деловая имитационная игра)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A3F238" w14:textId="7F285988" w:rsidR="00A95D1F" w:rsidRPr="004A7241" w:rsidRDefault="00BE6401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9037B1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5D1F" w:rsidRPr="004A7241" w14:paraId="445DE79F" w14:textId="77777777" w:rsidTr="004A7241">
        <w:trPr>
          <w:trHeight w:val="20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AF6C38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D77670" w14:textId="77777777" w:rsidR="00A95D1F" w:rsidRPr="004A7241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A7241">
              <w:rPr>
                <w:rFonts w:ascii="Times New Roman" w:hAnsi="Times New Roman"/>
                <w:b/>
                <w:sz w:val="20"/>
              </w:rPr>
              <w:t xml:space="preserve">Самостоятельная работа обучающихся </w:t>
            </w:r>
          </w:p>
          <w:p w14:paraId="0CE77537" w14:textId="77777777" w:rsidR="00A95D1F" w:rsidRPr="004A7241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Работа с основными информационными источниками. Основные принципы БП в профессиональной деятельности (области применения и конкурентные преимущества использования)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88803F" w14:textId="77777777" w:rsidR="00A95D1F" w:rsidRPr="004A7241" w:rsidRDefault="00A95D1F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ACAC61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5D1F" w:rsidRPr="004A7241" w14:paraId="749F44F4" w14:textId="77777777" w:rsidTr="004A7241">
        <w:trPr>
          <w:trHeight w:val="20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8B8531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A7241">
              <w:rPr>
                <w:rFonts w:ascii="Times New Roman" w:hAnsi="Times New Roman"/>
                <w:b/>
                <w:sz w:val="20"/>
              </w:rPr>
              <w:t>Тема 1.2</w:t>
            </w:r>
          </w:p>
          <w:p w14:paraId="40819F1D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Принципы и концепция системы БП. Картирование потока создания ценности. Потери и действия, добавляющие ценность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C1EE1B" w14:textId="77777777" w:rsidR="00A95D1F" w:rsidRPr="004A7241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</w:rPr>
            </w:pPr>
            <w:r w:rsidRPr="004A7241">
              <w:rPr>
                <w:rFonts w:ascii="Times New Roman" w:hAnsi="Times New Roman"/>
                <w:b/>
                <w:sz w:val="20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D86217" w14:textId="0111D309" w:rsidR="00A95D1F" w:rsidRPr="004A7241" w:rsidRDefault="00A95D1F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37F5DC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ОК 07</w:t>
            </w:r>
          </w:p>
          <w:p w14:paraId="42DFA2CF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4A7241">
              <w:rPr>
                <w:rFonts w:ascii="Times New Roman" w:hAnsi="Times New Roman"/>
                <w:i/>
                <w:sz w:val="20"/>
              </w:rPr>
              <w:t>(ОК 03)</w:t>
            </w:r>
          </w:p>
          <w:p w14:paraId="1875A748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ПК…</w:t>
            </w:r>
          </w:p>
        </w:tc>
      </w:tr>
      <w:tr w:rsidR="00A95D1F" w:rsidRPr="004A7241" w14:paraId="5DA6559D" w14:textId="77777777" w:rsidTr="004A7241">
        <w:trPr>
          <w:trHeight w:val="20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252FA4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A168BE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Целеполагание в концепции БП. Принципы БП. Поток создания ценности. Цели применения карт потоков. Уровни потока создания ценности. Виды и принципы картирования процесса. Этапы проведения картирования. Инструменты картирования потока создания ценности. Карта целевого, идеального и текущего состояния потока создания ценности. Типичные ошибки при картировании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3C0368" w14:textId="13E8C1AC" w:rsidR="00A95D1F" w:rsidRPr="004A7241" w:rsidRDefault="00300BE7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5BAA70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5D1F" w:rsidRPr="004A7241" w14:paraId="23C22AB2" w14:textId="77777777" w:rsidTr="004A7241">
        <w:trPr>
          <w:trHeight w:val="20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2F5A73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ADD5A1" w14:textId="77777777" w:rsidR="00A95D1F" w:rsidRPr="004A7241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A7241">
              <w:rPr>
                <w:rFonts w:ascii="Times New Roman" w:hAnsi="Times New Roman"/>
                <w:b/>
                <w:sz w:val="20"/>
              </w:rPr>
              <w:t>В том числе практических занятий</w:t>
            </w:r>
          </w:p>
          <w:p w14:paraId="49FFB689" w14:textId="77777777" w:rsidR="00BE6401" w:rsidRDefault="006A1AF7" w:rsidP="00BE64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 xml:space="preserve">Практическое занятие № 2. Понятие и этапы бережливого проекта. Разработка паспорта учебного проекта на выбранную тематику. </w:t>
            </w:r>
          </w:p>
          <w:p w14:paraId="47E951E3" w14:textId="4781E5AE" w:rsidR="00A95D1F" w:rsidRPr="004A7241" w:rsidRDefault="00BE6401" w:rsidP="00BE64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Практическое занятие № 3. </w:t>
            </w:r>
            <w:r w:rsidR="006A1AF7" w:rsidRPr="004A7241">
              <w:rPr>
                <w:rFonts w:ascii="Times New Roman" w:hAnsi="Times New Roman"/>
                <w:sz w:val="20"/>
              </w:rPr>
              <w:t>Картирование потока создания ценностей в соответствии с предложенным алгоритмом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F7477B" w14:textId="2E0EB0D6" w:rsidR="00A95D1F" w:rsidRPr="004A7241" w:rsidRDefault="00BE6401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7E279B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5D1F" w:rsidRPr="004A7241" w14:paraId="52B728DD" w14:textId="77777777" w:rsidTr="004A7241">
        <w:trPr>
          <w:trHeight w:val="20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ECA9C8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3A4390" w14:textId="77777777" w:rsidR="00A95D1F" w:rsidRPr="004A7241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A7241">
              <w:rPr>
                <w:rFonts w:ascii="Times New Roman" w:hAnsi="Times New Roman"/>
                <w:b/>
                <w:sz w:val="20"/>
              </w:rPr>
              <w:t>Самостоятельная работа обучающихся</w:t>
            </w:r>
          </w:p>
          <w:p w14:paraId="1A3E9FFD" w14:textId="77777777" w:rsidR="00A95D1F" w:rsidRPr="004A7241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Разработка анкеты для оценки ценности результата деятельности (услуги/продукта) глазами заказчика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8C7AFC" w14:textId="77777777" w:rsidR="00A95D1F" w:rsidRPr="004A7241" w:rsidRDefault="00A95D1F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56F9B9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5D1F" w:rsidRPr="004A7241" w14:paraId="785626DC" w14:textId="77777777" w:rsidTr="004A7241">
        <w:trPr>
          <w:trHeight w:val="20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A78D76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A7241">
              <w:rPr>
                <w:rFonts w:ascii="Times New Roman" w:hAnsi="Times New Roman"/>
                <w:b/>
                <w:sz w:val="20"/>
              </w:rPr>
              <w:t>Тема 1.3</w:t>
            </w:r>
          </w:p>
          <w:p w14:paraId="51EAC647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Методы решения проблем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C5668A" w14:textId="77777777" w:rsidR="00A95D1F" w:rsidRPr="004A7241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b/>
                <w:sz w:val="20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FB8051" w14:textId="2EF3F44A" w:rsidR="00A95D1F" w:rsidRPr="004A7241" w:rsidRDefault="00A95D1F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768881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ОК 07</w:t>
            </w:r>
          </w:p>
          <w:p w14:paraId="125F97FB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4A7241">
              <w:rPr>
                <w:rFonts w:ascii="Times New Roman" w:hAnsi="Times New Roman"/>
                <w:i/>
                <w:sz w:val="20"/>
              </w:rPr>
              <w:t>(ОК 01)</w:t>
            </w:r>
          </w:p>
        </w:tc>
      </w:tr>
      <w:tr w:rsidR="00A95D1F" w:rsidRPr="004A7241" w14:paraId="101862DC" w14:textId="77777777" w:rsidTr="004A7241">
        <w:trPr>
          <w:trHeight w:val="20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1DCC59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3520B7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pacing w:val="-4"/>
                <w:sz w:val="20"/>
              </w:rPr>
              <w:t xml:space="preserve">Проблемно-ориентированное мышление. </w:t>
            </w:r>
            <w:r w:rsidRPr="004A7241">
              <w:rPr>
                <w:rFonts w:ascii="Times New Roman" w:hAnsi="Times New Roman"/>
                <w:sz w:val="20"/>
              </w:rPr>
              <w:t xml:space="preserve">Определение и формулирование проблемы. Определение ключевых причин возникновения проблемы. Технологии анализа проблем. Квалификация видов потерь по системе 3М. Источники потерь и способы их устранения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34D0AB" w14:textId="05B00166" w:rsidR="00A95D1F" w:rsidRPr="004A7241" w:rsidRDefault="00BE6401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35EED6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5D1F" w:rsidRPr="004A7241" w14:paraId="2BB9DADF" w14:textId="77777777" w:rsidTr="004A7241">
        <w:trPr>
          <w:trHeight w:val="20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95409B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DC3402" w14:textId="77777777" w:rsidR="00A95D1F" w:rsidRPr="004A7241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A7241">
              <w:rPr>
                <w:rFonts w:ascii="Times New Roman" w:hAnsi="Times New Roman"/>
                <w:b/>
                <w:sz w:val="20"/>
              </w:rPr>
              <w:t>В том числе практических занятий</w:t>
            </w:r>
          </w:p>
          <w:p w14:paraId="54C3DEF5" w14:textId="579FCE53" w:rsidR="00A95D1F" w:rsidRPr="004A7241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lastRenderedPageBreak/>
              <w:t xml:space="preserve">Практическое </w:t>
            </w:r>
            <w:r w:rsidR="00BE6401">
              <w:rPr>
                <w:rFonts w:ascii="Times New Roman" w:hAnsi="Times New Roman"/>
                <w:sz w:val="20"/>
              </w:rPr>
              <w:t>занятие № 4</w:t>
            </w:r>
            <w:r w:rsidRPr="004A7241">
              <w:rPr>
                <w:rFonts w:ascii="Times New Roman" w:hAnsi="Times New Roman"/>
                <w:sz w:val="20"/>
              </w:rPr>
              <w:t>. Выбор инструментов решения проблемы в рамках реализуемого учебного проекта по результатам картирования (Техника 4W+2H + декомпозиция проблемы, изучение причин возникновения, разработка корректирующих действий)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4D399D" w14:textId="6CFB8714" w:rsidR="00A95D1F" w:rsidRPr="004A7241" w:rsidRDefault="00BE6401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A8405C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5D1F" w:rsidRPr="004A7241" w14:paraId="165E785D" w14:textId="77777777" w:rsidTr="004A7241">
        <w:trPr>
          <w:trHeight w:val="20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0E6180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BF1FBB" w14:textId="77777777" w:rsidR="00A95D1F" w:rsidRPr="004A7241" w:rsidRDefault="006A1AF7" w:rsidP="004A7241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A7241">
              <w:rPr>
                <w:rFonts w:ascii="Times New Roman" w:hAnsi="Times New Roman"/>
                <w:b/>
                <w:sz w:val="20"/>
              </w:rPr>
              <w:t>Самостоятельная работа обучающихся</w:t>
            </w:r>
          </w:p>
          <w:p w14:paraId="6D30ED32" w14:textId="06654882" w:rsidR="00A95D1F" w:rsidRPr="004A7241" w:rsidRDefault="006A1AF7" w:rsidP="00BE6401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0"/>
                <w:vertAlign w:val="superscript"/>
              </w:rPr>
            </w:pPr>
            <w:r w:rsidRPr="004A7241">
              <w:rPr>
                <w:rFonts w:ascii="Times New Roman" w:hAnsi="Times New Roman"/>
                <w:spacing w:val="-4"/>
                <w:sz w:val="20"/>
              </w:rPr>
              <w:t>Построение диаграммы Исикавы (причинно-следственная диаграмма) по актуальной проблеме профессиональной деятельности (варианты: диаграмма Парето, «диаграмма перемещений», «пирамида проблем», «дерево целей», «дерево проблем», интеллект-карты)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089413" w14:textId="77777777" w:rsidR="00A95D1F" w:rsidRPr="004A7241" w:rsidRDefault="00A95D1F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254896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5D1F" w:rsidRPr="004A7241" w14:paraId="35516C89" w14:textId="77777777" w:rsidTr="004A7241">
        <w:trPr>
          <w:trHeight w:val="20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13C4168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4A7241">
              <w:rPr>
                <w:rFonts w:ascii="Times New Roman" w:hAnsi="Times New Roman"/>
                <w:b/>
                <w:i/>
                <w:sz w:val="20"/>
              </w:rPr>
              <w:t>Раздел 2 Реализация принципов бережливого производства в профессиональной деятельности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FA60068" w14:textId="71F364DD" w:rsidR="00A95D1F" w:rsidRPr="004A7241" w:rsidRDefault="00A95D1F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E6A7683" w14:textId="77777777" w:rsidR="00A95D1F" w:rsidRPr="004A7241" w:rsidRDefault="00A95D1F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</w:tr>
      <w:tr w:rsidR="00A95D1F" w:rsidRPr="004A7241" w14:paraId="1F85F544" w14:textId="77777777" w:rsidTr="004A7241">
        <w:trPr>
          <w:trHeight w:val="20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BDA1A8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A7241">
              <w:rPr>
                <w:rFonts w:ascii="Times New Roman" w:hAnsi="Times New Roman"/>
                <w:b/>
                <w:sz w:val="20"/>
              </w:rPr>
              <w:t>Тема 2.1</w:t>
            </w:r>
          </w:p>
          <w:p w14:paraId="78EF745B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Методы и инструменты бережливого производства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4FCE75" w14:textId="77777777" w:rsidR="00A95D1F" w:rsidRPr="004A7241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A7241">
              <w:rPr>
                <w:rFonts w:ascii="Times New Roman" w:hAnsi="Times New Roman"/>
                <w:b/>
                <w:sz w:val="20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B01AAC" w14:textId="21717411" w:rsidR="00A95D1F" w:rsidRPr="004A7241" w:rsidRDefault="00A95D1F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FC0CDA" w14:textId="77777777" w:rsidR="00A95D1F" w:rsidRPr="004A7241" w:rsidRDefault="00A95D1F" w:rsidP="004A72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A95D1F" w:rsidRPr="004A7241" w14:paraId="6F9F0BC5" w14:textId="77777777" w:rsidTr="004A7241">
        <w:trPr>
          <w:trHeight w:val="20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1F0505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10906B" w14:textId="77777777" w:rsidR="00A95D1F" w:rsidRPr="004A7241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</w:rPr>
            </w:pPr>
            <w:r w:rsidRPr="004A7241">
              <w:rPr>
                <w:rFonts w:ascii="Times New Roman" w:hAnsi="Times New Roman"/>
                <w:spacing w:val="-4"/>
                <w:sz w:val="20"/>
              </w:rPr>
              <w:t xml:space="preserve">Основные инструменты БП (области применения, адаптация под вид профессиональной деятельности): стандартизированная работа, система рационализации рабочего места (5S), </w:t>
            </w:r>
            <w:r w:rsidRPr="004A7241">
              <w:rPr>
                <w:rFonts w:ascii="Times New Roman" w:hAnsi="Times New Roman"/>
                <w:spacing w:val="-4"/>
                <w:sz w:val="20"/>
              </w:rPr>
              <w:br/>
              <w:t>методика всеобщего обслуживания оборудования (ТРМ), методика быстрой переналадки (SMED), методика защиты от непреднамеренных ошибок (Poka-yoke), методика непрерывного улучшения (кайдзен), встроенное качество, метод организации производства «точно в срок» (канбан)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813F98" w14:textId="418944B0" w:rsidR="00A95D1F" w:rsidRPr="004A7241" w:rsidRDefault="00BE6401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71AB8C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ОК 07</w:t>
            </w:r>
          </w:p>
          <w:p w14:paraId="64CEE11D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ПК…</w:t>
            </w:r>
          </w:p>
        </w:tc>
      </w:tr>
      <w:tr w:rsidR="00A95D1F" w:rsidRPr="004A7241" w14:paraId="500FBA87" w14:textId="77777777" w:rsidTr="004A7241">
        <w:trPr>
          <w:trHeight w:val="20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937688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3723E3" w14:textId="77777777" w:rsidR="00A95D1F" w:rsidRPr="004A7241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A7241">
              <w:rPr>
                <w:rFonts w:ascii="Times New Roman" w:hAnsi="Times New Roman"/>
                <w:b/>
                <w:sz w:val="20"/>
              </w:rPr>
              <w:t>В том числе практических занятий</w:t>
            </w:r>
          </w:p>
          <w:p w14:paraId="5D688531" w14:textId="73619641" w:rsidR="00A95D1F" w:rsidRPr="004A7241" w:rsidRDefault="00BE6401" w:rsidP="004A7241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Практическое занятие № 5</w:t>
            </w:r>
            <w:r w:rsidR="006A1AF7" w:rsidRPr="004A7241">
              <w:rPr>
                <w:rFonts w:ascii="Times New Roman" w:hAnsi="Times New Roman"/>
                <w:sz w:val="20"/>
              </w:rPr>
              <w:t xml:space="preserve">. Применение инструментов бережливого производства в учебном проекте. </w:t>
            </w:r>
            <w:r>
              <w:rPr>
                <w:rFonts w:ascii="Times New Roman" w:hAnsi="Times New Roman"/>
                <w:sz w:val="20"/>
              </w:rPr>
              <w:t xml:space="preserve">Практическое занятие № 6. </w:t>
            </w:r>
            <w:r w:rsidR="006A1AF7" w:rsidRPr="004A7241">
              <w:rPr>
                <w:rFonts w:ascii="Times New Roman" w:hAnsi="Times New Roman"/>
                <w:sz w:val="20"/>
              </w:rPr>
              <w:t xml:space="preserve">Система </w:t>
            </w:r>
            <w:r w:rsidR="006A1AF7" w:rsidRPr="004A7241">
              <w:rPr>
                <w:rFonts w:ascii="Times New Roman" w:hAnsi="Times New Roman"/>
                <w:spacing w:val="-4"/>
                <w:sz w:val="20"/>
              </w:rPr>
              <w:t>рационализации рабочего места (5S)</w:t>
            </w:r>
            <w:r w:rsidR="006A1AF7" w:rsidRPr="004A7241">
              <w:rPr>
                <w:rFonts w:ascii="Times New Roman" w:hAnsi="Times New Roman"/>
                <w:sz w:val="20"/>
              </w:rPr>
              <w:t xml:space="preserve"> в соответствии со спецификой и профессиональной направленностью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CA9ED1" w14:textId="602FCECB" w:rsidR="00A95D1F" w:rsidRPr="004A7241" w:rsidRDefault="00BE6401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3B6EA0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5D1F" w:rsidRPr="004A7241" w14:paraId="0816D18D" w14:textId="77777777" w:rsidTr="004A7241">
        <w:trPr>
          <w:trHeight w:val="20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73B50C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F54555" w14:textId="77777777" w:rsidR="00A95D1F" w:rsidRPr="004A7241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A7241">
              <w:rPr>
                <w:rFonts w:ascii="Times New Roman" w:hAnsi="Times New Roman"/>
                <w:b/>
                <w:sz w:val="20"/>
              </w:rPr>
              <w:t>Самостоятельная работа обучающихся</w:t>
            </w:r>
          </w:p>
          <w:p w14:paraId="1F719BA8" w14:textId="251D1991" w:rsidR="00A95D1F" w:rsidRPr="004A7241" w:rsidRDefault="006A1AF7" w:rsidP="00BE64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vertAlign w:val="superscript"/>
              </w:rPr>
            </w:pPr>
            <w:r w:rsidRPr="004A7241">
              <w:rPr>
                <w:rFonts w:ascii="Times New Roman" w:hAnsi="Times New Roman"/>
                <w:sz w:val="20"/>
              </w:rPr>
              <w:t>Методики всеобщего обслуживания оборудования (ТРМ), быстрой переналадки (SMED) и организации производства «точно в срок» (канбан) для решения проблем, выявленных в рамках реализуемого учебного проекта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6D4456" w14:textId="77777777" w:rsidR="00A95D1F" w:rsidRPr="004A7241" w:rsidRDefault="00A95D1F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37BF2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5D1F" w:rsidRPr="004A7241" w14:paraId="2EDD17D9" w14:textId="77777777" w:rsidTr="004A7241">
        <w:trPr>
          <w:trHeight w:val="20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71D181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A7241">
              <w:rPr>
                <w:rFonts w:ascii="Times New Roman" w:hAnsi="Times New Roman"/>
                <w:b/>
                <w:sz w:val="20"/>
              </w:rPr>
              <w:t>Тема 2.2</w:t>
            </w:r>
          </w:p>
          <w:p w14:paraId="1F7F466A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Внедрение методов бережливого производства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BD106B" w14:textId="77777777" w:rsidR="00A95D1F" w:rsidRPr="004A7241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A7241">
              <w:rPr>
                <w:rFonts w:ascii="Times New Roman" w:hAnsi="Times New Roman"/>
                <w:b/>
                <w:sz w:val="20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2BD6C1" w14:textId="187E6B72" w:rsidR="00A95D1F" w:rsidRPr="004A7241" w:rsidRDefault="00A95D1F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DA6395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ОК 07</w:t>
            </w:r>
          </w:p>
          <w:p w14:paraId="712B312E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4A7241">
              <w:rPr>
                <w:rFonts w:ascii="Times New Roman" w:hAnsi="Times New Roman"/>
                <w:i/>
                <w:sz w:val="20"/>
              </w:rPr>
              <w:t>(ОК 03)</w:t>
            </w:r>
          </w:p>
          <w:p w14:paraId="210A9AB0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ПК…</w:t>
            </w:r>
          </w:p>
        </w:tc>
      </w:tr>
      <w:tr w:rsidR="00A95D1F" w:rsidRPr="004A7241" w14:paraId="288A8504" w14:textId="77777777" w:rsidTr="004A7241">
        <w:trPr>
          <w:trHeight w:val="20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E8A55D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1CD034" w14:textId="77777777" w:rsidR="00A95D1F" w:rsidRPr="004A7241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</w:rPr>
            </w:pPr>
            <w:r w:rsidRPr="004A7241">
              <w:rPr>
                <w:rFonts w:ascii="Times New Roman" w:hAnsi="Times New Roman"/>
                <w:spacing w:val="-4"/>
                <w:sz w:val="20"/>
              </w:rPr>
              <w:t>Модель внедрения БП. Целеполагание в бережливой организации. Организационная структура в концепции БП. Ключевые показатели эффективности работы. Производственная культура на рабочем месте. Типичные ошибки применения методов БП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6C38A1" w14:textId="45D7F434" w:rsidR="00A95D1F" w:rsidRPr="004A7241" w:rsidRDefault="00300BE7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C534E2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5D1F" w:rsidRPr="004A7241" w14:paraId="6C8EAEC2" w14:textId="77777777" w:rsidTr="004A7241">
        <w:trPr>
          <w:trHeight w:val="20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1DA5CC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6E630E" w14:textId="77777777" w:rsidR="00A95D1F" w:rsidRPr="004A7241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b/>
                <w:sz w:val="20"/>
              </w:rPr>
              <w:t>В том числе практических занятий</w:t>
            </w:r>
          </w:p>
          <w:p w14:paraId="4EDAED72" w14:textId="77527C7C" w:rsidR="00A95D1F" w:rsidRPr="004A7241" w:rsidRDefault="00BE6401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Практическое занятие № 7</w:t>
            </w:r>
            <w:r w:rsidR="006A1AF7" w:rsidRPr="004A7241">
              <w:rPr>
                <w:rFonts w:ascii="Times New Roman" w:hAnsi="Times New Roman"/>
                <w:sz w:val="20"/>
              </w:rPr>
              <w:t>. Определение моделей внедрения бережливого производства. Варианты внедрения БП с использованием метода диагностики скрытых потерь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D414B1" w14:textId="431B5266" w:rsidR="00A95D1F" w:rsidRPr="004A7241" w:rsidRDefault="00BE6401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2AA1D1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5D1F" w:rsidRPr="004A7241" w14:paraId="10727E7C" w14:textId="77777777" w:rsidTr="004A7241">
        <w:trPr>
          <w:trHeight w:val="20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D32E88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ACDA2C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A7241">
              <w:rPr>
                <w:rFonts w:ascii="Times New Roman" w:hAnsi="Times New Roman"/>
                <w:b/>
                <w:sz w:val="20"/>
              </w:rPr>
              <w:t>Самостоятельная работа обучающихся</w:t>
            </w:r>
          </w:p>
          <w:p w14:paraId="3A3A7764" w14:textId="77777777" w:rsidR="00A95D1F" w:rsidRPr="004A7241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pacing w:val="-4"/>
                <w:sz w:val="20"/>
              </w:rPr>
              <w:t>Анализ типичных ошибок применения методов БП</w:t>
            </w:r>
            <w:r w:rsidRPr="004A7241">
              <w:rPr>
                <w:rFonts w:ascii="Times New Roman" w:hAnsi="Times New Roman"/>
                <w:sz w:val="20"/>
              </w:rPr>
              <w:t xml:space="preserve"> с учетом профиля деятельности.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031403" w14:textId="77777777" w:rsidR="00A95D1F" w:rsidRPr="004A7241" w:rsidRDefault="00A95D1F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23AB61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5D1F" w:rsidRPr="004A7241" w14:paraId="77585CB4" w14:textId="77777777" w:rsidTr="004A7241">
        <w:trPr>
          <w:trHeight w:val="20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6B1126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A7241">
              <w:rPr>
                <w:rFonts w:ascii="Times New Roman" w:hAnsi="Times New Roman"/>
                <w:b/>
                <w:sz w:val="20"/>
              </w:rPr>
              <w:t>Тема 2.3</w:t>
            </w:r>
          </w:p>
          <w:p w14:paraId="0D7D97D4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 xml:space="preserve">Технологии </w:t>
            </w:r>
            <w:r w:rsidRPr="004A7241">
              <w:rPr>
                <w:rFonts w:ascii="Times New Roman" w:hAnsi="Times New Roman"/>
                <w:sz w:val="20"/>
              </w:rPr>
              <w:lastRenderedPageBreak/>
              <w:t>лидерства, вовлечения и мотивации персонала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365C43" w14:textId="77777777" w:rsidR="00A95D1F" w:rsidRPr="004A7241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A7241">
              <w:rPr>
                <w:rFonts w:ascii="Times New Roman" w:hAnsi="Times New Roman"/>
                <w:b/>
                <w:sz w:val="20"/>
              </w:rPr>
              <w:lastRenderedPageBreak/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7E2B51" w14:textId="44ECC1E4" w:rsidR="00A95D1F" w:rsidRPr="004A7241" w:rsidRDefault="00A95D1F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508604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ОК 07</w:t>
            </w:r>
          </w:p>
          <w:p w14:paraId="4131F4C9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4A7241">
              <w:rPr>
                <w:rFonts w:ascii="Times New Roman" w:hAnsi="Times New Roman"/>
                <w:i/>
                <w:sz w:val="20"/>
              </w:rPr>
              <w:t>(ОК 04)</w:t>
            </w:r>
          </w:p>
          <w:p w14:paraId="348898BD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lastRenderedPageBreak/>
              <w:t>ПК…</w:t>
            </w:r>
          </w:p>
        </w:tc>
      </w:tr>
      <w:tr w:rsidR="00A95D1F" w:rsidRPr="004A7241" w14:paraId="30123162" w14:textId="77777777" w:rsidTr="004A7241">
        <w:trPr>
          <w:trHeight w:val="20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E961A0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52F0E4" w14:textId="77777777" w:rsidR="00A95D1F" w:rsidRPr="004A7241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 xml:space="preserve">Лидерство как новый тип производственных отношений. Вовлечение персонала в БП, организация работы </w:t>
            </w:r>
            <w:r w:rsidRPr="004A7241">
              <w:rPr>
                <w:rFonts w:ascii="Times New Roman" w:hAnsi="Times New Roman"/>
                <w:sz w:val="20"/>
              </w:rPr>
              <w:lastRenderedPageBreak/>
              <w:t xml:space="preserve">с производственными инициативами и предложениями по улучшениям. Технологии мотивации и стимулирование качества. Квалификация персонала и обучение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F05CC1" w14:textId="72DC64A2" w:rsidR="00A95D1F" w:rsidRPr="004A7241" w:rsidRDefault="00BE6401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2330C2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5D1F" w:rsidRPr="004A7241" w14:paraId="4D42C3A7" w14:textId="77777777" w:rsidTr="004A7241">
        <w:trPr>
          <w:trHeight w:val="20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FD4B34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3AD21F" w14:textId="77777777" w:rsidR="00A95D1F" w:rsidRPr="004A7241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b/>
                <w:sz w:val="20"/>
              </w:rPr>
              <w:t>В том числе практических занятий</w:t>
            </w:r>
          </w:p>
          <w:p w14:paraId="1F9BCD00" w14:textId="0B1220D1" w:rsidR="00A95D1F" w:rsidRPr="004A7241" w:rsidRDefault="00BE6401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Практическое занятие № 8</w:t>
            </w:r>
            <w:r w:rsidR="006A1AF7" w:rsidRPr="004A7241">
              <w:rPr>
                <w:rFonts w:ascii="Times New Roman" w:hAnsi="Times New Roman"/>
                <w:sz w:val="20"/>
              </w:rPr>
              <w:t xml:space="preserve">. Применение методов мотивации персонала в рамках учебного проекта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143565" w14:textId="3A468F55" w:rsidR="00A95D1F" w:rsidRPr="004A7241" w:rsidRDefault="00300BE7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51269B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5D1F" w:rsidRPr="004A7241" w14:paraId="26DA7F2B" w14:textId="77777777" w:rsidTr="004A7241">
        <w:trPr>
          <w:trHeight w:val="20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58B21D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B5D137" w14:textId="77777777" w:rsidR="00A95D1F" w:rsidRPr="004A7241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b/>
                <w:sz w:val="20"/>
              </w:rPr>
              <w:t>Самостоятельная работа обучающихся</w:t>
            </w:r>
            <w:r w:rsidRPr="004A7241">
              <w:rPr>
                <w:rFonts w:ascii="Times New Roman" w:hAnsi="Times New Roman"/>
                <w:sz w:val="20"/>
              </w:rPr>
              <w:t xml:space="preserve"> </w:t>
            </w:r>
          </w:p>
          <w:p w14:paraId="0827D3D2" w14:textId="77777777" w:rsidR="00A95D1F" w:rsidRPr="004A7241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Анализ практик эффективного использования человеческого потенциала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F5D289" w14:textId="77777777" w:rsidR="00A95D1F" w:rsidRPr="004A7241" w:rsidRDefault="00A95D1F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9ADB43" w14:textId="77777777" w:rsidR="00A95D1F" w:rsidRPr="004A7241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5D1F" w:rsidRPr="004A7241" w14:paraId="795C2F9E" w14:textId="77777777" w:rsidTr="004A7241">
        <w:trPr>
          <w:trHeight w:val="2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4D68B1" w14:textId="77777777" w:rsidR="00A95D1F" w:rsidRPr="004A7241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A7241">
              <w:rPr>
                <w:rFonts w:ascii="Times New Roman" w:hAnsi="Times New Roman"/>
                <w:sz w:val="20"/>
              </w:rPr>
              <w:t>Защита проектов</w:t>
            </w:r>
            <w:r w:rsidRPr="004A7241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B6207F" w14:textId="4A4F4267" w:rsidR="00A95D1F" w:rsidRPr="004A7241" w:rsidRDefault="006A1AF7" w:rsidP="00300B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vertAlign w:val="superscript"/>
              </w:rPr>
            </w:pPr>
            <w:r w:rsidRPr="004A7241">
              <w:rPr>
                <w:rFonts w:ascii="Times New Roman" w:hAnsi="Times New Roman"/>
                <w:sz w:val="20"/>
              </w:rPr>
              <w:t>Презентация и защита итогового бережливого проекта по выбранной тематике</w:t>
            </w:r>
            <w:r w:rsidRPr="004A7241">
              <w:rPr>
                <w:rFonts w:ascii="Times New Roman" w:hAnsi="Times New Roman"/>
                <w:sz w:val="20"/>
                <w:vertAlign w:val="superscript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098BF0" w14:textId="586AC828" w:rsidR="00A95D1F" w:rsidRPr="004A7241" w:rsidRDefault="00300BE7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4A744B" w14:textId="77777777" w:rsidR="00A95D1F" w:rsidRPr="004A7241" w:rsidRDefault="00A95D1F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00BE7" w:rsidRPr="004A7241" w14:paraId="2C5C3858" w14:textId="77777777" w:rsidTr="004A7241">
        <w:trPr>
          <w:trHeight w:val="20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C07205" w14:textId="68EA4ABA" w:rsidR="00300BE7" w:rsidRPr="00300BE7" w:rsidRDefault="00300BE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 xml:space="preserve">Самостоятельная работа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E3200E" w14:textId="7F41BBB3" w:rsidR="00300BE7" w:rsidRDefault="00300BE7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5184B1" w14:textId="77777777" w:rsidR="00300BE7" w:rsidRPr="004A7241" w:rsidRDefault="00300BE7" w:rsidP="004A724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trike/>
                <w:sz w:val="20"/>
              </w:rPr>
            </w:pPr>
          </w:p>
        </w:tc>
      </w:tr>
      <w:tr w:rsidR="00A95D1F" w:rsidRPr="004A7241" w14:paraId="464C1818" w14:textId="77777777" w:rsidTr="004A7241">
        <w:trPr>
          <w:trHeight w:val="20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9BC073" w14:textId="77777777" w:rsidR="00A95D1F" w:rsidRPr="004A7241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A7241">
              <w:rPr>
                <w:rFonts w:ascii="Times New Roman" w:hAnsi="Times New Roman"/>
                <w:b/>
                <w:sz w:val="20"/>
              </w:rPr>
              <w:t>Промежуточная аттестация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32E5F3" w14:textId="3A092593" w:rsidR="00A95D1F" w:rsidRPr="004A7241" w:rsidRDefault="00300BE7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зачет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AC83E2" w14:textId="77777777" w:rsidR="00A95D1F" w:rsidRPr="004A7241" w:rsidRDefault="00A95D1F" w:rsidP="004A724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trike/>
                <w:sz w:val="20"/>
              </w:rPr>
            </w:pPr>
          </w:p>
        </w:tc>
      </w:tr>
      <w:tr w:rsidR="00A95D1F" w:rsidRPr="004A7241" w14:paraId="331EC638" w14:textId="77777777" w:rsidTr="004A7241">
        <w:trPr>
          <w:trHeight w:val="20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4523E3" w14:textId="77777777" w:rsidR="00A95D1F" w:rsidRPr="004A7241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4A7241">
              <w:rPr>
                <w:rFonts w:ascii="Times New Roman" w:hAnsi="Times New Roman"/>
                <w:b/>
                <w:sz w:val="20"/>
              </w:rPr>
              <w:t>Всего: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7EAD22" w14:textId="0BF35C23" w:rsidR="00A95D1F" w:rsidRPr="004A7241" w:rsidRDefault="00300BE7" w:rsidP="004A7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C4B9F5" w14:textId="77777777" w:rsidR="00A95D1F" w:rsidRPr="004A7241" w:rsidRDefault="00A95D1F" w:rsidP="004A724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</w:rPr>
            </w:pPr>
          </w:p>
        </w:tc>
      </w:tr>
    </w:tbl>
    <w:p w14:paraId="3EA7207F" w14:textId="77777777" w:rsidR="00A95D1F" w:rsidRPr="004A7241" w:rsidRDefault="00A95D1F" w:rsidP="004A72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966CEC" w14:textId="77777777" w:rsidR="00A95D1F" w:rsidRPr="004A7241" w:rsidRDefault="00A95D1F" w:rsidP="004A724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21DD69D6" w14:textId="77777777" w:rsidR="00A95D1F" w:rsidRPr="004A7241" w:rsidRDefault="00A95D1F" w:rsidP="004A7241">
      <w:pPr>
        <w:spacing w:line="240" w:lineRule="auto"/>
        <w:rPr>
          <w:rFonts w:ascii="Times New Roman" w:hAnsi="Times New Roman"/>
          <w:sz w:val="24"/>
          <w:szCs w:val="24"/>
        </w:rPr>
        <w:sectPr w:rsidR="00A95D1F" w:rsidRPr="004A7241" w:rsidSect="004A7241">
          <w:footerReference w:type="default" r:id="rId10"/>
          <w:footerReference w:type="first" r:id="rId11"/>
          <w:pgSz w:w="16838" w:h="11906" w:orient="landscape"/>
          <w:pgMar w:top="1134" w:right="1134" w:bottom="1134" w:left="1134" w:header="709" w:footer="709" w:gutter="0"/>
          <w:cols w:space="720"/>
        </w:sectPr>
      </w:pPr>
    </w:p>
    <w:p w14:paraId="4631F0E3" w14:textId="77777777" w:rsidR="00A95D1F" w:rsidRPr="004A7241" w:rsidRDefault="006A1AF7" w:rsidP="004A7241">
      <w:pPr>
        <w:pStyle w:val="10"/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A7241">
        <w:rPr>
          <w:rFonts w:ascii="Times New Roman" w:hAnsi="Times New Roman"/>
          <w:color w:val="000000"/>
          <w:sz w:val="24"/>
          <w:szCs w:val="24"/>
        </w:rPr>
        <w:lastRenderedPageBreak/>
        <w:t>3. УСЛОВИЯ РЕАЛИЗАЦИИ ПРОГРАММЫ УЧЕБНОЙ ДИСЦИПЛИНЫ</w:t>
      </w:r>
    </w:p>
    <w:p w14:paraId="04F30C82" w14:textId="77777777" w:rsidR="00A95D1F" w:rsidRPr="004A7241" w:rsidRDefault="00A95D1F" w:rsidP="004A7241">
      <w:pPr>
        <w:pStyle w:val="af2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339B1C" w14:textId="77777777" w:rsidR="00A95D1F" w:rsidRPr="004A7241" w:rsidRDefault="006A1AF7" w:rsidP="004A724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7241">
        <w:rPr>
          <w:rFonts w:ascii="Times New Roman" w:hAnsi="Times New Roman"/>
          <w:b/>
          <w:sz w:val="24"/>
          <w:szCs w:val="24"/>
        </w:rPr>
        <w:t xml:space="preserve">3.1. Требования к материально-техническому обеспечению </w:t>
      </w:r>
    </w:p>
    <w:p w14:paraId="05D270BE" w14:textId="77777777" w:rsidR="00A95D1F" w:rsidRPr="004A7241" w:rsidRDefault="006A1AF7" w:rsidP="004A7241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7241">
        <w:rPr>
          <w:rFonts w:ascii="Times New Roman" w:hAnsi="Times New Roman"/>
          <w:sz w:val="24"/>
          <w:szCs w:val="24"/>
        </w:rPr>
        <w:t>Для реализации программы учебной дисциплины должны быть предусмотрены следующие специальные помещения:</w:t>
      </w:r>
    </w:p>
    <w:p w14:paraId="753BEE54" w14:textId="77777777" w:rsidR="00A95D1F" w:rsidRPr="004A7241" w:rsidRDefault="006A1AF7" w:rsidP="004A7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7241">
        <w:rPr>
          <w:rFonts w:ascii="Times New Roman" w:hAnsi="Times New Roman"/>
          <w:sz w:val="24"/>
          <w:szCs w:val="24"/>
        </w:rPr>
        <w:t>Кабинет, оснащенный</w:t>
      </w:r>
    </w:p>
    <w:p w14:paraId="17330D65" w14:textId="77777777" w:rsidR="00A95D1F" w:rsidRPr="004A7241" w:rsidRDefault="006A1AF7" w:rsidP="004A724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A7241">
        <w:rPr>
          <w:rFonts w:ascii="Times New Roman" w:hAnsi="Times New Roman"/>
          <w:sz w:val="24"/>
          <w:szCs w:val="24"/>
        </w:rPr>
        <w:t>-</w:t>
      </w:r>
      <w:r w:rsidRPr="004A7241">
        <w:rPr>
          <w:rFonts w:ascii="Times New Roman" w:hAnsi="Times New Roman"/>
          <w:i/>
          <w:sz w:val="24"/>
          <w:szCs w:val="24"/>
        </w:rPr>
        <w:t xml:space="preserve"> оборудованием: </w:t>
      </w:r>
    </w:p>
    <w:p w14:paraId="1C959F5B" w14:textId="77777777" w:rsidR="00A95D1F" w:rsidRPr="004A7241" w:rsidRDefault="006A1AF7" w:rsidP="004A7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7241">
        <w:rPr>
          <w:rFonts w:ascii="Times New Roman" w:hAnsi="Times New Roman"/>
          <w:sz w:val="24"/>
          <w:szCs w:val="24"/>
        </w:rPr>
        <w:t xml:space="preserve">посадочные места по количеству обучающихся; </w:t>
      </w:r>
    </w:p>
    <w:p w14:paraId="330F1A5C" w14:textId="77777777" w:rsidR="00A95D1F" w:rsidRPr="004A7241" w:rsidRDefault="006A1AF7" w:rsidP="004A7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7241">
        <w:rPr>
          <w:rFonts w:ascii="Times New Roman" w:hAnsi="Times New Roman"/>
          <w:sz w:val="24"/>
          <w:szCs w:val="24"/>
        </w:rPr>
        <w:t>рабочее место преподавателя;</w:t>
      </w:r>
    </w:p>
    <w:p w14:paraId="65730D04" w14:textId="77777777" w:rsidR="00A95D1F" w:rsidRPr="004A7241" w:rsidRDefault="006A1AF7" w:rsidP="004A7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7241">
        <w:rPr>
          <w:rFonts w:ascii="Times New Roman" w:hAnsi="Times New Roman"/>
          <w:sz w:val="24"/>
          <w:szCs w:val="24"/>
        </w:rPr>
        <w:t>стенды;</w:t>
      </w:r>
    </w:p>
    <w:p w14:paraId="09C74B3E" w14:textId="77777777" w:rsidR="00A95D1F" w:rsidRPr="004A7241" w:rsidRDefault="006A1AF7" w:rsidP="004A724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A7241">
        <w:rPr>
          <w:rFonts w:ascii="Times New Roman" w:hAnsi="Times New Roman"/>
          <w:i/>
          <w:sz w:val="24"/>
          <w:szCs w:val="24"/>
        </w:rPr>
        <w:t>- техническими средствами обучения:</w:t>
      </w:r>
    </w:p>
    <w:p w14:paraId="3D9E3582" w14:textId="77777777" w:rsidR="00A95D1F" w:rsidRPr="004A7241" w:rsidRDefault="006A1AF7" w:rsidP="004A7241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4A7241">
        <w:rPr>
          <w:rFonts w:ascii="Times New Roman" w:hAnsi="Times New Roman"/>
          <w:sz w:val="24"/>
          <w:szCs w:val="24"/>
        </w:rPr>
        <w:t>компьютер (ноутбук) с лицензионным программным обеспечением (рабочее место преподавателя);</w:t>
      </w:r>
    </w:p>
    <w:p w14:paraId="7977879A" w14:textId="77777777" w:rsidR="00A95D1F" w:rsidRPr="004A7241" w:rsidRDefault="006A1AF7" w:rsidP="004A7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7241">
        <w:rPr>
          <w:rFonts w:ascii="Times New Roman" w:hAnsi="Times New Roman"/>
          <w:sz w:val="24"/>
          <w:szCs w:val="24"/>
        </w:rPr>
        <w:t xml:space="preserve">мультимедийный проектор; </w:t>
      </w:r>
    </w:p>
    <w:p w14:paraId="799A14CE" w14:textId="77777777" w:rsidR="00A95D1F" w:rsidRPr="004A7241" w:rsidRDefault="006A1AF7" w:rsidP="004A7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lk79154958"/>
      <w:r w:rsidRPr="004A7241">
        <w:rPr>
          <w:rFonts w:ascii="Times New Roman" w:hAnsi="Times New Roman"/>
          <w:sz w:val="24"/>
          <w:szCs w:val="24"/>
        </w:rPr>
        <w:t>мультимедийный экран.</w:t>
      </w:r>
      <w:bookmarkEnd w:id="2"/>
    </w:p>
    <w:p w14:paraId="271D1866" w14:textId="77777777" w:rsidR="00A95D1F" w:rsidRPr="004A7241" w:rsidRDefault="00A95D1F" w:rsidP="004A72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3DDABF" w14:textId="77777777" w:rsidR="00A95D1F" w:rsidRPr="004A7241" w:rsidRDefault="006A1AF7" w:rsidP="004A724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7241">
        <w:rPr>
          <w:rFonts w:ascii="Times New Roman" w:hAnsi="Times New Roman"/>
          <w:b/>
          <w:sz w:val="24"/>
          <w:szCs w:val="24"/>
        </w:rPr>
        <w:t>3.2. Информационное обеспечение реализации программы</w:t>
      </w:r>
    </w:p>
    <w:p w14:paraId="39FD951F" w14:textId="77777777" w:rsidR="00A95D1F" w:rsidRPr="004A7241" w:rsidRDefault="006A1AF7" w:rsidP="004A7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7241">
        <w:rPr>
          <w:rFonts w:ascii="Times New Roman" w:hAnsi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504EA7E5" w14:textId="77777777" w:rsidR="00A95D1F" w:rsidRPr="004A7241" w:rsidRDefault="00A95D1F" w:rsidP="004A7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48BC9AA" w14:textId="77777777" w:rsidR="00A95D1F" w:rsidRPr="004A7241" w:rsidRDefault="006A1AF7" w:rsidP="004A724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A7241"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14:paraId="31C477EB" w14:textId="77777777" w:rsidR="00A95D1F" w:rsidRPr="004A7241" w:rsidRDefault="006A1AF7" w:rsidP="004A7241">
      <w:pPr>
        <w:pStyle w:val="af2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7241">
        <w:rPr>
          <w:rFonts w:ascii="Times New Roman" w:hAnsi="Times New Roman"/>
          <w:sz w:val="24"/>
          <w:szCs w:val="24"/>
        </w:rPr>
        <w:t>Давыдова, Н.С. Основы бережливого производства: учебник для студентов учреждений сред. проф. образования / Н.С. Давыдова, Ю.А. Гуськова, Е.С. Куликова, М.Г. Некрасова, Д.А. Попов, О.В. Ракшина, С.Л. Чуйкова, Е.А. Шашенкова. Под ред. Е.А. Шашенковой, Н.С. Давыдовой. – М.: Издательский центр «Академия», 2023 г. – 320 с. ISBN  978-5-0054-0975-1</w:t>
      </w:r>
    </w:p>
    <w:p w14:paraId="59394145" w14:textId="77777777" w:rsidR="00A95D1F" w:rsidRPr="004A7241" w:rsidRDefault="006A1AF7" w:rsidP="004A7241">
      <w:pPr>
        <w:pStyle w:val="af2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7241">
        <w:rPr>
          <w:rFonts w:ascii="Times New Roman" w:hAnsi="Times New Roman"/>
          <w:sz w:val="24"/>
          <w:szCs w:val="24"/>
        </w:rPr>
        <w:t xml:space="preserve">Зинчик, Н. С. Бережливое производство: учебник / Н. С. Зинчик, О. В. Кадырова, Ю. И. Растова. — Москва: КноРус, 2024. — 296 с. — ISBN 978-5-406-12699-8. </w:t>
      </w:r>
    </w:p>
    <w:p w14:paraId="0489D82D" w14:textId="77777777" w:rsidR="00A95D1F" w:rsidRPr="004A7241" w:rsidRDefault="006A1AF7" w:rsidP="004A7241">
      <w:pPr>
        <w:pStyle w:val="af2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7241">
        <w:rPr>
          <w:rFonts w:ascii="Times New Roman" w:hAnsi="Times New Roman"/>
          <w:sz w:val="24"/>
          <w:szCs w:val="24"/>
        </w:rPr>
        <w:t>Курамшина, А.В. Основы бережливого производства: учебник / А.В. Курамшина, Е.В. Попова. — Москва: КНОРУС, 2024. — 200 с. (Среднее профессиональное образование). ISBN 978-5-406-12476-5</w:t>
      </w:r>
    </w:p>
    <w:p w14:paraId="3736DD3C" w14:textId="77777777" w:rsidR="00A95D1F" w:rsidRPr="004A7241" w:rsidRDefault="00A95D1F" w:rsidP="004A7241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D22B0D" w14:textId="77777777" w:rsidR="00A95D1F" w:rsidRPr="004A7241" w:rsidRDefault="006A1AF7" w:rsidP="004A7241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A7241">
        <w:rPr>
          <w:rFonts w:ascii="Times New Roman" w:hAnsi="Times New Roman"/>
          <w:b/>
          <w:sz w:val="24"/>
          <w:szCs w:val="24"/>
        </w:rPr>
        <w:t xml:space="preserve">3.2.2. Электронные издания </w:t>
      </w:r>
    </w:p>
    <w:p w14:paraId="6FCA6CE8" w14:textId="77777777" w:rsidR="00A95D1F" w:rsidRPr="004A7241" w:rsidRDefault="006A1AF7" w:rsidP="004A7241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7241">
        <w:rPr>
          <w:rFonts w:ascii="Times New Roman" w:hAnsi="Times New Roman"/>
          <w:sz w:val="24"/>
          <w:szCs w:val="24"/>
        </w:rPr>
        <w:t xml:space="preserve">Бродецкий, Г. Л. Управление запасами: многофакторная оптимизация процесса поставок: учебник для среднего профессионального образования / Г. Л. Бродецкий, В. Д. Герами, А. В. Колик, И. Г. Шидловский. — Москва: Издательство Юрайт, 2023. — 322 с. — (Профессиональное образование). — ISBN 978-5-534-10776-0. — Текст: электронный // Образовательная платформа Юрайт [сайт]. — URL: </w:t>
      </w:r>
      <w:hyperlink r:id="rId12" w:history="1">
        <w:r w:rsidRPr="004A7241">
          <w:rPr>
            <w:rStyle w:val="1f"/>
            <w:rFonts w:ascii="Times New Roman" w:hAnsi="Times New Roman"/>
            <w:sz w:val="24"/>
            <w:szCs w:val="24"/>
          </w:rPr>
          <w:t>https://urait.ru/bcode/517345</w:t>
        </w:r>
      </w:hyperlink>
      <w:r w:rsidRPr="004A7241">
        <w:rPr>
          <w:rFonts w:ascii="Times New Roman" w:hAnsi="Times New Roman"/>
          <w:sz w:val="24"/>
          <w:szCs w:val="24"/>
        </w:rPr>
        <w:t xml:space="preserve"> </w:t>
      </w:r>
    </w:p>
    <w:p w14:paraId="43C102A8" w14:textId="77777777" w:rsidR="00A95D1F" w:rsidRPr="004A7241" w:rsidRDefault="006A1AF7" w:rsidP="004A7241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7241">
        <w:rPr>
          <w:rFonts w:ascii="Times New Roman" w:hAnsi="Times New Roman"/>
          <w:sz w:val="24"/>
          <w:szCs w:val="24"/>
        </w:rPr>
        <w:t xml:space="preserve">Бурнашева, Э. П. Основы бережливого производства / Э. П. Бурнашева. — 3-е изд., стер. — Санкт-Петербург: Лань, 2024. — 76 с. — ISBN 978-5-507-48836-0. — Текст: электронный // Лань: электронно-библиотечная система. — URL: </w:t>
      </w:r>
      <w:hyperlink r:id="rId13" w:history="1">
        <w:r w:rsidRPr="004A7241">
          <w:rPr>
            <w:rStyle w:val="1f"/>
            <w:rFonts w:ascii="Times New Roman" w:hAnsi="Times New Roman"/>
            <w:sz w:val="24"/>
            <w:szCs w:val="24"/>
          </w:rPr>
          <w:t>https://e.lanbook.com/book/364793</w:t>
        </w:r>
      </w:hyperlink>
      <w:r w:rsidRPr="004A7241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5E8FC2F7" w14:textId="77777777" w:rsidR="00A95D1F" w:rsidRPr="004A7241" w:rsidRDefault="006A1AF7" w:rsidP="004A7241">
      <w:pPr>
        <w:pStyle w:val="af2"/>
        <w:numPr>
          <w:ilvl w:val="0"/>
          <w:numId w:val="2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171340852"/>
      <w:r w:rsidRPr="004A7241">
        <w:rPr>
          <w:rFonts w:ascii="Times New Roman" w:hAnsi="Times New Roman"/>
          <w:sz w:val="24"/>
          <w:szCs w:val="24"/>
        </w:rPr>
        <w:t>Вершинин, О. Как помогает бережливое производство и для какого бизнеса подходит /О. Верщинин. – Текст: электронный // Интернет-портал – ООО «НЕЙРОС». Санкт-</w:t>
      </w:r>
      <w:r w:rsidRPr="004A7241">
        <w:rPr>
          <w:rFonts w:ascii="Times New Roman" w:hAnsi="Times New Roman"/>
          <w:sz w:val="24"/>
          <w:szCs w:val="24"/>
        </w:rPr>
        <w:lastRenderedPageBreak/>
        <w:t xml:space="preserve">Петербург, 2024— URL: </w:t>
      </w:r>
      <w:bookmarkEnd w:id="3"/>
      <w:r w:rsidRPr="004A7241">
        <w:rPr>
          <w:rStyle w:val="1f"/>
          <w:rFonts w:ascii="Times New Roman" w:hAnsi="Times New Roman"/>
          <w:sz w:val="24"/>
          <w:szCs w:val="24"/>
        </w:rPr>
        <w:fldChar w:fldCharType="begin"/>
      </w:r>
      <w:r w:rsidRPr="004A7241">
        <w:rPr>
          <w:rStyle w:val="1f"/>
          <w:rFonts w:ascii="Times New Roman" w:hAnsi="Times New Roman"/>
          <w:sz w:val="24"/>
          <w:szCs w:val="24"/>
        </w:rPr>
        <w:instrText>HYPERLINK "https://neiros.ru/blog/management/kak-berezhlivoe-proizvodstvo-pomozhet-i-dlya-kakogo-biznesa-podoydet/"</w:instrText>
      </w:r>
      <w:r w:rsidRPr="004A7241">
        <w:rPr>
          <w:rStyle w:val="1f"/>
          <w:rFonts w:ascii="Times New Roman" w:hAnsi="Times New Roman"/>
          <w:sz w:val="24"/>
          <w:szCs w:val="24"/>
        </w:rPr>
        <w:fldChar w:fldCharType="separate"/>
      </w:r>
      <w:r w:rsidRPr="004A7241">
        <w:rPr>
          <w:rStyle w:val="1f"/>
          <w:rFonts w:ascii="Times New Roman" w:hAnsi="Times New Roman"/>
          <w:sz w:val="24"/>
          <w:szCs w:val="24"/>
        </w:rPr>
        <w:t>https://neiros.ru/blog/management/kak-berezhlivoe-proizvodstvo-pomozhet-i-dlya-kakogo-biznesa-podoydet/</w:t>
      </w:r>
      <w:r w:rsidRPr="004A7241">
        <w:rPr>
          <w:rStyle w:val="1f"/>
          <w:rFonts w:ascii="Times New Roman" w:hAnsi="Times New Roman"/>
          <w:sz w:val="24"/>
          <w:szCs w:val="24"/>
        </w:rPr>
        <w:fldChar w:fldCharType="end"/>
      </w:r>
    </w:p>
    <w:p w14:paraId="4C377910" w14:textId="77777777" w:rsidR="00A95D1F" w:rsidRPr="004A7241" w:rsidRDefault="006A1AF7" w:rsidP="004A7241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7241">
        <w:rPr>
          <w:rFonts w:ascii="Times New Roman" w:hAnsi="Times New Roman"/>
          <w:sz w:val="24"/>
          <w:szCs w:val="24"/>
        </w:rPr>
        <w:t xml:space="preserve">Киселев, А.А. Принятие управленческих решений: учебник / А.А. Киселев. — Москва: КноРус, 2021. — 169 с. — ISBN 978-5-406-07898-3. — URL: </w:t>
      </w:r>
      <w:hyperlink r:id="rId14" w:history="1">
        <w:r w:rsidRPr="004A7241">
          <w:rPr>
            <w:rStyle w:val="1f"/>
            <w:rFonts w:ascii="Times New Roman" w:hAnsi="Times New Roman"/>
            <w:sz w:val="24"/>
            <w:szCs w:val="24"/>
          </w:rPr>
          <w:t>https://book.ru/book/938341</w:t>
        </w:r>
      </w:hyperlink>
      <w:r w:rsidRPr="004A7241">
        <w:rPr>
          <w:rFonts w:ascii="Times New Roman" w:hAnsi="Times New Roman"/>
          <w:sz w:val="24"/>
          <w:szCs w:val="24"/>
        </w:rPr>
        <w:t xml:space="preserve"> </w:t>
      </w:r>
    </w:p>
    <w:p w14:paraId="072C33E8" w14:textId="77777777" w:rsidR="00A95D1F" w:rsidRPr="004A7241" w:rsidRDefault="006A1AF7" w:rsidP="004A7241">
      <w:pPr>
        <w:pStyle w:val="af2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A7241">
        <w:rPr>
          <w:rFonts w:ascii="Times New Roman" w:hAnsi="Times New Roman"/>
          <w:sz w:val="24"/>
          <w:szCs w:val="24"/>
        </w:rPr>
        <w:t xml:space="preserve">Клюев, А. В. Бережливое производство: учебное пособие для СПО / А. В. Клюев; под редакцией И. В. Ершовой. 3-е изд. — Саратов, Екатеринбург: Профобразование, Уральский федеральный университет, 2024. — 87 c. — ISBN 978-5-4488-0447-2, 978-5-7996-2900-7. — Текст: электронный // Цифровой образовательный ресурс IPR SMART: [сайт]. — URL: </w:t>
      </w:r>
      <w:hyperlink r:id="rId15" w:history="1">
        <w:r w:rsidRPr="004A7241">
          <w:rPr>
            <w:rStyle w:val="1f"/>
            <w:rFonts w:ascii="Times New Roman" w:hAnsi="Times New Roman"/>
            <w:sz w:val="24"/>
            <w:szCs w:val="24"/>
          </w:rPr>
          <w:t>https://www.iprbookshop.ru/139518.html</w:t>
        </w:r>
      </w:hyperlink>
      <w:r w:rsidRPr="004A7241">
        <w:rPr>
          <w:rFonts w:ascii="Times New Roman" w:hAnsi="Times New Roman"/>
          <w:sz w:val="24"/>
          <w:szCs w:val="24"/>
        </w:rPr>
        <w:t xml:space="preserve"> </w:t>
      </w:r>
    </w:p>
    <w:p w14:paraId="45CFFDA2" w14:textId="77777777" w:rsidR="00A95D1F" w:rsidRPr="004A7241" w:rsidRDefault="006A1AF7" w:rsidP="004A7241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7241">
        <w:rPr>
          <w:rFonts w:ascii="Times New Roman" w:hAnsi="Times New Roman"/>
          <w:sz w:val="24"/>
          <w:szCs w:val="24"/>
        </w:rPr>
        <w:t xml:space="preserve">Симонова, М. В. Экономика труда: учебник для среднего профессионального образования / М. В. Симонова [и др.]; под общей редакцией М. В. Симоновой. — Москва: Издательство Юрайт, 2023. — 259 с. — (Профессиональное образование). — ISBN 978-5-534-13411-7 —Текст: электронный // Образовательная платформа Юрайт [сайт]. — URL: </w:t>
      </w:r>
      <w:hyperlink r:id="rId16" w:history="1">
        <w:r w:rsidRPr="004A7241">
          <w:rPr>
            <w:rStyle w:val="1f"/>
            <w:rFonts w:ascii="Times New Roman" w:hAnsi="Times New Roman"/>
            <w:sz w:val="24"/>
            <w:szCs w:val="24"/>
          </w:rPr>
          <w:t>https://urait.ru/bcode/519424</w:t>
        </w:r>
      </w:hyperlink>
      <w:r w:rsidRPr="004A7241">
        <w:rPr>
          <w:rFonts w:ascii="Times New Roman" w:hAnsi="Times New Roman"/>
          <w:sz w:val="24"/>
          <w:szCs w:val="24"/>
        </w:rPr>
        <w:t xml:space="preserve"> </w:t>
      </w:r>
    </w:p>
    <w:p w14:paraId="57420C16" w14:textId="77777777" w:rsidR="00A95D1F" w:rsidRPr="004A7241" w:rsidRDefault="006A1AF7" w:rsidP="004A7241">
      <w:pPr>
        <w:pStyle w:val="af2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A7241">
        <w:rPr>
          <w:rFonts w:ascii="Times New Roman" w:hAnsi="Times New Roman"/>
          <w:sz w:val="24"/>
          <w:szCs w:val="24"/>
        </w:rPr>
        <w:t xml:space="preserve">Староверова, К. О.  Основы бережливого производства: учебное пособие для среднего профессионального образования / К. О. Староверова. — Москва: Издательство Юрайт, 2024. — 74 с. — (Профессиональное образование). — ISBN 978-5-534-16473-2. — Текст: электронный // Образовательная платформа Юрайт [сайт]. — URL: </w:t>
      </w:r>
      <w:hyperlink r:id="rId17" w:history="1">
        <w:r w:rsidRPr="004A7241">
          <w:rPr>
            <w:rStyle w:val="1f"/>
            <w:rFonts w:ascii="Times New Roman" w:hAnsi="Times New Roman"/>
            <w:sz w:val="24"/>
            <w:szCs w:val="24"/>
          </w:rPr>
          <w:t>https://urait.ru/bcode/544921</w:t>
        </w:r>
      </w:hyperlink>
      <w:r w:rsidRPr="004A7241">
        <w:rPr>
          <w:rFonts w:ascii="Times New Roman" w:hAnsi="Times New Roman"/>
          <w:sz w:val="24"/>
          <w:szCs w:val="24"/>
        </w:rPr>
        <w:t xml:space="preserve"> </w:t>
      </w:r>
    </w:p>
    <w:p w14:paraId="1BD698D6" w14:textId="77777777" w:rsidR="00A95D1F" w:rsidRPr="004A7241" w:rsidRDefault="006A1AF7" w:rsidP="004A7241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7241">
        <w:rPr>
          <w:rFonts w:ascii="Times New Roman" w:hAnsi="Times New Roman"/>
          <w:sz w:val="24"/>
          <w:szCs w:val="24"/>
        </w:rPr>
        <w:t xml:space="preserve">Шмелёва, А.Н. Методы бережливого производства: учебно-методическое пособие / А.Н. Шмелёва. — Москва: РТУ МИРЭА, 2021. — 38 с. — Текст: электронный // Лань: электронно-библиотечная система. — URL: </w:t>
      </w:r>
      <w:hyperlink r:id="rId18" w:history="1">
        <w:r w:rsidRPr="004A7241">
          <w:rPr>
            <w:rStyle w:val="1f"/>
            <w:rFonts w:ascii="Times New Roman" w:hAnsi="Times New Roman"/>
            <w:sz w:val="24"/>
            <w:szCs w:val="24"/>
          </w:rPr>
          <w:t>https://e.lanbook.com/book/171543</w:t>
        </w:r>
      </w:hyperlink>
    </w:p>
    <w:p w14:paraId="12B2125A" w14:textId="77777777" w:rsidR="00A95D1F" w:rsidRPr="004A7241" w:rsidRDefault="00A95D1F" w:rsidP="004A72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476BA8B" w14:textId="77777777" w:rsidR="00A95D1F" w:rsidRPr="004A7241" w:rsidRDefault="006A1AF7" w:rsidP="004A72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A7241">
        <w:rPr>
          <w:rFonts w:ascii="Times New Roman" w:hAnsi="Times New Roman"/>
          <w:b/>
          <w:sz w:val="24"/>
          <w:szCs w:val="24"/>
        </w:rPr>
        <w:t xml:space="preserve">3.2.3. Дополнительные источники </w:t>
      </w:r>
    </w:p>
    <w:p w14:paraId="69DF5B02" w14:textId="77777777" w:rsidR="00A95D1F" w:rsidRPr="004A7241" w:rsidRDefault="006A1AF7" w:rsidP="004A7241">
      <w:pPr>
        <w:pStyle w:val="af2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7241">
        <w:rPr>
          <w:rFonts w:ascii="Times New Roman" w:hAnsi="Times New Roman"/>
          <w:sz w:val="24"/>
          <w:szCs w:val="24"/>
        </w:rPr>
        <w:t xml:space="preserve">Виниченко, В. А. Бережливое производство: учебное пособие / В. А. Виниченко. – Новосибирск: Изд-во НГТУ, 2020. –  100 с. – ISBN 978-5-7782-4328-6. – Текст: электронный. – URL: </w:t>
      </w:r>
      <w:hyperlink r:id="rId19" w:history="1">
        <w:r w:rsidRPr="004A7241">
          <w:rPr>
            <w:rStyle w:val="1f"/>
            <w:rFonts w:ascii="Times New Roman" w:hAnsi="Times New Roman"/>
            <w:sz w:val="24"/>
            <w:szCs w:val="24"/>
          </w:rPr>
          <w:t>https://znanium.com/catalog/product/1869254</w:t>
        </w:r>
      </w:hyperlink>
    </w:p>
    <w:p w14:paraId="38B346E0" w14:textId="77777777" w:rsidR="00A95D1F" w:rsidRPr="004A7241" w:rsidRDefault="006A1AF7" w:rsidP="004A7241">
      <w:pPr>
        <w:pStyle w:val="af2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7241">
        <w:rPr>
          <w:rFonts w:ascii="Times New Roman" w:hAnsi="Times New Roman"/>
          <w:sz w:val="24"/>
          <w:szCs w:val="24"/>
        </w:rPr>
        <w:t xml:space="preserve">Вэйдер, М. Инструменты бережливого производства: Мини-руководство по внедрению методик бережливого производства: справочник / М. Вэйдер // Москва: Альпина Паблишер, 2020. - 125 с. </w:t>
      </w:r>
    </w:p>
    <w:p w14:paraId="50B2CF79" w14:textId="77777777" w:rsidR="00A95D1F" w:rsidRPr="004A7241" w:rsidRDefault="006A1AF7" w:rsidP="004A7241">
      <w:pPr>
        <w:pStyle w:val="af2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7241">
        <w:rPr>
          <w:rFonts w:ascii="Times New Roman" w:hAnsi="Times New Roman"/>
          <w:sz w:val="24"/>
          <w:szCs w:val="24"/>
        </w:rPr>
        <w:t xml:space="preserve">ГОСТ Р 56407-2023. Бережливое производство. Основные инструменты и методы их применения: утвержден и введен в действие Приказом Федерального агентства по техническому регулированию и метрологии от 30 октября 2023 г. N 1292-ст: дата введения 2024-02-01. — Москва: Гост Ассистент. — 16 с.— URL: </w:t>
      </w:r>
      <w:hyperlink r:id="rId20" w:history="1">
        <w:r w:rsidRPr="004A7241">
          <w:rPr>
            <w:rStyle w:val="1f"/>
            <w:rFonts w:ascii="Times New Roman" w:hAnsi="Times New Roman"/>
            <w:sz w:val="24"/>
            <w:szCs w:val="24"/>
          </w:rPr>
          <w:t>https://gostassistent.ru/doc/7cfeecc4-ac82-4555-af8f-7e0394244343</w:t>
        </w:r>
      </w:hyperlink>
      <w:r w:rsidRPr="004A7241">
        <w:rPr>
          <w:rFonts w:ascii="Times New Roman" w:hAnsi="Times New Roman"/>
          <w:sz w:val="24"/>
          <w:szCs w:val="24"/>
        </w:rPr>
        <w:t xml:space="preserve">  </w:t>
      </w:r>
    </w:p>
    <w:p w14:paraId="76CE3576" w14:textId="77777777" w:rsidR="00A95D1F" w:rsidRPr="004A7241" w:rsidRDefault="006A1AF7" w:rsidP="004A7241">
      <w:pPr>
        <w:pStyle w:val="af2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7241">
        <w:rPr>
          <w:rFonts w:ascii="Times New Roman" w:hAnsi="Times New Roman"/>
          <w:sz w:val="24"/>
          <w:szCs w:val="24"/>
        </w:rPr>
        <w:t xml:space="preserve">ГОСТ Р 56020-2020. Национальный стандарт Российской Федерации. Бережливое производство. Основные положения и словарь: утвержден и введен в действие Приказом Федерального агентства по техническому регулированию и метрологии от 19 августа 2020 г. N 513-ст: дата введения 2021-08-01. —  Москва: Гост Ассистент. — 20 с.— URL: </w:t>
      </w:r>
      <w:hyperlink r:id="rId21" w:history="1">
        <w:r w:rsidRPr="004A7241">
          <w:rPr>
            <w:rStyle w:val="1f"/>
            <w:rFonts w:ascii="Times New Roman" w:hAnsi="Times New Roman"/>
            <w:sz w:val="24"/>
            <w:szCs w:val="24"/>
          </w:rPr>
          <w:t>https://gostassistent.ru/doc/9bdeb20e-11f9-4ed2-9e1f-031cbccc3081</w:t>
        </w:r>
      </w:hyperlink>
      <w:r w:rsidRPr="004A7241">
        <w:rPr>
          <w:rFonts w:ascii="Times New Roman" w:hAnsi="Times New Roman"/>
          <w:sz w:val="24"/>
          <w:szCs w:val="24"/>
        </w:rPr>
        <w:t xml:space="preserve"> </w:t>
      </w:r>
    </w:p>
    <w:p w14:paraId="5FE5EE45" w14:textId="77777777" w:rsidR="00A95D1F" w:rsidRPr="004A7241" w:rsidRDefault="006A1AF7" w:rsidP="004A7241">
      <w:pPr>
        <w:pStyle w:val="af2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7241">
        <w:rPr>
          <w:rFonts w:ascii="Times New Roman" w:hAnsi="Times New Roman"/>
          <w:sz w:val="24"/>
          <w:szCs w:val="24"/>
        </w:rPr>
        <w:t xml:space="preserve">Развитие бережливых производственных систем в России: новые методы и модели: монография / Ю. П. Адлер, Э. В. Кондратьев, Н. А. Гудз [и др.]; под редакцией Ю. П. Адлера, Э. В. Кондратьева. — Москва: Академический Проект, 2020. — 207 с. — ISBN 978-5-8291-2910-1. — Текст: электронный // Лань: электронно-библиотечная система. — URL: </w:t>
      </w:r>
      <w:hyperlink r:id="rId22" w:history="1">
        <w:r w:rsidRPr="004A7241">
          <w:rPr>
            <w:rStyle w:val="1f"/>
            <w:rFonts w:ascii="Times New Roman" w:hAnsi="Times New Roman"/>
            <w:sz w:val="24"/>
            <w:szCs w:val="24"/>
          </w:rPr>
          <w:t>https://e.lanbook.com/book/132255</w:t>
        </w:r>
      </w:hyperlink>
      <w:r w:rsidRPr="004A7241">
        <w:rPr>
          <w:rFonts w:ascii="Times New Roman" w:hAnsi="Times New Roman"/>
          <w:sz w:val="24"/>
          <w:szCs w:val="24"/>
        </w:rPr>
        <w:t xml:space="preserve"> </w:t>
      </w:r>
    </w:p>
    <w:p w14:paraId="12F2B765" w14:textId="77777777" w:rsidR="00A95D1F" w:rsidRPr="004A7241" w:rsidRDefault="006A1AF7" w:rsidP="004A7241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7241">
        <w:rPr>
          <w:rFonts w:ascii="Times New Roman" w:hAnsi="Times New Roman"/>
          <w:sz w:val="24"/>
          <w:szCs w:val="24"/>
        </w:rPr>
        <w:br w:type="page"/>
      </w:r>
    </w:p>
    <w:p w14:paraId="04724781" w14:textId="77777777" w:rsidR="00A95D1F" w:rsidRPr="004A7241" w:rsidRDefault="006A1AF7" w:rsidP="004A7241">
      <w:pPr>
        <w:pStyle w:val="1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A7241">
        <w:rPr>
          <w:rFonts w:ascii="Times New Roman" w:hAnsi="Times New Roman"/>
          <w:color w:val="000000"/>
          <w:sz w:val="24"/>
          <w:szCs w:val="24"/>
        </w:rPr>
        <w:lastRenderedPageBreak/>
        <w:t xml:space="preserve">4. КОНТРОЛЬ И ОЦЕНКА РЕЗУЛЬТАТОВ ОСВОЕНИЯ УЧЕБНОЙ ДИСЦИПЛИНЫ </w:t>
      </w:r>
    </w:p>
    <w:p w14:paraId="2F2DE0FA" w14:textId="77777777" w:rsidR="00A95D1F" w:rsidRPr="004A7241" w:rsidRDefault="00A95D1F" w:rsidP="004A7241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4438"/>
        <w:gridCol w:w="2497"/>
      </w:tblGrid>
      <w:tr w:rsidR="00A95D1F" w:rsidRPr="00300BE7" w14:paraId="097EF709" w14:textId="77777777" w:rsidTr="00300BE7">
        <w:trPr>
          <w:trHeight w:val="20"/>
          <w:tblHeader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AABE" w14:textId="77777777" w:rsidR="00A95D1F" w:rsidRPr="00300BE7" w:rsidRDefault="006A1AF7" w:rsidP="004A7241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300BE7">
              <w:rPr>
                <w:rFonts w:ascii="Times New Roman" w:hAnsi="Times New Roman"/>
                <w:b/>
                <w:i/>
                <w:sz w:val="20"/>
              </w:rPr>
              <w:t>Результаты обучения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FF48" w14:textId="77777777" w:rsidR="00A95D1F" w:rsidRPr="00300BE7" w:rsidRDefault="006A1AF7" w:rsidP="004A7241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300BE7">
              <w:rPr>
                <w:rFonts w:ascii="Times New Roman" w:hAnsi="Times New Roman"/>
                <w:b/>
                <w:i/>
                <w:sz w:val="20"/>
              </w:rPr>
              <w:t>Критерии оценки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5934" w14:textId="77777777" w:rsidR="00A95D1F" w:rsidRPr="00300BE7" w:rsidRDefault="006A1AF7" w:rsidP="004A7241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300BE7">
              <w:rPr>
                <w:rFonts w:ascii="Times New Roman" w:hAnsi="Times New Roman"/>
                <w:b/>
                <w:i/>
                <w:sz w:val="20"/>
              </w:rPr>
              <w:t>Методы оценки</w:t>
            </w:r>
          </w:p>
        </w:tc>
      </w:tr>
      <w:tr w:rsidR="00A95D1F" w:rsidRPr="00300BE7" w14:paraId="0083CBA3" w14:textId="77777777" w:rsidTr="00300BE7">
        <w:trPr>
          <w:trHeight w:val="20"/>
        </w:trPr>
        <w:tc>
          <w:tcPr>
            <w:tcW w:w="10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D142" w14:textId="77777777" w:rsidR="00A95D1F" w:rsidRPr="00300BE7" w:rsidRDefault="006A1AF7" w:rsidP="004A7241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300BE7">
              <w:rPr>
                <w:rFonts w:ascii="Times New Roman" w:hAnsi="Times New Roman"/>
                <w:b/>
                <w:sz w:val="20"/>
              </w:rPr>
              <w:t>Перечень знаний, осваиваемых в рамках дисциплины</w:t>
            </w:r>
          </w:p>
        </w:tc>
      </w:tr>
      <w:tr w:rsidR="00A95D1F" w:rsidRPr="00300BE7" w14:paraId="6BD5071B" w14:textId="77777777" w:rsidTr="00300BE7">
        <w:trPr>
          <w:trHeight w:val="2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ECF4" w14:textId="77777777" w:rsidR="00A95D1F" w:rsidRPr="00300BE7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принципы и концепцию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2416" w14:textId="77777777" w:rsidR="00A95D1F" w:rsidRPr="00300BE7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демонстрирует системные знания об принципах становления и развития бережливого производства;</w:t>
            </w:r>
          </w:p>
          <w:p w14:paraId="71071DF5" w14:textId="77777777" w:rsidR="00A95D1F" w:rsidRPr="00300BE7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 xml:space="preserve">- формулирует основные понятия бережливого производства; </w:t>
            </w:r>
          </w:p>
          <w:p w14:paraId="39152229" w14:textId="77777777" w:rsidR="00A95D1F" w:rsidRPr="00300BE7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поясняет содержание принципов бережливого производства в соответствии с направленностью профессиональной деятельности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56EF" w14:textId="77777777" w:rsidR="00A95D1F" w:rsidRPr="00300BE7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Тестирование.</w:t>
            </w:r>
          </w:p>
          <w:p w14:paraId="0C2FF913" w14:textId="77777777" w:rsidR="00A95D1F" w:rsidRPr="00300BE7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Устный опрос.</w:t>
            </w:r>
          </w:p>
          <w:p w14:paraId="27731742" w14:textId="77777777" w:rsidR="00A95D1F" w:rsidRPr="00300BE7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Наблюдение за ходом выполнения практических работ.</w:t>
            </w:r>
          </w:p>
          <w:p w14:paraId="05501227" w14:textId="77777777" w:rsidR="00A95D1F" w:rsidRPr="00300BE7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Оценка решений</w:t>
            </w:r>
            <w:r w:rsidRPr="00300BE7">
              <w:rPr>
                <w:rFonts w:ascii="Times New Roman" w:hAnsi="Times New Roman"/>
                <w:sz w:val="20"/>
              </w:rPr>
              <w:br/>
              <w:t>ситуационных задач и выполнения проектной работы. Промежуточная</w:t>
            </w:r>
            <w:r w:rsidRPr="00300BE7">
              <w:rPr>
                <w:rFonts w:ascii="Times New Roman" w:hAnsi="Times New Roman"/>
                <w:sz w:val="20"/>
              </w:rPr>
              <w:br/>
              <w:t xml:space="preserve"> аттестация.</w:t>
            </w:r>
          </w:p>
        </w:tc>
      </w:tr>
      <w:tr w:rsidR="00A95D1F" w:rsidRPr="00300BE7" w14:paraId="1793C49F" w14:textId="77777777" w:rsidTr="00300BE7">
        <w:trPr>
          <w:trHeight w:val="2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85B3" w14:textId="77777777" w:rsidR="00A95D1F" w:rsidRPr="00300BE7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основы картирования потока создания ценности (создание карт целевого, идеального и текущего состояния потока создания ценности)</w:t>
            </w:r>
          </w:p>
          <w:p w14:paraId="1EDC1DA3" w14:textId="77777777" w:rsidR="00A95D1F" w:rsidRPr="00300BE7" w:rsidRDefault="00A95D1F" w:rsidP="004A7241">
            <w:pPr>
              <w:spacing w:after="0" w:line="240" w:lineRule="auto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C87C" w14:textId="77777777" w:rsidR="00A95D1F" w:rsidRPr="00300BE7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описывает основные подходы к картированию потока создания ценности</w:t>
            </w:r>
          </w:p>
          <w:p w14:paraId="5E3D27D1" w14:textId="77777777" w:rsidR="00A95D1F" w:rsidRPr="00300BE7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владеет основными понятиями для картирования процесса</w:t>
            </w:r>
          </w:p>
          <w:p w14:paraId="6B2D76FB" w14:textId="77777777" w:rsidR="00A95D1F" w:rsidRPr="00300BE7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составляет карты целевого, идеального и текущего состояния потока создания ценности</w:t>
            </w:r>
          </w:p>
          <w:p w14:paraId="4A3A7744" w14:textId="77777777" w:rsidR="00A95D1F" w:rsidRPr="00300BE7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демонстрирует системные знания о действиях, добавляющие ценности и уменьшающих потери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3DC0" w14:textId="77777777" w:rsidR="00A95D1F" w:rsidRPr="00300BE7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5D1F" w:rsidRPr="00300BE7" w14:paraId="68F1B2E7" w14:textId="77777777" w:rsidTr="00300BE7">
        <w:trPr>
          <w:trHeight w:val="2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C162" w14:textId="77777777" w:rsidR="00A95D1F" w:rsidRPr="00300BE7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методы выявления, анализа и решения проблем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9A3A" w14:textId="77777777" w:rsidR="00A95D1F" w:rsidRPr="00300BE7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владеет основными методами выявления и анализа проблем</w:t>
            </w:r>
          </w:p>
          <w:p w14:paraId="7A6E83CD" w14:textId="77777777" w:rsidR="00A95D1F" w:rsidRPr="00300BE7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формулирует перечень необходимых шагов/действий для решения проблем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3C6A" w14:textId="77777777" w:rsidR="00A95D1F" w:rsidRPr="00300BE7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5D1F" w:rsidRPr="00300BE7" w14:paraId="541BD5A0" w14:textId="77777777" w:rsidTr="00300BE7">
        <w:trPr>
          <w:trHeight w:val="2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46A0" w14:textId="77777777" w:rsidR="00A95D1F" w:rsidRPr="00300BE7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инструменты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2185" w14:textId="77777777" w:rsidR="00A95D1F" w:rsidRPr="00300BE7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демонстрирует системные знания об инструментах бережливого производства и областях его применения;</w:t>
            </w:r>
          </w:p>
          <w:p w14:paraId="625DCA66" w14:textId="77777777" w:rsidR="00A95D1F" w:rsidRPr="00300BE7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оперирует знаниями при выборе инструментов для решения производственной задачи, приводит теоретическое обоснование потенциальной пользы и рисков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9827" w14:textId="77777777" w:rsidR="00A95D1F" w:rsidRPr="00300BE7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5D1F" w:rsidRPr="00300BE7" w14:paraId="5DC1FA4E" w14:textId="77777777" w:rsidTr="00300BE7">
        <w:trPr>
          <w:trHeight w:val="2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4393" w14:textId="77777777" w:rsidR="00A95D1F" w:rsidRPr="00300BE7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принципы организации взаимодействия в цепочке процесса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402E" w14:textId="77777777" w:rsidR="00A95D1F" w:rsidRPr="00300BE7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демонстрирует знания при анализе в цепочке процесса</w:t>
            </w:r>
          </w:p>
          <w:p w14:paraId="401B267D" w14:textId="77777777" w:rsidR="00A95D1F" w:rsidRPr="00300BE7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описывает последовательность организационных действий для улучшения процесса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53F6" w14:textId="77777777" w:rsidR="00A95D1F" w:rsidRPr="00300BE7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5D1F" w:rsidRPr="00300BE7" w14:paraId="415BE690" w14:textId="77777777" w:rsidTr="00300BE7">
        <w:trPr>
          <w:trHeight w:val="2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5893" w14:textId="77777777" w:rsidR="00A95D1F" w:rsidRPr="00300BE7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виды потерь и методы их устранения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0239" w14:textId="77777777" w:rsidR="00A95D1F" w:rsidRPr="00300BE7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демонстрирует знания по типизации производственных потерь и причинах их возникновения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4A9A" w14:textId="77777777" w:rsidR="00A95D1F" w:rsidRPr="00300BE7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5D1F" w:rsidRPr="00300BE7" w14:paraId="04D4A0EB" w14:textId="77777777" w:rsidTr="00300BE7">
        <w:trPr>
          <w:trHeight w:val="2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FC73" w14:textId="77777777" w:rsidR="00A95D1F" w:rsidRPr="00300BE7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современные технологии повышения производительности труда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B552" w14:textId="77777777" w:rsidR="00A95D1F" w:rsidRPr="00300BE7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демонстрирует системные знания о ключевые показатели эффективности бережливого производства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FA35" w14:textId="77777777" w:rsidR="00A95D1F" w:rsidRPr="00300BE7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5D1F" w:rsidRPr="00300BE7" w14:paraId="443E5874" w14:textId="77777777" w:rsidTr="00300BE7">
        <w:trPr>
          <w:trHeight w:val="2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0CCB" w14:textId="77777777" w:rsidR="00A95D1F" w:rsidRPr="00300BE7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технологии внедрения улучшений производственного процесса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B524" w14:textId="77777777" w:rsidR="00A95D1F" w:rsidRPr="00300BE7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владеет основными понятиями реинжиниринга и демонстрирует знания инструментов процесса преобразований</w:t>
            </w:r>
          </w:p>
          <w:p w14:paraId="4C0B0769" w14:textId="77777777" w:rsidR="00A95D1F" w:rsidRPr="00300BE7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описывает основные подходы к технологии мотивации персонала, принципы и методики вовлечения персонал в процесс непрерывных улучшений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1F1C" w14:textId="77777777" w:rsidR="00A95D1F" w:rsidRPr="00300BE7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5D1F" w:rsidRPr="00300BE7" w14:paraId="560705A4" w14:textId="77777777" w:rsidTr="00300BE7">
        <w:trPr>
          <w:trHeight w:val="2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2778" w14:textId="77777777" w:rsidR="00A95D1F" w:rsidRPr="00300BE7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систему подачи предложений по улучшению в области повышения эффективности труда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EB74" w14:textId="77777777" w:rsidR="00A95D1F" w:rsidRPr="00300BE7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формулирует перечень необходимых шагов для подачи предложений по улучшениям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9835" w14:textId="77777777" w:rsidR="00A95D1F" w:rsidRPr="00300BE7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5D1F" w:rsidRPr="00300BE7" w14:paraId="7AE0C2FF" w14:textId="77777777" w:rsidTr="00300BE7">
        <w:trPr>
          <w:trHeight w:val="20"/>
        </w:trPr>
        <w:tc>
          <w:tcPr>
            <w:tcW w:w="10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03CFE" w14:textId="77777777" w:rsidR="00A95D1F" w:rsidRPr="00300BE7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b/>
                <w:sz w:val="20"/>
              </w:rPr>
              <w:t>Перечень умений, осваиваемых в рамках дисциплины</w:t>
            </w:r>
          </w:p>
        </w:tc>
      </w:tr>
      <w:tr w:rsidR="00A95D1F" w:rsidRPr="00300BE7" w14:paraId="2C650BD3" w14:textId="77777777" w:rsidTr="00300BE7">
        <w:trPr>
          <w:trHeight w:val="2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B1F7" w14:textId="77777777" w:rsidR="00A95D1F" w:rsidRPr="00300BE7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осуществлять профессиональную деятельность с соблюдением принципов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17FD" w14:textId="77777777" w:rsidR="00A95D1F" w:rsidRPr="00300BE7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демонстрирует понимание способов реализации принципов бережливого производства в профессиональной деятельности при решении производственных задач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14C8" w14:textId="77777777" w:rsidR="00A95D1F" w:rsidRPr="00300BE7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 xml:space="preserve">Кейс-метод. </w:t>
            </w:r>
          </w:p>
          <w:p w14:paraId="35CC2EA0" w14:textId="77777777" w:rsidR="00A95D1F" w:rsidRPr="00300BE7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 xml:space="preserve">Деловая игра. </w:t>
            </w:r>
          </w:p>
          <w:p w14:paraId="75256E3D" w14:textId="77777777" w:rsidR="00A95D1F" w:rsidRPr="00300BE7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Оценка решений</w:t>
            </w:r>
            <w:r w:rsidRPr="00300BE7">
              <w:rPr>
                <w:rFonts w:ascii="Times New Roman" w:hAnsi="Times New Roman"/>
                <w:sz w:val="20"/>
              </w:rPr>
              <w:br/>
              <w:t>ситуационных задач.</w:t>
            </w:r>
          </w:p>
          <w:p w14:paraId="38030A41" w14:textId="77777777" w:rsidR="00A95D1F" w:rsidRPr="00300BE7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 xml:space="preserve">Выполнение и защита проектной работы. </w:t>
            </w:r>
          </w:p>
          <w:p w14:paraId="67AD2F43" w14:textId="77777777" w:rsidR="00A95D1F" w:rsidRPr="00300BE7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 xml:space="preserve">Промежуточная </w:t>
            </w:r>
            <w:r w:rsidRPr="00300BE7">
              <w:rPr>
                <w:rFonts w:ascii="Times New Roman" w:hAnsi="Times New Roman"/>
                <w:sz w:val="20"/>
              </w:rPr>
              <w:br/>
              <w:t>аттестация.</w:t>
            </w:r>
          </w:p>
          <w:p w14:paraId="79FAFA66" w14:textId="77777777" w:rsidR="00A95D1F" w:rsidRPr="00300BE7" w:rsidRDefault="006A1AF7" w:rsidP="004A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</w:tc>
      </w:tr>
      <w:tr w:rsidR="00A95D1F" w:rsidRPr="00300BE7" w14:paraId="442DA9C0" w14:textId="77777777" w:rsidTr="00300BE7">
        <w:trPr>
          <w:trHeight w:val="2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5F5D" w14:textId="77777777" w:rsidR="00A95D1F" w:rsidRPr="00300BE7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моделировать производственный процесс и строить карту потока создания ценности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5817" w14:textId="77777777" w:rsidR="00A95D1F" w:rsidRPr="00300BE7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демонстрирует навык картирования потока создания ценности</w:t>
            </w:r>
          </w:p>
          <w:p w14:paraId="07B63404" w14:textId="77777777" w:rsidR="00A95D1F" w:rsidRPr="00300BE7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 xml:space="preserve">- выбирает средства и методы моделирования и описания процесса 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1FC4" w14:textId="77777777" w:rsidR="00A95D1F" w:rsidRPr="00300BE7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5D1F" w:rsidRPr="00300BE7" w14:paraId="73CC800A" w14:textId="77777777" w:rsidTr="00300BE7">
        <w:trPr>
          <w:trHeight w:val="2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F4DB" w14:textId="77777777" w:rsidR="00A95D1F" w:rsidRPr="00300BE7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lastRenderedPageBreak/>
              <w:t>- применять методы диагностики потерь и устранять потери в процессах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41AF" w14:textId="77777777" w:rsidR="00A95D1F" w:rsidRPr="00300BE7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демонстрирует умение выявлять, диагностировать и устранять потери в процессах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565" w14:textId="77777777" w:rsidR="00A95D1F" w:rsidRPr="00300BE7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5D1F" w:rsidRPr="00300BE7" w14:paraId="74AAC13E" w14:textId="77777777" w:rsidTr="00300BE7">
        <w:trPr>
          <w:trHeight w:val="2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035C" w14:textId="77777777" w:rsidR="00A95D1F" w:rsidRPr="00300BE7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lastRenderedPageBreak/>
              <w:t>- применять ключевые инструменты анализа и решения проблем, оценивать затраты на несоответствие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A07B" w14:textId="77777777" w:rsidR="00A95D1F" w:rsidRPr="00300BE7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осуществляет и аргументирует выбор инструментов диагностики проблем</w:t>
            </w:r>
          </w:p>
          <w:p w14:paraId="1D339A81" w14:textId="77777777" w:rsidR="00A95D1F" w:rsidRPr="00300BE7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оценивает «цену» производственной ошибки и определяет возможность для корректирующих действий</w:t>
            </w:r>
          </w:p>
          <w:p w14:paraId="5FBAF83D" w14:textId="77777777" w:rsidR="00A95D1F" w:rsidRPr="00300BE7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предлагает алгоритм решения с учетом имеющихся ресурсов и ограничений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30E7" w14:textId="77777777" w:rsidR="00A95D1F" w:rsidRPr="00300BE7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5D1F" w:rsidRPr="00300BE7" w14:paraId="5D6A266A" w14:textId="77777777" w:rsidTr="00300BE7">
        <w:trPr>
          <w:trHeight w:val="2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519F" w14:textId="77777777" w:rsidR="00A95D1F" w:rsidRPr="00300BE7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организовывать работу коллектива и команды в рамках реализации проектов по улучшениям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2264" w14:textId="77777777" w:rsidR="00A95D1F" w:rsidRPr="00300BE7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демонстрирует умение организовывать работу коллектива и команды в рамках реализации проектов по улучшениям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4A2B" w14:textId="77777777" w:rsidR="00A95D1F" w:rsidRPr="00300BE7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5D1F" w:rsidRPr="00300BE7" w14:paraId="26FED15A" w14:textId="77777777" w:rsidTr="00300BE7">
        <w:trPr>
          <w:trHeight w:val="2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A5B2" w14:textId="77777777" w:rsidR="00A95D1F" w:rsidRPr="00300BE7" w:rsidRDefault="006A1AF7" w:rsidP="004A724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pacing w:val="-6"/>
                <w:sz w:val="20"/>
              </w:rP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7ACD" w14:textId="77777777" w:rsidR="00A95D1F" w:rsidRPr="00300BE7" w:rsidRDefault="006A1AF7" w:rsidP="004A72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00BE7">
              <w:rPr>
                <w:rFonts w:ascii="Times New Roman" w:hAnsi="Times New Roman"/>
                <w:sz w:val="20"/>
              </w:rPr>
              <w:t>- демонстрирует умение выбора и применения инструментов бережливого производства в заданных производственных условиях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DBD8" w14:textId="77777777" w:rsidR="00A95D1F" w:rsidRPr="00300BE7" w:rsidRDefault="00A95D1F" w:rsidP="004A724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18B2220B" w14:textId="77777777" w:rsidR="00A95D1F" w:rsidRPr="004A7241" w:rsidRDefault="00A95D1F" w:rsidP="004A7241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sectPr w:rsidR="00A95D1F" w:rsidRPr="004A7241" w:rsidSect="004A7241">
      <w:footerReference w:type="default" r:id="rId23"/>
      <w:footerReference w:type="first" r:id="rId24"/>
      <w:pgSz w:w="11906" w:h="16838"/>
      <w:pgMar w:top="1134" w:right="1134" w:bottom="1134" w:left="1134" w:header="45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B7AE7" w14:textId="77777777" w:rsidR="00B540EE" w:rsidRDefault="00B540EE">
      <w:pPr>
        <w:spacing w:after="0" w:line="240" w:lineRule="auto"/>
      </w:pPr>
      <w:r>
        <w:separator/>
      </w:r>
    </w:p>
  </w:endnote>
  <w:endnote w:type="continuationSeparator" w:id="0">
    <w:p w14:paraId="3D9F118C" w14:textId="77777777" w:rsidR="00B540EE" w:rsidRDefault="00B54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FFB8C" w14:textId="4D5DEDEF" w:rsidR="00A95D1F" w:rsidRDefault="006A1AF7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C74D09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0522078" w14:textId="77777777" w:rsidR="00A95D1F" w:rsidRDefault="00A95D1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35161" w14:textId="60C40BB4" w:rsidR="00A95D1F" w:rsidRDefault="006A1AF7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C74D09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14:paraId="6BF5BDB8" w14:textId="77777777" w:rsidR="00A95D1F" w:rsidRDefault="00A95D1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C5971" w14:textId="357B2344" w:rsidR="00A95D1F" w:rsidRPr="004A7241" w:rsidRDefault="006A1AF7">
    <w:pPr>
      <w:pStyle w:val="ae"/>
      <w:jc w:val="center"/>
      <w:rPr>
        <w:rFonts w:ascii="Times New Roman" w:hAnsi="Times New Roman"/>
        <w:sz w:val="24"/>
        <w:szCs w:val="24"/>
      </w:rPr>
    </w:pPr>
    <w:r w:rsidRPr="004A7241">
      <w:rPr>
        <w:rFonts w:ascii="Times New Roman" w:hAnsi="Times New Roman"/>
        <w:sz w:val="24"/>
        <w:szCs w:val="24"/>
      </w:rPr>
      <w:fldChar w:fldCharType="begin"/>
    </w:r>
    <w:r w:rsidRPr="004A7241">
      <w:rPr>
        <w:rFonts w:ascii="Times New Roman" w:hAnsi="Times New Roman"/>
        <w:sz w:val="24"/>
        <w:szCs w:val="24"/>
      </w:rPr>
      <w:instrText xml:space="preserve">PAGE </w:instrText>
    </w:r>
    <w:r w:rsidRPr="004A7241">
      <w:rPr>
        <w:rFonts w:ascii="Times New Roman" w:hAnsi="Times New Roman"/>
        <w:sz w:val="24"/>
        <w:szCs w:val="24"/>
      </w:rPr>
      <w:fldChar w:fldCharType="separate"/>
    </w:r>
    <w:r w:rsidR="00C74D09">
      <w:rPr>
        <w:rFonts w:ascii="Times New Roman" w:hAnsi="Times New Roman"/>
        <w:noProof/>
        <w:sz w:val="24"/>
        <w:szCs w:val="24"/>
      </w:rPr>
      <w:t>3</w:t>
    </w:r>
    <w:r w:rsidRPr="004A7241">
      <w:rPr>
        <w:rFonts w:ascii="Times New Roman" w:hAnsi="Times New Roman"/>
        <w:sz w:val="24"/>
        <w:szCs w:val="24"/>
      </w:rPr>
      <w:fldChar w:fldCharType="end"/>
    </w:r>
  </w:p>
  <w:p w14:paraId="45000A2F" w14:textId="77777777" w:rsidR="00A95D1F" w:rsidRDefault="00A95D1F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28FA6" w14:textId="25E52AC2" w:rsidR="00A95D1F" w:rsidRDefault="006A1AF7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C74D09">
      <w:rPr>
        <w:rFonts w:ascii="Times New Roman" w:hAnsi="Times New Roman"/>
        <w:noProof/>
      </w:rPr>
      <w:t>7</w:t>
    </w:r>
    <w:r>
      <w:rPr>
        <w:rFonts w:ascii="Times New Roman" w:hAnsi="Times New Roman"/>
      </w:rPr>
      <w:fldChar w:fldCharType="end"/>
    </w:r>
  </w:p>
  <w:p w14:paraId="360D8BBA" w14:textId="77777777" w:rsidR="00A95D1F" w:rsidRDefault="00A95D1F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454B1" w14:textId="77777777" w:rsidR="00A95D1F" w:rsidRDefault="006A1AF7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4641CAE4" w14:textId="77777777" w:rsidR="00A95D1F" w:rsidRDefault="00A95D1F">
    <w:pPr>
      <w:pStyle w:val="ae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9DBFC" w14:textId="541FD61F" w:rsidR="00A95D1F" w:rsidRDefault="006A1AF7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C74D09">
      <w:rPr>
        <w:rFonts w:ascii="Times New Roman" w:hAnsi="Times New Roman"/>
        <w:noProof/>
      </w:rPr>
      <w:t>11</w:t>
    </w:r>
    <w:r>
      <w:rPr>
        <w:rFonts w:ascii="Times New Roman" w:hAnsi="Times New Roman"/>
      </w:rPr>
      <w:fldChar w:fldCharType="end"/>
    </w:r>
  </w:p>
  <w:p w14:paraId="11E93BF9" w14:textId="77777777" w:rsidR="00A95D1F" w:rsidRDefault="00A95D1F">
    <w:pPr>
      <w:pStyle w:val="ae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86DD" w14:textId="36929FDC" w:rsidR="00A95D1F" w:rsidRDefault="006A1AF7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 w:rsidR="00C74D09">
      <w:rPr>
        <w:noProof/>
      </w:rPr>
      <w:t>8</w:t>
    </w:r>
    <w:r>
      <w:fldChar w:fldCharType="end"/>
    </w:r>
  </w:p>
  <w:p w14:paraId="42029BB6" w14:textId="77777777" w:rsidR="00A95D1F" w:rsidRDefault="00A95D1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57F3A" w14:textId="77777777" w:rsidR="00B540EE" w:rsidRDefault="00B540EE">
      <w:pPr>
        <w:spacing w:after="0" w:line="240" w:lineRule="auto"/>
      </w:pPr>
      <w:r>
        <w:separator/>
      </w:r>
    </w:p>
  </w:footnote>
  <w:footnote w:type="continuationSeparator" w:id="0">
    <w:p w14:paraId="01401D06" w14:textId="77777777" w:rsidR="00B540EE" w:rsidRDefault="00B54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2355"/>
    <w:multiLevelType w:val="multilevel"/>
    <w:tmpl w:val="37E2423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25870"/>
    <w:multiLevelType w:val="multilevel"/>
    <w:tmpl w:val="2690B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927B7"/>
    <w:multiLevelType w:val="multilevel"/>
    <w:tmpl w:val="B66A77C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1F"/>
    <w:rsid w:val="0008033F"/>
    <w:rsid w:val="00165744"/>
    <w:rsid w:val="00300BE7"/>
    <w:rsid w:val="004A7241"/>
    <w:rsid w:val="005E797F"/>
    <w:rsid w:val="006A1AF7"/>
    <w:rsid w:val="0085219E"/>
    <w:rsid w:val="0088505B"/>
    <w:rsid w:val="00A95D1F"/>
    <w:rsid w:val="00B540EE"/>
    <w:rsid w:val="00BE6401"/>
    <w:rsid w:val="00C74D09"/>
    <w:rsid w:val="00FE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2A13"/>
  <w15:docId w15:val="{84360D90-CF83-4D65-9BEB-4FBD6BED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msonormalmrcssattr">
    <w:name w:val="msonormal_mr_css_attr"/>
    <w:basedOn w:val="a"/>
    <w:link w:val="msonormalmrcssattr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mrcssattr0">
    <w:name w:val="msonormal_mr_css_attr"/>
    <w:basedOn w:val="1"/>
    <w:link w:val="msonormalmrcssattr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472C4" w:themeColor="accent1"/>
    </w:rPr>
  </w:style>
  <w:style w:type="paragraph" w:customStyle="1" w:styleId="23">
    <w:name w:val="Неразрешенное упоминание2"/>
    <w:basedOn w:val="13"/>
    <w:link w:val="24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14"/>
    <w:link w:val="23"/>
    <w:rPr>
      <w:color w:val="605E5C"/>
      <w:shd w:val="clear" w:color="auto" w:fill="E1DFDD"/>
    </w:rPr>
  </w:style>
  <w:style w:type="paragraph" w:customStyle="1" w:styleId="15">
    <w:name w:val="Неразрешенное упоминание1"/>
    <w:basedOn w:val="13"/>
    <w:link w:val="16"/>
    <w:rPr>
      <w:color w:val="605E5C"/>
      <w:shd w:val="clear" w:color="auto" w:fill="E1DFDD"/>
    </w:rPr>
  </w:style>
  <w:style w:type="character" w:customStyle="1" w:styleId="16">
    <w:name w:val="Неразрешенное упоминание1"/>
    <w:basedOn w:val="14"/>
    <w:link w:val="15"/>
    <w:rPr>
      <w:color w:val="605E5C"/>
      <w:shd w:val="clear" w:color="auto" w:fill="E1DFDD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19">
    <w:name w:val="Знак сноски1"/>
    <w:link w:val="1a"/>
    <w:rPr>
      <w:vertAlign w:val="superscript"/>
    </w:rPr>
  </w:style>
  <w:style w:type="character" w:customStyle="1" w:styleId="1a">
    <w:name w:val="Знак сноски1"/>
    <w:link w:val="19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s3">
    <w:name w:val="s_3"/>
    <w:basedOn w:val="a"/>
    <w:link w:val="s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Pr>
      <w:rFonts w:ascii="Times New Roman" w:hAnsi="Times New Roman"/>
      <w:sz w:val="24"/>
    </w:rPr>
  </w:style>
  <w:style w:type="paragraph" w:customStyle="1" w:styleId="s52">
    <w:name w:val="s_52"/>
    <w:basedOn w:val="a"/>
    <w:link w:val="s5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520">
    <w:name w:val="s_52"/>
    <w:basedOn w:val="1"/>
    <w:link w:val="s52"/>
    <w:rPr>
      <w:rFonts w:ascii="Times New Roman" w:hAnsi="Times New Roman"/>
      <w:sz w:val="24"/>
    </w:rPr>
  </w:style>
  <w:style w:type="paragraph" w:styleId="a7">
    <w:name w:val="annotation subject"/>
    <w:basedOn w:val="a8"/>
    <w:next w:val="a8"/>
    <w:link w:val="a9"/>
    <w:rPr>
      <w:b/>
    </w:rPr>
  </w:style>
  <w:style w:type="character" w:customStyle="1" w:styleId="a9">
    <w:name w:val="Тема примечания Знак"/>
    <w:basedOn w:val="aa"/>
    <w:link w:val="a7"/>
    <w:rPr>
      <w:b/>
      <w:sz w:val="20"/>
    </w:rPr>
  </w:style>
  <w:style w:type="paragraph" w:customStyle="1" w:styleId="33">
    <w:name w:val="Неразрешенное упоминание3"/>
    <w:basedOn w:val="13"/>
    <w:link w:val="34"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14"/>
    <w:link w:val="33"/>
    <w:rPr>
      <w:color w:val="605E5C"/>
      <w:shd w:val="clear" w:color="auto" w:fill="E1DFDD"/>
    </w:rPr>
  </w:style>
  <w:style w:type="paragraph" w:styleId="ab">
    <w:name w:val="TOC Heading"/>
    <w:basedOn w:val="10"/>
    <w:next w:val="a"/>
    <w:link w:val="ac"/>
    <w:pPr>
      <w:spacing w:line="276" w:lineRule="auto"/>
      <w:outlineLvl w:val="8"/>
    </w:pPr>
  </w:style>
  <w:style w:type="character" w:customStyle="1" w:styleId="ac">
    <w:name w:val="Заголовок оглавления Знак"/>
    <w:basedOn w:val="11"/>
    <w:link w:val="ab"/>
    <w:rPr>
      <w:rFonts w:asciiTheme="majorHAnsi" w:hAnsiTheme="majorHAnsi"/>
      <w:b/>
      <w:color w:val="2F5496" w:themeColor="accent1" w:themeShade="BF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1b">
    <w:name w:val="Гиперссылка1"/>
    <w:link w:val="ad"/>
    <w:rPr>
      <w:color w:val="0000FF"/>
      <w:u w:val="single"/>
    </w:rPr>
  </w:style>
  <w:style w:type="character" w:styleId="ad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c">
    <w:name w:val="toc 1"/>
    <w:basedOn w:val="a"/>
    <w:next w:val="a"/>
    <w:link w:val="1d"/>
    <w:uiPriority w:val="39"/>
    <w:pPr>
      <w:spacing w:after="100"/>
    </w:pPr>
  </w:style>
  <w:style w:type="character" w:customStyle="1" w:styleId="1d">
    <w:name w:val="Оглавление 1 Знак"/>
    <w:basedOn w:val="1"/>
    <w:link w:val="1c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annotation text"/>
    <w:basedOn w:val="a"/>
    <w:link w:val="aa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1"/>
    <w:link w:val="a8"/>
    <w:rPr>
      <w:sz w:val="20"/>
    </w:rPr>
  </w:style>
  <w:style w:type="paragraph" w:customStyle="1" w:styleId="1e">
    <w:name w:val="Гиперссылка1"/>
    <w:basedOn w:val="13"/>
    <w:link w:val="1f"/>
    <w:rPr>
      <w:color w:val="0000FF"/>
      <w:u w:val="single"/>
    </w:rPr>
  </w:style>
  <w:style w:type="character" w:customStyle="1" w:styleId="1f">
    <w:name w:val="Гиперссылка1"/>
    <w:basedOn w:val="14"/>
    <w:link w:val="1e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sz w:val="20"/>
    </w:rPr>
  </w:style>
  <w:style w:type="character" w:customStyle="1" w:styleId="Footnote2">
    <w:name w:val="Footnote"/>
    <w:basedOn w:val="1"/>
    <w:link w:val="Footnote1"/>
    <w:rPr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i18n">
    <w:name w:val="i18n"/>
    <w:basedOn w:val="13"/>
    <w:link w:val="i18n0"/>
  </w:style>
  <w:style w:type="character" w:customStyle="1" w:styleId="i18n0">
    <w:name w:val="i18n"/>
    <w:basedOn w:val="14"/>
    <w:link w:val="i18n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paragraph" w:customStyle="1" w:styleId="time">
    <w:name w:val="time"/>
    <w:basedOn w:val="13"/>
    <w:link w:val="time0"/>
  </w:style>
  <w:style w:type="character" w:customStyle="1" w:styleId="time0">
    <w:name w:val="time"/>
    <w:basedOn w:val="14"/>
    <w:link w:val="time"/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472C4" w:themeColor="accent1"/>
      <w:sz w:val="26"/>
    </w:rPr>
  </w:style>
  <w:style w:type="paragraph" w:customStyle="1" w:styleId="1f0">
    <w:name w:val="Знак примечания1"/>
    <w:basedOn w:val="13"/>
    <w:link w:val="1f1"/>
    <w:rPr>
      <w:sz w:val="16"/>
    </w:rPr>
  </w:style>
  <w:style w:type="character" w:customStyle="1" w:styleId="1f1">
    <w:name w:val="Знак примечания1"/>
    <w:basedOn w:val="14"/>
    <w:link w:val="1f0"/>
    <w:rPr>
      <w:sz w:val="16"/>
    </w:r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e.lanbook.com/book/364793" TargetMode="External"/><Relationship Id="rId18" Type="http://schemas.openxmlformats.org/officeDocument/2006/relationships/hyperlink" Target="https://e.lanbook.com/book/17154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gostassistent.ru/doc/9bdeb20e-11f9-4ed2-9e1f-031cbccc3081" TargetMode="External"/><Relationship Id="rId7" Type="http://schemas.openxmlformats.org/officeDocument/2006/relationships/footer" Target="footer1.xml"/><Relationship Id="rId12" Type="http://schemas.openxmlformats.org/officeDocument/2006/relationships/hyperlink" Target="https://urait.ru/bcode/517345" TargetMode="External"/><Relationship Id="rId17" Type="http://schemas.openxmlformats.org/officeDocument/2006/relationships/hyperlink" Target="https://urait.ru/bcode/54492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rait.ru/bcode/519424" TargetMode="External"/><Relationship Id="rId20" Type="http://schemas.openxmlformats.org/officeDocument/2006/relationships/hyperlink" Target="https://gostassistent.ru/doc/7cfeecc4-ac82-4555-af8f-7e039424434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yperlink" Target="https://www.iprbookshop.ru/139518.html" TargetMode="External"/><Relationship Id="rId23" Type="http://schemas.openxmlformats.org/officeDocument/2006/relationships/footer" Target="footer6.xml"/><Relationship Id="rId10" Type="http://schemas.openxmlformats.org/officeDocument/2006/relationships/footer" Target="footer4.xml"/><Relationship Id="rId19" Type="http://schemas.openxmlformats.org/officeDocument/2006/relationships/hyperlink" Target="https://znanium.com/catalog/product/1869254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book.ru/book/938341" TargetMode="External"/><Relationship Id="rId22" Type="http://schemas.openxmlformats.org/officeDocument/2006/relationships/hyperlink" Target="https://e.lanbook.com/book/132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2855</Words>
  <Characters>16276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Admin</cp:lastModifiedBy>
  <cp:revision>5</cp:revision>
  <cp:lastPrinted>2024-07-23T13:53:00Z</cp:lastPrinted>
  <dcterms:created xsi:type="dcterms:W3CDTF">2025-10-20T16:39:00Z</dcterms:created>
  <dcterms:modified xsi:type="dcterms:W3CDTF">2026-04-27T07:29:00Z</dcterms:modified>
</cp:coreProperties>
</file>