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A6" w:rsidRPr="000C4CE3" w:rsidRDefault="004D39A6" w:rsidP="004D39A6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4D39A6" w:rsidRPr="000C4CE3" w:rsidRDefault="004D39A6" w:rsidP="004D39A6">
      <w:pPr>
        <w:jc w:val="center"/>
        <w:rPr>
          <w:b/>
          <w:spacing w:val="-12"/>
          <w:sz w:val="28"/>
          <w:szCs w:val="28"/>
        </w:rPr>
      </w:pPr>
    </w:p>
    <w:p w:rsidR="004D39A6" w:rsidRPr="000C4CE3" w:rsidRDefault="004D39A6" w:rsidP="004D39A6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4D39A6" w:rsidRDefault="004D39A6" w:rsidP="004D39A6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0772DD" w:rsidRDefault="000772DD">
      <w:pPr>
        <w:pStyle w:val="a3"/>
        <w:spacing w:before="9"/>
        <w:rPr>
          <w:b/>
          <w:sz w:val="24"/>
        </w:rPr>
      </w:pPr>
    </w:p>
    <w:p w:rsidR="000772DD" w:rsidRDefault="000772DD">
      <w:pPr>
        <w:rPr>
          <w:sz w:val="24"/>
        </w:rPr>
        <w:sectPr w:rsidR="000772DD">
          <w:type w:val="continuous"/>
          <w:pgSz w:w="11910" w:h="16840"/>
          <w:pgMar w:top="1040" w:right="740" w:bottom="280" w:left="360" w:header="720" w:footer="720" w:gutter="0"/>
          <w:cols w:space="720"/>
        </w:sectPr>
      </w:pPr>
    </w:p>
    <w:p w:rsidR="000772DD" w:rsidRPr="009E306F" w:rsidRDefault="001722F3" w:rsidP="00FD42B1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 xml:space="preserve"> </w:t>
      </w:r>
    </w:p>
    <w:p w:rsidR="000772DD" w:rsidRPr="009E306F" w:rsidRDefault="001722F3">
      <w:pPr>
        <w:rPr>
          <w:rFonts w:ascii="Helvetica"/>
          <w:sz w:val="30"/>
        </w:rPr>
      </w:pPr>
      <w:r w:rsidRPr="009E306F">
        <w:br w:type="column"/>
      </w:r>
    </w:p>
    <w:p w:rsidR="009E306F" w:rsidRPr="000C4CE3" w:rsidRDefault="009E306F" w:rsidP="009E306F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9E306F" w:rsidRPr="000C4CE3" w:rsidRDefault="009E306F" w:rsidP="009E306F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9E306F" w:rsidRDefault="009E306F" w:rsidP="009E306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9E306F" w:rsidRPr="000C4CE3" w:rsidRDefault="0003339A" w:rsidP="009E306F">
      <w:pPr>
        <w:rPr>
          <w:sz w:val="28"/>
          <w:szCs w:val="28"/>
        </w:rPr>
      </w:pPr>
      <w:r>
        <w:rPr>
          <w:sz w:val="28"/>
          <w:szCs w:val="28"/>
        </w:rPr>
        <w:t>От 02.04.2</w:t>
      </w:r>
      <w:r w:rsidR="009E306F">
        <w:rPr>
          <w:sz w:val="28"/>
          <w:szCs w:val="28"/>
        </w:rPr>
        <w:t xml:space="preserve">026 №261-03 </w:t>
      </w:r>
    </w:p>
    <w:p w:rsidR="009E306F" w:rsidRPr="000C4CE3" w:rsidRDefault="009E306F" w:rsidP="009E306F">
      <w:pPr>
        <w:rPr>
          <w:sz w:val="28"/>
          <w:szCs w:val="28"/>
        </w:rPr>
      </w:pPr>
    </w:p>
    <w:p w:rsidR="000772DD" w:rsidRPr="009E306F" w:rsidRDefault="000772DD">
      <w:pPr>
        <w:pStyle w:val="a3"/>
        <w:rPr>
          <w:rFonts w:ascii="Helvetica"/>
          <w:sz w:val="30"/>
        </w:rPr>
      </w:pPr>
    </w:p>
    <w:p w:rsidR="000772DD" w:rsidRPr="009E306F" w:rsidRDefault="000772DD">
      <w:pPr>
        <w:pStyle w:val="a3"/>
        <w:spacing w:before="2"/>
        <w:rPr>
          <w:rFonts w:ascii="Helvetica"/>
          <w:sz w:val="27"/>
        </w:rPr>
      </w:pPr>
    </w:p>
    <w:p w:rsidR="000772DD" w:rsidRDefault="000772DD" w:rsidP="004D39A6">
      <w:pPr>
        <w:pStyle w:val="a3"/>
      </w:pPr>
    </w:p>
    <w:p w:rsidR="000772DD" w:rsidRDefault="000772DD">
      <w:pPr>
        <w:pStyle w:val="a3"/>
      </w:pPr>
    </w:p>
    <w:p w:rsidR="000772DD" w:rsidRPr="009E306F" w:rsidRDefault="000772DD">
      <w:pPr>
        <w:rPr>
          <w:sz w:val="28"/>
          <w:szCs w:val="28"/>
        </w:rPr>
        <w:sectPr w:rsidR="000772DD" w:rsidRPr="009E306F">
          <w:type w:val="continuous"/>
          <w:pgSz w:w="11910" w:h="16840"/>
          <w:pgMar w:top="1040" w:right="740" w:bottom="280" w:left="360" w:header="720" w:footer="720" w:gutter="0"/>
          <w:cols w:num="2" w:space="720" w:equalWidth="0">
            <w:col w:w="4820" w:space="2807"/>
            <w:col w:w="3183"/>
          </w:cols>
        </w:sectPr>
      </w:pPr>
    </w:p>
    <w:p w:rsidR="000772DD" w:rsidRDefault="000772DD">
      <w:pPr>
        <w:pStyle w:val="a3"/>
        <w:rPr>
          <w:sz w:val="20"/>
        </w:rPr>
      </w:pPr>
    </w:p>
    <w:p w:rsidR="000772DD" w:rsidRDefault="000772DD">
      <w:pPr>
        <w:pStyle w:val="a3"/>
        <w:rPr>
          <w:sz w:val="20"/>
        </w:rPr>
      </w:pPr>
    </w:p>
    <w:p w:rsidR="000772DD" w:rsidRDefault="000772DD">
      <w:pPr>
        <w:pStyle w:val="a3"/>
        <w:rPr>
          <w:sz w:val="20"/>
        </w:rPr>
      </w:pPr>
    </w:p>
    <w:p w:rsidR="000772DD" w:rsidRDefault="000772DD">
      <w:pPr>
        <w:pStyle w:val="a3"/>
        <w:spacing w:before="1"/>
      </w:pPr>
    </w:p>
    <w:p w:rsidR="000772DD" w:rsidRDefault="001722F3">
      <w:pPr>
        <w:spacing w:before="88"/>
        <w:ind w:left="1627" w:right="818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0772DD" w:rsidRDefault="000772DD">
      <w:pPr>
        <w:pStyle w:val="a3"/>
        <w:rPr>
          <w:b/>
          <w:sz w:val="30"/>
        </w:rPr>
      </w:pPr>
    </w:p>
    <w:p w:rsidR="000772DD" w:rsidRDefault="000772DD">
      <w:pPr>
        <w:pStyle w:val="a3"/>
        <w:spacing w:before="8"/>
        <w:rPr>
          <w:b/>
          <w:sz w:val="42"/>
        </w:rPr>
      </w:pPr>
    </w:p>
    <w:p w:rsidR="000772DD" w:rsidRDefault="001722F3">
      <w:pPr>
        <w:pStyle w:val="1"/>
        <w:spacing w:before="0"/>
        <w:ind w:right="817"/>
        <w:jc w:val="center"/>
        <w:rPr>
          <w:sz w:val="24"/>
        </w:rPr>
      </w:pPr>
      <w:r>
        <w:t>«ОП.04</w:t>
      </w:r>
      <w:r>
        <w:rPr>
          <w:spacing w:val="-6"/>
        </w:rPr>
        <w:t xml:space="preserve"> </w:t>
      </w:r>
      <w:r>
        <w:t>ИНЖЕНЕРНАЯ</w:t>
      </w:r>
      <w:r>
        <w:rPr>
          <w:spacing w:val="-3"/>
        </w:rPr>
        <w:t xml:space="preserve"> </w:t>
      </w:r>
      <w:r>
        <w:rPr>
          <w:spacing w:val="-2"/>
        </w:rPr>
        <w:t>ГРАФИКА</w:t>
      </w:r>
      <w:r>
        <w:rPr>
          <w:spacing w:val="-2"/>
          <w:sz w:val="24"/>
        </w:rPr>
        <w:t>»</w:t>
      </w:r>
    </w:p>
    <w:p w:rsidR="000772DD" w:rsidRDefault="000772DD">
      <w:pPr>
        <w:pStyle w:val="a3"/>
        <w:rPr>
          <w:b/>
          <w:sz w:val="30"/>
        </w:rPr>
      </w:pPr>
    </w:p>
    <w:p w:rsidR="000772DD" w:rsidRDefault="001722F3">
      <w:pPr>
        <w:spacing w:before="257"/>
        <w:ind w:left="1172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0772DD" w:rsidRDefault="000772DD">
      <w:pPr>
        <w:pStyle w:val="a3"/>
        <w:rPr>
          <w:b/>
          <w:sz w:val="30"/>
        </w:rPr>
      </w:pPr>
    </w:p>
    <w:p w:rsidR="000772DD" w:rsidRDefault="000772DD">
      <w:pPr>
        <w:pStyle w:val="a3"/>
        <w:rPr>
          <w:b/>
          <w:sz w:val="26"/>
        </w:rPr>
      </w:pPr>
    </w:p>
    <w:p w:rsidR="000772DD" w:rsidRDefault="001722F3">
      <w:pPr>
        <w:ind w:left="1627" w:right="819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rPr>
          <w:sz w:val="30"/>
        </w:rPr>
      </w:pPr>
    </w:p>
    <w:p w:rsidR="000772DD" w:rsidRDefault="001722F3">
      <w:pPr>
        <w:spacing w:before="216"/>
        <w:ind w:left="1627" w:right="819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 w:rsidR="004D39A6">
        <w:rPr>
          <w:b/>
          <w:sz w:val="28"/>
        </w:rPr>
        <w:t>Самара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 w:rsidR="004D39A6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г.</w:t>
      </w:r>
    </w:p>
    <w:p w:rsidR="000772DD" w:rsidRDefault="000772DD">
      <w:pPr>
        <w:jc w:val="center"/>
        <w:rPr>
          <w:sz w:val="28"/>
        </w:rPr>
        <w:sectPr w:rsidR="000772DD">
          <w:type w:val="continuous"/>
          <w:pgSz w:w="11910" w:h="16840"/>
          <w:pgMar w:top="1040" w:right="7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0772DD">
        <w:trPr>
          <w:trHeight w:val="270"/>
        </w:trPr>
        <w:tc>
          <w:tcPr>
            <w:tcW w:w="4705" w:type="dxa"/>
          </w:tcPr>
          <w:p w:rsidR="000772DD" w:rsidRDefault="001722F3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0772DD" w:rsidRDefault="001722F3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0772DD">
        <w:trPr>
          <w:trHeight w:val="276"/>
        </w:trPr>
        <w:tc>
          <w:tcPr>
            <w:tcW w:w="4705" w:type="dxa"/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0772DD" w:rsidRDefault="000772DD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0772DD">
        <w:trPr>
          <w:trHeight w:val="275"/>
        </w:trPr>
        <w:tc>
          <w:tcPr>
            <w:tcW w:w="4705" w:type="dxa"/>
          </w:tcPr>
          <w:p w:rsidR="000772DD" w:rsidRDefault="001722F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0772DD" w:rsidRDefault="00365CB1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0772DD">
        <w:trPr>
          <w:trHeight w:val="275"/>
        </w:trPr>
        <w:tc>
          <w:tcPr>
            <w:tcW w:w="4705" w:type="dxa"/>
          </w:tcPr>
          <w:p w:rsidR="000772DD" w:rsidRDefault="000772DD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772DD">
        <w:trPr>
          <w:trHeight w:val="572"/>
        </w:trPr>
        <w:tc>
          <w:tcPr>
            <w:tcW w:w="4705" w:type="dxa"/>
          </w:tcPr>
          <w:p w:rsidR="000772DD" w:rsidRDefault="000772DD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0772DD" w:rsidRDefault="000772DD">
            <w:pPr>
              <w:pStyle w:val="TableParagraph"/>
              <w:ind w:left="0"/>
              <w:rPr>
                <w:sz w:val="26"/>
              </w:rPr>
            </w:pPr>
          </w:p>
        </w:tc>
      </w:tr>
      <w:tr w:rsidR="000772DD">
        <w:trPr>
          <w:trHeight w:val="572"/>
        </w:trPr>
        <w:tc>
          <w:tcPr>
            <w:tcW w:w="4705" w:type="dxa"/>
          </w:tcPr>
          <w:p w:rsidR="000772DD" w:rsidRDefault="000772D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0772DD" w:rsidRDefault="001722F3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0772DD" w:rsidRDefault="000772DD">
            <w:pPr>
              <w:pStyle w:val="TableParagraph"/>
              <w:ind w:left="0"/>
              <w:rPr>
                <w:sz w:val="26"/>
              </w:rPr>
            </w:pPr>
          </w:p>
        </w:tc>
      </w:tr>
      <w:tr w:rsidR="000772DD">
        <w:trPr>
          <w:trHeight w:val="270"/>
        </w:trPr>
        <w:tc>
          <w:tcPr>
            <w:tcW w:w="4705" w:type="dxa"/>
          </w:tcPr>
          <w:p w:rsidR="000772DD" w:rsidRDefault="001722F3" w:rsidP="004D39A6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spacing w:before="8"/>
        <w:rPr>
          <w:b/>
          <w:sz w:val="17"/>
        </w:rPr>
      </w:pPr>
    </w:p>
    <w:p w:rsidR="000772DD" w:rsidRDefault="001722F3">
      <w:pPr>
        <w:pStyle w:val="a3"/>
        <w:spacing w:before="88"/>
        <w:ind w:left="918"/>
      </w:pPr>
      <w:r>
        <w:t>Составитель:</w:t>
      </w:r>
      <w:proofErr w:type="gramStart"/>
      <w:r w:rsidR="004D39A6">
        <w:t xml:space="preserve">                     </w:t>
      </w:r>
      <w:r>
        <w:t>,</w:t>
      </w:r>
      <w:proofErr w:type="gramEnd"/>
      <w:r>
        <w:rPr>
          <w:spacing w:val="-3"/>
        </w:rPr>
        <w:t xml:space="preserve"> </w:t>
      </w:r>
      <w:r>
        <w:t>преподаватель</w:t>
      </w:r>
      <w:r>
        <w:rPr>
          <w:spacing w:val="-7"/>
        </w:rPr>
        <w:t xml:space="preserve"> </w:t>
      </w:r>
      <w:r w:rsidR="004D39A6">
        <w:t>ГБПОУ «ПГК»</w:t>
      </w:r>
    </w:p>
    <w:p w:rsidR="000772DD" w:rsidRDefault="000772DD">
      <w:pPr>
        <w:pStyle w:val="a3"/>
      </w:pPr>
    </w:p>
    <w:p w:rsidR="000772DD" w:rsidRDefault="001722F3">
      <w:pPr>
        <w:pStyle w:val="a3"/>
        <w:ind w:left="918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21.02.01</w:t>
      </w:r>
      <w:r>
        <w:rPr>
          <w:spacing w:val="-5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нефтяных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газовых </w:t>
      </w:r>
      <w:r>
        <w:rPr>
          <w:spacing w:val="-2"/>
        </w:rPr>
        <w:t>месторождений.</w:t>
      </w:r>
    </w:p>
    <w:p w:rsidR="000772DD" w:rsidRDefault="000772DD">
      <w:pPr>
        <w:sectPr w:rsidR="000772DD">
          <w:pgSz w:w="11910" w:h="16840"/>
          <w:pgMar w:top="1760" w:right="740" w:bottom="280" w:left="360" w:header="720" w:footer="720" w:gutter="0"/>
          <w:cols w:space="720"/>
        </w:sectPr>
      </w:pPr>
    </w:p>
    <w:p w:rsidR="000772DD" w:rsidRDefault="001722F3">
      <w:pPr>
        <w:pStyle w:val="1"/>
        <w:ind w:left="3757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0772DD" w:rsidRDefault="000772DD">
      <w:pPr>
        <w:pStyle w:val="a3"/>
        <w:rPr>
          <w:b/>
          <w:sz w:val="30"/>
        </w:rPr>
      </w:pPr>
    </w:p>
    <w:p w:rsidR="000772DD" w:rsidRDefault="001722F3">
      <w:pPr>
        <w:pStyle w:val="a4"/>
        <w:numPr>
          <w:ilvl w:val="0"/>
          <w:numId w:val="5"/>
        </w:numPr>
        <w:tabs>
          <w:tab w:val="left" w:pos="220"/>
        </w:tabs>
        <w:spacing w:before="184"/>
        <w:ind w:left="220" w:right="269"/>
        <w:jc w:val="right"/>
      </w:pPr>
      <w:r>
        <w:t>ОБЩАЯ</w:t>
      </w:r>
      <w:r>
        <w:rPr>
          <w:spacing w:val="52"/>
        </w:rPr>
        <w:t xml:space="preserve"> </w:t>
      </w:r>
      <w:r>
        <w:rPr>
          <w:spacing w:val="-2"/>
        </w:rPr>
        <w:t>ХАРАКТЕРИСТИКА......................................................................................................................</w:t>
      </w:r>
    </w:p>
    <w:p w:rsidR="000772DD" w:rsidRDefault="001722F3">
      <w:pPr>
        <w:pStyle w:val="a4"/>
        <w:numPr>
          <w:ilvl w:val="1"/>
          <w:numId w:val="5"/>
        </w:numPr>
        <w:tabs>
          <w:tab w:val="left" w:pos="420"/>
        </w:tabs>
        <w:spacing w:before="157"/>
        <w:ind w:left="420" w:right="249"/>
        <w:jc w:val="right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программы..................................</w:t>
      </w:r>
    </w:p>
    <w:p w:rsidR="000772DD" w:rsidRDefault="001722F3">
      <w:pPr>
        <w:pStyle w:val="a4"/>
        <w:numPr>
          <w:ilvl w:val="1"/>
          <w:numId w:val="5"/>
        </w:numPr>
        <w:tabs>
          <w:tab w:val="left" w:pos="420"/>
        </w:tabs>
        <w:ind w:left="420" w:right="257"/>
        <w:jc w:val="right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дисциплины..................................................................</w:t>
      </w:r>
    </w:p>
    <w:p w:rsidR="000772DD" w:rsidRDefault="001722F3">
      <w:pPr>
        <w:pStyle w:val="a4"/>
        <w:numPr>
          <w:ilvl w:val="0"/>
          <w:numId w:val="5"/>
        </w:numPr>
        <w:tabs>
          <w:tab w:val="left" w:pos="220"/>
        </w:tabs>
        <w:ind w:left="220" w:right="262"/>
        <w:jc w:val="righ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ДИСЦИПЛИНЫ.....................................................................................</w:t>
      </w:r>
    </w:p>
    <w:p w:rsidR="000772DD" w:rsidRDefault="001722F3">
      <w:pPr>
        <w:pStyle w:val="a4"/>
        <w:numPr>
          <w:ilvl w:val="1"/>
          <w:numId w:val="5"/>
        </w:numPr>
        <w:tabs>
          <w:tab w:val="left" w:pos="420"/>
        </w:tabs>
        <w:spacing w:before="157"/>
        <w:ind w:left="420" w:right="269"/>
        <w:jc w:val="right"/>
        <w:rPr>
          <w:sz w:val="24"/>
        </w:rPr>
      </w:pPr>
      <w:r>
        <w:rPr>
          <w:sz w:val="24"/>
        </w:rPr>
        <w:t>Трудоемкость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дисциплины......................................................................................</w:t>
      </w:r>
    </w:p>
    <w:p w:rsidR="000772DD" w:rsidRDefault="001722F3">
      <w:pPr>
        <w:pStyle w:val="a4"/>
        <w:numPr>
          <w:ilvl w:val="1"/>
          <w:numId w:val="5"/>
        </w:numPr>
        <w:tabs>
          <w:tab w:val="left" w:pos="420"/>
        </w:tabs>
        <w:ind w:left="420" w:right="264"/>
        <w:jc w:val="right"/>
        <w:rPr>
          <w:sz w:val="24"/>
        </w:rPr>
      </w:pPr>
      <w:r>
        <w:rPr>
          <w:sz w:val="24"/>
        </w:rPr>
        <w:t>Содержание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дисциплины..........................................................................................................</w:t>
      </w:r>
    </w:p>
    <w:p w:rsidR="000772DD" w:rsidRDefault="001722F3">
      <w:pPr>
        <w:pStyle w:val="a4"/>
        <w:numPr>
          <w:ilvl w:val="0"/>
          <w:numId w:val="5"/>
        </w:numPr>
        <w:tabs>
          <w:tab w:val="left" w:pos="220"/>
        </w:tabs>
        <w:ind w:left="220" w:right="265"/>
        <w:jc w:val="right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ДИСЦИПЛИНЫ..............................................................................................</w:t>
      </w:r>
    </w:p>
    <w:p w:rsidR="000772DD" w:rsidRDefault="001722F3">
      <w:pPr>
        <w:pStyle w:val="a4"/>
        <w:numPr>
          <w:ilvl w:val="1"/>
          <w:numId w:val="5"/>
        </w:numPr>
        <w:tabs>
          <w:tab w:val="left" w:pos="1578"/>
        </w:tabs>
        <w:spacing w:before="157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обеспечение..................................................................................</w:t>
      </w:r>
    </w:p>
    <w:p w:rsidR="000772DD" w:rsidRDefault="001722F3">
      <w:pPr>
        <w:pStyle w:val="a4"/>
        <w:numPr>
          <w:ilvl w:val="1"/>
          <w:numId w:val="5"/>
        </w:numPr>
        <w:tabs>
          <w:tab w:val="left" w:pos="1578"/>
        </w:tabs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обеспечение.........................................................................................</w:t>
      </w:r>
    </w:p>
    <w:p w:rsidR="000772DD" w:rsidRDefault="001722F3">
      <w:pPr>
        <w:pStyle w:val="a4"/>
        <w:numPr>
          <w:ilvl w:val="0"/>
          <w:numId w:val="5"/>
        </w:numPr>
        <w:tabs>
          <w:tab w:val="left" w:pos="1138"/>
        </w:tabs>
      </w:pP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</w:t>
      </w:r>
    </w:p>
    <w:p w:rsidR="000772DD" w:rsidRDefault="000772DD">
      <w:pPr>
        <w:sectPr w:rsidR="000772DD">
          <w:pgSz w:w="11910" w:h="16840"/>
          <w:pgMar w:top="1040" w:right="740" w:bottom="280" w:left="360" w:header="720" w:footer="720" w:gutter="0"/>
          <w:cols w:space="720"/>
        </w:sectPr>
      </w:pPr>
    </w:p>
    <w:p w:rsidR="000772DD" w:rsidRDefault="001722F3">
      <w:pPr>
        <w:pStyle w:val="1"/>
        <w:numPr>
          <w:ilvl w:val="0"/>
          <w:numId w:val="4"/>
        </w:numPr>
        <w:tabs>
          <w:tab w:val="left" w:pos="2558"/>
          <w:tab w:val="left" w:pos="4323"/>
        </w:tabs>
        <w:ind w:right="821" w:hanging="1973"/>
        <w:jc w:val="left"/>
        <w:rPr>
          <w:sz w:val="26"/>
        </w:rPr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0772DD" w:rsidRDefault="000772DD">
      <w:pPr>
        <w:pStyle w:val="a3"/>
        <w:spacing w:before="3"/>
        <w:rPr>
          <w:b/>
          <w:sz w:val="24"/>
        </w:rPr>
      </w:pPr>
    </w:p>
    <w:p w:rsidR="000772DD" w:rsidRDefault="001722F3">
      <w:pPr>
        <w:spacing w:before="1"/>
        <w:ind w:left="3450"/>
        <w:rPr>
          <w:b/>
          <w:sz w:val="28"/>
        </w:rPr>
      </w:pPr>
      <w:bookmarkStart w:id="0" w:name="«ОП.04_ИНЖЕНЕРНАЯ_ГРАФИКА»"/>
      <w:bookmarkEnd w:id="0"/>
      <w:r>
        <w:rPr>
          <w:b/>
          <w:sz w:val="28"/>
        </w:rPr>
        <w:t>«ОП.04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ИНЖЕНЕРНАЯ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ГРАФИКА»</w:t>
      </w:r>
    </w:p>
    <w:p w:rsidR="000772DD" w:rsidRDefault="000772DD">
      <w:pPr>
        <w:pStyle w:val="a3"/>
        <w:rPr>
          <w:b/>
          <w:sz w:val="30"/>
        </w:rPr>
      </w:pPr>
    </w:p>
    <w:p w:rsidR="000772DD" w:rsidRDefault="000772DD">
      <w:pPr>
        <w:pStyle w:val="a3"/>
        <w:spacing w:before="3"/>
        <w:rPr>
          <w:b/>
          <w:sz w:val="42"/>
        </w:rPr>
      </w:pPr>
    </w:p>
    <w:p w:rsidR="000772DD" w:rsidRDefault="001722F3">
      <w:pPr>
        <w:pStyle w:val="a4"/>
        <w:numPr>
          <w:ilvl w:val="1"/>
          <w:numId w:val="4"/>
        </w:numPr>
        <w:tabs>
          <w:tab w:val="left" w:pos="2323"/>
        </w:tabs>
        <w:spacing w:before="1" w:line="276" w:lineRule="auto"/>
        <w:ind w:right="115" w:firstLine="709"/>
        <w:jc w:val="both"/>
        <w:rPr>
          <w:b/>
          <w:sz w:val="28"/>
        </w:rPr>
      </w:pPr>
      <w:bookmarkStart w:id="1" w:name="1.1._Цель_и_место_дисциплины_в_структуре"/>
      <w:bookmarkEnd w:id="1"/>
      <w:r>
        <w:rPr>
          <w:b/>
          <w:sz w:val="28"/>
        </w:rPr>
        <w:t xml:space="preserve">Цель и место дисциплины в структуре образовательной </w:t>
      </w:r>
      <w:r>
        <w:rPr>
          <w:b/>
          <w:spacing w:val="-2"/>
          <w:sz w:val="28"/>
        </w:rPr>
        <w:t>программы</w:t>
      </w:r>
    </w:p>
    <w:p w:rsidR="000772DD" w:rsidRDefault="001722F3">
      <w:pPr>
        <w:pStyle w:val="a3"/>
        <w:spacing w:before="119" w:line="276" w:lineRule="auto"/>
        <w:ind w:left="918" w:right="111" w:firstLine="709"/>
        <w:jc w:val="both"/>
      </w:pPr>
      <w:r>
        <w:t>Цель дисциплины «Инженерная графика»: является выработка знаний и навыков, необходимых студентам для выполнения и чтения технических чертежей, выполнения эскизов деталей, составления конструкторской и технической документации производства</w:t>
      </w:r>
      <w:r>
        <w:rPr>
          <w:color w:val="333333"/>
        </w:rPr>
        <w:t>.</w:t>
      </w:r>
    </w:p>
    <w:p w:rsidR="000772DD" w:rsidRDefault="001722F3">
      <w:pPr>
        <w:pStyle w:val="a3"/>
        <w:spacing w:line="276" w:lineRule="auto"/>
        <w:ind w:left="918" w:right="119" w:firstLine="709"/>
        <w:jc w:val="both"/>
      </w:pPr>
      <w:r>
        <w:t>Дисциплина «Инженерная графика» включена в обязательную часть общепрофессионального цикла образовательной программы.</w:t>
      </w:r>
    </w:p>
    <w:p w:rsidR="000772DD" w:rsidRDefault="000772DD">
      <w:pPr>
        <w:pStyle w:val="a3"/>
        <w:rPr>
          <w:sz w:val="32"/>
        </w:rPr>
      </w:pPr>
    </w:p>
    <w:p w:rsidR="000772DD" w:rsidRDefault="001722F3">
      <w:pPr>
        <w:pStyle w:val="a4"/>
        <w:numPr>
          <w:ilvl w:val="1"/>
          <w:numId w:val="4"/>
        </w:numPr>
        <w:tabs>
          <w:tab w:val="left" w:pos="2117"/>
        </w:tabs>
        <w:spacing w:before="1"/>
        <w:ind w:left="2117" w:hanging="490"/>
        <w:rPr>
          <w:b/>
          <w:sz w:val="28"/>
        </w:rPr>
      </w:pPr>
      <w:bookmarkStart w:id="2" w:name="1.2._Планируемые_результаты_освоения_дис"/>
      <w:bookmarkEnd w:id="2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772DD" w:rsidRDefault="001722F3">
      <w:pPr>
        <w:pStyle w:val="a3"/>
        <w:spacing w:before="168"/>
        <w:ind w:left="918" w:right="111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</w:t>
      </w:r>
      <w:r>
        <w:rPr>
          <w:spacing w:val="40"/>
        </w:rPr>
        <w:t xml:space="preserve"> </w:t>
      </w:r>
      <w:r>
        <w:t>матрице компетенций выпускника (п. 4.3 ПОП-П).</w:t>
      </w:r>
    </w:p>
    <w:p w:rsidR="000772DD" w:rsidRDefault="001722F3">
      <w:pPr>
        <w:pStyle w:val="a3"/>
        <w:spacing w:before="240"/>
        <w:ind w:left="918" w:right="120" w:firstLine="662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772DD" w:rsidRDefault="001722F3">
      <w:pPr>
        <w:pStyle w:val="a3"/>
        <w:spacing w:before="240"/>
        <w:ind w:left="918" w:right="118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772DD" w:rsidRDefault="001722F3">
      <w:pPr>
        <w:pStyle w:val="a3"/>
        <w:spacing w:before="240"/>
        <w:ind w:left="1458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0772DD" w:rsidRDefault="001722F3">
      <w:pPr>
        <w:pStyle w:val="a3"/>
        <w:ind w:left="918" w:firstLine="684"/>
      </w:pPr>
      <w:r>
        <w:t>ПК 1.1. Осуществлять контроль и соблюдение основных технологических показателей разработки нефтяных и газовых месторождений.</w:t>
      </w:r>
    </w:p>
    <w:p w:rsidR="000772DD" w:rsidRDefault="001722F3">
      <w:pPr>
        <w:pStyle w:val="a3"/>
        <w:ind w:left="1338"/>
      </w:pPr>
      <w:r>
        <w:t>ПК</w:t>
      </w:r>
      <w:r>
        <w:rPr>
          <w:spacing w:val="-8"/>
        </w:rPr>
        <w:t xml:space="preserve"> </w:t>
      </w:r>
      <w:r>
        <w:t>1.2.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геологической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месторождении.</w:t>
      </w:r>
    </w:p>
    <w:p w:rsidR="000772DD" w:rsidRDefault="001722F3">
      <w:pPr>
        <w:pStyle w:val="a3"/>
        <w:ind w:left="918" w:right="51" w:firstLine="460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0772DD" w:rsidRDefault="001722F3">
      <w:pPr>
        <w:pStyle w:val="a3"/>
        <w:ind w:left="1338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0772DD" w:rsidRDefault="001722F3">
      <w:pPr>
        <w:pStyle w:val="a3"/>
        <w:ind w:left="918" w:firstLine="509"/>
      </w:pPr>
      <w:r>
        <w:t xml:space="preserve">ПК 1.5. Проводить отдельные работы по исследованию нефтяных и газовых </w:t>
      </w:r>
      <w:r>
        <w:rPr>
          <w:spacing w:val="-2"/>
        </w:rPr>
        <w:t>скважин.</w:t>
      </w:r>
    </w:p>
    <w:p w:rsidR="000772DD" w:rsidRDefault="001722F3">
      <w:pPr>
        <w:pStyle w:val="a3"/>
        <w:ind w:left="1338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0772DD" w:rsidRDefault="001722F3">
      <w:pPr>
        <w:pStyle w:val="a3"/>
        <w:ind w:left="918" w:firstLine="725"/>
      </w:pPr>
      <w:r>
        <w:t>ПК 2.2. Осуществлять контроль и диагностику технического состояния и</w:t>
      </w:r>
      <w:r>
        <w:rPr>
          <w:spacing w:val="40"/>
        </w:rPr>
        <w:t xml:space="preserve"> </w:t>
      </w:r>
      <w:r>
        <w:t>параметров работы скважин.</w:t>
      </w:r>
    </w:p>
    <w:p w:rsidR="000772DD" w:rsidRDefault="001722F3">
      <w:pPr>
        <w:pStyle w:val="a3"/>
        <w:ind w:left="918" w:firstLine="719"/>
      </w:pPr>
      <w:r>
        <w:t>ПК 3.1. Проводить контроль подготовительных работ перед проведением текущего (подземного) и капитального ремонта нефтяных и газовых скважин.</w:t>
      </w:r>
    </w:p>
    <w:p w:rsidR="000772DD" w:rsidRDefault="001722F3">
      <w:pPr>
        <w:pStyle w:val="a3"/>
        <w:ind w:left="918" w:firstLine="742"/>
      </w:pPr>
      <w:r>
        <w:t>ПК</w:t>
      </w:r>
      <w:r>
        <w:rPr>
          <w:spacing w:val="40"/>
        </w:rPr>
        <w:t xml:space="preserve"> </w:t>
      </w:r>
      <w:r>
        <w:t>3.2.</w:t>
      </w:r>
      <w:r>
        <w:rPr>
          <w:spacing w:val="40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текущему (подземному) и капитальному ремонту нефтяных и газовых скважин.</w:t>
      </w:r>
    </w:p>
    <w:p w:rsidR="000772DD" w:rsidRDefault="000772DD">
      <w:pPr>
        <w:sectPr w:rsidR="000772DD">
          <w:pgSz w:w="11910" w:h="16840"/>
          <w:pgMar w:top="1040" w:right="740" w:bottom="280" w:left="360" w:header="720" w:footer="720" w:gutter="0"/>
          <w:cols w:space="720"/>
        </w:sectPr>
      </w:pPr>
    </w:p>
    <w:p w:rsidR="000772DD" w:rsidRDefault="001722F3">
      <w:pPr>
        <w:pStyle w:val="a3"/>
        <w:spacing w:before="77"/>
        <w:ind w:left="918" w:right="120" w:firstLine="918"/>
        <w:jc w:val="both"/>
      </w:pPr>
      <w:r>
        <w:lastRenderedPageBreak/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0772DD" w:rsidRDefault="001722F3">
      <w:pPr>
        <w:pStyle w:val="a3"/>
        <w:ind w:left="918" w:right="129" w:firstLine="418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0772DD" w:rsidRDefault="001722F3">
      <w:pPr>
        <w:pStyle w:val="a3"/>
        <w:ind w:left="918" w:right="128" w:firstLine="593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0772DD" w:rsidRDefault="001722F3">
      <w:pPr>
        <w:pStyle w:val="a3"/>
        <w:ind w:left="918" w:right="117" w:firstLine="1113"/>
        <w:jc w:val="both"/>
      </w:pPr>
      <w:r>
        <w:t>ПК 4.3. Обеспечивать проведение технического обслуживания и диагностического обследования основного и вспомогательного оборудования для добычи нефти и газа.</w:t>
      </w:r>
    </w:p>
    <w:p w:rsidR="000772DD" w:rsidRDefault="001722F3">
      <w:pPr>
        <w:pStyle w:val="a3"/>
        <w:ind w:left="918" w:right="116" w:firstLine="616"/>
        <w:jc w:val="both"/>
      </w:pPr>
      <w:r>
        <w:t>ПК 4.4. Обеспечивать выполнение ремонта основного и вспомогательного оборудования для добычи нефти и газа.</w:t>
      </w:r>
    </w:p>
    <w:p w:rsidR="000772DD" w:rsidRDefault="001722F3">
      <w:pPr>
        <w:pStyle w:val="a3"/>
        <w:ind w:left="918" w:right="122" w:firstLine="908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0772DD" w:rsidRDefault="001722F3">
      <w:pPr>
        <w:pStyle w:val="a3"/>
        <w:ind w:left="918" w:right="119" w:firstLine="693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</w:t>
      </w:r>
      <w:r>
        <w:rPr>
          <w:spacing w:val="40"/>
        </w:rPr>
        <w:t xml:space="preserve"> </w:t>
      </w:r>
      <w:r>
        <w:t>и экологической безопасности.</w:t>
      </w:r>
    </w:p>
    <w:p w:rsidR="000772DD" w:rsidRDefault="000772DD">
      <w:pPr>
        <w:pStyle w:val="a3"/>
      </w:pPr>
    </w:p>
    <w:p w:rsidR="000772DD" w:rsidRDefault="001722F3">
      <w:pPr>
        <w:pStyle w:val="a3"/>
        <w:ind w:left="368" w:right="899"/>
        <w:jc w:val="center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должен:</w:t>
      </w:r>
    </w:p>
    <w:p w:rsidR="000772DD" w:rsidRDefault="000772DD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4252"/>
      </w:tblGrid>
      <w:tr w:rsidR="000772DD">
        <w:trPr>
          <w:trHeight w:val="552"/>
        </w:trPr>
        <w:tc>
          <w:tcPr>
            <w:tcW w:w="1980" w:type="dxa"/>
          </w:tcPr>
          <w:p w:rsidR="000772DD" w:rsidRDefault="001722F3">
            <w:pPr>
              <w:pStyle w:val="TableParagraph"/>
              <w:spacing w:line="270" w:lineRule="atLeast"/>
              <w:ind w:left="110" w:right="95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2" w:type="dxa"/>
          </w:tcPr>
          <w:p w:rsidR="000772DD" w:rsidRDefault="001722F3">
            <w:pPr>
              <w:pStyle w:val="TableParagraph"/>
              <w:ind w:left="1341" w:right="13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2" w:type="dxa"/>
          </w:tcPr>
          <w:p w:rsidR="000772DD" w:rsidRDefault="001722F3">
            <w:pPr>
              <w:pStyle w:val="TableParagraph"/>
              <w:ind w:left="1797" w:right="17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0772DD">
        <w:trPr>
          <w:trHeight w:val="6900"/>
        </w:trPr>
        <w:tc>
          <w:tcPr>
            <w:tcW w:w="1980" w:type="dxa"/>
          </w:tcPr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0772DD" w:rsidRDefault="000772DD">
            <w:pPr>
              <w:pStyle w:val="TableParagraph"/>
              <w:ind w:left="0"/>
              <w:rPr>
                <w:sz w:val="24"/>
              </w:rPr>
            </w:pP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</w:tcPr>
          <w:p w:rsidR="000772DD" w:rsidRDefault="001722F3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772DD" w:rsidRDefault="001722F3">
            <w:pPr>
              <w:pStyle w:val="TableParagraph"/>
              <w:tabs>
                <w:tab w:val="left" w:pos="2008"/>
                <w:tab w:val="left" w:pos="316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-выполнять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графическое изображение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технологического 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772DD" w:rsidRDefault="001722F3">
            <w:pPr>
              <w:pStyle w:val="TableParagraph"/>
              <w:tabs>
                <w:tab w:val="left" w:pos="2266"/>
                <w:tab w:val="left" w:pos="316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ручной и машинной графики;</w:t>
            </w:r>
          </w:p>
          <w:p w:rsidR="000772DD" w:rsidRDefault="001722F3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  <w:tab w:val="left" w:pos="1495"/>
              </w:tabs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оформлять технологическую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конструкторскую </w:t>
            </w:r>
            <w:r>
              <w:rPr>
                <w:sz w:val="24"/>
              </w:rPr>
              <w:t>документацию в соответствии с действующей нормативно - технической документацией;</w:t>
            </w:r>
          </w:p>
          <w:p w:rsidR="000772DD" w:rsidRDefault="001722F3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  <w:tab w:val="left" w:pos="1856"/>
                <w:tab w:val="left" w:pos="2341"/>
                <w:tab w:val="left" w:pos="2381"/>
                <w:tab w:val="left" w:pos="2587"/>
                <w:tab w:val="left" w:pos="3165"/>
              </w:tabs>
              <w:ind w:left="108"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чертежи, технологические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схемы, спецификации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технологическую документацию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 специальности.</w:t>
            </w:r>
          </w:p>
        </w:tc>
        <w:tc>
          <w:tcPr>
            <w:tcW w:w="4252" w:type="dxa"/>
          </w:tcPr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законы и методы приемы проектированного черчения;</w:t>
            </w:r>
          </w:p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0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классы 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обозначение на </w:t>
            </w:r>
            <w:r>
              <w:rPr>
                <w:spacing w:val="-2"/>
                <w:sz w:val="24"/>
              </w:rPr>
              <w:t>чертежах;</w:t>
            </w:r>
          </w:p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оформления и чтения конструкторской и технологической </w:t>
            </w:r>
            <w:r>
              <w:rPr>
                <w:spacing w:val="-2"/>
                <w:sz w:val="24"/>
              </w:rPr>
              <w:t>документации;</w:t>
            </w:r>
          </w:p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 выполнения чертежей, 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эскизов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схем, геометрические построения и правила вычерчивания технических деталей;</w:t>
            </w:r>
          </w:p>
          <w:p w:rsidR="000772DD" w:rsidRDefault="001722F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технику и принципы нанесения </w:t>
            </w:r>
            <w:r>
              <w:rPr>
                <w:spacing w:val="-2"/>
                <w:sz w:val="24"/>
              </w:rPr>
              <w:t>размеров;</w:t>
            </w:r>
          </w:p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типы и назначение спецификаций, правила их чтения и составления;</w:t>
            </w:r>
          </w:p>
          <w:p w:rsidR="000772DD" w:rsidRDefault="001722F3">
            <w:pPr>
              <w:pStyle w:val="TableParagraph"/>
              <w:numPr>
                <w:ilvl w:val="0"/>
                <w:numId w:val="2"/>
              </w:numPr>
              <w:tabs>
                <w:tab w:val="left" w:pos="702"/>
                <w:tab w:val="left" w:pos="1872"/>
                <w:tab w:val="left" w:pos="2682"/>
                <w:tab w:val="left" w:pos="3278"/>
              </w:tabs>
              <w:spacing w:line="270" w:lineRule="atLeast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государственных </w:t>
            </w: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конструкторской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документации </w:t>
            </w:r>
            <w:r>
              <w:rPr>
                <w:sz w:val="24"/>
              </w:rPr>
              <w:t xml:space="preserve">(ЕСКД) и Единой системы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 (ЕСТД).</w:t>
            </w:r>
          </w:p>
        </w:tc>
      </w:tr>
    </w:tbl>
    <w:p w:rsidR="000772DD" w:rsidRDefault="000772DD">
      <w:pPr>
        <w:spacing w:line="270" w:lineRule="atLeast"/>
        <w:jc w:val="both"/>
        <w:rPr>
          <w:sz w:val="24"/>
        </w:rPr>
        <w:sectPr w:rsidR="000772DD">
          <w:pgSz w:w="11910" w:h="16840"/>
          <w:pgMar w:top="1040" w:right="740" w:bottom="280" w:left="360" w:header="720" w:footer="720" w:gutter="0"/>
          <w:cols w:space="720"/>
        </w:sectPr>
      </w:pPr>
    </w:p>
    <w:p w:rsidR="000772DD" w:rsidRDefault="001722F3">
      <w:pPr>
        <w:pStyle w:val="a4"/>
        <w:numPr>
          <w:ilvl w:val="0"/>
          <w:numId w:val="4"/>
        </w:numPr>
        <w:tabs>
          <w:tab w:val="left" w:pos="3535"/>
        </w:tabs>
        <w:spacing w:before="77"/>
        <w:ind w:left="3535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772DD" w:rsidRDefault="001722F3">
      <w:pPr>
        <w:pStyle w:val="a4"/>
        <w:numPr>
          <w:ilvl w:val="1"/>
          <w:numId w:val="4"/>
        </w:numPr>
        <w:tabs>
          <w:tab w:val="left" w:pos="4061"/>
        </w:tabs>
        <w:ind w:left="4061" w:hanging="490"/>
        <w:rPr>
          <w:b/>
          <w:sz w:val="28"/>
        </w:rPr>
      </w:pPr>
      <w:bookmarkStart w:id="3" w:name="2.1._Трудоемкость_освоения_дисциплины"/>
      <w:bookmarkEnd w:id="3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772DD" w:rsidRDefault="000772DD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336"/>
      </w:tblGrid>
      <w:tr w:rsidR="000772DD">
        <w:trPr>
          <w:trHeight w:val="552"/>
        </w:trPr>
        <w:tc>
          <w:tcPr>
            <w:tcW w:w="4810" w:type="dxa"/>
          </w:tcPr>
          <w:p w:rsidR="000772DD" w:rsidRDefault="001722F3">
            <w:pPr>
              <w:pStyle w:val="TableParagraph"/>
              <w:spacing w:line="276" w:lineRule="exact"/>
              <w:ind w:left="1717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336" w:type="dxa"/>
          </w:tcPr>
          <w:p w:rsidR="000772DD" w:rsidRDefault="001722F3">
            <w:pPr>
              <w:pStyle w:val="TableParagraph"/>
              <w:spacing w:before="137"/>
              <w:ind w:left="372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0772DD">
        <w:trPr>
          <w:trHeight w:val="275"/>
        </w:trPr>
        <w:tc>
          <w:tcPr>
            <w:tcW w:w="4810" w:type="dxa"/>
          </w:tcPr>
          <w:p w:rsidR="000772DD" w:rsidRDefault="001722F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6" w:type="dxa"/>
          </w:tcPr>
          <w:p w:rsidR="000772DD" w:rsidRDefault="002A15CA">
            <w:pPr>
              <w:pStyle w:val="TableParagraph"/>
              <w:spacing w:line="255" w:lineRule="exact"/>
              <w:ind w:left="372" w:right="3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0772DD">
        <w:trPr>
          <w:trHeight w:val="277"/>
        </w:trPr>
        <w:tc>
          <w:tcPr>
            <w:tcW w:w="4810" w:type="dxa"/>
          </w:tcPr>
          <w:p w:rsidR="000772DD" w:rsidRDefault="001722F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336" w:type="dxa"/>
          </w:tcPr>
          <w:p w:rsidR="000772DD" w:rsidRDefault="002A15CA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772DD">
        <w:trPr>
          <w:trHeight w:val="275"/>
        </w:trPr>
        <w:tc>
          <w:tcPr>
            <w:tcW w:w="4810" w:type="dxa"/>
          </w:tcPr>
          <w:p w:rsidR="000772DD" w:rsidRDefault="001722F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336" w:type="dxa"/>
          </w:tcPr>
          <w:p w:rsidR="000772DD" w:rsidRDefault="002A15CA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772DD">
        <w:trPr>
          <w:trHeight w:val="276"/>
        </w:trPr>
        <w:tc>
          <w:tcPr>
            <w:tcW w:w="4810" w:type="dxa"/>
          </w:tcPr>
          <w:p w:rsidR="000772DD" w:rsidRDefault="001722F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36" w:type="dxa"/>
          </w:tcPr>
          <w:p w:rsidR="000772DD" w:rsidRDefault="002A15CA">
            <w:pPr>
              <w:pStyle w:val="TableParagraph"/>
              <w:spacing w:line="257" w:lineRule="exact"/>
              <w:ind w:left="372" w:right="3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0772DD">
        <w:trPr>
          <w:trHeight w:val="275"/>
        </w:trPr>
        <w:tc>
          <w:tcPr>
            <w:tcW w:w="4810" w:type="dxa"/>
          </w:tcPr>
          <w:p w:rsidR="000772DD" w:rsidRDefault="001722F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336" w:type="dxa"/>
          </w:tcPr>
          <w:p w:rsidR="000772DD" w:rsidRDefault="001722F3">
            <w:pPr>
              <w:pStyle w:val="TableParagraph"/>
              <w:spacing w:line="255" w:lineRule="exact"/>
              <w:ind w:left="372" w:right="3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ДЗ</w:t>
            </w:r>
          </w:p>
        </w:tc>
      </w:tr>
    </w:tbl>
    <w:p w:rsidR="000772DD" w:rsidRDefault="000772DD">
      <w:pPr>
        <w:pStyle w:val="a3"/>
        <w:spacing w:before="2"/>
        <w:rPr>
          <w:b/>
        </w:rPr>
      </w:pPr>
    </w:p>
    <w:p w:rsidR="000772DD" w:rsidRDefault="001722F3">
      <w:pPr>
        <w:pStyle w:val="a4"/>
        <w:numPr>
          <w:ilvl w:val="1"/>
          <w:numId w:val="4"/>
        </w:numPr>
        <w:tabs>
          <w:tab w:val="left" w:pos="4437"/>
        </w:tabs>
        <w:spacing w:before="0"/>
        <w:ind w:left="4437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3390"/>
        <w:gridCol w:w="1223"/>
      </w:tblGrid>
      <w:tr w:rsidR="000772DD">
        <w:trPr>
          <w:trHeight w:val="1177"/>
        </w:trPr>
        <w:tc>
          <w:tcPr>
            <w:tcW w:w="5164" w:type="dxa"/>
          </w:tcPr>
          <w:p w:rsidR="000772DD" w:rsidRDefault="000772DD">
            <w:pPr>
              <w:pStyle w:val="TableParagraph"/>
              <w:ind w:left="0"/>
              <w:rPr>
                <w:b/>
                <w:sz w:val="26"/>
              </w:rPr>
            </w:pPr>
          </w:p>
          <w:p w:rsidR="000772DD" w:rsidRDefault="001722F3">
            <w:pPr>
              <w:pStyle w:val="TableParagraph"/>
              <w:spacing w:before="151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spacing w:before="174"/>
              <w:ind w:left="517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материала, практических и лабораторных занятий</w:t>
            </w:r>
          </w:p>
        </w:tc>
      </w:tr>
      <w:tr w:rsidR="000772DD">
        <w:trPr>
          <w:trHeight w:val="552"/>
        </w:trPr>
        <w:tc>
          <w:tcPr>
            <w:tcW w:w="5164" w:type="dxa"/>
            <w:tcBorders>
              <w:right w:val="nil"/>
            </w:tcBorders>
          </w:tcPr>
          <w:p w:rsidR="000772DD" w:rsidRDefault="001722F3">
            <w:pPr>
              <w:pStyle w:val="TableParagraph"/>
              <w:tabs>
                <w:tab w:val="left" w:pos="1410"/>
                <w:tab w:val="left" w:pos="2105"/>
                <w:tab w:val="left" w:pos="4073"/>
              </w:tabs>
              <w:spacing w:line="270" w:lineRule="atLeast"/>
              <w:ind w:left="110" w:righ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Оформление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чертежей </w:t>
            </w:r>
            <w:r>
              <w:rPr>
                <w:b/>
                <w:sz w:val="24"/>
              </w:rPr>
              <w:t xml:space="preserve">12 </w:t>
            </w:r>
            <w:proofErr w:type="spellStart"/>
            <w:r>
              <w:rPr>
                <w:b/>
                <w:sz w:val="24"/>
              </w:rPr>
              <w:t>ак.ч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390" w:type="dxa"/>
            <w:tcBorders>
              <w:left w:val="nil"/>
              <w:right w:val="nil"/>
            </w:tcBorders>
          </w:tcPr>
          <w:p w:rsidR="000772DD" w:rsidRDefault="001722F3">
            <w:pPr>
              <w:pStyle w:val="TableParagraph"/>
              <w:tabs>
                <w:tab w:val="left" w:pos="713"/>
              </w:tabs>
              <w:ind w:left="0" w:right="45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геометрическое</w:t>
            </w:r>
          </w:p>
        </w:tc>
        <w:tc>
          <w:tcPr>
            <w:tcW w:w="1223" w:type="dxa"/>
            <w:tcBorders>
              <w:left w:val="nil"/>
            </w:tcBorders>
          </w:tcPr>
          <w:p w:rsidR="000772DD" w:rsidRDefault="001722F3">
            <w:pPr>
              <w:pStyle w:val="TableParagraph"/>
              <w:ind w:left="96" w:right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 w:rsidR="000772DD">
        <w:trPr>
          <w:trHeight w:val="276"/>
        </w:trPr>
        <w:tc>
          <w:tcPr>
            <w:tcW w:w="5164" w:type="dxa"/>
            <w:vMerge w:val="restart"/>
          </w:tcPr>
          <w:p w:rsidR="000772DD" w:rsidRDefault="001722F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  <w:p w:rsidR="000772DD" w:rsidRDefault="001722F3">
            <w:pPr>
              <w:pStyle w:val="TableParagraph"/>
              <w:tabs>
                <w:tab w:val="left" w:pos="1619"/>
                <w:tab w:val="left" w:pos="2993"/>
                <w:tab w:val="left" w:pos="3649"/>
              </w:tabs>
              <w:ind w:left="110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оформлению чертежей</w:t>
            </w: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0772DD">
        <w:trPr>
          <w:trHeight w:val="2208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tabs>
                <w:tab w:val="left" w:pos="1884"/>
                <w:tab w:val="left" w:pos="338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Цели и задачи предмета. Организация </w:t>
            </w:r>
            <w:r>
              <w:rPr>
                <w:spacing w:val="-2"/>
                <w:sz w:val="24"/>
              </w:rPr>
              <w:t>рабочего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чертежные </w:t>
            </w:r>
            <w:r>
              <w:rPr>
                <w:sz w:val="24"/>
              </w:rPr>
              <w:t>принадлежности. Правила оформления ЕСКД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ЕСТД: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(ГОСТ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2.301-</w:t>
            </w:r>
            <w:r>
              <w:rPr>
                <w:spacing w:val="-5"/>
                <w:sz w:val="24"/>
              </w:rPr>
              <w:t>68)</w:t>
            </w:r>
          </w:p>
          <w:p w:rsidR="000772DD" w:rsidRDefault="001722F3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Основная надпись чертежа (ГОСТ 2.1103- 2011). Масштабы. Линии чертежа. Шрифты чертежные. Выполнение надписей на чертежах по ГОСТ 2.304-81</w:t>
            </w:r>
          </w:p>
        </w:tc>
      </w:tr>
      <w:tr w:rsidR="000772DD">
        <w:trPr>
          <w:trHeight w:val="551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70" w:lineRule="atLeast"/>
              <w:ind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практических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лабораторных занятий</w:t>
            </w:r>
          </w:p>
        </w:tc>
      </w:tr>
      <w:tr w:rsidR="000772DD">
        <w:trPr>
          <w:trHeight w:val="2208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772DD" w:rsidRDefault="001722F3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Графическая работа №1</w:t>
            </w:r>
            <w:r>
              <w:rPr>
                <w:sz w:val="24"/>
              </w:rPr>
              <w:t>. Линии чертежа Правила нанесения размеров (ГОСТ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2.307-68) на чертежах: линейные и угловые размеры, размерные и выносные линии, стрелки, размерные числа и их расположение на чертеже, знаки, применяемые при нанесении размеров.</w:t>
            </w:r>
          </w:p>
        </w:tc>
      </w:tr>
      <w:tr w:rsidR="000772DD">
        <w:trPr>
          <w:trHeight w:val="27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0772DD">
        <w:trPr>
          <w:trHeight w:val="828"/>
        </w:trPr>
        <w:tc>
          <w:tcPr>
            <w:tcW w:w="5164" w:type="dxa"/>
            <w:vMerge w:val="restart"/>
          </w:tcPr>
          <w:p w:rsidR="000772DD" w:rsidRDefault="001722F3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0772DD" w:rsidRDefault="001722F3">
            <w:pPr>
              <w:pStyle w:val="TableParagraph"/>
              <w:ind w:left="110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Геометрические построения и приемы вычерчивания контуров технических </w:t>
            </w:r>
            <w:r>
              <w:rPr>
                <w:b/>
                <w:spacing w:val="-2"/>
                <w:sz w:val="24"/>
              </w:rPr>
              <w:t>деталей</w:t>
            </w: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70" w:lineRule="atLeast"/>
              <w:ind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практических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лабораторных занятий</w:t>
            </w:r>
          </w:p>
        </w:tc>
      </w:tr>
      <w:tr w:rsidR="000772DD">
        <w:trPr>
          <w:trHeight w:val="551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right w:val="nil"/>
            </w:tcBorders>
          </w:tcPr>
          <w:p w:rsidR="000772DD" w:rsidRDefault="001722F3">
            <w:pPr>
              <w:pStyle w:val="TableParagraph"/>
              <w:tabs>
                <w:tab w:val="left" w:pos="1888"/>
                <w:tab w:val="left" w:pos="2931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№2 </w:t>
            </w:r>
            <w:r>
              <w:rPr>
                <w:sz w:val="24"/>
              </w:rPr>
              <w:t>окружности на равные части</w:t>
            </w:r>
          </w:p>
        </w:tc>
        <w:tc>
          <w:tcPr>
            <w:tcW w:w="1223" w:type="dxa"/>
            <w:tcBorders>
              <w:left w:val="nil"/>
            </w:tcBorders>
          </w:tcPr>
          <w:p w:rsidR="000772DD" w:rsidRDefault="001722F3">
            <w:pPr>
              <w:pStyle w:val="TableParagraph"/>
              <w:ind w:left="244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Сопряжения</w:t>
            </w:r>
          </w:p>
        </w:tc>
      </w:tr>
      <w:tr w:rsidR="000772DD">
        <w:trPr>
          <w:trHeight w:val="827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772DD" w:rsidRDefault="001722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Графическая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Вычерчивание контуров технических деталей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right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  <w:tc>
          <w:tcPr>
            <w:tcW w:w="3390" w:type="dxa"/>
            <w:tcBorders>
              <w:left w:val="nil"/>
              <w:right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0" w:right="4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223" w:type="dxa"/>
            <w:tcBorders>
              <w:left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772DD">
        <w:trPr>
          <w:trHeight w:val="552"/>
        </w:trPr>
        <w:tc>
          <w:tcPr>
            <w:tcW w:w="5164" w:type="dxa"/>
          </w:tcPr>
          <w:p w:rsidR="000772DD" w:rsidRDefault="001722F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Аксонометрические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фигур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тел</w:t>
            </w:r>
          </w:p>
        </w:tc>
        <w:tc>
          <w:tcPr>
            <w:tcW w:w="4613" w:type="dxa"/>
            <w:gridSpan w:val="2"/>
          </w:tcPr>
          <w:p w:rsidR="000772DD" w:rsidRDefault="001722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практических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</w:tbl>
    <w:p w:rsidR="000772DD" w:rsidRDefault="000772DD">
      <w:pPr>
        <w:spacing w:line="256" w:lineRule="exact"/>
        <w:rPr>
          <w:sz w:val="24"/>
        </w:rPr>
        <w:sectPr w:rsidR="000772DD">
          <w:pgSz w:w="11910" w:h="16840"/>
          <w:pgMar w:top="1040" w:right="740" w:bottom="1276" w:left="36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3304"/>
        <w:gridCol w:w="1308"/>
      </w:tblGrid>
      <w:tr w:rsidR="000772DD">
        <w:trPr>
          <w:trHeight w:val="275"/>
        </w:trPr>
        <w:tc>
          <w:tcPr>
            <w:tcW w:w="5164" w:type="dxa"/>
            <w:vMerge w:val="restart"/>
          </w:tcPr>
          <w:p w:rsidR="000772DD" w:rsidRDefault="000772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2" w:type="dxa"/>
            <w:gridSpan w:val="2"/>
          </w:tcPr>
          <w:p w:rsidR="000772DD" w:rsidRDefault="001722F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bottom w:val="nil"/>
              <w:right w:val="nil"/>
            </w:tcBorders>
          </w:tcPr>
          <w:p w:rsidR="000772DD" w:rsidRDefault="001722F3">
            <w:pPr>
              <w:pStyle w:val="TableParagraph"/>
              <w:tabs>
                <w:tab w:val="left" w:pos="21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08" w:type="dxa"/>
            <w:tcBorders>
              <w:left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878"/>
              </w:tabs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Аксонометрические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:rsidR="000772DD" w:rsidRDefault="001722F3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проекции.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3304" w:type="dxa"/>
            <w:tcBorders>
              <w:top w:val="nil"/>
              <w:right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Проецирование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точки.</w:t>
            </w:r>
          </w:p>
        </w:tc>
        <w:tc>
          <w:tcPr>
            <w:tcW w:w="1308" w:type="dxa"/>
            <w:tcBorders>
              <w:top w:val="nil"/>
              <w:left w:val="nil"/>
            </w:tcBorders>
          </w:tcPr>
          <w:p w:rsidR="000772DD" w:rsidRDefault="000772DD">
            <w:pPr>
              <w:pStyle w:val="TableParagraph"/>
              <w:ind w:left="0"/>
              <w:rPr>
                <w:sz w:val="18"/>
              </w:rPr>
            </w:pP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Проецирование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z w:val="24"/>
              </w:rPr>
              <w:t>Графическая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450"/>
                <w:tab w:val="left" w:pos="437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315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аксонометрических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изображений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054"/>
                <w:tab w:val="left" w:pos="2698"/>
                <w:tab w:val="left" w:pos="311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нахождением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646"/>
                <w:tab w:val="left" w:pos="283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принадлежащих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z w:val="24"/>
              </w:rPr>
              <w:t>Графическая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450"/>
                <w:tab w:val="left" w:pos="437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315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аксонометрических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изображений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054"/>
                <w:tab w:val="left" w:pos="2698"/>
                <w:tab w:val="left" w:pos="311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нахождением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646"/>
                <w:tab w:val="left" w:pos="283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принадлежащих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</w:tr>
      <w:tr w:rsidR="000772DD">
        <w:trPr>
          <w:trHeight w:val="276"/>
        </w:trPr>
        <w:tc>
          <w:tcPr>
            <w:tcW w:w="9776" w:type="dxa"/>
            <w:gridSpan w:val="3"/>
          </w:tcPr>
          <w:p w:rsidR="000772DD" w:rsidRDefault="001722F3">
            <w:pPr>
              <w:pStyle w:val="TableParagraph"/>
              <w:tabs>
                <w:tab w:val="left" w:pos="7491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Машиностроительное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специальности)</w:t>
            </w:r>
            <w:r>
              <w:rPr>
                <w:b/>
                <w:sz w:val="24"/>
              </w:rPr>
              <w:tab/>
              <w:t xml:space="preserve">34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Изображения,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разрезы,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сечения</w:t>
            </w: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практических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чертежей,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842"/>
                <w:tab w:val="left" w:pos="2251"/>
                <w:tab w:val="left" w:pos="387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Обзор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861"/>
                <w:tab w:val="left" w:pos="2318"/>
                <w:tab w:val="left" w:pos="328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325"/>
                <w:tab w:val="left" w:pos="1790"/>
                <w:tab w:val="left" w:pos="384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видов.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Сечения.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Графическая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Сечения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759"/>
                <w:tab w:val="left" w:pos="2673"/>
                <w:tab w:val="left" w:pos="3137"/>
                <w:tab w:val="left" w:pos="3611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Простые</w:t>
            </w:r>
            <w:proofErr w:type="gramEnd"/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231"/>
                <w:tab w:val="left" w:pos="2359"/>
                <w:tab w:val="left" w:pos="2869"/>
                <w:tab w:val="left" w:pos="43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разрезы.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обозначения.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разрезы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(ломаные,</w:t>
            </w:r>
            <w:proofErr w:type="gramEnd"/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ступенчатые).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803"/>
                <w:tab w:val="left" w:pos="2782"/>
                <w:tab w:val="left" w:pos="3455"/>
                <w:tab w:val="left" w:pos="399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№5.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двум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вид,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542"/>
                <w:tab w:val="left" w:pos="3250"/>
                <w:tab w:val="left" w:pos="437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разрезы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аксонометрическую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проекцию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</w:tr>
      <w:tr w:rsidR="000772DD">
        <w:trPr>
          <w:trHeight w:val="278"/>
        </w:trPr>
        <w:tc>
          <w:tcPr>
            <w:tcW w:w="5164" w:type="dxa"/>
            <w:tcBorders>
              <w:top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</w:tcPr>
          <w:p w:rsidR="000772DD" w:rsidRDefault="001722F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0772DD">
        <w:trPr>
          <w:trHeight w:val="281"/>
        </w:trPr>
        <w:tc>
          <w:tcPr>
            <w:tcW w:w="5164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601"/>
                <w:tab w:val="left" w:pos="2026"/>
                <w:tab w:val="left" w:pos="3750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Разъемные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неразъемные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соединения.</w:t>
            </w: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практических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108"/>
                <w:tab w:val="left" w:pos="2457"/>
                <w:tab w:val="left" w:pos="3922"/>
                <w:tab w:val="left" w:pos="4283"/>
              </w:tabs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Резьба,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резьбовые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соединения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эскизы</w:t>
            </w: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деталей</w:t>
            </w: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Разъемные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неразъемные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соединения.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134"/>
                <w:tab w:val="left" w:pos="2799"/>
                <w:tab w:val="left" w:pos="32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Резьба.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обозначение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tabs>
                <w:tab w:val="left" w:pos="1559"/>
                <w:tab w:val="left" w:pos="3220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резьбы.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обозначение</w:t>
            </w:r>
          </w:p>
        </w:tc>
      </w:tr>
    </w:tbl>
    <w:p w:rsidR="000772DD" w:rsidRDefault="000772DD">
      <w:pPr>
        <w:spacing w:line="251" w:lineRule="exact"/>
        <w:rPr>
          <w:sz w:val="24"/>
        </w:rPr>
        <w:sectPr w:rsidR="000772DD">
          <w:type w:val="continuous"/>
          <w:pgSz w:w="11910" w:h="16840"/>
          <w:pgMar w:top="1100" w:right="740" w:bottom="1122" w:left="36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4612"/>
      </w:tblGrid>
      <w:tr w:rsidR="000772DD">
        <w:trPr>
          <w:trHeight w:val="276"/>
        </w:trPr>
        <w:tc>
          <w:tcPr>
            <w:tcW w:w="5164" w:type="dxa"/>
            <w:vMerge w:val="restart"/>
          </w:tcPr>
          <w:p w:rsidR="000772DD" w:rsidRDefault="000772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резьбовых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811"/>
                <w:tab w:val="left" w:pos="2799"/>
                <w:tab w:val="left" w:pos="3479"/>
              </w:tabs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№6.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Резьбовое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соединение.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794"/>
                <w:tab w:val="left" w:pos="2764"/>
                <w:tab w:val="left" w:pos="3245"/>
                <w:tab w:val="left" w:pos="3609"/>
              </w:tabs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Сварные</w:t>
            </w:r>
            <w:proofErr w:type="gramEnd"/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772"/>
                <w:tab w:val="left" w:pos="2699"/>
                <w:tab w:val="left" w:pos="3176"/>
                <w:tab w:val="left" w:pos="366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Рабочие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787"/>
                <w:tab w:val="left" w:pos="2751"/>
                <w:tab w:val="left" w:pos="3346"/>
              </w:tabs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№8</w:t>
            </w:r>
            <w:proofErr w:type="gramStart"/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ыполнить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эскиз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необходимых</w:t>
            </w:r>
            <w:proofErr w:type="gramEnd"/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разрезов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сечений.</w:t>
            </w:r>
          </w:p>
        </w:tc>
      </w:tr>
      <w:tr w:rsidR="000772DD">
        <w:trPr>
          <w:trHeight w:val="27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787"/>
                <w:tab w:val="left" w:pos="2751"/>
                <w:tab w:val="left" w:pos="3346"/>
              </w:tabs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№9</w:t>
            </w:r>
            <w:proofErr w:type="gramStart"/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ыполнить</w:t>
            </w:r>
          </w:p>
        </w:tc>
      </w:tr>
      <w:tr w:rsidR="000772DD">
        <w:trPr>
          <w:trHeight w:val="266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188"/>
                <w:tab w:val="left" w:pos="2146"/>
                <w:tab w:val="left" w:pos="2630"/>
                <w:tab w:val="left" w:pos="383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рабочий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эскизу</w:t>
            </w:r>
          </w:p>
        </w:tc>
      </w:tr>
      <w:tr w:rsidR="000772DD">
        <w:trPr>
          <w:trHeight w:val="265"/>
        </w:trPr>
        <w:tc>
          <w:tcPr>
            <w:tcW w:w="5164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детали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изделиях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составлении</w:t>
            </w: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практических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сборочных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чертежей</w:t>
            </w: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730"/>
                <w:tab w:val="left" w:pos="2615"/>
                <w:tab w:val="left" w:pos="3049"/>
                <w:tab w:val="left" w:pos="349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Комплект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конструкторской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документации.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Чертеж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235"/>
                <w:tab w:val="left" w:pos="2140"/>
                <w:tab w:val="left" w:pos="2841"/>
                <w:tab w:val="left" w:pos="43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656"/>
                <w:tab w:val="left" w:pos="3114"/>
                <w:tab w:val="left" w:pos="417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Спецификация.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Графическая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№10.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сборочного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113"/>
                <w:tab w:val="left" w:pos="3403"/>
                <w:tab w:val="left" w:pos="4202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.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Деталирование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Графическая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спецификации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сборочному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чертежу</w:t>
            </w:r>
          </w:p>
        </w:tc>
      </w:tr>
      <w:tr w:rsidR="000772DD">
        <w:trPr>
          <w:trHeight w:val="327"/>
        </w:trPr>
        <w:tc>
          <w:tcPr>
            <w:tcW w:w="5164" w:type="dxa"/>
            <w:tcBorders>
              <w:top w:val="nil"/>
            </w:tcBorders>
          </w:tcPr>
          <w:p w:rsidR="000772DD" w:rsidRDefault="000772D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2" w:type="dxa"/>
          </w:tcPr>
          <w:p w:rsidR="000772DD" w:rsidRDefault="001722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0772DD">
        <w:trPr>
          <w:trHeight w:val="276"/>
        </w:trPr>
        <w:tc>
          <w:tcPr>
            <w:tcW w:w="5164" w:type="dxa"/>
            <w:tcBorders>
              <w:right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схемы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</w:tc>
        <w:tc>
          <w:tcPr>
            <w:tcW w:w="4612" w:type="dxa"/>
            <w:tcBorders>
              <w:left w:val="nil"/>
            </w:tcBorders>
          </w:tcPr>
          <w:p w:rsidR="000772DD" w:rsidRDefault="002A15CA">
            <w:pPr>
              <w:pStyle w:val="TableParagraph"/>
              <w:spacing w:line="256" w:lineRule="exact"/>
              <w:ind w:left="1842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bookmarkStart w:id="4" w:name="_GoBack"/>
            <w:bookmarkEnd w:id="4"/>
            <w:r w:rsidR="001722F3">
              <w:rPr>
                <w:b/>
                <w:spacing w:val="-2"/>
                <w:sz w:val="24"/>
              </w:rPr>
              <w:t>ак.ч.</w:t>
            </w:r>
          </w:p>
        </w:tc>
      </w:tr>
      <w:tr w:rsidR="000772DD">
        <w:trPr>
          <w:trHeight w:val="280"/>
        </w:trPr>
        <w:tc>
          <w:tcPr>
            <w:tcW w:w="5164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>
              <w:rPr>
                <w:b/>
                <w:spacing w:val="-4"/>
                <w:sz w:val="24"/>
              </w:rPr>
              <w:t xml:space="preserve"> схем</w:t>
            </w: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практических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0772DD">
        <w:trPr>
          <w:trHeight w:val="27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0772DD">
        <w:trPr>
          <w:trHeight w:val="28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связи:</w:t>
            </w:r>
            <w:r>
              <w:rPr>
                <w:spacing w:val="-2"/>
                <w:sz w:val="24"/>
              </w:rPr>
              <w:t xml:space="preserve"> кинематические,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7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гидравлические,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пневматические,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электрические.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32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обозначения</w:t>
            </w:r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358"/>
                <w:tab w:val="left" w:pos="38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ЕСКД.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Схема</w:t>
            </w:r>
          </w:p>
        </w:tc>
      </w:tr>
      <w:tr w:rsidR="000772DD">
        <w:trPr>
          <w:trHeight w:val="27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0772DD">
        <w:trPr>
          <w:trHeight w:val="28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1898"/>
                <w:tab w:val="left" w:pos="2973"/>
                <w:tab w:val="left" w:pos="3860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Графическая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№13.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Схема</w:t>
            </w:r>
          </w:p>
        </w:tc>
      </w:tr>
      <w:tr w:rsidR="000772DD">
        <w:trPr>
          <w:trHeight w:val="27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0772DD" w:rsidRDefault="001722F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</w:tcPr>
          <w:p w:rsidR="000772DD" w:rsidRDefault="001722F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</w:tbl>
    <w:p w:rsidR="000772DD" w:rsidRDefault="000772DD">
      <w:pPr>
        <w:spacing w:line="256" w:lineRule="exact"/>
        <w:rPr>
          <w:sz w:val="24"/>
        </w:rPr>
        <w:sectPr w:rsidR="000772DD">
          <w:type w:val="continuous"/>
          <w:pgSz w:w="11910" w:h="16840"/>
          <w:pgMar w:top="1100" w:right="740" w:bottom="1327" w:left="36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4"/>
        <w:gridCol w:w="1300"/>
        <w:gridCol w:w="3312"/>
      </w:tblGrid>
      <w:tr w:rsidR="000772DD">
        <w:trPr>
          <w:trHeight w:val="275"/>
        </w:trPr>
        <w:tc>
          <w:tcPr>
            <w:tcW w:w="6464" w:type="dxa"/>
            <w:gridSpan w:val="2"/>
            <w:tcBorders>
              <w:right w:val="nil"/>
            </w:tcBorders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машинной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графике</w:t>
            </w:r>
          </w:p>
        </w:tc>
        <w:tc>
          <w:tcPr>
            <w:tcW w:w="3312" w:type="dxa"/>
            <w:tcBorders>
              <w:left w:val="nil"/>
            </w:tcBorders>
          </w:tcPr>
          <w:p w:rsidR="000772DD" w:rsidRDefault="002A15CA">
            <w:pPr>
              <w:pStyle w:val="TableParagraph"/>
              <w:spacing w:line="256" w:lineRule="exact"/>
              <w:ind w:left="1221" w:right="1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1722F3">
              <w:rPr>
                <w:b/>
                <w:sz w:val="24"/>
              </w:rPr>
              <w:t xml:space="preserve"> </w:t>
            </w:r>
            <w:proofErr w:type="spellStart"/>
            <w:r w:rsidR="001722F3">
              <w:rPr>
                <w:b/>
                <w:spacing w:val="-2"/>
                <w:sz w:val="24"/>
              </w:rPr>
              <w:t>ак.ч</w:t>
            </w:r>
            <w:proofErr w:type="spellEnd"/>
            <w:r w:rsidR="001722F3">
              <w:rPr>
                <w:b/>
                <w:spacing w:val="-2"/>
                <w:sz w:val="24"/>
              </w:rPr>
              <w:t>.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0772DD">
        <w:trPr>
          <w:trHeight w:val="275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666"/>
              </w:tabs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Системы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автоматизированного</w:t>
            </w:r>
            <w:proofErr w:type="gramEnd"/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654"/>
                <w:tab w:val="left" w:pos="1441"/>
                <w:tab w:val="left" w:pos="2447"/>
                <w:tab w:val="left" w:pos="4362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том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числе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практических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569"/>
                <w:tab w:val="left" w:pos="3485"/>
              </w:tabs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проектирования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персональных</w:t>
            </w:r>
            <w:proofErr w:type="gramEnd"/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0772DD">
        <w:trPr>
          <w:trHeight w:val="281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компьютерах</w:t>
            </w:r>
            <w:proofErr w:type="gramEnd"/>
          </w:p>
        </w:tc>
        <w:tc>
          <w:tcPr>
            <w:tcW w:w="4612" w:type="dxa"/>
            <w:gridSpan w:val="2"/>
            <w:tcBorders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78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0772DD">
        <w:trPr>
          <w:trHeight w:val="276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  <w:bottom w:val="nil"/>
            </w:tcBorders>
          </w:tcPr>
          <w:p w:rsidR="000772DD" w:rsidRDefault="001722F3">
            <w:pPr>
              <w:pStyle w:val="TableParagraph"/>
              <w:tabs>
                <w:tab w:val="left" w:pos="229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автоматизированного</w:t>
            </w:r>
            <w:proofErr w:type="gramEnd"/>
          </w:p>
        </w:tc>
      </w:tr>
      <w:tr w:rsidR="000772DD">
        <w:trPr>
          <w:trHeight w:val="270"/>
        </w:trPr>
        <w:tc>
          <w:tcPr>
            <w:tcW w:w="5164" w:type="dxa"/>
            <w:tcBorders>
              <w:top w:val="nil"/>
              <w:bottom w:val="nil"/>
            </w:tcBorders>
          </w:tcPr>
          <w:p w:rsidR="000772DD" w:rsidRDefault="000772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2" w:type="dxa"/>
            <w:gridSpan w:val="2"/>
            <w:tcBorders>
              <w:top w:val="nil"/>
            </w:tcBorders>
          </w:tcPr>
          <w:p w:rsidR="000772DD" w:rsidRDefault="001722F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AutoCad</w:t>
            </w:r>
            <w:proofErr w:type="spellEnd"/>
          </w:p>
        </w:tc>
      </w:tr>
      <w:tr w:rsidR="000772DD">
        <w:trPr>
          <w:trHeight w:val="300"/>
        </w:trPr>
        <w:tc>
          <w:tcPr>
            <w:tcW w:w="5164" w:type="dxa"/>
            <w:tcBorders>
              <w:top w:val="nil"/>
            </w:tcBorders>
          </w:tcPr>
          <w:p w:rsidR="000772DD" w:rsidRDefault="000772DD">
            <w:pPr>
              <w:pStyle w:val="TableParagraph"/>
              <w:ind w:left="0"/>
            </w:pPr>
          </w:p>
        </w:tc>
        <w:tc>
          <w:tcPr>
            <w:tcW w:w="4612" w:type="dxa"/>
            <w:gridSpan w:val="2"/>
          </w:tcPr>
          <w:p w:rsidR="000772DD" w:rsidRDefault="001722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0772DD">
        <w:trPr>
          <w:trHeight w:val="298"/>
        </w:trPr>
        <w:tc>
          <w:tcPr>
            <w:tcW w:w="5164" w:type="dxa"/>
          </w:tcPr>
          <w:p w:rsidR="000772DD" w:rsidRDefault="001722F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4612" w:type="dxa"/>
            <w:gridSpan w:val="2"/>
          </w:tcPr>
          <w:p w:rsidR="000772DD" w:rsidRDefault="000772DD">
            <w:pPr>
              <w:pStyle w:val="TableParagraph"/>
              <w:ind w:left="0"/>
            </w:pPr>
          </w:p>
        </w:tc>
      </w:tr>
      <w:tr w:rsidR="000772DD">
        <w:trPr>
          <w:trHeight w:val="275"/>
        </w:trPr>
        <w:tc>
          <w:tcPr>
            <w:tcW w:w="5164" w:type="dxa"/>
          </w:tcPr>
          <w:p w:rsidR="000772DD" w:rsidRDefault="001722F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4612" w:type="dxa"/>
            <w:gridSpan w:val="2"/>
          </w:tcPr>
          <w:p w:rsidR="000772DD" w:rsidRDefault="002A15CA">
            <w:pPr>
              <w:pStyle w:val="TableParagraph"/>
              <w:spacing w:line="256" w:lineRule="exact"/>
              <w:ind w:left="1657" w:right="2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87</w:t>
            </w:r>
            <w:r w:rsidR="001722F3">
              <w:rPr>
                <w:b/>
                <w:i/>
                <w:spacing w:val="-4"/>
                <w:sz w:val="24"/>
              </w:rPr>
              <w:t>ч.</w:t>
            </w:r>
          </w:p>
        </w:tc>
      </w:tr>
    </w:tbl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0772DD">
      <w:pPr>
        <w:pStyle w:val="a3"/>
        <w:rPr>
          <w:b/>
          <w:sz w:val="20"/>
        </w:rPr>
      </w:pPr>
    </w:p>
    <w:p w:rsidR="000772DD" w:rsidRDefault="001722F3">
      <w:pPr>
        <w:pStyle w:val="a4"/>
        <w:numPr>
          <w:ilvl w:val="0"/>
          <w:numId w:val="4"/>
        </w:numPr>
        <w:tabs>
          <w:tab w:val="left" w:pos="3791"/>
        </w:tabs>
        <w:spacing w:before="252"/>
        <w:ind w:left="3791" w:hanging="280"/>
        <w:jc w:val="left"/>
        <w:rPr>
          <w:sz w:val="28"/>
        </w:rPr>
      </w:pPr>
      <w:bookmarkStart w:id="5" w:name="3.1._Материально-техническое_обеспечение"/>
      <w:bookmarkEnd w:id="5"/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0772DD" w:rsidRDefault="001722F3">
      <w:pPr>
        <w:pStyle w:val="a4"/>
        <w:numPr>
          <w:ilvl w:val="1"/>
          <w:numId w:val="4"/>
        </w:numPr>
        <w:tabs>
          <w:tab w:val="left" w:pos="3912"/>
        </w:tabs>
        <w:spacing w:before="0"/>
        <w:ind w:left="3912" w:hanging="490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0772DD" w:rsidRDefault="000772DD">
      <w:pPr>
        <w:rPr>
          <w:sz w:val="28"/>
        </w:rPr>
        <w:sectPr w:rsidR="000772DD">
          <w:type w:val="continuous"/>
          <w:pgSz w:w="11910" w:h="16840"/>
          <w:pgMar w:top="1100" w:right="740" w:bottom="280" w:left="360" w:header="720" w:footer="720" w:gutter="0"/>
          <w:cols w:space="720"/>
        </w:sectPr>
      </w:pPr>
    </w:p>
    <w:p w:rsidR="000772DD" w:rsidRDefault="001722F3">
      <w:pPr>
        <w:pStyle w:val="a3"/>
        <w:spacing w:before="77"/>
        <w:ind w:left="918" w:firstLine="709"/>
      </w:pPr>
      <w:r>
        <w:lastRenderedPageBreak/>
        <w:t>Кабинеты</w:t>
      </w:r>
      <w:r>
        <w:rPr>
          <w:spacing w:val="40"/>
        </w:rPr>
        <w:t xml:space="preserve"> </w:t>
      </w:r>
      <w:r>
        <w:t>общепрофессионального</w:t>
      </w:r>
      <w:r>
        <w:rPr>
          <w:spacing w:val="40"/>
        </w:rPr>
        <w:t xml:space="preserve"> </w:t>
      </w:r>
      <w:r>
        <w:t>цикла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модулей, оснащенные в соответствии с приложением 3 ПОП-П.</w:t>
      </w:r>
    </w:p>
    <w:p w:rsidR="000772DD" w:rsidRDefault="000772DD">
      <w:pPr>
        <w:pStyle w:val="a3"/>
        <w:rPr>
          <w:sz w:val="30"/>
        </w:rPr>
      </w:pPr>
    </w:p>
    <w:p w:rsidR="000772DD" w:rsidRDefault="000772DD">
      <w:pPr>
        <w:pStyle w:val="a3"/>
        <w:spacing w:before="1"/>
        <w:rPr>
          <w:sz w:val="30"/>
        </w:rPr>
      </w:pPr>
    </w:p>
    <w:p w:rsidR="000772DD" w:rsidRDefault="001722F3">
      <w:pPr>
        <w:pStyle w:val="a4"/>
        <w:numPr>
          <w:ilvl w:val="1"/>
          <w:numId w:val="4"/>
        </w:numPr>
        <w:tabs>
          <w:tab w:val="left" w:pos="3300"/>
        </w:tabs>
        <w:spacing w:before="1"/>
        <w:ind w:left="3300" w:hanging="49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0772DD" w:rsidRDefault="001722F3">
      <w:pPr>
        <w:pStyle w:val="a4"/>
        <w:numPr>
          <w:ilvl w:val="0"/>
          <w:numId w:val="1"/>
        </w:numPr>
        <w:tabs>
          <w:tab w:val="left" w:pos="1983"/>
        </w:tabs>
        <w:spacing w:before="48"/>
        <w:ind w:right="115" w:firstLine="708"/>
        <w:jc w:val="both"/>
        <w:rPr>
          <w:sz w:val="28"/>
        </w:rPr>
      </w:pPr>
      <w:proofErr w:type="spellStart"/>
      <w:r>
        <w:rPr>
          <w:sz w:val="28"/>
        </w:rPr>
        <w:t>Ваншина</w:t>
      </w:r>
      <w:proofErr w:type="spellEnd"/>
      <w:r>
        <w:rPr>
          <w:sz w:val="28"/>
        </w:rPr>
        <w:t>, Е. А. Инженерная графика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практикум для СПО / Е. А. </w:t>
      </w:r>
      <w:proofErr w:type="spellStart"/>
      <w:r>
        <w:rPr>
          <w:sz w:val="28"/>
        </w:rPr>
        <w:t>Ваншина</w:t>
      </w:r>
      <w:proofErr w:type="spellEnd"/>
      <w:r>
        <w:rPr>
          <w:sz w:val="28"/>
        </w:rPr>
        <w:t xml:space="preserve">, А. В. </w:t>
      </w:r>
      <w:proofErr w:type="spellStart"/>
      <w:r>
        <w:rPr>
          <w:sz w:val="28"/>
        </w:rPr>
        <w:t>Кострюков</w:t>
      </w:r>
      <w:proofErr w:type="spellEnd"/>
      <w:r>
        <w:rPr>
          <w:sz w:val="28"/>
        </w:rPr>
        <w:t xml:space="preserve">, Ю. В. </w:t>
      </w:r>
      <w:proofErr w:type="spellStart"/>
      <w:r>
        <w:rPr>
          <w:sz w:val="28"/>
        </w:rPr>
        <w:t>Семагина</w:t>
      </w:r>
      <w:proofErr w:type="spellEnd"/>
      <w:r>
        <w:rPr>
          <w:sz w:val="28"/>
        </w:rPr>
        <w:t>. — Саратов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Профобразование, 2020. — 194 c. — ISBN 978-5-4488-0693-3.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8"/>
        </w:rPr>
        <w:t>PROFобразование</w:t>
      </w:r>
      <w:proofErr w:type="spellEnd"/>
      <w:r>
        <w:rPr>
          <w:sz w:val="28"/>
        </w:rPr>
        <w:t xml:space="preserve"> : [сайт]. — URL: https://profspo.ru/books/91869.</w:t>
      </w:r>
    </w:p>
    <w:p w:rsidR="000772DD" w:rsidRDefault="001722F3">
      <w:pPr>
        <w:pStyle w:val="a4"/>
        <w:numPr>
          <w:ilvl w:val="0"/>
          <w:numId w:val="1"/>
        </w:numPr>
        <w:tabs>
          <w:tab w:val="left" w:pos="1956"/>
        </w:tabs>
        <w:spacing w:before="0"/>
        <w:ind w:right="106" w:firstLine="708"/>
        <w:jc w:val="both"/>
        <w:rPr>
          <w:sz w:val="28"/>
        </w:rPr>
      </w:pPr>
      <w:r>
        <w:rPr>
          <w:sz w:val="28"/>
        </w:rPr>
        <w:t>Панасенко, В. Е. Инженерная графика / В. Е. Панасенко. — 2-е изд., стер. — Санкт-Петербург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Лань, 2023. — 168 с. — ISBN 978-5-507-46137-0. — Текст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электронный // Лань : электронно-библиотечная система. — URL: </w:t>
      </w:r>
      <w:r>
        <w:rPr>
          <w:spacing w:val="-2"/>
          <w:sz w:val="28"/>
        </w:rPr>
        <w:t>https://e.lanbook.com/book/298523.</w:t>
      </w:r>
    </w:p>
    <w:p w:rsidR="000772DD" w:rsidRDefault="000772DD">
      <w:pPr>
        <w:jc w:val="both"/>
        <w:rPr>
          <w:sz w:val="28"/>
        </w:rPr>
        <w:sectPr w:rsidR="000772DD">
          <w:pgSz w:w="11910" w:h="16840"/>
          <w:pgMar w:top="1040" w:right="740" w:bottom="280" w:left="360" w:header="720" w:footer="720" w:gutter="0"/>
          <w:cols w:space="720"/>
        </w:sectPr>
      </w:pPr>
    </w:p>
    <w:p w:rsidR="000772DD" w:rsidRDefault="001722F3">
      <w:pPr>
        <w:pStyle w:val="a4"/>
        <w:numPr>
          <w:ilvl w:val="0"/>
          <w:numId w:val="4"/>
        </w:numPr>
        <w:tabs>
          <w:tab w:val="left" w:pos="3071"/>
          <w:tab w:val="left" w:pos="4716"/>
        </w:tabs>
        <w:spacing w:before="77" w:line="328" w:lineRule="auto"/>
        <w:ind w:left="4716" w:right="1983" w:hanging="1925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p w:rsidR="000772DD" w:rsidRDefault="000772DD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4434"/>
        <w:gridCol w:w="2566"/>
      </w:tblGrid>
      <w:tr w:rsidR="000772DD">
        <w:trPr>
          <w:trHeight w:val="275"/>
        </w:trPr>
        <w:tc>
          <w:tcPr>
            <w:tcW w:w="2698" w:type="dxa"/>
          </w:tcPr>
          <w:p w:rsidR="000772DD" w:rsidRDefault="001722F3">
            <w:pPr>
              <w:pStyle w:val="TableParagraph"/>
              <w:spacing w:line="256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566" w:type="dxa"/>
          </w:tcPr>
          <w:p w:rsidR="000772DD" w:rsidRDefault="001722F3">
            <w:pPr>
              <w:pStyle w:val="TableParagraph"/>
              <w:spacing w:line="256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0772DD">
        <w:trPr>
          <w:trHeight w:val="3035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0772DD" w:rsidRDefault="001722F3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-методы и приемы 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специальности;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tabs>
                <w:tab w:val="left" w:pos="2405"/>
                <w:tab w:val="left" w:pos="3458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Перечисляет способы проецирования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преобразования проекций, назначение аксонометрических проекций;</w:t>
            </w:r>
          </w:p>
          <w:p w:rsidR="000772DD" w:rsidRDefault="001722F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-выбирает аксонометрические проекции для конкретного геометрического тела;</w:t>
            </w:r>
          </w:p>
          <w:p w:rsidR="000772DD" w:rsidRDefault="001722F3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фигуры </w:t>
            </w:r>
            <w:r>
              <w:rPr>
                <w:spacing w:val="-2"/>
                <w:sz w:val="24"/>
              </w:rPr>
              <w:t>сечения;</w:t>
            </w:r>
          </w:p>
          <w:p w:rsidR="000772DD" w:rsidRDefault="001722F3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 способы графического представления объектов;</w:t>
            </w:r>
          </w:p>
          <w:p w:rsidR="000772DD" w:rsidRDefault="001722F3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обозначения.</w:t>
            </w:r>
          </w:p>
        </w:tc>
        <w:tc>
          <w:tcPr>
            <w:tcW w:w="2566" w:type="dxa"/>
            <w:vMerge w:val="restart"/>
          </w:tcPr>
          <w:p w:rsidR="000772DD" w:rsidRDefault="001722F3">
            <w:pPr>
              <w:pStyle w:val="TableParagraph"/>
              <w:tabs>
                <w:tab w:val="left" w:pos="2258"/>
                <w:tab w:val="left" w:pos="23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Текущий контроль: </w:t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выполнением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графических работ:</w:t>
            </w:r>
          </w:p>
          <w:p w:rsidR="000772DD" w:rsidRDefault="001722F3">
            <w:pPr>
              <w:pStyle w:val="TableParagraph"/>
              <w:tabs>
                <w:tab w:val="left" w:pos="419"/>
                <w:tab w:val="left" w:pos="1447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чертежа»,</w:t>
            </w:r>
          </w:p>
          <w:p w:rsidR="000772DD" w:rsidRDefault="001722F3">
            <w:pPr>
              <w:pStyle w:val="TableParagraph"/>
              <w:tabs>
                <w:tab w:val="left" w:pos="14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«Буквы»,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«Титульный </w:t>
            </w:r>
            <w:r>
              <w:rPr>
                <w:spacing w:val="-4"/>
                <w:sz w:val="24"/>
              </w:rPr>
              <w:t>лист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альбома»,</w:t>
            </w:r>
          </w:p>
          <w:p w:rsidR="000772DD" w:rsidRDefault="001722F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«Геометрические тела с точками на </w:t>
            </w:r>
            <w:r>
              <w:rPr>
                <w:spacing w:val="-2"/>
                <w:sz w:val="24"/>
              </w:rPr>
              <w:t>поверхности»,</w:t>
            </w:r>
          </w:p>
          <w:p w:rsidR="000772DD" w:rsidRDefault="001722F3">
            <w:pPr>
              <w:pStyle w:val="TableParagraph"/>
              <w:tabs>
                <w:tab w:val="left" w:pos="194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«Аксонометрические проекции геометрических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тел»,</w:t>
            </w:r>
          </w:p>
          <w:p w:rsidR="000772DD" w:rsidRDefault="001722F3">
            <w:pPr>
              <w:pStyle w:val="TableParagraph"/>
              <w:tabs>
                <w:tab w:val="left" w:pos="212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«Сечение геометрических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тел </w:t>
            </w:r>
            <w:r>
              <w:rPr>
                <w:spacing w:val="-2"/>
                <w:sz w:val="24"/>
              </w:rPr>
              <w:t>плоскостью»,</w:t>
            </w:r>
          </w:p>
          <w:p w:rsidR="000772DD" w:rsidRDefault="001722F3">
            <w:pPr>
              <w:pStyle w:val="TableParagraph"/>
              <w:tabs>
                <w:tab w:val="left" w:pos="142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«Построение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моделей»,</w:t>
            </w:r>
          </w:p>
          <w:p w:rsidR="000772DD" w:rsidRDefault="001722F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«Построение простых и сложных разрезов </w:t>
            </w:r>
            <w:r>
              <w:rPr>
                <w:spacing w:val="-2"/>
                <w:sz w:val="24"/>
              </w:rPr>
              <w:t>деталей»,</w:t>
            </w:r>
          </w:p>
          <w:p w:rsidR="000772DD" w:rsidRDefault="001722F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рабочего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чертежа»,</w:t>
            </w:r>
          </w:p>
          <w:p w:rsidR="000772DD" w:rsidRDefault="001722F3">
            <w:pPr>
              <w:pStyle w:val="TableParagraph"/>
              <w:tabs>
                <w:tab w:val="left" w:pos="23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«Резьбовые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крепежные </w:t>
            </w:r>
            <w:r>
              <w:rPr>
                <w:sz w:val="24"/>
              </w:rPr>
              <w:t>соединения»,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«Расчет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чертежа </w:t>
            </w:r>
            <w:r>
              <w:rPr>
                <w:spacing w:val="-2"/>
                <w:sz w:val="24"/>
              </w:rPr>
              <w:t>цилиндрической передачи»,</w:t>
            </w:r>
          </w:p>
          <w:p w:rsidR="000772DD" w:rsidRDefault="001722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«Оформление </w:t>
            </w:r>
            <w:r>
              <w:rPr>
                <w:sz w:val="24"/>
              </w:rPr>
              <w:t>сборочного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чертежа»,</w:t>
            </w:r>
          </w:p>
          <w:p w:rsidR="000772DD" w:rsidRDefault="001722F3">
            <w:pPr>
              <w:pStyle w:val="TableParagraph"/>
              <w:tabs>
                <w:tab w:val="left" w:pos="234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«Заполнение спецификации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сборочному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чертежу»,</w:t>
            </w:r>
          </w:p>
          <w:p w:rsidR="000772DD" w:rsidRDefault="001722F3">
            <w:pPr>
              <w:pStyle w:val="TableParagraph"/>
              <w:tabs>
                <w:tab w:val="left" w:pos="23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772DD" w:rsidRDefault="001722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деталирование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чертежа»,</w:t>
            </w:r>
          </w:p>
          <w:p w:rsidR="000772DD" w:rsidRDefault="001722F3">
            <w:pPr>
              <w:pStyle w:val="TableParagraph"/>
              <w:tabs>
                <w:tab w:val="left" w:pos="1299"/>
                <w:tab w:val="left" w:pos="1645"/>
              </w:tabs>
              <w:spacing w:before="1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</w:p>
          <w:p w:rsidR="000772DD" w:rsidRDefault="001722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«КОМПАС».</w:t>
            </w:r>
          </w:p>
          <w:p w:rsidR="000772DD" w:rsidRDefault="000772D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772DD" w:rsidRDefault="001722F3">
            <w:pPr>
              <w:pStyle w:val="TableParagraph"/>
              <w:tabs>
                <w:tab w:val="left" w:pos="235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оформления </w:t>
            </w:r>
            <w:r>
              <w:rPr>
                <w:sz w:val="24"/>
              </w:rPr>
              <w:t>практических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</w:t>
            </w:r>
          </w:p>
        </w:tc>
      </w:tr>
      <w:tr w:rsidR="000772DD">
        <w:trPr>
          <w:trHeight w:val="2484"/>
        </w:trPr>
        <w:tc>
          <w:tcPr>
            <w:tcW w:w="2698" w:type="dxa"/>
          </w:tcPr>
          <w:p w:rsidR="000772DD" w:rsidRDefault="001722F3">
            <w:pPr>
              <w:pStyle w:val="TableParagraph"/>
              <w:tabs>
                <w:tab w:val="left" w:pos="2474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-основные правила построения и чтения чертежей и схем, </w:t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772DD" w:rsidRDefault="001722F3">
            <w:pPr>
              <w:pStyle w:val="TableParagraph"/>
              <w:tabs>
                <w:tab w:val="left" w:pos="2462"/>
              </w:tabs>
              <w:spacing w:line="270" w:lineRule="atLeast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оформлению конструкторской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технологической документации;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-по конструкторской и технологической документации изделия определяет необходимые данные для его изготовления, контроля, приемки, эксплуатации и ремонта.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1656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-правила выполнения чертежей деталей в формате 2D и 3D;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-перечисляет правила выполнения чертежей, технических рисунков, эскизов и схем;</w:t>
            </w:r>
          </w:p>
          <w:p w:rsidR="000772DD" w:rsidRDefault="001722F3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выполнения чертежа определенной </w:t>
            </w:r>
            <w:r>
              <w:rPr>
                <w:spacing w:val="-2"/>
                <w:sz w:val="24"/>
              </w:rPr>
              <w:t>детали.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1656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-стандарты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tabs>
                <w:tab w:val="left" w:pos="3165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-перечисляет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 xml:space="preserve">государственных стандартов ЕСКД и </w:t>
            </w:r>
            <w:r>
              <w:rPr>
                <w:spacing w:val="-2"/>
                <w:sz w:val="24"/>
              </w:rPr>
              <w:t>ЕСТД;</w:t>
            </w:r>
          </w:p>
          <w:p w:rsidR="000772DD" w:rsidRDefault="001722F3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-по заданным параметрам выполняет чертежи в соответствии с требованиями с ЕСКД, ЕСТД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3587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0772DD" w:rsidRDefault="001722F3">
            <w:pPr>
              <w:pStyle w:val="TableParagraph"/>
              <w:tabs>
                <w:tab w:val="left" w:pos="1115"/>
                <w:tab w:val="left" w:pos="1514"/>
                <w:tab w:val="left" w:pos="2464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-выполнять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графические изображения технологического 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машинной графике;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tabs>
                <w:tab w:val="left" w:pos="2634"/>
                <w:tab w:val="left" w:pos="4075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 заданным параметрам составляет </w:t>
            </w:r>
            <w:r>
              <w:rPr>
                <w:spacing w:val="-2"/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специальности и выполняет их в ручной и машинной графике;</w:t>
            </w:r>
          </w:p>
          <w:p w:rsidR="000772DD" w:rsidRDefault="001722F3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-расшифровывает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обозначения на технологических схемах;</w:t>
            </w:r>
          </w:p>
          <w:p w:rsidR="000772DD" w:rsidRDefault="001722F3">
            <w:pPr>
              <w:pStyle w:val="TableParagraph"/>
              <w:tabs>
                <w:tab w:val="left" w:pos="1334"/>
                <w:tab w:val="left" w:pos="3365"/>
              </w:tabs>
              <w:ind w:left="110"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-при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чертежей </w:t>
            </w:r>
            <w:r>
              <w:rPr>
                <w:sz w:val="24"/>
              </w:rPr>
              <w:t>оборудования выбирает масштаб; компоновку чертежа; минимальное количество видов, разрезов;</w:t>
            </w:r>
          </w:p>
          <w:p w:rsidR="000772DD" w:rsidRDefault="001722F3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 составные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изделия и заносит их в таблицу перечня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551"/>
        </w:trPr>
        <w:tc>
          <w:tcPr>
            <w:tcW w:w="2698" w:type="dxa"/>
          </w:tcPr>
          <w:p w:rsidR="000772DD" w:rsidRDefault="001722F3">
            <w:pPr>
              <w:pStyle w:val="TableParagraph"/>
              <w:tabs>
                <w:tab w:val="left" w:pos="1737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-выполнять комплексные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чертежи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-выполняет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комплексный чертеж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</w:tbl>
    <w:p w:rsidR="000772DD" w:rsidRDefault="000772DD">
      <w:pPr>
        <w:rPr>
          <w:sz w:val="2"/>
          <w:szCs w:val="2"/>
        </w:rPr>
        <w:sectPr w:rsidR="000772DD">
          <w:pgSz w:w="11910" w:h="16840"/>
          <w:pgMar w:top="1040" w:right="7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4434"/>
        <w:gridCol w:w="2566"/>
      </w:tblGrid>
      <w:tr w:rsidR="000772DD">
        <w:trPr>
          <w:trHeight w:val="1380"/>
        </w:trPr>
        <w:tc>
          <w:tcPr>
            <w:tcW w:w="2698" w:type="dxa"/>
          </w:tcPr>
          <w:p w:rsidR="000772DD" w:rsidRDefault="001722F3">
            <w:pPr>
              <w:pStyle w:val="TableParagraph"/>
              <w:tabs>
                <w:tab w:val="left" w:pos="196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геометрических тел и </w:t>
            </w:r>
            <w:r>
              <w:rPr>
                <w:spacing w:val="-2"/>
                <w:sz w:val="24"/>
              </w:rPr>
              <w:t>проекции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точек,</w:t>
            </w:r>
          </w:p>
          <w:p w:rsidR="000772DD" w:rsidRDefault="001722F3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лежащих</w:t>
            </w:r>
            <w:proofErr w:type="gramEnd"/>
            <w:r>
              <w:rPr>
                <w:sz w:val="24"/>
              </w:rPr>
              <w:t xml:space="preserve"> на их поверхности, в ручной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машинной графике;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машинной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графике;</w:t>
            </w:r>
          </w:p>
          <w:p w:rsidR="000772DD" w:rsidRDefault="001722F3">
            <w:pPr>
              <w:pStyle w:val="TableParagraph"/>
              <w:tabs>
                <w:tab w:val="left" w:pos="1143"/>
                <w:tab w:val="left" w:pos="2388"/>
                <w:tab w:val="left" w:pos="3286"/>
              </w:tabs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-строит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дополнительные построения</w:t>
            </w:r>
          </w:p>
        </w:tc>
        <w:tc>
          <w:tcPr>
            <w:tcW w:w="2566" w:type="dxa"/>
            <w:vMerge w:val="restart"/>
          </w:tcPr>
          <w:p w:rsidR="000772DD" w:rsidRDefault="001722F3">
            <w:pPr>
              <w:pStyle w:val="TableParagraph"/>
              <w:tabs>
                <w:tab w:val="left" w:pos="1119"/>
                <w:tab w:val="left" w:pos="1526"/>
                <w:tab w:val="left" w:pos="1576"/>
                <w:tab w:val="left" w:pos="2081"/>
                <w:tab w:val="left" w:pos="220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 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(ГОСТов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ЕСКД),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соответствия нормативным требованиям оформленных документов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 индивидуальных проектных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заданий; </w:t>
            </w:r>
            <w:r>
              <w:rPr>
                <w:sz w:val="24"/>
              </w:rPr>
              <w:t>устный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письменный опрос;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компьютерное </w:t>
            </w:r>
            <w:r>
              <w:rPr>
                <w:spacing w:val="-2"/>
                <w:sz w:val="24"/>
              </w:rPr>
              <w:t xml:space="preserve">тестирование; </w:t>
            </w: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выполненными индивидуальными проектными </w:t>
            </w:r>
            <w:r>
              <w:rPr>
                <w:sz w:val="24"/>
              </w:rPr>
              <w:t>заданиями;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выполнению самостоятельной 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0772DD" w:rsidRDefault="001722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рекомендованным темам.</w:t>
            </w:r>
          </w:p>
        </w:tc>
      </w:tr>
      <w:tr w:rsidR="000772DD">
        <w:trPr>
          <w:trHeight w:val="1931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-выполнять эскизы, технические рисунки и чертежи деталей, их элементов, узлов в ручной и машинной </w:t>
            </w:r>
            <w:r>
              <w:rPr>
                <w:spacing w:val="-2"/>
                <w:sz w:val="24"/>
              </w:rPr>
              <w:t>графике;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масштаб;</w:t>
            </w:r>
          </w:p>
          <w:p w:rsidR="000772DD" w:rsidRDefault="001722F3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-определяет минимальное количество видов и разрезов; определяет главный </w:t>
            </w:r>
            <w:r>
              <w:rPr>
                <w:spacing w:val="-4"/>
                <w:sz w:val="24"/>
              </w:rPr>
              <w:t>вид;</w:t>
            </w:r>
          </w:p>
          <w:p w:rsidR="000772DD" w:rsidRDefault="001722F3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-оформляет чертеж в соответствии с требованиями ЕСКД в ручной и машинной графике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1656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-читать машиностроительные чертежи;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-по изображению представляет и называет пространственную форму, устанавливает ее размеры и выявляет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 данные, необходимые для 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изображенного предмета, и заносит их в таблицу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2484"/>
        </w:trPr>
        <w:tc>
          <w:tcPr>
            <w:tcW w:w="2698" w:type="dxa"/>
          </w:tcPr>
          <w:p w:rsidR="000772DD" w:rsidRDefault="001722F3">
            <w:pPr>
              <w:pStyle w:val="TableParagraph"/>
              <w:tabs>
                <w:tab w:val="left" w:pos="1254"/>
                <w:tab w:val="left" w:pos="1565"/>
                <w:tab w:val="left" w:pos="2463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-оформлять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проектно- конструкторскую, технологическую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техническую документацию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в</w:t>
            </w:r>
            <w:proofErr w:type="gramEnd"/>
          </w:p>
          <w:p w:rsidR="000772DD" w:rsidRDefault="001722F3">
            <w:pPr>
              <w:pStyle w:val="TableParagraph"/>
              <w:tabs>
                <w:tab w:val="left" w:pos="2484"/>
              </w:tabs>
              <w:spacing w:line="270" w:lineRule="atLeast"/>
              <w:ind w:left="110"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действующей нормативной документацией;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tabs>
                <w:tab w:val="left" w:pos="648"/>
                <w:tab w:val="left" w:pos="1937"/>
                <w:tab w:val="left" w:pos="1996"/>
                <w:tab w:val="left" w:pos="2485"/>
                <w:tab w:val="left" w:pos="3216"/>
                <w:tab w:val="left" w:pos="4217"/>
              </w:tabs>
              <w:ind w:left="110" w:right="97"/>
              <w:rPr>
                <w:sz w:val="24"/>
              </w:rPr>
            </w:pPr>
            <w:r>
              <w:rPr>
                <w:spacing w:val="-4"/>
                <w:sz w:val="24"/>
              </w:rPr>
              <w:t>-по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оформляет проектно-конструкторскую, </w:t>
            </w:r>
            <w:r>
              <w:rPr>
                <w:sz w:val="24"/>
              </w:rPr>
              <w:t>технологическую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техническую </w:t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действующей нормативной базой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1380"/>
        </w:trPr>
        <w:tc>
          <w:tcPr>
            <w:tcW w:w="2698" w:type="dxa"/>
          </w:tcPr>
          <w:p w:rsidR="000772DD" w:rsidRDefault="001722F3">
            <w:pPr>
              <w:pStyle w:val="TableParagraph"/>
              <w:tabs>
                <w:tab w:val="left" w:pos="1347"/>
                <w:tab w:val="left" w:pos="2477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-читать техническую </w:t>
            </w:r>
            <w:r>
              <w:rPr>
                <w:spacing w:val="-2"/>
                <w:sz w:val="24"/>
              </w:rPr>
              <w:t>документацию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объеме, необходимом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задания;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tabs>
                <w:tab w:val="left" w:pos="2141"/>
                <w:tab w:val="left" w:pos="2924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-читает техническую документацию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действующей </w:t>
            </w:r>
            <w:r>
              <w:rPr>
                <w:sz w:val="24"/>
              </w:rPr>
              <w:t>нормативной базой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  <w:tr w:rsidR="000772DD">
        <w:trPr>
          <w:trHeight w:val="1380"/>
        </w:trPr>
        <w:tc>
          <w:tcPr>
            <w:tcW w:w="2698" w:type="dxa"/>
          </w:tcPr>
          <w:p w:rsidR="000772DD" w:rsidRDefault="001722F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-выполнять чертежи деталей в формате 2D и </w:t>
            </w:r>
            <w:r>
              <w:rPr>
                <w:spacing w:val="-6"/>
                <w:sz w:val="24"/>
              </w:rPr>
              <w:t>3D</w:t>
            </w:r>
          </w:p>
        </w:tc>
        <w:tc>
          <w:tcPr>
            <w:tcW w:w="4434" w:type="dxa"/>
          </w:tcPr>
          <w:p w:rsidR="000772DD" w:rsidRDefault="001722F3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-соблюдает технику и принципы нанесения размеров;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чертежи в соответствии с требования государственных стандартов ЕСКД и </w:t>
            </w:r>
            <w:r>
              <w:rPr>
                <w:spacing w:val="-4"/>
                <w:sz w:val="24"/>
              </w:rPr>
              <w:t>ЕСТД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0772DD" w:rsidRDefault="000772DD">
            <w:pPr>
              <w:rPr>
                <w:sz w:val="2"/>
                <w:szCs w:val="2"/>
              </w:rPr>
            </w:pPr>
          </w:p>
        </w:tc>
      </w:tr>
    </w:tbl>
    <w:p w:rsidR="001722F3" w:rsidRDefault="001722F3"/>
    <w:sectPr w:rsidR="001722F3">
      <w:type w:val="continuous"/>
      <w:pgSz w:w="11910" w:h="16840"/>
      <w:pgMar w:top="1100" w:right="7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B4A"/>
    <w:multiLevelType w:val="hybridMultilevel"/>
    <w:tmpl w:val="A6E2D96C"/>
    <w:lvl w:ilvl="0" w:tplc="9954BACA">
      <w:numFmt w:val="bullet"/>
      <w:lvlText w:val="-"/>
      <w:lvlJc w:val="left"/>
      <w:pPr>
        <w:ind w:left="109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7E697E">
      <w:numFmt w:val="bullet"/>
      <w:lvlText w:val="•"/>
      <w:lvlJc w:val="left"/>
      <w:pPr>
        <w:ind w:left="514" w:hanging="463"/>
      </w:pPr>
      <w:rPr>
        <w:rFonts w:hint="default"/>
        <w:lang w:val="ru-RU" w:eastAsia="en-US" w:bidi="ar-SA"/>
      </w:rPr>
    </w:lvl>
    <w:lvl w:ilvl="2" w:tplc="9316200A">
      <w:numFmt w:val="bullet"/>
      <w:lvlText w:val="•"/>
      <w:lvlJc w:val="left"/>
      <w:pPr>
        <w:ind w:left="928" w:hanging="463"/>
      </w:pPr>
      <w:rPr>
        <w:rFonts w:hint="default"/>
        <w:lang w:val="ru-RU" w:eastAsia="en-US" w:bidi="ar-SA"/>
      </w:rPr>
    </w:lvl>
    <w:lvl w:ilvl="3" w:tplc="73EC81DC">
      <w:numFmt w:val="bullet"/>
      <w:lvlText w:val="•"/>
      <w:lvlJc w:val="left"/>
      <w:pPr>
        <w:ind w:left="1342" w:hanging="463"/>
      </w:pPr>
      <w:rPr>
        <w:rFonts w:hint="default"/>
        <w:lang w:val="ru-RU" w:eastAsia="en-US" w:bidi="ar-SA"/>
      </w:rPr>
    </w:lvl>
    <w:lvl w:ilvl="4" w:tplc="3A228378">
      <w:numFmt w:val="bullet"/>
      <w:lvlText w:val="•"/>
      <w:lvlJc w:val="left"/>
      <w:pPr>
        <w:ind w:left="1756" w:hanging="463"/>
      </w:pPr>
      <w:rPr>
        <w:rFonts w:hint="default"/>
        <w:lang w:val="ru-RU" w:eastAsia="en-US" w:bidi="ar-SA"/>
      </w:rPr>
    </w:lvl>
    <w:lvl w:ilvl="5" w:tplc="1172CA3C">
      <w:numFmt w:val="bullet"/>
      <w:lvlText w:val="•"/>
      <w:lvlJc w:val="left"/>
      <w:pPr>
        <w:ind w:left="2171" w:hanging="463"/>
      </w:pPr>
      <w:rPr>
        <w:rFonts w:hint="default"/>
        <w:lang w:val="ru-RU" w:eastAsia="en-US" w:bidi="ar-SA"/>
      </w:rPr>
    </w:lvl>
    <w:lvl w:ilvl="6" w:tplc="DD525670">
      <w:numFmt w:val="bullet"/>
      <w:lvlText w:val="•"/>
      <w:lvlJc w:val="left"/>
      <w:pPr>
        <w:ind w:left="2585" w:hanging="463"/>
      </w:pPr>
      <w:rPr>
        <w:rFonts w:hint="default"/>
        <w:lang w:val="ru-RU" w:eastAsia="en-US" w:bidi="ar-SA"/>
      </w:rPr>
    </w:lvl>
    <w:lvl w:ilvl="7" w:tplc="76AAEC10">
      <w:numFmt w:val="bullet"/>
      <w:lvlText w:val="•"/>
      <w:lvlJc w:val="left"/>
      <w:pPr>
        <w:ind w:left="2999" w:hanging="463"/>
      </w:pPr>
      <w:rPr>
        <w:rFonts w:hint="default"/>
        <w:lang w:val="ru-RU" w:eastAsia="en-US" w:bidi="ar-SA"/>
      </w:rPr>
    </w:lvl>
    <w:lvl w:ilvl="8" w:tplc="BD34EFA0">
      <w:numFmt w:val="bullet"/>
      <w:lvlText w:val="•"/>
      <w:lvlJc w:val="left"/>
      <w:pPr>
        <w:ind w:left="3413" w:hanging="463"/>
      </w:pPr>
      <w:rPr>
        <w:rFonts w:hint="default"/>
        <w:lang w:val="ru-RU" w:eastAsia="en-US" w:bidi="ar-SA"/>
      </w:rPr>
    </w:lvl>
  </w:abstractNum>
  <w:abstractNum w:abstractNumId="1">
    <w:nsid w:val="323A17DA"/>
    <w:multiLevelType w:val="hybridMultilevel"/>
    <w:tmpl w:val="8C06442A"/>
    <w:lvl w:ilvl="0" w:tplc="58DEBD46">
      <w:numFmt w:val="bullet"/>
      <w:lvlText w:val="-"/>
      <w:lvlJc w:val="left"/>
      <w:pPr>
        <w:ind w:left="10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146C1C">
      <w:numFmt w:val="bullet"/>
      <w:lvlText w:val="•"/>
      <w:lvlJc w:val="left"/>
      <w:pPr>
        <w:ind w:left="429" w:hanging="403"/>
      </w:pPr>
      <w:rPr>
        <w:rFonts w:hint="default"/>
        <w:lang w:val="ru-RU" w:eastAsia="en-US" w:bidi="ar-SA"/>
      </w:rPr>
    </w:lvl>
    <w:lvl w:ilvl="2" w:tplc="C7523C3C">
      <w:numFmt w:val="bullet"/>
      <w:lvlText w:val="•"/>
      <w:lvlJc w:val="left"/>
      <w:pPr>
        <w:ind w:left="758" w:hanging="403"/>
      </w:pPr>
      <w:rPr>
        <w:rFonts w:hint="default"/>
        <w:lang w:val="ru-RU" w:eastAsia="en-US" w:bidi="ar-SA"/>
      </w:rPr>
    </w:lvl>
    <w:lvl w:ilvl="3" w:tplc="4C78F5FC">
      <w:numFmt w:val="bullet"/>
      <w:lvlText w:val="•"/>
      <w:lvlJc w:val="left"/>
      <w:pPr>
        <w:ind w:left="1087" w:hanging="403"/>
      </w:pPr>
      <w:rPr>
        <w:rFonts w:hint="default"/>
        <w:lang w:val="ru-RU" w:eastAsia="en-US" w:bidi="ar-SA"/>
      </w:rPr>
    </w:lvl>
    <w:lvl w:ilvl="4" w:tplc="7F16E284">
      <w:numFmt w:val="bullet"/>
      <w:lvlText w:val="•"/>
      <w:lvlJc w:val="left"/>
      <w:pPr>
        <w:ind w:left="1416" w:hanging="403"/>
      </w:pPr>
      <w:rPr>
        <w:rFonts w:hint="default"/>
        <w:lang w:val="ru-RU" w:eastAsia="en-US" w:bidi="ar-SA"/>
      </w:rPr>
    </w:lvl>
    <w:lvl w:ilvl="5" w:tplc="84204E72">
      <w:numFmt w:val="bullet"/>
      <w:lvlText w:val="•"/>
      <w:lvlJc w:val="left"/>
      <w:pPr>
        <w:ind w:left="1746" w:hanging="403"/>
      </w:pPr>
      <w:rPr>
        <w:rFonts w:hint="default"/>
        <w:lang w:val="ru-RU" w:eastAsia="en-US" w:bidi="ar-SA"/>
      </w:rPr>
    </w:lvl>
    <w:lvl w:ilvl="6" w:tplc="05282994">
      <w:numFmt w:val="bullet"/>
      <w:lvlText w:val="•"/>
      <w:lvlJc w:val="left"/>
      <w:pPr>
        <w:ind w:left="2075" w:hanging="403"/>
      </w:pPr>
      <w:rPr>
        <w:rFonts w:hint="default"/>
        <w:lang w:val="ru-RU" w:eastAsia="en-US" w:bidi="ar-SA"/>
      </w:rPr>
    </w:lvl>
    <w:lvl w:ilvl="7" w:tplc="75BE5A3C">
      <w:numFmt w:val="bullet"/>
      <w:lvlText w:val="•"/>
      <w:lvlJc w:val="left"/>
      <w:pPr>
        <w:ind w:left="2404" w:hanging="403"/>
      </w:pPr>
      <w:rPr>
        <w:rFonts w:hint="default"/>
        <w:lang w:val="ru-RU" w:eastAsia="en-US" w:bidi="ar-SA"/>
      </w:rPr>
    </w:lvl>
    <w:lvl w:ilvl="8" w:tplc="0D48CB72">
      <w:numFmt w:val="bullet"/>
      <w:lvlText w:val="•"/>
      <w:lvlJc w:val="left"/>
      <w:pPr>
        <w:ind w:left="2733" w:hanging="403"/>
      </w:pPr>
      <w:rPr>
        <w:rFonts w:hint="default"/>
        <w:lang w:val="ru-RU" w:eastAsia="en-US" w:bidi="ar-SA"/>
      </w:rPr>
    </w:lvl>
  </w:abstractNum>
  <w:abstractNum w:abstractNumId="2">
    <w:nsid w:val="33B852D4"/>
    <w:multiLevelType w:val="multilevel"/>
    <w:tmpl w:val="A0CC2EDC"/>
    <w:lvl w:ilvl="0">
      <w:start w:val="1"/>
      <w:numFmt w:val="decimal"/>
      <w:lvlText w:val="%1."/>
      <w:lvlJc w:val="left"/>
      <w:pPr>
        <w:ind w:left="4323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6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60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2" w:hanging="697"/>
      </w:pPr>
      <w:rPr>
        <w:rFonts w:hint="default"/>
        <w:lang w:val="ru-RU" w:eastAsia="en-US" w:bidi="ar-SA"/>
      </w:rPr>
    </w:lvl>
  </w:abstractNum>
  <w:abstractNum w:abstractNumId="3">
    <w:nsid w:val="78180831"/>
    <w:multiLevelType w:val="multilevel"/>
    <w:tmpl w:val="FC4EDD24"/>
    <w:lvl w:ilvl="0">
      <w:start w:val="1"/>
      <w:numFmt w:val="decimal"/>
      <w:lvlText w:val="%1."/>
      <w:lvlJc w:val="left"/>
      <w:pPr>
        <w:ind w:left="113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20"/>
      </w:pPr>
      <w:rPr>
        <w:rFonts w:hint="default"/>
        <w:lang w:val="ru-RU" w:eastAsia="en-US" w:bidi="ar-SA"/>
      </w:rPr>
    </w:lvl>
  </w:abstractNum>
  <w:abstractNum w:abstractNumId="4">
    <w:nsid w:val="7F896EEC"/>
    <w:multiLevelType w:val="hybridMultilevel"/>
    <w:tmpl w:val="61C4FFAA"/>
    <w:lvl w:ilvl="0" w:tplc="A190A482">
      <w:start w:val="1"/>
      <w:numFmt w:val="decimal"/>
      <w:lvlText w:val="%1."/>
      <w:lvlJc w:val="left"/>
      <w:pPr>
        <w:ind w:left="9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E6990">
      <w:numFmt w:val="bullet"/>
      <w:lvlText w:val="•"/>
      <w:lvlJc w:val="left"/>
      <w:pPr>
        <w:ind w:left="1908" w:hanging="358"/>
      </w:pPr>
      <w:rPr>
        <w:rFonts w:hint="default"/>
        <w:lang w:val="ru-RU" w:eastAsia="en-US" w:bidi="ar-SA"/>
      </w:rPr>
    </w:lvl>
    <w:lvl w:ilvl="2" w:tplc="1490452E">
      <w:numFmt w:val="bullet"/>
      <w:lvlText w:val="•"/>
      <w:lvlJc w:val="left"/>
      <w:pPr>
        <w:ind w:left="2897" w:hanging="358"/>
      </w:pPr>
      <w:rPr>
        <w:rFonts w:hint="default"/>
        <w:lang w:val="ru-RU" w:eastAsia="en-US" w:bidi="ar-SA"/>
      </w:rPr>
    </w:lvl>
    <w:lvl w:ilvl="3" w:tplc="70B65928">
      <w:numFmt w:val="bullet"/>
      <w:lvlText w:val="•"/>
      <w:lvlJc w:val="left"/>
      <w:pPr>
        <w:ind w:left="3885" w:hanging="358"/>
      </w:pPr>
      <w:rPr>
        <w:rFonts w:hint="default"/>
        <w:lang w:val="ru-RU" w:eastAsia="en-US" w:bidi="ar-SA"/>
      </w:rPr>
    </w:lvl>
    <w:lvl w:ilvl="4" w:tplc="AA2CFFC2">
      <w:numFmt w:val="bullet"/>
      <w:lvlText w:val="•"/>
      <w:lvlJc w:val="left"/>
      <w:pPr>
        <w:ind w:left="4874" w:hanging="358"/>
      </w:pPr>
      <w:rPr>
        <w:rFonts w:hint="default"/>
        <w:lang w:val="ru-RU" w:eastAsia="en-US" w:bidi="ar-SA"/>
      </w:rPr>
    </w:lvl>
    <w:lvl w:ilvl="5" w:tplc="5B36A77A">
      <w:numFmt w:val="bullet"/>
      <w:lvlText w:val="•"/>
      <w:lvlJc w:val="left"/>
      <w:pPr>
        <w:ind w:left="5863" w:hanging="358"/>
      </w:pPr>
      <w:rPr>
        <w:rFonts w:hint="default"/>
        <w:lang w:val="ru-RU" w:eastAsia="en-US" w:bidi="ar-SA"/>
      </w:rPr>
    </w:lvl>
    <w:lvl w:ilvl="6" w:tplc="7AAA3A54">
      <w:numFmt w:val="bullet"/>
      <w:lvlText w:val="•"/>
      <w:lvlJc w:val="left"/>
      <w:pPr>
        <w:ind w:left="6851" w:hanging="358"/>
      </w:pPr>
      <w:rPr>
        <w:rFonts w:hint="default"/>
        <w:lang w:val="ru-RU" w:eastAsia="en-US" w:bidi="ar-SA"/>
      </w:rPr>
    </w:lvl>
    <w:lvl w:ilvl="7" w:tplc="F8DEF4CC">
      <w:numFmt w:val="bullet"/>
      <w:lvlText w:val="•"/>
      <w:lvlJc w:val="left"/>
      <w:pPr>
        <w:ind w:left="7840" w:hanging="358"/>
      </w:pPr>
      <w:rPr>
        <w:rFonts w:hint="default"/>
        <w:lang w:val="ru-RU" w:eastAsia="en-US" w:bidi="ar-SA"/>
      </w:rPr>
    </w:lvl>
    <w:lvl w:ilvl="8" w:tplc="DA849ABA">
      <w:numFmt w:val="bullet"/>
      <w:lvlText w:val="•"/>
      <w:lvlJc w:val="left"/>
      <w:pPr>
        <w:ind w:left="8828" w:hanging="35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72DD"/>
    <w:rsid w:val="0003339A"/>
    <w:rsid w:val="000772DD"/>
    <w:rsid w:val="001722F3"/>
    <w:rsid w:val="002A15CA"/>
    <w:rsid w:val="00365CB1"/>
    <w:rsid w:val="004D39A6"/>
    <w:rsid w:val="009E306F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6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420" w:hanging="4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6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420" w:hanging="42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2523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2025-12-18T06:18:00Z</dcterms:created>
  <dcterms:modified xsi:type="dcterms:W3CDTF">2026-04-27T09:53:00Z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