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854" w:rsidRPr="00CF4854" w:rsidRDefault="00CF4854" w:rsidP="0064165B">
      <w:bookmarkStart w:id="0" w:name="_GoBack"/>
      <w:bookmarkEnd w:id="0"/>
      <w:r w:rsidRPr="00CF4854">
        <w:t>Министерство образования и науки  Самарской области</w:t>
      </w:r>
    </w:p>
    <w:p w:rsidR="00CF4854" w:rsidRPr="00CF4854" w:rsidRDefault="00CF4854" w:rsidP="0064165B">
      <w:r w:rsidRPr="00CF4854">
        <w:t>ГБПОУ «ПОВОЛЖСКИЙ ГОСУДАРСТВЕННЫЙ КОЛЛЕДЖ»</w:t>
      </w:r>
    </w:p>
    <w:p w:rsidR="00CF4854" w:rsidRPr="00CF4854" w:rsidRDefault="00CF4854" w:rsidP="0064165B"/>
    <w:p w:rsidR="00CF4854" w:rsidRPr="00CF4854" w:rsidRDefault="00CF4854" w:rsidP="0064165B"/>
    <w:p w:rsidR="00CF4854" w:rsidRPr="00CF4854" w:rsidRDefault="00CF4854" w:rsidP="0064165B"/>
    <w:p w:rsidR="00CF4854" w:rsidRPr="00CF4854" w:rsidRDefault="00CF4854" w:rsidP="0064165B"/>
    <w:p w:rsidR="00CF4854" w:rsidRPr="00CF4854" w:rsidRDefault="00CF4854" w:rsidP="0064165B"/>
    <w:p w:rsidR="00CF4854" w:rsidRPr="009816F0" w:rsidRDefault="00CF4854" w:rsidP="0064165B"/>
    <w:p w:rsidR="00CF4854" w:rsidRPr="009816F0" w:rsidRDefault="00CF4854" w:rsidP="0064165B">
      <w:r w:rsidRPr="009816F0">
        <w:t>МЕТОДИЧЕСКИЕ РЕКОМЕНДАЦИИ</w:t>
      </w:r>
    </w:p>
    <w:p w:rsidR="00CF4854" w:rsidRPr="009816F0" w:rsidRDefault="00CF4854" w:rsidP="0064165B"/>
    <w:p w:rsidR="00CF4854" w:rsidRPr="009816F0" w:rsidRDefault="00CF4854" w:rsidP="0064165B">
      <w:r w:rsidRPr="009816F0">
        <w:t>ПО ПРОХОЖДЕНИЮ</w:t>
      </w:r>
    </w:p>
    <w:p w:rsidR="00CF4854" w:rsidRPr="009816F0" w:rsidRDefault="00CF4854" w:rsidP="0064165B"/>
    <w:p w:rsidR="00CF4854" w:rsidRPr="009816F0" w:rsidRDefault="00CF4854" w:rsidP="0064165B">
      <w:r w:rsidRPr="009816F0">
        <w:t xml:space="preserve">УЧЕБНОЙ </w:t>
      </w:r>
      <w:r w:rsidR="009816F0">
        <w:t>и ПРОИЗВОДСТВЕННОЙ ПРАКТИК</w:t>
      </w:r>
    </w:p>
    <w:p w:rsidR="00CF4854" w:rsidRPr="00CF4854" w:rsidRDefault="00CF4854" w:rsidP="0064165B"/>
    <w:p w:rsidR="00CF4854" w:rsidRPr="00CF4854" w:rsidRDefault="00CF4854" w:rsidP="0064165B">
      <w:r w:rsidRPr="00CF4854">
        <w:t>Профессионального модуля </w:t>
      </w:r>
      <w:r w:rsidRPr="00CF4854">
        <w:rPr>
          <w:bCs/>
        </w:rPr>
        <w:t> ПМ 01.</w:t>
      </w:r>
      <w:r w:rsidRPr="00CF4854">
        <w:t> Организация технического обслуживания и ремонта электрического и электромеханического оборудования</w:t>
      </w:r>
    </w:p>
    <w:p w:rsidR="00CF4854" w:rsidRPr="00CF4854" w:rsidRDefault="00CF4854" w:rsidP="0064165B"/>
    <w:p w:rsidR="00CF4854" w:rsidRPr="00CF4854" w:rsidRDefault="00CF4854" w:rsidP="0064165B"/>
    <w:p w:rsidR="00CF4854" w:rsidRDefault="00CF4854" w:rsidP="0064165B">
      <w:r w:rsidRPr="00CF4854">
        <w:t>для специальности</w:t>
      </w:r>
    </w:p>
    <w:p w:rsidR="00CF4854" w:rsidRPr="00CF4854" w:rsidRDefault="00CF4854" w:rsidP="0064165B"/>
    <w:p w:rsidR="00CF4854" w:rsidRPr="00CF4854" w:rsidRDefault="00CF4854" w:rsidP="0064165B">
      <w:r w:rsidRPr="00CF4854">
        <w:t>13.02.13 Эксплуатация и обслуживание электрического и электромеханического оборудования (по отраслям)</w:t>
      </w:r>
    </w:p>
    <w:p w:rsidR="00CF4854" w:rsidRPr="00CF4854" w:rsidRDefault="00CF4854" w:rsidP="0064165B"/>
    <w:p w:rsidR="00CF4854" w:rsidRPr="00CF4854" w:rsidRDefault="00CF4854" w:rsidP="0064165B"/>
    <w:p w:rsidR="00CF4854" w:rsidRPr="00CF4854" w:rsidRDefault="00CF4854" w:rsidP="0064165B">
      <w:r w:rsidRPr="00CF4854">
        <w:t>ДЛЯ СТУДЕНТОВ ОЧНОЙ ФОРМЫ ОБУЧЕНИЯ</w:t>
      </w:r>
    </w:p>
    <w:p w:rsidR="00CF4854" w:rsidRPr="00CF4854" w:rsidRDefault="00CF4854" w:rsidP="0064165B"/>
    <w:p w:rsidR="00CF4854" w:rsidRPr="00CF4854" w:rsidRDefault="00CF4854" w:rsidP="0064165B"/>
    <w:p w:rsidR="00CF4854" w:rsidRDefault="00CF4854" w:rsidP="0064165B"/>
    <w:p w:rsidR="00CF4854" w:rsidRDefault="00CF4854" w:rsidP="0064165B"/>
    <w:p w:rsidR="00CF4854" w:rsidRDefault="00CF4854" w:rsidP="0064165B"/>
    <w:p w:rsidR="00CF4854" w:rsidRPr="00CF4854" w:rsidRDefault="00CF4854" w:rsidP="0064165B"/>
    <w:p w:rsidR="00CF4854" w:rsidRPr="00CF4854" w:rsidRDefault="00CF4854" w:rsidP="0064165B"/>
    <w:p w:rsidR="00CF4854" w:rsidRDefault="00CF4854" w:rsidP="0064165B"/>
    <w:p w:rsidR="00CF4854" w:rsidRDefault="00CF4854" w:rsidP="0064165B"/>
    <w:p w:rsidR="00CF4854" w:rsidRDefault="00CF4854" w:rsidP="0064165B">
      <w:pPr>
        <w:sectPr w:rsidR="00CF4854" w:rsidSect="009816F0">
          <w:headerReference w:type="default" r:id="rId7"/>
          <w:footerReference w:type="default" r:id="rId8"/>
          <w:pgSz w:w="11906" w:h="16838"/>
          <w:pgMar w:top="1134" w:right="1134" w:bottom="1134" w:left="1134" w:header="709" w:footer="709" w:gutter="0"/>
          <w:pgNumType w:start="1"/>
          <w:cols w:space="708"/>
          <w:titlePg/>
          <w:docGrid w:linePitch="360"/>
        </w:sectPr>
      </w:pPr>
      <w:r>
        <w:t>Самара, 2024 г.</w:t>
      </w:r>
    </w:p>
    <w:p w:rsidR="00CF4854" w:rsidRDefault="00CF4854" w:rsidP="0064165B">
      <w:pPr>
        <w:sectPr w:rsidR="00CF4854">
          <w:type w:val="continuous"/>
          <w:pgSz w:w="11906" w:h="16838"/>
          <w:pgMar w:top="1134" w:right="1134" w:bottom="1134" w:left="1134" w:header="709" w:footer="709" w:gutter="0"/>
          <w:pgNumType w:start="82"/>
          <w:cols w:space="708"/>
          <w:titlePg/>
          <w:docGrid w:linePitch="360"/>
        </w:sectPr>
      </w:pPr>
    </w:p>
    <w:p w:rsidR="00CF4854" w:rsidRDefault="00CF4854" w:rsidP="0064165B"/>
    <w:p w:rsidR="009816F0" w:rsidRPr="009816F0" w:rsidRDefault="009816F0" w:rsidP="0064165B">
      <w:r w:rsidRPr="009816F0">
        <w:t>ОДОБРЕНО</w:t>
      </w:r>
    </w:p>
    <w:p w:rsidR="009816F0" w:rsidRPr="009816F0" w:rsidRDefault="009816F0" w:rsidP="0064165B">
      <w:r w:rsidRPr="009816F0">
        <w:t xml:space="preserve">Предметно-цикловой </w:t>
      </w:r>
      <w:r w:rsidRPr="009816F0">
        <w:br/>
        <w:t>(методической) комиссией</w:t>
      </w:r>
    </w:p>
    <w:p w:rsidR="009816F0" w:rsidRPr="009816F0" w:rsidRDefault="009816F0" w:rsidP="0064165B">
      <w:r w:rsidRPr="009816F0">
        <w:t>Промышленных технологий</w:t>
      </w:r>
    </w:p>
    <w:p w:rsidR="009816F0" w:rsidRPr="009816F0" w:rsidRDefault="009816F0" w:rsidP="0064165B">
      <w:r w:rsidRPr="009816F0">
        <w:t xml:space="preserve">Председатель Е.А. </w:t>
      </w:r>
      <w:proofErr w:type="spellStart"/>
      <w:r w:rsidRPr="009816F0">
        <w:t>Решеткова</w:t>
      </w:r>
      <w:proofErr w:type="spellEnd"/>
    </w:p>
    <w:p w:rsidR="009816F0" w:rsidRDefault="009816F0" w:rsidP="0064165B">
      <w:pPr>
        <w:pStyle w:val="af1"/>
      </w:pPr>
    </w:p>
    <w:p w:rsidR="009816F0" w:rsidRDefault="009816F0" w:rsidP="0064165B">
      <w:pPr>
        <w:pStyle w:val="af1"/>
      </w:pPr>
    </w:p>
    <w:p w:rsidR="009816F0" w:rsidRDefault="009816F0" w:rsidP="0064165B">
      <w:pPr>
        <w:pStyle w:val="2"/>
      </w:pPr>
      <w:r>
        <w:t>Разработчик:</w:t>
      </w:r>
    </w:p>
    <w:p w:rsidR="00CF4854" w:rsidRPr="009816F0" w:rsidRDefault="009816F0" w:rsidP="0064165B">
      <w:pPr>
        <w:rPr>
          <w:bCs/>
          <w:szCs w:val="24"/>
        </w:rPr>
      </w:pPr>
      <w:proofErr w:type="spellStart"/>
      <w:r w:rsidRPr="009816F0">
        <w:t>Решеткова</w:t>
      </w:r>
      <w:proofErr w:type="spellEnd"/>
      <w:r w:rsidRPr="009816F0">
        <w:t xml:space="preserve"> Е.А. - преподаватель</w:t>
      </w:r>
      <w:r w:rsidRPr="009816F0">
        <w:rPr>
          <w:spacing w:val="-4"/>
        </w:rPr>
        <w:t xml:space="preserve"> </w:t>
      </w:r>
      <w:r w:rsidRPr="009816F0">
        <w:t>ГБПОУ «Поволжский государственный колледж»</w:t>
      </w:r>
    </w:p>
    <w:p w:rsidR="009816F0" w:rsidRDefault="009816F0" w:rsidP="0064165B"/>
    <w:p w:rsidR="009816F0" w:rsidRDefault="009816F0" w:rsidP="0064165B"/>
    <w:p w:rsidR="009816F0" w:rsidRDefault="009816F0" w:rsidP="0064165B"/>
    <w:p w:rsidR="009816F0" w:rsidRDefault="009816F0" w:rsidP="0064165B"/>
    <w:p w:rsidR="009816F0" w:rsidRDefault="009816F0" w:rsidP="0064165B"/>
    <w:p w:rsidR="009816F0" w:rsidRDefault="009816F0" w:rsidP="0064165B"/>
    <w:p w:rsidR="00CF4854" w:rsidRDefault="00CF4854" w:rsidP="0064165B"/>
    <w:p w:rsidR="009816F0" w:rsidRDefault="009816F0" w:rsidP="0064165B"/>
    <w:p w:rsidR="009816F0" w:rsidRDefault="009816F0" w:rsidP="0064165B"/>
    <w:p w:rsidR="009816F0" w:rsidRDefault="009816F0" w:rsidP="0064165B"/>
    <w:p w:rsidR="00CF4854" w:rsidRPr="00CF4854" w:rsidRDefault="00CF4854" w:rsidP="0064165B">
      <w:r w:rsidRPr="00CF4854">
        <w:t xml:space="preserve">Методические рекомендации по прохождению учебной практики являются частью учебно-методического комплекса (УМК) </w:t>
      </w:r>
      <w:r w:rsidR="009816F0">
        <w:t>ПМ</w:t>
      </w:r>
      <w:r w:rsidR="009816F0">
        <w:rPr>
          <w:spacing w:val="-5"/>
        </w:rPr>
        <w:t xml:space="preserve"> </w:t>
      </w:r>
      <w:r w:rsidR="009816F0">
        <w:t>01.</w:t>
      </w:r>
      <w:r w:rsidR="009816F0">
        <w:rPr>
          <w:spacing w:val="-5"/>
        </w:rPr>
        <w:t xml:space="preserve"> </w:t>
      </w:r>
      <w:r w:rsidR="009816F0">
        <w:t>Осуществление</w:t>
      </w:r>
      <w:r w:rsidR="009816F0">
        <w:rPr>
          <w:spacing w:val="-6"/>
        </w:rPr>
        <w:t xml:space="preserve"> </w:t>
      </w:r>
      <w:r w:rsidR="009816F0">
        <w:t>технического</w:t>
      </w:r>
      <w:r w:rsidR="009816F0">
        <w:rPr>
          <w:spacing w:val="-5"/>
        </w:rPr>
        <w:t xml:space="preserve"> </w:t>
      </w:r>
      <w:r w:rsidR="009816F0">
        <w:t>обслуживания</w:t>
      </w:r>
      <w:r w:rsidR="009816F0">
        <w:rPr>
          <w:spacing w:val="-5"/>
        </w:rPr>
        <w:t xml:space="preserve"> </w:t>
      </w:r>
      <w:r w:rsidR="009816F0">
        <w:t>и</w:t>
      </w:r>
      <w:r w:rsidR="009816F0">
        <w:rPr>
          <w:spacing w:val="-5"/>
        </w:rPr>
        <w:t xml:space="preserve"> </w:t>
      </w:r>
      <w:r w:rsidR="009816F0">
        <w:t>ремонта</w:t>
      </w:r>
      <w:r w:rsidR="009816F0">
        <w:rPr>
          <w:spacing w:val="-5"/>
        </w:rPr>
        <w:t xml:space="preserve"> </w:t>
      </w:r>
      <w:r w:rsidR="009816F0">
        <w:t>электрического</w:t>
      </w:r>
      <w:r w:rsidR="009816F0">
        <w:rPr>
          <w:spacing w:val="-5"/>
        </w:rPr>
        <w:t xml:space="preserve"> </w:t>
      </w:r>
      <w:r w:rsidR="009816F0">
        <w:t>и электромеханического оборудования</w:t>
      </w:r>
      <w:r w:rsidRPr="00CF4854">
        <w:t>.</w:t>
      </w:r>
    </w:p>
    <w:p w:rsidR="00CF4854" w:rsidRPr="00CF4854" w:rsidRDefault="00CF4854" w:rsidP="0064165B">
      <w:r w:rsidRPr="00CF4854">
        <w:t>Методические рекомендации определяют цели и задачи, конкретное содержание, особенности организации и порядок прохождения учебной практики обучающимися, а также содержат требования по подготовке отчета по учебной практике.</w:t>
      </w:r>
    </w:p>
    <w:p w:rsidR="00CF4854" w:rsidRPr="00CF4854" w:rsidRDefault="00CF4854" w:rsidP="0064165B">
      <w:r w:rsidRPr="00CF4854">
        <w:t xml:space="preserve">Методические рекомендации адресованы обучающимся очной формы обучения. </w:t>
      </w:r>
    </w:p>
    <w:p w:rsidR="00CF4854" w:rsidRPr="00CF4854" w:rsidRDefault="00CF4854" w:rsidP="0064165B">
      <w:r w:rsidRPr="00CF4854">
        <w:t>В электронном виде методические рекомендации размещены на сайте колледжа по адресу:</w:t>
      </w:r>
      <w:hyperlink r:id="rId9" w:history="1">
        <w:r w:rsidRPr="00CF4854">
          <w:rPr>
            <w:rStyle w:val="af3"/>
            <w:rFonts w:eastAsiaTheme="majorEastAsia"/>
            <w:b/>
            <w:i/>
            <w:lang w:val="en-US"/>
          </w:rPr>
          <w:t>www</w:t>
        </w:r>
        <w:r w:rsidRPr="00CF4854">
          <w:rPr>
            <w:rStyle w:val="af3"/>
            <w:rFonts w:eastAsiaTheme="majorEastAsia"/>
            <w:b/>
            <w:i/>
          </w:rPr>
          <w:t>.</w:t>
        </w:r>
        <w:proofErr w:type="spellStart"/>
        <w:r w:rsidRPr="00CF4854">
          <w:rPr>
            <w:rStyle w:val="af3"/>
            <w:rFonts w:eastAsiaTheme="majorEastAsia"/>
            <w:b/>
            <w:i/>
            <w:lang w:val="en-US"/>
          </w:rPr>
          <w:t>pgk</w:t>
        </w:r>
        <w:proofErr w:type="spellEnd"/>
        <w:r w:rsidRPr="00CF4854">
          <w:rPr>
            <w:rStyle w:val="af3"/>
            <w:rFonts w:eastAsiaTheme="majorEastAsia"/>
            <w:b/>
            <w:i/>
          </w:rPr>
          <w:t>63.</w:t>
        </w:r>
        <w:proofErr w:type="spellStart"/>
        <w:r w:rsidRPr="00CF4854">
          <w:rPr>
            <w:rStyle w:val="af3"/>
            <w:rFonts w:eastAsiaTheme="majorEastAsia"/>
            <w:b/>
            <w:i/>
            <w:lang w:val="en-US"/>
          </w:rPr>
          <w:t>ru</w:t>
        </w:r>
        <w:proofErr w:type="spellEnd"/>
      </w:hyperlink>
    </w:p>
    <w:p w:rsidR="00CF4854" w:rsidRDefault="00CF4854" w:rsidP="0064165B"/>
    <w:p w:rsidR="00CF4854" w:rsidRDefault="00CF4854" w:rsidP="0064165B"/>
    <w:p w:rsidR="00CF4854" w:rsidRDefault="00CF4854" w:rsidP="0064165B"/>
    <w:p w:rsidR="00CF4854" w:rsidRDefault="00CF4854" w:rsidP="0064165B"/>
    <w:p w:rsidR="00CF4854" w:rsidRPr="00CF4854" w:rsidRDefault="00CF4854" w:rsidP="0064165B"/>
    <w:p w:rsidR="00CF4854" w:rsidRPr="00CF4854" w:rsidRDefault="00CF4854" w:rsidP="0064165B">
      <w:r w:rsidRPr="00CF4854">
        <w:t> </w:t>
      </w:r>
    </w:p>
    <w:p w:rsidR="00CF4854" w:rsidRPr="00CF4854" w:rsidRDefault="00CF4854" w:rsidP="0064165B">
      <w:r w:rsidRPr="00CF4854">
        <w:lastRenderedPageBreak/>
        <w:br w:type="textWrapping" w:clear="all"/>
        <w:t>Содержание</w:t>
      </w:r>
    </w:p>
    <w:p w:rsidR="00CF4854" w:rsidRPr="00CF4854" w:rsidRDefault="00CF4854" w:rsidP="0064165B">
      <w:r w:rsidRPr="00CF4854">
        <w:t> </w:t>
      </w:r>
    </w:p>
    <w:p w:rsidR="00CF4854" w:rsidRPr="00CF4854" w:rsidRDefault="00CF4854" w:rsidP="0064165B">
      <w:r w:rsidRPr="00CF4854">
        <w:t>                                                                                                                  </w:t>
      </w:r>
    </w:p>
    <w:tbl>
      <w:tblPr>
        <w:tblpPr w:leftFromText="165" w:rightFromText="165" w:vertAnchor="text"/>
        <w:tblW w:w="8280" w:type="dxa"/>
        <w:tblCellMar>
          <w:left w:w="0" w:type="dxa"/>
          <w:right w:w="0" w:type="dxa"/>
        </w:tblCellMar>
        <w:tblLook w:val="04A0" w:firstRow="1" w:lastRow="0" w:firstColumn="1" w:lastColumn="0" w:noHBand="0" w:noVBand="1"/>
      </w:tblPr>
      <w:tblGrid>
        <w:gridCol w:w="7488"/>
        <w:gridCol w:w="792"/>
      </w:tblGrid>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Введение</w:t>
            </w:r>
          </w:p>
        </w:tc>
        <w:tc>
          <w:tcPr>
            <w:tcW w:w="900" w:type="dxa"/>
            <w:tcMar>
              <w:top w:w="0" w:type="dxa"/>
              <w:left w:w="108" w:type="dxa"/>
              <w:bottom w:w="0" w:type="dxa"/>
              <w:right w:w="108" w:type="dxa"/>
            </w:tcMar>
            <w:hideMark/>
          </w:tcPr>
          <w:p w:rsidR="00CF4854" w:rsidRPr="00CF4854" w:rsidRDefault="00CF4854" w:rsidP="0064165B">
            <w:r w:rsidRPr="00CF4854">
              <w:t>4</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1.  Организационная и нормативно-техническая документация.</w:t>
            </w:r>
          </w:p>
        </w:tc>
        <w:tc>
          <w:tcPr>
            <w:tcW w:w="900" w:type="dxa"/>
            <w:tcMar>
              <w:top w:w="0" w:type="dxa"/>
              <w:left w:w="108" w:type="dxa"/>
              <w:bottom w:w="0" w:type="dxa"/>
              <w:right w:w="108" w:type="dxa"/>
            </w:tcMar>
            <w:hideMark/>
          </w:tcPr>
          <w:p w:rsidR="00CF4854" w:rsidRPr="00CF4854" w:rsidRDefault="00CF4854" w:rsidP="0064165B">
            <w:r w:rsidRPr="00CF4854">
              <w:t>5</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2. Организация технической эксплуатации электроустановок и организация рабочего места.</w:t>
            </w:r>
          </w:p>
        </w:tc>
        <w:tc>
          <w:tcPr>
            <w:tcW w:w="900" w:type="dxa"/>
            <w:tcMar>
              <w:top w:w="0" w:type="dxa"/>
              <w:left w:w="108" w:type="dxa"/>
              <w:bottom w:w="0" w:type="dxa"/>
              <w:right w:w="108" w:type="dxa"/>
            </w:tcMar>
            <w:hideMark/>
          </w:tcPr>
          <w:p w:rsidR="00CF4854" w:rsidRPr="00CF4854" w:rsidRDefault="00CF4854" w:rsidP="0064165B">
            <w:r w:rsidRPr="00CF4854">
              <w:t>7</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3. Техническое обслуживание электрооборудования.</w:t>
            </w:r>
          </w:p>
        </w:tc>
        <w:tc>
          <w:tcPr>
            <w:tcW w:w="900" w:type="dxa"/>
            <w:tcMar>
              <w:top w:w="0" w:type="dxa"/>
              <w:left w:w="108" w:type="dxa"/>
              <w:bottom w:w="0" w:type="dxa"/>
              <w:right w:w="108" w:type="dxa"/>
            </w:tcMar>
            <w:hideMark/>
          </w:tcPr>
          <w:p w:rsidR="00CF4854" w:rsidRPr="00CF4854" w:rsidRDefault="00CF4854" w:rsidP="0064165B">
            <w:r w:rsidRPr="00CF4854">
              <w:t>12</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4. Проведение ремонтных работ электрооборудования.</w:t>
            </w:r>
          </w:p>
        </w:tc>
        <w:tc>
          <w:tcPr>
            <w:tcW w:w="900" w:type="dxa"/>
            <w:tcMar>
              <w:top w:w="0" w:type="dxa"/>
              <w:left w:w="108" w:type="dxa"/>
              <w:bottom w:w="0" w:type="dxa"/>
              <w:right w:w="108" w:type="dxa"/>
            </w:tcMar>
            <w:hideMark/>
          </w:tcPr>
          <w:p w:rsidR="00CF4854" w:rsidRPr="00CF4854" w:rsidRDefault="00CF4854" w:rsidP="0064165B">
            <w:r w:rsidRPr="00CF4854">
              <w:t>16</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5. Методические указания к выполнению практических работ.</w:t>
            </w:r>
          </w:p>
          <w:p w:rsidR="00CF4854" w:rsidRPr="00CF4854" w:rsidRDefault="00CF4854" w:rsidP="0064165B">
            <w:r w:rsidRPr="00CF4854">
              <w:t>Рекомендуемая литература.</w:t>
            </w:r>
          </w:p>
        </w:tc>
        <w:tc>
          <w:tcPr>
            <w:tcW w:w="900" w:type="dxa"/>
            <w:tcMar>
              <w:top w:w="0" w:type="dxa"/>
              <w:left w:w="108" w:type="dxa"/>
              <w:bottom w:w="0" w:type="dxa"/>
              <w:right w:w="108" w:type="dxa"/>
            </w:tcMar>
            <w:hideMark/>
          </w:tcPr>
          <w:p w:rsidR="00CF4854" w:rsidRPr="00CF4854" w:rsidRDefault="00CF4854" w:rsidP="0064165B">
            <w:r w:rsidRPr="00CF4854">
              <w:t>20</w:t>
            </w:r>
          </w:p>
          <w:p w:rsidR="00CF4854" w:rsidRPr="00CF4854" w:rsidRDefault="00CF4854" w:rsidP="0064165B">
            <w:r w:rsidRPr="00CF4854">
              <w:t>27</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Приложение 1. Титульный лист отчета по учебной практике.</w:t>
            </w:r>
          </w:p>
          <w:p w:rsidR="00CF4854" w:rsidRPr="00CF4854" w:rsidRDefault="00CF4854" w:rsidP="0064165B">
            <w:r w:rsidRPr="00CF4854">
              <w:t>Приложение 2.Содержание отчета по учебной практике.</w:t>
            </w:r>
          </w:p>
        </w:tc>
        <w:tc>
          <w:tcPr>
            <w:tcW w:w="900" w:type="dxa"/>
            <w:tcMar>
              <w:top w:w="0" w:type="dxa"/>
              <w:left w:w="108" w:type="dxa"/>
              <w:bottom w:w="0" w:type="dxa"/>
              <w:right w:w="108" w:type="dxa"/>
            </w:tcMar>
            <w:hideMark/>
          </w:tcPr>
          <w:p w:rsidR="00CF4854" w:rsidRPr="00CF4854" w:rsidRDefault="00CF4854" w:rsidP="0064165B">
            <w:r w:rsidRPr="00CF4854">
              <w:t>28</w:t>
            </w:r>
          </w:p>
          <w:p w:rsidR="00CF4854" w:rsidRPr="00CF4854" w:rsidRDefault="00CF4854" w:rsidP="0064165B">
            <w:r w:rsidRPr="00CF4854">
              <w:t>29</w:t>
            </w:r>
          </w:p>
        </w:tc>
      </w:tr>
    </w:tbl>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br w:type="textWrapping" w:clear="all"/>
      </w:r>
    </w:p>
    <w:p w:rsidR="009816F0" w:rsidRDefault="00CF4854" w:rsidP="0064165B">
      <w:r w:rsidRPr="00CF4854">
        <w:t xml:space="preserve">                                                         </w:t>
      </w:r>
    </w:p>
    <w:p w:rsidR="009816F0" w:rsidRDefault="009816F0" w:rsidP="0064165B">
      <w:r>
        <w:br w:type="page"/>
      </w:r>
    </w:p>
    <w:p w:rsidR="0064165B" w:rsidRDefault="0064165B" w:rsidP="0064165B">
      <w:pPr>
        <w:jc w:val="center"/>
        <w:rPr>
          <w:b/>
          <w:bCs/>
          <w:sz w:val="28"/>
        </w:rPr>
      </w:pPr>
      <w:r>
        <w:rPr>
          <w:b/>
          <w:bCs/>
          <w:sz w:val="28"/>
        </w:rPr>
        <w:lastRenderedPageBreak/>
        <w:t>Уважаемый обучающийся!</w:t>
      </w:r>
    </w:p>
    <w:p w:rsidR="0064165B" w:rsidRDefault="0064165B" w:rsidP="0064165B">
      <w:pPr>
        <w:pStyle w:val="TableParagraph"/>
        <w:rPr>
          <w:rFonts w:ascii="Times New Roman" w:hAnsi="Times New Roman"/>
          <w:lang w:val="ru-RU"/>
        </w:rPr>
      </w:pPr>
    </w:p>
    <w:p w:rsidR="00CF4854" w:rsidRPr="0064165B" w:rsidRDefault="00CF4854" w:rsidP="0064165B">
      <w:pPr>
        <w:pStyle w:val="TableParagraph"/>
        <w:rPr>
          <w:rFonts w:ascii="Times New Roman" w:hAnsi="Times New Roman"/>
          <w:lang w:val="ru-RU"/>
        </w:rPr>
      </w:pPr>
      <w:r w:rsidRPr="0064165B">
        <w:rPr>
          <w:rFonts w:ascii="Times New Roman" w:hAnsi="Times New Roman"/>
          <w:lang w:val="ru-RU"/>
        </w:rPr>
        <w:t xml:space="preserve">Учебная практика направлена на формирование практических профессиональных умений, приобретение начального профессионального опыта и реализуется в рамках </w:t>
      </w:r>
      <w:r w:rsidR="009816F0" w:rsidRPr="0064165B">
        <w:rPr>
          <w:rFonts w:ascii="Times New Roman" w:hAnsi="Times New Roman"/>
          <w:lang w:val="ru-RU"/>
        </w:rPr>
        <w:t>профессионального модуля ПМ.01</w:t>
      </w:r>
      <w:r w:rsidRPr="0064165B">
        <w:rPr>
          <w:rFonts w:ascii="Times New Roman" w:hAnsi="Times New Roman"/>
          <w:lang w:val="ru-RU"/>
        </w:rPr>
        <w:t xml:space="preserve"> для последующего освоения студентами общих и профессиональной компетенций по виду деятельности</w:t>
      </w:r>
      <w:r w:rsidR="009816F0" w:rsidRPr="0064165B">
        <w:rPr>
          <w:rFonts w:ascii="Times New Roman" w:hAnsi="Times New Roman"/>
          <w:lang w:val="ru-RU"/>
        </w:rPr>
        <w:t xml:space="preserve"> Осуществление</w:t>
      </w:r>
      <w:r w:rsidR="009816F0" w:rsidRPr="0064165B">
        <w:rPr>
          <w:rFonts w:ascii="Times New Roman" w:hAnsi="Times New Roman"/>
          <w:spacing w:val="-7"/>
          <w:lang w:val="ru-RU"/>
        </w:rPr>
        <w:t xml:space="preserve"> </w:t>
      </w:r>
      <w:r w:rsidR="009816F0" w:rsidRPr="0064165B">
        <w:rPr>
          <w:rFonts w:ascii="Times New Roman" w:hAnsi="Times New Roman"/>
          <w:lang w:val="ru-RU"/>
        </w:rPr>
        <w:t>технического</w:t>
      </w:r>
      <w:r w:rsidR="009816F0" w:rsidRPr="0064165B">
        <w:rPr>
          <w:rFonts w:ascii="Times New Roman" w:hAnsi="Times New Roman"/>
          <w:spacing w:val="-4"/>
          <w:lang w:val="ru-RU"/>
        </w:rPr>
        <w:t xml:space="preserve"> </w:t>
      </w:r>
      <w:r w:rsidR="009816F0" w:rsidRPr="0064165B">
        <w:rPr>
          <w:rFonts w:ascii="Times New Roman" w:hAnsi="Times New Roman"/>
          <w:lang w:val="ru-RU"/>
        </w:rPr>
        <w:t>обслуживания</w:t>
      </w:r>
      <w:r w:rsidR="009816F0" w:rsidRPr="0064165B">
        <w:rPr>
          <w:rFonts w:ascii="Times New Roman" w:hAnsi="Times New Roman"/>
          <w:spacing w:val="-4"/>
          <w:lang w:val="ru-RU"/>
        </w:rPr>
        <w:t xml:space="preserve"> </w:t>
      </w:r>
      <w:r w:rsidR="009816F0" w:rsidRPr="0064165B">
        <w:rPr>
          <w:rFonts w:ascii="Times New Roman" w:hAnsi="Times New Roman"/>
          <w:lang w:val="ru-RU"/>
        </w:rPr>
        <w:t>и</w:t>
      </w:r>
      <w:r w:rsidR="009816F0" w:rsidRPr="0064165B">
        <w:rPr>
          <w:rFonts w:ascii="Times New Roman" w:hAnsi="Times New Roman"/>
          <w:spacing w:val="-6"/>
          <w:lang w:val="ru-RU"/>
        </w:rPr>
        <w:t xml:space="preserve"> </w:t>
      </w:r>
      <w:r w:rsidR="009816F0" w:rsidRPr="0064165B">
        <w:rPr>
          <w:rFonts w:ascii="Times New Roman" w:hAnsi="Times New Roman"/>
          <w:lang w:val="ru-RU"/>
        </w:rPr>
        <w:t>ремонта</w:t>
      </w:r>
      <w:r w:rsidR="009816F0" w:rsidRPr="0064165B">
        <w:rPr>
          <w:rFonts w:ascii="Times New Roman" w:hAnsi="Times New Roman"/>
          <w:spacing w:val="-4"/>
          <w:lang w:val="ru-RU"/>
        </w:rPr>
        <w:t xml:space="preserve"> </w:t>
      </w:r>
      <w:r w:rsidR="009816F0" w:rsidRPr="0064165B">
        <w:rPr>
          <w:rFonts w:ascii="Times New Roman" w:hAnsi="Times New Roman"/>
          <w:lang w:val="ru-RU"/>
        </w:rPr>
        <w:t>электрического</w:t>
      </w:r>
      <w:r w:rsidR="009816F0" w:rsidRPr="0064165B">
        <w:rPr>
          <w:rFonts w:ascii="Times New Roman" w:hAnsi="Times New Roman"/>
          <w:spacing w:val="-3"/>
          <w:lang w:val="ru-RU"/>
        </w:rPr>
        <w:t xml:space="preserve"> </w:t>
      </w:r>
      <w:r w:rsidR="009816F0" w:rsidRPr="0064165B">
        <w:rPr>
          <w:rFonts w:ascii="Times New Roman" w:hAnsi="Times New Roman"/>
          <w:spacing w:val="-10"/>
          <w:lang w:val="ru-RU"/>
        </w:rPr>
        <w:t xml:space="preserve">и </w:t>
      </w:r>
      <w:r w:rsidR="009816F0" w:rsidRPr="0064165B">
        <w:rPr>
          <w:rFonts w:ascii="Times New Roman" w:hAnsi="Times New Roman"/>
          <w:lang w:val="ru-RU"/>
        </w:rPr>
        <w:t>электромеханического</w:t>
      </w:r>
      <w:r w:rsidR="009816F0" w:rsidRPr="0064165B">
        <w:rPr>
          <w:rFonts w:ascii="Times New Roman" w:hAnsi="Times New Roman"/>
          <w:spacing w:val="-7"/>
          <w:lang w:val="ru-RU"/>
        </w:rPr>
        <w:t xml:space="preserve"> </w:t>
      </w:r>
      <w:r w:rsidR="009816F0" w:rsidRPr="0064165B">
        <w:rPr>
          <w:rFonts w:ascii="Times New Roman" w:hAnsi="Times New Roman"/>
          <w:spacing w:val="-2"/>
          <w:lang w:val="ru-RU"/>
        </w:rPr>
        <w:t>оборудования</w:t>
      </w:r>
      <w:r w:rsidRPr="0064165B">
        <w:rPr>
          <w:rFonts w:ascii="Times New Roman" w:hAnsi="Times New Roman"/>
          <w:lang w:val="ru-RU"/>
        </w:rPr>
        <w:t>.</w:t>
      </w:r>
    </w:p>
    <w:p w:rsidR="00CF4854" w:rsidRPr="00CF4854" w:rsidRDefault="00CF4854" w:rsidP="0064165B">
      <w:r w:rsidRPr="00CF4854">
        <w:t>Виды работ, выполняемых в ходе практики:</w:t>
      </w:r>
    </w:p>
    <w:p w:rsidR="00CF4854" w:rsidRPr="00CF4854" w:rsidRDefault="00CF4854" w:rsidP="0064165B">
      <w:r w:rsidRPr="00CF4854">
        <w:t>‒                   Организация рабочего места.</w:t>
      </w:r>
    </w:p>
    <w:p w:rsidR="00CF4854" w:rsidRPr="00CF4854" w:rsidRDefault="00CF4854" w:rsidP="0064165B">
      <w:r w:rsidRPr="00CF4854">
        <w:t>‒                   Технический осмотр электрического и электромеханического оборудования.</w:t>
      </w:r>
    </w:p>
    <w:p w:rsidR="00CF4854" w:rsidRPr="00CF4854" w:rsidRDefault="00CF4854" w:rsidP="0064165B">
      <w:r w:rsidRPr="00CF4854">
        <w:t>‒                   Контроль за исправностью и безопасным состоянием электрооборудования.</w:t>
      </w:r>
    </w:p>
    <w:p w:rsidR="00CF4854" w:rsidRPr="00CF4854" w:rsidRDefault="00CF4854" w:rsidP="0064165B">
      <w:r w:rsidRPr="00CF4854">
        <w:t>‒          Проведение ремонтных работ электрического и электромеханического оборудования.</w:t>
      </w:r>
    </w:p>
    <w:p w:rsidR="00CF4854" w:rsidRPr="00CF4854" w:rsidRDefault="00CF4854" w:rsidP="0064165B">
      <w:r w:rsidRPr="00CF4854">
        <w:t>Основной целью практики является получение первичных профессиональных умений и навыков электромонтера на основе изучения работ по техническому обслуживанию и ремонту некоторых видов электрооборудования электромонтажной и слесарной мастерских, на базе которых осуществлялась практика.</w:t>
      </w:r>
    </w:p>
    <w:p w:rsidR="00CF4854" w:rsidRPr="00CF4854" w:rsidRDefault="00CF4854" w:rsidP="0064165B">
      <w:r w:rsidRPr="00CF4854">
        <w:t>Для достижения вышеуказанной цели во время учебной практики для получения первичных профессиональных навыков должны быть решены следующие задачи:</w:t>
      </w:r>
    </w:p>
    <w:p w:rsidR="00CF4854" w:rsidRPr="00CF4854" w:rsidRDefault="00CF4854" w:rsidP="0064165B">
      <w:r w:rsidRPr="00CF4854">
        <w:t>‒                    закрепление и совершенствование знаний и практических навыков, полученных во время обучения;</w:t>
      </w:r>
    </w:p>
    <w:p w:rsidR="00CF4854" w:rsidRPr="00CF4854" w:rsidRDefault="00CF4854" w:rsidP="0064165B">
      <w:r w:rsidRPr="00CF4854">
        <w:t>‒                    подготовка к осознанному и углубленному изучению общепрофессиональных и специальных дисциплин;</w:t>
      </w:r>
    </w:p>
    <w:p w:rsidR="00CF4854" w:rsidRPr="00CF4854" w:rsidRDefault="00CF4854" w:rsidP="0064165B">
      <w:r w:rsidRPr="00CF4854">
        <w:t>‒                    формирование умений и навыков в выполнении электромонтажных работ;</w:t>
      </w:r>
    </w:p>
    <w:p w:rsidR="00CF4854" w:rsidRPr="00CF4854" w:rsidRDefault="00CF4854" w:rsidP="0064165B">
      <w:r w:rsidRPr="00CF4854">
        <w:t>‒                    овладение первоначальным профессиональным опытом.</w:t>
      </w:r>
    </w:p>
    <w:p w:rsidR="00CF4854" w:rsidRPr="00CF4854" w:rsidRDefault="00CF4854" w:rsidP="0064165B">
      <w:r w:rsidRPr="00CF4854">
        <w:t>При решении задач учебной практики изучаются следующие темы:</w:t>
      </w:r>
    </w:p>
    <w:p w:rsidR="00CF4854" w:rsidRPr="00CF4854" w:rsidRDefault="00CF4854" w:rsidP="0064165B">
      <w:r w:rsidRPr="00CF4854">
        <w:t>‒                   нормативно-техническая и учетная документация, должностные инструкции;</w:t>
      </w:r>
    </w:p>
    <w:p w:rsidR="00CF4854" w:rsidRPr="00CF4854" w:rsidRDefault="00CF4854" w:rsidP="0064165B">
      <w:r w:rsidRPr="00CF4854">
        <w:t>‒                   структура организации технической эксплуатации электроустановок и порядка организации работ;</w:t>
      </w:r>
    </w:p>
    <w:p w:rsidR="00CF4854" w:rsidRPr="00CF4854" w:rsidRDefault="00CF4854" w:rsidP="0064165B">
      <w:r w:rsidRPr="00CF4854">
        <w:t>‒                   основные правила техники безопасности при работах с электрооборудованием</w:t>
      </w:r>
    </w:p>
    <w:p w:rsidR="00CF4854" w:rsidRPr="00CF4854" w:rsidRDefault="00CF4854" w:rsidP="0064165B">
      <w:r w:rsidRPr="00CF4854">
        <w:lastRenderedPageBreak/>
        <w:t>‒                   оборудование рабочего места электрика и план его расположения;</w:t>
      </w:r>
    </w:p>
    <w:p w:rsidR="00CF4854" w:rsidRPr="00CF4854" w:rsidRDefault="00CF4854" w:rsidP="0064165B">
      <w:r w:rsidRPr="00CF4854">
        <w:t>‒виды работ при техническом осмотре электрического и электромеханического оборудования и используемые измерительные приборы;</w:t>
      </w:r>
    </w:p>
    <w:p w:rsidR="00CF4854" w:rsidRDefault="00CF4854" w:rsidP="0064165B">
      <w:r w:rsidRPr="00CF4854">
        <w:t xml:space="preserve">‒проведение </w:t>
      </w:r>
      <w:proofErr w:type="spellStart"/>
      <w:r w:rsidRPr="00CF4854">
        <w:t>дефектации</w:t>
      </w:r>
      <w:proofErr w:type="spellEnd"/>
      <w:r w:rsidRPr="00CF4854">
        <w:t xml:space="preserve"> электрооборудования и заполнение дефектных ведомостей.</w:t>
      </w:r>
    </w:p>
    <w:p w:rsidR="00AD2C7A" w:rsidRDefault="00AD2C7A" w:rsidP="0064165B">
      <w:pPr>
        <w:pStyle w:val="2"/>
      </w:pPr>
    </w:p>
    <w:p w:rsidR="00AD2C7A" w:rsidRPr="0064165B" w:rsidRDefault="00AD2C7A" w:rsidP="0064165B">
      <w:pPr>
        <w:pStyle w:val="2"/>
        <w:spacing w:line="360" w:lineRule="auto"/>
      </w:pPr>
      <w:r w:rsidRPr="0064165B">
        <w:t>Обязательные структурные элементы</w:t>
      </w:r>
      <w:r w:rsidR="0064165B">
        <w:t xml:space="preserve"> документов по практикам</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Титульный лист</w:t>
      </w:r>
      <w:r w:rsidRPr="0064165B">
        <w:rPr>
          <w:sz w:val="24"/>
          <w:szCs w:val="24"/>
        </w:rPr>
        <w:t>: наименование образовательной организации, специальность и код, вид и период практики, ФИО студента, группа, база практики (название предприятия, подразделение), руководители (от колледжа и от предприятия).</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Индивидуальное задание на практику</w:t>
      </w:r>
      <w:r w:rsidRPr="0064165B">
        <w:rPr>
          <w:sz w:val="24"/>
          <w:szCs w:val="24"/>
        </w:rPr>
        <w:t xml:space="preserve"> (вкладывают отдельным листом): перечень задач и планируемых компетенций (ПК 1.1, ПК </w:t>
      </w:r>
      <w:proofErr w:type="gramStart"/>
      <w:r w:rsidRPr="0064165B">
        <w:rPr>
          <w:sz w:val="24"/>
          <w:szCs w:val="24"/>
        </w:rPr>
        <w:t>1.2 ,</w:t>
      </w:r>
      <w:proofErr w:type="gramEnd"/>
      <w:r w:rsidRPr="0064165B">
        <w:rPr>
          <w:sz w:val="24"/>
          <w:szCs w:val="24"/>
        </w:rPr>
        <w:t xml:space="preserve"> ПК1.3), сроки.</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Календарный план-график</w:t>
      </w:r>
      <w:r w:rsidRPr="0064165B">
        <w:rPr>
          <w:sz w:val="24"/>
          <w:szCs w:val="24"/>
        </w:rPr>
        <w:t xml:space="preserve"> (или график работ): даты и соответствующие им виды работ (часто в виде таблицы).</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Ежедневные/еженедельные записи</w:t>
      </w:r>
      <w:r w:rsidRPr="0064165B">
        <w:rPr>
          <w:sz w:val="24"/>
          <w:szCs w:val="24"/>
        </w:rPr>
        <w:t> — основная часть дневника.</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Лист с подписями и печатями:</w:t>
      </w:r>
      <w:r w:rsidRPr="0064165B">
        <w:rPr>
          <w:sz w:val="24"/>
          <w:szCs w:val="24"/>
        </w:rPr>
        <w:t xml:space="preserve">  подтверждение прохождения практики, подписи руководителей, печать организации.</w:t>
      </w:r>
    </w:p>
    <w:p w:rsidR="0064165B" w:rsidRDefault="0064165B" w:rsidP="0064165B">
      <w:r w:rsidRPr="0064165B">
        <w:rPr>
          <w:rStyle w:val="a3"/>
          <w:rFonts w:eastAsiaTheme="majorEastAsia"/>
          <w:color w:val="333333"/>
          <w:szCs w:val="24"/>
        </w:rPr>
        <w:t>Цель и задачи практики.</w:t>
      </w:r>
      <w:r w:rsidRPr="0064165B">
        <w:t> Чётко сформулируйте, что вы должны освоить: например, научиться читать электрические схемы, проводить диагностику и ремонт электрооборудования (моторов, генераторов, распределительных щитов), оценивать его работу по производственно-техническим показателям. Задачи помогут понять, какие конкретно навыки формировать в ходе практики. </w:t>
      </w:r>
    </w:p>
    <w:p w:rsidR="0064165B" w:rsidRPr="0064165B" w:rsidRDefault="0064165B" w:rsidP="0064165B">
      <w:r w:rsidRPr="0064165B">
        <w:rPr>
          <w:rStyle w:val="a3"/>
          <w:rFonts w:eastAsiaTheme="majorEastAsia"/>
          <w:color w:val="333333"/>
          <w:szCs w:val="24"/>
        </w:rPr>
        <w:t xml:space="preserve"> Содержание деятельности.</w:t>
      </w:r>
      <w:r w:rsidRPr="0064165B">
        <w:t xml:space="preserve"> Составьте перечень видов работ, которые вам предстоит выполнять. Для ПМ.01 это может быть: техническое обслуживание и ремонт электропроводок и схем напряжением до 1000 В, разборка, сборка и настройка приборов и аппаратов, проведение профилактических испытаний, анализ неисправностей, работа с измерительными приборами и диагностическим оборудованием. Важно, чтобы задания были конкретными и соотносились с программой модуля.  </w:t>
      </w:r>
    </w:p>
    <w:p w:rsidR="0064165B" w:rsidRPr="0064165B" w:rsidRDefault="0064165B" w:rsidP="0064165B">
      <w:r w:rsidRPr="0064165B">
        <w:rPr>
          <w:rStyle w:val="a3"/>
          <w:rFonts w:eastAsiaTheme="majorEastAsia"/>
          <w:color w:val="333333"/>
          <w:szCs w:val="24"/>
        </w:rPr>
        <w:t>Организация работы.</w:t>
      </w:r>
      <w:r w:rsidRPr="0064165B">
        <w:t> Укажите, как будет строиться взаимодействие с базой практики. Обязательно отметьте необходимость прохождения вводного инструктажа и инструктажа по охране труда, электробезопасности на рабочем месте — это критически важно. Также полезно прописать график консультаций с руководителем практики от колледжа. </w:t>
      </w:r>
    </w:p>
    <w:p w:rsidR="0064165B" w:rsidRPr="0064165B" w:rsidRDefault="0064165B" w:rsidP="0064165B">
      <w:r w:rsidRPr="0064165B">
        <w:rPr>
          <w:rStyle w:val="a3"/>
          <w:rFonts w:eastAsiaTheme="majorEastAsia"/>
          <w:color w:val="333333"/>
          <w:szCs w:val="24"/>
        </w:rPr>
        <w:lastRenderedPageBreak/>
        <w:t>Требования к документации.</w:t>
      </w:r>
      <w:r w:rsidRPr="0064165B">
        <w:t xml:space="preserve"> Подробно распишите, как вести дневник практики (записи лучше делать ежедневно) и как оформлять итоговый отчёт. В отчёте должны быть: титульный лист, содержание, введение (с целями и задачами), основная часть (характеристика организации-базы, описание выполненных работ с конкретикой, возможно — фотоматериалы), заключение (выводы и оценка полноты решения задач), список использованных источников, приложения (если есть — графики, таблицы, образцы изделий).  </w:t>
      </w:r>
    </w:p>
    <w:p w:rsidR="0064165B" w:rsidRPr="0064165B" w:rsidRDefault="0064165B" w:rsidP="0064165B">
      <w:pPr>
        <w:pStyle w:val="2"/>
        <w:spacing w:line="360" w:lineRule="auto"/>
      </w:pPr>
      <w:r w:rsidRPr="0064165B">
        <w:t>Несколько советов по работе</w:t>
      </w:r>
    </w:p>
    <w:p w:rsidR="0064165B" w:rsidRPr="0064165B" w:rsidRDefault="0064165B" w:rsidP="0064165B">
      <w:pPr>
        <w:pStyle w:val="a4"/>
        <w:numPr>
          <w:ilvl w:val="0"/>
          <w:numId w:val="4"/>
        </w:numPr>
        <w:rPr>
          <w:sz w:val="24"/>
          <w:szCs w:val="24"/>
        </w:rPr>
      </w:pPr>
      <w:r w:rsidRPr="0064165B">
        <w:rPr>
          <w:sz w:val="24"/>
          <w:szCs w:val="24"/>
        </w:rPr>
        <w:t>Не ограничивайтесь только выполнением заданий. Старайтесь анализировать процессы: почему возникла неисправность, какие меры помогут предотвратить её в будущем, как оптимизировать работу оборудования.</w:t>
      </w:r>
    </w:p>
    <w:p w:rsidR="0064165B" w:rsidRPr="0064165B" w:rsidRDefault="0064165B" w:rsidP="0064165B">
      <w:pPr>
        <w:pStyle w:val="a4"/>
        <w:numPr>
          <w:ilvl w:val="0"/>
          <w:numId w:val="4"/>
        </w:numPr>
        <w:rPr>
          <w:sz w:val="24"/>
          <w:szCs w:val="24"/>
        </w:rPr>
      </w:pPr>
      <w:r w:rsidRPr="0064165B">
        <w:rPr>
          <w:sz w:val="24"/>
          <w:szCs w:val="24"/>
        </w:rPr>
        <w:t>Активно взаимодействуйте с наставником на месте — он поможет правильно интерпретировать задачи и оформить результаты.</w:t>
      </w:r>
    </w:p>
    <w:p w:rsidR="0064165B" w:rsidRPr="0064165B" w:rsidRDefault="0064165B" w:rsidP="0064165B">
      <w:pPr>
        <w:pStyle w:val="a4"/>
        <w:numPr>
          <w:ilvl w:val="0"/>
          <w:numId w:val="4"/>
        </w:numPr>
        <w:rPr>
          <w:sz w:val="24"/>
          <w:szCs w:val="24"/>
        </w:rPr>
      </w:pPr>
      <w:r w:rsidRPr="0064165B">
        <w:rPr>
          <w:sz w:val="24"/>
          <w:szCs w:val="24"/>
        </w:rPr>
        <w:t>При оформлении отчёта не бойтесь дополнять текст схемами, чертежами или фото — это усилит доказательную базу.</w:t>
      </w:r>
    </w:p>
    <w:p w:rsidR="0064165B" w:rsidRPr="0064165B" w:rsidRDefault="0064165B" w:rsidP="0064165B">
      <w:r w:rsidRPr="0064165B">
        <w:t> </w:t>
      </w:r>
    </w:p>
    <w:p w:rsidR="00AD2C7A" w:rsidRPr="0064165B" w:rsidRDefault="0064165B" w:rsidP="0064165B">
      <w:pPr>
        <w:rPr>
          <w:b/>
          <w:u w:val="single"/>
        </w:rPr>
      </w:pPr>
      <w:r w:rsidRPr="0064165B">
        <w:rPr>
          <w:b/>
          <w:u w:val="single"/>
        </w:rPr>
        <w:t>Полезные материалы для прохождения практики</w:t>
      </w:r>
    </w:p>
    <w:p w:rsidR="0064165B" w:rsidRPr="00CF4854" w:rsidRDefault="0064165B" w:rsidP="0064165B"/>
    <w:p w:rsidR="00CF4854" w:rsidRPr="00CF4854" w:rsidRDefault="00CF4854" w:rsidP="0064165B">
      <w:r w:rsidRPr="00CF4854">
        <w:t>1. Нормативно-техническая и учетная документация</w:t>
      </w:r>
    </w:p>
    <w:p w:rsidR="00CF4854" w:rsidRPr="00CF4854" w:rsidRDefault="00CF4854" w:rsidP="0064165B">
      <w:r w:rsidRPr="00CF4854">
        <w:t>1.1. В своей деятельности энергетическая служба производственного подразделения (предприятия) руководствуется положением об отделе главного энергетика (энергетической службе при аппарате управления), нормативно-техническими документами и нормативными актами по эксплуатации и ремонту электрооборудования.</w:t>
      </w:r>
    </w:p>
    <w:p w:rsidR="00CF4854" w:rsidRPr="00CF4854" w:rsidRDefault="00CF4854" w:rsidP="0064165B">
      <w:r w:rsidRPr="00CF4854">
        <w:t>1.2. Документальную основу технического обслуживания и ремонта электрооборудования составляют эксплуатационная, ремонтная и технологическая документация.</w:t>
      </w:r>
    </w:p>
    <w:p w:rsidR="00CF4854" w:rsidRPr="00CF4854" w:rsidRDefault="00CF4854" w:rsidP="0064165B">
      <w:r w:rsidRPr="00CF4854">
        <w:t>1.3. Эксплуатационная документация поставляется заводом-изготовителем вместе с электрооборудованием. Она предназначена для изучения электрооборудования и технических условий его эксплуатации.</w:t>
      </w:r>
    </w:p>
    <w:p w:rsidR="00CF4854" w:rsidRPr="00CF4854" w:rsidRDefault="009816F0" w:rsidP="0064165B">
      <w:r>
        <w:t>К</w:t>
      </w:r>
      <w:r w:rsidR="00CF4854" w:rsidRPr="00CF4854">
        <w:t xml:space="preserve"> эксплуатационной документации относятся:</w:t>
      </w:r>
    </w:p>
    <w:p w:rsidR="00CF4854" w:rsidRPr="00CF4854" w:rsidRDefault="00CF4854" w:rsidP="0064165B">
      <w:r w:rsidRPr="00CF4854">
        <w:t>·       Техническое описание  (ТО)</w:t>
      </w:r>
    </w:p>
    <w:p w:rsidR="00CF4854" w:rsidRPr="00CF4854" w:rsidRDefault="00CF4854" w:rsidP="0064165B">
      <w:r w:rsidRPr="00CF4854">
        <w:t>·       Инструкция по эксплуатации (ИЭ)                    </w:t>
      </w:r>
    </w:p>
    <w:p w:rsidR="00CF4854" w:rsidRPr="00CF4854" w:rsidRDefault="00CF4854" w:rsidP="0064165B">
      <w:r w:rsidRPr="00CF4854">
        <w:t>·       Инструкция по техническому обслуживанию (ИО)       </w:t>
      </w:r>
    </w:p>
    <w:p w:rsidR="00CF4854" w:rsidRPr="00CF4854" w:rsidRDefault="00CF4854" w:rsidP="0064165B">
      <w:r w:rsidRPr="00CF4854">
        <w:t>·       Инструкция по монтажу и пуску, регулированию (ИМ)                                    </w:t>
      </w:r>
    </w:p>
    <w:p w:rsidR="00CF4854" w:rsidRPr="00CF4854" w:rsidRDefault="00CF4854" w:rsidP="0064165B">
      <w:r w:rsidRPr="00CF4854">
        <w:lastRenderedPageBreak/>
        <w:t>·       Паспорт                                         </w:t>
      </w:r>
    </w:p>
    <w:p w:rsidR="00CF4854" w:rsidRPr="00CF4854" w:rsidRDefault="00CF4854" w:rsidP="0064165B">
      <w:r w:rsidRPr="00CF4854">
        <w:t>·       Ведомость ЗИП                                   </w:t>
      </w:r>
    </w:p>
    <w:p w:rsidR="00CF4854" w:rsidRPr="00CF4854" w:rsidRDefault="00CF4854" w:rsidP="0064165B">
      <w:r w:rsidRPr="00CF4854">
        <w:t>·       Ведомость эксплуатационных документов (ЭД)          </w:t>
      </w:r>
    </w:p>
    <w:p w:rsidR="00CF4854" w:rsidRPr="00CF4854" w:rsidRDefault="00CF4854" w:rsidP="0064165B">
      <w:r w:rsidRPr="00CF4854">
        <w:t>На каждый из приведенных эксплуатационных документов разработаны формы и образцы документов, которые обычно отражают их принципиальное их содержание и являются рекомендательными.</w:t>
      </w:r>
    </w:p>
    <w:p w:rsidR="00CF4854" w:rsidRPr="00CF4854" w:rsidRDefault="00CF4854" w:rsidP="0064165B">
      <w:r w:rsidRPr="00CF4854">
        <w:t>Номенклатура эксплуатационной документации для электрооборудования конкретного наименования, поставляемого заводом-изготовителем, определяется соответствующими ГОСТами или ТУ на изготовление и поставку оборудования.</w:t>
      </w:r>
    </w:p>
    <w:p w:rsidR="00CF4854" w:rsidRPr="00CF4854" w:rsidRDefault="00CF4854" w:rsidP="0064165B">
      <w:r w:rsidRPr="00CF4854">
        <w:t> Текущий ремонт электрооборудования проводится, как правило, по эксплуатационной документации. Ремонтные документы на текущий ремонт разрабатываются только при необходимости.</w:t>
      </w:r>
    </w:p>
    <w:p w:rsidR="00CF4854" w:rsidRPr="00CF4854" w:rsidRDefault="00CF4854" w:rsidP="0064165B">
      <w:r w:rsidRPr="00CF4854">
        <w:t>1.4. Ремонтные документы разрабатываются на электрооборудование, которое технически возможно и экономически целесообразно восстанавливать.</w:t>
      </w:r>
    </w:p>
    <w:p w:rsidR="00CF4854" w:rsidRPr="00CF4854" w:rsidRDefault="009816F0" w:rsidP="0064165B">
      <w:r>
        <w:t>К</w:t>
      </w:r>
      <w:r w:rsidR="00CF4854" w:rsidRPr="00CF4854">
        <w:t xml:space="preserve"> ремонтной документации относятся:</w:t>
      </w:r>
    </w:p>
    <w:p w:rsidR="00CF4854" w:rsidRPr="00CF4854" w:rsidRDefault="00CF4854" w:rsidP="0064165B">
      <w:r w:rsidRPr="00CF4854">
        <w:t>·       Общее руководство по капитальному ремонту       </w:t>
      </w:r>
    </w:p>
    <w:p w:rsidR="00CF4854" w:rsidRPr="00CF4854" w:rsidRDefault="00CF4854" w:rsidP="0064165B">
      <w:r w:rsidRPr="00CF4854">
        <w:t>·       Руководство по капитальному ремонту            </w:t>
      </w:r>
    </w:p>
    <w:p w:rsidR="00CF4854" w:rsidRPr="00CF4854" w:rsidRDefault="00CF4854" w:rsidP="0064165B">
      <w:r w:rsidRPr="00CF4854">
        <w:t>·       Общие технические условия на капитальный ремонт</w:t>
      </w:r>
    </w:p>
    <w:p w:rsidR="00CF4854" w:rsidRPr="00CF4854" w:rsidRDefault="00CF4854" w:rsidP="0064165B">
      <w:r w:rsidRPr="00CF4854">
        <w:t>·       Технические условия на капитальный ремонт По ГОСТ 2.604-68:</w:t>
      </w:r>
    </w:p>
    <w:p w:rsidR="00CF4854" w:rsidRPr="00CF4854" w:rsidRDefault="00CF4854" w:rsidP="0064165B">
      <w:r w:rsidRPr="00CF4854">
        <w:t>·       Каталог деталей и сборочных единиц;              </w:t>
      </w:r>
    </w:p>
    <w:p w:rsidR="00CF4854" w:rsidRPr="00CF4854" w:rsidRDefault="00CF4854" w:rsidP="0064165B">
      <w:r w:rsidRPr="00CF4854">
        <w:t>·       Нормы расхода запасных частей для капитального ремонта;           </w:t>
      </w:r>
    </w:p>
    <w:p w:rsidR="00CF4854" w:rsidRPr="00CF4854" w:rsidRDefault="00CF4854" w:rsidP="0064165B">
      <w:r w:rsidRPr="00CF4854">
        <w:t>·       Нормы расхода материалов для капитального ремонта;</w:t>
      </w:r>
    </w:p>
    <w:p w:rsidR="00CF4854" w:rsidRPr="00CF4854" w:rsidRDefault="00CF4854" w:rsidP="0064165B">
      <w:r w:rsidRPr="00CF4854">
        <w:t>·       Ведомость документов для ремонта                </w:t>
      </w:r>
    </w:p>
    <w:p w:rsidR="00CF4854" w:rsidRPr="00CF4854" w:rsidRDefault="00CF4854" w:rsidP="0064165B">
      <w:r w:rsidRPr="00CF4854">
        <w:t>Последние документы являются обязательными для подготовки и проведения капитального ремонта, разработка остальных документов ведется с учетом их производственной необходимости.</w:t>
      </w:r>
    </w:p>
    <w:p w:rsidR="00CF4854" w:rsidRPr="00CF4854" w:rsidRDefault="00CF4854" w:rsidP="0064165B">
      <w:r w:rsidRPr="00CF4854">
        <w:t>1.5.  Технологические документы находятся в ремонтных мастерских и цехах и предназначены для описания технологического процесса ремонта электрооборудования в технологической последовательности. К ним относятся:</w:t>
      </w:r>
    </w:p>
    <w:p w:rsidR="00CF4854" w:rsidRPr="00CF4854" w:rsidRDefault="00CF4854" w:rsidP="0064165B">
      <w:r w:rsidRPr="00CF4854">
        <w:t>·                          Маршрутная карта технологического процесса      </w:t>
      </w:r>
    </w:p>
    <w:p w:rsidR="00CF4854" w:rsidRPr="00CF4854" w:rsidRDefault="00CF4854" w:rsidP="0064165B">
      <w:r w:rsidRPr="00CF4854">
        <w:t>·                          Ведомость деталей (сборочных единиц) к типовому технологическому процессу</w:t>
      </w:r>
    </w:p>
    <w:p w:rsidR="00CF4854" w:rsidRPr="00CF4854" w:rsidRDefault="00CF4854" w:rsidP="0064165B">
      <w:r w:rsidRPr="00CF4854">
        <w:t>·                          Маршрутная карта ремонта                        </w:t>
      </w:r>
    </w:p>
    <w:p w:rsidR="00CF4854" w:rsidRPr="00CF4854" w:rsidRDefault="00CF4854" w:rsidP="0064165B">
      <w:r w:rsidRPr="00CF4854">
        <w:t>·                          Технологическая инструкция                       </w:t>
      </w:r>
    </w:p>
    <w:p w:rsidR="00CF4854" w:rsidRPr="00CF4854" w:rsidRDefault="00CF4854" w:rsidP="0064165B">
      <w:r w:rsidRPr="00CF4854">
        <w:lastRenderedPageBreak/>
        <w:t xml:space="preserve"> Допускается применение упрощенных </w:t>
      </w:r>
      <w:r w:rsidR="007645AB">
        <w:t>карт технологического процесса</w:t>
      </w:r>
      <w:r w:rsidRPr="00CF4854">
        <w:t>, но с обязательным содержанием следующих граф:</w:t>
      </w:r>
    </w:p>
    <w:p w:rsidR="00CF4854" w:rsidRPr="00CF4854" w:rsidRDefault="00CF4854" w:rsidP="0064165B">
      <w:r w:rsidRPr="00CF4854">
        <w:t>‒наименование операций;</w:t>
      </w:r>
    </w:p>
    <w:p w:rsidR="00CF4854" w:rsidRPr="00CF4854" w:rsidRDefault="00CF4854" w:rsidP="0064165B">
      <w:r w:rsidRPr="00CF4854">
        <w:t>‒наименование технологического оборудования и оснастки;</w:t>
      </w:r>
    </w:p>
    <w:p w:rsidR="00CF4854" w:rsidRPr="00CF4854" w:rsidRDefault="00CF4854" w:rsidP="0064165B">
      <w:r w:rsidRPr="00CF4854">
        <w:t>‒наименование материалов и норм расхода;</w:t>
      </w:r>
    </w:p>
    <w:p w:rsidR="00CF4854" w:rsidRPr="00CF4854" w:rsidRDefault="00CF4854" w:rsidP="0064165B">
      <w:r w:rsidRPr="00CF4854">
        <w:t>‒трудовые затраты (разряд работы, нормы времени и расценок).</w:t>
      </w:r>
    </w:p>
    <w:p w:rsidR="00CF4854" w:rsidRPr="00CF4854" w:rsidRDefault="00CF4854" w:rsidP="0064165B">
      <w:r w:rsidRPr="00CF4854">
        <w:t>1.6. Кроме вышеперечисленной на предприятиях предусматривается ведение учетной документации:</w:t>
      </w:r>
    </w:p>
    <w:p w:rsidR="00CF4854" w:rsidRPr="00CF4854" w:rsidRDefault="00CF4854" w:rsidP="0064165B">
      <w:r w:rsidRPr="00CF4854">
        <w:t>·акт приема-передачи оборудования;</w:t>
      </w:r>
    </w:p>
    <w:p w:rsidR="00CF4854" w:rsidRPr="00CF4854" w:rsidRDefault="00CF4854" w:rsidP="0064165B">
      <w:r w:rsidRPr="00CF4854">
        <w:t>·ремонтный журнал;</w:t>
      </w:r>
    </w:p>
    <w:p w:rsidR="00CF4854" w:rsidRPr="00CF4854" w:rsidRDefault="00CF4854" w:rsidP="0064165B">
      <w:r w:rsidRPr="00CF4854">
        <w:t>·ведомость дефектов;</w:t>
      </w:r>
    </w:p>
    <w:p w:rsidR="00CF4854" w:rsidRPr="00CF4854" w:rsidRDefault="00CF4854" w:rsidP="0064165B">
      <w:r w:rsidRPr="00CF4854">
        <w:t>·смета затрат;</w:t>
      </w:r>
    </w:p>
    <w:p w:rsidR="00CF4854" w:rsidRPr="00CF4854" w:rsidRDefault="00CF4854" w:rsidP="0064165B">
      <w:r w:rsidRPr="00CF4854">
        <w:t>·акт на сдачу в капитальный ремонт;</w:t>
      </w:r>
    </w:p>
    <w:p w:rsidR="00CF4854" w:rsidRPr="00CF4854" w:rsidRDefault="00CF4854" w:rsidP="0064165B">
      <w:r w:rsidRPr="00CF4854">
        <w:t>·акт на выдачу из капитального ремонта;</w:t>
      </w:r>
    </w:p>
    <w:p w:rsidR="00CF4854" w:rsidRPr="00CF4854" w:rsidRDefault="00CF4854" w:rsidP="0064165B">
      <w:r w:rsidRPr="00CF4854">
        <w:t>·годовой план-график ТО и ремонта;</w:t>
      </w:r>
    </w:p>
    <w:p w:rsidR="00CF4854" w:rsidRPr="00CF4854" w:rsidRDefault="00CF4854" w:rsidP="0064165B">
      <w:r w:rsidRPr="00CF4854">
        <w:t>·месячный план-график-отчет ТО и ремонта;</w:t>
      </w:r>
    </w:p>
    <w:p w:rsidR="00CF4854" w:rsidRPr="00CF4854" w:rsidRDefault="00CF4854" w:rsidP="0064165B">
      <w:r w:rsidRPr="00CF4854">
        <w:t>·месячный отчет о ТО и ремонте;</w:t>
      </w:r>
    </w:p>
    <w:p w:rsidR="00CF4854" w:rsidRPr="00CF4854" w:rsidRDefault="00CF4854" w:rsidP="0064165B">
      <w:r w:rsidRPr="00CF4854">
        <w:t>·ведомость годовых затрат на ремонт;</w:t>
      </w:r>
    </w:p>
    <w:p w:rsidR="00CF4854" w:rsidRPr="00CF4854" w:rsidRDefault="00CF4854" w:rsidP="0064165B">
      <w:r w:rsidRPr="00CF4854">
        <w:t>·паспорт основного оборудования;</w:t>
      </w:r>
    </w:p>
    <w:p w:rsidR="00CF4854" w:rsidRPr="00CF4854" w:rsidRDefault="00CF4854" w:rsidP="0064165B">
      <w:r w:rsidRPr="00CF4854">
        <w:t>·акт о ликвидации оборудования.</w:t>
      </w:r>
    </w:p>
    <w:p w:rsidR="00CF4854" w:rsidRPr="00CF4854" w:rsidRDefault="00CF4854" w:rsidP="0064165B">
      <w:r w:rsidRPr="00CF4854">
        <w:t>1.7. Основным документом, по которому осуществляется ремонт оборудования, является годовой план-график ремонта, на основе которого определяется потребность в ремонтном персонале, в материалах, запасных частях, покупных комплектующих изделиях. В него включается каждая единица подлежащего капитальному ремонту оборудования. Основой для составления годового плана-графика служат приведенные установленные на предприятии нормативы периодичности ремонта оборудования и необходимые технические средства.</w:t>
      </w:r>
    </w:p>
    <w:p w:rsidR="00CF4854" w:rsidRPr="00CF4854" w:rsidRDefault="00CF4854" w:rsidP="0064165B">
      <w:r w:rsidRPr="00CF4854">
        <w:t>2.                     Организация технической эксплуатации электроустановок и организация рабочего места</w:t>
      </w:r>
    </w:p>
    <w:p w:rsidR="00CF4854" w:rsidRPr="00CF4854" w:rsidRDefault="00CF4854" w:rsidP="0064165B">
      <w:r w:rsidRPr="00CF4854">
        <w:t>2.1. Назначение, цели и задачи</w:t>
      </w:r>
    </w:p>
    <w:p w:rsidR="00CF4854" w:rsidRPr="00CF4854" w:rsidRDefault="00CF4854" w:rsidP="0064165B">
      <w:r w:rsidRPr="00CF4854">
        <w:t>Система технического обслуживания и ремонта электроустановок представляет собой совокупность взаимосвязанных организационно-технических мероприятий, средств, документации технического обслуживания и ремонта и исполнителей для обеспечения длительной работоспособности этих установок.</w:t>
      </w:r>
    </w:p>
    <w:p w:rsidR="00CF4854" w:rsidRPr="00CF4854" w:rsidRDefault="00CF4854" w:rsidP="0064165B">
      <w:r w:rsidRPr="00CF4854">
        <w:lastRenderedPageBreak/>
        <w:t>Сущность системы технического обслуживания и ремонта состоит в том, что после определенной наработки работоспособность электроустановок восстанавливается путем проведения осмотров, проверок, испытаний и ремонтов, чередование и периодичность которых определяется назначением, конструктивными и технологическими особенностями, условиями эксплуатации и требованиями по надежности.</w:t>
      </w:r>
    </w:p>
    <w:p w:rsidR="00CF4854" w:rsidRPr="00CF4854" w:rsidRDefault="00CF4854" w:rsidP="0064165B">
      <w:r w:rsidRPr="00CF4854">
        <w:t>Основными целями системы технического обслуживания и ремонта являются:</w:t>
      </w:r>
    </w:p>
    <w:p w:rsidR="00CF4854" w:rsidRPr="00CF4854" w:rsidRDefault="00CF4854" w:rsidP="0064165B">
      <w:r w:rsidRPr="00CF4854">
        <w:t>‒сокращение простоев технологического оборудования;</w:t>
      </w:r>
    </w:p>
    <w:p w:rsidR="00CF4854" w:rsidRPr="00CF4854" w:rsidRDefault="00CF4854" w:rsidP="0064165B">
      <w:r w:rsidRPr="00CF4854">
        <w:t>‒проведение организационно-технических мероприятий по эксплуатации и ремонту электроустановок, направленных на поддержание работоспособности и предупреждение преждевременного выхода их из строя;</w:t>
      </w:r>
    </w:p>
    <w:p w:rsidR="00CF4854" w:rsidRPr="00CF4854" w:rsidRDefault="00CF4854" w:rsidP="0064165B">
      <w:r w:rsidRPr="00CF4854">
        <w:t>‒улучшение качества обслуживания и ремонта при минимальных капитальных вложениях, затратах времени, трудовых, материальных и финансовых ресурсах;</w:t>
      </w:r>
    </w:p>
    <w:p w:rsidR="00CF4854" w:rsidRPr="00CF4854" w:rsidRDefault="00CF4854" w:rsidP="0064165B">
      <w:r w:rsidRPr="00CF4854">
        <w:t>‒повышение организационного уровня технического обслуживания и ремонта, ответственности персонала.</w:t>
      </w:r>
    </w:p>
    <w:p w:rsidR="00CF4854" w:rsidRPr="00CF4854" w:rsidRDefault="00CF4854" w:rsidP="0064165B">
      <w:r w:rsidRPr="00CF4854">
        <w:t>2.2.  Структура организации технической эксплуатации электроустановок.</w:t>
      </w:r>
    </w:p>
    <w:p w:rsidR="00CF4854" w:rsidRPr="00CF4854" w:rsidRDefault="00CF4854" w:rsidP="0064165B">
      <w:r w:rsidRPr="00CF4854">
        <w:t>Структура предприятия - это его внутреннее строение, характеризующее состав подразделений и систему, связи, подчиненность и взаимодействие между ними. Различают понятия производственной, общей и организационной структур управления.</w:t>
      </w:r>
    </w:p>
    <w:p w:rsidR="00CF4854" w:rsidRPr="00CF4854" w:rsidRDefault="00CF4854" w:rsidP="0064165B">
      <w:r w:rsidRPr="00CF4854">
        <w:t>Совокупность производственных подразделений (цехов, участков, обслуживающих хозяйств и служб) прямо или косвенно участвующих в производственном процессе, их количество и состав определяют производственную структуру предприятия. </w:t>
      </w:r>
    </w:p>
    <w:p w:rsidR="00CF4854" w:rsidRPr="00CF4854" w:rsidRDefault="00CF4854" w:rsidP="0064165B">
      <w:r w:rsidRPr="00CF4854">
        <w:t>Цех - это обособленное в технологическом и административном отношении звено предприятия, в котором изготавливается полностью тот или иной продукт или выполняется определенная законченная стадия по выработке продукта.</w:t>
      </w:r>
    </w:p>
    <w:p w:rsidR="00CF4854" w:rsidRPr="00CF4854" w:rsidRDefault="00CF4854" w:rsidP="0064165B">
      <w:r w:rsidRPr="00CF4854">
        <w:t>По характеру деятельности цехи подразделяются на: </w:t>
      </w:r>
    </w:p>
    <w:p w:rsidR="00CF4854" w:rsidRPr="00CF4854" w:rsidRDefault="00CF4854" w:rsidP="0064165B">
      <w:r w:rsidRPr="00CF4854">
        <w:t>- основные, вырабатывающие продукцию, определяющую основное назначение предприятия;</w:t>
      </w:r>
    </w:p>
    <w:p w:rsidR="00CF4854" w:rsidRPr="00CF4854" w:rsidRDefault="00CF4854" w:rsidP="0064165B">
      <w:r w:rsidRPr="00CF4854">
        <w:t>- вспомогательные (энергетические, ремонтные, инструментальные и др.), обеспечивающие бесперебойную и эффективную работу основных цехов;</w:t>
      </w:r>
    </w:p>
    <w:p w:rsidR="00CF4854" w:rsidRPr="00CF4854" w:rsidRDefault="00CF4854" w:rsidP="0064165B">
      <w:r w:rsidRPr="00CF4854">
        <w:t>- обслуживающие цехи и хозяйства, выполняющие операции по транспортировке и хранению материально-технических ресурсов и готовой продукции;</w:t>
      </w:r>
    </w:p>
    <w:p w:rsidR="00CF4854" w:rsidRPr="00CF4854" w:rsidRDefault="00CF4854" w:rsidP="0064165B">
      <w:r w:rsidRPr="00CF4854">
        <w:t>- побочные цехи, изготавливающие продукцию из отходов основного производства или их утилизирующие;</w:t>
      </w:r>
    </w:p>
    <w:p w:rsidR="00CF4854" w:rsidRPr="00CF4854" w:rsidRDefault="00CF4854" w:rsidP="0064165B">
      <w:r w:rsidRPr="00CF4854">
        <w:t>- экспериментальные (исследовательские) цехи, занимающиеся подготовкой и испытанием новых изделий, разработкой новых технологий. </w:t>
      </w:r>
    </w:p>
    <w:p w:rsidR="00CF4854" w:rsidRPr="00CF4854" w:rsidRDefault="00CF4854" w:rsidP="0064165B">
      <w:r w:rsidRPr="00CF4854">
        <w:lastRenderedPageBreak/>
        <w:t>Общая структура предприятия представляет собой совокупность всех производственных, непроизводственных и управленческих подразделений предприятия.</w:t>
      </w:r>
    </w:p>
    <w:p w:rsidR="00CF4854" w:rsidRPr="00CF4854" w:rsidRDefault="00CF4854" w:rsidP="0064165B">
      <w:r w:rsidRPr="00CF4854">
        <w:t>Организационная структура управления - это система управления, которая определяет состав, взаимодействие и подчиненность ее элементов.</w:t>
      </w:r>
    </w:p>
    <w:p w:rsidR="00CF4854" w:rsidRPr="00CF4854" w:rsidRDefault="00CF4854" w:rsidP="0064165B">
      <w:r w:rsidRPr="00CF4854">
        <w:t>Организация технической эксплуатации электроустановок производится чаще всего отделом главного энергетика, который, кроме того занимается другими энергетическими объектами – тепло, водоснабжением.</w:t>
      </w:r>
    </w:p>
    <w:p w:rsidR="00CF4854" w:rsidRPr="00CF4854" w:rsidRDefault="00CF4854" w:rsidP="0064165B">
      <w:r w:rsidRPr="00CF4854">
        <w:t>Капитальный ремонт электрических машин и аппаратов на небольших предприятиях проводится на электроремонтных участках, а на больших предприятиях — в электроремонтных цехах. Электроремонтный цех крупного предприятия состоит из участков, специализированных для ремонта отдельных узлов и деталей; склада двигателей, поступивших в ремонт; склада отре</w:t>
      </w:r>
      <w:r w:rsidRPr="00CF4854">
        <w:softHyphen/>
        <w:t>монтированных двигателей; склада материалов; инструментальной кладовой; технического бюро и других служб, которые необходимы каждому производственному цеху. Состав участков следующий.</w:t>
      </w:r>
    </w:p>
    <w:p w:rsidR="00CF4854" w:rsidRPr="00CF4854" w:rsidRDefault="00CF4854" w:rsidP="0064165B">
      <w:r w:rsidRPr="00CF4854">
        <w:t xml:space="preserve">Участок разборки и </w:t>
      </w:r>
      <w:proofErr w:type="spellStart"/>
      <w:r w:rsidRPr="00CF4854">
        <w:t>дефектации</w:t>
      </w:r>
      <w:proofErr w:type="spellEnd"/>
      <w:r w:rsidRPr="00CF4854">
        <w:t xml:space="preserve">. На участке проводят очистку двигателей, осмотр и </w:t>
      </w:r>
      <w:proofErr w:type="spellStart"/>
      <w:r w:rsidRPr="00CF4854">
        <w:t>предремонтные</w:t>
      </w:r>
      <w:proofErr w:type="spellEnd"/>
      <w:r w:rsidRPr="00CF4854">
        <w:t xml:space="preserve"> испытания. Дефектные двигатели разбирают, моют и проводят </w:t>
      </w:r>
      <w:proofErr w:type="spellStart"/>
      <w:r w:rsidRPr="00CF4854">
        <w:t>дефектацию</w:t>
      </w:r>
      <w:proofErr w:type="spellEnd"/>
      <w:r w:rsidRPr="00CF4854">
        <w:t>. Участок оснащен испытательными стендами; верстаками и инструментом для разборки двигателей; ваннами для мойки деталей и узлов; печью или ваннами для подготовки обмотки к извлечению из сердечника; оборудованием для извлечения обмотки.</w:t>
      </w:r>
    </w:p>
    <w:p w:rsidR="00CF4854" w:rsidRPr="00CF4854" w:rsidRDefault="00CF4854" w:rsidP="0064165B">
      <w:r w:rsidRPr="00CF4854">
        <w:t>Участок механического ремонта. На участке проводят механический ремонт деталей и узлов. Участок имеет станки для механической обработки (токарные, фрезерные, строгальные, сверлильные и т. п.); сварочное оборудование; гидравлические и кривошипные прессы.</w:t>
      </w:r>
    </w:p>
    <w:p w:rsidR="00CF4854" w:rsidRPr="00CF4854" w:rsidRDefault="00CF4854" w:rsidP="0064165B">
      <w:r w:rsidRPr="00CF4854">
        <w:t>Участок укладки обмоток. На участке изготовляют обмотки и изоляцию; укладывают обмотки; собирают и паяют схемы; пропитывают обмотки. Участок оснащен намоточными станками; станками для резки изоляции; рабочими местами для укладки и пайки обмоток; ваннами и печами для пропитки и сушки обмоток.</w:t>
      </w:r>
    </w:p>
    <w:p w:rsidR="00CF4854" w:rsidRPr="00CF4854" w:rsidRDefault="00CF4854" w:rsidP="0064165B">
      <w:r w:rsidRPr="00CF4854">
        <w:t>Участок сборки и испытания машин. На участке собирают и испытывают машины. Он оснащен верстаками и приспособлениями для сборки, испытательными стендами для испытаний.</w:t>
      </w:r>
    </w:p>
    <w:p w:rsidR="00CF4854" w:rsidRPr="00CF4854" w:rsidRDefault="00CF4854" w:rsidP="0064165B">
      <w:r w:rsidRPr="00CF4854">
        <w:t>Участок ремонта трансформаторов.</w:t>
      </w:r>
      <w:r w:rsidRPr="00CF4854">
        <w:rPr>
          <w:bCs/>
        </w:rPr>
        <w:t> </w:t>
      </w:r>
      <w:r w:rsidRPr="00CF4854">
        <w:t>На участке проводят разборку, ремонт и сборку трансформаторов. Участок оснащается оборудованием для разборки и сборки трансформаторов; намоточными станками для намотки обмотки; оборудованием для испытаний.</w:t>
      </w:r>
    </w:p>
    <w:p w:rsidR="00CF4854" w:rsidRPr="00CF4854" w:rsidRDefault="00CF4854" w:rsidP="0064165B">
      <w:r w:rsidRPr="00CF4854">
        <w:lastRenderedPageBreak/>
        <w:t>Участок ремонта аппаратуры. На участке проводят ремонт пускорегулирующей и другой аппаратуры. Он оснащен рабочими местами для разборки и сборки аппаратуры; намотки катушек; испытательными пультами.</w:t>
      </w:r>
    </w:p>
    <w:p w:rsidR="00CF4854" w:rsidRPr="00CF4854" w:rsidRDefault="00CF4854" w:rsidP="0064165B">
      <w:r w:rsidRPr="00CF4854">
        <w:t xml:space="preserve">Цех должен иметь необходимое подъемно-транспортное оборудование: мостовые краны, кран-балки, тельферы, электрокары, </w:t>
      </w:r>
      <w:proofErr w:type="spellStart"/>
      <w:r w:rsidRPr="00CF4854">
        <w:t>электропогрузчики</w:t>
      </w:r>
      <w:proofErr w:type="spellEnd"/>
      <w:r w:rsidRPr="00CF4854">
        <w:t>, ручные тележки и т. п. Для нормальных условий работы в цехе должна быть приточно-вытяжная вентиляция, а рабочие места, связанные с использованием лаков, растворителей, некоторых видов изоляции, должны иметь вытяжную вентиляцию непосредственно на рабочем месте.</w:t>
      </w:r>
    </w:p>
    <w:p w:rsidR="00CF4854" w:rsidRPr="00CF4854" w:rsidRDefault="00CF4854" w:rsidP="0064165B">
      <w:r w:rsidRPr="00CF4854">
        <w:t>На ремонтных участках организуются рабочие места для осуществления отдельных операций или ряда операций. Рабочие места выполняют универсальными, т. е. такими, чтобы на каждом рабочем месте можно было ремонтировать практически любой двигатель. Рабочие места стараются располагать по ходу технологического потока. Для осуществления транспортных операций участок оснащают кран-балкой и тельферами.</w:t>
      </w:r>
    </w:p>
    <w:p w:rsidR="00CF4854" w:rsidRPr="00CF4854" w:rsidRDefault="00CF4854" w:rsidP="0064165B">
      <w:r w:rsidRPr="00CF4854">
        <w:rPr>
          <w:bCs/>
        </w:rPr>
        <w:t>Задание:</w:t>
      </w:r>
      <w:r w:rsidRPr="00CF4854">
        <w:t> Составить структуру организации технической эксплуатации электрооборудования небольшого предприятия, электроремонтные службы которого подчинены отделу главного энергетика, используя типовую структуру и исключив из нее службы, не относящиеся к обслуживанию электрооборудования.</w:t>
      </w:r>
    </w:p>
    <w:p w:rsidR="00CF4854" w:rsidRPr="00CF4854" w:rsidRDefault="00CF4854" w:rsidP="0064165B">
      <w:r w:rsidRPr="00CF4854">
        <w:t>3. Техническое обслуживание электрооборудования</w:t>
      </w:r>
    </w:p>
    <w:p w:rsidR="00CF4854" w:rsidRPr="00CF4854" w:rsidRDefault="00CF4854" w:rsidP="0064165B">
      <w:r w:rsidRPr="00CF4854">
        <w:t>3.1. Виды технического обслуживания и ремонта</w:t>
      </w:r>
    </w:p>
    <w:p w:rsidR="00CF4854" w:rsidRPr="00CF4854" w:rsidRDefault="00CF4854" w:rsidP="0064165B">
      <w:r w:rsidRPr="00CF4854">
        <w:t>3.1.1. Система технического обслуживания и ремонта предусматривает следующие виды плановых работ: </w:t>
      </w:r>
    </w:p>
    <w:p w:rsidR="00CF4854" w:rsidRPr="00CF4854" w:rsidRDefault="00CF4854" w:rsidP="0064165B">
      <w:r w:rsidRPr="00CF4854">
        <w:t>‒техническое обслуживание (ТО);</w:t>
      </w:r>
    </w:p>
    <w:p w:rsidR="00CF4854" w:rsidRPr="00CF4854" w:rsidRDefault="00CF4854" w:rsidP="0064165B">
      <w:r w:rsidRPr="00CF4854">
        <w:t>‒текущий ремонт (Т);</w:t>
      </w:r>
    </w:p>
    <w:p w:rsidR="00CF4854" w:rsidRPr="00CF4854" w:rsidRDefault="00CF4854" w:rsidP="0064165B">
      <w:r w:rsidRPr="00CF4854">
        <w:t>‒капитальный ремонт (К).</w:t>
      </w:r>
    </w:p>
    <w:p w:rsidR="00CF4854" w:rsidRPr="00CF4854" w:rsidRDefault="00CF4854" w:rsidP="0064165B">
      <w:r w:rsidRPr="00CF4854">
        <w:t>3.1.2. Техническое обслуживание - это комплекс работ для поддержания работоспособности или исправности электроустановок в процессе эксплуатации, при хранении, ожидании и транспортировке.</w:t>
      </w:r>
    </w:p>
    <w:p w:rsidR="00CF4854" w:rsidRPr="00CF4854" w:rsidRDefault="00CF4854" w:rsidP="0064165B">
      <w:r w:rsidRPr="00CF4854">
        <w:t>Техническое обслуживание предусматривает:</w:t>
      </w:r>
    </w:p>
    <w:p w:rsidR="00CF4854" w:rsidRPr="00CF4854" w:rsidRDefault="00CF4854" w:rsidP="0064165B">
      <w:r w:rsidRPr="00CF4854">
        <w:t>‒осмотр, систематическое наблюдение и выявление неисправностей;</w:t>
      </w:r>
    </w:p>
    <w:p w:rsidR="00CF4854" w:rsidRPr="00CF4854" w:rsidRDefault="00CF4854" w:rsidP="0064165B">
      <w:r w:rsidRPr="00CF4854">
        <w:t>‒эксплуатационный уход за электрооборудованием (пополнение смазки, чистка, проверка состояния систем охлаждения и т.п.);</w:t>
      </w:r>
    </w:p>
    <w:p w:rsidR="00CF4854" w:rsidRPr="00CF4854" w:rsidRDefault="00CF4854" w:rsidP="0064165B">
      <w:r w:rsidRPr="00CF4854">
        <w:t>‒контроль (проверка, испытание) режимов работы и надежности в соответствии с требованиями действующих правил и норм, производственных инструкций;</w:t>
      </w:r>
    </w:p>
    <w:p w:rsidR="00CF4854" w:rsidRPr="00CF4854" w:rsidRDefault="00CF4854" w:rsidP="0064165B">
      <w:r w:rsidRPr="00CF4854">
        <w:t>‒устранение мелких дефектов, подтяжка расслабленных креплений и деталей.</w:t>
      </w:r>
    </w:p>
    <w:p w:rsidR="00CF4854" w:rsidRPr="00CF4854" w:rsidRDefault="00CF4854" w:rsidP="0064165B">
      <w:r w:rsidRPr="00CF4854">
        <w:lastRenderedPageBreak/>
        <w:t>3.1.3. Осмотр (ОС) - это операция контроля и поддержания исправности электроустановок с большой трудоемкостью ремонта.</w:t>
      </w:r>
    </w:p>
    <w:p w:rsidR="00CF4854" w:rsidRPr="00CF4854" w:rsidRDefault="00CF4854" w:rsidP="0064165B">
      <w:r w:rsidRPr="00CF4854">
        <w:t>Во время осмотра проводится:</w:t>
      </w:r>
    </w:p>
    <w:p w:rsidR="00CF4854" w:rsidRPr="00CF4854" w:rsidRDefault="00CF4854" w:rsidP="0064165B">
      <w:r w:rsidRPr="00CF4854">
        <w:t>‒проверка состояния оборудования и сетей;</w:t>
      </w:r>
    </w:p>
    <w:p w:rsidR="00CF4854" w:rsidRPr="00CF4854" w:rsidRDefault="00CF4854" w:rsidP="0064165B">
      <w:r w:rsidRPr="00CF4854">
        <w:t>‒выявление дефектов эксплуатации и несоответствия требованиям правил безопасности;</w:t>
      </w:r>
    </w:p>
    <w:p w:rsidR="00CF4854" w:rsidRPr="00CF4854" w:rsidRDefault="00CF4854" w:rsidP="0064165B">
      <w:r w:rsidRPr="00CF4854">
        <w:t>‒уточнение состава и объема работ, подлежащих выполнению при текущем и капитальном ремонтах.</w:t>
      </w:r>
    </w:p>
    <w:p w:rsidR="00CF4854" w:rsidRPr="00CF4854" w:rsidRDefault="00CF4854" w:rsidP="0064165B">
      <w:r w:rsidRPr="00CF4854">
        <w:t>3.1.4. Проверка (испытание) (ПР) - это контроль работоспособности и безопасности электроустановок в период между двумя очередными плановыми ремонтами, проводимыми с целью своевременного обнаружения и предупреждения возникновения аварийной ситуации.</w:t>
      </w:r>
    </w:p>
    <w:p w:rsidR="00CF4854" w:rsidRPr="00CF4854" w:rsidRDefault="00CF4854" w:rsidP="0064165B">
      <w:r w:rsidRPr="00CF4854">
        <w:t>3.1.5. Текущий ремонт - это вид ремонта, выполняемый для обеспечения или восстановления гарантированной работоспособности электрооборудования (линии электропередачи) и состоящий в замене и (или) восстановлении отдельных частей.</w:t>
      </w:r>
    </w:p>
    <w:p w:rsidR="00CF4854" w:rsidRPr="00CF4854" w:rsidRDefault="00CF4854" w:rsidP="0064165B">
      <w:r w:rsidRPr="00CF4854">
        <w:t>Текущий ремонт требует остановки оборудования и отключения сетей.</w:t>
      </w:r>
    </w:p>
    <w:p w:rsidR="00CF4854" w:rsidRPr="00CF4854" w:rsidRDefault="00CF4854" w:rsidP="0064165B">
      <w:r w:rsidRPr="00CF4854">
        <w:t>3.1.6. Капитальный ремонт - это вид ремонта, выполняемый для восстановления исправности и полного (или близкого к полному) восстановления ресурса электрооборудования (линии электропередачи) с заменой или восстановлением любых его частей, включая базовые.</w:t>
      </w:r>
    </w:p>
    <w:p w:rsidR="00CF4854" w:rsidRPr="00CF4854" w:rsidRDefault="00CF4854" w:rsidP="0064165B">
      <w:r w:rsidRPr="00CF4854">
        <w:t>Капитальный ремонт требует остановки оборудования и отключения сетей. После окончания капитального ремонта производится полная программа испытаний согласно нормам.</w:t>
      </w:r>
    </w:p>
    <w:p w:rsidR="00CF4854" w:rsidRPr="00CF4854" w:rsidRDefault="00CF4854" w:rsidP="0064165B">
      <w:r w:rsidRPr="00CF4854">
        <w:t>3.1.7. Неплановый ремонт - это ремонт, выполнение которого оговорено в нормативной документации, но осуществляемый в неплановом порядке. Неплановый ремонт проводится с целью устранения последствий отказов или повреждений в результате аварии.</w:t>
      </w:r>
    </w:p>
    <w:p w:rsidR="00CF4854" w:rsidRPr="00CF4854" w:rsidRDefault="00CF4854" w:rsidP="0064165B">
      <w:r w:rsidRPr="00CF4854">
        <w:t>3.2. Типовой объем работ по техническому обслуживанию и видам ремонта.</w:t>
      </w:r>
    </w:p>
    <w:p w:rsidR="00CF4854" w:rsidRPr="00CF4854" w:rsidRDefault="00CF4854" w:rsidP="0064165B">
      <w:r w:rsidRPr="00CF4854">
        <w:t>3.2.1.Типовой объем работ - это состав и постоянный объем работ по техническому обслуживанию и видам ремонта, характерный для отдельных элементов и узлов электроустановок. Типовой объем работ по видам электроустановок приводится в нормативных документах.</w:t>
      </w:r>
    </w:p>
    <w:p w:rsidR="00CF4854" w:rsidRPr="00CF4854" w:rsidRDefault="00CF4854" w:rsidP="0064165B">
      <w:r w:rsidRPr="00CF4854">
        <w:t xml:space="preserve">Типовой объем работ необходим для целей планирования и определения объема ремонтных работ, организации подготовительных работ и определения потребностей в </w:t>
      </w:r>
      <w:r w:rsidRPr="00CF4854">
        <w:lastRenderedPageBreak/>
        <w:t>материалах, инструментах и запасных частях, организации работы ремонтного персонала и контроля за расходованием средств.</w:t>
      </w:r>
    </w:p>
    <w:p w:rsidR="00CF4854" w:rsidRPr="00CF4854" w:rsidRDefault="00CF4854" w:rsidP="0064165B">
      <w:r w:rsidRPr="00CF4854">
        <w:t>Типовой объем работ может уточняться главным энергетиком производственного подразделения в зависимости от технического состояния электроустановок, накопленного на предприятии опыта и общего объема ремонтных работ.</w:t>
      </w:r>
    </w:p>
    <w:p w:rsidR="00CF4854" w:rsidRPr="00CF4854" w:rsidRDefault="00CF4854" w:rsidP="0064165B">
      <w:r w:rsidRPr="00CF4854">
        <w:t>В состав работ по текущему ремонту входят операции технического обслуживания, в состав капитального ремонта - работы по текущему ремонту.</w:t>
      </w:r>
    </w:p>
    <w:p w:rsidR="00CF4854" w:rsidRPr="00CF4854" w:rsidRDefault="00CF4854" w:rsidP="0064165B">
      <w:r w:rsidRPr="00CF4854">
        <w:t>Техническое обслуживание и ремонт для электрических машин всех исполнений, находящихся в эксплуатации производятся в соответствии с нормативными документами ведомственными и производственными.</w:t>
      </w:r>
    </w:p>
    <w:p w:rsidR="00CF4854" w:rsidRPr="00CF4854" w:rsidRDefault="00CF4854" w:rsidP="0064165B">
      <w:r w:rsidRPr="00CF4854">
        <w:t>При этом виды ремонта для взрывозащищенного электрооборудования (текущий, капитальный) устанавливаются на основании Руководящих технических материалов РТМ 16.689.169-75. и производится специализированными предприятиями, зарегистрированными органами Государственного технического надзора и имеющими специальное разрешение вышестоящей организации.</w:t>
      </w:r>
    </w:p>
    <w:p w:rsidR="00CF4854" w:rsidRPr="00CF4854" w:rsidRDefault="00CF4854" w:rsidP="0064165B">
      <w:r w:rsidRPr="00CF4854">
        <w:t xml:space="preserve">Ремонт взрывозащищенного электрооборудования, который не может повлечь за собой нарушения </w:t>
      </w:r>
      <w:proofErr w:type="spellStart"/>
      <w:r w:rsidRPr="00CF4854">
        <w:t>взрывозащиты</w:t>
      </w:r>
      <w:proofErr w:type="spellEnd"/>
      <w:r w:rsidRPr="00CF4854">
        <w:t>, производится эксплуатационным персоналом в соответствии с действующими ПТЭ и ПТБ, при этом лицо, ответственное за эксплуатацию этого электрооборудования, несет ответственность и за его ремонт.</w:t>
      </w:r>
    </w:p>
    <w:p w:rsidR="00CF4854" w:rsidRPr="00CF4854" w:rsidRDefault="00CF4854" w:rsidP="0064165B">
      <w:r w:rsidRPr="00CF4854">
        <w:t>3.2.2. Типовой объем работ по техническому обслуживанию.</w:t>
      </w:r>
    </w:p>
    <w:p w:rsidR="00CF4854" w:rsidRPr="00CF4854" w:rsidRDefault="00CF4854" w:rsidP="0064165B">
      <w:r w:rsidRPr="00CF4854">
        <w:t>Техническое обслуживание и ремонт для электрических машин всех исполнений, находящихся в эксплуатации производятся в соответствии с нормативными документами ведомственными и производственными.</w:t>
      </w:r>
    </w:p>
    <w:p w:rsidR="00CF4854" w:rsidRPr="00CF4854" w:rsidRDefault="00CF4854" w:rsidP="0064165B">
      <w:r w:rsidRPr="00CF4854">
        <w:t>Типовой объем работ по техническому обслуживанию. В объем ТО входят следующие операции:</w:t>
      </w:r>
    </w:p>
    <w:p w:rsidR="00CF4854" w:rsidRPr="00CF4854" w:rsidRDefault="00CF4854" w:rsidP="0064165B">
      <w:r w:rsidRPr="00CF4854">
        <w:t>‒наружный осмотр электромашины;</w:t>
      </w:r>
    </w:p>
    <w:p w:rsidR="00CF4854" w:rsidRPr="00CF4854" w:rsidRDefault="00CF4854" w:rsidP="0064165B">
      <w:r w:rsidRPr="00CF4854">
        <w:t>‒проверка ограждения, контура заземления, крепления к раме (фундаменту);</w:t>
      </w:r>
    </w:p>
    <w:p w:rsidR="00CF4854" w:rsidRPr="00CF4854" w:rsidRDefault="00CF4854" w:rsidP="0064165B">
      <w:r w:rsidRPr="00CF4854">
        <w:t>‒подтяжка контактов и креплений;</w:t>
      </w:r>
    </w:p>
    <w:p w:rsidR="00CF4854" w:rsidRPr="00CF4854" w:rsidRDefault="00CF4854" w:rsidP="0064165B">
      <w:r w:rsidRPr="00CF4854">
        <w:t>‒контроль за наличием и качеством смазки;</w:t>
      </w:r>
    </w:p>
    <w:p w:rsidR="00CF4854" w:rsidRPr="00CF4854" w:rsidRDefault="00CF4854" w:rsidP="0064165B">
      <w:r w:rsidRPr="00CF4854">
        <w:t>‒пополнение смазки при необходимости;</w:t>
      </w:r>
    </w:p>
    <w:p w:rsidR="00CF4854" w:rsidRPr="00CF4854" w:rsidRDefault="00CF4854" w:rsidP="0064165B">
      <w:r w:rsidRPr="00CF4854">
        <w:t>‒проверка наличия ненормальных шумов;</w:t>
      </w:r>
    </w:p>
    <w:p w:rsidR="00CF4854" w:rsidRPr="00CF4854" w:rsidRDefault="00CF4854" w:rsidP="0064165B">
      <w:r w:rsidRPr="00CF4854">
        <w:t>‒проверка и чистка доступных частей;</w:t>
      </w:r>
    </w:p>
    <w:p w:rsidR="00CF4854" w:rsidRPr="00CF4854" w:rsidRDefault="00CF4854" w:rsidP="0064165B">
      <w:r w:rsidRPr="00CF4854">
        <w:t>‒проверка отсутствия искрения на контактных кольцах (коллекторе);</w:t>
      </w:r>
    </w:p>
    <w:p w:rsidR="00CF4854" w:rsidRPr="00CF4854" w:rsidRDefault="00CF4854" w:rsidP="0064165B">
      <w:r w:rsidRPr="00CF4854">
        <w:t>‒проверка соединения двигателя с рабочим механизмом;</w:t>
      </w:r>
    </w:p>
    <w:p w:rsidR="00CF4854" w:rsidRPr="00CF4854" w:rsidRDefault="00CF4854" w:rsidP="0064165B">
      <w:r w:rsidRPr="00CF4854">
        <w:t>‒проверка сопротивления изоляции обмотки статора;</w:t>
      </w:r>
    </w:p>
    <w:p w:rsidR="00CF4854" w:rsidRPr="00CF4854" w:rsidRDefault="00CF4854" w:rsidP="0064165B">
      <w:r w:rsidRPr="00CF4854">
        <w:lastRenderedPageBreak/>
        <w:t>‒проверка наружного вентилятора;</w:t>
      </w:r>
    </w:p>
    <w:p w:rsidR="00CF4854" w:rsidRPr="00CF4854" w:rsidRDefault="00CF4854" w:rsidP="0064165B">
      <w:r w:rsidRPr="00CF4854">
        <w:t>‒проверка исправности приборов для контроля температуры подшипников;</w:t>
      </w:r>
    </w:p>
    <w:p w:rsidR="00CF4854" w:rsidRPr="00CF4854" w:rsidRDefault="00CF4854" w:rsidP="0064165B">
      <w:r w:rsidRPr="00CF4854">
        <w:t>‒и, кроме того, для взрывозащищенных электродвигателей контроль взрывозащитной поверхности, взрывонепроницаемых щелей в коробках выводов и корпусе;</w:t>
      </w:r>
    </w:p>
    <w:p w:rsidR="00CF4854" w:rsidRPr="00CF4854" w:rsidRDefault="00CF4854" w:rsidP="0064165B">
      <w:r w:rsidRPr="00CF4854">
        <w:t>‒проверка подсоединения и уплотнения подводимых кабелей.</w:t>
      </w:r>
    </w:p>
    <w:p w:rsidR="00CF4854" w:rsidRPr="00CF4854" w:rsidRDefault="00CF4854" w:rsidP="0064165B">
      <w:r w:rsidRPr="00CF4854">
        <w:t>3.2.3. Типовой объем работ при текущем ремонте. В объем текущего ремонта входят следующие работы:</w:t>
      </w:r>
    </w:p>
    <w:p w:rsidR="00CF4854" w:rsidRPr="00CF4854" w:rsidRDefault="00CF4854" w:rsidP="0064165B">
      <w:r w:rsidRPr="00CF4854">
        <w:t>‒разборка в необходимом объеме;</w:t>
      </w:r>
    </w:p>
    <w:p w:rsidR="00CF4854" w:rsidRPr="00CF4854" w:rsidRDefault="00CF4854" w:rsidP="0064165B">
      <w:r w:rsidRPr="00CF4854">
        <w:t>‒осмотр, чистка, проверка деталей;</w:t>
      </w:r>
    </w:p>
    <w:p w:rsidR="00CF4854" w:rsidRPr="00CF4854" w:rsidRDefault="00CF4854" w:rsidP="0064165B">
      <w:r w:rsidRPr="00CF4854">
        <w:t>‒продувка сжатым воздухом;</w:t>
      </w:r>
    </w:p>
    <w:p w:rsidR="00CF4854" w:rsidRPr="00CF4854" w:rsidRDefault="00CF4854" w:rsidP="0064165B">
      <w:r w:rsidRPr="00CF4854">
        <w:t>‒проверка состояния - снятие подшипников, осмотр, замена смазки, замер зазоров;</w:t>
      </w:r>
    </w:p>
    <w:p w:rsidR="00CF4854" w:rsidRPr="00CF4854" w:rsidRDefault="00CF4854" w:rsidP="0064165B">
      <w:r w:rsidRPr="00CF4854">
        <w:t xml:space="preserve">‒проверка заземления </w:t>
      </w:r>
      <w:proofErr w:type="spellStart"/>
      <w:r w:rsidRPr="00CF4854">
        <w:t>клеммной</w:t>
      </w:r>
      <w:proofErr w:type="spellEnd"/>
      <w:r w:rsidRPr="00CF4854">
        <w:t xml:space="preserve"> коробки;</w:t>
      </w:r>
    </w:p>
    <w:p w:rsidR="00CF4854" w:rsidRPr="00CF4854" w:rsidRDefault="00CF4854" w:rsidP="0064165B">
      <w:r w:rsidRPr="00CF4854">
        <w:t>‒установка подшипниковых щитов;</w:t>
      </w:r>
    </w:p>
    <w:p w:rsidR="00CF4854" w:rsidRPr="00CF4854" w:rsidRDefault="00CF4854" w:rsidP="0064165B">
      <w:r w:rsidRPr="00CF4854">
        <w:t>‒проверка состояния воздухоохладителя;</w:t>
      </w:r>
    </w:p>
    <w:p w:rsidR="00CF4854" w:rsidRPr="00CF4854" w:rsidRDefault="00CF4854" w:rsidP="0064165B">
      <w:r w:rsidRPr="00CF4854">
        <w:t>‒проверка состояния вводных коробок;</w:t>
      </w:r>
    </w:p>
    <w:p w:rsidR="00CF4854" w:rsidRPr="00CF4854" w:rsidRDefault="00CF4854" w:rsidP="0064165B">
      <w:r w:rsidRPr="00CF4854">
        <w:t>‒сборка.</w:t>
      </w:r>
    </w:p>
    <w:p w:rsidR="00CF4854" w:rsidRPr="00CF4854" w:rsidRDefault="00CF4854" w:rsidP="0064165B">
      <w:r w:rsidRPr="00CF4854">
        <w:t>3.2.4. Типовой объем работ при капитальном ремонте.</w:t>
      </w:r>
    </w:p>
    <w:p w:rsidR="00CF4854" w:rsidRPr="00CF4854" w:rsidRDefault="00CF4854" w:rsidP="0064165B">
      <w:r w:rsidRPr="00CF4854">
        <w:t>      Нецелесообразен капитальный ремонт электрических машин, у которых:</w:t>
      </w:r>
    </w:p>
    <w:p w:rsidR="00CF4854" w:rsidRPr="00CF4854" w:rsidRDefault="00CF4854" w:rsidP="0064165B">
      <w:r w:rsidRPr="00CF4854">
        <w:t>‒разбит корпус или сложные литые детали (подшипниковые щиты, корпус коробки выводов и т.п.);</w:t>
      </w:r>
    </w:p>
    <w:p w:rsidR="00CF4854" w:rsidRPr="00CF4854" w:rsidRDefault="00CF4854" w:rsidP="0064165B">
      <w:r w:rsidRPr="00CF4854">
        <w:t>‒отбито более двух лап или две лапы с одной стороны;</w:t>
      </w:r>
    </w:p>
    <w:p w:rsidR="00CF4854" w:rsidRPr="00CF4854" w:rsidRDefault="00CF4854" w:rsidP="0064165B">
      <w:r w:rsidRPr="00CF4854">
        <w:t>‒значительно повреждено железо статора или ротора;</w:t>
      </w:r>
    </w:p>
    <w:p w:rsidR="00CF4854" w:rsidRPr="00CF4854" w:rsidRDefault="00CF4854" w:rsidP="0064165B">
      <w:r w:rsidRPr="00CF4854">
        <w:t>‒выплавлена обмотка ротора;</w:t>
      </w:r>
    </w:p>
    <w:p w:rsidR="00CF4854" w:rsidRPr="00CF4854" w:rsidRDefault="00CF4854" w:rsidP="0064165B">
      <w:r w:rsidRPr="00CF4854">
        <w:t>‒имеются значительные повреждения механических узлов, устранение которых невозможно силами ремонтного цеха или специализированным ремонтным предприятием.</w:t>
      </w:r>
    </w:p>
    <w:p w:rsidR="00CF4854" w:rsidRPr="00CF4854" w:rsidRDefault="00CF4854" w:rsidP="0064165B">
      <w:r w:rsidRPr="00CF4854">
        <w:t>Целесообразность капитального ремонта машин, относящихся к категории основного оборудования, решается энергетической службой. Замена обмотки производится в случае аварийного выхода ее из строя или по результатам профилактических испытаний.</w:t>
      </w:r>
    </w:p>
    <w:p w:rsidR="00CF4854" w:rsidRPr="00CF4854" w:rsidRDefault="00CF4854" w:rsidP="0064165B">
      <w:r w:rsidRPr="00CF4854">
        <w:t>Коллекторы меняются в случае пробоя изоляции, связанного с выгоранием изоляции и повреждением пяти и более коллекторных пластин, при износе коллектора. Замена обмотки или коллектора относится к капитальному ремонту электрической машины.</w:t>
      </w:r>
    </w:p>
    <w:p w:rsidR="00CF4854" w:rsidRPr="00CF4854" w:rsidRDefault="00CF4854" w:rsidP="0064165B">
      <w:r w:rsidRPr="00CF4854">
        <w:t>В типовой объем работ при капитальном ремонте входят работы:</w:t>
      </w:r>
    </w:p>
    <w:p w:rsidR="00CF4854" w:rsidRPr="00CF4854" w:rsidRDefault="00CF4854" w:rsidP="0064165B">
      <w:r w:rsidRPr="00CF4854">
        <w:lastRenderedPageBreak/>
        <w:t>‒        разборка электромашины;</w:t>
      </w:r>
    </w:p>
    <w:p w:rsidR="00CF4854" w:rsidRPr="00CF4854" w:rsidRDefault="00CF4854" w:rsidP="0064165B">
      <w:r w:rsidRPr="00CF4854">
        <w:t>‒        промывка деталей и узлов;</w:t>
      </w:r>
    </w:p>
    <w:p w:rsidR="00CF4854" w:rsidRPr="00CF4854" w:rsidRDefault="00CF4854" w:rsidP="0064165B">
      <w:r w:rsidRPr="00CF4854">
        <w:t>‒        </w:t>
      </w:r>
      <w:proofErr w:type="spellStart"/>
      <w:r w:rsidRPr="00CF4854">
        <w:t>дефектация</w:t>
      </w:r>
      <w:proofErr w:type="spellEnd"/>
      <w:r w:rsidRPr="00CF4854">
        <w:t xml:space="preserve"> и составление ведомости дефектов;</w:t>
      </w:r>
    </w:p>
    <w:p w:rsidR="00CF4854" w:rsidRPr="00CF4854" w:rsidRDefault="00CF4854" w:rsidP="0064165B">
      <w:r w:rsidRPr="00CF4854">
        <w:t>‒        демонтаж обмотки статора с отжигом (без отжига);</w:t>
      </w:r>
    </w:p>
    <w:p w:rsidR="00CF4854" w:rsidRPr="00CF4854" w:rsidRDefault="00CF4854" w:rsidP="0064165B">
      <w:r w:rsidRPr="00CF4854">
        <w:t xml:space="preserve">‒        правка пазов </w:t>
      </w:r>
      <w:proofErr w:type="spellStart"/>
      <w:r w:rsidRPr="00CF4854">
        <w:t>магнитопровода</w:t>
      </w:r>
      <w:proofErr w:type="spellEnd"/>
      <w:r w:rsidRPr="00CF4854">
        <w:t>;</w:t>
      </w:r>
    </w:p>
    <w:p w:rsidR="00CF4854" w:rsidRPr="00CF4854" w:rsidRDefault="00CF4854" w:rsidP="0064165B">
      <w:r w:rsidRPr="00CF4854">
        <w:t>‒        заготовка пазовой изоляции, укладка гильз в статор;</w:t>
      </w:r>
    </w:p>
    <w:p w:rsidR="00CF4854" w:rsidRPr="00CF4854" w:rsidRDefault="00CF4854" w:rsidP="0064165B">
      <w:r w:rsidRPr="00CF4854">
        <w:t>‒        укладка секций в статор;</w:t>
      </w:r>
    </w:p>
    <w:p w:rsidR="00CF4854" w:rsidRPr="00CF4854" w:rsidRDefault="00CF4854" w:rsidP="0064165B">
      <w:r w:rsidRPr="00CF4854">
        <w:t xml:space="preserve">‒        сборка схемы статора и </w:t>
      </w:r>
      <w:proofErr w:type="spellStart"/>
      <w:r w:rsidRPr="00CF4854">
        <w:t>бандажировка</w:t>
      </w:r>
      <w:proofErr w:type="spellEnd"/>
      <w:r w:rsidRPr="00CF4854">
        <w:t xml:space="preserve"> лобовых вылетов;</w:t>
      </w:r>
    </w:p>
    <w:p w:rsidR="00CF4854" w:rsidRPr="00CF4854" w:rsidRDefault="00CF4854" w:rsidP="0064165B">
      <w:r w:rsidRPr="00CF4854">
        <w:t>‒        смена стержней короткозамкнутого ротора;</w:t>
      </w:r>
    </w:p>
    <w:p w:rsidR="00CF4854" w:rsidRPr="00CF4854" w:rsidRDefault="00CF4854" w:rsidP="0064165B">
      <w:r w:rsidRPr="00CF4854">
        <w:t>‒        сушка, пропитка обмотки статора лаком, сушка после пропитки;</w:t>
      </w:r>
    </w:p>
    <w:p w:rsidR="00CF4854" w:rsidRPr="00CF4854" w:rsidRDefault="00CF4854" w:rsidP="0064165B">
      <w:r w:rsidRPr="00CF4854">
        <w:t>‒        балансировка ротора;</w:t>
      </w:r>
    </w:p>
    <w:p w:rsidR="00CF4854" w:rsidRPr="00CF4854" w:rsidRDefault="00CF4854" w:rsidP="0064165B">
      <w:r w:rsidRPr="00CF4854">
        <w:t>‒        замена подшипников качения;</w:t>
      </w:r>
    </w:p>
    <w:p w:rsidR="00CF4854" w:rsidRPr="00CF4854" w:rsidRDefault="00CF4854" w:rsidP="0064165B">
      <w:r w:rsidRPr="00CF4854">
        <w:t>‒        снятие (изготовление, установка) коробки выводов;</w:t>
      </w:r>
    </w:p>
    <w:p w:rsidR="00CF4854" w:rsidRPr="00CF4854" w:rsidRDefault="00CF4854" w:rsidP="0064165B">
      <w:r w:rsidRPr="00CF4854">
        <w:t>‒        снятие, установка вентилятора;</w:t>
      </w:r>
    </w:p>
    <w:p w:rsidR="00CF4854" w:rsidRPr="00CF4854" w:rsidRDefault="00CF4854" w:rsidP="0064165B">
      <w:r w:rsidRPr="00CF4854">
        <w:t>‒        отсоединение (перемотка, присоединение) обмотки якоря от коллектора;</w:t>
      </w:r>
    </w:p>
    <w:p w:rsidR="00CF4854" w:rsidRPr="00CF4854" w:rsidRDefault="00CF4854" w:rsidP="0064165B">
      <w:r w:rsidRPr="00CF4854">
        <w:t>‒        наложение бандажа на якорь;</w:t>
      </w:r>
    </w:p>
    <w:p w:rsidR="00CF4854" w:rsidRPr="00CF4854" w:rsidRDefault="00CF4854" w:rsidP="0064165B">
      <w:r w:rsidRPr="00CF4854">
        <w:t>‒        снятие, установка полюса с катушкой;</w:t>
      </w:r>
    </w:p>
    <w:p w:rsidR="00CF4854" w:rsidRPr="00CF4854" w:rsidRDefault="00CF4854" w:rsidP="0064165B">
      <w:r w:rsidRPr="00CF4854">
        <w:t>‒        снятие, разборка коллектора;</w:t>
      </w:r>
    </w:p>
    <w:p w:rsidR="00CF4854" w:rsidRPr="00CF4854" w:rsidRDefault="00CF4854" w:rsidP="0064165B">
      <w:r w:rsidRPr="00CF4854">
        <w:t>‒        ремонт манжеты;</w:t>
      </w:r>
    </w:p>
    <w:p w:rsidR="00CF4854" w:rsidRPr="00CF4854" w:rsidRDefault="00CF4854" w:rsidP="0064165B">
      <w:r w:rsidRPr="00CF4854">
        <w:t>‒        замена коллекторных пластин и поврежденной изоляции;</w:t>
      </w:r>
    </w:p>
    <w:p w:rsidR="00CF4854" w:rsidRPr="00CF4854" w:rsidRDefault="00CF4854" w:rsidP="0064165B">
      <w:r w:rsidRPr="00CF4854">
        <w:t xml:space="preserve">‒        установка, проточка, </w:t>
      </w:r>
      <w:proofErr w:type="spellStart"/>
      <w:r w:rsidRPr="00CF4854">
        <w:t>продорожка</w:t>
      </w:r>
      <w:proofErr w:type="spellEnd"/>
      <w:r w:rsidRPr="00CF4854">
        <w:t xml:space="preserve"> коллектора;</w:t>
      </w:r>
    </w:p>
    <w:p w:rsidR="00CF4854" w:rsidRPr="00CF4854" w:rsidRDefault="00CF4854" w:rsidP="0064165B">
      <w:r w:rsidRPr="00CF4854">
        <w:t>‒        ревизия и ремонт выводов;</w:t>
      </w:r>
    </w:p>
    <w:p w:rsidR="00CF4854" w:rsidRPr="00CF4854" w:rsidRDefault="00CF4854" w:rsidP="0064165B">
      <w:r w:rsidRPr="00CF4854">
        <w:t>‒        установка щеткодержателя с притиркой щеток;</w:t>
      </w:r>
    </w:p>
    <w:p w:rsidR="00CF4854" w:rsidRPr="00CF4854" w:rsidRDefault="00CF4854" w:rsidP="0064165B">
      <w:r w:rsidRPr="00CF4854">
        <w:t>‒        ремонт щеточного устройства;</w:t>
      </w:r>
    </w:p>
    <w:p w:rsidR="00CF4854" w:rsidRPr="00CF4854" w:rsidRDefault="00CF4854" w:rsidP="0064165B">
      <w:r w:rsidRPr="00CF4854">
        <w:t>‒        замена щеток;</w:t>
      </w:r>
    </w:p>
    <w:p w:rsidR="00CF4854" w:rsidRPr="00CF4854" w:rsidRDefault="00CF4854" w:rsidP="0064165B">
      <w:r w:rsidRPr="00CF4854">
        <w:t>‒        ремонт траверсы и щеткодержателя;</w:t>
      </w:r>
    </w:p>
    <w:p w:rsidR="00CF4854" w:rsidRPr="00CF4854" w:rsidRDefault="00CF4854" w:rsidP="0064165B">
      <w:r w:rsidRPr="00CF4854">
        <w:t>‒        ремонт фазного ротора;</w:t>
      </w:r>
    </w:p>
    <w:p w:rsidR="00CF4854" w:rsidRPr="00CF4854" w:rsidRDefault="00CF4854" w:rsidP="0064165B">
      <w:r w:rsidRPr="00CF4854">
        <w:t>‒        балансировка якоря (ротора);</w:t>
      </w:r>
    </w:p>
    <w:p w:rsidR="00CF4854" w:rsidRPr="00CF4854" w:rsidRDefault="00CF4854" w:rsidP="0064165B">
      <w:r w:rsidRPr="00CF4854">
        <w:t>‒        сборка электромашины;</w:t>
      </w:r>
    </w:p>
    <w:p w:rsidR="00CF4854" w:rsidRPr="00CF4854" w:rsidRDefault="00CF4854" w:rsidP="0064165B">
      <w:r w:rsidRPr="00CF4854">
        <w:t>‒        окраска.</w:t>
      </w:r>
    </w:p>
    <w:p w:rsidR="00CF4854" w:rsidRPr="00CF4854" w:rsidRDefault="00CF4854" w:rsidP="0064165B">
      <w:r w:rsidRPr="00CF4854">
        <w:t>В объем ремонтов для электродвигателей взрывозащищенного исполнения кроме вышеперечисленных работ входят работы по проверке уровня взрывозащищенности, установленные нормативными требованиями.</w:t>
      </w:r>
    </w:p>
    <w:p w:rsidR="00CF4854" w:rsidRPr="00CF4854" w:rsidRDefault="00CF4854" w:rsidP="0064165B">
      <w:r w:rsidRPr="00CF4854">
        <w:t>4. Проведение ремонта электрооборудования</w:t>
      </w:r>
    </w:p>
    <w:p w:rsidR="00CF4854" w:rsidRPr="00CF4854" w:rsidRDefault="00CF4854" w:rsidP="0064165B">
      <w:r w:rsidRPr="00CF4854">
        <w:t>4.1. Подготовка к ремонту</w:t>
      </w:r>
    </w:p>
    <w:p w:rsidR="00CF4854" w:rsidRPr="00CF4854" w:rsidRDefault="00CF4854" w:rsidP="0064165B">
      <w:r w:rsidRPr="00CF4854">
        <w:lastRenderedPageBreak/>
        <w:t>Для выполнения ремонтных работ качественно и в минимальные сроки необходимо проводить своевременную организационную, инженерную и материальную подготовку.</w:t>
      </w:r>
    </w:p>
    <w:p w:rsidR="00CF4854" w:rsidRPr="00CF4854" w:rsidRDefault="00CF4854" w:rsidP="0064165B">
      <w:r w:rsidRPr="00CF4854">
        <w:t>4.2. Организационная подготовка ремонта включает в себя:</w:t>
      </w:r>
    </w:p>
    <w:p w:rsidR="00CF4854" w:rsidRPr="00CF4854" w:rsidRDefault="00CF4854" w:rsidP="0064165B">
      <w:r w:rsidRPr="00CF4854">
        <w:t>‒доведение до ремонтно-эксплуатационного персонала сетевых районов и других подразделений энергетической службы месячных планов работ;</w:t>
      </w:r>
    </w:p>
    <w:p w:rsidR="00CF4854" w:rsidRPr="00CF4854" w:rsidRDefault="00CF4854" w:rsidP="0064165B">
      <w:r w:rsidRPr="00CF4854">
        <w:t>‒согласование с инженерно-технологическими службами и производственными цехами (подразделениями) конкретной даты и времени остановки электроустановок;</w:t>
      </w:r>
    </w:p>
    <w:p w:rsidR="00CF4854" w:rsidRPr="00CF4854" w:rsidRDefault="00CF4854" w:rsidP="0064165B">
      <w:r w:rsidRPr="00CF4854">
        <w:t>‒согласование обеспечения ремонтных работ необходимыми механизмами, приспособлениями, инструментом, инвентарем;</w:t>
      </w:r>
    </w:p>
    <w:p w:rsidR="00CF4854" w:rsidRPr="00CF4854" w:rsidRDefault="00CF4854" w:rsidP="0064165B">
      <w:r w:rsidRPr="00CF4854">
        <w:t>‒выполнение мероприятий по технике безопасности и противопожарных мероприятий;</w:t>
      </w:r>
    </w:p>
    <w:p w:rsidR="00CF4854" w:rsidRPr="00CF4854" w:rsidRDefault="00CF4854" w:rsidP="0064165B">
      <w:r w:rsidRPr="00CF4854">
        <w:t>‒комплектацию и инструктаж ремонтных бригад.</w:t>
      </w:r>
    </w:p>
    <w:p w:rsidR="00CF4854" w:rsidRPr="00CF4854" w:rsidRDefault="00CF4854" w:rsidP="0064165B">
      <w:r w:rsidRPr="00CF4854">
        <w:t>4.3. Инженерная подготовка ремонта заключается в обеспечении необходимой технической документацией:</w:t>
      </w:r>
    </w:p>
    <w:p w:rsidR="00CF4854" w:rsidRPr="00CF4854" w:rsidRDefault="00CF4854" w:rsidP="0064165B">
      <w:r w:rsidRPr="00CF4854">
        <w:t>‒схемами, чертежами элементов и узлов электроустановок, подлежащих замене;</w:t>
      </w:r>
    </w:p>
    <w:p w:rsidR="00CF4854" w:rsidRPr="00CF4854" w:rsidRDefault="00CF4854" w:rsidP="0064165B">
      <w:r w:rsidRPr="00CF4854">
        <w:t>‒спецификацией на материалы, запасные части и комплектующие изделия;</w:t>
      </w:r>
    </w:p>
    <w:p w:rsidR="00CF4854" w:rsidRPr="00CF4854" w:rsidRDefault="00CF4854" w:rsidP="0064165B">
      <w:r w:rsidRPr="00CF4854">
        <w:t>‒ведомостью дефектов.</w:t>
      </w:r>
    </w:p>
    <w:p w:rsidR="00CF4854" w:rsidRPr="00CF4854" w:rsidRDefault="00CF4854" w:rsidP="0064165B">
      <w:r w:rsidRPr="00CF4854">
        <w:t>4.4. Материальная подготовка к ремонту включает в себя:</w:t>
      </w:r>
    </w:p>
    <w:p w:rsidR="00CF4854" w:rsidRPr="00CF4854" w:rsidRDefault="00CF4854" w:rsidP="0064165B">
      <w:r w:rsidRPr="00CF4854">
        <w:t>‒комплектацию резервного оборудования для производства обменного ремонта;</w:t>
      </w:r>
    </w:p>
    <w:p w:rsidR="00CF4854" w:rsidRPr="00CF4854" w:rsidRDefault="00CF4854" w:rsidP="0064165B">
      <w:r w:rsidRPr="00CF4854">
        <w:t>‒своевременное обеспечение к началу работ необходимыми материалами, запасными частями, узлами и деталями.</w:t>
      </w:r>
    </w:p>
    <w:p w:rsidR="00CF4854" w:rsidRPr="00CF4854" w:rsidRDefault="00CF4854" w:rsidP="0064165B">
      <w:r w:rsidRPr="00CF4854">
        <w:t>4.5. Функции энергетических служб при организации технического обслуживания и ремонта</w:t>
      </w:r>
    </w:p>
    <w:p w:rsidR="00CF4854" w:rsidRPr="00CF4854" w:rsidRDefault="00CF4854" w:rsidP="0064165B">
      <w:r w:rsidRPr="00CF4854">
        <w:t>4.5.1. Одной из главных задач энергетических служб является проведение технического обслуживания и ремонта электроустановок, находящихся в их ведении и на балансе предприятия. В соответствии с этой задачей на них возлагаются следующие функции:</w:t>
      </w:r>
    </w:p>
    <w:p w:rsidR="00CF4854" w:rsidRPr="00CF4854" w:rsidRDefault="00CF4854" w:rsidP="0064165B">
      <w:r w:rsidRPr="00CF4854">
        <w:t>‒учет наличия движения оборудования;</w:t>
      </w:r>
    </w:p>
    <w:p w:rsidR="00CF4854" w:rsidRPr="00CF4854" w:rsidRDefault="00CF4854" w:rsidP="0064165B">
      <w:r w:rsidRPr="00CF4854">
        <w:t>‒ведение технической документации;</w:t>
      </w:r>
    </w:p>
    <w:p w:rsidR="00CF4854" w:rsidRPr="00CF4854" w:rsidRDefault="00CF4854" w:rsidP="0064165B">
      <w:r w:rsidRPr="00CF4854">
        <w:t>‒организация учета времени работы электрооборудования и линий электропередачи в целях своевременного проведения ремонта;</w:t>
      </w:r>
    </w:p>
    <w:p w:rsidR="00CF4854" w:rsidRPr="00CF4854" w:rsidRDefault="00CF4854" w:rsidP="0064165B">
      <w:r w:rsidRPr="00CF4854">
        <w:t>‒контроль за техническим состоянием, правильностью эксплуатации электроустановок, подготовка материалов на списание оборудования (линий) в установленном порядке;</w:t>
      </w:r>
    </w:p>
    <w:p w:rsidR="00CF4854" w:rsidRPr="00CF4854" w:rsidRDefault="00CF4854" w:rsidP="0064165B">
      <w:r w:rsidRPr="00CF4854">
        <w:lastRenderedPageBreak/>
        <w:t>‒обеспечение ремонтно-эксплуатационных служб технической документацией;</w:t>
      </w:r>
    </w:p>
    <w:p w:rsidR="00CF4854" w:rsidRPr="00CF4854" w:rsidRDefault="00CF4854" w:rsidP="0064165B">
      <w:r w:rsidRPr="00CF4854">
        <w:t>‒разработка годовых планов-графиков ремонта электрооборудования (линий электропередачи) и месячных планов работ;</w:t>
      </w:r>
    </w:p>
    <w:p w:rsidR="00CF4854" w:rsidRPr="00CF4854" w:rsidRDefault="00CF4854" w:rsidP="0064165B">
      <w:r w:rsidRPr="00CF4854">
        <w:t>‒проведение технического обслуживания электроустановок;</w:t>
      </w:r>
    </w:p>
    <w:p w:rsidR="00CF4854" w:rsidRPr="00CF4854" w:rsidRDefault="00CF4854" w:rsidP="0064165B">
      <w:r w:rsidRPr="00CF4854">
        <w:t>‒проведение ремонта электрооборудования и линий электропередачи в соответствии с планом-графиком;</w:t>
      </w:r>
    </w:p>
    <w:p w:rsidR="00CF4854" w:rsidRPr="00CF4854" w:rsidRDefault="00CF4854" w:rsidP="0064165B">
      <w:r w:rsidRPr="00CF4854">
        <w:t>‒определение потребности в запасных частях для ремонта электроустановок;</w:t>
      </w:r>
    </w:p>
    <w:p w:rsidR="00CF4854" w:rsidRPr="00CF4854" w:rsidRDefault="00CF4854" w:rsidP="0064165B">
      <w:r w:rsidRPr="00CF4854">
        <w:t>‒контроль за наличием и техническим состоянием нормативного запаса оборудования и запасных частей, необходимого для бесперебойной работы предприятия, организация их хранения;</w:t>
      </w:r>
    </w:p>
    <w:p w:rsidR="00CF4854" w:rsidRPr="00CF4854" w:rsidRDefault="00CF4854" w:rsidP="0064165B">
      <w:r w:rsidRPr="00CF4854">
        <w:t>‒подготовка новых видов оборудования к эксплуатации, внедрение новой техники;</w:t>
      </w:r>
    </w:p>
    <w:p w:rsidR="00CF4854" w:rsidRPr="00CF4854" w:rsidRDefault="00CF4854" w:rsidP="0064165B">
      <w:r w:rsidRPr="00CF4854">
        <w:t>‒ликвидация аварий в электроустановках, установление причин аварий;</w:t>
      </w:r>
    </w:p>
    <w:p w:rsidR="00CF4854" w:rsidRPr="00CF4854" w:rsidRDefault="00CF4854" w:rsidP="0064165B">
      <w:r w:rsidRPr="00CF4854">
        <w:t>‒контроль за соблюдением требований техники безопасности при эксплуатации и ремонте электроустановок;</w:t>
      </w:r>
    </w:p>
    <w:p w:rsidR="00CF4854" w:rsidRPr="00CF4854" w:rsidRDefault="00CF4854" w:rsidP="0064165B">
      <w:r w:rsidRPr="00CF4854">
        <w:t>‒своевременное предоставление отчета о выполнении ремонта;</w:t>
      </w:r>
    </w:p>
    <w:p w:rsidR="00CF4854" w:rsidRPr="00CF4854" w:rsidRDefault="00CF4854" w:rsidP="0064165B">
      <w:r w:rsidRPr="00CF4854">
        <w:t>‒организация сбора данных о работе оборудования.</w:t>
      </w:r>
    </w:p>
    <w:p w:rsidR="00CF4854" w:rsidRPr="00CF4854" w:rsidRDefault="00CF4854" w:rsidP="0064165B">
      <w:r w:rsidRPr="00CF4854">
        <w:t>4.5.2. Ответственность инженерно-технического персонала производственных подразделений за организацию, своевременность проведения, качество технического обслуживания и ремонта устанавливается местными должностными инструкциями.</w:t>
      </w:r>
    </w:p>
    <w:p w:rsidR="00CF4854" w:rsidRPr="00CF4854" w:rsidRDefault="00CF4854" w:rsidP="0064165B">
      <w:r w:rsidRPr="00CF4854">
        <w:t>Обслуживающий и ремонтный персонал должен знать и строго соблюдать:</w:t>
      </w:r>
    </w:p>
    <w:p w:rsidR="00CF4854" w:rsidRPr="00CF4854" w:rsidRDefault="00CF4854" w:rsidP="0064165B">
      <w:r w:rsidRPr="00CF4854">
        <w:t>‒должностные инструкции</w:t>
      </w:r>
    </w:p>
    <w:p w:rsidR="00CF4854" w:rsidRPr="00CF4854" w:rsidRDefault="00CF4854" w:rsidP="0064165B">
      <w:r w:rsidRPr="00CF4854">
        <w:t>‒инструкции по эксплуатации оборудования;</w:t>
      </w:r>
    </w:p>
    <w:p w:rsidR="00CF4854" w:rsidRPr="00CF4854" w:rsidRDefault="00CF4854" w:rsidP="0064165B">
      <w:r w:rsidRPr="00CF4854">
        <w:t>‒Правила по технике безопасности (ПТБ);</w:t>
      </w:r>
    </w:p>
    <w:p w:rsidR="00CF4854" w:rsidRPr="00CF4854" w:rsidRDefault="00CF4854" w:rsidP="0064165B">
      <w:r w:rsidRPr="00CF4854">
        <w:t>‒Правила технической эксплуатации (ПТЭ);</w:t>
      </w:r>
    </w:p>
    <w:p w:rsidR="00CF4854" w:rsidRPr="00CF4854" w:rsidRDefault="00CF4854" w:rsidP="0064165B">
      <w:r w:rsidRPr="00CF4854">
        <w:t>‒порядок оформления выполненной работы.</w:t>
      </w:r>
    </w:p>
    <w:p w:rsidR="00CF4854" w:rsidRPr="00CF4854" w:rsidRDefault="00CF4854" w:rsidP="0064165B">
      <w:r w:rsidRPr="00CF4854">
        <w:t>4.6. Порядок передачи в ремонт и приемки из ремонта. Допуск к работе.</w:t>
      </w:r>
    </w:p>
    <w:p w:rsidR="00CF4854" w:rsidRPr="00CF4854" w:rsidRDefault="00CF4854" w:rsidP="0064165B">
      <w:r w:rsidRPr="00CF4854">
        <w:t>Общие требования к оборудованию электроустановок, сдаваемых в капитальный ремонт и выдаваемых из ремонта, а также порядок сдачи в ремонт и выдачи из ремонта определяются нормативными документами.</w:t>
      </w:r>
    </w:p>
    <w:p w:rsidR="00CF4854" w:rsidRPr="00CF4854" w:rsidRDefault="00CF4854" w:rsidP="0064165B">
      <w:r w:rsidRPr="00CF4854">
        <w:t>Передача электрооборудования в ремонт и выдача из ремонта осуществляются в соответствии с месячным планом работ, а также планом отключения объектов электроснабжения, линий электропередачи, основного электрооборудования.</w:t>
      </w:r>
    </w:p>
    <w:p w:rsidR="00CF4854" w:rsidRPr="00CF4854" w:rsidRDefault="00CF4854" w:rsidP="0064165B">
      <w:r w:rsidRPr="00CF4854">
        <w:t>Сдача электрооборудования в капитальный ремонт (восстановление, обмен), выполняемая силами специализированных ремонтных подразделений, а также выдача из ремонта производится с оформлением соответствующего акта.</w:t>
      </w:r>
    </w:p>
    <w:p w:rsidR="00CF4854" w:rsidRPr="00CF4854" w:rsidRDefault="00CF4854" w:rsidP="0064165B">
      <w:r w:rsidRPr="00CF4854">
        <w:lastRenderedPageBreak/>
        <w:t>Исполнителями работ делаются записи в паспортах электрооборудования  о выполненных ремонтах согласно типовому объему работ или приложением ведомости дефектов.</w:t>
      </w:r>
    </w:p>
    <w:p w:rsidR="00CF4854" w:rsidRPr="00CF4854" w:rsidRDefault="00CF4854" w:rsidP="0064165B">
      <w:r w:rsidRPr="00CF4854">
        <w:t>Акты сдачи-приема с приложением технической документации в ведомости дефектов должны храниться в паспортах электрооборудования.</w:t>
      </w:r>
    </w:p>
    <w:p w:rsidR="00CF4854" w:rsidRPr="00CF4854" w:rsidRDefault="00CF4854" w:rsidP="0064165B">
      <w:r w:rsidRPr="00CF4854">
        <w:t>Вводимые после ремонта в эксплуатацию электрооборудование и линии электропередачи, заземляющие устройства испытываются в соответствии с требованиями норм. По результатам испытаний оформляются протоколы в соответствии с требованиями ПТЭ.</w:t>
      </w:r>
    </w:p>
    <w:p w:rsidR="00CF4854" w:rsidRPr="00CF4854" w:rsidRDefault="00CF4854" w:rsidP="0064165B">
      <w:r w:rsidRPr="00CF4854">
        <w:t>После предварительной приемки из ремонта электрооборудование проверяется под нагрузкой в течение 24 часов. При отсутствии дефектов в работе в течение этого периода устанавливается оценка качества выполненного ремонта, а оборудование считается принятым в эксплуатацию.</w:t>
      </w:r>
    </w:p>
    <w:p w:rsidR="00CF4854" w:rsidRPr="00CF4854" w:rsidRDefault="00CF4854" w:rsidP="0064165B">
      <w:r w:rsidRPr="00CF4854">
        <w:t>При обнаружении дефектов ремонт не считается законченным до их устранения и требует вторичной проверки электрооборудования под нагрузкой в течение 24 часов.</w:t>
      </w:r>
    </w:p>
    <w:p w:rsidR="00CF4854" w:rsidRPr="00CF4854" w:rsidRDefault="00CF4854" w:rsidP="0064165B">
      <w:r w:rsidRPr="00CF4854">
        <w:t>4.7. Порядок вывода в ремонт и допуск к работе</w:t>
      </w:r>
    </w:p>
    <w:p w:rsidR="00CF4854" w:rsidRPr="00CF4854" w:rsidRDefault="00CF4854" w:rsidP="0064165B">
      <w:r w:rsidRPr="00CF4854">
        <w:t>4.7.1. Ремонт электрооборудования в действующих электроустановках выполняется по письменному или устному распоряжению лица, уполномоченного на это распоряжением главного энергетика (лица, ответственного за электрохозяйство) (ПТБ, § БП-3-2, БП-3-8).</w:t>
      </w:r>
    </w:p>
    <w:p w:rsidR="00CF4854" w:rsidRPr="00CF4854" w:rsidRDefault="00CF4854" w:rsidP="0064165B">
      <w:r w:rsidRPr="00CF4854">
        <w:t>4.7.2. Вывод электрооборудования в ремонт осуществляется в соответствии с требованиями ПТЭ и ПТБ по заявке руководителей (или других лиц из числа электротехнического персонала), ответственных за его эксплуатацию (устно или по телефону), по предварительному согласованию с производственно-технологическими подразделениями (службами) с соответствующей записью в эксплуатационном журнале.</w:t>
      </w:r>
    </w:p>
    <w:p w:rsidR="00CF4854" w:rsidRPr="00CF4854" w:rsidRDefault="00CF4854" w:rsidP="0064165B">
      <w:r w:rsidRPr="00CF4854">
        <w:t>4.7.3. Вывод в ремонт электрооборудования, непосредственно скомплектованного с технологическим оборудованием (насосы, компрессоры и т.д.), производится сменным персоналом производственно-технологических подразделений (служб).</w:t>
      </w:r>
    </w:p>
    <w:p w:rsidR="00CF4854" w:rsidRPr="00CF4854" w:rsidRDefault="00CF4854" w:rsidP="0064165B">
      <w:r w:rsidRPr="00CF4854">
        <w:t>Разборка электрической схемы производится оперативным или оперативно-ремонтным персоналом сетевых районов по заявке руководителя смены производственно-технологических подразделений (служб).</w:t>
      </w:r>
    </w:p>
    <w:p w:rsidR="00CF4854" w:rsidRPr="00CF4854" w:rsidRDefault="00CF4854" w:rsidP="0064165B">
      <w:r w:rsidRPr="00CF4854">
        <w:t>4.7.4. Допуск к производству работ осуществляется оперативно-ремонтным персоналом после обеспечения безопасности работ в последовательности и объеме, установленными ПТБ (§ БП-2-1, БП-3-1).</w:t>
      </w:r>
    </w:p>
    <w:p w:rsidR="00CF4854" w:rsidRPr="00CF4854" w:rsidRDefault="00CF4854" w:rsidP="0064165B"/>
    <w:p w:rsidR="00CF4854" w:rsidRPr="00CF4854" w:rsidRDefault="00CF4854" w:rsidP="0064165B">
      <w:r w:rsidRPr="00CF4854">
        <w:lastRenderedPageBreak/>
        <w:t> </w:t>
      </w:r>
    </w:p>
    <w:p w:rsidR="00CF4854" w:rsidRPr="0064165B" w:rsidRDefault="00CF4854" w:rsidP="0064165B">
      <w:pPr>
        <w:rPr>
          <w:b/>
          <w:u w:val="single"/>
        </w:rPr>
      </w:pPr>
      <w:r w:rsidRPr="0064165B">
        <w:rPr>
          <w:b/>
          <w:u w:val="single"/>
        </w:rPr>
        <w:t>5. Методические указания к выполнению практических работ</w:t>
      </w:r>
      <w:r w:rsidR="0064165B">
        <w:rPr>
          <w:b/>
          <w:u w:val="single"/>
        </w:rPr>
        <w:t xml:space="preserve"> на учебной практике</w:t>
      </w:r>
    </w:p>
    <w:p w:rsidR="00CF4854" w:rsidRPr="00CF4854" w:rsidRDefault="00CF4854" w:rsidP="0064165B">
      <w:r w:rsidRPr="00CF4854">
        <w:t> </w:t>
      </w:r>
    </w:p>
    <w:p w:rsidR="00CF4854" w:rsidRPr="0064165B" w:rsidRDefault="00CF4854" w:rsidP="0064165B">
      <w:pPr>
        <w:rPr>
          <w:b/>
          <w:u w:val="single"/>
        </w:rPr>
      </w:pPr>
      <w:r w:rsidRPr="0064165B">
        <w:rPr>
          <w:b/>
          <w:u w:val="single"/>
        </w:rPr>
        <w:t xml:space="preserve">Тема «Соединение </w:t>
      </w:r>
      <w:proofErr w:type="spellStart"/>
      <w:r w:rsidRPr="0064165B">
        <w:rPr>
          <w:b/>
          <w:u w:val="single"/>
        </w:rPr>
        <w:t>однопроволочных</w:t>
      </w:r>
      <w:proofErr w:type="spellEnd"/>
      <w:r w:rsidRPr="0064165B">
        <w:rPr>
          <w:b/>
          <w:u w:val="single"/>
        </w:rPr>
        <w:t xml:space="preserve"> проводов»</w:t>
      </w:r>
    </w:p>
    <w:p w:rsidR="00CF4854" w:rsidRPr="00CF4854" w:rsidRDefault="00CF4854" w:rsidP="0064165B">
      <w:r w:rsidRPr="00CF4854">
        <w:rPr>
          <w:bCs/>
        </w:rPr>
        <w:t>Цель: </w:t>
      </w:r>
      <w:r w:rsidRPr="00CF4854">
        <w:t xml:space="preserve">выполнить соединение </w:t>
      </w:r>
      <w:proofErr w:type="spellStart"/>
      <w:r w:rsidRPr="00CF4854">
        <w:t>однопроволочных</w:t>
      </w:r>
      <w:proofErr w:type="spellEnd"/>
      <w:r w:rsidRPr="00CF4854">
        <w:t xml:space="preserve"> проводов различными способами, определив достоинства и недостатки предложенных способов соединения</w:t>
      </w:r>
    </w:p>
    <w:p w:rsidR="00CF4854" w:rsidRPr="00CF4854" w:rsidRDefault="00CF4854" w:rsidP="0064165B">
      <w:r w:rsidRPr="00CF4854">
        <w:t>Инструкция:</w:t>
      </w:r>
    </w:p>
    <w:p w:rsidR="00CF4854" w:rsidRPr="00CF4854" w:rsidRDefault="00CF4854" w:rsidP="0064165B">
      <w:r w:rsidRPr="00CF4854">
        <w:t>1.                    Изучить типовой проект, образцы инструмента для соединения жил и примеры соединений, выполненные различными</w:t>
      </w:r>
      <w:r w:rsidRPr="00CF4854">
        <w:rPr>
          <w:spacing w:val="-6"/>
        </w:rPr>
        <w:t> </w:t>
      </w:r>
      <w:r w:rsidRPr="00CF4854">
        <w:t>способами.</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Выполнить соединение </w:t>
      </w:r>
      <w:proofErr w:type="spellStart"/>
      <w:r w:rsidRPr="00CF4854">
        <w:t>однопроволочных</w:t>
      </w:r>
      <w:proofErr w:type="spellEnd"/>
      <w:r w:rsidRPr="00CF4854">
        <w:t xml:space="preserve"> проводов </w:t>
      </w:r>
      <w:r w:rsidRPr="00CF4854">
        <w:rPr>
          <w:spacing w:val="-3"/>
        </w:rPr>
        <w:t>предлагаемыми </w:t>
      </w:r>
      <w:r w:rsidRPr="00CF4854">
        <w:t>способами.</w:t>
      </w:r>
    </w:p>
    <w:p w:rsidR="00CF4854" w:rsidRPr="00CF4854" w:rsidRDefault="00CF4854" w:rsidP="0064165B">
      <w:r w:rsidRPr="00CF4854">
        <w:rPr>
          <w:bCs/>
        </w:rPr>
        <w:t>Содержание работы и методика ее выполнения. </w:t>
      </w:r>
      <w:r w:rsidRPr="00CF4854">
        <w:t>Качество соединения проводников между собой и с контактными выводами электрооборудования значительно влияет на надежную работу электроустановок.</w:t>
      </w:r>
    </w:p>
    <w:p w:rsidR="00CF4854" w:rsidRPr="00CF4854" w:rsidRDefault="00CF4854" w:rsidP="0064165B">
      <w:r w:rsidRPr="00CF4854">
        <w:t>Особенно большие затруднения возникают при монтаже контактных соединений алюминиевых проводов:</w:t>
      </w:r>
    </w:p>
    <w:p w:rsidR="00CF4854" w:rsidRPr="00CF4854" w:rsidRDefault="00CF4854" w:rsidP="0064165B">
      <w:r w:rsidRPr="00CF4854">
        <w:t>алюминий быстро (в течение нескольких секунд) окисляется на воздухе, пленка окиси алюминия обладает большой твердостью, большим электрическим сопротивлением и высокой температурой плавления (около 2000 °С), что препятствует пайке и сварке алюминия и ведет к перегреву контакта;</w:t>
      </w:r>
    </w:p>
    <w:p w:rsidR="00CF4854" w:rsidRPr="00CF4854" w:rsidRDefault="00CF4854" w:rsidP="0064165B">
      <w:r w:rsidRPr="00CF4854">
        <w:t>алюминий в сравнении с другими металлами имеет низкую прочность и высокую текучесть. При многократных присоединениях провода ломаются около контактов. Болтовые присоединения алюминиевых проводов со временем самопроизвольно ослабевают;</w:t>
      </w:r>
    </w:p>
    <w:p w:rsidR="00CF4854" w:rsidRPr="00CF4854" w:rsidRDefault="00CF4854" w:rsidP="0064165B">
      <w:r w:rsidRPr="00CF4854">
        <w:t>алюминий обладает большой теплоемкостью и теплопроводностью, что вызывает подгорание изоляции проводов при сварке;</w:t>
      </w:r>
    </w:p>
    <w:p w:rsidR="00CF4854" w:rsidRPr="00CF4854" w:rsidRDefault="00CF4854" w:rsidP="0064165B">
      <w:r w:rsidRPr="00CF4854">
        <w:t>в контакте с медью во влажной среде образуется гальваническая пара, алюминий сильно окисляется и разрушается.</w:t>
      </w:r>
    </w:p>
    <w:p w:rsidR="00CF4854" w:rsidRPr="00CF4854" w:rsidRDefault="00CF4854" w:rsidP="0064165B">
      <w:r w:rsidRPr="00CF4854">
        <w:t xml:space="preserve">Соединения жил выполняют разъемными и неразъемными. Разъемные соединения монтируют при помощи болтов, винтов; неразъемные - при помощи сварки, пайки, </w:t>
      </w:r>
      <w:proofErr w:type="spellStart"/>
      <w:r w:rsidRPr="00CF4854">
        <w:t>опрессовки</w:t>
      </w:r>
      <w:proofErr w:type="spellEnd"/>
      <w:r w:rsidRPr="00CF4854">
        <w:t>.</w:t>
      </w:r>
    </w:p>
    <w:p w:rsidR="00CF4854" w:rsidRPr="00CF4854" w:rsidRDefault="00CF4854" w:rsidP="0064165B">
      <w:r w:rsidRPr="00CF4854">
        <w:t>Выделяют различные способы соединения проводов</w:t>
      </w:r>
    </w:p>
    <w:p w:rsidR="00CF4854" w:rsidRPr="00CF4854" w:rsidRDefault="00CF4854" w:rsidP="0064165B">
      <w:r w:rsidRPr="00CF4854">
        <w:t>Контрольные вопросы:</w:t>
      </w:r>
    </w:p>
    <w:p w:rsidR="00CF4854" w:rsidRPr="00CF4854" w:rsidRDefault="00CF4854" w:rsidP="0064165B">
      <w:r w:rsidRPr="00CF4854">
        <w:lastRenderedPageBreak/>
        <w:t>1.           Назовите требования, предъявляемые к контактным</w:t>
      </w:r>
      <w:r w:rsidRPr="00CF4854">
        <w:rPr>
          <w:spacing w:val="-14"/>
        </w:rPr>
        <w:t> </w:t>
      </w:r>
      <w:r w:rsidRPr="00CF4854">
        <w:t>присоединениям.</w:t>
      </w:r>
    </w:p>
    <w:p w:rsidR="00CF4854" w:rsidRPr="00CF4854" w:rsidRDefault="00CF4854" w:rsidP="0064165B">
      <w:r w:rsidRPr="00CF4854">
        <w:t>2.           Перечислите особенности соединения алюминиевых</w:t>
      </w:r>
      <w:r w:rsidRPr="00CF4854">
        <w:rPr>
          <w:spacing w:val="-4"/>
        </w:rPr>
        <w:t> </w:t>
      </w:r>
      <w:r w:rsidRPr="00CF4854">
        <w:t>проводов.</w:t>
      </w:r>
    </w:p>
    <w:p w:rsidR="00CF4854" w:rsidRPr="00CF4854" w:rsidRDefault="00CF4854" w:rsidP="0064165B">
      <w:r w:rsidRPr="00CF4854">
        <w:t>3.           Какие способы соединения проводников вы</w:t>
      </w:r>
      <w:r w:rsidRPr="00CF4854">
        <w:rPr>
          <w:spacing w:val="-5"/>
        </w:rPr>
        <w:t> </w:t>
      </w:r>
      <w:r w:rsidRPr="00CF4854">
        <w:t>знаете?</w:t>
      </w:r>
    </w:p>
    <w:p w:rsidR="00CF4854" w:rsidRPr="00CF4854" w:rsidRDefault="00CF4854" w:rsidP="0064165B">
      <w:r w:rsidRPr="00CF4854">
        <w:t>4.           Назовите особенности соединения алюминиевых и медных</w:t>
      </w:r>
      <w:r w:rsidRPr="00CF4854">
        <w:rPr>
          <w:spacing w:val="-11"/>
        </w:rPr>
        <w:t> </w:t>
      </w:r>
      <w:r w:rsidRPr="00CF4854">
        <w:t>проводов,</w:t>
      </w:r>
    </w:p>
    <w:p w:rsidR="00CF4854" w:rsidRPr="00CF4854" w:rsidRDefault="00CF4854" w:rsidP="0064165B">
      <w:r w:rsidRPr="00CF4854">
        <w:t xml:space="preserve">5.                     Расскажите технологию соединения </w:t>
      </w:r>
      <w:proofErr w:type="spellStart"/>
      <w:r w:rsidRPr="00CF4854">
        <w:t>однопроволочного</w:t>
      </w:r>
      <w:proofErr w:type="spellEnd"/>
      <w:r w:rsidRPr="00CF4854">
        <w:t xml:space="preserve"> провода способом тычка.</w:t>
      </w:r>
    </w:p>
    <w:p w:rsidR="00CF4854" w:rsidRPr="00CF4854" w:rsidRDefault="00CF4854" w:rsidP="0064165B">
      <w:r w:rsidRPr="00CF4854">
        <w:t xml:space="preserve">6.                     Расскажите технологию соединения </w:t>
      </w:r>
      <w:proofErr w:type="spellStart"/>
      <w:r w:rsidRPr="00CF4854">
        <w:t>однопроволочного</w:t>
      </w:r>
      <w:proofErr w:type="spellEnd"/>
      <w:r w:rsidRPr="00CF4854">
        <w:t xml:space="preserve"> провода</w:t>
      </w:r>
      <w:r w:rsidRPr="00CF4854">
        <w:rPr>
          <w:spacing w:val="8"/>
        </w:rPr>
        <w:t> </w:t>
      </w:r>
      <w:r w:rsidRPr="00CF4854">
        <w:t>способом петли</w:t>
      </w:r>
    </w:p>
    <w:p w:rsidR="00CF4854" w:rsidRPr="00CF4854" w:rsidRDefault="00CF4854" w:rsidP="0064165B">
      <w:r w:rsidRPr="00CF4854">
        <w:t xml:space="preserve">7.                Расскажите технологию соединения </w:t>
      </w:r>
      <w:proofErr w:type="spellStart"/>
      <w:r w:rsidRPr="00CF4854">
        <w:t>однопроволочных</w:t>
      </w:r>
      <w:proofErr w:type="spellEnd"/>
      <w:r w:rsidRPr="00CF4854">
        <w:t>        проводников способом скрутки.</w:t>
      </w:r>
    </w:p>
    <w:p w:rsidR="00CF4854" w:rsidRPr="00CF4854" w:rsidRDefault="00CF4854" w:rsidP="0064165B">
      <w:r w:rsidRPr="00CF4854">
        <w:t>8.                     Расскажите технологию соединения жил способом бандажной</w:t>
      </w:r>
      <w:r w:rsidRPr="00CF4854">
        <w:rPr>
          <w:spacing w:val="-19"/>
        </w:rPr>
        <w:t> </w:t>
      </w:r>
      <w:r w:rsidRPr="00CF4854">
        <w:t>скрутки.</w:t>
      </w:r>
    </w:p>
    <w:p w:rsidR="00CF4854" w:rsidRPr="00CF4854" w:rsidRDefault="00CF4854" w:rsidP="0064165B">
      <w:r w:rsidRPr="00CF4854">
        <w:t>9.                     Расскажите технологию соединения жил способом</w:t>
      </w:r>
      <w:r w:rsidRPr="00CF4854">
        <w:rPr>
          <w:spacing w:val="-11"/>
        </w:rPr>
        <w:t> </w:t>
      </w:r>
      <w:r w:rsidRPr="00CF4854">
        <w:t>желобка.</w:t>
      </w:r>
    </w:p>
    <w:p w:rsidR="00CF4854" w:rsidRPr="00CF4854" w:rsidRDefault="00CF4854" w:rsidP="0064165B">
      <w:r w:rsidRPr="00CF4854">
        <w:t>10.           Расскажите технологию ответвление провода способом простой</w:t>
      </w:r>
      <w:r w:rsidRPr="00CF4854">
        <w:rPr>
          <w:spacing w:val="-24"/>
        </w:rPr>
        <w:t> </w:t>
      </w:r>
      <w:r w:rsidRPr="00CF4854">
        <w:t>скрутки.</w:t>
      </w:r>
    </w:p>
    <w:p w:rsidR="00CF4854" w:rsidRPr="00CF4854" w:rsidRDefault="00CF4854" w:rsidP="0064165B">
      <w:r w:rsidRPr="00CF4854">
        <w:t>11.               Расскажите технологию ответвление провода способом бандажной скрутки.</w:t>
      </w:r>
    </w:p>
    <w:p w:rsidR="00CF4854" w:rsidRPr="00CF4854" w:rsidRDefault="00CF4854" w:rsidP="0064165B">
      <w:r w:rsidRPr="00CF4854">
        <w:t>Расскажите технологию ответвление проводников способом</w:t>
      </w:r>
      <w:r w:rsidRPr="00CF4854">
        <w:rPr>
          <w:spacing w:val="-17"/>
        </w:rPr>
        <w:t> </w:t>
      </w:r>
      <w:r w:rsidRPr="00CF4854">
        <w:t>желобка.</w:t>
      </w:r>
    </w:p>
    <w:p w:rsidR="000377F0" w:rsidRDefault="000377F0" w:rsidP="0064165B"/>
    <w:p w:rsidR="00CF4854" w:rsidRPr="0064165B" w:rsidRDefault="00CF4854" w:rsidP="0064165B">
      <w:pPr>
        <w:rPr>
          <w:b/>
          <w:u w:val="single"/>
        </w:rPr>
      </w:pPr>
      <w:r w:rsidRPr="0064165B">
        <w:rPr>
          <w:b/>
          <w:u w:val="single"/>
        </w:rPr>
        <w:t>Тема «Соединение многопроволочных проводов»</w:t>
      </w:r>
    </w:p>
    <w:p w:rsidR="00CF4854" w:rsidRPr="00CF4854" w:rsidRDefault="00CF4854" w:rsidP="0064165B">
      <w:r w:rsidRPr="00CF4854">
        <w:rPr>
          <w:bCs/>
        </w:rPr>
        <w:t>Цель: </w:t>
      </w:r>
      <w:r w:rsidRPr="00CF4854">
        <w:t>выполнить соединение многопроволочных проводов различными способами, определив достоинства и недостатки предложенных способов соединения</w:t>
      </w:r>
    </w:p>
    <w:p w:rsidR="00CF4854" w:rsidRPr="00CF4854" w:rsidRDefault="00CF4854" w:rsidP="0064165B">
      <w:r w:rsidRPr="00CF4854">
        <w:t>Инструкция:</w:t>
      </w:r>
    </w:p>
    <w:p w:rsidR="00CF4854" w:rsidRPr="00CF4854" w:rsidRDefault="00CF4854" w:rsidP="0064165B">
      <w:r w:rsidRPr="00CF4854">
        <w:t>1.             Изучить типовой проект, образцы инструмента для соединения жил и примеры соединений, выполненные различными</w:t>
      </w:r>
      <w:r w:rsidRPr="00CF4854">
        <w:rPr>
          <w:spacing w:val="-5"/>
        </w:rPr>
        <w:t> </w:t>
      </w:r>
      <w:r w:rsidRPr="00CF4854">
        <w:t>способами.</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3.               Выполнить соединение многопроволочных проводов предлагаемыми способами.</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 xml:space="preserve">Многопроволочный кабель — это провод, жила которого состоит из множества сплетенных тонких </w:t>
      </w:r>
      <w:proofErr w:type="spellStart"/>
      <w:r w:rsidRPr="00CF4854">
        <w:t>проводочков</w:t>
      </w:r>
      <w:proofErr w:type="spellEnd"/>
      <w:r w:rsidRPr="00CF4854">
        <w:t>.</w:t>
      </w:r>
    </w:p>
    <w:p w:rsidR="00CF4854" w:rsidRPr="00CF4854" w:rsidRDefault="00CF4854" w:rsidP="0064165B">
      <w:r w:rsidRPr="00CF4854">
        <w:t>Контрольные вопросы:</w:t>
      </w:r>
    </w:p>
    <w:p w:rsidR="00CF4854" w:rsidRPr="00CF4854" w:rsidRDefault="00CF4854" w:rsidP="0064165B">
      <w:r w:rsidRPr="00CF4854">
        <w:t>1.              Назовите требования, предъявляемые к контактным</w:t>
      </w:r>
      <w:r w:rsidRPr="00CF4854">
        <w:rPr>
          <w:spacing w:val="-10"/>
        </w:rPr>
        <w:t> </w:t>
      </w:r>
      <w:r w:rsidRPr="00CF4854">
        <w:t>присоединениям.</w:t>
      </w:r>
    </w:p>
    <w:p w:rsidR="00CF4854" w:rsidRPr="00CF4854" w:rsidRDefault="00CF4854" w:rsidP="0064165B">
      <w:r w:rsidRPr="00CF4854">
        <w:t>2.              Перечислите особенности соединения алюминиевых</w:t>
      </w:r>
      <w:r w:rsidRPr="00CF4854">
        <w:rPr>
          <w:spacing w:val="-2"/>
        </w:rPr>
        <w:t> </w:t>
      </w:r>
      <w:r w:rsidRPr="00CF4854">
        <w:t>проводов.</w:t>
      </w:r>
    </w:p>
    <w:p w:rsidR="00CF4854" w:rsidRPr="00CF4854" w:rsidRDefault="00CF4854" w:rsidP="0064165B">
      <w:r w:rsidRPr="00CF4854">
        <w:t>3.              Какие способы соединения проводников вы</w:t>
      </w:r>
      <w:r w:rsidRPr="00CF4854">
        <w:rPr>
          <w:spacing w:val="-3"/>
        </w:rPr>
        <w:t> </w:t>
      </w:r>
      <w:r w:rsidRPr="00CF4854">
        <w:t>знаете?</w:t>
      </w:r>
    </w:p>
    <w:p w:rsidR="00CF4854" w:rsidRPr="00CF4854" w:rsidRDefault="00CF4854" w:rsidP="0064165B">
      <w:r w:rsidRPr="00CF4854">
        <w:lastRenderedPageBreak/>
        <w:t>4.                 Расскажите технологию соединения многопроволочного провода способом</w:t>
      </w:r>
      <w:r w:rsidRPr="00CF4854">
        <w:rPr>
          <w:spacing w:val="-4"/>
        </w:rPr>
        <w:t> </w:t>
      </w:r>
      <w:r w:rsidRPr="00CF4854">
        <w:t>сплетения.</w:t>
      </w:r>
    </w:p>
    <w:p w:rsidR="00CF4854" w:rsidRPr="00CF4854" w:rsidRDefault="00CF4854" w:rsidP="0064165B">
      <w:r w:rsidRPr="00CF4854">
        <w:t>5.              Расскажите технологию соединения многопроволочного провода способом</w:t>
      </w:r>
      <w:r w:rsidRPr="00CF4854">
        <w:rPr>
          <w:spacing w:val="-7"/>
        </w:rPr>
        <w:t> </w:t>
      </w:r>
      <w:r w:rsidRPr="00CF4854">
        <w:t>сплетения.</w:t>
      </w:r>
    </w:p>
    <w:p w:rsidR="00CF4854" w:rsidRPr="00CF4854" w:rsidRDefault="00CF4854" w:rsidP="0064165B">
      <w:r w:rsidRPr="00CF4854">
        <w:t>6.              Расскажите технологию соединения многопроволочного провода способом ответвления в одну</w:t>
      </w:r>
      <w:r w:rsidRPr="00CF4854">
        <w:rPr>
          <w:spacing w:val="-27"/>
        </w:rPr>
        <w:t> </w:t>
      </w:r>
      <w:r w:rsidRPr="00CF4854">
        <w:t>сторону.</w:t>
      </w:r>
    </w:p>
    <w:p w:rsidR="00CF4854" w:rsidRPr="00CF4854" w:rsidRDefault="00CF4854" w:rsidP="0064165B">
      <w:r w:rsidRPr="00CF4854">
        <w:t>7.              Расскажите технологию соединения многопроволочного провода способом ответвления в две</w:t>
      </w:r>
      <w:r w:rsidRPr="00CF4854">
        <w:rPr>
          <w:spacing w:val="-24"/>
        </w:rPr>
        <w:t> </w:t>
      </w:r>
      <w:r w:rsidRPr="00CF4854">
        <w:t>стороны.</w:t>
      </w:r>
    </w:p>
    <w:p w:rsidR="00CF4854" w:rsidRPr="00CF4854" w:rsidRDefault="00CF4854" w:rsidP="0064165B">
      <w:r w:rsidRPr="00CF4854">
        <w:t>Расскажите технологию соединения многопроволочного провода способом петли с</w:t>
      </w:r>
      <w:r w:rsidRPr="00CF4854">
        <w:rPr>
          <w:spacing w:val="-13"/>
        </w:rPr>
        <w:t> </w:t>
      </w:r>
      <w:r w:rsidRPr="00CF4854">
        <w:t>оплеткой.</w:t>
      </w:r>
    </w:p>
    <w:p w:rsidR="00CF4854" w:rsidRPr="00CF4854" w:rsidRDefault="00CF4854" w:rsidP="0064165B">
      <w:r w:rsidRPr="00CF4854">
        <w:t> </w:t>
      </w:r>
    </w:p>
    <w:p w:rsidR="00CF4854" w:rsidRPr="0064165B" w:rsidRDefault="00CF4854" w:rsidP="0064165B">
      <w:pPr>
        <w:rPr>
          <w:b/>
          <w:u w:val="single"/>
        </w:rPr>
      </w:pPr>
      <w:r w:rsidRPr="0064165B">
        <w:rPr>
          <w:b/>
          <w:u w:val="single"/>
        </w:rPr>
        <w:t>Тема «Монтаж однофазных счетчиков электрической энергии»</w:t>
      </w:r>
    </w:p>
    <w:p w:rsidR="00CF4854" w:rsidRPr="00CF4854" w:rsidRDefault="00CF4854" w:rsidP="0064165B">
      <w:r w:rsidRPr="00CF4854">
        <w:rPr>
          <w:bCs/>
        </w:rPr>
        <w:t>Цель: </w:t>
      </w:r>
      <w:r w:rsidRPr="00CF4854">
        <w:t>выполнить монтаж однофазных счетчиков электрической энергии.</w:t>
      </w:r>
    </w:p>
    <w:p w:rsidR="00CF4854" w:rsidRPr="00CF4854" w:rsidRDefault="00CF4854" w:rsidP="0064165B">
      <w:r w:rsidRPr="00CF4854">
        <w:t>Инструкция:</w:t>
      </w:r>
    </w:p>
    <w:p w:rsidR="00CF4854" w:rsidRPr="00CF4854" w:rsidRDefault="00CF4854" w:rsidP="0064165B">
      <w:r w:rsidRPr="00CF4854">
        <w:t>1.                  Изучить счетчик, принципиальную схему, образцы инструмента для выполнения</w:t>
      </w:r>
      <w:r w:rsidRPr="00CF4854">
        <w:rPr>
          <w:spacing w:val="-1"/>
        </w:rPr>
        <w:t> </w:t>
      </w:r>
      <w:r w:rsidRPr="00CF4854">
        <w:t>работ.</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Выполнить     монтаж     </w:t>
      </w:r>
      <w:proofErr w:type="gramStart"/>
      <w:r w:rsidRPr="00CF4854">
        <w:t>счетчика,   </w:t>
      </w:r>
      <w:proofErr w:type="gramEnd"/>
      <w:r w:rsidRPr="00CF4854">
        <w:t xml:space="preserve">  опираясь     на     </w:t>
      </w:r>
      <w:proofErr w:type="spellStart"/>
      <w:r w:rsidRPr="00CF4854">
        <w:t>инструкционно</w:t>
      </w:r>
      <w:proofErr w:type="spellEnd"/>
      <w:r w:rsidRPr="00CF4854">
        <w:t>- технологическую</w:t>
      </w:r>
      <w:r w:rsidRPr="00CF4854">
        <w:rPr>
          <w:spacing w:val="-2"/>
        </w:rPr>
        <w:t> </w:t>
      </w:r>
      <w:r w:rsidRPr="00CF4854">
        <w:t>карту.</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Существующие модели счетчиков классифицируются:</w:t>
      </w:r>
    </w:p>
    <w:p w:rsidR="00CF4854" w:rsidRPr="00CF4854" w:rsidRDefault="00CF4854" w:rsidP="0064165B">
      <w:r w:rsidRPr="00CF4854">
        <w:t>1.                 По принципу</w:t>
      </w:r>
      <w:r w:rsidRPr="00CF4854">
        <w:rPr>
          <w:spacing w:val="-4"/>
        </w:rPr>
        <w:t> </w:t>
      </w:r>
      <w:r w:rsidRPr="00CF4854">
        <w:t>работы:</w:t>
      </w:r>
    </w:p>
    <w:p w:rsidR="00CF4854" w:rsidRPr="00CF4854" w:rsidRDefault="00CF4854" w:rsidP="0064165B">
      <w:r w:rsidRPr="00CF4854">
        <w:t>·                                 механические – функционирует следующим образом: ток, проходящий сквозь устройство, приводит в движение круглые металлические элементы. Они вращаются, а использованная электроэнергия учитывается в зависимости от числа сделанных оборотов. Такие счетчики недорого стоят, но их показания могут иметь небольшую</w:t>
      </w:r>
      <w:r w:rsidRPr="00CF4854">
        <w:rPr>
          <w:spacing w:val="-4"/>
        </w:rPr>
        <w:t> </w:t>
      </w:r>
      <w:r w:rsidRPr="00CF4854">
        <w:t>погрешность;</w:t>
      </w:r>
    </w:p>
    <w:p w:rsidR="00CF4854" w:rsidRPr="00CF4854" w:rsidRDefault="00CF4854" w:rsidP="0064165B">
      <w:r w:rsidRPr="00CF4854">
        <w:t>·                                 электронные – датчики напряжения передают сведения о количестве использованной электроэнергии. Электронные счетчики стоят дороже, чем механические, но при этом позволяют вести учет более</w:t>
      </w:r>
      <w:r w:rsidRPr="00CF4854">
        <w:rPr>
          <w:spacing w:val="-8"/>
        </w:rPr>
        <w:t> </w:t>
      </w:r>
      <w:r w:rsidRPr="00CF4854">
        <w:t>точно.</w:t>
      </w:r>
    </w:p>
    <w:p w:rsidR="00CF4854" w:rsidRPr="00CF4854" w:rsidRDefault="00CF4854" w:rsidP="0064165B">
      <w:r w:rsidRPr="00CF4854">
        <w:t>2.                    По числу поддерживаемых фаз. Этот показатель у электросети и у счетчика должен совпадать. Но существуют некоторые трехфазные модели, которые можно присоединить к однофазной сети. Но если сеть имеет три фазы, то однофазных счетчиков для нее потребуется</w:t>
      </w:r>
      <w:r w:rsidRPr="00CF4854">
        <w:rPr>
          <w:spacing w:val="-8"/>
        </w:rPr>
        <w:t> </w:t>
      </w:r>
      <w:r w:rsidRPr="00CF4854">
        <w:t>три.</w:t>
      </w:r>
    </w:p>
    <w:p w:rsidR="00CF4854" w:rsidRPr="00CF4854" w:rsidRDefault="00CF4854" w:rsidP="0064165B">
      <w:r w:rsidRPr="00CF4854">
        <w:t>Основные характеристики электросчетчиков:</w:t>
      </w:r>
    </w:p>
    <w:p w:rsidR="00CF4854" w:rsidRPr="00CF4854" w:rsidRDefault="00CF4854" w:rsidP="0064165B">
      <w:r w:rsidRPr="00CF4854">
        <w:lastRenderedPageBreak/>
        <w:t>-       точность учета потребляемой энергии и допустимая</w:t>
      </w:r>
      <w:r w:rsidRPr="00CF4854">
        <w:rPr>
          <w:spacing w:val="-10"/>
        </w:rPr>
        <w:t> </w:t>
      </w:r>
      <w:r w:rsidRPr="00CF4854">
        <w:t>погрешность;</w:t>
      </w:r>
    </w:p>
    <w:p w:rsidR="00CF4854" w:rsidRPr="00CF4854" w:rsidRDefault="00CF4854" w:rsidP="0064165B">
      <w:r w:rsidRPr="00CF4854">
        <w:t>-       способ</w:t>
      </w:r>
      <w:r w:rsidRPr="00CF4854">
        <w:rPr>
          <w:spacing w:val="-1"/>
        </w:rPr>
        <w:t> </w:t>
      </w:r>
      <w:r w:rsidRPr="00CF4854">
        <w:t>подключения;</w:t>
      </w:r>
    </w:p>
    <w:p w:rsidR="00CF4854" w:rsidRPr="00CF4854" w:rsidRDefault="00CF4854" w:rsidP="0064165B">
      <w:r w:rsidRPr="00CF4854">
        <w:t>-       класс</w:t>
      </w:r>
      <w:r w:rsidRPr="00CF4854">
        <w:rPr>
          <w:spacing w:val="-1"/>
        </w:rPr>
        <w:t> </w:t>
      </w:r>
      <w:r w:rsidRPr="00CF4854">
        <w:t>напряжения.</w:t>
      </w:r>
    </w:p>
    <w:p w:rsidR="00CF4854" w:rsidRPr="00CF4854" w:rsidRDefault="00CF4854" w:rsidP="0064165B">
      <w:r w:rsidRPr="00CF4854">
        <w:t>-       тип установки;</w:t>
      </w:r>
    </w:p>
    <w:p w:rsidR="00CF4854" w:rsidRPr="00CF4854" w:rsidRDefault="00CF4854" w:rsidP="0064165B">
      <w:r w:rsidRPr="00CF4854">
        <w:t>-       </w:t>
      </w:r>
      <w:proofErr w:type="spellStart"/>
      <w:r w:rsidRPr="00CF4854">
        <w:t>тарифность</w:t>
      </w:r>
      <w:proofErr w:type="spellEnd"/>
      <w:r w:rsidRPr="00CF4854">
        <w:t>.</w:t>
      </w:r>
    </w:p>
    <w:p w:rsidR="00CF4854" w:rsidRPr="00CF4854" w:rsidRDefault="00CF4854" w:rsidP="0064165B">
      <w:r w:rsidRPr="00CF4854">
        <w:t>Правила установки однофазного счетчика:</w:t>
      </w:r>
    </w:p>
    <w:p w:rsidR="00CF4854" w:rsidRPr="00CF4854" w:rsidRDefault="00CF4854" w:rsidP="0064165B">
      <w:r w:rsidRPr="00CF4854">
        <w:t>-                   помещение, в котором будет установлен счетчик, должно быть сухим, чтобы в процессе монтажа и дальнейшей эксплуатации не возникало проблем; температура в нем должна варьироваться от 0 до +40°С. Если же она опускается ниже нуля, то помещение следует утеплять и</w:t>
      </w:r>
      <w:r w:rsidRPr="00CF4854">
        <w:rPr>
          <w:spacing w:val="-2"/>
        </w:rPr>
        <w:t> </w:t>
      </w:r>
      <w:r w:rsidRPr="00CF4854">
        <w:t>отапливать;</w:t>
      </w:r>
    </w:p>
    <w:p w:rsidR="00CF4854" w:rsidRPr="00CF4854" w:rsidRDefault="00CF4854" w:rsidP="0064165B">
      <w:r w:rsidRPr="00CF4854">
        <w:t>-                   устанавливать устройство можно на стене, на панелях, в щитке, в шкафу, в релейном отсеке комплектного распределяющего</w:t>
      </w:r>
      <w:r w:rsidRPr="00CF4854">
        <w:rPr>
          <w:spacing w:val="-12"/>
        </w:rPr>
        <w:t> </w:t>
      </w:r>
      <w:r w:rsidRPr="00CF4854">
        <w:t>прибора;</w:t>
      </w:r>
    </w:p>
    <w:p w:rsidR="00CF4854" w:rsidRPr="00CF4854" w:rsidRDefault="00CF4854" w:rsidP="0064165B">
      <w:r w:rsidRPr="00CF4854">
        <w:t>-                   счетчик может крепиться на металлических, пластиковых и деревянных щитках;</w:t>
      </w:r>
    </w:p>
    <w:p w:rsidR="00CF4854" w:rsidRPr="00CF4854" w:rsidRDefault="00CF4854" w:rsidP="0064165B">
      <w:r w:rsidRPr="00CF4854">
        <w:t>-                   расстояние</w:t>
      </w:r>
      <w:r w:rsidRPr="00CF4854">
        <w:rPr>
          <w:spacing w:val="20"/>
        </w:rPr>
        <w:t> </w:t>
      </w:r>
      <w:r w:rsidRPr="00CF4854">
        <w:t>от</w:t>
      </w:r>
      <w:r w:rsidRPr="00CF4854">
        <w:rPr>
          <w:spacing w:val="17"/>
        </w:rPr>
        <w:t> </w:t>
      </w:r>
      <w:r w:rsidRPr="00CF4854">
        <w:t>пола</w:t>
      </w:r>
      <w:r w:rsidRPr="00CF4854">
        <w:rPr>
          <w:spacing w:val="17"/>
        </w:rPr>
        <w:t> </w:t>
      </w:r>
      <w:r w:rsidRPr="00CF4854">
        <w:t>до</w:t>
      </w:r>
      <w:r w:rsidRPr="00CF4854">
        <w:rPr>
          <w:spacing w:val="18"/>
        </w:rPr>
        <w:t> </w:t>
      </w:r>
      <w:r w:rsidRPr="00CF4854">
        <w:t>прибора</w:t>
      </w:r>
      <w:r w:rsidRPr="00CF4854">
        <w:rPr>
          <w:spacing w:val="20"/>
        </w:rPr>
        <w:t> </w:t>
      </w:r>
      <w:r w:rsidRPr="00CF4854">
        <w:t>может</w:t>
      </w:r>
      <w:r w:rsidRPr="00CF4854">
        <w:rPr>
          <w:spacing w:val="20"/>
        </w:rPr>
        <w:t> </w:t>
      </w:r>
      <w:r w:rsidRPr="00CF4854">
        <w:t>варьироваться</w:t>
      </w:r>
      <w:r w:rsidRPr="00CF4854">
        <w:rPr>
          <w:spacing w:val="18"/>
        </w:rPr>
        <w:t> </w:t>
      </w:r>
      <w:r w:rsidRPr="00CF4854">
        <w:t>от</w:t>
      </w:r>
      <w:r w:rsidRPr="00CF4854">
        <w:rPr>
          <w:spacing w:val="19"/>
        </w:rPr>
        <w:t> </w:t>
      </w:r>
      <w:r w:rsidRPr="00CF4854">
        <w:t>80</w:t>
      </w:r>
      <w:r w:rsidRPr="00CF4854">
        <w:rPr>
          <w:spacing w:val="18"/>
        </w:rPr>
        <w:t> </w:t>
      </w:r>
      <w:r w:rsidRPr="00CF4854">
        <w:t>до</w:t>
      </w:r>
      <w:r w:rsidRPr="00CF4854">
        <w:rPr>
          <w:spacing w:val="18"/>
        </w:rPr>
        <w:t> </w:t>
      </w:r>
      <w:r w:rsidRPr="00CF4854">
        <w:t>170</w:t>
      </w:r>
      <w:r w:rsidRPr="00CF4854">
        <w:rPr>
          <w:spacing w:val="20"/>
        </w:rPr>
        <w:t> </w:t>
      </w:r>
      <w:r w:rsidRPr="00CF4854">
        <w:t>см.</w:t>
      </w:r>
    </w:p>
    <w:p w:rsidR="00CF4854" w:rsidRPr="00CF4854" w:rsidRDefault="00CF4854" w:rsidP="0064165B">
      <w:r w:rsidRPr="00CF4854">
        <w:t>             </w:t>
      </w:r>
    </w:p>
    <w:tbl>
      <w:tblPr>
        <w:tblW w:w="8280" w:type="dxa"/>
        <w:tblCellSpacing w:w="0" w:type="dxa"/>
        <w:tblCellMar>
          <w:left w:w="0" w:type="dxa"/>
          <w:right w:w="0" w:type="dxa"/>
        </w:tblCellMar>
        <w:tblLook w:val="04A0" w:firstRow="1" w:lastRow="0" w:firstColumn="1" w:lastColumn="0" w:noHBand="0" w:noVBand="1"/>
      </w:tblPr>
      <w:tblGrid>
        <w:gridCol w:w="8280"/>
      </w:tblGrid>
      <w:tr w:rsidR="00CF4854" w:rsidRPr="00CF4854" w:rsidTr="00CF4854">
        <w:trPr>
          <w:trHeight w:val="250"/>
          <w:tblCellSpacing w:w="0" w:type="dxa"/>
        </w:trPr>
        <w:tc>
          <w:tcPr>
            <w:tcW w:w="230" w:type="dxa"/>
            <w:hideMark/>
          </w:tcPr>
          <w:p w:rsidR="00CF4854" w:rsidRPr="00CF4854" w:rsidRDefault="00CF4854" w:rsidP="0064165B"/>
        </w:tc>
      </w:tr>
    </w:tbl>
    <w:p w:rsidR="00CF4854" w:rsidRPr="00CF4854" w:rsidRDefault="00CF4854" w:rsidP="0064165B">
      <w:r w:rsidRPr="00CF4854">
        <w:t>Для беспрепятственного использования лучше размещать его на уровне глаз;</w:t>
      </w:r>
    </w:p>
    <w:p w:rsidR="00CF4854" w:rsidRPr="00CF4854" w:rsidRDefault="00CF4854" w:rsidP="0064165B">
      <w:r w:rsidRPr="00CF4854">
        <w:t>-                   наклон установленного прибора не должен составлять более 1°. В противном случае погрешность показаний может увеличиться. Это предостережение касается лишь индукционных</w:t>
      </w:r>
      <w:r w:rsidRPr="00CF4854">
        <w:rPr>
          <w:spacing w:val="-2"/>
        </w:rPr>
        <w:t> </w:t>
      </w:r>
      <w:r w:rsidRPr="00CF4854">
        <w:t>устройств;</w:t>
      </w:r>
    </w:p>
    <w:p w:rsidR="00CF4854" w:rsidRPr="00CF4854" w:rsidRDefault="00CF4854" w:rsidP="0064165B">
      <w:r w:rsidRPr="00CF4854">
        <w:t>-                   размер ниши, шкафа, щитка, в котором будет размещаться счетчик, должен быть таким, чтобы доступ к прибору не был</w:t>
      </w:r>
      <w:r w:rsidRPr="00CF4854">
        <w:rPr>
          <w:spacing w:val="-17"/>
        </w:rPr>
        <w:t> </w:t>
      </w:r>
      <w:r w:rsidRPr="00CF4854">
        <w:t>затруднен;</w:t>
      </w:r>
    </w:p>
    <w:p w:rsidR="00CF4854" w:rsidRPr="00CF4854" w:rsidRDefault="00CF4854" w:rsidP="0064165B">
      <w:r w:rsidRPr="00CF4854">
        <w:t>-                   подключая провода необходимо обращать внимание на их цвета. Зачищать их следует минимум на 12</w:t>
      </w:r>
      <w:r w:rsidRPr="00CF4854">
        <w:rPr>
          <w:spacing w:val="-1"/>
        </w:rPr>
        <w:t> </w:t>
      </w:r>
      <w:r w:rsidRPr="00CF4854">
        <w:rPr>
          <w:spacing w:val="-3"/>
        </w:rPr>
        <w:t>мм;</w:t>
      </w:r>
    </w:p>
    <w:p w:rsidR="00CF4854" w:rsidRPr="00CF4854" w:rsidRDefault="00CF4854" w:rsidP="0064165B">
      <w:r w:rsidRPr="00CF4854">
        <w:t>-                   необходимо позаботиться об установке автоматических выключателей устройства. Они потребуются в том случае, если будет производиться ремонт или замена счетчиков электроэнергии. Будет возможность отключить питание на то время, пока производятся манипуляции. А чтобы контролирующая инстанция не обвинила вас в хищении энергии, устройство</w:t>
      </w:r>
      <w:r w:rsidRPr="00CF4854">
        <w:rPr>
          <w:spacing w:val="-8"/>
        </w:rPr>
        <w:t> </w:t>
      </w:r>
      <w:r w:rsidRPr="00CF4854">
        <w:t>пломбируют.</w:t>
      </w:r>
    </w:p>
    <w:p w:rsidR="00CF4854" w:rsidRPr="00CF4854" w:rsidRDefault="00CF4854" w:rsidP="0064165B">
      <w:r w:rsidRPr="00CF4854">
        <w:t xml:space="preserve">Для монтажа необходимы: счетчик; деревянная либо пластиковая коробка, в которой будет установлено оборудование; автоматические выключатели; дин- рейка; контактная медная пластина, рассчитанная на подсоединение минимум 10- </w:t>
      </w:r>
      <w:proofErr w:type="spellStart"/>
      <w:r w:rsidRPr="00CF4854">
        <w:t>ти</w:t>
      </w:r>
      <w:proofErr w:type="spellEnd"/>
      <w:r w:rsidRPr="00CF4854">
        <w:t xml:space="preserve"> проводов; кабель трехжильный, с минимальным диаметром 3 мм; </w:t>
      </w:r>
      <w:proofErr w:type="spellStart"/>
      <w:r w:rsidRPr="00CF4854">
        <w:t>саморезы</w:t>
      </w:r>
      <w:proofErr w:type="spellEnd"/>
      <w:r w:rsidRPr="00CF4854">
        <w:t xml:space="preserve"> из нержавеющей стали с широкой шляпкой, либо пластмассовые дюбеля.</w:t>
      </w:r>
    </w:p>
    <w:p w:rsidR="00CF4854" w:rsidRPr="00CF4854" w:rsidRDefault="00CF4854" w:rsidP="0064165B">
      <w:r w:rsidRPr="00CF4854">
        <w:lastRenderedPageBreak/>
        <w:t>Контрольные вопросы:</w:t>
      </w:r>
    </w:p>
    <w:p w:rsidR="00CF4854" w:rsidRPr="00CF4854" w:rsidRDefault="00CF4854" w:rsidP="0064165B">
      <w:r w:rsidRPr="00CF4854">
        <w:t>1.              Какие бывают виды</w:t>
      </w:r>
      <w:r w:rsidRPr="00CF4854">
        <w:rPr>
          <w:spacing w:val="-2"/>
        </w:rPr>
        <w:t> </w:t>
      </w:r>
      <w:r w:rsidRPr="00CF4854">
        <w:t>счетчиков?</w:t>
      </w:r>
    </w:p>
    <w:p w:rsidR="00CF4854" w:rsidRPr="00CF4854" w:rsidRDefault="00CF4854" w:rsidP="0064165B">
      <w:r w:rsidRPr="00CF4854">
        <w:t>2.              В чем отличие индукционного от электронного</w:t>
      </w:r>
      <w:r w:rsidRPr="00CF4854">
        <w:rPr>
          <w:spacing w:val="-4"/>
        </w:rPr>
        <w:t> </w:t>
      </w:r>
      <w:r w:rsidRPr="00CF4854">
        <w:t>счетчика?</w:t>
      </w:r>
    </w:p>
    <w:p w:rsidR="00CF4854" w:rsidRPr="00CF4854" w:rsidRDefault="00CF4854" w:rsidP="0064165B">
      <w:r w:rsidRPr="00CF4854">
        <w:t>3.              Какие инструменты необходимы для осуществления монтажа однофазного электрического</w:t>
      </w:r>
      <w:r w:rsidRPr="00CF4854">
        <w:rPr>
          <w:spacing w:val="-9"/>
        </w:rPr>
        <w:t> </w:t>
      </w:r>
      <w:r w:rsidRPr="00CF4854">
        <w:t>счетчика?</w:t>
      </w:r>
    </w:p>
    <w:p w:rsidR="00CF4854" w:rsidRPr="00CF4854" w:rsidRDefault="00CF4854" w:rsidP="0064165B">
      <w:r w:rsidRPr="00CF4854">
        <w:t>4.              Опишите действия по подготовительному</w:t>
      </w:r>
      <w:r w:rsidRPr="00CF4854">
        <w:rPr>
          <w:spacing w:val="-10"/>
        </w:rPr>
        <w:t> </w:t>
      </w:r>
      <w:r w:rsidRPr="00CF4854">
        <w:t>этапу.</w:t>
      </w:r>
    </w:p>
    <w:p w:rsidR="00CF4854" w:rsidRPr="00CF4854" w:rsidRDefault="00CF4854" w:rsidP="0064165B">
      <w:r w:rsidRPr="00CF4854">
        <w:t>5.              Опишите действия, которые характерны для этапа установки</w:t>
      </w:r>
      <w:r w:rsidRPr="00CF4854">
        <w:rPr>
          <w:spacing w:val="-11"/>
        </w:rPr>
        <w:t> </w:t>
      </w:r>
      <w:r w:rsidRPr="00CF4854">
        <w:t>счетчика.</w:t>
      </w:r>
    </w:p>
    <w:p w:rsidR="000377F0" w:rsidRDefault="000377F0" w:rsidP="0064165B"/>
    <w:p w:rsidR="00CF4854" w:rsidRPr="0064165B" w:rsidRDefault="00CF4854" w:rsidP="0064165B">
      <w:pPr>
        <w:rPr>
          <w:b/>
          <w:u w:val="single"/>
        </w:rPr>
      </w:pPr>
      <w:r w:rsidRPr="0064165B">
        <w:rPr>
          <w:b/>
          <w:u w:val="single"/>
        </w:rPr>
        <w:t>Тема «Монтаж люминесцентных светильников»</w:t>
      </w:r>
    </w:p>
    <w:p w:rsidR="00CF4854" w:rsidRPr="00CF4854" w:rsidRDefault="00CF4854" w:rsidP="0064165B">
      <w:r w:rsidRPr="00CF4854">
        <w:rPr>
          <w:bCs/>
        </w:rPr>
        <w:t>Цель: </w:t>
      </w:r>
      <w:r w:rsidRPr="00CF4854">
        <w:t>изучив технологию монтажа люминесцентных светильников, выполнить его, соблюдая требования к качеству работ и правила техники безопасности.</w:t>
      </w:r>
    </w:p>
    <w:p w:rsidR="00CF4854" w:rsidRPr="00CF4854" w:rsidRDefault="00CF4854" w:rsidP="0064165B">
      <w:r w:rsidRPr="00CF4854">
        <w:t>Инструкция:</w:t>
      </w:r>
    </w:p>
    <w:p w:rsidR="00CF4854" w:rsidRPr="00CF4854" w:rsidRDefault="00CF4854" w:rsidP="0064165B">
      <w:r w:rsidRPr="00CF4854">
        <w:t>Изучить инструменты для выполнения монтажа, правила             </w:t>
      </w:r>
      <w:r w:rsidRPr="00CF4854">
        <w:rPr>
          <w:spacing w:val="-4"/>
        </w:rPr>
        <w:t>техники </w:t>
      </w:r>
      <w:r w:rsidRPr="00CF4854">
        <w:t>безопасности выполнения монтажных действий.</w:t>
      </w:r>
    </w:p>
    <w:p w:rsidR="00CF4854" w:rsidRPr="00CF4854" w:rsidRDefault="00CF4854" w:rsidP="0064165B">
      <w:r w:rsidRPr="00CF4854">
        <w:t>1.           Подготовить рабочее</w:t>
      </w:r>
      <w:r w:rsidRPr="00CF4854">
        <w:rPr>
          <w:spacing w:val="-5"/>
        </w:rPr>
        <w:t> </w:t>
      </w:r>
      <w:r w:rsidRPr="00CF4854">
        <w:t>место.</w:t>
      </w:r>
    </w:p>
    <w:p w:rsidR="00CF4854" w:rsidRPr="00CF4854" w:rsidRDefault="00CF4854" w:rsidP="0064165B">
      <w:r w:rsidRPr="00CF4854">
        <w:t>2.           Выполнить монтаж люминесцентных</w:t>
      </w:r>
      <w:r w:rsidRPr="00CF4854">
        <w:rPr>
          <w:spacing w:val="-5"/>
        </w:rPr>
        <w:t> </w:t>
      </w:r>
      <w:r w:rsidRPr="00CF4854">
        <w:t>светильников.</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Люминесцентная лампа – это типичный разрядный источник света низкого давления, в котором разряд происходит в смеси паров ртути и инертного газа, чаще всего – аргона. Устройство лампы показано на рис.</w:t>
      </w:r>
      <w:r w:rsidRPr="00CF4854">
        <w:rPr>
          <w:spacing w:val="-6"/>
        </w:rPr>
        <w:t> </w:t>
      </w:r>
      <w:r w:rsidRPr="00CF4854">
        <w:t>1.</w:t>
      </w:r>
    </w:p>
    <w:p w:rsidR="00CF4854" w:rsidRPr="00CF4854" w:rsidRDefault="00CF4854" w:rsidP="0064165B">
      <w:r w:rsidRPr="00CF4854">
        <w:t xml:space="preserve">Колба лампы – это всегда цилиндр 1 из стекла с наружным диаметром 38, 26, 16 или 12 мм. Цилиндр может быть прямым или изогнутым в виде кольца, буквы U или более сложной фигуры. В торцевые концы цилиндра герметично впаяны стеклянные ножки 2, на которых с внутренней стороны смонтированы электроды 3. Электроды по конструкции подобны </w:t>
      </w:r>
      <w:proofErr w:type="spellStart"/>
      <w:r w:rsidRPr="00CF4854">
        <w:t>биспиральному</w:t>
      </w:r>
      <w:proofErr w:type="spellEnd"/>
      <w:r w:rsidRPr="00CF4854">
        <w:t xml:space="preserve"> телу накала ламп накаливания и также делаются из вольфрамовой проволоки. В некоторых типах ламп электроды сделаны в виде </w:t>
      </w:r>
      <w:proofErr w:type="spellStart"/>
      <w:r w:rsidRPr="00CF4854">
        <w:t>триспирали</w:t>
      </w:r>
      <w:proofErr w:type="spellEnd"/>
      <w:r w:rsidRPr="00CF4854">
        <w:t xml:space="preserve">, то есть спирали из </w:t>
      </w:r>
      <w:proofErr w:type="spellStart"/>
      <w:r w:rsidRPr="00CF4854">
        <w:t>биспирали</w:t>
      </w:r>
      <w:proofErr w:type="spellEnd"/>
      <w:r w:rsidRPr="00CF4854">
        <w:t>. С наружной стороны электроды подпаяны к штырькам 4 цоколя 5. В прямых и U-образных лампах используется только два типа цоколей — G5 и G13 (цифры 5 и 13 указывают расстояние между штырьками в мм).</w:t>
      </w:r>
    </w:p>
    <w:p w:rsidR="00CF4854" w:rsidRPr="00CF4854" w:rsidRDefault="00CF4854" w:rsidP="0064165B">
      <w:r w:rsidRPr="00CF4854">
        <w:t xml:space="preserve">Из колб люминесцентных ламп воздух тщательно откачивается через </w:t>
      </w:r>
      <w:proofErr w:type="spellStart"/>
      <w:r w:rsidRPr="00CF4854">
        <w:t>штенгель</w:t>
      </w:r>
      <w:proofErr w:type="spellEnd"/>
      <w:r w:rsidRPr="00CF4854">
        <w:t xml:space="preserve"> 6, впаянный в одну из ножек. После откачки объем колбы заполняется инертным газом 7 и в него вводится ртуть в виде небольшой капли 8 (масса ртути в одной лампе обычно около 30 мг) или в виде так называемой амальгамы, то есть сплава ртути с висмутом, индием и другими металлами. На </w:t>
      </w:r>
      <w:proofErr w:type="spellStart"/>
      <w:r w:rsidRPr="00CF4854">
        <w:t>биспиральные</w:t>
      </w:r>
      <w:proofErr w:type="spellEnd"/>
      <w:r w:rsidRPr="00CF4854">
        <w:t xml:space="preserve"> или </w:t>
      </w:r>
      <w:proofErr w:type="spellStart"/>
      <w:r w:rsidRPr="00CF4854">
        <w:t>триспиральные</w:t>
      </w:r>
      <w:proofErr w:type="spellEnd"/>
      <w:r w:rsidRPr="00CF4854">
        <w:t xml:space="preserve"> электроды ламп всегда </w:t>
      </w:r>
      <w:r w:rsidRPr="00CF4854">
        <w:lastRenderedPageBreak/>
        <w:t>наносится слой активирующего вещества — это обычно смесь окислов бария, стронция, кальция, иногда с небольшой добавкой тория.</w:t>
      </w:r>
    </w:p>
    <w:p w:rsidR="00CF4854" w:rsidRPr="00CF4854" w:rsidRDefault="00CF4854" w:rsidP="0064165B">
      <w:r w:rsidRPr="00CF4854">
        <w:t>Вся цилиндрическая часть колбы с внутренней стороны покрыта тонким слоем именно такого люминофора 9, который и превращает ультрафиолетовое излучение атомов ртути в видимое.</w:t>
      </w:r>
    </w:p>
    <w:p w:rsidR="00CF4854" w:rsidRPr="00CF4854" w:rsidRDefault="00CF4854" w:rsidP="0064165B">
      <w:r w:rsidRPr="00CF4854">
        <w:t>Люминесцентные лампы, особенно последнего поколения в колбах диаметром 16 мм, значительно превосходят лампы накаливания по световой отдаче и сроку службы</w:t>
      </w:r>
    </w:p>
    <w:p w:rsidR="00CF4854" w:rsidRPr="00CF4854" w:rsidRDefault="00CF4854" w:rsidP="0064165B">
      <w:r w:rsidRPr="00CF4854">
        <w:t>Достигнутые сегодня значения этих параметров равны 104 лм/Вт и 40000 часов.</w:t>
      </w:r>
    </w:p>
    <w:p w:rsidR="00CF4854" w:rsidRPr="00CF4854" w:rsidRDefault="00CF4854" w:rsidP="0064165B">
      <w:r w:rsidRPr="00CF4854">
        <w:t>Однако люминесцентные лампы имеют и множество недостатков, которые необходимо знать и учитывать при выборе источников света:</w:t>
      </w:r>
    </w:p>
    <w:p w:rsidR="00CF4854" w:rsidRPr="00CF4854" w:rsidRDefault="00CF4854" w:rsidP="0064165B">
      <w:r w:rsidRPr="00CF4854">
        <w:t>1.            Большие габариты ламп часто не позволяют перераспределять световой поток нужным образом.</w:t>
      </w:r>
    </w:p>
    <w:p w:rsidR="00CF4854" w:rsidRPr="00CF4854" w:rsidRDefault="00CF4854" w:rsidP="0064165B">
      <w:r w:rsidRPr="00CF4854">
        <w:t>2.           В отличие от ламп накаливания, световой поток люминесцентных ламп сильно зависит от окружающей</w:t>
      </w:r>
      <w:r w:rsidRPr="00CF4854">
        <w:rPr>
          <w:spacing w:val="-4"/>
        </w:rPr>
        <w:t> </w:t>
      </w:r>
      <w:r w:rsidRPr="00CF4854">
        <w:t>температуры.</w:t>
      </w:r>
    </w:p>
    <w:p w:rsidR="00CF4854" w:rsidRPr="00CF4854" w:rsidRDefault="00CF4854" w:rsidP="0064165B">
      <w:r w:rsidRPr="00CF4854">
        <w:t>3.               В лампах содержится ртуть – очень ядовитый металл, что делает их экологически</w:t>
      </w:r>
      <w:r w:rsidRPr="00CF4854">
        <w:rPr>
          <w:spacing w:val="-2"/>
        </w:rPr>
        <w:t> </w:t>
      </w:r>
      <w:r w:rsidRPr="00CF4854">
        <w:t>опасными.</w:t>
      </w:r>
    </w:p>
    <w:p w:rsidR="00CF4854" w:rsidRPr="00CF4854" w:rsidRDefault="00CF4854" w:rsidP="0064165B">
      <w:r w:rsidRPr="00CF4854">
        <w:t>4.             Световой поток ламп устанавливается не сразу после включения, а спустя некоторое время, зависящее от конструкции светильника, окружающей температуры и самих ламп. У некоторых типов ламп, в которые ртуть вводится в виде амальгамы, это время может достигать 10-15</w:t>
      </w:r>
      <w:r w:rsidRPr="00CF4854">
        <w:rPr>
          <w:spacing w:val="-3"/>
        </w:rPr>
        <w:t> </w:t>
      </w:r>
      <w:r w:rsidRPr="00CF4854">
        <w:t>минут.</w:t>
      </w:r>
    </w:p>
    <w:p w:rsidR="00CF4854" w:rsidRPr="00CF4854" w:rsidRDefault="00CF4854" w:rsidP="0064165B">
      <w:r w:rsidRPr="00CF4854">
        <w:t>5.                Глубина пульсаций светового потока значительно выше, чем у ламп накаливания, особенно у ламп с редкоземельными люминофорами. Это затрудняет использование ламп во многих производственных помещениях и, кроме того, отрицательно сказывается на самочувствии людей, работающих при таком</w:t>
      </w:r>
      <w:r w:rsidRPr="00CF4854">
        <w:rPr>
          <w:spacing w:val="-25"/>
        </w:rPr>
        <w:t> </w:t>
      </w:r>
      <w:r w:rsidRPr="00CF4854">
        <w:t>освещении.</w:t>
      </w:r>
    </w:p>
    <w:p w:rsidR="00CF4854" w:rsidRPr="00CF4854" w:rsidRDefault="00CF4854" w:rsidP="0064165B">
      <w:r w:rsidRPr="00CF4854">
        <w:t>6.              Люминесцентные лампы, как и все газоразрядные приборы, требуют для включения в сеть использования дополнительных</w:t>
      </w:r>
      <w:r w:rsidRPr="00CF4854">
        <w:rPr>
          <w:spacing w:val="3"/>
        </w:rPr>
        <w:t> </w:t>
      </w:r>
      <w:r w:rsidRPr="00CF4854">
        <w:t>устройств.</w:t>
      </w:r>
    </w:p>
    <w:p w:rsidR="00CF4854" w:rsidRPr="00CF4854" w:rsidRDefault="00CF4854" w:rsidP="0064165B">
      <w:r w:rsidRPr="00CF4854">
        <w:t>Контрольные вопросы:</w:t>
      </w:r>
    </w:p>
    <w:p w:rsidR="00CF4854" w:rsidRPr="00CF4854" w:rsidRDefault="00CF4854" w:rsidP="0064165B">
      <w:r w:rsidRPr="00CF4854">
        <w:t>1.              Объясните принцип работы люминесцентной</w:t>
      </w:r>
      <w:r w:rsidRPr="00CF4854">
        <w:rPr>
          <w:spacing w:val="-7"/>
        </w:rPr>
        <w:t> </w:t>
      </w:r>
      <w:r w:rsidRPr="00CF4854">
        <w:t>лампы?</w:t>
      </w:r>
    </w:p>
    <w:p w:rsidR="00CF4854" w:rsidRPr="00CF4854" w:rsidRDefault="00CF4854" w:rsidP="0064165B">
      <w:r w:rsidRPr="00CF4854">
        <w:t>2.              Объясните по схеме особенности подключения люминесцентной</w:t>
      </w:r>
      <w:r w:rsidRPr="00CF4854">
        <w:rPr>
          <w:spacing w:val="-5"/>
        </w:rPr>
        <w:t> </w:t>
      </w:r>
      <w:r w:rsidRPr="00CF4854">
        <w:t>лампы.</w:t>
      </w:r>
    </w:p>
    <w:p w:rsidR="00CF4854" w:rsidRPr="00CF4854" w:rsidRDefault="00CF4854" w:rsidP="0064165B">
      <w:r w:rsidRPr="00CF4854">
        <w:t>3.              Какие инструменты необходимы для выполнения монтажа люминесцентной</w:t>
      </w:r>
      <w:r w:rsidRPr="00CF4854">
        <w:rPr>
          <w:spacing w:val="-9"/>
        </w:rPr>
        <w:t> </w:t>
      </w:r>
      <w:r w:rsidRPr="00CF4854">
        <w:t>лампы?</w:t>
      </w:r>
    </w:p>
    <w:p w:rsidR="00CF4854" w:rsidRPr="00CF4854" w:rsidRDefault="00CF4854" w:rsidP="0064165B">
      <w:r w:rsidRPr="00CF4854">
        <w:t>Опишите процесс монтажа люминесцентной</w:t>
      </w:r>
      <w:r w:rsidRPr="00CF4854">
        <w:rPr>
          <w:spacing w:val="-6"/>
        </w:rPr>
        <w:t> </w:t>
      </w:r>
      <w:r w:rsidRPr="00CF4854">
        <w:t>лампы.</w:t>
      </w:r>
    </w:p>
    <w:p w:rsidR="000377F0" w:rsidRDefault="000377F0" w:rsidP="0064165B"/>
    <w:p w:rsidR="00CF4854" w:rsidRPr="0064165B" w:rsidRDefault="00CF4854" w:rsidP="0064165B">
      <w:pPr>
        <w:rPr>
          <w:b/>
          <w:u w:val="single"/>
        </w:rPr>
      </w:pPr>
      <w:r w:rsidRPr="0064165B">
        <w:rPr>
          <w:b/>
          <w:u w:val="single"/>
        </w:rPr>
        <w:t>Тема «Измерение сопротивления изоляции при помощи мегомметра»</w:t>
      </w:r>
    </w:p>
    <w:p w:rsidR="00CF4854" w:rsidRPr="00CF4854" w:rsidRDefault="00CF4854" w:rsidP="0064165B">
      <w:r w:rsidRPr="00CF4854">
        <w:rPr>
          <w:bCs/>
        </w:rPr>
        <w:lastRenderedPageBreak/>
        <w:t>Цель: </w:t>
      </w:r>
      <w:r w:rsidRPr="00CF4854">
        <w:t>научится пользоваться мегомметром, получить навык проведения измерения сопротивления изоляции на кабельных линиях.</w:t>
      </w:r>
    </w:p>
    <w:p w:rsidR="00CF4854" w:rsidRPr="00CF4854" w:rsidRDefault="00CF4854" w:rsidP="0064165B">
      <w:r w:rsidRPr="00CF4854">
        <w:t>Инструкция:</w:t>
      </w:r>
    </w:p>
    <w:p w:rsidR="00CF4854" w:rsidRPr="00CF4854" w:rsidRDefault="00CF4854" w:rsidP="0064165B">
      <w:r w:rsidRPr="00CF4854">
        <w:t>1.           Изучить особенности работы</w:t>
      </w:r>
      <w:r w:rsidRPr="00CF4854">
        <w:rPr>
          <w:spacing w:val="-2"/>
        </w:rPr>
        <w:t> </w:t>
      </w:r>
      <w:r w:rsidRPr="00CF4854">
        <w:t>мегомметра.</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3.            Провести измерения, используя мегомметр и соблюдая правила техники безопасности.</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Прибор мегомметр используется для измерения больших сопротивлений (</w:t>
      </w:r>
      <w:proofErr w:type="spellStart"/>
      <w:r w:rsidRPr="00CF4854">
        <w:t>килоомы</w:t>
      </w:r>
      <w:proofErr w:type="spellEnd"/>
      <w:r w:rsidRPr="00CF4854">
        <w:t xml:space="preserve"> и мегаомы). Обычно прибор используется для проверки сопротивления изоляции между токоведущими частями устройств или сопротивления изоляции между токоведущей поверхностью и землей.</w:t>
      </w:r>
    </w:p>
    <w:p w:rsidR="00CF4854" w:rsidRPr="00CF4854" w:rsidRDefault="00CF4854" w:rsidP="0064165B">
      <w:r w:rsidRPr="00CF4854">
        <w:t>Мегомметр М4100/3 – это стрелочный прибор, имеющий три вывода для подключения проводников. Прибор размещается в защитном корпусе. После изъятия прибора из корпуса становится доступна рукоятка генератора. При вращении рукоятки со скоростью два оборота в секунду генератор позволяет получить напряжение 500 В, необходимое для проведения измерений.</w:t>
      </w:r>
    </w:p>
    <w:p w:rsidR="00CF4854" w:rsidRPr="00CF4854" w:rsidRDefault="00CF4854" w:rsidP="0064165B">
      <w:r w:rsidRPr="00CF4854">
        <w:t>Для измерения сопротивления несколько МОм используют подключение проводников как показано на рисунке 3, при измерениях показания снимают с верхней шкалы прибора. Для измерения сопротивления несколько кОм выводы прибора подключаются, показания снимают с нижней шкалы.</w:t>
      </w:r>
    </w:p>
    <w:p w:rsidR="00CF4854" w:rsidRPr="00CF4854" w:rsidRDefault="00CF4854" w:rsidP="0064165B">
      <w:r w:rsidRPr="00CF4854">
        <w:t xml:space="preserve">Для проведения измерения сопротивления выводы прибора подключаются </w:t>
      </w:r>
      <w:proofErr w:type="gramStart"/>
      <w:r w:rsidRPr="00CF4854">
        <w:t>к металлическим выводам</w:t>
      </w:r>
      <w:proofErr w:type="gramEnd"/>
      <w:r w:rsidRPr="00CF4854">
        <w:t xml:space="preserve"> между которыми необходимо определить сопротивление, с частотой два оборота в секунду вращается ручка прибора</w:t>
      </w:r>
      <w:r w:rsidR="000377F0">
        <w:t xml:space="preserve">. </w:t>
      </w:r>
      <w:r w:rsidRPr="00CF4854">
        <w:t>Иногда (когда цепь содержит емкость) для получения устойчивого положения стрелки прибора необходимо вращать ручку несколько секунд. По окончанию измерений выводы, между которыми производилось измерение сопротивления необходимо закоротить проводником, для того чтобы дать емкости разрядиться</w:t>
      </w:r>
    </w:p>
    <w:p w:rsidR="00CF4854" w:rsidRPr="00CF4854" w:rsidRDefault="00CF4854" w:rsidP="0064165B">
      <w:r w:rsidRPr="00CF4854">
        <w:t>При работе с прибором:</w:t>
      </w:r>
    </w:p>
    <w:p w:rsidR="00CF4854" w:rsidRPr="00CF4854" w:rsidRDefault="00CF4854" w:rsidP="0064165B">
      <w:r w:rsidRPr="00CF4854">
        <w:t>Запрещается касаться руками выводов прибора или выводов, на которых производится измерение при проведении измерений, так как прибор при вращении ручки генератора создает опасное напряжение</w:t>
      </w:r>
      <w:r w:rsidRPr="00CF4854">
        <w:rPr>
          <w:spacing w:val="-6"/>
        </w:rPr>
        <w:t> </w:t>
      </w:r>
      <w:r w:rsidRPr="00CF4854">
        <w:t>500В.</w:t>
      </w:r>
    </w:p>
    <w:p w:rsidR="00CF4854" w:rsidRPr="00CF4854" w:rsidRDefault="00CF4854" w:rsidP="0064165B">
      <w:r w:rsidRPr="00CF4854">
        <w:t xml:space="preserve">При отсутствии зажимов «крокодил» работы по измерению проводятся в два лица. Один учащийся надежно прижимает выводы прибора к измеряемой цепи. Второй – по </w:t>
      </w:r>
      <w:r w:rsidRPr="00CF4854">
        <w:lastRenderedPageBreak/>
        <w:t>команде первого вращает ручку прибора и, получив  измерения, сообщает первому учащемуся об окончании</w:t>
      </w:r>
      <w:r w:rsidRPr="00CF4854">
        <w:rPr>
          <w:spacing w:val="-7"/>
        </w:rPr>
        <w:t> </w:t>
      </w:r>
      <w:r w:rsidRPr="00CF4854">
        <w:t>измерения.</w:t>
      </w:r>
    </w:p>
    <w:p w:rsidR="00CF4854" w:rsidRPr="00CF4854" w:rsidRDefault="00CF4854" w:rsidP="0064165B">
      <w:r w:rsidRPr="00CF4854">
        <w:t>Во избежание разряда емкости запрещается касаться руками выводов, на которых только что производилось измерение сопротивления</w:t>
      </w:r>
    </w:p>
    <w:p w:rsidR="00CF4854" w:rsidRPr="00CF4854" w:rsidRDefault="00CF4854" w:rsidP="0064165B">
      <w:r w:rsidRPr="00CF4854">
        <w:t>Контрольные вопросы:</w:t>
      </w:r>
    </w:p>
    <w:p w:rsidR="00CF4854" w:rsidRPr="00CF4854" w:rsidRDefault="00CF4854" w:rsidP="0064165B">
      <w:r w:rsidRPr="00CF4854">
        <w:t>1.              Для чего необходим мегомметр?</w:t>
      </w:r>
    </w:p>
    <w:p w:rsidR="00CF4854" w:rsidRPr="00CF4854" w:rsidRDefault="00CF4854" w:rsidP="0064165B">
      <w:r w:rsidRPr="00CF4854">
        <w:t>2.              Каков принцип действия</w:t>
      </w:r>
      <w:r w:rsidRPr="00CF4854">
        <w:rPr>
          <w:spacing w:val="-6"/>
        </w:rPr>
        <w:t> </w:t>
      </w:r>
      <w:r w:rsidRPr="00CF4854">
        <w:t>мегомметра?</w:t>
      </w:r>
    </w:p>
    <w:p w:rsidR="00CF4854" w:rsidRPr="00CF4854" w:rsidRDefault="00CF4854" w:rsidP="0064165B">
      <w:r w:rsidRPr="00CF4854">
        <w:t>3.              Какие правила необходимо соблюдать при выполнении работ с</w:t>
      </w:r>
      <w:r w:rsidRPr="00CF4854">
        <w:rPr>
          <w:spacing w:val="-7"/>
        </w:rPr>
        <w:t> </w:t>
      </w:r>
      <w:r w:rsidRPr="00CF4854">
        <w:t>мегомметром?</w:t>
      </w:r>
    </w:p>
    <w:p w:rsidR="00CF4854" w:rsidRPr="00CF4854" w:rsidRDefault="00CF4854" w:rsidP="0064165B">
      <w:r w:rsidRPr="00CF4854">
        <w:t>4.              Опишите процесс измерения сопротивления изоляции кабеля с помощью</w:t>
      </w:r>
      <w:r w:rsidRPr="00CF4854">
        <w:rPr>
          <w:spacing w:val="-14"/>
        </w:rPr>
        <w:t> </w:t>
      </w:r>
      <w:r w:rsidRPr="00CF4854">
        <w:t>мегомметра.</w:t>
      </w:r>
    </w:p>
    <w:p w:rsidR="000377F0" w:rsidRDefault="000377F0" w:rsidP="0064165B"/>
    <w:p w:rsidR="00CF4854" w:rsidRPr="0064165B" w:rsidRDefault="00CF4854" w:rsidP="0064165B">
      <w:pPr>
        <w:rPr>
          <w:b/>
          <w:u w:val="single"/>
        </w:rPr>
      </w:pPr>
      <w:r w:rsidRPr="0064165B">
        <w:rPr>
          <w:b/>
          <w:u w:val="single"/>
        </w:rPr>
        <w:t>Тема «Измерение электрических величин при помощи токоизмерительных клещей»</w:t>
      </w:r>
    </w:p>
    <w:p w:rsidR="00CF4854" w:rsidRPr="00CF4854" w:rsidRDefault="00CF4854" w:rsidP="0064165B">
      <w:r w:rsidRPr="00CF4854">
        <w:rPr>
          <w:bCs/>
        </w:rPr>
        <w:t>Цель: </w:t>
      </w:r>
      <w:r w:rsidRPr="00CF4854">
        <w:t>научится пользоваться токоизмерительными клещами, получить навык проведения измерения электрических величин с их помощью.</w:t>
      </w:r>
    </w:p>
    <w:p w:rsidR="00CF4854" w:rsidRPr="00CF4854" w:rsidRDefault="00CF4854" w:rsidP="0064165B">
      <w:r w:rsidRPr="00CF4854">
        <w:t>Инструкция:</w:t>
      </w:r>
    </w:p>
    <w:p w:rsidR="00CF4854" w:rsidRPr="00CF4854" w:rsidRDefault="00CF4854" w:rsidP="0064165B">
      <w:r w:rsidRPr="00CF4854">
        <w:t>1.                     Изучить принцип действия и особенности работы токоизмерительных клещей.</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3.                     Провести измерения, используя токоизмерительные клещи и соблюдая правила техники</w:t>
      </w:r>
      <w:r w:rsidRPr="00CF4854">
        <w:rPr>
          <w:spacing w:val="-1"/>
        </w:rPr>
        <w:t> </w:t>
      </w:r>
      <w:r w:rsidRPr="00CF4854">
        <w:t>безопасности.</w:t>
      </w:r>
    </w:p>
    <w:p w:rsidR="00CF4854" w:rsidRPr="00CF4854" w:rsidRDefault="00CF4854" w:rsidP="0064165B">
      <w:r w:rsidRPr="00CF4854">
        <w:t>Содержание работы и методика ее</w:t>
      </w:r>
      <w:r w:rsidRPr="00CF4854">
        <w:rPr>
          <w:spacing w:val="-16"/>
        </w:rPr>
        <w:t> </w:t>
      </w:r>
      <w:r w:rsidRPr="00CF4854">
        <w:t>выполнения.</w:t>
      </w:r>
    </w:p>
    <w:p w:rsidR="00CF4854" w:rsidRPr="00CF4854" w:rsidRDefault="00CF4854" w:rsidP="0064165B">
      <w:r w:rsidRPr="00CF4854">
        <w:t>Клещи токоизмерительные представляют собой прибор, основным назначением которого является измерение электрического ток без разрыва электрической цепи и нарушения ее</w:t>
      </w:r>
      <w:r w:rsidRPr="00CF4854">
        <w:rPr>
          <w:spacing w:val="-4"/>
        </w:rPr>
        <w:t> </w:t>
      </w:r>
      <w:r w:rsidRPr="00CF4854">
        <w:t>функционирования.</w:t>
      </w:r>
    </w:p>
    <w:p w:rsidR="00CF4854" w:rsidRPr="00CF4854" w:rsidRDefault="00CF4854" w:rsidP="0064165B">
      <w:r w:rsidRPr="00CF4854">
        <w:t>Принцип, по которому работают все устройства этого типа, основывается на принципе электромагнитной индукции (иными словами, на создаваемом вокруг провода поле, когда по этому проводу проходит переменный ток).</w:t>
      </w:r>
    </w:p>
    <w:p w:rsidR="00CF4854" w:rsidRPr="00CF4854" w:rsidRDefault="00CF4854" w:rsidP="0064165B">
      <w:r w:rsidRPr="00CF4854">
        <w:t>Дополнительно этот прибор способен измерять также напряжение, частоту,</w:t>
      </w:r>
    </w:p>
    <w:p w:rsidR="00CF4854" w:rsidRPr="00CF4854" w:rsidRDefault="00CF4854" w:rsidP="0064165B">
      <w:r w:rsidRPr="00CF4854">
        <w:t>температуру (в некоторых моделях).</w:t>
      </w:r>
    </w:p>
    <w:p w:rsidR="00CF4854" w:rsidRPr="00CF4854" w:rsidRDefault="00CF4854" w:rsidP="0064165B">
      <w:r w:rsidRPr="00CF4854">
        <w:t xml:space="preserve">  </w:t>
      </w:r>
      <w:proofErr w:type="gramStart"/>
      <w:r w:rsidRPr="00CF4854">
        <w:t>соответствии  с</w:t>
      </w:r>
      <w:proofErr w:type="gramEnd"/>
      <w:r w:rsidRPr="00CF4854">
        <w:t>  измеряемыми   величинами электроизмерительные клещи делятся на амперметры, вольтметры, ваттметры, фазометры, ампервольтметры.</w:t>
      </w:r>
    </w:p>
    <w:p w:rsidR="00CF4854" w:rsidRPr="00CF4854" w:rsidRDefault="00CF4854" w:rsidP="0064165B">
      <w:r w:rsidRPr="00CF4854">
        <w:t xml:space="preserve">К самым распространенным относятся клещевые амперметры для измерения переменного тока, получившие название токоизмерительных клещей. С их помощью </w:t>
      </w:r>
      <w:r w:rsidRPr="00CF4854">
        <w:lastRenderedPageBreak/>
        <w:t>можно быстро измерить ток в проводнике, не разрывая и не отключая электрическую цепь. Электроизмерительные клещи могут применяться в электроустановках до</w:t>
      </w:r>
      <w:r w:rsidRPr="00CF4854">
        <w:rPr>
          <w:spacing w:val="-1"/>
        </w:rPr>
        <w:t> </w:t>
      </w:r>
      <w:r w:rsidRPr="00CF4854">
        <w:t>10000В.</w:t>
      </w:r>
    </w:p>
    <w:p w:rsidR="00CF4854" w:rsidRPr="00CF4854" w:rsidRDefault="00CF4854" w:rsidP="0064165B">
      <w:r w:rsidRPr="00CF4854">
        <w:t>С их помощью</w:t>
      </w:r>
      <w:r w:rsidRPr="00CF4854">
        <w:rPr>
          <w:spacing w:val="-11"/>
        </w:rPr>
        <w:t> </w:t>
      </w:r>
      <w:r w:rsidRPr="00CF4854">
        <w:t>возможно:</w:t>
      </w:r>
    </w:p>
    <w:p w:rsidR="00CF4854" w:rsidRPr="00CF4854" w:rsidRDefault="00CF4854" w:rsidP="0064165B">
      <w:r w:rsidRPr="00CF4854">
        <w:t>-                       определять фактическую нагрузку в сети. Чтобы определить нагрузку однофазной сети, осуществляется замер на вводном кабеле, полученное значение тока в амперах умножается на напряжение в сети и косинус угла </w:t>
      </w:r>
      <w:r w:rsidRPr="00CF4854">
        <w:rPr>
          <w:spacing w:val="2"/>
        </w:rPr>
        <w:t>между </w:t>
      </w:r>
      <w:r w:rsidRPr="00CF4854">
        <w:t>фазами (cos</w:t>
      </w:r>
      <w:r w:rsidRPr="00CF4854">
        <w:rPr>
          <w:spacing w:val="35"/>
        </w:rPr>
        <w:t> </w:t>
      </w:r>
      <w:r w:rsidRPr="00CF4854">
        <w:t>φ).</w:t>
      </w:r>
      <w:r w:rsidRPr="00CF4854">
        <w:rPr>
          <w:spacing w:val="35"/>
        </w:rPr>
        <w:t> </w:t>
      </w:r>
      <w:r w:rsidRPr="00CF4854">
        <w:t>Если</w:t>
      </w:r>
      <w:r w:rsidRPr="00CF4854">
        <w:rPr>
          <w:spacing w:val="34"/>
        </w:rPr>
        <w:t> </w:t>
      </w:r>
      <w:r w:rsidRPr="00CF4854">
        <w:t>отсутствует</w:t>
      </w:r>
      <w:r w:rsidRPr="00CF4854">
        <w:rPr>
          <w:spacing w:val="35"/>
        </w:rPr>
        <w:t> </w:t>
      </w:r>
      <w:r w:rsidRPr="00CF4854">
        <w:t>реактивная</w:t>
      </w:r>
      <w:r w:rsidRPr="00CF4854">
        <w:rPr>
          <w:spacing w:val="36"/>
        </w:rPr>
        <w:t> </w:t>
      </w:r>
      <w:r w:rsidRPr="00CF4854">
        <w:t>нагрузка</w:t>
      </w:r>
      <w:r w:rsidRPr="00CF4854">
        <w:rPr>
          <w:spacing w:val="34"/>
        </w:rPr>
        <w:t> </w:t>
      </w:r>
      <w:r w:rsidRPr="00CF4854">
        <w:t>(мощные</w:t>
      </w:r>
      <w:r w:rsidRPr="00CF4854">
        <w:rPr>
          <w:spacing w:val="33"/>
        </w:rPr>
        <w:t> </w:t>
      </w:r>
      <w:r w:rsidRPr="00CF4854">
        <w:t>индуктивные</w:t>
      </w:r>
      <w:r w:rsidRPr="00CF4854">
        <w:rPr>
          <w:spacing w:val="34"/>
        </w:rPr>
        <w:t> </w:t>
      </w:r>
      <w:r w:rsidRPr="00CF4854">
        <w:t>элементы,</w:t>
      </w:r>
    </w:p>
    <w:p w:rsidR="00CF4854" w:rsidRPr="00CF4854" w:rsidRDefault="00CF4854" w:rsidP="0064165B">
      <w:r w:rsidRPr="00CF4854">
        <w:t>дроссели, двигатели), то последнее значение принимается равным единице (</w:t>
      </w:r>
      <w:proofErr w:type="spellStart"/>
      <w:r w:rsidRPr="00CF4854">
        <w:t>cos</w:t>
      </w:r>
      <w:proofErr w:type="spellEnd"/>
      <w:r w:rsidRPr="00CF4854">
        <w:t xml:space="preserve"> φ= 1).</w:t>
      </w:r>
    </w:p>
    <w:p w:rsidR="00CF4854" w:rsidRPr="00CF4854" w:rsidRDefault="00CF4854" w:rsidP="0064165B">
      <w:r w:rsidRPr="00CF4854">
        <w:t>-                      для измерения мощности различных приборов. В случае возникновения необходимости измеряется сила тока участка цепи с подключенным потребителем. Мощность определяется по вышеописанной</w:t>
      </w:r>
      <w:r w:rsidRPr="00CF4854">
        <w:rPr>
          <w:spacing w:val="-15"/>
        </w:rPr>
        <w:t> </w:t>
      </w:r>
      <w:r w:rsidRPr="00CF4854">
        <w:t>формуле.</w:t>
      </w:r>
    </w:p>
    <w:p w:rsidR="00CF4854" w:rsidRPr="00CF4854" w:rsidRDefault="00CF4854" w:rsidP="0064165B">
      <w:r w:rsidRPr="00CF4854">
        <w:t>-                            для проверки функционирования приборов учета потребления электроэнергии, например, сверки показаний счетчиков с фактическим потреблением.</w:t>
      </w:r>
    </w:p>
    <w:p w:rsidR="00CF4854" w:rsidRPr="00CF4854" w:rsidRDefault="00CF4854" w:rsidP="0064165B">
      <w:r w:rsidRPr="00CF4854">
        <w:t>В состав электроизмерительных клещей любой модификации входят следующие основные части: клещи-</w:t>
      </w:r>
      <w:proofErr w:type="spellStart"/>
      <w:r w:rsidRPr="00CF4854">
        <w:t>магнитопровод</w:t>
      </w:r>
      <w:proofErr w:type="spellEnd"/>
      <w:r w:rsidRPr="00CF4854">
        <w:t>, переключатель диапазонов и функций, дисплей, выходные разъемы, кнопка фиксации измерений.</w:t>
      </w:r>
    </w:p>
    <w:p w:rsidR="00CF4854" w:rsidRPr="00CF4854" w:rsidRDefault="00CF4854" w:rsidP="0064165B">
      <w:r w:rsidRPr="00CF4854">
        <w:t>Переключатель может быть установлен в одно из положений режимов измерений:</w:t>
      </w:r>
    </w:p>
    <w:p w:rsidR="00CF4854" w:rsidRPr="00CF4854" w:rsidRDefault="00CF4854" w:rsidP="0064165B">
      <w:r w:rsidRPr="00CF4854">
        <w:t>1.                                  - DCV – постоянное</w:t>
      </w:r>
      <w:r w:rsidRPr="00CF4854">
        <w:rPr>
          <w:spacing w:val="-13"/>
        </w:rPr>
        <w:t> </w:t>
      </w:r>
      <w:r w:rsidRPr="00CF4854">
        <w:t>напряжение;</w:t>
      </w:r>
    </w:p>
    <w:p w:rsidR="00CF4854" w:rsidRPr="00CF4854" w:rsidRDefault="00CF4854" w:rsidP="0064165B">
      <w:r w:rsidRPr="00CF4854">
        <w:t>2.                                  - ACV – переменное</w:t>
      </w:r>
      <w:r w:rsidRPr="00CF4854">
        <w:rPr>
          <w:spacing w:val="-13"/>
        </w:rPr>
        <w:t> </w:t>
      </w:r>
      <w:r w:rsidRPr="00CF4854">
        <w:t>напряжение;</w:t>
      </w:r>
    </w:p>
    <w:p w:rsidR="00CF4854" w:rsidRPr="00CF4854" w:rsidRDefault="00CF4854" w:rsidP="0064165B">
      <w:r w:rsidRPr="00CF4854">
        <w:t>3.                                  - DCA – постоянный</w:t>
      </w:r>
      <w:r w:rsidRPr="00CF4854">
        <w:rPr>
          <w:spacing w:val="-4"/>
        </w:rPr>
        <w:t> </w:t>
      </w:r>
      <w:r w:rsidRPr="00CF4854">
        <w:t>ток;</w:t>
      </w:r>
    </w:p>
    <w:p w:rsidR="00CF4854" w:rsidRPr="00CF4854" w:rsidRDefault="00CF4854" w:rsidP="0064165B">
      <w:r w:rsidRPr="00CF4854">
        <w:t>4.                                  - ACA – переменный</w:t>
      </w:r>
      <w:r w:rsidRPr="00CF4854">
        <w:rPr>
          <w:spacing w:val="-4"/>
        </w:rPr>
        <w:t> </w:t>
      </w:r>
      <w:r w:rsidRPr="00CF4854">
        <w:t>ток;</w:t>
      </w:r>
    </w:p>
    <w:p w:rsidR="00CF4854" w:rsidRPr="00CF4854" w:rsidRDefault="00CF4854" w:rsidP="0064165B">
      <w:r w:rsidRPr="00CF4854">
        <w:t>5.                                  - Ω -</w:t>
      </w:r>
      <w:r w:rsidRPr="00CF4854">
        <w:rPr>
          <w:spacing w:val="-4"/>
        </w:rPr>
        <w:t> </w:t>
      </w:r>
      <w:r w:rsidRPr="00CF4854">
        <w:t>сопротивление;</w:t>
      </w:r>
    </w:p>
    <w:p w:rsidR="00CF4854" w:rsidRPr="00CF4854" w:rsidRDefault="00CF4854" w:rsidP="0064165B">
      <w:r w:rsidRPr="00CF4854">
        <w:t>6.                                  - значок диода – проверка</w:t>
      </w:r>
      <w:r w:rsidRPr="00CF4854">
        <w:rPr>
          <w:spacing w:val="-7"/>
        </w:rPr>
        <w:t> </w:t>
      </w:r>
      <w:r w:rsidRPr="00CF4854">
        <w:t>диодов;</w:t>
      </w:r>
    </w:p>
    <w:p w:rsidR="00CF4854" w:rsidRPr="00CF4854" w:rsidRDefault="00CF4854" w:rsidP="0064165B">
      <w:r w:rsidRPr="00CF4854">
        <w:t xml:space="preserve">7.                                  - значок сигнала – </w:t>
      </w:r>
      <w:proofErr w:type="spellStart"/>
      <w:r w:rsidRPr="00CF4854">
        <w:t>прозвонка</w:t>
      </w:r>
      <w:proofErr w:type="spellEnd"/>
      <w:r w:rsidRPr="00CF4854">
        <w:t xml:space="preserve"> с</w:t>
      </w:r>
      <w:r w:rsidRPr="00CF4854">
        <w:rPr>
          <w:spacing w:val="-5"/>
        </w:rPr>
        <w:t> </w:t>
      </w:r>
      <w:r w:rsidRPr="00CF4854">
        <w:t>зуммером.</w:t>
      </w:r>
    </w:p>
    <w:p w:rsidR="00CF4854" w:rsidRPr="00CF4854" w:rsidRDefault="00CF4854" w:rsidP="0064165B">
      <w:r w:rsidRPr="00CF4854">
        <w:t>Три входных разъема прибора имеют защиту от перегрузки. При подключении прибора черный провод щупов подсоединяется к разъему «COM», а красный – к разъему «VΩ». Третий разъем, обозначенный как «EXT», применяется для подключения измерителя</w:t>
      </w:r>
      <w:r w:rsidRPr="00CF4854">
        <w:rPr>
          <w:spacing w:val="-5"/>
        </w:rPr>
        <w:t> </w:t>
      </w:r>
      <w:r w:rsidRPr="00CF4854">
        <w:t>изоляции.</w:t>
      </w:r>
    </w:p>
    <w:p w:rsidR="00CF4854" w:rsidRPr="00CF4854" w:rsidRDefault="00CF4854" w:rsidP="0064165B">
      <w:r w:rsidRPr="00CF4854">
        <w:t>Контрольные вопросы:</w:t>
      </w:r>
    </w:p>
    <w:p w:rsidR="00CF4854" w:rsidRPr="00CF4854" w:rsidRDefault="00CF4854" w:rsidP="0064165B">
      <w:r w:rsidRPr="00CF4854">
        <w:t>1.                    Что такое токоизмерительные</w:t>
      </w:r>
      <w:r w:rsidRPr="00CF4854">
        <w:rPr>
          <w:spacing w:val="-1"/>
        </w:rPr>
        <w:t> </w:t>
      </w:r>
      <w:r w:rsidRPr="00CF4854">
        <w:t>клещи?</w:t>
      </w:r>
    </w:p>
    <w:p w:rsidR="00CF4854" w:rsidRPr="00CF4854" w:rsidRDefault="00CF4854" w:rsidP="0064165B">
      <w:r w:rsidRPr="00CF4854">
        <w:t>2.                    Какие приборы позволяют измерить электрические</w:t>
      </w:r>
      <w:r w:rsidRPr="00CF4854">
        <w:rPr>
          <w:spacing w:val="-10"/>
        </w:rPr>
        <w:t> </w:t>
      </w:r>
      <w:r w:rsidRPr="00CF4854">
        <w:t>величины?</w:t>
      </w:r>
    </w:p>
    <w:p w:rsidR="00CF4854" w:rsidRPr="00CF4854" w:rsidRDefault="00CF4854" w:rsidP="0064165B">
      <w:r w:rsidRPr="00CF4854">
        <w:t>3.                    В чем преимущество использования токоизмерительных</w:t>
      </w:r>
      <w:r w:rsidRPr="00CF4854">
        <w:rPr>
          <w:spacing w:val="-9"/>
        </w:rPr>
        <w:t> </w:t>
      </w:r>
      <w:r w:rsidRPr="00CF4854">
        <w:t>клещей?</w:t>
      </w:r>
    </w:p>
    <w:p w:rsidR="00CF4854" w:rsidRPr="00CF4854" w:rsidRDefault="00CF4854" w:rsidP="0064165B">
      <w:r w:rsidRPr="00CF4854">
        <w:t>4.                    Опишите принцип работы токоизмерительных</w:t>
      </w:r>
      <w:r w:rsidRPr="00CF4854">
        <w:rPr>
          <w:spacing w:val="-4"/>
        </w:rPr>
        <w:t> </w:t>
      </w:r>
      <w:r w:rsidRPr="00CF4854">
        <w:t>клещей.</w:t>
      </w:r>
    </w:p>
    <w:p w:rsidR="00CF4854" w:rsidRPr="00CF4854" w:rsidRDefault="00CF4854" w:rsidP="0064165B">
      <w:r w:rsidRPr="00CF4854">
        <w:t>5.                    Опишите порядок измерения тока токоизмерительными</w:t>
      </w:r>
      <w:r w:rsidRPr="00CF4854">
        <w:rPr>
          <w:spacing w:val="-27"/>
        </w:rPr>
        <w:t> </w:t>
      </w:r>
      <w:r w:rsidRPr="00CF4854">
        <w:t>клещами.</w:t>
      </w:r>
    </w:p>
    <w:p w:rsidR="00CF4854" w:rsidRPr="00CF4854" w:rsidRDefault="00CF4854" w:rsidP="0064165B">
      <w:r w:rsidRPr="00CF4854">
        <w:lastRenderedPageBreak/>
        <w:t>6.                    Опишите порядок измерения напряжения токоизмерительными</w:t>
      </w:r>
      <w:r w:rsidRPr="00CF4854">
        <w:rPr>
          <w:spacing w:val="-32"/>
        </w:rPr>
        <w:t> </w:t>
      </w:r>
      <w:r w:rsidRPr="00CF4854">
        <w:t>клещами.</w:t>
      </w:r>
    </w:p>
    <w:p w:rsidR="00CF4854" w:rsidRPr="00CF4854" w:rsidRDefault="00CF4854" w:rsidP="0064165B">
      <w:r w:rsidRPr="00CF4854">
        <w:t>7.                     Опишите порядок измерения сопротивления </w:t>
      </w:r>
      <w:r w:rsidRPr="00CF4854">
        <w:rPr>
          <w:spacing w:val="-1"/>
        </w:rPr>
        <w:t>токоизмерительными </w:t>
      </w:r>
      <w:r w:rsidRPr="00CF4854">
        <w:t>клещами.</w:t>
      </w:r>
    </w:p>
    <w:p w:rsidR="000377F0" w:rsidRDefault="000377F0" w:rsidP="0064165B"/>
    <w:p w:rsidR="00CF4854" w:rsidRPr="0064165B" w:rsidRDefault="00CF4854" w:rsidP="0064165B">
      <w:pPr>
        <w:rPr>
          <w:b/>
          <w:u w:val="single"/>
        </w:rPr>
      </w:pPr>
      <w:r w:rsidRPr="0064165B">
        <w:rPr>
          <w:b/>
          <w:u w:val="single"/>
        </w:rPr>
        <w:t xml:space="preserve">Тема «Измерение электрических величин при помощи </w:t>
      </w:r>
      <w:proofErr w:type="spellStart"/>
      <w:r w:rsidRPr="0064165B">
        <w:rPr>
          <w:b/>
          <w:u w:val="single"/>
        </w:rPr>
        <w:t>мультиметра</w:t>
      </w:r>
      <w:proofErr w:type="spellEnd"/>
      <w:r w:rsidRPr="0064165B">
        <w:rPr>
          <w:b/>
          <w:u w:val="single"/>
        </w:rPr>
        <w:t>»</w:t>
      </w:r>
    </w:p>
    <w:p w:rsidR="00CF4854" w:rsidRPr="00CF4854" w:rsidRDefault="00CF4854" w:rsidP="0064165B">
      <w:r w:rsidRPr="00CF4854">
        <w:rPr>
          <w:bCs/>
        </w:rPr>
        <w:t>Цель: </w:t>
      </w:r>
      <w:r w:rsidRPr="00CF4854">
        <w:t xml:space="preserve">научится пользоваться </w:t>
      </w:r>
      <w:proofErr w:type="spellStart"/>
      <w:r w:rsidRPr="00CF4854">
        <w:t>мультиметром</w:t>
      </w:r>
      <w:proofErr w:type="spellEnd"/>
      <w:r w:rsidRPr="00CF4854">
        <w:t>, получить навык проведения измерения электрических величин с их помощью.</w:t>
      </w:r>
    </w:p>
    <w:p w:rsidR="00CF4854" w:rsidRPr="00CF4854" w:rsidRDefault="00CF4854" w:rsidP="0064165B">
      <w:r w:rsidRPr="00CF4854">
        <w:t>Инструкция:</w:t>
      </w:r>
    </w:p>
    <w:p w:rsidR="00CF4854" w:rsidRPr="00CF4854" w:rsidRDefault="00CF4854" w:rsidP="0064165B">
      <w:r w:rsidRPr="00CF4854">
        <w:t>1.                    Изучить принцип действия и особенности работы</w:t>
      </w:r>
      <w:r w:rsidRPr="00CF4854">
        <w:rPr>
          <w:spacing w:val="-11"/>
        </w:rPr>
        <w:t> </w:t>
      </w:r>
      <w:proofErr w:type="spellStart"/>
      <w:r w:rsidRPr="00CF4854">
        <w:t>мультиметра</w:t>
      </w:r>
      <w:proofErr w:type="spellEnd"/>
      <w:r w:rsidRPr="00CF4854">
        <w:t>.</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Провести измерения, используя </w:t>
      </w:r>
      <w:proofErr w:type="spellStart"/>
      <w:r w:rsidRPr="00CF4854">
        <w:t>мультиметр</w:t>
      </w:r>
      <w:proofErr w:type="spellEnd"/>
      <w:r w:rsidRPr="00CF4854">
        <w:t xml:space="preserve"> и соблюдая правила техники безопасности.</w:t>
      </w:r>
    </w:p>
    <w:p w:rsidR="00CF4854" w:rsidRPr="00CF4854" w:rsidRDefault="00CF4854" w:rsidP="0064165B">
      <w:r w:rsidRPr="00CF4854">
        <w:t>Содержание работы и методика ее выполнения.</w:t>
      </w:r>
    </w:p>
    <w:p w:rsidR="00CF4854" w:rsidRPr="00CF4854" w:rsidRDefault="00CF4854" w:rsidP="0064165B">
      <w:proofErr w:type="spellStart"/>
      <w:r w:rsidRPr="00CF4854">
        <w:t>Мультиметр</w:t>
      </w:r>
      <w:proofErr w:type="spellEnd"/>
      <w:r w:rsidRPr="00CF4854">
        <w:t> </w:t>
      </w:r>
      <w:r w:rsidRPr="00CF4854">
        <w:rPr>
          <w:bCs/>
        </w:rPr>
        <w:t>- </w:t>
      </w:r>
      <w:r w:rsidRPr="00CF4854">
        <w:t xml:space="preserve">это универсальный комбинированный измерительный прибор, который сочетает в себе функции нескольких измерительных приборов, то есть может измерять целый диапазон электрических величин. </w:t>
      </w:r>
      <w:proofErr w:type="spellStart"/>
      <w:r w:rsidRPr="00CF4854">
        <w:t>Мультиметры</w:t>
      </w:r>
      <w:proofErr w:type="spellEnd"/>
      <w:r w:rsidRPr="00CF4854">
        <w:t xml:space="preserve"> бывают цифровые и</w:t>
      </w:r>
      <w:r w:rsidRPr="00CF4854">
        <w:rPr>
          <w:spacing w:val="-5"/>
        </w:rPr>
        <w:t> </w:t>
      </w:r>
      <w:r w:rsidRPr="00CF4854">
        <w:t>аналоговые</w:t>
      </w:r>
      <w:r w:rsidRPr="00CF4854">
        <w:rPr>
          <w:bCs/>
        </w:rPr>
        <w:t>.</w:t>
      </w:r>
    </w:p>
    <w:p w:rsidR="00CF4854" w:rsidRPr="00CF4854" w:rsidRDefault="00CF4854" w:rsidP="0064165B">
      <w:r w:rsidRPr="00CF4854">
        <w:t xml:space="preserve">На внешней панели </w:t>
      </w:r>
      <w:proofErr w:type="spellStart"/>
      <w:r w:rsidRPr="00CF4854">
        <w:t>мультиметра</w:t>
      </w:r>
      <w:proofErr w:type="spellEnd"/>
      <w:r w:rsidRPr="00CF4854">
        <w:t xml:space="preserve"> в верхней части </w:t>
      </w:r>
      <w:proofErr w:type="spellStart"/>
      <w:r w:rsidRPr="00CF4854">
        <w:t>семисегментный</w:t>
      </w:r>
      <w:proofErr w:type="spellEnd"/>
      <w:r w:rsidRPr="00CF4854">
        <w:t xml:space="preserve"> жидкокристаллический индикатор, на котором и будут отображаться измеряемые нами величины, по центру прибора, расположен переключатель величин и пределов измерения. выключение </w:t>
      </w:r>
      <w:proofErr w:type="spellStart"/>
      <w:r w:rsidRPr="00CF4854">
        <w:t>мультиметра</w:t>
      </w:r>
      <w:proofErr w:type="spellEnd"/>
      <w:r w:rsidRPr="00CF4854">
        <w:t>.</w:t>
      </w:r>
    </w:p>
    <w:p w:rsidR="00CF4854" w:rsidRPr="00CF4854" w:rsidRDefault="00CF4854" w:rsidP="0064165B">
      <w:r w:rsidRPr="00CF4854">
        <w:t>- режим измерения значений переменного напряжения, имеет пять диапазонов 200 мВ, 2000 мВ, 20 В, 200 В и 600</w:t>
      </w:r>
      <w:r w:rsidRPr="00CF4854">
        <w:rPr>
          <w:spacing w:val="-12"/>
        </w:rPr>
        <w:t> </w:t>
      </w:r>
      <w:r w:rsidRPr="00CF4854">
        <w:t>В.</w:t>
      </w:r>
    </w:p>
    <w:p w:rsidR="00CF4854" w:rsidRPr="00CF4854" w:rsidRDefault="00CF4854" w:rsidP="0064165B">
      <w:r w:rsidRPr="00CF4854">
        <w:t>-режим измерения значений постоянного тока в следующих диапазонах: 200 мкА, 2000 мкА, 20 мА, 200</w:t>
      </w:r>
      <w:r w:rsidRPr="00CF4854">
        <w:rPr>
          <w:spacing w:val="-1"/>
        </w:rPr>
        <w:t> </w:t>
      </w:r>
      <w:r w:rsidRPr="00CF4854">
        <w:t>мА.</w:t>
      </w:r>
    </w:p>
    <w:p w:rsidR="00CF4854" w:rsidRPr="00CF4854" w:rsidRDefault="00CF4854" w:rsidP="0064165B">
      <w:r w:rsidRPr="00CF4854">
        <w:t>режим измерения больших значений постоянного тока до 10</w:t>
      </w:r>
      <w:r w:rsidRPr="00CF4854">
        <w:rPr>
          <w:spacing w:val="-15"/>
        </w:rPr>
        <w:t> </w:t>
      </w:r>
      <w:r w:rsidRPr="00CF4854">
        <w:t>ампер.</w:t>
      </w:r>
    </w:p>
    <w:p w:rsidR="00CF4854" w:rsidRPr="00CF4854" w:rsidRDefault="00CF4854" w:rsidP="0064165B">
      <w:r w:rsidRPr="00CF4854">
        <w:t xml:space="preserve">- звуковая </w:t>
      </w:r>
      <w:proofErr w:type="spellStart"/>
      <w:r w:rsidRPr="00CF4854">
        <w:t>прозвонка</w:t>
      </w:r>
      <w:proofErr w:type="spellEnd"/>
      <w:r w:rsidRPr="00CF4854">
        <w:t xml:space="preserve"> проводов, звуковой сигнал включается </w:t>
      </w:r>
      <w:r w:rsidRPr="00CF4854">
        <w:rPr>
          <w:spacing w:val="-8"/>
        </w:rPr>
        <w:t>при </w:t>
      </w:r>
      <w:r w:rsidRPr="00CF4854">
        <w:t xml:space="preserve">сопротивлении </w:t>
      </w:r>
      <w:proofErr w:type="spellStart"/>
      <w:r w:rsidRPr="00CF4854">
        <w:t>прозванимаего</w:t>
      </w:r>
      <w:proofErr w:type="spellEnd"/>
      <w:r w:rsidRPr="00CF4854">
        <w:t xml:space="preserve"> участка менее 50</w:t>
      </w:r>
      <w:r w:rsidRPr="00CF4854">
        <w:rPr>
          <w:spacing w:val="-3"/>
        </w:rPr>
        <w:t> </w:t>
      </w:r>
      <w:r w:rsidRPr="00CF4854">
        <w:t>Ом.</w:t>
      </w:r>
    </w:p>
    <w:p w:rsidR="00CF4854" w:rsidRPr="00CF4854" w:rsidRDefault="00CF4854" w:rsidP="0064165B">
      <w:r w:rsidRPr="00CF4854">
        <w:t>- проверка исправности диодов, показывает падение напряжения на </w:t>
      </w:r>
      <w:r w:rsidRPr="00CF4854">
        <w:rPr>
          <w:spacing w:val="2"/>
        </w:rPr>
        <w:t>p-n </w:t>
      </w:r>
      <w:r w:rsidRPr="00CF4854">
        <w:t>переходе</w:t>
      </w:r>
      <w:r w:rsidRPr="00CF4854">
        <w:rPr>
          <w:spacing w:val="-1"/>
        </w:rPr>
        <w:t> </w:t>
      </w:r>
      <w:r w:rsidRPr="00CF4854">
        <w:t>диода.</w:t>
      </w:r>
    </w:p>
    <w:p w:rsidR="00CF4854" w:rsidRPr="00CF4854" w:rsidRDefault="00CF4854" w:rsidP="0064165B">
      <w:r w:rsidRPr="00CF4854">
        <w:t>- режим измерения значений сопротивления, имеет пять диапазонов: 200 Ом, 2000 Ом, 20 кОм, 200 кОм, 2000</w:t>
      </w:r>
      <w:r w:rsidRPr="00CF4854">
        <w:rPr>
          <w:spacing w:val="-6"/>
        </w:rPr>
        <w:t> </w:t>
      </w:r>
      <w:r w:rsidRPr="00CF4854">
        <w:t>кОм.</w:t>
      </w:r>
    </w:p>
    <w:p w:rsidR="00CF4854" w:rsidRPr="00CF4854" w:rsidRDefault="00CF4854" w:rsidP="0064165B">
      <w:r w:rsidRPr="00CF4854">
        <w:t>-режим измерения значений постоянного напряжения, имеет </w:t>
      </w:r>
      <w:r w:rsidRPr="00CF4854">
        <w:rPr>
          <w:spacing w:val="-6"/>
        </w:rPr>
        <w:t>два </w:t>
      </w:r>
      <w:r w:rsidRPr="00CF4854">
        <w:t>диапазона измерений 200 и 600</w:t>
      </w:r>
      <w:r w:rsidRPr="00CF4854">
        <w:rPr>
          <w:spacing w:val="-4"/>
        </w:rPr>
        <w:t> </w:t>
      </w:r>
      <w:r w:rsidRPr="00CF4854">
        <w:t>вольт.</w:t>
      </w:r>
    </w:p>
    <w:p w:rsidR="00CF4854" w:rsidRPr="00CF4854" w:rsidRDefault="00CF4854" w:rsidP="0064165B">
      <w:r w:rsidRPr="00CF4854">
        <w:lastRenderedPageBreak/>
        <w:t xml:space="preserve">В нижнем правом углу лицевой панели </w:t>
      </w:r>
      <w:proofErr w:type="spellStart"/>
      <w:r w:rsidRPr="00CF4854">
        <w:t>мультиметра</w:t>
      </w:r>
      <w:proofErr w:type="spellEnd"/>
      <w:r w:rsidRPr="00CF4854">
        <w:t xml:space="preserve"> имеется три гнезда, для подключения входящих в комплект шнуров со щупами</w:t>
      </w:r>
    </w:p>
    <w:p w:rsidR="00CF4854" w:rsidRPr="00CF4854" w:rsidRDefault="00CF4854" w:rsidP="0064165B">
      <w:r w:rsidRPr="00CF4854">
        <w:t>Для измерения напряжения на элементе (участке) электрической цепи прибор включается параллельно этому элементу (или участку цепи).</w:t>
      </w:r>
    </w:p>
    <w:p w:rsidR="00CF4854" w:rsidRPr="00CF4854" w:rsidRDefault="00CF4854" w:rsidP="0064165B">
      <w:r w:rsidRPr="00CF4854">
        <w:t>Для измерения тока в цепи прибор включается в разрыв измеряемой цепи (то есть последовательно с элементами</w:t>
      </w:r>
      <w:r w:rsidRPr="00CF4854">
        <w:rPr>
          <w:spacing w:val="-5"/>
        </w:rPr>
        <w:t> </w:t>
      </w:r>
      <w:r w:rsidRPr="00CF4854">
        <w:t>цепи).</w:t>
      </w:r>
    </w:p>
    <w:p w:rsidR="00CF4854" w:rsidRPr="00CF4854" w:rsidRDefault="00CF4854" w:rsidP="0064165B">
      <w:r w:rsidRPr="00CF4854">
        <w:t>Контрольные вопросы:</w:t>
      </w:r>
    </w:p>
    <w:p w:rsidR="00CF4854" w:rsidRPr="00CF4854" w:rsidRDefault="00CF4854" w:rsidP="0064165B">
      <w:r w:rsidRPr="00CF4854">
        <w:t>1.                    Что такое</w:t>
      </w:r>
      <w:r w:rsidRPr="00CF4854">
        <w:rPr>
          <w:spacing w:val="-1"/>
        </w:rPr>
        <w:t> </w:t>
      </w:r>
      <w:proofErr w:type="spellStart"/>
      <w:r w:rsidRPr="00CF4854">
        <w:t>мультиметр</w:t>
      </w:r>
      <w:proofErr w:type="spellEnd"/>
      <w:r w:rsidRPr="00CF4854">
        <w:t>?</w:t>
      </w:r>
    </w:p>
    <w:p w:rsidR="00CF4854" w:rsidRPr="00CF4854" w:rsidRDefault="00CF4854" w:rsidP="0064165B">
      <w:r w:rsidRPr="00CF4854">
        <w:t>2.                    Опишите принцип действия</w:t>
      </w:r>
      <w:r w:rsidRPr="00CF4854">
        <w:rPr>
          <w:spacing w:val="-4"/>
        </w:rPr>
        <w:t> </w:t>
      </w:r>
      <w:proofErr w:type="spellStart"/>
      <w:r w:rsidRPr="00CF4854">
        <w:t>мультиметра</w:t>
      </w:r>
      <w:proofErr w:type="spellEnd"/>
      <w:r w:rsidRPr="00CF4854">
        <w:t>.</w:t>
      </w:r>
    </w:p>
    <w:p w:rsidR="00CF4854" w:rsidRPr="00CF4854" w:rsidRDefault="00CF4854" w:rsidP="0064165B">
      <w:r w:rsidRPr="00CF4854">
        <w:t>4.                    Опишите порядок измерения тока</w:t>
      </w:r>
      <w:r w:rsidRPr="00CF4854">
        <w:rPr>
          <w:spacing w:val="-6"/>
        </w:rPr>
        <w:t> </w:t>
      </w:r>
      <w:proofErr w:type="spellStart"/>
      <w:r w:rsidRPr="00CF4854">
        <w:t>мультиметром</w:t>
      </w:r>
      <w:proofErr w:type="spellEnd"/>
      <w:r w:rsidRPr="00CF4854">
        <w:t>.</w:t>
      </w:r>
    </w:p>
    <w:p w:rsidR="00CF4854" w:rsidRPr="00CF4854" w:rsidRDefault="00CF4854" w:rsidP="0064165B">
      <w:r w:rsidRPr="00CF4854">
        <w:t>5.                    Опишите порядок измерения напряжения</w:t>
      </w:r>
      <w:r w:rsidRPr="00CF4854">
        <w:rPr>
          <w:spacing w:val="-7"/>
        </w:rPr>
        <w:t> </w:t>
      </w:r>
      <w:proofErr w:type="spellStart"/>
      <w:r w:rsidRPr="00CF4854">
        <w:t>мультиметром</w:t>
      </w:r>
      <w:proofErr w:type="spellEnd"/>
      <w:r w:rsidRPr="00CF4854">
        <w:t>.</w:t>
      </w:r>
    </w:p>
    <w:p w:rsidR="00CF4854" w:rsidRPr="00CF4854" w:rsidRDefault="00CF4854" w:rsidP="0064165B">
      <w:r w:rsidRPr="00CF4854">
        <w:t>Опишите порядок измерения сопротивления</w:t>
      </w:r>
      <w:r w:rsidRPr="00CF4854">
        <w:rPr>
          <w:spacing w:val="-8"/>
        </w:rPr>
        <w:t> </w:t>
      </w:r>
      <w:proofErr w:type="spellStart"/>
      <w:r w:rsidRPr="00CF4854">
        <w:t>мультиметром</w:t>
      </w:r>
      <w:proofErr w:type="spellEnd"/>
    </w:p>
    <w:p w:rsidR="00CF4854" w:rsidRPr="00CF4854" w:rsidRDefault="00CF4854" w:rsidP="0064165B">
      <w:r w:rsidRPr="00CF4854">
        <w:t> </w:t>
      </w:r>
    </w:p>
    <w:p w:rsidR="00CF4854" w:rsidRPr="0064165B" w:rsidRDefault="00CF4854" w:rsidP="0064165B">
      <w:pPr>
        <w:rPr>
          <w:b/>
          <w:u w:val="single"/>
        </w:rPr>
      </w:pPr>
      <w:r w:rsidRPr="0064165B">
        <w:rPr>
          <w:b/>
          <w:u w:val="single"/>
        </w:rPr>
        <w:t>Тема «</w:t>
      </w:r>
      <w:proofErr w:type="spellStart"/>
      <w:r w:rsidRPr="0064165B">
        <w:rPr>
          <w:b/>
          <w:u w:val="single"/>
        </w:rPr>
        <w:t>Прозвон</w:t>
      </w:r>
      <w:proofErr w:type="spellEnd"/>
      <w:r w:rsidRPr="0064165B">
        <w:rPr>
          <w:b/>
          <w:u w:val="single"/>
        </w:rPr>
        <w:t xml:space="preserve"> проводов тестером. Выявление и устранение</w:t>
      </w:r>
      <w:r w:rsidR="000377F0" w:rsidRPr="0064165B">
        <w:rPr>
          <w:b/>
          <w:u w:val="single"/>
        </w:rPr>
        <w:t xml:space="preserve"> </w:t>
      </w:r>
      <w:r w:rsidRPr="0064165B">
        <w:rPr>
          <w:b/>
          <w:u w:val="single"/>
        </w:rPr>
        <w:t>неисправностей»</w:t>
      </w:r>
    </w:p>
    <w:p w:rsidR="00CF4854" w:rsidRPr="00CF4854" w:rsidRDefault="00CF4854" w:rsidP="0064165B">
      <w:r w:rsidRPr="00CF4854">
        <w:rPr>
          <w:bCs/>
        </w:rPr>
        <w:t>Цель: </w:t>
      </w:r>
      <w:r w:rsidRPr="00CF4854">
        <w:t xml:space="preserve">научится пользоваться тестером, получить навык </w:t>
      </w:r>
      <w:proofErr w:type="spellStart"/>
      <w:r w:rsidRPr="00CF4854">
        <w:t>прозвона</w:t>
      </w:r>
      <w:proofErr w:type="spellEnd"/>
      <w:r w:rsidRPr="00CF4854">
        <w:t xml:space="preserve"> проводов с его</w:t>
      </w:r>
      <w:r w:rsidRPr="00CF4854">
        <w:rPr>
          <w:spacing w:val="-1"/>
        </w:rPr>
        <w:t> </w:t>
      </w:r>
      <w:r w:rsidRPr="00CF4854">
        <w:t>помощью.</w:t>
      </w:r>
    </w:p>
    <w:p w:rsidR="00CF4854" w:rsidRPr="00CF4854" w:rsidRDefault="00CF4854" w:rsidP="0064165B">
      <w:r w:rsidRPr="00CF4854">
        <w:t>Инструкция:</w:t>
      </w:r>
    </w:p>
    <w:p w:rsidR="00CF4854" w:rsidRPr="00CF4854" w:rsidRDefault="00CF4854" w:rsidP="0064165B">
      <w:r w:rsidRPr="00CF4854">
        <w:t>1.                    Изучить принцип действия и особенности работы</w:t>
      </w:r>
      <w:r w:rsidRPr="00CF4854">
        <w:rPr>
          <w:spacing w:val="-6"/>
        </w:rPr>
        <w:t> </w:t>
      </w:r>
      <w:r w:rsidRPr="00CF4854">
        <w:t>тестера.</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Провести </w:t>
      </w:r>
      <w:proofErr w:type="spellStart"/>
      <w:r w:rsidRPr="00CF4854">
        <w:t>прозвон</w:t>
      </w:r>
      <w:proofErr w:type="spellEnd"/>
      <w:r w:rsidRPr="00CF4854">
        <w:t xml:space="preserve"> провода, используя тестер и соблюдая правила техники безопасности.</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Часть необходимо определить целостность цепи для того, что бы определить место повреждения электропроводки или исправность электротехнических устройств: выключателей, ламп, трансформаторов, предохранителей, электродвигателей, светодиодов, тэнов и т.</w:t>
      </w:r>
      <w:r w:rsidRPr="00CF4854">
        <w:rPr>
          <w:spacing w:val="-13"/>
        </w:rPr>
        <w:t> </w:t>
      </w:r>
      <w:r w:rsidRPr="00CF4854">
        <w:t>д.</w:t>
      </w:r>
    </w:p>
    <w:p w:rsidR="00CF4854" w:rsidRPr="00CF4854" w:rsidRDefault="00CF4854" w:rsidP="0064165B">
      <w:proofErr w:type="spellStart"/>
      <w:r w:rsidRPr="00CF4854">
        <w:t>Прозвонка</w:t>
      </w:r>
      <w:proofErr w:type="spellEnd"/>
      <w:r w:rsidRPr="00CF4854">
        <w:t xml:space="preserve"> осуществляется при помощи тестера или </w:t>
      </w:r>
      <w:proofErr w:type="spellStart"/>
      <w:r w:rsidRPr="00CF4854">
        <w:t>мультиметра</w:t>
      </w:r>
      <w:proofErr w:type="spellEnd"/>
      <w:r w:rsidRPr="00CF4854">
        <w:t xml:space="preserve">. Перед началом процесса эти приборы необходимо правильно перевести в режим омметра и выставить предел измерения или лучше, при наличии, в специальный режим </w:t>
      </w:r>
      <w:proofErr w:type="spellStart"/>
      <w:r w:rsidRPr="00CF4854">
        <w:t>прозвонки</w:t>
      </w:r>
      <w:proofErr w:type="spellEnd"/>
      <w:r w:rsidRPr="00CF4854">
        <w:t xml:space="preserve"> со звуковым</w:t>
      </w:r>
      <w:r w:rsidRPr="00CF4854">
        <w:rPr>
          <w:spacing w:val="-3"/>
        </w:rPr>
        <w:t> </w:t>
      </w:r>
      <w:r w:rsidRPr="00CF4854">
        <w:t>сигналом.</w:t>
      </w:r>
    </w:p>
    <w:p w:rsidR="00CF4854" w:rsidRPr="00CF4854" w:rsidRDefault="00CF4854" w:rsidP="0064165B">
      <w:r w:rsidRPr="00CF4854">
        <w:t>У стрелочного тестера при целостности цепи стрелка должна отклониться до последнего</w:t>
      </w:r>
      <w:r w:rsidRPr="00CF4854">
        <w:rPr>
          <w:spacing w:val="-3"/>
        </w:rPr>
        <w:t> </w:t>
      </w:r>
      <w:r w:rsidRPr="00CF4854">
        <w:t>деления.</w:t>
      </w:r>
    </w:p>
    <w:p w:rsidR="00CF4854" w:rsidRPr="00CF4854" w:rsidRDefault="00CF4854" w:rsidP="0064165B">
      <w:r w:rsidRPr="00CF4854">
        <w:t xml:space="preserve">Всегда перед началом </w:t>
      </w:r>
      <w:proofErr w:type="spellStart"/>
      <w:r w:rsidRPr="00CF4854">
        <w:t>прозвонки</w:t>
      </w:r>
      <w:proofErr w:type="spellEnd"/>
      <w:r w:rsidRPr="00CF4854">
        <w:t xml:space="preserve"> </w:t>
      </w:r>
      <w:proofErr w:type="spellStart"/>
      <w:r w:rsidRPr="00CF4854">
        <w:t>закорачивайте</w:t>
      </w:r>
      <w:proofErr w:type="spellEnd"/>
      <w:r w:rsidRPr="00CF4854">
        <w:t xml:space="preserve"> щупы между собой, что бы убедится в работоспособности измерительного прибора.</w:t>
      </w:r>
    </w:p>
    <w:p w:rsidR="00CF4854" w:rsidRPr="00CF4854" w:rsidRDefault="00CF4854" w:rsidP="0064165B">
      <w:r w:rsidRPr="00CF4854">
        <w:t>Контрольные вопросы:</w:t>
      </w:r>
    </w:p>
    <w:p w:rsidR="00CF4854" w:rsidRPr="00CF4854" w:rsidRDefault="00CF4854" w:rsidP="0064165B">
      <w:r w:rsidRPr="00CF4854">
        <w:lastRenderedPageBreak/>
        <w:t>1.                    Что такое тестер (</w:t>
      </w:r>
      <w:proofErr w:type="spellStart"/>
      <w:r w:rsidRPr="00CF4854">
        <w:t>мультиметр</w:t>
      </w:r>
      <w:proofErr w:type="spellEnd"/>
      <w:r w:rsidRPr="00CF4854">
        <w:t>)?</w:t>
      </w:r>
    </w:p>
    <w:p w:rsidR="00CF4854" w:rsidRPr="00CF4854" w:rsidRDefault="00CF4854" w:rsidP="0064165B">
      <w:r w:rsidRPr="00CF4854">
        <w:t>2.                    Опишите принцип действия</w:t>
      </w:r>
      <w:r w:rsidRPr="00CF4854">
        <w:rPr>
          <w:spacing w:val="-4"/>
        </w:rPr>
        <w:t> </w:t>
      </w:r>
      <w:proofErr w:type="spellStart"/>
      <w:r w:rsidRPr="00CF4854">
        <w:t>мультиметра</w:t>
      </w:r>
      <w:proofErr w:type="spellEnd"/>
      <w:r w:rsidRPr="00CF4854">
        <w:t>.</w:t>
      </w:r>
    </w:p>
    <w:p w:rsidR="00CF4854" w:rsidRPr="00CF4854" w:rsidRDefault="00CF4854" w:rsidP="0064165B">
      <w:r w:rsidRPr="00CF4854">
        <w:t>4.                    Опишите порядок измерения тока</w:t>
      </w:r>
      <w:r w:rsidRPr="00CF4854">
        <w:rPr>
          <w:spacing w:val="-6"/>
        </w:rPr>
        <w:t> </w:t>
      </w:r>
      <w:proofErr w:type="spellStart"/>
      <w:r w:rsidRPr="00CF4854">
        <w:t>мультиметром</w:t>
      </w:r>
      <w:proofErr w:type="spellEnd"/>
      <w:r w:rsidRPr="00CF4854">
        <w:t>.</w:t>
      </w:r>
    </w:p>
    <w:p w:rsidR="00CF4854" w:rsidRPr="00CF4854" w:rsidRDefault="00CF4854" w:rsidP="0064165B">
      <w:r w:rsidRPr="00CF4854">
        <w:t>5.                    Опишите порядок измерения напряжения</w:t>
      </w:r>
      <w:r w:rsidRPr="00CF4854">
        <w:rPr>
          <w:spacing w:val="-7"/>
        </w:rPr>
        <w:t> </w:t>
      </w:r>
      <w:proofErr w:type="spellStart"/>
      <w:r w:rsidRPr="00CF4854">
        <w:t>мультиметром</w:t>
      </w:r>
      <w:proofErr w:type="spellEnd"/>
      <w:r w:rsidRPr="00CF4854">
        <w:t>.</w:t>
      </w:r>
    </w:p>
    <w:p w:rsidR="00CF4854" w:rsidRPr="00CF4854" w:rsidRDefault="00CF4854" w:rsidP="0064165B">
      <w:r w:rsidRPr="00CF4854">
        <w:t>6.                    Опишите порядок измерения сопротивления</w:t>
      </w:r>
      <w:r w:rsidRPr="00CF4854">
        <w:rPr>
          <w:spacing w:val="-8"/>
        </w:rPr>
        <w:t> </w:t>
      </w:r>
      <w:proofErr w:type="spellStart"/>
      <w:r w:rsidRPr="00CF4854">
        <w:t>мультиметром</w:t>
      </w:r>
      <w:proofErr w:type="spellEnd"/>
      <w:r w:rsidRPr="00CF4854">
        <w:t>.</w:t>
      </w:r>
    </w:p>
    <w:p w:rsidR="00CF4854" w:rsidRPr="00CF4854" w:rsidRDefault="00CF4854" w:rsidP="0064165B">
      <w:r w:rsidRPr="00CF4854">
        <w:t> </w:t>
      </w:r>
    </w:p>
    <w:p w:rsidR="00CF4854" w:rsidRPr="0064165B" w:rsidRDefault="00CF4854" w:rsidP="0064165B">
      <w:pPr>
        <w:rPr>
          <w:b/>
          <w:u w:val="single"/>
        </w:rPr>
      </w:pPr>
      <w:r w:rsidRPr="0064165B">
        <w:rPr>
          <w:b/>
          <w:u w:val="single"/>
        </w:rPr>
        <w:t xml:space="preserve">Тема «Монтаж </w:t>
      </w:r>
      <w:proofErr w:type="spellStart"/>
      <w:r w:rsidRPr="0064165B">
        <w:rPr>
          <w:b/>
          <w:u w:val="single"/>
        </w:rPr>
        <w:t>электроустановочных</w:t>
      </w:r>
      <w:proofErr w:type="spellEnd"/>
      <w:r w:rsidRPr="0064165B">
        <w:rPr>
          <w:b/>
          <w:u w:val="single"/>
        </w:rPr>
        <w:t xml:space="preserve"> изделий: штепсельных розеток, выключателей, распределительных коробок»</w:t>
      </w:r>
    </w:p>
    <w:p w:rsidR="00CF4854" w:rsidRPr="00CF4854" w:rsidRDefault="00CF4854" w:rsidP="0064165B">
      <w:r w:rsidRPr="00CF4854">
        <w:rPr>
          <w:bCs/>
        </w:rPr>
        <w:t>Цель: </w:t>
      </w:r>
      <w:r w:rsidRPr="00CF4854">
        <w:t xml:space="preserve">выполнять монтаж </w:t>
      </w:r>
      <w:proofErr w:type="spellStart"/>
      <w:r w:rsidRPr="00CF4854">
        <w:t>электроустановочных</w:t>
      </w:r>
      <w:proofErr w:type="spellEnd"/>
      <w:r w:rsidRPr="00CF4854">
        <w:t xml:space="preserve"> изделий, соблюдая правила техники безопасности</w:t>
      </w:r>
    </w:p>
    <w:p w:rsidR="00CF4854" w:rsidRPr="00CF4854" w:rsidRDefault="00CF4854" w:rsidP="0064165B">
      <w:r w:rsidRPr="00CF4854">
        <w:t>Инструкция:</w:t>
      </w:r>
    </w:p>
    <w:p w:rsidR="00CF4854" w:rsidRPr="00CF4854" w:rsidRDefault="00CF4854" w:rsidP="0064165B">
      <w:r w:rsidRPr="00CF4854">
        <w:t xml:space="preserve">1.                    Изучить типы </w:t>
      </w:r>
      <w:proofErr w:type="spellStart"/>
      <w:r w:rsidRPr="00CF4854">
        <w:t>электроустановочных</w:t>
      </w:r>
      <w:proofErr w:type="spellEnd"/>
      <w:r w:rsidRPr="00CF4854">
        <w:rPr>
          <w:spacing w:val="-1"/>
        </w:rPr>
        <w:t> </w:t>
      </w:r>
      <w:r w:rsidRPr="00CF4854">
        <w:t>изделий.</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Провести монтаж </w:t>
      </w:r>
      <w:proofErr w:type="spellStart"/>
      <w:r w:rsidRPr="00CF4854">
        <w:t>электроустановочных</w:t>
      </w:r>
      <w:proofErr w:type="spellEnd"/>
      <w:r w:rsidRPr="00CF4854">
        <w:rPr>
          <w:spacing w:val="-7"/>
        </w:rPr>
        <w:t> </w:t>
      </w:r>
      <w:r w:rsidRPr="00CF4854">
        <w:t>изделий.</w:t>
      </w:r>
    </w:p>
    <w:p w:rsidR="00CF4854" w:rsidRPr="00CF4854" w:rsidRDefault="00CF4854" w:rsidP="0064165B">
      <w:r w:rsidRPr="00CF4854">
        <w:t>Содержание работы и методика ее выполнения.</w:t>
      </w:r>
    </w:p>
    <w:p w:rsidR="00CF4854" w:rsidRPr="00CF4854" w:rsidRDefault="00CF4854" w:rsidP="0064165B">
      <w:proofErr w:type="spellStart"/>
      <w:r w:rsidRPr="00CF4854">
        <w:t>Электроустановочных</w:t>
      </w:r>
      <w:proofErr w:type="spellEnd"/>
      <w:r w:rsidRPr="00CF4854">
        <w:t xml:space="preserve"> изделия – это выключатели, розетки, датчики движения, </w:t>
      </w:r>
      <w:proofErr w:type="spellStart"/>
      <w:r w:rsidRPr="00CF4854">
        <w:t>светорегуляторы</w:t>
      </w:r>
      <w:proofErr w:type="spellEnd"/>
      <w:r w:rsidRPr="00CF4854">
        <w:t xml:space="preserve"> и прочие важные устройства.</w:t>
      </w:r>
    </w:p>
    <w:p w:rsidR="00CF4854" w:rsidRPr="00CF4854" w:rsidRDefault="00CF4854" w:rsidP="0064165B">
      <w:r w:rsidRPr="00CF4854">
        <w:t xml:space="preserve">Все </w:t>
      </w:r>
      <w:proofErr w:type="spellStart"/>
      <w:r w:rsidRPr="00CF4854">
        <w:t>электроустановочные</w:t>
      </w:r>
      <w:proofErr w:type="spellEnd"/>
      <w:r w:rsidRPr="00CF4854">
        <w:t xml:space="preserve"> устройства с учетом типа проводки разделяются на следующие группы: открытого и скрытого монтажа. В первом случае изделие в стену не встраивается, поэтому механизм обладает заметно выступающим корпусом и пластиной с обратной стороны корпуса для крепления к поверхности.</w:t>
      </w:r>
    </w:p>
    <w:p w:rsidR="00CF4854" w:rsidRPr="00CF4854" w:rsidRDefault="00CF4854" w:rsidP="0064165B">
      <w:r w:rsidRPr="00CF4854">
        <w:t xml:space="preserve">Механизм </w:t>
      </w:r>
      <w:proofErr w:type="spellStart"/>
      <w:r w:rsidRPr="00CF4854">
        <w:t>электроустановочных</w:t>
      </w:r>
      <w:proofErr w:type="spellEnd"/>
      <w:r w:rsidRPr="00CF4854">
        <w:t xml:space="preserve"> изделий изготавливается из пластика, в состав которого входят специальные добавки. Данные материал прочный, </w:t>
      </w:r>
      <w:proofErr w:type="spellStart"/>
      <w:r w:rsidRPr="00CF4854">
        <w:t>самозатухающий</w:t>
      </w:r>
      <w:proofErr w:type="spellEnd"/>
      <w:r w:rsidRPr="00CF4854">
        <w:t xml:space="preserve">, термостойкий, не абсорбирует пыль, устойчив к УФ - излучению. Безопасность и долговечность </w:t>
      </w:r>
      <w:proofErr w:type="spellStart"/>
      <w:r w:rsidRPr="00CF4854">
        <w:t>электроустановочного</w:t>
      </w:r>
      <w:proofErr w:type="spellEnd"/>
      <w:r w:rsidRPr="00CF4854">
        <w:t xml:space="preserve"> устройства </w:t>
      </w:r>
      <w:proofErr w:type="spellStart"/>
      <w:r w:rsidRPr="00CF4854">
        <w:t>вомногом</w:t>
      </w:r>
      <w:proofErr w:type="spellEnd"/>
      <w:r w:rsidRPr="00CF4854">
        <w:t xml:space="preserve"> определяется качеством коробки, куда они монтируются, и качеством ее установки. Коробки, как правило, выполняются </w:t>
      </w:r>
      <w:r w:rsidRPr="00CF4854">
        <w:rPr>
          <w:spacing w:val="-8"/>
        </w:rPr>
        <w:t>из </w:t>
      </w:r>
      <w:r w:rsidRPr="00CF4854">
        <w:t>термостойкого пластика.</w:t>
      </w:r>
    </w:p>
    <w:p w:rsidR="00CF4854" w:rsidRPr="00CF4854" w:rsidRDefault="00CF4854" w:rsidP="0064165B">
      <w:r w:rsidRPr="00CF4854">
        <w:t>Необходимым условием безопасной </w:t>
      </w:r>
      <w:r w:rsidRPr="00CF4854">
        <w:rPr>
          <w:spacing w:val="-1"/>
        </w:rPr>
        <w:t>эксплуатации </w:t>
      </w:r>
      <w:proofErr w:type="spellStart"/>
      <w:r w:rsidRPr="00CF4854">
        <w:t>электроустановочных</w:t>
      </w:r>
      <w:proofErr w:type="spellEnd"/>
      <w:r w:rsidRPr="00CF4854">
        <w:t> </w:t>
      </w:r>
      <w:r w:rsidRPr="00CF4854">
        <w:rPr>
          <w:spacing w:val="-3"/>
        </w:rPr>
        <w:t>устройств </w:t>
      </w:r>
      <w:r w:rsidRPr="00CF4854">
        <w:rPr>
          <w:shd w:val="clear" w:color="auto" w:fill="F9F9F9"/>
        </w:rPr>
        <w:t>является  их  правильный  монтаж.</w:t>
      </w:r>
      <w:r w:rsidRPr="00CF4854">
        <w:rPr>
          <w:spacing w:val="3"/>
          <w:shd w:val="clear" w:color="auto" w:fill="F9F9F9"/>
        </w:rPr>
        <w:t> </w:t>
      </w:r>
      <w:r w:rsidRPr="00CF4854">
        <w:rPr>
          <w:shd w:val="clear" w:color="auto" w:fill="F9F9F9"/>
        </w:rPr>
        <w:t>Так, </w:t>
      </w:r>
      <w:r w:rsidRPr="00CF4854">
        <w:t>при внешней проводке розетка, выключатель и другие изделия должны монтироваться на негорючем основании. В случае скрытой проводки устройство следует монтировать в установочную коробку из негорючего материала. В обоих случаях необходимо обеспечить правильное присоединение  проводов, надежность контакта и качественное крепление устройства</w:t>
      </w:r>
    </w:p>
    <w:p w:rsidR="00CF4854" w:rsidRPr="00CF4854" w:rsidRDefault="00CF4854" w:rsidP="0064165B">
      <w:r w:rsidRPr="00CF4854">
        <w:lastRenderedPageBreak/>
        <w:t>В зависимости от конструкции изделия соединение с проводами может быть винтовым  или   самозажимным. В первом случае  провод  зажимается </w:t>
      </w:r>
      <w:r w:rsidRPr="00CF4854">
        <w:rPr>
          <w:spacing w:val="39"/>
        </w:rPr>
        <w:t> </w:t>
      </w:r>
      <w:r w:rsidRPr="00CF4854">
        <w:t>между  контактными пластинами с помощью винта, во втором с помощью </w:t>
      </w:r>
      <w:r w:rsidRPr="00CF4854">
        <w:rPr>
          <w:shd w:val="clear" w:color="auto" w:fill="F9F9F9"/>
        </w:rPr>
        <w:t>специального</w:t>
      </w:r>
      <w:r w:rsidRPr="00CF4854">
        <w:rPr>
          <w:spacing w:val="-10"/>
          <w:shd w:val="clear" w:color="auto" w:fill="F9F9F9"/>
        </w:rPr>
        <w:t> </w:t>
      </w:r>
      <w:r w:rsidRPr="00CF4854">
        <w:rPr>
          <w:shd w:val="clear" w:color="auto" w:fill="F9F9F9"/>
        </w:rPr>
        <w:t>механизма.</w:t>
      </w:r>
    </w:p>
    <w:p w:rsidR="00CF4854" w:rsidRPr="00CF4854" w:rsidRDefault="00CF4854" w:rsidP="0064165B">
      <w:r w:rsidRPr="00CF4854">
        <w:t>Контрольные вопросы:</w:t>
      </w:r>
    </w:p>
    <w:p w:rsidR="00CF4854" w:rsidRPr="00CF4854" w:rsidRDefault="00CF4854" w:rsidP="0064165B">
      <w:r w:rsidRPr="00CF4854">
        <w:t xml:space="preserve">1.        Что относят к </w:t>
      </w:r>
      <w:proofErr w:type="spellStart"/>
      <w:r w:rsidRPr="00CF4854">
        <w:t>электроустановочным</w:t>
      </w:r>
      <w:proofErr w:type="spellEnd"/>
      <w:r w:rsidRPr="00CF4854">
        <w:rPr>
          <w:spacing w:val="-9"/>
        </w:rPr>
        <w:t> </w:t>
      </w:r>
      <w:r w:rsidRPr="00CF4854">
        <w:t>изделиям?</w:t>
      </w:r>
    </w:p>
    <w:p w:rsidR="00CF4854" w:rsidRPr="00CF4854" w:rsidRDefault="00CF4854" w:rsidP="0064165B">
      <w:r w:rsidRPr="00CF4854">
        <w:t>2.        В чем их</w:t>
      </w:r>
      <w:r w:rsidRPr="00CF4854">
        <w:rPr>
          <w:spacing w:val="-1"/>
        </w:rPr>
        <w:t> </w:t>
      </w:r>
      <w:r w:rsidRPr="00CF4854">
        <w:t>назначение?</w:t>
      </w:r>
    </w:p>
    <w:p w:rsidR="00CF4854" w:rsidRPr="00CF4854" w:rsidRDefault="00CF4854" w:rsidP="0064165B">
      <w:r w:rsidRPr="00CF4854">
        <w:t>3.        какие правила необходимо соблюдать при их</w:t>
      </w:r>
      <w:r w:rsidRPr="00CF4854">
        <w:rPr>
          <w:spacing w:val="-6"/>
        </w:rPr>
        <w:t> </w:t>
      </w:r>
      <w:r w:rsidRPr="00CF4854">
        <w:t>монтаже?</w:t>
      </w:r>
    </w:p>
    <w:p w:rsidR="00CF4854" w:rsidRPr="00CF4854" w:rsidRDefault="00CF4854" w:rsidP="0064165B">
      <w:r w:rsidRPr="00CF4854">
        <w:t>4.        Опишите последовательность монтажа штепсельных</w:t>
      </w:r>
      <w:r w:rsidRPr="00CF4854">
        <w:rPr>
          <w:spacing w:val="-8"/>
        </w:rPr>
        <w:t> </w:t>
      </w:r>
      <w:r w:rsidRPr="00CF4854">
        <w:t>розеток.</w:t>
      </w:r>
    </w:p>
    <w:p w:rsidR="00CF4854" w:rsidRPr="00CF4854" w:rsidRDefault="00CF4854" w:rsidP="0064165B">
      <w:r w:rsidRPr="00CF4854">
        <w:t>5.        Опишите последовательность установки</w:t>
      </w:r>
      <w:r w:rsidRPr="00CF4854">
        <w:rPr>
          <w:spacing w:val="-5"/>
        </w:rPr>
        <w:t> </w:t>
      </w:r>
      <w:r w:rsidRPr="00CF4854">
        <w:t>выключателей.</w:t>
      </w:r>
    </w:p>
    <w:p w:rsidR="00CF4854" w:rsidRPr="00CF4854" w:rsidRDefault="00CF4854" w:rsidP="0064165B">
      <w:r w:rsidRPr="00CF4854">
        <w:t>6.        Опишите последовательность установки распределительной</w:t>
      </w:r>
      <w:r w:rsidRPr="00CF4854">
        <w:rPr>
          <w:spacing w:val="-22"/>
        </w:rPr>
        <w:t> </w:t>
      </w:r>
      <w:r w:rsidRPr="00CF4854">
        <w:t>коробки.</w:t>
      </w:r>
    </w:p>
    <w:p w:rsidR="000377F0" w:rsidRDefault="000377F0" w:rsidP="0064165B"/>
    <w:p w:rsidR="000377F0" w:rsidRDefault="000377F0" w:rsidP="0064165B"/>
    <w:p w:rsidR="00CF4854" w:rsidRPr="00CF4854" w:rsidRDefault="00CF4854" w:rsidP="0064165B">
      <w:r w:rsidRPr="00CF4854">
        <w:t>СОДЕРЖАНИЕ ОТЧЕТА</w:t>
      </w:r>
    </w:p>
    <w:p w:rsidR="00CF4854" w:rsidRPr="00CF4854" w:rsidRDefault="00CF4854" w:rsidP="0064165B">
      <w:r w:rsidRPr="00CF4854">
        <w:t> </w:t>
      </w:r>
    </w:p>
    <w:p w:rsidR="00CF4854" w:rsidRPr="00CF4854" w:rsidRDefault="00CF4854" w:rsidP="0064165B">
      <w:r w:rsidRPr="00CF4854">
        <w:t>1.     Правила техники безопасности.</w:t>
      </w:r>
    </w:p>
    <w:p w:rsidR="00CF4854" w:rsidRPr="00CF4854" w:rsidRDefault="00CF4854" w:rsidP="0064165B">
      <w:r w:rsidRPr="00CF4854">
        <w:t xml:space="preserve">2.     Тема «Соединение </w:t>
      </w:r>
      <w:proofErr w:type="spellStart"/>
      <w:r w:rsidRPr="00CF4854">
        <w:t>однопроволочных</w:t>
      </w:r>
      <w:proofErr w:type="spellEnd"/>
      <w:r w:rsidRPr="00CF4854">
        <w:t xml:space="preserve"> проводов».</w:t>
      </w:r>
    </w:p>
    <w:p w:rsidR="00CF4854" w:rsidRPr="00CF4854" w:rsidRDefault="00CF4854" w:rsidP="0064165B">
      <w:r w:rsidRPr="00CF4854">
        <w:t>3.     Тема «Соединение многопроволочных проводов».</w:t>
      </w:r>
    </w:p>
    <w:p w:rsidR="00CF4854" w:rsidRPr="00CF4854" w:rsidRDefault="00CF4854" w:rsidP="0064165B">
      <w:r w:rsidRPr="00CF4854">
        <w:t>4.     Тема «Монтаж однофазных счетчиков электрической энергии».</w:t>
      </w:r>
    </w:p>
    <w:p w:rsidR="00CF4854" w:rsidRPr="00CF4854" w:rsidRDefault="00CF4854" w:rsidP="0064165B">
      <w:r w:rsidRPr="00CF4854">
        <w:t>5.     Тема «Монтаж люминесцентных светильников».</w:t>
      </w:r>
    </w:p>
    <w:p w:rsidR="00CF4854" w:rsidRPr="00CF4854" w:rsidRDefault="00CF4854" w:rsidP="0064165B">
      <w:r w:rsidRPr="00CF4854">
        <w:t>6.     Тема «Измерение сопротивления изоляции при </w:t>
      </w:r>
      <w:r w:rsidRPr="00CF4854">
        <w:rPr>
          <w:spacing w:val="-4"/>
        </w:rPr>
        <w:t>помощи </w:t>
      </w:r>
      <w:r w:rsidRPr="00CF4854">
        <w:t>мегомметра».</w:t>
      </w:r>
    </w:p>
    <w:p w:rsidR="00CF4854" w:rsidRPr="00CF4854" w:rsidRDefault="00CF4854" w:rsidP="0064165B">
      <w:r w:rsidRPr="00CF4854">
        <w:t>7.     Тема «Измерение электрических величин при </w:t>
      </w:r>
      <w:r w:rsidRPr="00CF4854">
        <w:rPr>
          <w:spacing w:val="-4"/>
        </w:rPr>
        <w:t>помощи </w:t>
      </w:r>
      <w:r w:rsidRPr="00CF4854">
        <w:t>токоизмерительных клещей».</w:t>
      </w:r>
    </w:p>
    <w:p w:rsidR="00CF4854" w:rsidRPr="00CF4854" w:rsidRDefault="00CF4854" w:rsidP="0064165B">
      <w:r w:rsidRPr="00CF4854">
        <w:t>8.     Тема «Измерение электрических величин при </w:t>
      </w:r>
      <w:r w:rsidRPr="00CF4854">
        <w:rPr>
          <w:spacing w:val="-4"/>
        </w:rPr>
        <w:t>помощи </w:t>
      </w:r>
      <w:proofErr w:type="spellStart"/>
      <w:r w:rsidRPr="00CF4854">
        <w:t>мультиметра</w:t>
      </w:r>
      <w:proofErr w:type="spellEnd"/>
      <w:r w:rsidRPr="00CF4854">
        <w:t>».</w:t>
      </w:r>
    </w:p>
    <w:p w:rsidR="00CF4854" w:rsidRPr="00CF4854" w:rsidRDefault="00CF4854" w:rsidP="0064165B">
      <w:r w:rsidRPr="00CF4854">
        <w:t>9.     Тема «</w:t>
      </w:r>
      <w:proofErr w:type="spellStart"/>
      <w:r w:rsidRPr="00CF4854">
        <w:t>Прозвон</w:t>
      </w:r>
      <w:proofErr w:type="spellEnd"/>
      <w:r w:rsidRPr="00CF4854">
        <w:t xml:space="preserve"> проводов тестером. Выявление и </w:t>
      </w:r>
      <w:r w:rsidRPr="00CF4854">
        <w:rPr>
          <w:spacing w:val="-3"/>
        </w:rPr>
        <w:t>устранение </w:t>
      </w:r>
      <w:r w:rsidRPr="00CF4854">
        <w:t>неисправностей».</w:t>
      </w:r>
    </w:p>
    <w:p w:rsidR="00CF4854" w:rsidRPr="00CF4854" w:rsidRDefault="00CF4854" w:rsidP="0064165B">
      <w:r w:rsidRPr="00CF4854">
        <w:t xml:space="preserve">10. Тема «Монтаж </w:t>
      </w:r>
      <w:proofErr w:type="spellStart"/>
      <w:r w:rsidRPr="00CF4854">
        <w:t>электроустановочных</w:t>
      </w:r>
      <w:proofErr w:type="spellEnd"/>
      <w:r w:rsidRPr="00CF4854">
        <w:t xml:space="preserve"> изделий:  </w:t>
      </w:r>
      <w:r w:rsidRPr="00CF4854">
        <w:rPr>
          <w:spacing w:val="-3"/>
        </w:rPr>
        <w:t>штепсельных </w:t>
      </w:r>
      <w:r w:rsidRPr="00CF4854">
        <w:t>розеток, выключателей,</w:t>
      </w:r>
      <w:r w:rsidR="000377F0">
        <w:t xml:space="preserve"> </w:t>
      </w:r>
      <w:r w:rsidRPr="00CF4854">
        <w:t>распределительных</w:t>
      </w:r>
      <w:r w:rsidRPr="00CF4854">
        <w:rPr>
          <w:spacing w:val="-5"/>
        </w:rPr>
        <w:t> </w:t>
      </w:r>
      <w:r w:rsidRPr="00CF4854">
        <w:t>коробок».</w:t>
      </w:r>
      <w:r w:rsidRPr="00CF4854">
        <w:br w:type="textWrapping" w:clear="all"/>
      </w:r>
    </w:p>
    <w:sectPr w:rsidR="00CF4854" w:rsidRPr="00CF485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2E6" w:rsidRDefault="00F922E6" w:rsidP="0064165B">
      <w:r>
        <w:separator/>
      </w:r>
    </w:p>
  </w:endnote>
  <w:endnote w:type="continuationSeparator" w:id="0">
    <w:p w:rsidR="00F922E6" w:rsidRDefault="00F922E6" w:rsidP="0064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ST type A">
    <w:altName w:val="Sitka Text"/>
    <w:charset w:val="CC"/>
    <w:family w:val="swiss"/>
    <w:pitch w:val="variable"/>
    <w:sig w:usb0="00000203" w:usb1="00000000" w:usb2="00000000" w:usb3="00000000" w:csb0="00000005" w:csb1="00000000"/>
  </w:font>
  <w:font w:name="-moz-fixed">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2326013"/>
      <w:showingPlcHdr/>
    </w:sdtPr>
    <w:sdtEndPr/>
    <w:sdtContent>
      <w:p w:rsidR="00EE3B3D" w:rsidRDefault="00EE3B3D" w:rsidP="0064165B">
        <w:pPr>
          <w:pStyle w:val="af"/>
        </w:pPr>
        <w: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2E6" w:rsidRDefault="00F922E6" w:rsidP="0064165B">
      <w:r>
        <w:separator/>
      </w:r>
    </w:p>
  </w:footnote>
  <w:footnote w:type="continuationSeparator" w:id="0">
    <w:p w:rsidR="00F922E6" w:rsidRDefault="00F922E6" w:rsidP="006416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B3D" w:rsidRDefault="00EE3B3D" w:rsidP="0064165B">
    <w:pPr>
      <w:pStyle w:val="ad"/>
    </w:pPr>
    <w:r>
      <w:t>ГБПОУ  «Поволжский государственный колледж»</w:t>
    </w:r>
  </w:p>
  <w:p w:rsidR="00EE3B3D" w:rsidRDefault="00EE3B3D" w:rsidP="0064165B">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204D0"/>
    <w:multiLevelType w:val="multilevel"/>
    <w:tmpl w:val="A89C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94ACA"/>
    <w:multiLevelType w:val="multilevel"/>
    <w:tmpl w:val="F68C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D3AD3"/>
    <w:multiLevelType w:val="hybridMultilevel"/>
    <w:tmpl w:val="CFDA87CA"/>
    <w:lvl w:ilvl="0" w:tplc="05726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15649D7"/>
    <w:multiLevelType w:val="multilevel"/>
    <w:tmpl w:val="EDA8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41F"/>
    <w:rsid w:val="000377F0"/>
    <w:rsid w:val="000F225E"/>
    <w:rsid w:val="003E287A"/>
    <w:rsid w:val="00462278"/>
    <w:rsid w:val="00464061"/>
    <w:rsid w:val="00532F22"/>
    <w:rsid w:val="005A79BF"/>
    <w:rsid w:val="0064165B"/>
    <w:rsid w:val="007645AB"/>
    <w:rsid w:val="007D64A4"/>
    <w:rsid w:val="009816F0"/>
    <w:rsid w:val="00AD2C7A"/>
    <w:rsid w:val="00C6441F"/>
    <w:rsid w:val="00CF4854"/>
    <w:rsid w:val="00E9455C"/>
    <w:rsid w:val="00EB472B"/>
    <w:rsid w:val="00EE3B3D"/>
    <w:rsid w:val="00F40116"/>
    <w:rsid w:val="00F922E6"/>
    <w:rsid w:val="00FC66E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D25AA5-54FB-488C-8EDF-9D71F0255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qFormat="1"/>
    <w:lsdException w:name="HTML Definition" w:semiHidden="1" w:unhideWhenUsed="1"/>
    <w:lsdException w:name="HTML Keyboard" w:semiHidden="1" w:unhideWhenUsed="1" w:qFormat="1"/>
    <w:lsdException w:name="HTML Preformatted" w:semiHidden="1" w:unhideWhenUsed="1"/>
    <w:lsdException w:name="HTML Sample" w:semiHidden="1" w:unhideWhenUsed="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64165B"/>
    <w:pPr>
      <w:shd w:val="clear" w:color="auto" w:fill="FFFFFF"/>
      <w:spacing w:line="360" w:lineRule="auto"/>
      <w:ind w:firstLine="709"/>
      <w:jc w:val="both"/>
    </w:pPr>
    <w:rPr>
      <w:rFonts w:eastAsia="Times New Roman"/>
      <w:color w:val="000000"/>
      <w:sz w:val="24"/>
      <w:szCs w:val="28"/>
      <w:lang w:eastAsia="ru-RU"/>
    </w:rPr>
  </w:style>
  <w:style w:type="paragraph" w:styleId="1">
    <w:name w:val="heading 1"/>
    <w:basedOn w:val="a"/>
    <w:next w:val="a"/>
    <w:link w:val="10"/>
    <w:autoRedefine/>
    <w:uiPriority w:val="9"/>
    <w:qFormat/>
    <w:rsid w:val="00462278"/>
    <w:pPr>
      <w:spacing w:before="100" w:beforeAutospacing="1" w:after="100" w:afterAutospacing="1" w:line="240" w:lineRule="auto"/>
      <w:ind w:leftChars="-160" w:left="-1" w:hangingChars="125" w:hanging="351"/>
      <w:jc w:val="center"/>
      <w:outlineLvl w:val="0"/>
    </w:pPr>
    <w:rPr>
      <w:rFonts w:eastAsiaTheme="majorEastAsia" w:cstheme="majorBidi"/>
      <w:b/>
      <w:bCs/>
      <w:kern w:val="36"/>
      <w:sz w:val="28"/>
    </w:rPr>
  </w:style>
  <w:style w:type="paragraph" w:styleId="2">
    <w:name w:val="heading 2"/>
    <w:basedOn w:val="a"/>
    <w:next w:val="a"/>
    <w:link w:val="20"/>
    <w:autoRedefine/>
    <w:uiPriority w:val="9"/>
    <w:unhideWhenUsed/>
    <w:qFormat/>
    <w:rsid w:val="0064165B"/>
    <w:pPr>
      <w:keepNext/>
      <w:keepLines/>
      <w:spacing w:before="200" w:line="274" w:lineRule="exact"/>
      <w:ind w:left="360" w:firstLine="0"/>
      <w:jc w:val="left"/>
      <w:outlineLvl w:val="1"/>
    </w:pPr>
    <w:rPr>
      <w:rFonts w:eastAsiaTheme="majorEastAsia" w:cstheme="majorBidi"/>
      <w:b/>
      <w:bCs/>
      <w:sz w:val="28"/>
    </w:rPr>
  </w:style>
  <w:style w:type="paragraph" w:styleId="3">
    <w:name w:val="heading 3"/>
    <w:basedOn w:val="a"/>
    <w:next w:val="a"/>
    <w:link w:val="30"/>
    <w:autoRedefine/>
    <w:uiPriority w:val="9"/>
    <w:unhideWhenUsed/>
    <w:qFormat/>
    <w:rsid w:val="00462278"/>
    <w:pPr>
      <w:keepNext/>
      <w:keepLines/>
      <w:spacing w:before="600" w:after="600"/>
      <w:ind w:firstLine="350"/>
      <w:outlineLvl w:val="2"/>
    </w:pPr>
    <w:rPr>
      <w:rFonts w:eastAsiaTheme="majorEastAsia" w:cs="Arial"/>
      <w:b/>
      <w:bCs/>
      <w:sz w:val="28"/>
    </w:rPr>
  </w:style>
  <w:style w:type="paragraph" w:styleId="4">
    <w:name w:val="heading 4"/>
    <w:basedOn w:val="a"/>
    <w:next w:val="a"/>
    <w:link w:val="40"/>
    <w:uiPriority w:val="9"/>
    <w:unhideWhenUsed/>
    <w:qFormat/>
    <w:rsid w:val="00462278"/>
    <w:pPr>
      <w:keepNext/>
      <w:keepLines/>
      <w:spacing w:before="200"/>
      <w:outlineLvl w:val="3"/>
    </w:pPr>
    <w:rPr>
      <w:rFonts w:eastAsiaTheme="majorEastAsia" w:cstheme="majorBidi"/>
      <w:b/>
      <w:bCs/>
      <w:iCs/>
      <w:sz w:val="28"/>
    </w:rPr>
  </w:style>
  <w:style w:type="paragraph" w:styleId="5">
    <w:name w:val="heading 5"/>
    <w:basedOn w:val="a"/>
    <w:next w:val="a"/>
    <w:link w:val="50"/>
    <w:autoRedefine/>
    <w:uiPriority w:val="9"/>
    <w:semiHidden/>
    <w:unhideWhenUsed/>
    <w:qFormat/>
    <w:rsid w:val="00462278"/>
    <w:pPr>
      <w:keepNext/>
      <w:keepLines/>
      <w:spacing w:before="200"/>
      <w:outlineLvl w:val="4"/>
    </w:pPr>
    <w:rPr>
      <w:rFonts w:asciiTheme="majorHAnsi" w:eastAsiaTheme="majorEastAsia" w:hAnsiTheme="majorHAnsi" w:cstheme="majorBidi"/>
      <w:color w:val="1F3864" w:themeColor="accent1" w:themeShade="80"/>
    </w:rPr>
  </w:style>
  <w:style w:type="paragraph" w:styleId="6">
    <w:name w:val="heading 6"/>
    <w:basedOn w:val="a"/>
    <w:next w:val="a"/>
    <w:link w:val="60"/>
    <w:autoRedefine/>
    <w:uiPriority w:val="9"/>
    <w:semiHidden/>
    <w:unhideWhenUsed/>
    <w:qFormat/>
    <w:rsid w:val="00462278"/>
    <w:pPr>
      <w:keepNext/>
      <w:keepLines/>
      <w:spacing w:before="200"/>
      <w:outlineLvl w:val="5"/>
    </w:pPr>
    <w:rPr>
      <w:rFonts w:asciiTheme="majorHAnsi" w:eastAsiaTheme="majorEastAsia" w:hAnsiTheme="majorHAnsi" w:cstheme="majorBidi"/>
      <w:i/>
      <w:iCs/>
      <w:color w:val="1F3864" w:themeColor="accent1" w:themeShade="80"/>
    </w:rPr>
  </w:style>
  <w:style w:type="paragraph" w:styleId="7">
    <w:name w:val="heading 7"/>
    <w:basedOn w:val="a"/>
    <w:next w:val="a"/>
    <w:link w:val="70"/>
    <w:uiPriority w:val="9"/>
    <w:semiHidden/>
    <w:unhideWhenUsed/>
    <w:qFormat/>
    <w:rsid w:val="0046406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autoRedefine/>
    <w:uiPriority w:val="9"/>
    <w:semiHidden/>
    <w:unhideWhenUsed/>
    <w:qFormat/>
    <w:rsid w:val="004622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autoRedefine/>
    <w:uiPriority w:val="9"/>
    <w:semiHidden/>
    <w:unhideWhenUsed/>
    <w:qFormat/>
    <w:rsid w:val="004622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278"/>
    <w:rPr>
      <w:rFonts w:eastAsiaTheme="majorEastAsia" w:cstheme="majorBidi"/>
      <w:b/>
      <w:bCs/>
      <w:kern w:val="36"/>
      <w:sz w:val="28"/>
      <w:szCs w:val="28"/>
    </w:rPr>
  </w:style>
  <w:style w:type="character" w:customStyle="1" w:styleId="20">
    <w:name w:val="Заголовок 2 Знак"/>
    <w:basedOn w:val="a0"/>
    <w:link w:val="2"/>
    <w:uiPriority w:val="9"/>
    <w:rsid w:val="0064165B"/>
    <w:rPr>
      <w:rFonts w:eastAsiaTheme="majorEastAsia" w:cstheme="majorBidi"/>
      <w:b/>
      <w:bCs/>
      <w:color w:val="000000"/>
      <w:sz w:val="28"/>
      <w:szCs w:val="28"/>
      <w:shd w:val="clear" w:color="auto" w:fill="FFFFFF"/>
      <w:lang w:eastAsia="ru-RU"/>
    </w:rPr>
  </w:style>
  <w:style w:type="character" w:customStyle="1" w:styleId="30">
    <w:name w:val="Заголовок 3 Знак"/>
    <w:basedOn w:val="a0"/>
    <w:link w:val="3"/>
    <w:autoRedefine/>
    <w:uiPriority w:val="9"/>
    <w:qFormat/>
    <w:rsid w:val="00462278"/>
    <w:rPr>
      <w:rFonts w:eastAsiaTheme="majorEastAsia" w:cs="Arial"/>
      <w:b/>
      <w:bCs/>
      <w:sz w:val="28"/>
      <w:szCs w:val="28"/>
    </w:rPr>
  </w:style>
  <w:style w:type="character" w:customStyle="1" w:styleId="40">
    <w:name w:val="Заголовок 4 Знак"/>
    <w:basedOn w:val="a0"/>
    <w:link w:val="4"/>
    <w:uiPriority w:val="9"/>
    <w:qFormat/>
    <w:rsid w:val="00462278"/>
    <w:rPr>
      <w:rFonts w:eastAsiaTheme="majorEastAsia" w:cstheme="majorBidi"/>
      <w:b/>
      <w:bCs/>
      <w:iCs/>
      <w:sz w:val="28"/>
      <w:szCs w:val="28"/>
    </w:rPr>
  </w:style>
  <w:style w:type="character" w:customStyle="1" w:styleId="50">
    <w:name w:val="Заголовок 5 Знак"/>
    <w:basedOn w:val="a0"/>
    <w:link w:val="5"/>
    <w:uiPriority w:val="9"/>
    <w:semiHidden/>
    <w:qFormat/>
    <w:rsid w:val="00462278"/>
    <w:rPr>
      <w:rFonts w:asciiTheme="majorHAnsi" w:eastAsiaTheme="majorEastAsia" w:hAnsiTheme="majorHAnsi" w:cstheme="majorBidi"/>
      <w:color w:val="1F3864" w:themeColor="accent1" w:themeShade="80"/>
      <w:sz w:val="22"/>
      <w:szCs w:val="22"/>
    </w:rPr>
  </w:style>
  <w:style w:type="character" w:customStyle="1" w:styleId="60">
    <w:name w:val="Заголовок 6 Знак"/>
    <w:basedOn w:val="a0"/>
    <w:link w:val="6"/>
    <w:uiPriority w:val="9"/>
    <w:semiHidden/>
    <w:qFormat/>
    <w:rsid w:val="00462278"/>
    <w:rPr>
      <w:rFonts w:asciiTheme="majorHAnsi" w:eastAsiaTheme="majorEastAsia" w:hAnsiTheme="majorHAnsi" w:cstheme="majorBidi"/>
      <w:i/>
      <w:iCs/>
      <w:color w:val="1F3864" w:themeColor="accent1" w:themeShade="80"/>
      <w:sz w:val="22"/>
      <w:szCs w:val="22"/>
    </w:rPr>
  </w:style>
  <w:style w:type="character" w:customStyle="1" w:styleId="70">
    <w:name w:val="Заголовок 7 Знак"/>
    <w:basedOn w:val="a0"/>
    <w:link w:val="7"/>
    <w:uiPriority w:val="9"/>
    <w:semiHidden/>
    <w:rsid w:val="00464061"/>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semiHidden/>
    <w:qFormat/>
    <w:rsid w:val="00462278"/>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uiPriority w:val="9"/>
    <w:semiHidden/>
    <w:rsid w:val="00462278"/>
    <w:rPr>
      <w:rFonts w:asciiTheme="majorHAnsi" w:eastAsiaTheme="majorEastAsia" w:hAnsiTheme="majorHAnsi" w:cstheme="majorBidi"/>
      <w:i/>
      <w:iCs/>
      <w:color w:val="404040" w:themeColor="text1" w:themeTint="BF"/>
    </w:rPr>
  </w:style>
  <w:style w:type="character" w:styleId="a3">
    <w:name w:val="Strong"/>
    <w:basedOn w:val="a0"/>
    <w:autoRedefine/>
    <w:uiPriority w:val="22"/>
    <w:qFormat/>
    <w:rsid w:val="00462278"/>
    <w:rPr>
      <w:b/>
      <w:bCs/>
    </w:rPr>
  </w:style>
  <w:style w:type="paragraph" w:styleId="a4">
    <w:name w:val="List Paragraph"/>
    <w:aliases w:val="Содержание. 2 уровень"/>
    <w:basedOn w:val="a"/>
    <w:link w:val="a5"/>
    <w:uiPriority w:val="34"/>
    <w:qFormat/>
    <w:rsid w:val="00462278"/>
    <w:pPr>
      <w:ind w:left="720"/>
      <w:contextualSpacing/>
    </w:pPr>
    <w:rPr>
      <w:rFonts w:eastAsia="SimSun"/>
      <w:sz w:val="20"/>
      <w:szCs w:val="20"/>
    </w:rPr>
  </w:style>
  <w:style w:type="character" w:customStyle="1" w:styleId="a5">
    <w:name w:val="Абзац списка Знак"/>
    <w:aliases w:val="Содержание. 2 уровень Знак"/>
    <w:link w:val="a4"/>
    <w:autoRedefine/>
    <w:uiPriority w:val="34"/>
    <w:qFormat/>
    <w:locked/>
    <w:rsid w:val="00462278"/>
  </w:style>
  <w:style w:type="paragraph" w:customStyle="1" w:styleId="21">
    <w:name w:val="Основной текст (2)"/>
    <w:basedOn w:val="a"/>
    <w:link w:val="22"/>
    <w:rsid w:val="00464061"/>
    <w:pPr>
      <w:widowControl w:val="0"/>
      <w:spacing w:after="540" w:line="240" w:lineRule="atLeast"/>
      <w:jc w:val="center"/>
    </w:pPr>
  </w:style>
  <w:style w:type="character" w:customStyle="1" w:styleId="22">
    <w:name w:val="Основной текст (2)_"/>
    <w:link w:val="21"/>
    <w:locked/>
    <w:rsid w:val="00464061"/>
    <w:rPr>
      <w:shd w:val="clear" w:color="auto" w:fill="FFFFFF"/>
    </w:rPr>
  </w:style>
  <w:style w:type="paragraph" w:styleId="11">
    <w:name w:val="toc 1"/>
    <w:basedOn w:val="a"/>
    <w:next w:val="a"/>
    <w:uiPriority w:val="39"/>
    <w:unhideWhenUsed/>
    <w:qFormat/>
    <w:rsid w:val="00462278"/>
    <w:pPr>
      <w:spacing w:after="100"/>
    </w:pPr>
  </w:style>
  <w:style w:type="paragraph" w:styleId="23">
    <w:name w:val="toc 2"/>
    <w:basedOn w:val="a"/>
    <w:next w:val="a"/>
    <w:autoRedefine/>
    <w:uiPriority w:val="99"/>
    <w:rsid w:val="00464061"/>
    <w:pPr>
      <w:widowControl w:val="0"/>
      <w:autoSpaceDE w:val="0"/>
      <w:autoSpaceDN w:val="0"/>
      <w:adjustRightInd w:val="0"/>
      <w:ind w:left="200"/>
    </w:pPr>
    <w:rPr>
      <w:sz w:val="20"/>
      <w:szCs w:val="20"/>
    </w:rPr>
  </w:style>
  <w:style w:type="paragraph" w:styleId="31">
    <w:name w:val="toc 3"/>
    <w:basedOn w:val="a"/>
    <w:next w:val="a"/>
    <w:autoRedefine/>
    <w:uiPriority w:val="39"/>
    <w:rsid w:val="00464061"/>
    <w:pPr>
      <w:widowControl w:val="0"/>
      <w:autoSpaceDE w:val="0"/>
      <w:autoSpaceDN w:val="0"/>
      <w:adjustRightInd w:val="0"/>
      <w:ind w:left="400"/>
    </w:pPr>
    <w:rPr>
      <w:sz w:val="20"/>
      <w:szCs w:val="20"/>
    </w:rPr>
  </w:style>
  <w:style w:type="paragraph" w:styleId="a6">
    <w:name w:val="Title"/>
    <w:basedOn w:val="a"/>
    <w:link w:val="a7"/>
    <w:uiPriority w:val="10"/>
    <w:unhideWhenUsed/>
    <w:qFormat/>
    <w:rsid w:val="00462278"/>
    <w:pPr>
      <w:ind w:left="360"/>
      <w:jc w:val="center"/>
    </w:pPr>
    <w:rPr>
      <w:b/>
      <w:sz w:val="28"/>
      <w:szCs w:val="18"/>
    </w:rPr>
  </w:style>
  <w:style w:type="character" w:customStyle="1" w:styleId="a7">
    <w:name w:val="Заголовок Знак"/>
    <w:link w:val="a6"/>
    <w:uiPriority w:val="10"/>
    <w:rsid w:val="00FC66E3"/>
    <w:rPr>
      <w:rFonts w:asciiTheme="minorHAnsi" w:eastAsiaTheme="minorHAnsi" w:hAnsiTheme="minorHAnsi" w:cstheme="minorBidi"/>
      <w:b/>
      <w:color w:val="000000"/>
      <w:sz w:val="28"/>
      <w:szCs w:val="18"/>
      <w:shd w:val="clear" w:color="auto" w:fill="FFFFFF"/>
    </w:rPr>
  </w:style>
  <w:style w:type="paragraph" w:styleId="a8">
    <w:name w:val="Subtitle"/>
    <w:basedOn w:val="a"/>
    <w:next w:val="a"/>
    <w:link w:val="a9"/>
    <w:uiPriority w:val="11"/>
    <w:qFormat/>
    <w:rsid w:val="00464061"/>
    <w:pPr>
      <w:numPr>
        <w:ilvl w:val="1"/>
      </w:numPr>
      <w:ind w:firstLineChars="250" w:firstLine="700"/>
    </w:pPr>
    <w:rPr>
      <w:rFonts w:asciiTheme="majorHAnsi" w:eastAsiaTheme="majorEastAsia" w:hAnsiTheme="majorHAnsi" w:cstheme="majorBidi"/>
      <w:i/>
      <w:iCs/>
      <w:color w:val="4472C4" w:themeColor="accent1"/>
      <w:spacing w:val="15"/>
      <w:szCs w:val="24"/>
    </w:rPr>
  </w:style>
  <w:style w:type="character" w:customStyle="1" w:styleId="a9">
    <w:name w:val="Подзаголовок Знак"/>
    <w:basedOn w:val="a0"/>
    <w:link w:val="a8"/>
    <w:uiPriority w:val="11"/>
    <w:rsid w:val="00464061"/>
    <w:rPr>
      <w:rFonts w:asciiTheme="majorHAnsi" w:eastAsiaTheme="majorEastAsia" w:hAnsiTheme="majorHAnsi" w:cstheme="majorBidi"/>
      <w:i/>
      <w:iCs/>
      <w:color w:val="4472C4" w:themeColor="accent1"/>
      <w:spacing w:val="15"/>
      <w:sz w:val="24"/>
      <w:szCs w:val="24"/>
    </w:rPr>
  </w:style>
  <w:style w:type="character" w:styleId="aa">
    <w:name w:val="Emphasis"/>
    <w:basedOn w:val="a0"/>
    <w:autoRedefine/>
    <w:uiPriority w:val="20"/>
    <w:qFormat/>
    <w:rsid w:val="00462278"/>
    <w:rPr>
      <w:i/>
      <w:iCs/>
    </w:rPr>
  </w:style>
  <w:style w:type="paragraph" w:styleId="ab">
    <w:name w:val="No Spacing"/>
    <w:rsid w:val="00FC66E3"/>
    <w:rPr>
      <w:rFonts w:cs="Calibri"/>
      <w:sz w:val="24"/>
      <w:szCs w:val="24"/>
      <w:lang w:eastAsia="ru-RU"/>
    </w:rPr>
  </w:style>
  <w:style w:type="paragraph" w:styleId="ac">
    <w:name w:val="TOC Heading"/>
    <w:basedOn w:val="1"/>
    <w:next w:val="a"/>
    <w:uiPriority w:val="39"/>
    <w:unhideWhenUsed/>
    <w:qFormat/>
    <w:rsid w:val="00462278"/>
    <w:pPr>
      <w:keepNext/>
      <w:keepLines/>
      <w:spacing w:before="240" w:beforeAutospacing="0" w:after="0" w:afterAutospacing="0" w:line="360" w:lineRule="auto"/>
      <w:jc w:val="left"/>
      <w:outlineLvl w:val="9"/>
    </w:pPr>
    <w:rPr>
      <w:rFonts w:asciiTheme="majorHAnsi" w:hAnsiTheme="majorHAnsi"/>
      <w:b w:val="0"/>
      <w:bCs w:val="0"/>
      <w:color w:val="2F5496" w:themeColor="accent1" w:themeShade="BF"/>
      <w:kern w:val="0"/>
      <w:sz w:val="32"/>
      <w:szCs w:val="32"/>
    </w:rPr>
  </w:style>
  <w:style w:type="paragraph" w:customStyle="1" w:styleId="TableParagraph">
    <w:name w:val="Table Paragraph"/>
    <w:basedOn w:val="a"/>
    <w:uiPriority w:val="1"/>
    <w:qFormat/>
    <w:rsid w:val="00FC66E3"/>
    <w:pPr>
      <w:widowControl w:val="0"/>
    </w:pPr>
    <w:rPr>
      <w:rFonts w:ascii="Calibri" w:eastAsia="Calibri" w:hAnsi="Calibri"/>
      <w:lang w:val="en-US"/>
    </w:rPr>
  </w:style>
  <w:style w:type="character" w:customStyle="1" w:styleId="mw-editsection">
    <w:name w:val="mw-editsection"/>
    <w:basedOn w:val="a0"/>
    <w:qFormat/>
    <w:rsid w:val="00462278"/>
  </w:style>
  <w:style w:type="character" w:customStyle="1" w:styleId="mw-editsection-bracket">
    <w:name w:val="mw-editsection-bracket"/>
    <w:basedOn w:val="a0"/>
    <w:qFormat/>
    <w:rsid w:val="00462278"/>
  </w:style>
  <w:style w:type="character" w:customStyle="1" w:styleId="mw-editsection-divider">
    <w:name w:val="mw-editsection-divider"/>
    <w:basedOn w:val="a0"/>
    <w:qFormat/>
    <w:rsid w:val="00462278"/>
  </w:style>
  <w:style w:type="paragraph" w:customStyle="1" w:styleId="12">
    <w:name w:val="Заголовок оглавления1"/>
    <w:basedOn w:val="1"/>
    <w:next w:val="a"/>
    <w:uiPriority w:val="39"/>
    <w:unhideWhenUsed/>
    <w:qFormat/>
    <w:rsid w:val="00462278"/>
    <w:pPr>
      <w:keepLines/>
      <w:spacing w:after="0" w:line="259" w:lineRule="auto"/>
      <w:outlineLvl w:val="9"/>
    </w:pPr>
    <w:rPr>
      <w:rFonts w:asciiTheme="majorHAnsi" w:hAnsiTheme="majorHAnsi"/>
      <w:b w:val="0"/>
      <w:bCs w:val="0"/>
      <w:color w:val="2F5496" w:themeColor="accent1" w:themeShade="BF"/>
      <w:kern w:val="0"/>
    </w:rPr>
  </w:style>
  <w:style w:type="character" w:customStyle="1" w:styleId="codeline1">
    <w:name w:val="codeline1"/>
    <w:qFormat/>
    <w:rsid w:val="00462278"/>
    <w:rPr>
      <w:rFonts w:ascii="Courier New" w:hAnsi="Courier New" w:cs="Courier New"/>
    </w:rPr>
  </w:style>
  <w:style w:type="paragraph" w:styleId="ad">
    <w:name w:val="header"/>
    <w:basedOn w:val="a"/>
    <w:link w:val="ae"/>
    <w:autoRedefine/>
    <w:uiPriority w:val="99"/>
    <w:unhideWhenUsed/>
    <w:qFormat/>
    <w:rsid w:val="00462278"/>
    <w:pPr>
      <w:tabs>
        <w:tab w:val="center" w:pos="4677"/>
        <w:tab w:val="right" w:pos="9355"/>
      </w:tabs>
      <w:spacing w:line="240" w:lineRule="auto"/>
    </w:pPr>
    <w:rPr>
      <w:rFonts w:eastAsia="SimSun"/>
      <w:sz w:val="20"/>
      <w:szCs w:val="20"/>
    </w:rPr>
  </w:style>
  <w:style w:type="character" w:customStyle="1" w:styleId="ae">
    <w:name w:val="Верхний колонтитул Знак"/>
    <w:basedOn w:val="a0"/>
    <w:link w:val="ad"/>
    <w:uiPriority w:val="99"/>
    <w:qFormat/>
    <w:rsid w:val="00462278"/>
  </w:style>
  <w:style w:type="paragraph" w:styleId="af">
    <w:name w:val="footer"/>
    <w:basedOn w:val="a"/>
    <w:link w:val="af0"/>
    <w:uiPriority w:val="99"/>
    <w:unhideWhenUsed/>
    <w:qFormat/>
    <w:rsid w:val="00462278"/>
    <w:pPr>
      <w:tabs>
        <w:tab w:val="center" w:pos="4677"/>
        <w:tab w:val="right" w:pos="9355"/>
      </w:tabs>
      <w:spacing w:line="240" w:lineRule="auto"/>
    </w:pPr>
    <w:rPr>
      <w:rFonts w:eastAsia="SimSun"/>
      <w:sz w:val="20"/>
      <w:szCs w:val="20"/>
    </w:rPr>
  </w:style>
  <w:style w:type="character" w:customStyle="1" w:styleId="af0">
    <w:name w:val="Нижний колонтитул Знак"/>
    <w:basedOn w:val="a0"/>
    <w:link w:val="af"/>
    <w:uiPriority w:val="99"/>
    <w:qFormat/>
    <w:rsid w:val="00462278"/>
  </w:style>
  <w:style w:type="paragraph" w:styleId="af1">
    <w:name w:val="Body Text"/>
    <w:basedOn w:val="a"/>
    <w:link w:val="af2"/>
    <w:qFormat/>
    <w:rsid w:val="00462278"/>
    <w:pPr>
      <w:spacing w:line="240" w:lineRule="auto"/>
      <w:jc w:val="center"/>
    </w:pPr>
    <w:rPr>
      <w:rFonts w:ascii="GOST type A" w:hAnsi="GOST type A"/>
      <w:i/>
      <w:szCs w:val="24"/>
    </w:rPr>
  </w:style>
  <w:style w:type="character" w:customStyle="1" w:styleId="af2">
    <w:name w:val="Основной текст Знак"/>
    <w:basedOn w:val="a0"/>
    <w:link w:val="af1"/>
    <w:qFormat/>
    <w:rsid w:val="00462278"/>
    <w:rPr>
      <w:rFonts w:ascii="GOST type A" w:eastAsia="Times New Roman" w:hAnsi="GOST type A"/>
      <w:i/>
      <w:sz w:val="24"/>
      <w:szCs w:val="24"/>
    </w:rPr>
  </w:style>
  <w:style w:type="character" w:styleId="af3">
    <w:name w:val="Hyperlink"/>
    <w:basedOn w:val="a0"/>
    <w:autoRedefine/>
    <w:uiPriority w:val="99"/>
    <w:unhideWhenUsed/>
    <w:qFormat/>
    <w:rsid w:val="00462278"/>
    <w:rPr>
      <w:color w:val="0000FF"/>
      <w:u w:val="single"/>
    </w:rPr>
  </w:style>
  <w:style w:type="character" w:styleId="af4">
    <w:name w:val="FollowedHyperlink"/>
    <w:basedOn w:val="a0"/>
    <w:autoRedefine/>
    <w:uiPriority w:val="99"/>
    <w:semiHidden/>
    <w:unhideWhenUsed/>
    <w:qFormat/>
    <w:rsid w:val="00462278"/>
    <w:rPr>
      <w:color w:val="800080"/>
      <w:u w:val="single"/>
    </w:rPr>
  </w:style>
  <w:style w:type="paragraph" w:styleId="af5">
    <w:name w:val="Normal (Web)"/>
    <w:basedOn w:val="a"/>
    <w:uiPriority w:val="99"/>
    <w:unhideWhenUsed/>
    <w:qFormat/>
    <w:rsid w:val="00462278"/>
    <w:pPr>
      <w:spacing w:before="100" w:beforeAutospacing="1" w:after="100" w:afterAutospacing="1" w:line="240" w:lineRule="auto"/>
    </w:pPr>
    <w:rPr>
      <w:szCs w:val="24"/>
    </w:rPr>
  </w:style>
  <w:style w:type="character" w:styleId="HTML">
    <w:name w:val="HTML Cite"/>
    <w:basedOn w:val="a0"/>
    <w:autoRedefine/>
    <w:uiPriority w:val="99"/>
    <w:semiHidden/>
    <w:unhideWhenUsed/>
    <w:qFormat/>
    <w:rsid w:val="00462278"/>
    <w:rPr>
      <w:i/>
      <w:iCs/>
    </w:rPr>
  </w:style>
  <w:style w:type="character" w:styleId="HTML0">
    <w:name w:val="HTML Code"/>
    <w:basedOn w:val="a0"/>
    <w:autoRedefine/>
    <w:uiPriority w:val="99"/>
    <w:semiHidden/>
    <w:unhideWhenUsed/>
    <w:qFormat/>
    <w:rsid w:val="00462278"/>
    <w:rPr>
      <w:rFonts w:ascii="-moz-fixed" w:eastAsia="-moz-fixed" w:hAnsi="-moz-fixed" w:cs="-moz-fixed" w:hint="default"/>
      <w:sz w:val="20"/>
      <w:szCs w:val="20"/>
    </w:rPr>
  </w:style>
  <w:style w:type="character" w:styleId="HTML1">
    <w:name w:val="HTML Keyboard"/>
    <w:basedOn w:val="a0"/>
    <w:autoRedefine/>
    <w:uiPriority w:val="99"/>
    <w:semiHidden/>
    <w:unhideWhenUsed/>
    <w:qFormat/>
    <w:rsid w:val="00462278"/>
    <w:rPr>
      <w:rFonts w:ascii="-moz-fixed" w:eastAsia="-moz-fixed" w:hAnsi="-moz-fixed" w:cs="-moz-fixed"/>
      <w:sz w:val="20"/>
      <w:szCs w:val="20"/>
    </w:rPr>
  </w:style>
  <w:style w:type="character" w:styleId="HTML2">
    <w:name w:val="HTML Typewriter"/>
    <w:basedOn w:val="a0"/>
    <w:autoRedefine/>
    <w:uiPriority w:val="99"/>
    <w:semiHidden/>
    <w:unhideWhenUsed/>
    <w:qFormat/>
    <w:rsid w:val="00462278"/>
    <w:rPr>
      <w:rFonts w:ascii="-moz-fixed" w:eastAsia="-moz-fixed" w:hAnsi="-moz-fixed" w:cs="-moz-fixed" w:hint="default"/>
      <w:sz w:val="20"/>
      <w:szCs w:val="20"/>
    </w:rPr>
  </w:style>
  <w:style w:type="character" w:styleId="HTML3">
    <w:name w:val="HTML Variable"/>
    <w:basedOn w:val="a0"/>
    <w:autoRedefine/>
    <w:uiPriority w:val="99"/>
    <w:semiHidden/>
    <w:unhideWhenUsed/>
    <w:qFormat/>
    <w:rsid w:val="00462278"/>
    <w:rPr>
      <w:i/>
      <w:iCs/>
    </w:rPr>
  </w:style>
  <w:style w:type="paragraph" w:styleId="af6">
    <w:name w:val="Balloon Text"/>
    <w:basedOn w:val="a"/>
    <w:link w:val="af7"/>
    <w:autoRedefine/>
    <w:uiPriority w:val="99"/>
    <w:semiHidden/>
    <w:unhideWhenUsed/>
    <w:qFormat/>
    <w:rsid w:val="00462278"/>
    <w:pPr>
      <w:spacing w:line="240" w:lineRule="auto"/>
    </w:pPr>
    <w:rPr>
      <w:rFonts w:ascii="Tahoma" w:eastAsia="SimSun" w:hAnsi="Tahoma" w:cs="Tahoma"/>
      <w:sz w:val="16"/>
      <w:szCs w:val="16"/>
    </w:rPr>
  </w:style>
  <w:style w:type="character" w:customStyle="1" w:styleId="af7">
    <w:name w:val="Текст выноски Знак"/>
    <w:basedOn w:val="a0"/>
    <w:link w:val="af6"/>
    <w:uiPriority w:val="99"/>
    <w:semiHidden/>
    <w:qFormat/>
    <w:rsid w:val="00462278"/>
    <w:rPr>
      <w:rFonts w:ascii="Tahoma" w:hAnsi="Tahoma" w:cs="Tahoma"/>
      <w:sz w:val="16"/>
      <w:szCs w:val="16"/>
    </w:rPr>
  </w:style>
  <w:style w:type="character" w:customStyle="1" w:styleId="z-">
    <w:name w:val="z-Начало формы Знак"/>
    <w:basedOn w:val="a0"/>
    <w:link w:val="z-0"/>
    <w:uiPriority w:val="99"/>
    <w:semiHidden/>
    <w:rsid w:val="00CF4854"/>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CF4854"/>
    <w:pPr>
      <w:pBdr>
        <w:bottom w:val="single" w:sz="6" w:space="1" w:color="auto"/>
      </w:pBdr>
      <w:spacing w:line="240" w:lineRule="auto"/>
      <w:ind w:firstLine="0"/>
      <w:jc w:val="center"/>
    </w:pPr>
    <w:rPr>
      <w:rFonts w:ascii="Arial" w:hAnsi="Arial" w:cs="Arial"/>
      <w:vanish/>
      <w:sz w:val="16"/>
      <w:szCs w:val="16"/>
    </w:rPr>
  </w:style>
  <w:style w:type="character" w:customStyle="1" w:styleId="z-1">
    <w:name w:val="z-Конец формы Знак"/>
    <w:basedOn w:val="a0"/>
    <w:link w:val="z-2"/>
    <w:uiPriority w:val="99"/>
    <w:semiHidden/>
    <w:rsid w:val="00CF4854"/>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CF4854"/>
    <w:pPr>
      <w:pBdr>
        <w:top w:val="single" w:sz="6" w:space="1" w:color="auto"/>
      </w:pBdr>
      <w:spacing w:line="240" w:lineRule="auto"/>
      <w:ind w:firstLine="0"/>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79257">
      <w:bodyDiv w:val="1"/>
      <w:marLeft w:val="0"/>
      <w:marRight w:val="0"/>
      <w:marTop w:val="0"/>
      <w:marBottom w:val="0"/>
      <w:divBdr>
        <w:top w:val="none" w:sz="0" w:space="0" w:color="auto"/>
        <w:left w:val="none" w:sz="0" w:space="0" w:color="auto"/>
        <w:bottom w:val="none" w:sz="0" w:space="0" w:color="auto"/>
        <w:right w:val="none" w:sz="0" w:space="0" w:color="auto"/>
      </w:divBdr>
      <w:divsChild>
        <w:div w:id="885064212">
          <w:marLeft w:val="0"/>
          <w:marRight w:val="0"/>
          <w:marTop w:val="0"/>
          <w:marBottom w:val="120"/>
          <w:divBdr>
            <w:top w:val="none" w:sz="0" w:space="0" w:color="auto"/>
            <w:left w:val="none" w:sz="0" w:space="0" w:color="auto"/>
            <w:bottom w:val="none" w:sz="0" w:space="0" w:color="auto"/>
            <w:right w:val="none" w:sz="0" w:space="0" w:color="auto"/>
          </w:divBdr>
        </w:div>
        <w:div w:id="1415282040">
          <w:marLeft w:val="0"/>
          <w:marRight w:val="0"/>
          <w:marTop w:val="0"/>
          <w:marBottom w:val="120"/>
          <w:divBdr>
            <w:top w:val="none" w:sz="0" w:space="0" w:color="auto"/>
            <w:left w:val="none" w:sz="0" w:space="0" w:color="auto"/>
            <w:bottom w:val="none" w:sz="0" w:space="0" w:color="auto"/>
            <w:right w:val="none" w:sz="0" w:space="0" w:color="auto"/>
          </w:divBdr>
        </w:div>
      </w:divsChild>
    </w:div>
    <w:div w:id="1016737756">
      <w:bodyDiv w:val="1"/>
      <w:marLeft w:val="0"/>
      <w:marRight w:val="0"/>
      <w:marTop w:val="0"/>
      <w:marBottom w:val="0"/>
      <w:divBdr>
        <w:top w:val="none" w:sz="0" w:space="0" w:color="auto"/>
        <w:left w:val="none" w:sz="0" w:space="0" w:color="auto"/>
        <w:bottom w:val="none" w:sz="0" w:space="0" w:color="auto"/>
        <w:right w:val="none" w:sz="0" w:space="0" w:color="auto"/>
      </w:divBdr>
      <w:divsChild>
        <w:div w:id="1183976845">
          <w:marLeft w:val="0"/>
          <w:marRight w:val="0"/>
          <w:marTop w:val="0"/>
          <w:marBottom w:val="0"/>
          <w:divBdr>
            <w:top w:val="none" w:sz="0" w:space="0" w:color="auto"/>
            <w:left w:val="none" w:sz="0" w:space="0" w:color="auto"/>
            <w:bottom w:val="none" w:sz="0" w:space="0" w:color="auto"/>
            <w:right w:val="none" w:sz="0" w:space="0" w:color="auto"/>
          </w:divBdr>
          <w:divsChild>
            <w:div w:id="1270237142">
              <w:marLeft w:val="0"/>
              <w:marRight w:val="0"/>
              <w:marTop w:val="0"/>
              <w:marBottom w:val="0"/>
              <w:divBdr>
                <w:top w:val="none" w:sz="0" w:space="0" w:color="auto"/>
                <w:left w:val="none" w:sz="0" w:space="0" w:color="auto"/>
                <w:bottom w:val="none" w:sz="0" w:space="0" w:color="auto"/>
                <w:right w:val="none" w:sz="0" w:space="0" w:color="auto"/>
              </w:divBdr>
              <w:divsChild>
                <w:div w:id="766148015">
                  <w:marLeft w:val="0"/>
                  <w:marRight w:val="0"/>
                  <w:marTop w:val="0"/>
                  <w:marBottom w:val="0"/>
                  <w:divBdr>
                    <w:top w:val="none" w:sz="0" w:space="0" w:color="auto"/>
                    <w:left w:val="none" w:sz="0" w:space="0" w:color="auto"/>
                    <w:bottom w:val="none" w:sz="0" w:space="0" w:color="auto"/>
                    <w:right w:val="none" w:sz="0" w:space="0" w:color="auto"/>
                  </w:divBdr>
                  <w:divsChild>
                    <w:div w:id="260650859">
                      <w:marLeft w:val="0"/>
                      <w:marRight w:val="0"/>
                      <w:marTop w:val="0"/>
                      <w:marBottom w:val="0"/>
                      <w:divBdr>
                        <w:top w:val="none" w:sz="0" w:space="0" w:color="auto"/>
                        <w:left w:val="none" w:sz="0" w:space="0" w:color="auto"/>
                        <w:bottom w:val="none" w:sz="0" w:space="0" w:color="auto"/>
                        <w:right w:val="none" w:sz="0" w:space="0" w:color="auto"/>
                      </w:divBdr>
                      <w:divsChild>
                        <w:div w:id="6399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933584">
              <w:marLeft w:val="0"/>
              <w:marRight w:val="0"/>
              <w:marTop w:val="0"/>
              <w:marBottom w:val="0"/>
              <w:divBdr>
                <w:top w:val="none" w:sz="0" w:space="0" w:color="auto"/>
                <w:left w:val="none" w:sz="0" w:space="0" w:color="auto"/>
                <w:bottom w:val="none" w:sz="0" w:space="0" w:color="auto"/>
                <w:right w:val="none" w:sz="0" w:space="0" w:color="auto"/>
              </w:divBdr>
              <w:divsChild>
                <w:div w:id="1471360838">
                  <w:marLeft w:val="0"/>
                  <w:marRight w:val="0"/>
                  <w:marTop w:val="0"/>
                  <w:marBottom w:val="0"/>
                  <w:divBdr>
                    <w:top w:val="none" w:sz="0" w:space="0" w:color="auto"/>
                    <w:left w:val="none" w:sz="0" w:space="0" w:color="auto"/>
                    <w:bottom w:val="none" w:sz="0" w:space="0" w:color="auto"/>
                    <w:right w:val="none" w:sz="0" w:space="0" w:color="auto"/>
                  </w:divBdr>
                  <w:divsChild>
                    <w:div w:id="1556043721">
                      <w:marLeft w:val="0"/>
                      <w:marRight w:val="0"/>
                      <w:marTop w:val="0"/>
                      <w:marBottom w:val="0"/>
                      <w:divBdr>
                        <w:top w:val="none" w:sz="0" w:space="0" w:color="auto"/>
                        <w:left w:val="none" w:sz="0" w:space="0" w:color="auto"/>
                        <w:bottom w:val="none" w:sz="0" w:space="0" w:color="auto"/>
                        <w:right w:val="none" w:sz="0" w:space="0" w:color="auto"/>
                      </w:divBdr>
                      <w:divsChild>
                        <w:div w:id="821193808">
                          <w:marLeft w:val="0"/>
                          <w:marRight w:val="0"/>
                          <w:marTop w:val="0"/>
                          <w:marBottom w:val="0"/>
                          <w:divBdr>
                            <w:top w:val="none" w:sz="0" w:space="0" w:color="auto"/>
                            <w:left w:val="none" w:sz="0" w:space="0" w:color="auto"/>
                            <w:bottom w:val="none" w:sz="0" w:space="0" w:color="auto"/>
                            <w:right w:val="none" w:sz="0" w:space="0" w:color="auto"/>
                          </w:divBdr>
                          <w:divsChild>
                            <w:div w:id="1629553242">
                              <w:marLeft w:val="0"/>
                              <w:marRight w:val="0"/>
                              <w:marTop w:val="0"/>
                              <w:marBottom w:val="0"/>
                              <w:divBdr>
                                <w:top w:val="none" w:sz="0" w:space="0" w:color="auto"/>
                                <w:left w:val="none" w:sz="0" w:space="0" w:color="auto"/>
                                <w:bottom w:val="none" w:sz="0" w:space="0" w:color="auto"/>
                                <w:right w:val="none" w:sz="0" w:space="0" w:color="auto"/>
                              </w:divBdr>
                              <w:divsChild>
                                <w:div w:id="911160746">
                                  <w:marLeft w:val="0"/>
                                  <w:marRight w:val="0"/>
                                  <w:marTop w:val="0"/>
                                  <w:marBottom w:val="180"/>
                                  <w:divBdr>
                                    <w:top w:val="none" w:sz="0" w:space="0" w:color="auto"/>
                                    <w:left w:val="none" w:sz="0" w:space="0" w:color="auto"/>
                                    <w:bottom w:val="none" w:sz="0" w:space="0" w:color="auto"/>
                                    <w:right w:val="none" w:sz="0" w:space="0" w:color="auto"/>
                                  </w:divBdr>
                                  <w:divsChild>
                                    <w:div w:id="1257203070">
                                      <w:marLeft w:val="0"/>
                                      <w:marRight w:val="0"/>
                                      <w:marTop w:val="0"/>
                                      <w:marBottom w:val="0"/>
                                      <w:divBdr>
                                        <w:top w:val="none" w:sz="0" w:space="0" w:color="auto"/>
                                        <w:left w:val="none" w:sz="0" w:space="0" w:color="auto"/>
                                        <w:bottom w:val="none" w:sz="0" w:space="0" w:color="auto"/>
                                        <w:right w:val="none" w:sz="0" w:space="0" w:color="auto"/>
                                      </w:divBdr>
                                      <w:divsChild>
                                        <w:div w:id="1963463750">
                                          <w:marLeft w:val="0"/>
                                          <w:marRight w:val="0"/>
                                          <w:marTop w:val="0"/>
                                          <w:marBottom w:val="0"/>
                                          <w:divBdr>
                                            <w:top w:val="none" w:sz="0" w:space="0" w:color="auto"/>
                                            <w:left w:val="none" w:sz="0" w:space="0" w:color="auto"/>
                                            <w:bottom w:val="none" w:sz="0" w:space="0" w:color="auto"/>
                                            <w:right w:val="none" w:sz="0" w:space="0" w:color="auto"/>
                                          </w:divBdr>
                                          <w:divsChild>
                                            <w:div w:id="395475920">
                                              <w:marLeft w:val="0"/>
                                              <w:marRight w:val="0"/>
                                              <w:marTop w:val="0"/>
                                              <w:marBottom w:val="0"/>
                                              <w:divBdr>
                                                <w:top w:val="none" w:sz="0" w:space="0" w:color="auto"/>
                                                <w:left w:val="none" w:sz="0" w:space="0" w:color="auto"/>
                                                <w:bottom w:val="none" w:sz="0" w:space="0" w:color="auto"/>
                                                <w:right w:val="none" w:sz="0" w:space="0" w:color="auto"/>
                                              </w:divBdr>
                                              <w:divsChild>
                                                <w:div w:id="818038543">
                                                  <w:marLeft w:val="0"/>
                                                  <w:marRight w:val="0"/>
                                                  <w:marTop w:val="0"/>
                                                  <w:marBottom w:val="0"/>
                                                  <w:divBdr>
                                                    <w:top w:val="none" w:sz="0" w:space="0" w:color="auto"/>
                                                    <w:left w:val="none" w:sz="0" w:space="0" w:color="auto"/>
                                                    <w:bottom w:val="none" w:sz="0" w:space="0" w:color="auto"/>
                                                    <w:right w:val="none" w:sz="0" w:space="0" w:color="auto"/>
                                                  </w:divBdr>
                                                  <w:divsChild>
                                                    <w:div w:id="162163306">
                                                      <w:marLeft w:val="0"/>
                                                      <w:marRight w:val="0"/>
                                                      <w:marTop w:val="0"/>
                                                      <w:marBottom w:val="0"/>
                                                      <w:divBdr>
                                                        <w:top w:val="none" w:sz="0" w:space="0" w:color="auto"/>
                                                        <w:left w:val="none" w:sz="0" w:space="0" w:color="auto"/>
                                                        <w:bottom w:val="none" w:sz="0" w:space="0" w:color="auto"/>
                                                        <w:right w:val="none" w:sz="0" w:space="0" w:color="auto"/>
                                                      </w:divBdr>
                                                      <w:divsChild>
                                                        <w:div w:id="787747575">
                                                          <w:marLeft w:val="0"/>
                                                          <w:marRight w:val="0"/>
                                                          <w:marTop w:val="0"/>
                                                          <w:marBottom w:val="0"/>
                                                          <w:divBdr>
                                                            <w:top w:val="none" w:sz="0" w:space="0" w:color="auto"/>
                                                            <w:left w:val="none" w:sz="0" w:space="0" w:color="auto"/>
                                                            <w:bottom w:val="none" w:sz="0" w:space="0" w:color="auto"/>
                                                            <w:right w:val="none" w:sz="0" w:space="0" w:color="auto"/>
                                                          </w:divBdr>
                                                          <w:divsChild>
                                                            <w:div w:id="2132940209">
                                                              <w:marLeft w:val="0"/>
                                                              <w:marRight w:val="0"/>
                                                              <w:marTop w:val="0"/>
                                                              <w:marBottom w:val="0"/>
                                                              <w:divBdr>
                                                                <w:top w:val="none" w:sz="0" w:space="0" w:color="auto"/>
                                                                <w:left w:val="none" w:sz="0" w:space="0" w:color="auto"/>
                                                                <w:bottom w:val="none" w:sz="0" w:space="0" w:color="auto"/>
                                                                <w:right w:val="none" w:sz="0" w:space="0" w:color="auto"/>
                                                              </w:divBdr>
                                                              <w:divsChild>
                                                                <w:div w:id="1693994406">
                                                                  <w:marLeft w:val="0"/>
                                                                  <w:marRight w:val="0"/>
                                                                  <w:marTop w:val="0"/>
                                                                  <w:marBottom w:val="0"/>
                                                                  <w:divBdr>
                                                                    <w:top w:val="none" w:sz="0" w:space="0" w:color="auto"/>
                                                                    <w:left w:val="none" w:sz="0" w:space="0" w:color="auto"/>
                                                                    <w:bottom w:val="none" w:sz="0" w:space="0" w:color="auto"/>
                                                                    <w:right w:val="none" w:sz="0" w:space="0" w:color="auto"/>
                                                                  </w:divBdr>
                                                                  <w:divsChild>
                                                                    <w:div w:id="2127578253">
                                                                      <w:marLeft w:val="0"/>
                                                                      <w:marRight w:val="0"/>
                                                                      <w:marTop w:val="0"/>
                                                                      <w:marBottom w:val="0"/>
                                                                      <w:divBdr>
                                                                        <w:top w:val="none" w:sz="0" w:space="0" w:color="auto"/>
                                                                        <w:left w:val="none" w:sz="0" w:space="0" w:color="auto"/>
                                                                        <w:bottom w:val="none" w:sz="0" w:space="0" w:color="auto"/>
                                                                        <w:right w:val="none" w:sz="0" w:space="0" w:color="auto"/>
                                                                      </w:divBdr>
                                                                      <w:divsChild>
                                                                        <w:div w:id="768085778">
                                                                          <w:marLeft w:val="0"/>
                                                                          <w:marRight w:val="0"/>
                                                                          <w:marTop w:val="0"/>
                                                                          <w:marBottom w:val="0"/>
                                                                          <w:divBdr>
                                                                            <w:top w:val="none" w:sz="0" w:space="0" w:color="auto"/>
                                                                            <w:left w:val="none" w:sz="0" w:space="0" w:color="auto"/>
                                                                            <w:bottom w:val="none" w:sz="0" w:space="0" w:color="auto"/>
                                                                            <w:right w:val="none" w:sz="0" w:space="0" w:color="auto"/>
                                                                          </w:divBdr>
                                                                          <w:divsChild>
                                                                            <w:div w:id="1310016735">
                                                                              <w:marLeft w:val="0"/>
                                                                              <w:marRight w:val="0"/>
                                                                              <w:marTop w:val="0"/>
                                                                              <w:marBottom w:val="0"/>
                                                                              <w:divBdr>
                                                                                <w:top w:val="none" w:sz="0" w:space="0" w:color="auto"/>
                                                                                <w:left w:val="none" w:sz="0" w:space="0" w:color="auto"/>
                                                                                <w:bottom w:val="none" w:sz="0" w:space="0" w:color="auto"/>
                                                                                <w:right w:val="none" w:sz="0" w:space="0" w:color="auto"/>
                                                                              </w:divBdr>
                                                                              <w:divsChild>
                                                                                <w:div w:id="1720400118">
                                                                                  <w:marLeft w:val="0"/>
                                                                                  <w:marRight w:val="0"/>
                                                                                  <w:marTop w:val="0"/>
                                                                                  <w:marBottom w:val="0"/>
                                                                                  <w:divBdr>
                                                                                    <w:top w:val="none" w:sz="0" w:space="0" w:color="auto"/>
                                                                                    <w:left w:val="none" w:sz="0" w:space="0" w:color="auto"/>
                                                                                    <w:bottom w:val="none" w:sz="0" w:space="0" w:color="auto"/>
                                                                                    <w:right w:val="none" w:sz="0" w:space="0" w:color="auto"/>
                                                                                  </w:divBdr>
                                                                                  <w:divsChild>
                                                                                    <w:div w:id="123350672">
                                                                                      <w:marLeft w:val="0"/>
                                                                                      <w:marRight w:val="0"/>
                                                                                      <w:marTop w:val="0"/>
                                                                                      <w:marBottom w:val="0"/>
                                                                                      <w:divBdr>
                                                                                        <w:top w:val="none" w:sz="0" w:space="0" w:color="auto"/>
                                                                                        <w:left w:val="none" w:sz="0" w:space="0" w:color="auto"/>
                                                                                        <w:bottom w:val="none" w:sz="0" w:space="0" w:color="auto"/>
                                                                                        <w:right w:val="none" w:sz="0" w:space="0" w:color="auto"/>
                                                                                      </w:divBdr>
                                                                                      <w:divsChild>
                                                                                        <w:div w:id="1920603334">
                                                                                          <w:marLeft w:val="0"/>
                                                                                          <w:marRight w:val="0"/>
                                                                                          <w:marTop w:val="0"/>
                                                                                          <w:marBottom w:val="0"/>
                                                                                          <w:divBdr>
                                                                                            <w:top w:val="none" w:sz="0" w:space="0" w:color="auto"/>
                                                                                            <w:left w:val="none" w:sz="0" w:space="0" w:color="auto"/>
                                                                                            <w:bottom w:val="none" w:sz="0" w:space="0" w:color="auto"/>
                                                                                            <w:right w:val="none" w:sz="0" w:space="0" w:color="auto"/>
                                                                                          </w:divBdr>
                                                                                          <w:divsChild>
                                                                                            <w:div w:id="1171218744">
                                                                                              <w:marLeft w:val="0"/>
                                                                                              <w:marRight w:val="0"/>
                                                                                              <w:marTop w:val="0"/>
                                                                                              <w:marBottom w:val="0"/>
                                                                                              <w:divBdr>
                                                                                                <w:top w:val="none" w:sz="0" w:space="0" w:color="auto"/>
                                                                                                <w:left w:val="none" w:sz="0" w:space="0" w:color="auto"/>
                                                                                                <w:bottom w:val="none" w:sz="0" w:space="0" w:color="auto"/>
                                                                                                <w:right w:val="none" w:sz="0" w:space="0" w:color="auto"/>
                                                                                              </w:divBdr>
                                                                                            </w:div>
                                                                                            <w:div w:id="289821121">
                                                                                              <w:marLeft w:val="0"/>
                                                                                              <w:marRight w:val="0"/>
                                                                                              <w:marTop w:val="0"/>
                                                                                              <w:marBottom w:val="0"/>
                                                                                              <w:divBdr>
                                                                                                <w:top w:val="none" w:sz="0" w:space="0" w:color="auto"/>
                                                                                                <w:left w:val="none" w:sz="0" w:space="0" w:color="auto"/>
                                                                                                <w:bottom w:val="none" w:sz="0" w:space="0" w:color="auto"/>
                                                                                                <w:right w:val="none" w:sz="0" w:space="0" w:color="auto"/>
                                                                                              </w:divBdr>
                                                                                              <w:divsChild>
                                                                                                <w:div w:id="362632609">
                                                                                                  <w:marLeft w:val="0"/>
                                                                                                  <w:marRight w:val="0"/>
                                                                                                  <w:marTop w:val="0"/>
                                                                                                  <w:marBottom w:val="0"/>
                                                                                                  <w:divBdr>
                                                                                                    <w:top w:val="none" w:sz="0" w:space="0" w:color="auto"/>
                                                                                                    <w:left w:val="none" w:sz="0" w:space="0" w:color="auto"/>
                                                                                                    <w:bottom w:val="none" w:sz="0" w:space="0" w:color="auto"/>
                                                                                                    <w:right w:val="none" w:sz="0" w:space="0" w:color="auto"/>
                                                                                                  </w:divBdr>
                                                                                                  <w:divsChild>
                                                                                                    <w:div w:id="1884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200094">
                                                                          <w:marLeft w:val="0"/>
                                                                          <w:marRight w:val="0"/>
                                                                          <w:marTop w:val="0"/>
                                                                          <w:marBottom w:val="0"/>
                                                                          <w:divBdr>
                                                                            <w:top w:val="none" w:sz="0" w:space="0" w:color="auto"/>
                                                                            <w:left w:val="none" w:sz="0" w:space="0" w:color="auto"/>
                                                                            <w:bottom w:val="none" w:sz="0" w:space="0" w:color="auto"/>
                                                                            <w:right w:val="none" w:sz="0" w:space="0" w:color="auto"/>
                                                                          </w:divBdr>
                                                                          <w:divsChild>
                                                                            <w:div w:id="780031126">
                                                                              <w:marLeft w:val="0"/>
                                                                              <w:marRight w:val="0"/>
                                                                              <w:marTop w:val="0"/>
                                                                              <w:marBottom w:val="0"/>
                                                                              <w:divBdr>
                                                                                <w:top w:val="none" w:sz="0" w:space="0" w:color="auto"/>
                                                                                <w:left w:val="none" w:sz="0" w:space="0" w:color="auto"/>
                                                                                <w:bottom w:val="none" w:sz="0" w:space="0" w:color="auto"/>
                                                                                <w:right w:val="none" w:sz="0" w:space="0" w:color="auto"/>
                                                                              </w:divBdr>
                                                                              <w:divsChild>
                                                                                <w:div w:id="567961819">
                                                                                  <w:marLeft w:val="0"/>
                                                                                  <w:marRight w:val="0"/>
                                                                                  <w:marTop w:val="0"/>
                                                                                  <w:marBottom w:val="0"/>
                                                                                  <w:divBdr>
                                                                                    <w:top w:val="none" w:sz="0" w:space="0" w:color="auto"/>
                                                                                    <w:left w:val="none" w:sz="0" w:space="0" w:color="auto"/>
                                                                                    <w:bottom w:val="none" w:sz="0" w:space="0" w:color="auto"/>
                                                                                    <w:right w:val="none" w:sz="0" w:space="0" w:color="auto"/>
                                                                                  </w:divBdr>
                                                                                  <w:divsChild>
                                                                                    <w:div w:id="1924142469">
                                                                                      <w:marLeft w:val="0"/>
                                                                                      <w:marRight w:val="0"/>
                                                                                      <w:marTop w:val="0"/>
                                                                                      <w:marBottom w:val="0"/>
                                                                                      <w:divBdr>
                                                                                        <w:top w:val="none" w:sz="0" w:space="0" w:color="auto"/>
                                                                                        <w:left w:val="none" w:sz="0" w:space="0" w:color="auto"/>
                                                                                        <w:bottom w:val="none" w:sz="0" w:space="0" w:color="auto"/>
                                                                                        <w:right w:val="none" w:sz="0" w:space="0" w:color="auto"/>
                                                                                      </w:divBdr>
                                                                                      <w:divsChild>
                                                                                        <w:div w:id="1351565009">
                                                                                          <w:marLeft w:val="0"/>
                                                                                          <w:marRight w:val="0"/>
                                                                                          <w:marTop w:val="0"/>
                                                                                          <w:marBottom w:val="0"/>
                                                                                          <w:divBdr>
                                                                                            <w:top w:val="none" w:sz="0" w:space="0" w:color="auto"/>
                                                                                            <w:left w:val="none" w:sz="0" w:space="0" w:color="auto"/>
                                                                                            <w:bottom w:val="none" w:sz="0" w:space="0" w:color="auto"/>
                                                                                            <w:right w:val="none" w:sz="0" w:space="0" w:color="auto"/>
                                                                                          </w:divBdr>
                                                                                          <w:divsChild>
                                                                                            <w:div w:id="1226915476">
                                                                                              <w:marLeft w:val="0"/>
                                                                                              <w:marRight w:val="0"/>
                                                                                              <w:marTop w:val="0"/>
                                                                                              <w:marBottom w:val="0"/>
                                                                                              <w:divBdr>
                                                                                                <w:top w:val="none" w:sz="0" w:space="0" w:color="auto"/>
                                                                                                <w:left w:val="none" w:sz="0" w:space="0" w:color="auto"/>
                                                                                                <w:bottom w:val="none" w:sz="0" w:space="0" w:color="auto"/>
                                                                                                <w:right w:val="none" w:sz="0" w:space="0" w:color="auto"/>
                                                                                              </w:divBdr>
                                                                                              <w:divsChild>
                                                                                                <w:div w:id="377973612">
                                                                                                  <w:marLeft w:val="0"/>
                                                                                                  <w:marRight w:val="0"/>
                                                                                                  <w:marTop w:val="0"/>
                                                                                                  <w:marBottom w:val="0"/>
                                                                                                  <w:divBdr>
                                                                                                    <w:top w:val="none" w:sz="0" w:space="0" w:color="auto"/>
                                                                                                    <w:left w:val="none" w:sz="0" w:space="0" w:color="auto"/>
                                                                                                    <w:bottom w:val="none" w:sz="0" w:space="0" w:color="auto"/>
                                                                                                    <w:right w:val="none" w:sz="0" w:space="0" w:color="auto"/>
                                                                                                  </w:divBdr>
                                                                                                  <w:divsChild>
                                                                                                    <w:div w:id="18260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201222">
                                                                          <w:marLeft w:val="0"/>
                                                                          <w:marRight w:val="0"/>
                                                                          <w:marTop w:val="0"/>
                                                                          <w:marBottom w:val="0"/>
                                                                          <w:divBdr>
                                                                            <w:top w:val="none" w:sz="0" w:space="0" w:color="auto"/>
                                                                            <w:left w:val="none" w:sz="0" w:space="0" w:color="auto"/>
                                                                            <w:bottom w:val="none" w:sz="0" w:space="0" w:color="auto"/>
                                                                            <w:right w:val="none" w:sz="0" w:space="0" w:color="auto"/>
                                                                          </w:divBdr>
                                                                          <w:divsChild>
                                                                            <w:div w:id="1607274609">
                                                                              <w:marLeft w:val="0"/>
                                                                              <w:marRight w:val="0"/>
                                                                              <w:marTop w:val="0"/>
                                                                              <w:marBottom w:val="0"/>
                                                                              <w:divBdr>
                                                                                <w:top w:val="none" w:sz="0" w:space="0" w:color="auto"/>
                                                                                <w:left w:val="none" w:sz="0" w:space="0" w:color="auto"/>
                                                                                <w:bottom w:val="none" w:sz="0" w:space="0" w:color="auto"/>
                                                                                <w:right w:val="none" w:sz="0" w:space="0" w:color="auto"/>
                                                                              </w:divBdr>
                                                                              <w:divsChild>
                                                                                <w:div w:id="220167950">
                                                                                  <w:marLeft w:val="0"/>
                                                                                  <w:marRight w:val="0"/>
                                                                                  <w:marTop w:val="0"/>
                                                                                  <w:marBottom w:val="0"/>
                                                                                  <w:divBdr>
                                                                                    <w:top w:val="none" w:sz="0" w:space="0" w:color="auto"/>
                                                                                    <w:left w:val="none" w:sz="0" w:space="0" w:color="auto"/>
                                                                                    <w:bottom w:val="none" w:sz="0" w:space="0" w:color="auto"/>
                                                                                    <w:right w:val="none" w:sz="0" w:space="0" w:color="auto"/>
                                                                                  </w:divBdr>
                                                                                  <w:divsChild>
                                                                                    <w:div w:id="91347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3978725">
                                                      <w:marLeft w:val="0"/>
                                                      <w:marRight w:val="0"/>
                                                      <w:marTop w:val="0"/>
                                                      <w:marBottom w:val="0"/>
                                                      <w:divBdr>
                                                        <w:top w:val="none" w:sz="0" w:space="0" w:color="auto"/>
                                                        <w:left w:val="none" w:sz="0" w:space="0" w:color="auto"/>
                                                        <w:bottom w:val="none" w:sz="0" w:space="0" w:color="auto"/>
                                                        <w:right w:val="none" w:sz="0" w:space="0" w:color="auto"/>
                                                      </w:divBdr>
                                                      <w:divsChild>
                                                        <w:div w:id="578052525">
                                                          <w:marLeft w:val="0"/>
                                                          <w:marRight w:val="0"/>
                                                          <w:marTop w:val="0"/>
                                                          <w:marBottom w:val="0"/>
                                                          <w:divBdr>
                                                            <w:top w:val="none" w:sz="0" w:space="0" w:color="auto"/>
                                                            <w:left w:val="none" w:sz="0" w:space="0" w:color="auto"/>
                                                            <w:bottom w:val="none" w:sz="0" w:space="0" w:color="auto"/>
                                                            <w:right w:val="none" w:sz="0" w:space="0" w:color="auto"/>
                                                          </w:divBdr>
                                                          <w:divsChild>
                                                            <w:div w:id="1702971201">
                                                              <w:marLeft w:val="0"/>
                                                              <w:marRight w:val="0"/>
                                                              <w:marTop w:val="0"/>
                                                              <w:marBottom w:val="0"/>
                                                              <w:divBdr>
                                                                <w:top w:val="none" w:sz="0" w:space="0" w:color="auto"/>
                                                                <w:left w:val="none" w:sz="0" w:space="0" w:color="auto"/>
                                                                <w:bottom w:val="none" w:sz="0" w:space="0" w:color="auto"/>
                                                                <w:right w:val="none" w:sz="0" w:space="0" w:color="auto"/>
                                                              </w:divBdr>
                                                              <w:divsChild>
                                                                <w:div w:id="1419209748">
                                                                  <w:marLeft w:val="0"/>
                                                                  <w:marRight w:val="0"/>
                                                                  <w:marTop w:val="0"/>
                                                                  <w:marBottom w:val="0"/>
                                                                  <w:divBdr>
                                                                    <w:top w:val="none" w:sz="0" w:space="0" w:color="auto"/>
                                                                    <w:left w:val="none" w:sz="0" w:space="0" w:color="auto"/>
                                                                    <w:bottom w:val="none" w:sz="0" w:space="0" w:color="auto"/>
                                                                    <w:right w:val="none" w:sz="0" w:space="0" w:color="auto"/>
                                                                  </w:divBdr>
                                                                  <w:divsChild>
                                                                    <w:div w:id="1331179302">
                                                                      <w:marLeft w:val="0"/>
                                                                      <w:marRight w:val="0"/>
                                                                      <w:marTop w:val="0"/>
                                                                      <w:marBottom w:val="0"/>
                                                                      <w:divBdr>
                                                                        <w:top w:val="none" w:sz="0" w:space="0" w:color="auto"/>
                                                                        <w:left w:val="none" w:sz="0" w:space="0" w:color="auto"/>
                                                                        <w:bottom w:val="none" w:sz="0" w:space="0" w:color="auto"/>
                                                                        <w:right w:val="none" w:sz="0" w:space="0" w:color="auto"/>
                                                                      </w:divBdr>
                                                                      <w:divsChild>
                                                                        <w:div w:id="816067588">
                                                                          <w:marLeft w:val="0"/>
                                                                          <w:marRight w:val="0"/>
                                                                          <w:marTop w:val="0"/>
                                                                          <w:marBottom w:val="0"/>
                                                                          <w:divBdr>
                                                                            <w:top w:val="none" w:sz="0" w:space="0" w:color="auto"/>
                                                                            <w:left w:val="none" w:sz="0" w:space="0" w:color="auto"/>
                                                                            <w:bottom w:val="none" w:sz="0" w:space="0" w:color="auto"/>
                                                                            <w:right w:val="none" w:sz="0" w:space="0" w:color="auto"/>
                                                                          </w:divBdr>
                                                                          <w:divsChild>
                                                                            <w:div w:id="1170171986">
                                                                              <w:marLeft w:val="0"/>
                                                                              <w:marRight w:val="0"/>
                                                                              <w:marTop w:val="0"/>
                                                                              <w:marBottom w:val="0"/>
                                                                              <w:divBdr>
                                                                                <w:top w:val="none" w:sz="0" w:space="0" w:color="auto"/>
                                                                                <w:left w:val="none" w:sz="0" w:space="0" w:color="auto"/>
                                                                                <w:bottom w:val="none" w:sz="0" w:space="0" w:color="auto"/>
                                                                                <w:right w:val="none" w:sz="0" w:space="0" w:color="auto"/>
                                                                              </w:divBdr>
                                                                              <w:divsChild>
                                                                                <w:div w:id="2071466160">
                                                                                  <w:marLeft w:val="0"/>
                                                                                  <w:marRight w:val="0"/>
                                                                                  <w:marTop w:val="0"/>
                                                                                  <w:marBottom w:val="0"/>
                                                                                  <w:divBdr>
                                                                                    <w:top w:val="none" w:sz="0" w:space="0" w:color="auto"/>
                                                                                    <w:left w:val="none" w:sz="0" w:space="0" w:color="auto"/>
                                                                                    <w:bottom w:val="none" w:sz="0" w:space="0" w:color="auto"/>
                                                                                    <w:right w:val="none" w:sz="0" w:space="0" w:color="auto"/>
                                                                                  </w:divBdr>
                                                                                  <w:divsChild>
                                                                                    <w:div w:id="1415738066">
                                                                                      <w:marLeft w:val="0"/>
                                                                                      <w:marRight w:val="0"/>
                                                                                      <w:marTop w:val="0"/>
                                                                                      <w:marBottom w:val="0"/>
                                                                                      <w:divBdr>
                                                                                        <w:top w:val="none" w:sz="0" w:space="0" w:color="auto"/>
                                                                                        <w:left w:val="none" w:sz="0" w:space="0" w:color="auto"/>
                                                                                        <w:bottom w:val="none" w:sz="0" w:space="0" w:color="auto"/>
                                                                                        <w:right w:val="none" w:sz="0" w:space="0" w:color="auto"/>
                                                                                      </w:divBdr>
                                                                                      <w:divsChild>
                                                                                        <w:div w:id="1204826815">
                                                                                          <w:marLeft w:val="0"/>
                                                                                          <w:marRight w:val="0"/>
                                                                                          <w:marTop w:val="0"/>
                                                                                          <w:marBottom w:val="0"/>
                                                                                          <w:divBdr>
                                                                                            <w:top w:val="none" w:sz="0" w:space="0" w:color="auto"/>
                                                                                            <w:left w:val="none" w:sz="0" w:space="0" w:color="auto"/>
                                                                                            <w:bottom w:val="none" w:sz="0" w:space="0" w:color="auto"/>
                                                                                            <w:right w:val="none" w:sz="0" w:space="0" w:color="auto"/>
                                                                                          </w:divBdr>
                                                                                          <w:divsChild>
                                                                                            <w:div w:id="1737582754">
                                                                                              <w:marLeft w:val="0"/>
                                                                                              <w:marRight w:val="0"/>
                                                                                              <w:marTop w:val="0"/>
                                                                                              <w:marBottom w:val="0"/>
                                                                                              <w:divBdr>
                                                                                                <w:top w:val="none" w:sz="0" w:space="0" w:color="auto"/>
                                                                                                <w:left w:val="none" w:sz="0" w:space="0" w:color="auto"/>
                                                                                                <w:bottom w:val="none" w:sz="0" w:space="0" w:color="auto"/>
                                                                                                <w:right w:val="none" w:sz="0" w:space="0" w:color="auto"/>
                                                                                              </w:divBdr>
                                                                                            </w:div>
                                                                                            <w:div w:id="1132598746">
                                                                                              <w:marLeft w:val="0"/>
                                                                                              <w:marRight w:val="0"/>
                                                                                              <w:marTop w:val="0"/>
                                                                                              <w:marBottom w:val="0"/>
                                                                                              <w:divBdr>
                                                                                                <w:top w:val="none" w:sz="0" w:space="0" w:color="auto"/>
                                                                                                <w:left w:val="none" w:sz="0" w:space="0" w:color="auto"/>
                                                                                                <w:bottom w:val="none" w:sz="0" w:space="0" w:color="auto"/>
                                                                                                <w:right w:val="none" w:sz="0" w:space="0" w:color="auto"/>
                                                                                              </w:divBdr>
                                                                                              <w:divsChild>
                                                                                                <w:div w:id="1038890897">
                                                                                                  <w:marLeft w:val="0"/>
                                                                                                  <w:marRight w:val="0"/>
                                                                                                  <w:marTop w:val="0"/>
                                                                                                  <w:marBottom w:val="0"/>
                                                                                                  <w:divBdr>
                                                                                                    <w:top w:val="none" w:sz="0" w:space="0" w:color="auto"/>
                                                                                                    <w:left w:val="none" w:sz="0" w:space="0" w:color="auto"/>
                                                                                                    <w:bottom w:val="none" w:sz="0" w:space="0" w:color="auto"/>
                                                                                                    <w:right w:val="none" w:sz="0" w:space="0" w:color="auto"/>
                                                                                                  </w:divBdr>
                                                                                                  <w:divsChild>
                                                                                                    <w:div w:id="12441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13094">
                                                                          <w:marLeft w:val="0"/>
                                                                          <w:marRight w:val="0"/>
                                                                          <w:marTop w:val="0"/>
                                                                          <w:marBottom w:val="0"/>
                                                                          <w:divBdr>
                                                                            <w:top w:val="none" w:sz="0" w:space="0" w:color="auto"/>
                                                                            <w:left w:val="none" w:sz="0" w:space="0" w:color="auto"/>
                                                                            <w:bottom w:val="none" w:sz="0" w:space="0" w:color="auto"/>
                                                                            <w:right w:val="none" w:sz="0" w:space="0" w:color="auto"/>
                                                                          </w:divBdr>
                                                                          <w:divsChild>
                                                                            <w:div w:id="1660498774">
                                                                              <w:marLeft w:val="0"/>
                                                                              <w:marRight w:val="0"/>
                                                                              <w:marTop w:val="0"/>
                                                                              <w:marBottom w:val="0"/>
                                                                              <w:divBdr>
                                                                                <w:top w:val="none" w:sz="0" w:space="0" w:color="auto"/>
                                                                                <w:left w:val="none" w:sz="0" w:space="0" w:color="auto"/>
                                                                                <w:bottom w:val="none" w:sz="0" w:space="0" w:color="auto"/>
                                                                                <w:right w:val="none" w:sz="0" w:space="0" w:color="auto"/>
                                                                              </w:divBdr>
                                                                              <w:divsChild>
                                                                                <w:div w:id="1208488530">
                                                                                  <w:marLeft w:val="0"/>
                                                                                  <w:marRight w:val="0"/>
                                                                                  <w:marTop w:val="0"/>
                                                                                  <w:marBottom w:val="0"/>
                                                                                  <w:divBdr>
                                                                                    <w:top w:val="none" w:sz="0" w:space="0" w:color="auto"/>
                                                                                    <w:left w:val="none" w:sz="0" w:space="0" w:color="auto"/>
                                                                                    <w:bottom w:val="none" w:sz="0" w:space="0" w:color="auto"/>
                                                                                    <w:right w:val="none" w:sz="0" w:space="0" w:color="auto"/>
                                                                                  </w:divBdr>
                                                                                  <w:divsChild>
                                                                                    <w:div w:id="33064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61840">
                                                                          <w:marLeft w:val="0"/>
                                                                          <w:marRight w:val="0"/>
                                                                          <w:marTop w:val="0"/>
                                                                          <w:marBottom w:val="0"/>
                                                                          <w:divBdr>
                                                                            <w:top w:val="none" w:sz="0" w:space="0" w:color="auto"/>
                                                                            <w:left w:val="none" w:sz="0" w:space="0" w:color="auto"/>
                                                                            <w:bottom w:val="none" w:sz="0" w:space="0" w:color="auto"/>
                                                                            <w:right w:val="none" w:sz="0" w:space="0" w:color="auto"/>
                                                                          </w:divBdr>
                                                                          <w:divsChild>
                                                                            <w:div w:id="1250039643">
                                                                              <w:marLeft w:val="0"/>
                                                                              <w:marRight w:val="0"/>
                                                                              <w:marTop w:val="0"/>
                                                                              <w:marBottom w:val="0"/>
                                                                              <w:divBdr>
                                                                                <w:top w:val="none" w:sz="0" w:space="0" w:color="auto"/>
                                                                                <w:left w:val="none" w:sz="0" w:space="0" w:color="auto"/>
                                                                                <w:bottom w:val="none" w:sz="0" w:space="0" w:color="auto"/>
                                                                                <w:right w:val="none" w:sz="0" w:space="0" w:color="auto"/>
                                                                              </w:divBdr>
                                                                              <w:divsChild>
                                                                                <w:div w:id="1479763246">
                                                                                  <w:marLeft w:val="0"/>
                                                                                  <w:marRight w:val="0"/>
                                                                                  <w:marTop w:val="0"/>
                                                                                  <w:marBottom w:val="0"/>
                                                                                  <w:divBdr>
                                                                                    <w:top w:val="none" w:sz="0" w:space="0" w:color="auto"/>
                                                                                    <w:left w:val="none" w:sz="0" w:space="0" w:color="auto"/>
                                                                                    <w:bottom w:val="none" w:sz="0" w:space="0" w:color="auto"/>
                                                                                    <w:right w:val="none" w:sz="0" w:space="0" w:color="auto"/>
                                                                                  </w:divBdr>
                                                                                  <w:divsChild>
                                                                                    <w:div w:id="1902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7398382">
                                                      <w:marLeft w:val="0"/>
                                                      <w:marRight w:val="0"/>
                                                      <w:marTop w:val="0"/>
                                                      <w:marBottom w:val="0"/>
                                                      <w:divBdr>
                                                        <w:top w:val="none" w:sz="0" w:space="0" w:color="auto"/>
                                                        <w:left w:val="none" w:sz="0" w:space="0" w:color="auto"/>
                                                        <w:bottom w:val="none" w:sz="0" w:space="0" w:color="auto"/>
                                                        <w:right w:val="none" w:sz="0" w:space="0" w:color="auto"/>
                                                      </w:divBdr>
                                                      <w:divsChild>
                                                        <w:div w:id="6833860">
                                                          <w:marLeft w:val="0"/>
                                                          <w:marRight w:val="0"/>
                                                          <w:marTop w:val="0"/>
                                                          <w:marBottom w:val="0"/>
                                                          <w:divBdr>
                                                            <w:top w:val="none" w:sz="0" w:space="0" w:color="auto"/>
                                                            <w:left w:val="none" w:sz="0" w:space="0" w:color="auto"/>
                                                            <w:bottom w:val="none" w:sz="0" w:space="0" w:color="auto"/>
                                                            <w:right w:val="none" w:sz="0" w:space="0" w:color="auto"/>
                                                          </w:divBdr>
                                                          <w:divsChild>
                                                            <w:div w:id="1920868034">
                                                              <w:marLeft w:val="0"/>
                                                              <w:marRight w:val="0"/>
                                                              <w:marTop w:val="0"/>
                                                              <w:marBottom w:val="0"/>
                                                              <w:divBdr>
                                                                <w:top w:val="none" w:sz="0" w:space="0" w:color="auto"/>
                                                                <w:left w:val="none" w:sz="0" w:space="0" w:color="auto"/>
                                                                <w:bottom w:val="none" w:sz="0" w:space="0" w:color="auto"/>
                                                                <w:right w:val="none" w:sz="0" w:space="0" w:color="auto"/>
                                                              </w:divBdr>
                                                              <w:divsChild>
                                                                <w:div w:id="1877892212">
                                                                  <w:marLeft w:val="0"/>
                                                                  <w:marRight w:val="0"/>
                                                                  <w:marTop w:val="0"/>
                                                                  <w:marBottom w:val="0"/>
                                                                  <w:divBdr>
                                                                    <w:top w:val="none" w:sz="0" w:space="0" w:color="auto"/>
                                                                    <w:left w:val="none" w:sz="0" w:space="0" w:color="auto"/>
                                                                    <w:bottom w:val="none" w:sz="0" w:space="0" w:color="auto"/>
                                                                    <w:right w:val="none" w:sz="0" w:space="0" w:color="auto"/>
                                                                  </w:divBdr>
                                                                  <w:divsChild>
                                                                    <w:div w:id="1468666757">
                                                                      <w:marLeft w:val="0"/>
                                                                      <w:marRight w:val="0"/>
                                                                      <w:marTop w:val="0"/>
                                                                      <w:marBottom w:val="0"/>
                                                                      <w:divBdr>
                                                                        <w:top w:val="none" w:sz="0" w:space="0" w:color="auto"/>
                                                                        <w:left w:val="none" w:sz="0" w:space="0" w:color="auto"/>
                                                                        <w:bottom w:val="none" w:sz="0" w:space="0" w:color="auto"/>
                                                                        <w:right w:val="none" w:sz="0" w:space="0" w:color="auto"/>
                                                                      </w:divBdr>
                                                                      <w:divsChild>
                                                                        <w:div w:id="1982728726">
                                                                          <w:marLeft w:val="0"/>
                                                                          <w:marRight w:val="0"/>
                                                                          <w:marTop w:val="0"/>
                                                                          <w:marBottom w:val="0"/>
                                                                          <w:divBdr>
                                                                            <w:top w:val="none" w:sz="0" w:space="0" w:color="auto"/>
                                                                            <w:left w:val="none" w:sz="0" w:space="0" w:color="auto"/>
                                                                            <w:bottom w:val="none" w:sz="0" w:space="0" w:color="auto"/>
                                                                            <w:right w:val="none" w:sz="0" w:space="0" w:color="auto"/>
                                                                          </w:divBdr>
                                                                          <w:divsChild>
                                                                            <w:div w:id="910500466">
                                                                              <w:marLeft w:val="0"/>
                                                                              <w:marRight w:val="0"/>
                                                                              <w:marTop w:val="0"/>
                                                                              <w:marBottom w:val="0"/>
                                                                              <w:divBdr>
                                                                                <w:top w:val="none" w:sz="0" w:space="0" w:color="auto"/>
                                                                                <w:left w:val="none" w:sz="0" w:space="0" w:color="auto"/>
                                                                                <w:bottom w:val="none" w:sz="0" w:space="0" w:color="auto"/>
                                                                                <w:right w:val="none" w:sz="0" w:space="0" w:color="auto"/>
                                                                              </w:divBdr>
                                                                              <w:divsChild>
                                                                                <w:div w:id="256253081">
                                                                                  <w:marLeft w:val="0"/>
                                                                                  <w:marRight w:val="0"/>
                                                                                  <w:marTop w:val="0"/>
                                                                                  <w:marBottom w:val="0"/>
                                                                                  <w:divBdr>
                                                                                    <w:top w:val="none" w:sz="0" w:space="0" w:color="auto"/>
                                                                                    <w:left w:val="none" w:sz="0" w:space="0" w:color="auto"/>
                                                                                    <w:bottom w:val="none" w:sz="0" w:space="0" w:color="auto"/>
                                                                                    <w:right w:val="none" w:sz="0" w:space="0" w:color="auto"/>
                                                                                  </w:divBdr>
                                                                                  <w:divsChild>
                                                                                    <w:div w:id="771970741">
                                                                                      <w:marLeft w:val="0"/>
                                                                                      <w:marRight w:val="0"/>
                                                                                      <w:marTop w:val="0"/>
                                                                                      <w:marBottom w:val="0"/>
                                                                                      <w:divBdr>
                                                                                        <w:top w:val="none" w:sz="0" w:space="0" w:color="auto"/>
                                                                                        <w:left w:val="none" w:sz="0" w:space="0" w:color="auto"/>
                                                                                        <w:bottom w:val="none" w:sz="0" w:space="0" w:color="auto"/>
                                                                                        <w:right w:val="none" w:sz="0" w:space="0" w:color="auto"/>
                                                                                      </w:divBdr>
                                                                                      <w:divsChild>
                                                                                        <w:div w:id="1335721981">
                                                                                          <w:marLeft w:val="0"/>
                                                                                          <w:marRight w:val="0"/>
                                                                                          <w:marTop w:val="0"/>
                                                                                          <w:marBottom w:val="0"/>
                                                                                          <w:divBdr>
                                                                                            <w:top w:val="none" w:sz="0" w:space="0" w:color="auto"/>
                                                                                            <w:left w:val="none" w:sz="0" w:space="0" w:color="auto"/>
                                                                                            <w:bottom w:val="none" w:sz="0" w:space="0" w:color="auto"/>
                                                                                            <w:right w:val="none" w:sz="0" w:space="0" w:color="auto"/>
                                                                                          </w:divBdr>
                                                                                          <w:divsChild>
                                                                                            <w:div w:id="97722613">
                                                                                              <w:marLeft w:val="0"/>
                                                                                              <w:marRight w:val="0"/>
                                                                                              <w:marTop w:val="0"/>
                                                                                              <w:marBottom w:val="0"/>
                                                                                              <w:divBdr>
                                                                                                <w:top w:val="none" w:sz="0" w:space="0" w:color="auto"/>
                                                                                                <w:left w:val="none" w:sz="0" w:space="0" w:color="auto"/>
                                                                                                <w:bottom w:val="none" w:sz="0" w:space="0" w:color="auto"/>
                                                                                                <w:right w:val="none" w:sz="0" w:space="0" w:color="auto"/>
                                                                                              </w:divBdr>
                                                                                            </w:div>
                                                                                            <w:div w:id="691952288">
                                                                                              <w:marLeft w:val="0"/>
                                                                                              <w:marRight w:val="0"/>
                                                                                              <w:marTop w:val="0"/>
                                                                                              <w:marBottom w:val="0"/>
                                                                                              <w:divBdr>
                                                                                                <w:top w:val="none" w:sz="0" w:space="0" w:color="auto"/>
                                                                                                <w:left w:val="none" w:sz="0" w:space="0" w:color="auto"/>
                                                                                                <w:bottom w:val="none" w:sz="0" w:space="0" w:color="auto"/>
                                                                                                <w:right w:val="none" w:sz="0" w:space="0" w:color="auto"/>
                                                                                              </w:divBdr>
                                                                                              <w:divsChild>
                                                                                                <w:div w:id="1368991341">
                                                                                                  <w:marLeft w:val="0"/>
                                                                                                  <w:marRight w:val="0"/>
                                                                                                  <w:marTop w:val="0"/>
                                                                                                  <w:marBottom w:val="0"/>
                                                                                                  <w:divBdr>
                                                                                                    <w:top w:val="none" w:sz="0" w:space="0" w:color="auto"/>
                                                                                                    <w:left w:val="none" w:sz="0" w:space="0" w:color="auto"/>
                                                                                                    <w:bottom w:val="none" w:sz="0" w:space="0" w:color="auto"/>
                                                                                                    <w:right w:val="none" w:sz="0" w:space="0" w:color="auto"/>
                                                                                                  </w:divBdr>
                                                                                                  <w:divsChild>
                                                                                                    <w:div w:id="142495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128736">
                                                                          <w:marLeft w:val="0"/>
                                                                          <w:marRight w:val="0"/>
                                                                          <w:marTop w:val="0"/>
                                                                          <w:marBottom w:val="0"/>
                                                                          <w:divBdr>
                                                                            <w:top w:val="none" w:sz="0" w:space="0" w:color="auto"/>
                                                                            <w:left w:val="none" w:sz="0" w:space="0" w:color="auto"/>
                                                                            <w:bottom w:val="none" w:sz="0" w:space="0" w:color="auto"/>
                                                                            <w:right w:val="none" w:sz="0" w:space="0" w:color="auto"/>
                                                                          </w:divBdr>
                                                                          <w:divsChild>
                                                                            <w:div w:id="1166824055">
                                                                              <w:marLeft w:val="0"/>
                                                                              <w:marRight w:val="0"/>
                                                                              <w:marTop w:val="0"/>
                                                                              <w:marBottom w:val="0"/>
                                                                              <w:divBdr>
                                                                                <w:top w:val="none" w:sz="0" w:space="0" w:color="auto"/>
                                                                                <w:left w:val="none" w:sz="0" w:space="0" w:color="auto"/>
                                                                                <w:bottom w:val="none" w:sz="0" w:space="0" w:color="auto"/>
                                                                                <w:right w:val="none" w:sz="0" w:space="0" w:color="auto"/>
                                                                              </w:divBdr>
                                                                              <w:divsChild>
                                                                                <w:div w:id="351150534">
                                                                                  <w:marLeft w:val="0"/>
                                                                                  <w:marRight w:val="0"/>
                                                                                  <w:marTop w:val="0"/>
                                                                                  <w:marBottom w:val="0"/>
                                                                                  <w:divBdr>
                                                                                    <w:top w:val="none" w:sz="0" w:space="0" w:color="auto"/>
                                                                                    <w:left w:val="none" w:sz="0" w:space="0" w:color="auto"/>
                                                                                    <w:bottom w:val="none" w:sz="0" w:space="0" w:color="auto"/>
                                                                                    <w:right w:val="none" w:sz="0" w:space="0" w:color="auto"/>
                                                                                  </w:divBdr>
                                                                                  <w:divsChild>
                                                                                    <w:div w:id="1467507513">
                                                                                      <w:marLeft w:val="0"/>
                                                                                      <w:marRight w:val="0"/>
                                                                                      <w:marTop w:val="0"/>
                                                                                      <w:marBottom w:val="0"/>
                                                                                      <w:divBdr>
                                                                                        <w:top w:val="none" w:sz="0" w:space="0" w:color="auto"/>
                                                                                        <w:left w:val="none" w:sz="0" w:space="0" w:color="auto"/>
                                                                                        <w:bottom w:val="none" w:sz="0" w:space="0" w:color="auto"/>
                                                                                        <w:right w:val="none" w:sz="0" w:space="0" w:color="auto"/>
                                                                                      </w:divBdr>
                                                                                      <w:divsChild>
                                                                                        <w:div w:id="636033889">
                                                                                          <w:marLeft w:val="0"/>
                                                                                          <w:marRight w:val="0"/>
                                                                                          <w:marTop w:val="0"/>
                                                                                          <w:marBottom w:val="0"/>
                                                                                          <w:divBdr>
                                                                                            <w:top w:val="none" w:sz="0" w:space="0" w:color="auto"/>
                                                                                            <w:left w:val="none" w:sz="0" w:space="0" w:color="auto"/>
                                                                                            <w:bottom w:val="none" w:sz="0" w:space="0" w:color="auto"/>
                                                                                            <w:right w:val="none" w:sz="0" w:space="0" w:color="auto"/>
                                                                                          </w:divBdr>
                                                                                          <w:divsChild>
                                                                                            <w:div w:id="370499675">
                                                                                              <w:marLeft w:val="0"/>
                                                                                              <w:marRight w:val="0"/>
                                                                                              <w:marTop w:val="0"/>
                                                                                              <w:marBottom w:val="0"/>
                                                                                              <w:divBdr>
                                                                                                <w:top w:val="none" w:sz="0" w:space="0" w:color="auto"/>
                                                                                                <w:left w:val="none" w:sz="0" w:space="0" w:color="auto"/>
                                                                                                <w:bottom w:val="none" w:sz="0" w:space="0" w:color="auto"/>
                                                                                                <w:right w:val="none" w:sz="0" w:space="0" w:color="auto"/>
                                                                                              </w:divBdr>
                                                                                              <w:divsChild>
                                                                                                <w:div w:id="1091047496">
                                                                                                  <w:marLeft w:val="0"/>
                                                                                                  <w:marRight w:val="0"/>
                                                                                                  <w:marTop w:val="0"/>
                                                                                                  <w:marBottom w:val="0"/>
                                                                                                  <w:divBdr>
                                                                                                    <w:top w:val="none" w:sz="0" w:space="0" w:color="auto"/>
                                                                                                    <w:left w:val="none" w:sz="0" w:space="0" w:color="auto"/>
                                                                                                    <w:bottom w:val="none" w:sz="0" w:space="0" w:color="auto"/>
                                                                                                    <w:right w:val="none" w:sz="0" w:space="0" w:color="auto"/>
                                                                                                  </w:divBdr>
                                                                                                  <w:divsChild>
                                                                                                    <w:div w:id="13058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190728">
                                                                          <w:marLeft w:val="0"/>
                                                                          <w:marRight w:val="0"/>
                                                                          <w:marTop w:val="0"/>
                                                                          <w:marBottom w:val="0"/>
                                                                          <w:divBdr>
                                                                            <w:top w:val="none" w:sz="0" w:space="0" w:color="auto"/>
                                                                            <w:left w:val="none" w:sz="0" w:space="0" w:color="auto"/>
                                                                            <w:bottom w:val="none" w:sz="0" w:space="0" w:color="auto"/>
                                                                            <w:right w:val="none" w:sz="0" w:space="0" w:color="auto"/>
                                                                          </w:divBdr>
                                                                          <w:divsChild>
                                                                            <w:div w:id="1735354952">
                                                                              <w:marLeft w:val="0"/>
                                                                              <w:marRight w:val="0"/>
                                                                              <w:marTop w:val="0"/>
                                                                              <w:marBottom w:val="0"/>
                                                                              <w:divBdr>
                                                                                <w:top w:val="none" w:sz="0" w:space="0" w:color="auto"/>
                                                                                <w:left w:val="none" w:sz="0" w:space="0" w:color="auto"/>
                                                                                <w:bottom w:val="none" w:sz="0" w:space="0" w:color="auto"/>
                                                                                <w:right w:val="none" w:sz="0" w:space="0" w:color="auto"/>
                                                                              </w:divBdr>
                                                                              <w:divsChild>
                                                                                <w:div w:id="468935696">
                                                                                  <w:marLeft w:val="0"/>
                                                                                  <w:marRight w:val="0"/>
                                                                                  <w:marTop w:val="0"/>
                                                                                  <w:marBottom w:val="0"/>
                                                                                  <w:divBdr>
                                                                                    <w:top w:val="none" w:sz="0" w:space="0" w:color="auto"/>
                                                                                    <w:left w:val="none" w:sz="0" w:space="0" w:color="auto"/>
                                                                                    <w:bottom w:val="none" w:sz="0" w:space="0" w:color="auto"/>
                                                                                    <w:right w:val="none" w:sz="0" w:space="0" w:color="auto"/>
                                                                                  </w:divBdr>
                                                                                  <w:divsChild>
                                                                                    <w:div w:id="8130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5690691">
              <w:marLeft w:val="0"/>
              <w:marRight w:val="0"/>
              <w:marTop w:val="0"/>
              <w:marBottom w:val="0"/>
              <w:divBdr>
                <w:top w:val="none" w:sz="0" w:space="0" w:color="auto"/>
                <w:left w:val="none" w:sz="0" w:space="0" w:color="auto"/>
                <w:bottom w:val="none" w:sz="0" w:space="0" w:color="auto"/>
                <w:right w:val="none" w:sz="0" w:space="0" w:color="auto"/>
              </w:divBdr>
            </w:div>
          </w:divsChild>
        </w:div>
        <w:div w:id="1029261492">
          <w:marLeft w:val="0"/>
          <w:marRight w:val="0"/>
          <w:marTop w:val="0"/>
          <w:marBottom w:val="0"/>
          <w:divBdr>
            <w:top w:val="none" w:sz="0" w:space="0" w:color="auto"/>
            <w:left w:val="none" w:sz="0" w:space="0" w:color="auto"/>
            <w:bottom w:val="none" w:sz="0" w:space="0" w:color="auto"/>
            <w:right w:val="none" w:sz="0" w:space="0" w:color="auto"/>
          </w:divBdr>
          <w:divsChild>
            <w:div w:id="565380702">
              <w:marLeft w:val="0"/>
              <w:marRight w:val="0"/>
              <w:marTop w:val="0"/>
              <w:marBottom w:val="0"/>
              <w:divBdr>
                <w:top w:val="none" w:sz="0" w:space="0" w:color="auto"/>
                <w:left w:val="none" w:sz="0" w:space="0" w:color="auto"/>
                <w:bottom w:val="none" w:sz="0" w:space="0" w:color="auto"/>
                <w:right w:val="none" w:sz="0" w:space="0" w:color="auto"/>
              </w:divBdr>
              <w:divsChild>
                <w:div w:id="197062134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30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gk6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8628</Words>
  <Characters>49184</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PGK1</dc:creator>
  <cp:keywords/>
  <dc:description/>
  <cp:lastModifiedBy>Admin</cp:lastModifiedBy>
  <cp:revision>2</cp:revision>
  <dcterms:created xsi:type="dcterms:W3CDTF">2026-09-17T05:56:00Z</dcterms:created>
  <dcterms:modified xsi:type="dcterms:W3CDTF">2026-09-17T05:56:00Z</dcterms:modified>
</cp:coreProperties>
</file>