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4" w:rsidRPr="00E3721E" w:rsidRDefault="005853A4" w:rsidP="005853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3721E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ВОПРОСЫ ДЛЯ ПОДГОТОВКИ К ЭКЗАМЕНУ</w:t>
      </w:r>
    </w:p>
    <w:p w:rsidR="005853A4" w:rsidRPr="005853A4" w:rsidRDefault="005853A4" w:rsidP="005853A4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3721E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ПО 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МДК 03.02 </w:t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Безопасность 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компьютерных сетей</w:t>
      </w:r>
      <w:bookmarkStart w:id="0" w:name="_GoBack"/>
      <w:bookmarkEnd w:id="0"/>
    </w:p>
    <w:p w:rsidR="005853A4" w:rsidRPr="00E3721E" w:rsidRDefault="005853A4" w:rsidP="005853A4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3721E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для студентов 4 курса по специальности</w:t>
      </w:r>
    </w:p>
    <w:p w:rsidR="005853A4" w:rsidRPr="00E3721E" w:rsidRDefault="005853A4" w:rsidP="005853A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09.02.06  Сетевое и системное администрирование</w:t>
      </w:r>
      <w:r w:rsidRPr="00E3721E">
        <w:rPr>
          <w:sz w:val="28"/>
          <w:szCs w:val="28"/>
        </w:rPr>
        <w:t xml:space="preserve"> </w:t>
      </w:r>
      <w:r w:rsidRPr="00E3721E">
        <w:rPr>
          <w:sz w:val="28"/>
          <w:szCs w:val="28"/>
        </w:rPr>
        <w:br/>
      </w:r>
    </w:p>
    <w:p w:rsidR="005853A4" w:rsidRPr="00E3721E" w:rsidRDefault="005853A4" w:rsidP="005853A4">
      <w:pPr>
        <w:rPr>
          <w:rFonts w:eastAsia="Times New Roman" w:cs="Times New Roman"/>
          <w:b/>
          <w:bCs/>
          <w:kern w:val="32"/>
          <w:sz w:val="28"/>
          <w:szCs w:val="28"/>
        </w:rPr>
      </w:pPr>
      <w:r w:rsidRPr="00E3721E">
        <w:rPr>
          <w:rFonts w:eastAsia="Times New Roman" w:cs="Times New Roman"/>
          <w:b/>
          <w:bCs/>
          <w:kern w:val="32"/>
          <w:sz w:val="28"/>
          <w:szCs w:val="28"/>
        </w:rPr>
        <w:t>Теоретические вопросы:</w:t>
      </w:r>
    </w:p>
    <w:p w:rsidR="005853A4" w:rsidRPr="00E3721E" w:rsidRDefault="005853A4" w:rsidP="005853A4">
      <w:pPr>
        <w:rPr>
          <w:rFonts w:eastAsia="Times New Roman" w:cs="Times New Roman"/>
          <w:b/>
          <w:bCs/>
          <w:kern w:val="32"/>
          <w:sz w:val="28"/>
          <w:szCs w:val="28"/>
        </w:rPr>
      </w:pP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Понятие информационной безопасности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ind w:right="-186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Важность и сложность проблемы информационной безопасности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ind w:right="-186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Основные составляющие информационной безопасности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ind w:right="-186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Категории информационной безопасности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ind w:right="-186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Основные определения и критерии классификации угроз</w:t>
      </w:r>
    </w:p>
    <w:p w:rsidR="005853A4" w:rsidRPr="007A4693" w:rsidRDefault="005853A4" w:rsidP="005853A4">
      <w:pPr>
        <w:widowControl/>
        <w:numPr>
          <w:ilvl w:val="0"/>
          <w:numId w:val="34"/>
        </w:numPr>
        <w:suppressAutoHyphens w:val="0"/>
        <w:autoSpaceDN/>
        <w:spacing w:line="276" w:lineRule="auto"/>
        <w:textAlignment w:val="auto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Компьютерные преступления. Основные технологии, использующиеся при совершении компьютерных преступлений.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Объекты защиты информации. Защита информации ограниченного доступа: государственная тайна, коммерческая тайна</w:t>
      </w:r>
    </w:p>
    <w:p w:rsidR="005853A4" w:rsidRPr="00E3721E" w:rsidRDefault="005853A4" w:rsidP="005853A4">
      <w:pPr>
        <w:pStyle w:val="af6"/>
        <w:numPr>
          <w:ilvl w:val="0"/>
          <w:numId w:val="34"/>
        </w:numPr>
        <w:spacing w:line="276" w:lineRule="auto"/>
        <w:jc w:val="left"/>
        <w:rPr>
          <w:b w:val="0"/>
          <w:sz w:val="28"/>
          <w:szCs w:val="28"/>
        </w:rPr>
      </w:pPr>
      <w:r w:rsidRPr="00E3721E">
        <w:rPr>
          <w:b w:val="0"/>
          <w:sz w:val="28"/>
          <w:szCs w:val="28"/>
        </w:rPr>
        <w:t>Правовые средства защиты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Причины, виды и каналы утечки информации.</w:t>
      </w:r>
    </w:p>
    <w:p w:rsidR="005853A4" w:rsidRPr="00E3721E" w:rsidRDefault="005853A4" w:rsidP="005853A4">
      <w:pPr>
        <w:pStyle w:val="ac"/>
        <w:widowControl/>
        <w:numPr>
          <w:ilvl w:val="0"/>
          <w:numId w:val="34"/>
        </w:numPr>
        <w:suppressAutoHyphens w:val="0"/>
        <w:autoSpaceDN/>
        <w:spacing w:line="276" w:lineRule="auto"/>
        <w:ind w:right="-186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3721E">
        <w:rPr>
          <w:sz w:val="28"/>
          <w:szCs w:val="28"/>
        </w:rPr>
        <w:t>Классификация криптоалгоритмов</w:t>
      </w:r>
    </w:p>
    <w:p w:rsidR="005853A4" w:rsidRPr="00E3721E" w:rsidRDefault="005853A4" w:rsidP="005853A4">
      <w:pPr>
        <w:pStyle w:val="ac"/>
        <w:widowControl/>
        <w:numPr>
          <w:ilvl w:val="0"/>
          <w:numId w:val="34"/>
        </w:numPr>
        <w:suppressAutoHyphens w:val="0"/>
        <w:autoSpaceDN/>
        <w:spacing w:line="276" w:lineRule="auto"/>
        <w:ind w:right="-186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3721E">
        <w:rPr>
          <w:sz w:val="28"/>
          <w:szCs w:val="28"/>
        </w:rPr>
        <w:t>Симметричные криптосистемы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21E">
        <w:rPr>
          <w:rFonts w:ascii="Times New Roman" w:hAnsi="Times New Roman"/>
          <w:sz w:val="28"/>
          <w:szCs w:val="28"/>
        </w:rPr>
        <w:t>Асимметричные криптосистемы.</w:t>
      </w:r>
    </w:p>
    <w:p w:rsidR="005853A4" w:rsidRPr="00E3721E" w:rsidRDefault="005853A4" w:rsidP="005853A4">
      <w:pPr>
        <w:pStyle w:val="10"/>
        <w:widowControl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21E">
        <w:rPr>
          <w:sz w:val="28"/>
          <w:szCs w:val="28"/>
        </w:rPr>
        <w:t>Обзор и классификация методов шифрования информации</w:t>
      </w:r>
    </w:p>
    <w:p w:rsidR="005853A4" w:rsidRPr="00E3721E" w:rsidRDefault="005853A4" w:rsidP="005853A4">
      <w:pPr>
        <w:pStyle w:val="3"/>
        <w:numPr>
          <w:ilvl w:val="0"/>
          <w:numId w:val="34"/>
        </w:numPr>
        <w:spacing w:before="0" w:after="0" w:line="276" w:lineRule="auto"/>
        <w:ind w:right="-18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721E">
        <w:rPr>
          <w:rFonts w:ascii="Times New Roman" w:hAnsi="Times New Roman" w:cs="Times New Roman"/>
          <w:b w:val="0"/>
          <w:sz w:val="28"/>
          <w:szCs w:val="28"/>
        </w:rPr>
        <w:t>Цифровая подпись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*</w:t>
      </w:r>
      <w:r w:rsidRPr="00E3721E">
        <w:rPr>
          <w:rFonts w:ascii="Times New Roman" w:hAnsi="Times New Roman"/>
          <w:sz w:val="28"/>
          <w:szCs w:val="28"/>
          <w:lang w:eastAsia="ru-RU"/>
        </w:rPr>
        <w:t>Аутенфикация и индефикация</w:t>
      </w:r>
    </w:p>
    <w:p w:rsidR="005853A4" w:rsidRPr="00E3721E" w:rsidRDefault="005853A4" w:rsidP="005853A4">
      <w:pPr>
        <w:numPr>
          <w:ilvl w:val="0"/>
          <w:numId w:val="34"/>
        </w:numPr>
        <w:tabs>
          <w:tab w:val="left" w:pos="360"/>
        </w:tabs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*</w:t>
      </w:r>
      <w:r w:rsidRPr="00E3721E">
        <w:rPr>
          <w:rFonts w:cs="Times New Roman"/>
          <w:sz w:val="28"/>
          <w:szCs w:val="28"/>
        </w:rPr>
        <w:t>Протоколы аутентификации</w:t>
      </w:r>
    </w:p>
    <w:p w:rsidR="005853A4" w:rsidRPr="00E3721E" w:rsidRDefault="005853A4" w:rsidP="005853A4">
      <w:pPr>
        <w:numPr>
          <w:ilvl w:val="0"/>
          <w:numId w:val="34"/>
        </w:numPr>
        <w:tabs>
          <w:tab w:val="left" w:pos="360"/>
        </w:tabs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E3721E">
        <w:rPr>
          <w:rFonts w:cs="Times New Roman"/>
          <w:sz w:val="28"/>
          <w:szCs w:val="28"/>
        </w:rPr>
        <w:t>Биометрическая аутенфикация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21E">
        <w:rPr>
          <w:rFonts w:ascii="Times New Roman" w:hAnsi="Times New Roman"/>
          <w:sz w:val="28"/>
          <w:szCs w:val="28"/>
        </w:rPr>
        <w:t>Компьютерные вирусы</w:t>
      </w:r>
    </w:p>
    <w:p w:rsidR="005853A4" w:rsidRPr="00E3721E" w:rsidRDefault="005853A4" w:rsidP="005853A4">
      <w:pPr>
        <w:pStyle w:val="3"/>
        <w:numPr>
          <w:ilvl w:val="0"/>
          <w:numId w:val="34"/>
        </w:numPr>
        <w:spacing w:before="0" w:after="0" w:line="276" w:lineRule="auto"/>
        <w:ind w:right="-186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09923559"/>
      <w:bookmarkStart w:id="2" w:name="_Toc416683100"/>
      <w:bookmarkStart w:id="3" w:name="_Toc469853686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721E">
        <w:rPr>
          <w:rFonts w:ascii="Times New Roman" w:hAnsi="Times New Roman" w:cs="Times New Roman"/>
          <w:b w:val="0"/>
          <w:sz w:val="28"/>
          <w:szCs w:val="28"/>
        </w:rPr>
        <w:t>Структура и классификация компьютерных вирусов</w:t>
      </w:r>
      <w:bookmarkEnd w:id="1"/>
      <w:bookmarkEnd w:id="2"/>
      <w:bookmarkEnd w:id="3"/>
    </w:p>
    <w:p w:rsidR="005853A4" w:rsidRPr="00E3721E" w:rsidRDefault="005853A4" w:rsidP="005853A4">
      <w:pPr>
        <w:numPr>
          <w:ilvl w:val="0"/>
          <w:numId w:val="34"/>
        </w:numPr>
        <w:tabs>
          <w:tab w:val="left" w:pos="360"/>
        </w:tabs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E3721E">
        <w:rPr>
          <w:rFonts w:cs="Times New Roman"/>
          <w:sz w:val="28"/>
          <w:szCs w:val="28"/>
        </w:rPr>
        <w:t>Механизмы вирусной атаки</w:t>
      </w:r>
    </w:p>
    <w:p w:rsidR="005853A4" w:rsidRPr="00E3721E" w:rsidRDefault="005853A4" w:rsidP="005853A4">
      <w:pPr>
        <w:numPr>
          <w:ilvl w:val="0"/>
          <w:numId w:val="34"/>
        </w:numPr>
        <w:tabs>
          <w:tab w:val="left" w:pos="360"/>
        </w:tabs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E3721E">
        <w:rPr>
          <w:rFonts w:cs="Times New Roman"/>
          <w:sz w:val="28"/>
          <w:szCs w:val="28"/>
        </w:rPr>
        <w:t>Антивирусные программы</w:t>
      </w:r>
    </w:p>
    <w:p w:rsidR="005853A4" w:rsidRPr="007A4693" w:rsidRDefault="005853A4" w:rsidP="005853A4">
      <w:pPr>
        <w:numPr>
          <w:ilvl w:val="0"/>
          <w:numId w:val="34"/>
        </w:numPr>
        <w:tabs>
          <w:tab w:val="left" w:pos="360"/>
        </w:tabs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Профилактические мероприятия для защиты компьютерных сетей от вредоносного ПО</w:t>
      </w:r>
    </w:p>
    <w:p w:rsidR="005853A4" w:rsidRPr="007A4693" w:rsidRDefault="005853A4" w:rsidP="005853A4">
      <w:pPr>
        <w:widowControl/>
        <w:numPr>
          <w:ilvl w:val="0"/>
          <w:numId w:val="34"/>
        </w:numPr>
        <w:suppressAutoHyphens w:val="0"/>
        <w:autoSpaceDN/>
        <w:spacing w:line="276" w:lineRule="auto"/>
        <w:textAlignment w:val="auto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Защита данных в автономном компьютере.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ind w:right="-186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ПО и информационная безопасность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ind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</w:t>
      </w:r>
      <w:r w:rsidRPr="00E3721E">
        <w:rPr>
          <w:rFonts w:ascii="Times New Roman" w:hAnsi="Times New Roman"/>
          <w:sz w:val="28"/>
          <w:szCs w:val="28"/>
        </w:rPr>
        <w:t>Резервное копирование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Проблема защиты электронной информации. 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Место программно-математических методов в комплексной системе защиты информации.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Классификация угроз безопасности информации и возможные методы зашиты.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Резервное копирование данных: суть, устройства для хранения копии, рекомендации по резервному копированию.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Общий обзор программного обеспечения для профилактического обслуживания носителей информации и восстановления данных.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lastRenderedPageBreak/>
        <w:t xml:space="preserve">Эффектные меры, повышающие шансы восстановления информации на магнитных носителях.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Защита локального компьютера паролем включения: суть, алгоритм настройки, способы преодоления защиты.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Загрузка локального компьютера с использованием оригинальной дискеты: суть, программный пример, способы преодоления защиты.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Защита локального компьютера паролем заставки экрана, суть, алгоритм настройки, способы преодоления защиты.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Защита информации скрытием файлов и папок, изменением имени и расширения, атрибутом «только для чтения»: алгоритмы настройки, способы преодоления защиты.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MS Office: алгоритмы защиты документов от несанкционированного доступа и использования. Правила задания пароля. Способы преодоления защиты.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Особенности строения файлов текстовых процессоров. Алгоритмы уничтожения удалённого и исправленного текста в теле файла текстового процессора.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Применение программ-архиваторов для скрытия и защиты файлов. Правила задания пароля. Способы преодоления защиты.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Генератор паролей, алгоритмы генерации. Оценка стойкости пароля.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Временные файлы, причины появления временных файлов. Удаление временных файлов программными методами и вкруговую.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Программное обеспечение для полного уничтожения удалённых файлов. Алгоритмы работы программ.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Алгоритмы настройки защиты дисков, папок, файлов в локальной сети. ПО для защиты компьютера от проникновения из внешней среды. Суть работы программ....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Электронная почта: алгоритм отправки сообщении, возможность перехвата, способы защиты. Отправка анонимных сообщении.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Опасность программ-апплетов Java, JavaScript. ActiveX. Алгоритмы настроим защиты браузеров.  Опасность файлов «cookie». Методы контроле записи файлов «cookie» на жесткий диск.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 w:rsidRPr="00E3721E">
        <w:rPr>
          <w:rFonts w:ascii="Times New Roman" w:hAnsi="Times New Roman"/>
          <w:sz w:val="28"/>
          <w:szCs w:val="28"/>
        </w:rPr>
        <w:t xml:space="preserve">Принцип работы прокси-сервера. Безопасные узлы. алгоритмы проверки безопасности.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Классификация компьютерных вирусов с позиции программно-математических методов, краткая характеристика каждого вида. Общие признаки заражения. Файловые вирусы: краткая характеристика перезаписывающего и паразитного вирусов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Файловые вирусы: наиболее общий алгоритм работы, алгоритм обнаружения вирусов, возможность восстановления файлов.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Загрузочный вирус, алгоритм получения управления вирусом. Алгоритмы предотвращения заражения, обнаружения заражения, удаления вируса.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lastRenderedPageBreak/>
        <w:t xml:space="preserve">Макровирусы, принципы устройства и функционирования. Алгоритмы обнаружения вирусов и обезвреживания файлов.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Вирусы, передающиеся по сети (сетевые, HTML-вирусы, вирусы-апплеты, троянские кони) и способы защиты от них.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Резидентные вирусы: краткая характеристика алгоритмов работы.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 xml:space="preserve">Резидентные вирусы, обнаружение и обезвреживание, возможность восстановления файлов. </w:t>
      </w:r>
    </w:p>
    <w:p w:rsidR="005853A4" w:rsidRPr="00E3721E" w:rsidRDefault="005853A4" w:rsidP="005853A4">
      <w:pPr>
        <w:pStyle w:val="af1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E3721E">
        <w:rPr>
          <w:rFonts w:ascii="Times New Roman" w:hAnsi="Times New Roman"/>
          <w:sz w:val="28"/>
          <w:szCs w:val="28"/>
        </w:rPr>
        <w:t>Последовательность действий при обнаружении заражения вирусом. Правила предотвращения заражения вирусом</w:t>
      </w:r>
    </w:p>
    <w:p w:rsidR="005853A4" w:rsidRPr="00E3721E" w:rsidRDefault="005853A4" w:rsidP="005853A4">
      <w:pPr>
        <w:tabs>
          <w:tab w:val="left" w:pos="540"/>
        </w:tabs>
        <w:autoSpaceDE w:val="0"/>
        <w:adjustRightInd w:val="0"/>
        <w:ind w:left="284"/>
        <w:rPr>
          <w:rFonts w:cs="Times New Roman"/>
          <w:b/>
          <w:sz w:val="28"/>
          <w:szCs w:val="28"/>
        </w:rPr>
      </w:pPr>
      <w:r w:rsidRPr="00E3721E">
        <w:rPr>
          <w:rFonts w:cs="Times New Roman"/>
          <w:b/>
          <w:sz w:val="28"/>
          <w:szCs w:val="28"/>
        </w:rPr>
        <w:t>Практические вопросы:</w:t>
      </w:r>
    </w:p>
    <w:p w:rsidR="005853A4" w:rsidRPr="00E3721E" w:rsidRDefault="005853A4" w:rsidP="005853A4">
      <w:pPr>
        <w:tabs>
          <w:tab w:val="left" w:pos="540"/>
        </w:tabs>
        <w:autoSpaceDE w:val="0"/>
        <w:adjustRightInd w:val="0"/>
        <w:ind w:left="284"/>
        <w:rPr>
          <w:rFonts w:cs="Times New Roman"/>
          <w:b/>
          <w:sz w:val="28"/>
          <w:szCs w:val="28"/>
        </w:rPr>
      </w:pP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Необходимо сохранить резервную копию документов не на физическом носителе. Создайте резервную копию 2 документов из папки в «облачном пространстве» на «яндекс диске».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Необходимо сохранить резервную копию документов не на физическом носителе. Создайте резервную копию 2 документов из папки в «облачном пространстве» на «</w:t>
      </w:r>
      <w:r w:rsidRPr="00E3721E">
        <w:rPr>
          <w:rFonts w:cs="Times New Roman"/>
          <w:sz w:val="28"/>
          <w:szCs w:val="28"/>
          <w:lang w:val="en-US"/>
        </w:rPr>
        <w:t>mega</w:t>
      </w:r>
      <w:r w:rsidRPr="007A4693">
        <w:rPr>
          <w:rFonts w:cs="Times New Roman"/>
          <w:sz w:val="28"/>
          <w:szCs w:val="28"/>
          <w:lang w:val="ru-RU"/>
        </w:rPr>
        <w:t>.</w:t>
      </w:r>
      <w:r w:rsidRPr="00E3721E">
        <w:rPr>
          <w:rFonts w:cs="Times New Roman"/>
          <w:sz w:val="28"/>
          <w:szCs w:val="28"/>
          <w:lang w:val="en-US"/>
        </w:rPr>
        <w:t>co</w:t>
      </w:r>
      <w:r w:rsidRPr="007A4693">
        <w:rPr>
          <w:rFonts w:cs="Times New Roman"/>
          <w:sz w:val="28"/>
          <w:szCs w:val="28"/>
          <w:lang w:val="ru-RU"/>
        </w:rPr>
        <w:t>».</w:t>
      </w:r>
    </w:p>
    <w:p w:rsidR="005853A4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Необходимо сохранить резервную копию документов не на физическом носителе. Создайте резервную копию 2 документов из папки в «облачном пространстве» на «</w:t>
      </w:r>
      <w:r w:rsidRPr="00E3721E">
        <w:rPr>
          <w:rFonts w:cs="Times New Roman"/>
          <w:sz w:val="28"/>
          <w:szCs w:val="28"/>
          <w:lang w:val="en-US"/>
        </w:rPr>
        <w:t>Mail</w:t>
      </w:r>
      <w:r w:rsidRPr="007A4693">
        <w:rPr>
          <w:rFonts w:cs="Times New Roman"/>
          <w:sz w:val="28"/>
          <w:szCs w:val="28"/>
          <w:lang w:val="ru-RU"/>
        </w:rPr>
        <w:t>.</w:t>
      </w:r>
      <w:r w:rsidRPr="00E3721E">
        <w:rPr>
          <w:rFonts w:cs="Times New Roman"/>
          <w:sz w:val="28"/>
          <w:szCs w:val="28"/>
          <w:lang w:val="en-US"/>
        </w:rPr>
        <w:t>ru</w:t>
      </w:r>
      <w:r w:rsidRPr="007A4693">
        <w:rPr>
          <w:rFonts w:cs="Times New Roman"/>
          <w:sz w:val="28"/>
          <w:szCs w:val="28"/>
          <w:lang w:val="ru-RU"/>
        </w:rPr>
        <w:t>».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*</w:t>
      </w:r>
      <w:r w:rsidRPr="00E3721E">
        <w:rPr>
          <w:rFonts w:cs="Times New Roman"/>
          <w:sz w:val="28"/>
          <w:szCs w:val="28"/>
          <w:lang w:val="ru-RU"/>
        </w:rPr>
        <w:t>П</w:t>
      </w:r>
      <w:r w:rsidRPr="007A4693">
        <w:rPr>
          <w:rFonts w:cs="Times New Roman"/>
          <w:sz w:val="28"/>
          <w:szCs w:val="28"/>
          <w:lang w:val="ru-RU"/>
        </w:rPr>
        <w:t>ридумайте новую концепцию обеспечения информационной безопасности предприятия с заданными условиями:</w:t>
      </w:r>
    </w:p>
    <w:p w:rsidR="005853A4" w:rsidRPr="007A4693" w:rsidRDefault="005853A4" w:rsidP="005853A4">
      <w:pPr>
        <w:autoSpaceDE w:val="0"/>
        <w:adjustRightInd w:val="0"/>
        <w:ind w:left="284" w:firstLine="424"/>
        <w:jc w:val="both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А. На персональных компьютерах хранится секретная информация</w:t>
      </w:r>
    </w:p>
    <w:p w:rsidR="005853A4" w:rsidRPr="007A4693" w:rsidRDefault="005853A4" w:rsidP="005853A4">
      <w:pPr>
        <w:autoSpaceDE w:val="0"/>
        <w:adjustRightInd w:val="0"/>
        <w:ind w:left="284" w:firstLine="424"/>
        <w:jc w:val="both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Б. Предприятие готово использовать любые финансовые вложения для обеспечения своей информационной безопасности.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E3721E">
        <w:rPr>
          <w:rFonts w:cs="Times New Roman"/>
          <w:sz w:val="28"/>
          <w:szCs w:val="28"/>
          <w:lang w:val="ru-RU"/>
        </w:rPr>
        <w:t>И</w:t>
      </w:r>
      <w:r w:rsidRPr="007A4693">
        <w:rPr>
          <w:rFonts w:cs="Times New Roman"/>
          <w:sz w:val="28"/>
          <w:szCs w:val="28"/>
          <w:lang w:val="ru-RU"/>
        </w:rPr>
        <w:t>спользуя средства криптографической защиты зашифровать системой шифрования Цезаря свою фамилию, имя, отчество.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E3721E">
        <w:rPr>
          <w:rFonts w:cs="Times New Roman"/>
          <w:sz w:val="28"/>
          <w:szCs w:val="28"/>
          <w:lang w:val="ru-RU"/>
        </w:rPr>
        <w:t>И</w:t>
      </w:r>
      <w:r w:rsidRPr="007A4693">
        <w:rPr>
          <w:rFonts w:cs="Times New Roman"/>
          <w:sz w:val="28"/>
          <w:szCs w:val="28"/>
          <w:lang w:val="ru-RU"/>
        </w:rPr>
        <w:t>спользуя средства криптографической защиты зашифровать алгоритмом двойных перестановок свою фамилию, имя, отчество.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E3721E">
        <w:rPr>
          <w:rFonts w:cs="Times New Roman"/>
          <w:sz w:val="28"/>
          <w:szCs w:val="28"/>
          <w:lang w:val="ru-RU"/>
        </w:rPr>
        <w:t>И</w:t>
      </w:r>
      <w:r w:rsidRPr="007A4693">
        <w:rPr>
          <w:rFonts w:cs="Times New Roman"/>
          <w:sz w:val="28"/>
          <w:szCs w:val="28"/>
          <w:lang w:val="ru-RU"/>
        </w:rPr>
        <w:t>спользуя средства криптографической защиты используя шифр перестановки зашифровать название своей специальности и название изучаемого модуля.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E3721E">
        <w:rPr>
          <w:rFonts w:cs="Times New Roman"/>
          <w:sz w:val="28"/>
          <w:szCs w:val="28"/>
          <w:lang w:val="ru-RU"/>
        </w:rPr>
        <w:t>И</w:t>
      </w:r>
      <w:r w:rsidRPr="007A4693">
        <w:rPr>
          <w:rFonts w:cs="Times New Roman"/>
          <w:sz w:val="28"/>
          <w:szCs w:val="28"/>
          <w:lang w:val="ru-RU"/>
        </w:rPr>
        <w:t>спользуя средства криптографической защиты зашифровать системой шифрования Цезаря название своей специальности и название изучаемого модуля.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E3721E">
        <w:rPr>
          <w:rFonts w:cs="Times New Roman"/>
          <w:sz w:val="28"/>
          <w:szCs w:val="28"/>
          <w:lang w:val="ru-RU"/>
        </w:rPr>
        <w:t>И</w:t>
      </w:r>
      <w:r w:rsidRPr="007A4693">
        <w:rPr>
          <w:rFonts w:cs="Times New Roman"/>
          <w:sz w:val="28"/>
          <w:szCs w:val="28"/>
          <w:lang w:val="ru-RU"/>
        </w:rPr>
        <w:t>спользуя средства криптографической защиты зашифровать алгоритмом двойных перестановок название своей специальности и название изучаемого модуля.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E3721E">
        <w:rPr>
          <w:rFonts w:cs="Times New Roman"/>
          <w:sz w:val="28"/>
          <w:szCs w:val="28"/>
          <w:lang w:val="ru-RU"/>
        </w:rPr>
        <w:t>И</w:t>
      </w:r>
      <w:r w:rsidRPr="007A4693">
        <w:rPr>
          <w:rFonts w:cs="Times New Roman"/>
          <w:sz w:val="28"/>
          <w:szCs w:val="28"/>
          <w:lang w:val="ru-RU"/>
        </w:rPr>
        <w:t>спользуя средства криптографической защиты используя шифр перестановки зашифровать название своей специальности и название изучаемого модуля.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*</w:t>
      </w:r>
      <w:r w:rsidRPr="00E3721E">
        <w:rPr>
          <w:rFonts w:cs="Times New Roman"/>
          <w:sz w:val="28"/>
          <w:szCs w:val="28"/>
          <w:lang w:val="ru-RU"/>
        </w:rPr>
        <w:t>И</w:t>
      </w:r>
      <w:r w:rsidRPr="007A4693">
        <w:rPr>
          <w:rFonts w:cs="Times New Roman"/>
          <w:sz w:val="28"/>
          <w:szCs w:val="28"/>
          <w:lang w:val="ru-RU"/>
        </w:rPr>
        <w:t>спользуя программное обеспечение TrueCrypt зашифровать файл, который содержит названия 3 антивирусных программ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Pr="007A4693">
        <w:rPr>
          <w:rFonts w:cs="Times New Roman"/>
          <w:sz w:val="28"/>
          <w:szCs w:val="28"/>
          <w:lang w:val="ru-RU"/>
        </w:rPr>
        <w:t xml:space="preserve">спользуя программное обеспечение </w:t>
      </w:r>
      <w:r w:rsidRPr="00E3721E">
        <w:rPr>
          <w:rFonts w:cs="Times New Roman"/>
          <w:sz w:val="28"/>
          <w:szCs w:val="28"/>
          <w:lang w:val="en-US"/>
        </w:rPr>
        <w:t>TrueCrypt</w:t>
      </w:r>
      <w:r w:rsidRPr="007A4693">
        <w:rPr>
          <w:rFonts w:cs="Times New Roman"/>
          <w:sz w:val="28"/>
          <w:szCs w:val="28"/>
          <w:lang w:val="ru-RU"/>
        </w:rPr>
        <w:t xml:space="preserve"> зашифровать файл, который содержит информацию о вредоносных программах</w:t>
      </w:r>
    </w:p>
    <w:p w:rsidR="005853A4" w:rsidRPr="007A4693" w:rsidRDefault="005853A4" w:rsidP="005853A4">
      <w:pPr>
        <w:numPr>
          <w:ilvl w:val="0"/>
          <w:numId w:val="32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*</w:t>
      </w:r>
      <w:r w:rsidRPr="00E3721E">
        <w:rPr>
          <w:rFonts w:cs="Times New Roman"/>
          <w:sz w:val="28"/>
          <w:szCs w:val="28"/>
          <w:lang w:val="ru-RU"/>
        </w:rPr>
        <w:t xml:space="preserve">Придумайте </w:t>
      </w:r>
      <w:r w:rsidRPr="007A4693">
        <w:rPr>
          <w:rFonts w:cs="Times New Roman"/>
          <w:sz w:val="28"/>
          <w:szCs w:val="28"/>
          <w:lang w:val="ru-RU"/>
        </w:rPr>
        <w:t>новую концепцию обеспечения информационной безопасности предприятия с заданными условиями:</w:t>
      </w:r>
    </w:p>
    <w:p w:rsidR="005853A4" w:rsidRPr="007A4693" w:rsidRDefault="005853A4" w:rsidP="005853A4">
      <w:pPr>
        <w:autoSpaceDE w:val="0"/>
        <w:adjustRightInd w:val="0"/>
        <w:ind w:left="284"/>
        <w:jc w:val="both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А. На персональных компьютерах хранится важная информация</w:t>
      </w:r>
    </w:p>
    <w:p w:rsidR="005853A4" w:rsidRPr="007A4693" w:rsidRDefault="005853A4" w:rsidP="005853A4">
      <w:pPr>
        <w:autoSpaceDE w:val="0"/>
        <w:adjustRightInd w:val="0"/>
        <w:ind w:left="284"/>
        <w:jc w:val="both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>Б. Пользователи имеют неограниченный доступ в интернет</w:t>
      </w:r>
    </w:p>
    <w:p w:rsidR="005853A4" w:rsidRPr="007A4693" w:rsidRDefault="005853A4" w:rsidP="005853A4">
      <w:pPr>
        <w:autoSpaceDE w:val="0"/>
        <w:adjustRightInd w:val="0"/>
        <w:ind w:left="284"/>
        <w:jc w:val="both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lastRenderedPageBreak/>
        <w:t>В. Пользователи не имеют достаточной подготовки для работы с персональными компьютерами.</w:t>
      </w:r>
    </w:p>
    <w:p w:rsidR="005853A4" w:rsidRPr="00E3721E" w:rsidRDefault="005853A4" w:rsidP="005853A4">
      <w:pPr>
        <w:rPr>
          <w:rFonts w:cs="Times New Roman"/>
          <w:sz w:val="28"/>
          <w:szCs w:val="28"/>
          <w:lang w:val="ru-RU"/>
        </w:rPr>
      </w:pPr>
    </w:p>
    <w:p w:rsidR="005853A4" w:rsidRPr="00E3721E" w:rsidRDefault="005853A4" w:rsidP="005853A4">
      <w:pPr>
        <w:rPr>
          <w:rFonts w:cs="Times New Roman"/>
          <w:sz w:val="28"/>
          <w:szCs w:val="28"/>
          <w:lang w:val="ru-RU"/>
        </w:rPr>
      </w:pPr>
    </w:p>
    <w:p w:rsidR="005853A4" w:rsidRPr="00E3721E" w:rsidRDefault="005853A4" w:rsidP="005853A4">
      <w:pPr>
        <w:rPr>
          <w:rFonts w:cs="Times New Roman"/>
          <w:sz w:val="28"/>
          <w:szCs w:val="28"/>
          <w:lang w:val="ru-RU"/>
        </w:rPr>
      </w:pPr>
    </w:p>
    <w:p w:rsidR="005853A4" w:rsidRPr="00E3721E" w:rsidRDefault="005853A4" w:rsidP="005853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3721E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СПИСОК ЛИТЕРАТУРЫ И ИСТОЧНИКОВ</w:t>
      </w:r>
    </w:p>
    <w:p w:rsidR="005853A4" w:rsidRPr="00E3721E" w:rsidRDefault="005853A4" w:rsidP="005853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853A4" w:rsidRPr="00E3721E" w:rsidRDefault="005853A4" w:rsidP="005853A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3721E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Основная: </w:t>
      </w:r>
    </w:p>
    <w:p w:rsidR="005853A4" w:rsidRPr="007A4693" w:rsidRDefault="005853A4" w:rsidP="005853A4">
      <w:pPr>
        <w:widowControl/>
        <w:numPr>
          <w:ilvl w:val="0"/>
          <w:numId w:val="33"/>
        </w:numPr>
        <w:tabs>
          <w:tab w:val="clear" w:pos="786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7A4693">
        <w:rPr>
          <w:rFonts w:cs="Times New Roman"/>
          <w:bCs/>
          <w:sz w:val="28"/>
          <w:szCs w:val="28"/>
          <w:lang w:val="ru-RU"/>
        </w:rPr>
        <w:t>Т.Л. Партыка. И.И. Попов, Информационная безопасность, Москва, ИД «Форум», ИНФРА-М, 2012</w:t>
      </w:r>
    </w:p>
    <w:p w:rsidR="005853A4" w:rsidRPr="00E3721E" w:rsidRDefault="005853A4" w:rsidP="005853A4">
      <w:pPr>
        <w:widowControl/>
        <w:numPr>
          <w:ilvl w:val="0"/>
          <w:numId w:val="33"/>
        </w:numPr>
        <w:tabs>
          <w:tab w:val="clear" w:pos="786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jc w:val="both"/>
        <w:textAlignment w:val="auto"/>
        <w:rPr>
          <w:rFonts w:cs="Times New Roman"/>
          <w:bCs/>
          <w:sz w:val="28"/>
          <w:szCs w:val="28"/>
        </w:rPr>
      </w:pPr>
      <w:r w:rsidRPr="007A4693">
        <w:rPr>
          <w:rFonts w:cs="Times New Roman"/>
          <w:bCs/>
          <w:sz w:val="28"/>
          <w:szCs w:val="28"/>
          <w:lang w:val="ru-RU"/>
        </w:rPr>
        <w:t xml:space="preserve">Мельников В.П., Клейменов С.А., Петраков А.М., Информационная безопасность: учебное пособие для сред. проф. </w:t>
      </w:r>
      <w:r w:rsidRPr="00E3721E">
        <w:rPr>
          <w:rFonts w:cs="Times New Roman"/>
          <w:bCs/>
          <w:sz w:val="28"/>
          <w:szCs w:val="28"/>
        </w:rPr>
        <w:t>Образования, Москва, «Академия», 2011</w:t>
      </w:r>
    </w:p>
    <w:p w:rsidR="005853A4" w:rsidRPr="007A4693" w:rsidRDefault="005853A4" w:rsidP="005853A4">
      <w:pPr>
        <w:widowControl/>
        <w:numPr>
          <w:ilvl w:val="0"/>
          <w:numId w:val="33"/>
        </w:numPr>
        <w:tabs>
          <w:tab w:val="clear" w:pos="786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jc w:val="both"/>
        <w:textAlignment w:val="auto"/>
        <w:rPr>
          <w:rStyle w:val="apple-converted-space"/>
          <w:rFonts w:cs="Times New Roman"/>
          <w:bCs/>
          <w:sz w:val="28"/>
          <w:szCs w:val="28"/>
          <w:lang w:val="ru-RU"/>
        </w:rPr>
      </w:pPr>
      <w:r w:rsidRPr="007A4693">
        <w:rPr>
          <w:rStyle w:val="apple-converted-space"/>
          <w:rFonts w:cs="Times New Roman"/>
          <w:bCs/>
          <w:sz w:val="28"/>
          <w:szCs w:val="28"/>
          <w:lang w:val="ru-RU"/>
        </w:rPr>
        <w:t>Аверченков В.И., Аудит информационной безопасности, Флинта, 2011</w:t>
      </w:r>
    </w:p>
    <w:p w:rsidR="005853A4" w:rsidRPr="007A4693" w:rsidRDefault="005853A4" w:rsidP="005853A4">
      <w:pPr>
        <w:widowControl/>
        <w:numPr>
          <w:ilvl w:val="0"/>
          <w:numId w:val="33"/>
        </w:numPr>
        <w:tabs>
          <w:tab w:val="clear" w:pos="786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7A4693">
        <w:rPr>
          <w:rFonts w:cs="Times New Roman"/>
          <w:bCs/>
          <w:sz w:val="28"/>
          <w:szCs w:val="28"/>
          <w:lang w:val="ru-RU"/>
        </w:rPr>
        <w:t>Бабаш А.В. Информационная безопасность. Лабораторный практикум: Учебное пособие, Москва, КноРус, 2013</w:t>
      </w:r>
    </w:p>
    <w:p w:rsidR="005853A4" w:rsidRPr="007A4693" w:rsidRDefault="005853A4" w:rsidP="005853A4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853A4" w:rsidRPr="00E3721E" w:rsidRDefault="005853A4" w:rsidP="005853A4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5853A4" w:rsidRPr="00E3721E" w:rsidRDefault="005853A4" w:rsidP="005853A4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3721E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Дополнительная:</w:t>
      </w:r>
    </w:p>
    <w:p w:rsidR="005853A4" w:rsidRPr="007A4693" w:rsidRDefault="005853A4" w:rsidP="005853A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7A4693">
        <w:rPr>
          <w:rFonts w:cs="Times New Roman"/>
          <w:bCs/>
          <w:sz w:val="28"/>
          <w:szCs w:val="28"/>
          <w:lang w:val="ru-RU"/>
        </w:rPr>
        <w:t>Гафнер В.В., Информационная безопасность: Учебное пособие, Феникс, 2010</w:t>
      </w:r>
    </w:p>
    <w:p w:rsidR="005853A4" w:rsidRPr="00E3721E" w:rsidRDefault="005853A4" w:rsidP="005853A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bCs/>
          <w:sz w:val="28"/>
          <w:szCs w:val="28"/>
        </w:rPr>
      </w:pPr>
      <w:r w:rsidRPr="007A4693">
        <w:rPr>
          <w:rFonts w:cs="Times New Roman"/>
          <w:bCs/>
          <w:sz w:val="28"/>
          <w:szCs w:val="28"/>
          <w:lang w:val="ru-RU"/>
        </w:rPr>
        <w:t xml:space="preserve">Громов Ю.Ю., Информационная безопасность и защита информации: Учебное пособие, Ст. </w:t>
      </w:r>
      <w:r w:rsidRPr="00E3721E">
        <w:rPr>
          <w:rFonts w:cs="Times New Roman"/>
          <w:bCs/>
          <w:sz w:val="28"/>
          <w:szCs w:val="28"/>
        </w:rPr>
        <w:t>Оскол, ТНТ, 2010</w:t>
      </w:r>
    </w:p>
    <w:p w:rsidR="005853A4" w:rsidRPr="007A4693" w:rsidRDefault="005853A4" w:rsidP="005853A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7A4693">
        <w:rPr>
          <w:rFonts w:cs="Times New Roman"/>
          <w:bCs/>
          <w:sz w:val="28"/>
          <w:szCs w:val="28"/>
          <w:lang w:val="ru-RU"/>
        </w:rPr>
        <w:t>Ефримова Л.Л, Информационная безопасность детей. Российский и зарубежный опыт: Монография, Москва, ЮНИТИДАНА, 2013</w:t>
      </w:r>
    </w:p>
    <w:p w:rsidR="005853A4" w:rsidRPr="007A4693" w:rsidRDefault="005853A4" w:rsidP="005853A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7A4693">
        <w:rPr>
          <w:rFonts w:cs="Times New Roman"/>
          <w:bCs/>
          <w:sz w:val="28"/>
          <w:szCs w:val="28"/>
          <w:lang w:val="ru-RU"/>
        </w:rPr>
        <w:t>Партыка Т.Л, Информационная безопасность: Учебное пособие, Москва, «ФОРУМ», 2012</w:t>
      </w:r>
    </w:p>
    <w:p w:rsidR="005853A4" w:rsidRPr="007A4693" w:rsidRDefault="005853A4" w:rsidP="005853A4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7A4693">
        <w:rPr>
          <w:rFonts w:cs="Times New Roman"/>
          <w:bCs/>
          <w:sz w:val="28"/>
          <w:szCs w:val="28"/>
          <w:lang w:val="ru-RU"/>
        </w:rPr>
        <w:t>Шаньгин В.Ф., Информационная безопасность компьютерных систем и сетей: Учебное пособие, Москва, «ФОРУМ», 2013</w:t>
      </w:r>
    </w:p>
    <w:p w:rsidR="005853A4" w:rsidRPr="007A4693" w:rsidRDefault="005853A4" w:rsidP="005853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 xml:space="preserve">Партыка Т.Л., Попов И.И. Операционные системы, среды и оболочки:  учебное пособие. – М.: ФОРУМ: ИНФРА-М, 2014. – 400с </w:t>
      </w:r>
    </w:p>
    <w:p w:rsidR="005853A4" w:rsidRPr="007A4693" w:rsidRDefault="005853A4" w:rsidP="005853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7A4693">
        <w:rPr>
          <w:rFonts w:cs="Times New Roman"/>
          <w:sz w:val="28"/>
          <w:szCs w:val="28"/>
          <w:lang w:val="ru-RU"/>
        </w:rPr>
        <w:t xml:space="preserve">Степаненко О.С. Настройки персонального компьютера. Установки </w:t>
      </w:r>
      <w:r w:rsidRPr="00E3721E">
        <w:rPr>
          <w:rFonts w:cs="Times New Roman"/>
          <w:sz w:val="28"/>
          <w:szCs w:val="28"/>
        </w:rPr>
        <w:t>BIOS</w:t>
      </w:r>
      <w:r w:rsidRPr="007A4693">
        <w:rPr>
          <w:rFonts w:cs="Times New Roman"/>
          <w:sz w:val="28"/>
          <w:szCs w:val="28"/>
          <w:lang w:val="ru-RU"/>
        </w:rPr>
        <w:t>. : самоучитель. - М.: Изд. дом «Вильямс», 2011. – 336 с.</w:t>
      </w:r>
    </w:p>
    <w:p w:rsidR="005853A4" w:rsidRPr="005853A4" w:rsidRDefault="005853A4" w:rsidP="005853A4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sz w:val="28"/>
          <w:szCs w:val="28"/>
        </w:rPr>
      </w:pPr>
      <w:r w:rsidRPr="007A4693">
        <w:rPr>
          <w:rFonts w:cs="Times New Roman"/>
          <w:sz w:val="28"/>
          <w:szCs w:val="28"/>
          <w:lang w:val="ru-RU"/>
        </w:rPr>
        <w:t xml:space="preserve">Костырев М.Л., Абрамов Н.В., Ганичкин О.В., Мотовиов Н.В., Мягков Ф.Н.:Учебное пособие. </w:t>
      </w:r>
      <w:r w:rsidRPr="00E3721E">
        <w:rPr>
          <w:rFonts w:cs="Times New Roman"/>
          <w:sz w:val="28"/>
          <w:szCs w:val="28"/>
        </w:rPr>
        <w:t>Самара: Самар. гос.тех ун-т. 2012-112с.</w:t>
      </w:r>
    </w:p>
    <w:p w:rsidR="005853A4" w:rsidRPr="00E3721E" w:rsidRDefault="005853A4" w:rsidP="005853A4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cs="Times New Roman"/>
          <w:sz w:val="28"/>
          <w:szCs w:val="28"/>
        </w:rPr>
      </w:pPr>
    </w:p>
    <w:p w:rsidR="00DF1F05" w:rsidRPr="005853A4" w:rsidRDefault="00DF1F05" w:rsidP="005853A4">
      <w:pPr>
        <w:widowControl/>
        <w:suppressAutoHyphens w:val="0"/>
        <w:autoSpaceDE w:val="0"/>
        <w:autoSpaceDN/>
        <w:adjustRightInd w:val="0"/>
        <w:jc w:val="both"/>
        <w:textAlignment w:val="auto"/>
      </w:pPr>
    </w:p>
    <w:sectPr w:rsidR="00DF1F05" w:rsidRPr="005853A4" w:rsidSect="00EC4CCF">
      <w:footerReference w:type="default" r:id="rId9"/>
      <w:pgSz w:w="11906" w:h="16838"/>
      <w:pgMar w:top="567" w:right="709" w:bottom="567" w:left="70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81" w:rsidRDefault="00F65D81">
      <w:r>
        <w:separator/>
      </w:r>
    </w:p>
  </w:endnote>
  <w:endnote w:type="continuationSeparator" w:id="0">
    <w:p w:rsidR="00F65D81" w:rsidRDefault="00F6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55" w:rsidRDefault="00F65D81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-365.15pt;margin-top:.05pt;width:12.05pt;height:13.8pt;z-index:251659264;visibility:visible;mso-wrap-style:none;mso-wrap-distance-left:3.17497mm;mso-wrap-distance-top:-3e-5mm;mso-wrap-distance-right:3.17497mm;mso-wrap-distance-bottom:-3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JgxwEAAFwDAAAOAAAAZHJzL2Uyb0RvYy54bWysU0tu2zAQ3RfoHQjuY9oO4gSC5aCFkaJA&#10;0BZIcwCaIi2i/IHDWPKy+16hd+iii+56BeVGHdK/INkF3YyGnMc3bz6aX/fWkI2MoL2r6WQ0pkQ6&#10;4Rvt1jW9/3pzdkUJJO4abryTNd1KoNeLt2/mXajk1LfeNDISJHFQdaGmbUqhYgxEKy2HkQ/SYVD5&#10;aHnCY1yzJvIO2a1h0/F4xjofmxC9kAB4u9wF6aLwKyVF+qwUyERMTVFbKjYWu8qWLea8WkceWi32&#10;MvgrVFiuHSY9Ui154uQh6hdUVovowas0Et4yr5QWstSA1UzGz6q5a3mQpRZsDoRjm+D/0YpPmy+R&#10;6AZnR4njFkc0/Bx+Db+Hv8Ofx++PP8gk96gLUCH0LiA49e99n/G5Xgi3XnwDhLAnmN0DQHTG9Cra&#10;/MVqCT7EMWyPrZd9IgIvL2dX5xeUCIxMLi+mszIZdnobIqQP0luSnZpGHGzJzze3kHJ2Xh0gOZVx&#10;2Tp/o40pI87BJYd2B83honcnMStP/arHYHZXvtlinR1uRU0dri0l5qPDpucFOjjx4Kz2Tk4I4d1D&#10;wqRF0YlqnwxHWITu1y3vyNNzQZ1+isU/AAAA//8DAFBLAwQUAAYACAAAACEAGmljvdoAAAADAQAA&#10;DwAAAGRycy9kb3ducmV2LnhtbEyPMU/DMBCFdyT+g3WV2KjTDE0JcaqKqgsgAYUBtkt8TVLscxS7&#10;bfj3OBNMp3fv9N53xXq0Rpxp8J1jBYt5AoK4drrjRsHH++52BcIHZI3GMSn4IQ/r8vqqwFy7C7/R&#10;eR8aEUPY56igDaHPpfR1Sxb93PXE0Tu4wWKIcmikHvASw62RaZIspcWOY0OLPT20VH/vT1bBjpem&#10;Mo+r7Ollu3mtvu62z598VOpmNm7uQQQaw98xTPgRHcrIVLkTay+MgvhImLZi8tI4KwVploEsC/mf&#10;vfwFAAD//wMAUEsBAi0AFAAGAAgAAAAhALaDOJL+AAAA4QEAABMAAAAAAAAAAAAAAAAAAAAAAFtD&#10;b250ZW50X1R5cGVzXS54bWxQSwECLQAUAAYACAAAACEAOP0h/9YAAACUAQAACwAAAAAAAAAAAAAA&#10;AAAvAQAAX3JlbHMvLnJlbHNQSwECLQAUAAYACAAAACEAHz0iYMcBAABcAwAADgAAAAAAAAAAAAAA&#10;AAAuAgAAZHJzL2Uyb0RvYy54bWxQSwECLQAUAAYACAAAACEAGmljvdoAAAADAQAADwAAAAAAAAAA&#10;AAAAAAAhBAAAZHJzL2Rvd25yZXYueG1sUEsFBgAAAAAEAAQA8wAAACgFAAAAAA==&#10;" filled="f" stroked="f">
          <v:path arrowok="t"/>
          <v:textbox style="mso-next-textbox:#Надпись 1;mso-fit-shape-to-text:t" inset="0,0,0,0">
            <w:txbxContent>
              <w:p w:rsidR="00036655" w:rsidRDefault="00036655">
                <w:pPr>
                  <w:pStyle w:val="a8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5853A4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81" w:rsidRDefault="00F65D81">
      <w:r>
        <w:separator/>
      </w:r>
    </w:p>
  </w:footnote>
  <w:footnote w:type="continuationSeparator" w:id="0">
    <w:p w:rsidR="00F65D81" w:rsidRDefault="00F6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E1"/>
    <w:multiLevelType w:val="hybridMultilevel"/>
    <w:tmpl w:val="AFE225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A0F4F"/>
    <w:multiLevelType w:val="hybridMultilevel"/>
    <w:tmpl w:val="1CC04C92"/>
    <w:lvl w:ilvl="0" w:tplc="E58E0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568"/>
    <w:multiLevelType w:val="hybridMultilevel"/>
    <w:tmpl w:val="1568AFB6"/>
    <w:lvl w:ilvl="0" w:tplc="8F08B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1A2E"/>
    <w:multiLevelType w:val="hybridMultilevel"/>
    <w:tmpl w:val="7146165E"/>
    <w:lvl w:ilvl="0" w:tplc="B9604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E72"/>
    <w:multiLevelType w:val="hybridMultilevel"/>
    <w:tmpl w:val="32ECEB74"/>
    <w:lvl w:ilvl="0" w:tplc="EEFCC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12677"/>
    <w:multiLevelType w:val="hybridMultilevel"/>
    <w:tmpl w:val="D8C6A8CA"/>
    <w:lvl w:ilvl="0" w:tplc="88801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5615"/>
    <w:multiLevelType w:val="hybridMultilevel"/>
    <w:tmpl w:val="B3DECB9A"/>
    <w:lvl w:ilvl="0" w:tplc="94949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5DBD"/>
    <w:multiLevelType w:val="hybridMultilevel"/>
    <w:tmpl w:val="B7363678"/>
    <w:lvl w:ilvl="0" w:tplc="B22AA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F2B2B"/>
    <w:multiLevelType w:val="hybridMultilevel"/>
    <w:tmpl w:val="B2109838"/>
    <w:lvl w:ilvl="0" w:tplc="F572B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32ED"/>
    <w:multiLevelType w:val="hybridMultilevel"/>
    <w:tmpl w:val="E7FC37FC"/>
    <w:lvl w:ilvl="0" w:tplc="103C5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41069"/>
    <w:multiLevelType w:val="hybridMultilevel"/>
    <w:tmpl w:val="253020DA"/>
    <w:lvl w:ilvl="0" w:tplc="CE761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776C5"/>
    <w:multiLevelType w:val="hybridMultilevel"/>
    <w:tmpl w:val="8AC29F48"/>
    <w:lvl w:ilvl="0" w:tplc="CE680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64D5D"/>
    <w:multiLevelType w:val="hybridMultilevel"/>
    <w:tmpl w:val="7EE46FB2"/>
    <w:lvl w:ilvl="0" w:tplc="92CE5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1606"/>
    <w:multiLevelType w:val="hybridMultilevel"/>
    <w:tmpl w:val="4F0C1548"/>
    <w:lvl w:ilvl="0" w:tplc="7ACEC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92D9A"/>
    <w:multiLevelType w:val="hybridMultilevel"/>
    <w:tmpl w:val="D278D608"/>
    <w:lvl w:ilvl="0" w:tplc="D5689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B31AFF"/>
    <w:multiLevelType w:val="hybridMultilevel"/>
    <w:tmpl w:val="3D44B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1133F8"/>
    <w:multiLevelType w:val="hybridMultilevel"/>
    <w:tmpl w:val="E500BE72"/>
    <w:lvl w:ilvl="0" w:tplc="9A761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56E5"/>
    <w:multiLevelType w:val="hybridMultilevel"/>
    <w:tmpl w:val="A29EF1C2"/>
    <w:lvl w:ilvl="0" w:tplc="9C920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14048"/>
    <w:multiLevelType w:val="hybridMultilevel"/>
    <w:tmpl w:val="9B602CB2"/>
    <w:lvl w:ilvl="0" w:tplc="71B81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41E20"/>
    <w:multiLevelType w:val="hybridMultilevel"/>
    <w:tmpl w:val="B3DECB9A"/>
    <w:lvl w:ilvl="0" w:tplc="94949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41872"/>
    <w:multiLevelType w:val="hybridMultilevel"/>
    <w:tmpl w:val="FC2A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2624"/>
    <w:multiLevelType w:val="hybridMultilevel"/>
    <w:tmpl w:val="DDF819FA"/>
    <w:lvl w:ilvl="0" w:tplc="660C6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56D52"/>
    <w:multiLevelType w:val="hybridMultilevel"/>
    <w:tmpl w:val="7ADA68C4"/>
    <w:lvl w:ilvl="0" w:tplc="3E0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020D"/>
    <w:multiLevelType w:val="hybridMultilevel"/>
    <w:tmpl w:val="70749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4DB0F70"/>
    <w:multiLevelType w:val="hybridMultilevel"/>
    <w:tmpl w:val="BAD2B40A"/>
    <w:lvl w:ilvl="0" w:tplc="38966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317DE"/>
    <w:multiLevelType w:val="hybridMultilevel"/>
    <w:tmpl w:val="3072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86A68"/>
    <w:multiLevelType w:val="hybridMultilevel"/>
    <w:tmpl w:val="096A6680"/>
    <w:lvl w:ilvl="0" w:tplc="B1BC2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A66022"/>
    <w:multiLevelType w:val="hybridMultilevel"/>
    <w:tmpl w:val="65BE853E"/>
    <w:lvl w:ilvl="0" w:tplc="A71A4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43432"/>
    <w:multiLevelType w:val="hybridMultilevel"/>
    <w:tmpl w:val="616A7716"/>
    <w:lvl w:ilvl="0" w:tplc="48181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8116C"/>
    <w:multiLevelType w:val="hybridMultilevel"/>
    <w:tmpl w:val="D528E8E4"/>
    <w:lvl w:ilvl="0" w:tplc="1828F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251FC"/>
    <w:multiLevelType w:val="hybridMultilevel"/>
    <w:tmpl w:val="25CC8A84"/>
    <w:lvl w:ilvl="0" w:tplc="7ACEC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731CC3"/>
    <w:multiLevelType w:val="hybridMultilevel"/>
    <w:tmpl w:val="2646988E"/>
    <w:lvl w:ilvl="0" w:tplc="36F60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E087F"/>
    <w:multiLevelType w:val="hybridMultilevel"/>
    <w:tmpl w:val="1F1E4CA8"/>
    <w:lvl w:ilvl="0" w:tplc="566CD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40B39"/>
    <w:multiLevelType w:val="hybridMultilevel"/>
    <w:tmpl w:val="3C0C02AE"/>
    <w:lvl w:ilvl="0" w:tplc="37506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B64B10"/>
    <w:multiLevelType w:val="hybridMultilevel"/>
    <w:tmpl w:val="E4DA3D60"/>
    <w:lvl w:ilvl="0" w:tplc="6C880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302E7"/>
    <w:multiLevelType w:val="hybridMultilevel"/>
    <w:tmpl w:val="27C04176"/>
    <w:lvl w:ilvl="0" w:tplc="DC461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31"/>
  </w:num>
  <w:num w:numId="8">
    <w:abstractNumId w:val="18"/>
  </w:num>
  <w:num w:numId="9">
    <w:abstractNumId w:val="16"/>
  </w:num>
  <w:num w:numId="10">
    <w:abstractNumId w:val="29"/>
  </w:num>
  <w:num w:numId="11">
    <w:abstractNumId w:val="11"/>
  </w:num>
  <w:num w:numId="12">
    <w:abstractNumId w:val="37"/>
  </w:num>
  <w:num w:numId="13">
    <w:abstractNumId w:val="24"/>
  </w:num>
  <w:num w:numId="14">
    <w:abstractNumId w:val="9"/>
  </w:num>
  <w:num w:numId="15">
    <w:abstractNumId w:val="2"/>
  </w:num>
  <w:num w:numId="16">
    <w:abstractNumId w:val="7"/>
  </w:num>
  <w:num w:numId="17">
    <w:abstractNumId w:val="22"/>
  </w:num>
  <w:num w:numId="18">
    <w:abstractNumId w:val="1"/>
  </w:num>
  <w:num w:numId="19">
    <w:abstractNumId w:val="17"/>
  </w:num>
  <w:num w:numId="20">
    <w:abstractNumId w:val="3"/>
  </w:num>
  <w:num w:numId="21">
    <w:abstractNumId w:val="36"/>
  </w:num>
  <w:num w:numId="22">
    <w:abstractNumId w:val="28"/>
  </w:num>
  <w:num w:numId="23">
    <w:abstractNumId w:val="19"/>
  </w:num>
  <w:num w:numId="24">
    <w:abstractNumId w:val="33"/>
  </w:num>
  <w:num w:numId="25">
    <w:abstractNumId w:val="34"/>
  </w:num>
  <w:num w:numId="26">
    <w:abstractNumId w:val="21"/>
  </w:num>
  <w:num w:numId="27">
    <w:abstractNumId w:val="10"/>
  </w:num>
  <w:num w:numId="28">
    <w:abstractNumId w:val="30"/>
  </w:num>
  <w:num w:numId="29">
    <w:abstractNumId w:val="8"/>
  </w:num>
  <w:num w:numId="30">
    <w:abstractNumId w:val="13"/>
  </w:num>
  <w:num w:numId="31">
    <w:abstractNumId w:val="6"/>
  </w:num>
  <w:num w:numId="32">
    <w:abstractNumId w:val="23"/>
  </w:num>
  <w:num w:numId="33">
    <w:abstractNumId w:val="25"/>
  </w:num>
  <w:num w:numId="34">
    <w:abstractNumId w:val="20"/>
  </w:num>
  <w:num w:numId="35">
    <w:abstractNumId w:val="14"/>
  </w:num>
  <w:num w:numId="36">
    <w:abstractNumId w:val="4"/>
  </w:num>
  <w:num w:numId="37">
    <w:abstractNumId w:val="35"/>
  </w:num>
  <w:num w:numId="38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45"/>
    <w:rsid w:val="00015715"/>
    <w:rsid w:val="00031611"/>
    <w:rsid w:val="00036655"/>
    <w:rsid w:val="00084971"/>
    <w:rsid w:val="00087795"/>
    <w:rsid w:val="000C1AD5"/>
    <w:rsid w:val="000F705A"/>
    <w:rsid w:val="00155BBD"/>
    <w:rsid w:val="00177E65"/>
    <w:rsid w:val="001E5253"/>
    <w:rsid w:val="001E6A68"/>
    <w:rsid w:val="001F7249"/>
    <w:rsid w:val="00272608"/>
    <w:rsid w:val="002A4BA8"/>
    <w:rsid w:val="002D2DF2"/>
    <w:rsid w:val="002D672A"/>
    <w:rsid w:val="002E136B"/>
    <w:rsid w:val="00312E63"/>
    <w:rsid w:val="00334DE3"/>
    <w:rsid w:val="00361317"/>
    <w:rsid w:val="003812FE"/>
    <w:rsid w:val="00415CA2"/>
    <w:rsid w:val="004320B7"/>
    <w:rsid w:val="00445E42"/>
    <w:rsid w:val="00483035"/>
    <w:rsid w:val="00494B71"/>
    <w:rsid w:val="004F2EA7"/>
    <w:rsid w:val="00506AF6"/>
    <w:rsid w:val="0056032F"/>
    <w:rsid w:val="00570E2F"/>
    <w:rsid w:val="005853A4"/>
    <w:rsid w:val="005C7CEA"/>
    <w:rsid w:val="005F319A"/>
    <w:rsid w:val="00606C07"/>
    <w:rsid w:val="00676ED5"/>
    <w:rsid w:val="00683DEE"/>
    <w:rsid w:val="006D1D1B"/>
    <w:rsid w:val="006F710A"/>
    <w:rsid w:val="007A4693"/>
    <w:rsid w:val="008051E0"/>
    <w:rsid w:val="00933E02"/>
    <w:rsid w:val="009609DC"/>
    <w:rsid w:val="00972C37"/>
    <w:rsid w:val="00983DDB"/>
    <w:rsid w:val="009B2B0C"/>
    <w:rsid w:val="00A63F55"/>
    <w:rsid w:val="00A8594E"/>
    <w:rsid w:val="00AA6399"/>
    <w:rsid w:val="00B07CEE"/>
    <w:rsid w:val="00B27F32"/>
    <w:rsid w:val="00B408DF"/>
    <w:rsid w:val="00B4281D"/>
    <w:rsid w:val="00B736EF"/>
    <w:rsid w:val="00B86F2E"/>
    <w:rsid w:val="00BE3474"/>
    <w:rsid w:val="00C13428"/>
    <w:rsid w:val="00C26145"/>
    <w:rsid w:val="00C630D1"/>
    <w:rsid w:val="00CD311B"/>
    <w:rsid w:val="00D76ECA"/>
    <w:rsid w:val="00DA43C4"/>
    <w:rsid w:val="00DA7863"/>
    <w:rsid w:val="00DB10BA"/>
    <w:rsid w:val="00DD08D0"/>
    <w:rsid w:val="00DF1F05"/>
    <w:rsid w:val="00E00E72"/>
    <w:rsid w:val="00E3721E"/>
    <w:rsid w:val="00EC4CCF"/>
    <w:rsid w:val="00ED5E7E"/>
    <w:rsid w:val="00EF7B19"/>
    <w:rsid w:val="00F00493"/>
    <w:rsid w:val="00F10C61"/>
    <w:rsid w:val="00F35331"/>
    <w:rsid w:val="00F614B9"/>
    <w:rsid w:val="00F65D81"/>
    <w:rsid w:val="00F95B3B"/>
    <w:rsid w:val="00FE1270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qFormat/>
    <w:rsid w:val="002E136B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2E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F2E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F2EA7"/>
    <w:pPr>
      <w:spacing w:after="120"/>
    </w:pPr>
  </w:style>
  <w:style w:type="paragraph" w:styleId="a3">
    <w:name w:val="List"/>
    <w:basedOn w:val="Textbody"/>
    <w:rsid w:val="004F2EA7"/>
  </w:style>
  <w:style w:type="paragraph" w:styleId="a4">
    <w:name w:val="caption"/>
    <w:basedOn w:val="Standard"/>
    <w:qFormat/>
    <w:rsid w:val="004F2E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2EA7"/>
    <w:pPr>
      <w:suppressLineNumbers/>
    </w:pPr>
  </w:style>
  <w:style w:type="paragraph" w:styleId="a5">
    <w:name w:val="footnote text"/>
    <w:basedOn w:val="a"/>
    <w:link w:val="a6"/>
    <w:rsid w:val="004F2EA7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4F2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F2EA7"/>
    <w:rPr>
      <w:position w:val="0"/>
      <w:vertAlign w:val="superscript"/>
    </w:rPr>
  </w:style>
  <w:style w:type="paragraph" w:styleId="a8">
    <w:name w:val="footer"/>
    <w:basedOn w:val="a"/>
    <w:link w:val="a9"/>
    <w:rsid w:val="004F2EA7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4F2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F2EA7"/>
  </w:style>
  <w:style w:type="table" w:styleId="ab">
    <w:name w:val="Table Grid"/>
    <w:basedOn w:val="a1"/>
    <w:uiPriority w:val="59"/>
    <w:rsid w:val="004F2EA7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F2EA7"/>
    <w:rPr>
      <w:rFonts w:cs="Times New Roman"/>
    </w:rPr>
  </w:style>
  <w:style w:type="paragraph" w:styleId="ad">
    <w:name w:val="Body Text"/>
    <w:basedOn w:val="a"/>
    <w:link w:val="ae"/>
    <w:rsid w:val="004F2EA7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4F2E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F2EA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2EA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4F2EA7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F2EA7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2">
    <w:name w:val="Font Style32"/>
    <w:uiPriority w:val="99"/>
    <w:rsid w:val="004F2EA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4F2EA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4F2EA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f2">
    <w:name w:val="Hyperlink"/>
    <w:uiPriority w:val="99"/>
    <w:rsid w:val="004F2EA7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4F2EA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2EA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2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4F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4">
    <w:name w:val="Font Style44"/>
    <w:rsid w:val="002E136B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E13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6">
    <w:name w:val="заголовокист"/>
    <w:basedOn w:val="af7"/>
    <w:rsid w:val="002E136B"/>
    <w:pPr>
      <w:widowControl/>
      <w:suppressAutoHyphens w:val="0"/>
      <w:autoSpaceDN/>
      <w:ind w:firstLine="567"/>
      <w:contextualSpacing w:val="0"/>
      <w:jc w:val="center"/>
      <w:textAlignment w:val="auto"/>
    </w:pPr>
    <w:rPr>
      <w:rFonts w:ascii="Times New Roman" w:eastAsia="Times New Roman" w:hAnsi="Times New Roman" w:cs="Times New Roman"/>
      <w:b/>
      <w:spacing w:val="0"/>
      <w:kern w:val="0"/>
      <w:sz w:val="32"/>
      <w:szCs w:val="20"/>
      <w:lang w:val="ru-RU" w:eastAsia="ru-RU" w:bidi="ar-SA"/>
    </w:rPr>
  </w:style>
  <w:style w:type="paragraph" w:customStyle="1" w:styleId="10">
    <w:name w:val="Обычный1"/>
    <w:rsid w:val="002E136B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2E13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2E136B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character" w:customStyle="1" w:styleId="apple-converted-space">
    <w:name w:val="apple-converted-space"/>
    <w:basedOn w:val="a0"/>
    <w:rsid w:val="00B408DF"/>
  </w:style>
  <w:style w:type="character" w:styleId="af9">
    <w:name w:val="annotation reference"/>
    <w:basedOn w:val="a0"/>
    <w:uiPriority w:val="99"/>
    <w:semiHidden/>
    <w:unhideWhenUsed/>
    <w:rsid w:val="00AA63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639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6399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63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6399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42D9-329E-4814-90BC-54B25457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Парамонов</dc:creator>
  <cp:keywords/>
  <dc:description/>
  <cp:lastModifiedBy>1</cp:lastModifiedBy>
  <cp:revision>9</cp:revision>
  <dcterms:created xsi:type="dcterms:W3CDTF">2017-03-15T09:21:00Z</dcterms:created>
  <dcterms:modified xsi:type="dcterms:W3CDTF">2022-01-18T08:53:00Z</dcterms:modified>
</cp:coreProperties>
</file>