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37" w:rsidRDefault="00B96A46">
      <w:pPr>
        <w:spacing w:line="240" w:lineRule="auto"/>
        <w:ind w:left="2127" w:firstLine="0"/>
        <w:jc w:val="center"/>
        <w:rPr>
          <w:b/>
          <w:sz w:val="22"/>
          <w:szCs w:val="28"/>
        </w:rPr>
      </w:pPr>
      <w:bookmarkStart w:id="0" w:name="_Toc387702833"/>
      <w:bookmarkStart w:id="1" w:name="_Toc317155557"/>
      <w:bookmarkStart w:id="2" w:name="_Toc317155894"/>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0</wp:posOffset>
            </wp:positionV>
            <wp:extent cx="784225" cy="759460"/>
            <wp:effectExtent l="0" t="0" r="0" b="2540"/>
            <wp:wrapTight wrapText="bothSides">
              <wp:wrapPolygon edited="0">
                <wp:start x="0" y="0"/>
                <wp:lineTo x="0" y="21130"/>
                <wp:lineTo x="20988" y="21130"/>
                <wp:lineTo x="20988" y="0"/>
                <wp:lineTo x="0" y="0"/>
              </wp:wrapPolygon>
            </wp:wrapTight>
            <wp:docPr id="16" name="Рисунок 18" descr="Описание: Описание: основной 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основной вариа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4225" cy="7594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Toc357501634"/>
      <w:r w:rsidR="00E13AB3">
        <w:rPr>
          <w:b/>
          <w:sz w:val="22"/>
          <w:szCs w:val="28"/>
        </w:rPr>
        <w:t xml:space="preserve">МИНИСТЕРСТВО ОБРАЗОВАНИЯ И </w:t>
      </w:r>
      <w:r w:rsidR="00E13AB3">
        <w:rPr>
          <w:b/>
          <w:caps/>
          <w:sz w:val="22"/>
          <w:szCs w:val="28"/>
        </w:rPr>
        <w:t>науки Самарской области</w:t>
      </w:r>
    </w:p>
    <w:p w:rsidR="006D0A37" w:rsidRDefault="00E13AB3">
      <w:pPr>
        <w:spacing w:line="240" w:lineRule="auto"/>
        <w:ind w:left="2127" w:firstLine="0"/>
        <w:jc w:val="center"/>
        <w:rPr>
          <w:b/>
          <w:caps/>
          <w:sz w:val="22"/>
          <w:szCs w:val="28"/>
        </w:rPr>
      </w:pPr>
      <w:r>
        <w:rPr>
          <w:b/>
          <w:caps/>
          <w:sz w:val="22"/>
          <w:szCs w:val="28"/>
        </w:rPr>
        <w:t>государственное Бюджетное профессиональное образовательное учреждение самарской области</w:t>
      </w:r>
    </w:p>
    <w:p w:rsidR="006D0A37" w:rsidRDefault="00E13AB3">
      <w:pPr>
        <w:spacing w:line="240" w:lineRule="auto"/>
        <w:ind w:left="2127" w:firstLine="0"/>
        <w:jc w:val="center"/>
        <w:rPr>
          <w:b/>
          <w:sz w:val="22"/>
          <w:szCs w:val="28"/>
        </w:rPr>
      </w:pPr>
      <w:r>
        <w:rPr>
          <w:b/>
          <w:sz w:val="22"/>
          <w:szCs w:val="28"/>
        </w:rPr>
        <w:t>«ПОВОЛЖСКИЙ ГОСУДАРСТВЕННЫЙ КОЛЛЕДЖ»</w:t>
      </w:r>
    </w:p>
    <w:p w:rsidR="006D0A37" w:rsidRDefault="006D0A37">
      <w:pPr>
        <w:pBdr>
          <w:bottom w:val="thickThinSmallGap" w:sz="24" w:space="1" w:color="auto"/>
        </w:pBdr>
        <w:ind w:left="-240" w:firstLine="240"/>
        <w:jc w:val="center"/>
        <w:rPr>
          <w:b/>
          <w:szCs w:val="28"/>
        </w:rPr>
      </w:pPr>
    </w:p>
    <w:p w:rsidR="006D0A37" w:rsidRDefault="006D0A37">
      <w:pPr>
        <w:jc w:val="right"/>
        <w:rPr>
          <w:szCs w:val="28"/>
        </w:rPr>
      </w:pPr>
    </w:p>
    <w:p w:rsidR="006D0A37" w:rsidRDefault="006D0A37">
      <w:pPr>
        <w:rPr>
          <w:szCs w:val="28"/>
        </w:rPr>
      </w:pPr>
    </w:p>
    <w:p w:rsidR="006D0A37" w:rsidRDefault="006D0A37">
      <w:pPr>
        <w:spacing w:line="240" w:lineRule="auto"/>
        <w:ind w:firstLine="0"/>
      </w:pPr>
    </w:p>
    <w:p w:rsidR="006D0A37" w:rsidRDefault="006D0A37">
      <w:pPr>
        <w:spacing w:line="240" w:lineRule="auto"/>
        <w:ind w:firstLine="0"/>
      </w:pPr>
    </w:p>
    <w:p w:rsidR="006D0A37" w:rsidRDefault="006D0A37">
      <w:pPr>
        <w:spacing w:line="240" w:lineRule="auto"/>
        <w:ind w:firstLine="0"/>
      </w:pPr>
    </w:p>
    <w:p w:rsidR="006D0A37" w:rsidRDefault="006D0A37">
      <w:pPr>
        <w:spacing w:line="240" w:lineRule="auto"/>
        <w:ind w:firstLine="0"/>
        <w:jc w:val="center"/>
        <w:rPr>
          <w:b/>
        </w:rPr>
      </w:pPr>
      <w:bookmarkStart w:id="4" w:name="_Toc387749350"/>
      <w:bookmarkStart w:id="5" w:name="_Toc387749194"/>
      <w:bookmarkStart w:id="6" w:name="_Toc387749140"/>
      <w:bookmarkStart w:id="7" w:name="_Toc398631917"/>
      <w:bookmarkStart w:id="8" w:name="_Toc398635432"/>
      <w:bookmarkStart w:id="9" w:name="_Toc405541386"/>
      <w:bookmarkStart w:id="10" w:name="_Toc405541524"/>
      <w:bookmarkEnd w:id="3"/>
    </w:p>
    <w:p w:rsidR="006D0A37" w:rsidRDefault="00E13AB3">
      <w:pPr>
        <w:spacing w:line="240" w:lineRule="auto"/>
        <w:ind w:firstLine="0"/>
        <w:jc w:val="center"/>
        <w:rPr>
          <w:b/>
        </w:rPr>
      </w:pPr>
      <w:r>
        <w:rPr>
          <w:b/>
        </w:rPr>
        <w:t>МЕТОДИЧЕСКИЕ РЕКОМЕНДАЦИИ</w:t>
      </w:r>
      <w:bookmarkEnd w:id="0"/>
      <w:bookmarkEnd w:id="1"/>
      <w:bookmarkEnd w:id="2"/>
      <w:bookmarkEnd w:id="4"/>
      <w:bookmarkEnd w:id="5"/>
      <w:bookmarkEnd w:id="6"/>
      <w:bookmarkEnd w:id="7"/>
      <w:bookmarkEnd w:id="8"/>
      <w:bookmarkEnd w:id="9"/>
      <w:bookmarkEnd w:id="10"/>
    </w:p>
    <w:p w:rsidR="006D0A37" w:rsidRDefault="006D0A37">
      <w:pPr>
        <w:pStyle w:val="10"/>
        <w:spacing w:after="0" w:line="240" w:lineRule="auto"/>
        <w:ind w:firstLine="0"/>
        <w:rPr>
          <w:szCs w:val="20"/>
        </w:rPr>
      </w:pPr>
    </w:p>
    <w:p w:rsidR="006D0A37" w:rsidRDefault="00E13AB3">
      <w:pPr>
        <w:spacing w:line="240" w:lineRule="auto"/>
        <w:ind w:firstLine="0"/>
        <w:jc w:val="center"/>
        <w:rPr>
          <w:b/>
        </w:rPr>
      </w:pPr>
      <w:bookmarkStart w:id="11" w:name="_Toc411849488"/>
      <w:bookmarkStart w:id="12" w:name="_Toc411849757"/>
      <w:bookmarkStart w:id="13" w:name="_Toc411849913"/>
      <w:r>
        <w:rPr>
          <w:b/>
        </w:rPr>
        <w:t>ПО ВЫПОЛНЕНИЮ КУРСОВОГО ПРОЕКТА</w:t>
      </w:r>
      <w:bookmarkEnd w:id="11"/>
      <w:bookmarkEnd w:id="12"/>
      <w:bookmarkEnd w:id="13"/>
    </w:p>
    <w:p w:rsidR="006D0A37" w:rsidRDefault="006D0A37">
      <w:pPr>
        <w:spacing w:line="240" w:lineRule="auto"/>
        <w:ind w:firstLine="0"/>
        <w:jc w:val="center"/>
        <w:rPr>
          <w:b/>
        </w:rPr>
      </w:pPr>
    </w:p>
    <w:p w:rsidR="006D0A37" w:rsidRDefault="00E13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
          <w:bCs/>
        </w:rPr>
      </w:pPr>
      <w:proofErr w:type="gramStart"/>
      <w:r>
        <w:rPr>
          <w:rStyle w:val="FontStyle50"/>
          <w:sz w:val="28"/>
          <w:szCs w:val="20"/>
        </w:rPr>
        <w:t xml:space="preserve">ПМ.02  </w:t>
      </w:r>
      <w:r>
        <w:rPr>
          <w:b/>
          <w:bCs/>
        </w:rPr>
        <w:t>ОРГАНИЗАЦИЯ</w:t>
      </w:r>
      <w:proofErr w:type="gramEnd"/>
      <w:r>
        <w:rPr>
          <w:b/>
          <w:bCs/>
        </w:rPr>
        <w:t xml:space="preserve"> СЕТЕВОГО АДМИНИСТРИРОВАНИЯ</w:t>
      </w:r>
    </w:p>
    <w:p w:rsidR="006D0A37" w:rsidRDefault="006D0A37">
      <w:pPr>
        <w:spacing w:line="240" w:lineRule="auto"/>
        <w:ind w:firstLine="0"/>
        <w:jc w:val="center"/>
        <w:rPr>
          <w:b/>
          <w:bCs/>
          <w:i/>
          <w:iCs/>
        </w:rPr>
      </w:pPr>
    </w:p>
    <w:p w:rsidR="006D0A37" w:rsidRDefault="006D0A37">
      <w:pPr>
        <w:spacing w:line="240" w:lineRule="auto"/>
        <w:ind w:firstLine="0"/>
        <w:jc w:val="center"/>
        <w:rPr>
          <w:b/>
          <w:i/>
        </w:rPr>
      </w:pPr>
    </w:p>
    <w:p w:rsidR="006D0A37" w:rsidRDefault="006D0A37">
      <w:pPr>
        <w:tabs>
          <w:tab w:val="left" w:pos="8403"/>
        </w:tabs>
        <w:spacing w:line="240" w:lineRule="auto"/>
        <w:ind w:firstLine="0"/>
        <w:rPr>
          <w:b/>
          <w:i/>
        </w:rPr>
      </w:pPr>
      <w:bookmarkStart w:id="14" w:name="_GoBack"/>
      <w:bookmarkEnd w:id="14"/>
    </w:p>
    <w:p w:rsidR="006D0A37" w:rsidRDefault="006D0A37">
      <w:pPr>
        <w:spacing w:line="240" w:lineRule="auto"/>
        <w:ind w:firstLine="0"/>
        <w:jc w:val="center"/>
        <w:rPr>
          <w:b/>
          <w:i/>
        </w:rPr>
      </w:pPr>
    </w:p>
    <w:p w:rsidR="006D0A37" w:rsidRDefault="00E13AB3">
      <w:pPr>
        <w:spacing w:line="240" w:lineRule="auto"/>
        <w:ind w:firstLine="0"/>
        <w:jc w:val="center"/>
        <w:rPr>
          <w:b/>
          <w:bCs/>
          <w:i/>
          <w:iCs/>
        </w:rPr>
      </w:pPr>
      <w:proofErr w:type="gramStart"/>
      <w:r>
        <w:rPr>
          <w:b/>
          <w:i/>
        </w:rPr>
        <w:t xml:space="preserve">Специальность: </w:t>
      </w:r>
      <w:r>
        <w:rPr>
          <w:b/>
          <w:bCs/>
          <w:i/>
          <w:iCs/>
        </w:rPr>
        <w:t xml:space="preserve"> «</w:t>
      </w:r>
      <w:proofErr w:type="gramEnd"/>
      <w:r>
        <w:rPr>
          <w:b/>
          <w:bCs/>
          <w:i/>
          <w:iCs/>
        </w:rPr>
        <w:t xml:space="preserve">Сетевое и системное администрирование» </w:t>
      </w:r>
    </w:p>
    <w:p w:rsidR="006D0A37" w:rsidRDefault="006D0A37">
      <w:pPr>
        <w:spacing w:line="240" w:lineRule="auto"/>
        <w:ind w:firstLine="0"/>
        <w:jc w:val="center"/>
        <w:rPr>
          <w:b/>
          <w:bCs/>
        </w:rPr>
      </w:pPr>
    </w:p>
    <w:p w:rsidR="006D0A37" w:rsidRDefault="006D0A37">
      <w:pPr>
        <w:spacing w:line="240" w:lineRule="auto"/>
        <w:ind w:firstLine="0"/>
        <w:jc w:val="center"/>
      </w:pPr>
    </w:p>
    <w:p w:rsidR="006D0A37" w:rsidRDefault="006D0A37">
      <w:pPr>
        <w:spacing w:line="240" w:lineRule="auto"/>
        <w:ind w:firstLine="0"/>
        <w:jc w:val="center"/>
      </w:pPr>
    </w:p>
    <w:p w:rsidR="006D0A37" w:rsidRDefault="00E13AB3">
      <w:pPr>
        <w:spacing w:line="240" w:lineRule="auto"/>
        <w:ind w:firstLine="0"/>
        <w:jc w:val="center"/>
        <w:rPr>
          <w:b/>
        </w:rPr>
      </w:pPr>
      <w:r>
        <w:rPr>
          <w:b/>
        </w:rPr>
        <w:t>ДЛЯ СТУДЕНТОВ ОЧНОЙ И ЗАОЧНОЙ ФОРМ ОБУЧЕНИЯ</w:t>
      </w:r>
    </w:p>
    <w:p w:rsidR="006D0A37" w:rsidRDefault="006D0A37">
      <w:pPr>
        <w:spacing w:line="240" w:lineRule="auto"/>
        <w:ind w:firstLine="0"/>
        <w:jc w:val="center"/>
        <w:rPr>
          <w:i/>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6D0A37">
      <w:pPr>
        <w:spacing w:line="240" w:lineRule="auto"/>
        <w:ind w:firstLine="0"/>
        <w:jc w:val="center"/>
        <w:rPr>
          <w:b/>
        </w:rPr>
      </w:pPr>
    </w:p>
    <w:p w:rsidR="006D0A37" w:rsidRDefault="000C1E27">
      <w:pPr>
        <w:ind w:firstLine="0"/>
        <w:jc w:val="center"/>
        <w:rPr>
          <w:b/>
          <w:szCs w:val="28"/>
        </w:rPr>
        <w:sectPr w:rsidR="006D0A37">
          <w:headerReference w:type="default" r:id="rId8"/>
          <w:footerReference w:type="even" r:id="rId9"/>
          <w:footerReference w:type="default" r:id="rId10"/>
          <w:pgSz w:w="11909" w:h="16834"/>
          <w:pgMar w:top="1134" w:right="1134" w:bottom="1134" w:left="1134" w:header="720" w:footer="720" w:gutter="0"/>
          <w:cols w:space="720"/>
          <w:titlePg/>
        </w:sectPr>
      </w:pPr>
      <w:r>
        <w:rPr>
          <w:b/>
          <w:szCs w:val="28"/>
        </w:rPr>
        <w:t>Самара, 2023</w:t>
      </w:r>
      <w:r w:rsidR="00E13AB3">
        <w:rPr>
          <w:b/>
          <w:szCs w:val="28"/>
        </w:rPr>
        <w:t xml:space="preserve"> г.</w:t>
      </w:r>
    </w:p>
    <w:p w:rsidR="006D0A37" w:rsidRDefault="006D0A37" w:rsidP="000C1E27">
      <w:pPr>
        <w:ind w:right="-424"/>
        <w:rPr>
          <w:bCs/>
          <w:szCs w:val="28"/>
        </w:rPr>
      </w:pPr>
    </w:p>
    <w:p w:rsidR="006D0A37" w:rsidRDefault="006D0A37">
      <w:pPr>
        <w:ind w:right="-424"/>
        <w:rPr>
          <w:bCs/>
          <w:szCs w:val="28"/>
        </w:rPr>
      </w:pPr>
    </w:p>
    <w:tbl>
      <w:tblPr>
        <w:tblW w:w="9747" w:type="dxa"/>
        <w:tblLook w:val="0000" w:firstRow="0" w:lastRow="0" w:firstColumn="0" w:lastColumn="0" w:noHBand="0" w:noVBand="0"/>
      </w:tblPr>
      <w:tblGrid>
        <w:gridCol w:w="2571"/>
        <w:gridCol w:w="7176"/>
      </w:tblGrid>
      <w:tr w:rsidR="006D0A37">
        <w:tc>
          <w:tcPr>
            <w:tcW w:w="2571" w:type="dxa"/>
          </w:tcPr>
          <w:p w:rsidR="006D0A37" w:rsidRDefault="00E13AB3">
            <w:pPr>
              <w:spacing w:line="240" w:lineRule="auto"/>
              <w:ind w:firstLine="0"/>
              <w:rPr>
                <w:b/>
                <w:szCs w:val="28"/>
              </w:rPr>
            </w:pPr>
            <w:r>
              <w:rPr>
                <w:b/>
                <w:szCs w:val="28"/>
              </w:rPr>
              <w:t>Составители:</w:t>
            </w:r>
          </w:p>
        </w:tc>
        <w:tc>
          <w:tcPr>
            <w:tcW w:w="7176" w:type="dxa"/>
          </w:tcPr>
          <w:p w:rsidR="006D0A37" w:rsidRDefault="00E13AB3">
            <w:pPr>
              <w:spacing w:line="240" w:lineRule="auto"/>
              <w:ind w:left="34" w:right="-424" w:hanging="34"/>
              <w:rPr>
                <w:bCs/>
                <w:szCs w:val="28"/>
              </w:rPr>
            </w:pPr>
            <w:proofErr w:type="spellStart"/>
            <w:r>
              <w:rPr>
                <w:szCs w:val="28"/>
              </w:rPr>
              <w:t>Галиев</w:t>
            </w:r>
            <w:proofErr w:type="spellEnd"/>
            <w:r>
              <w:rPr>
                <w:szCs w:val="28"/>
              </w:rPr>
              <w:t xml:space="preserve"> Д.С., преподаватель отделения Информационных технологий ГБПОУ «ПГК»;</w:t>
            </w:r>
          </w:p>
        </w:tc>
      </w:tr>
      <w:tr w:rsidR="006D0A37">
        <w:trPr>
          <w:trHeight w:val="174"/>
        </w:trPr>
        <w:tc>
          <w:tcPr>
            <w:tcW w:w="2571" w:type="dxa"/>
          </w:tcPr>
          <w:p w:rsidR="006D0A37" w:rsidRDefault="00E13AB3">
            <w:pPr>
              <w:spacing w:line="240" w:lineRule="auto"/>
              <w:ind w:firstLine="0"/>
              <w:rPr>
                <w:b/>
                <w:szCs w:val="28"/>
              </w:rPr>
            </w:pPr>
            <w:r>
              <w:rPr>
                <w:b/>
                <w:szCs w:val="28"/>
              </w:rPr>
              <w:t>Рецензент:</w:t>
            </w:r>
          </w:p>
        </w:tc>
        <w:tc>
          <w:tcPr>
            <w:tcW w:w="7176" w:type="dxa"/>
          </w:tcPr>
          <w:p w:rsidR="006D0A37" w:rsidRDefault="00E13AB3">
            <w:pPr>
              <w:spacing w:line="240" w:lineRule="auto"/>
              <w:ind w:right="-424" w:hanging="34"/>
              <w:rPr>
                <w:szCs w:val="28"/>
              </w:rPr>
            </w:pPr>
            <w:r>
              <w:rPr>
                <w:szCs w:val="28"/>
              </w:rPr>
              <w:t>Синева О.В., методист ГБПОУ «ПГК».</w:t>
            </w:r>
          </w:p>
        </w:tc>
      </w:tr>
    </w:tbl>
    <w:p w:rsidR="006D0A37" w:rsidRDefault="006D0A37">
      <w:pPr>
        <w:ind w:firstLine="737"/>
        <w:rPr>
          <w:szCs w:val="28"/>
        </w:rPr>
      </w:pPr>
    </w:p>
    <w:p w:rsidR="006D0A37" w:rsidRDefault="00E13AB3">
      <w:pPr>
        <w:ind w:firstLine="737"/>
        <w:rPr>
          <w:i/>
          <w:szCs w:val="28"/>
        </w:rPr>
      </w:pPr>
      <w:r>
        <w:rPr>
          <w:szCs w:val="28"/>
        </w:rPr>
        <w:t xml:space="preserve">Методические рекомендации по выполнению курсового проекта являются частью учебно-методического комплекса (УМК) по </w:t>
      </w:r>
      <w:r>
        <w:rPr>
          <w:i/>
          <w:szCs w:val="28"/>
        </w:rPr>
        <w:t>ПМ.02 Организация сетевого администрирования</w:t>
      </w:r>
      <w:r>
        <w:rPr>
          <w:szCs w:val="28"/>
        </w:rPr>
        <w:t xml:space="preserve"> для специальности</w:t>
      </w:r>
      <w:r>
        <w:rPr>
          <w:i/>
          <w:szCs w:val="28"/>
        </w:rPr>
        <w:t xml:space="preserve">   Сетевое и системное администрирование. </w:t>
      </w:r>
    </w:p>
    <w:p w:rsidR="006D0A37" w:rsidRDefault="00E13AB3">
      <w:pPr>
        <w:widowControl/>
        <w:ind w:firstLine="720"/>
        <w:rPr>
          <w:szCs w:val="28"/>
        </w:rPr>
      </w:pPr>
      <w:r>
        <w:rPr>
          <w:szCs w:val="28"/>
        </w:rPr>
        <w:t>Методические рекомендации определяют цели, задачи, порядок выполнения, а также содержат требования к лингвистическому и техническому оформлению курсового проекта, практические советы по его подготовке и прохождению процедуры защиты.</w:t>
      </w:r>
    </w:p>
    <w:p w:rsidR="006D0A37" w:rsidRDefault="00E13AB3">
      <w:pPr>
        <w:ind w:firstLine="720"/>
        <w:rPr>
          <w:szCs w:val="28"/>
        </w:rPr>
      </w:pPr>
      <w:r>
        <w:rPr>
          <w:szCs w:val="28"/>
        </w:rPr>
        <w:t xml:space="preserve">Методические рекомендации адресованы студентам очной формы обучения. </w:t>
      </w:r>
    </w:p>
    <w:p w:rsidR="006D0A37" w:rsidRDefault="00E13AB3">
      <w:pPr>
        <w:ind w:firstLine="720"/>
        <w:rPr>
          <w:i/>
          <w:szCs w:val="28"/>
        </w:rPr>
      </w:pPr>
      <w:r>
        <w:rPr>
          <w:szCs w:val="28"/>
        </w:rPr>
        <w:t>В электронном виде методические рекомендации размещены на файловом сервере колледжа</w:t>
      </w:r>
      <w:r>
        <w:rPr>
          <w:i/>
          <w:szCs w:val="28"/>
        </w:rPr>
        <w:t>.</w:t>
      </w:r>
    </w:p>
    <w:p w:rsidR="006D0A37" w:rsidRDefault="006D0A37">
      <w:pPr>
        <w:ind w:right="930"/>
        <w:jc w:val="center"/>
        <w:rPr>
          <w:szCs w:val="28"/>
        </w:rPr>
      </w:pPr>
    </w:p>
    <w:p w:rsidR="006D0A37" w:rsidRDefault="006D0A37">
      <w:pPr>
        <w:ind w:right="930"/>
        <w:jc w:val="center"/>
        <w:rPr>
          <w:szCs w:val="28"/>
        </w:rPr>
      </w:pPr>
    </w:p>
    <w:p w:rsidR="006D0A37" w:rsidRDefault="006D0A37">
      <w:pPr>
        <w:ind w:right="930"/>
        <w:jc w:val="center"/>
        <w:rPr>
          <w:szCs w:val="28"/>
        </w:rPr>
      </w:pPr>
    </w:p>
    <w:tbl>
      <w:tblPr>
        <w:tblW w:w="0" w:type="auto"/>
        <w:tblLook w:val="0000" w:firstRow="0" w:lastRow="0" w:firstColumn="0" w:lastColumn="0" w:noHBand="0" w:noVBand="0"/>
      </w:tblPr>
      <w:tblGrid>
        <w:gridCol w:w="3284"/>
        <w:gridCol w:w="2353"/>
        <w:gridCol w:w="4217"/>
      </w:tblGrid>
      <w:tr w:rsidR="006D0A37">
        <w:tc>
          <w:tcPr>
            <w:tcW w:w="3284" w:type="dxa"/>
          </w:tcPr>
          <w:p w:rsidR="006D0A37" w:rsidRDefault="006D0A37">
            <w:pPr>
              <w:pStyle w:val="15"/>
              <w:rPr>
                <w:bCs/>
                <w:sz w:val="28"/>
                <w:szCs w:val="28"/>
              </w:rPr>
            </w:pPr>
          </w:p>
          <w:p w:rsidR="006D0A37" w:rsidRDefault="006D0A37">
            <w:pPr>
              <w:pStyle w:val="15"/>
              <w:rPr>
                <w:bCs/>
                <w:sz w:val="28"/>
                <w:szCs w:val="28"/>
                <w:lang w:val="en-US"/>
              </w:rPr>
            </w:pPr>
          </w:p>
        </w:tc>
        <w:tc>
          <w:tcPr>
            <w:tcW w:w="2353" w:type="dxa"/>
          </w:tcPr>
          <w:p w:rsidR="006D0A37" w:rsidRDefault="006D0A37">
            <w:pPr>
              <w:pStyle w:val="15"/>
              <w:jc w:val="right"/>
              <w:rPr>
                <w:bCs/>
                <w:sz w:val="28"/>
                <w:szCs w:val="28"/>
              </w:rPr>
            </w:pPr>
          </w:p>
        </w:tc>
        <w:tc>
          <w:tcPr>
            <w:tcW w:w="4217" w:type="dxa"/>
          </w:tcPr>
          <w:p w:rsidR="006D0A37" w:rsidRDefault="006D0A37">
            <w:pPr>
              <w:pStyle w:val="15"/>
              <w:jc w:val="right"/>
              <w:rPr>
                <w:bCs/>
                <w:sz w:val="28"/>
                <w:szCs w:val="28"/>
              </w:rPr>
            </w:pPr>
          </w:p>
          <w:p w:rsidR="006D0A37" w:rsidRDefault="00E13AB3">
            <w:pPr>
              <w:pStyle w:val="15"/>
              <w:jc w:val="right"/>
              <w:rPr>
                <w:bCs/>
                <w:sz w:val="28"/>
                <w:szCs w:val="28"/>
              </w:rPr>
            </w:pPr>
            <w:r>
              <w:rPr>
                <w:bCs/>
                <w:sz w:val="28"/>
                <w:szCs w:val="28"/>
              </w:rPr>
              <w:sym w:font="Symbol" w:char="00E3"/>
            </w:r>
            <w:r>
              <w:rPr>
                <w:bCs/>
                <w:sz w:val="28"/>
                <w:szCs w:val="28"/>
              </w:rPr>
              <w:t xml:space="preserve"> ГБПОУ «Поволжский </w:t>
            </w:r>
            <w:r>
              <w:rPr>
                <w:bCs/>
                <w:sz w:val="28"/>
                <w:szCs w:val="28"/>
              </w:rPr>
              <w:br/>
              <w:t xml:space="preserve">государственный </w:t>
            </w:r>
            <w:r>
              <w:rPr>
                <w:sz w:val="28"/>
                <w:szCs w:val="28"/>
              </w:rPr>
              <w:t>колледж»</w:t>
            </w:r>
          </w:p>
        </w:tc>
      </w:tr>
    </w:tbl>
    <w:p w:rsidR="006D0A37" w:rsidRDefault="00E13AB3">
      <w:pPr>
        <w:ind w:firstLine="0"/>
        <w:jc w:val="center"/>
        <w:rPr>
          <w:b/>
          <w:szCs w:val="28"/>
        </w:rPr>
      </w:pPr>
      <w:r>
        <w:rPr>
          <w:szCs w:val="28"/>
        </w:rPr>
        <w:br w:type="page"/>
      </w:r>
      <w:bookmarkStart w:id="15" w:name="_Toc411849914"/>
      <w:bookmarkStart w:id="16" w:name="_Toc411446421"/>
      <w:bookmarkStart w:id="17" w:name="_Toc317155895"/>
      <w:bookmarkStart w:id="18" w:name="_Toc317155559"/>
      <w:r>
        <w:rPr>
          <w:b/>
          <w:szCs w:val="28"/>
        </w:rPr>
        <w:lastRenderedPageBreak/>
        <w:t>СОДЕРЖАНИЕ</w:t>
      </w:r>
    </w:p>
    <w:p w:rsidR="006D0A37" w:rsidRDefault="00E13AB3">
      <w:pPr>
        <w:pStyle w:val="12"/>
        <w:tabs>
          <w:tab w:val="clear" w:pos="9631"/>
          <w:tab w:val="right" w:leader="dot" w:pos="9641"/>
        </w:tabs>
      </w:pPr>
      <w:r>
        <w:fldChar w:fldCharType="begin"/>
      </w:r>
      <w:r>
        <w:instrText xml:space="preserve"> TOC \o "1-3" \u </w:instrText>
      </w:r>
      <w:r>
        <w:fldChar w:fldCharType="separate"/>
      </w:r>
      <w:r>
        <w:t>ВВЕДЕНИЕ</w:t>
      </w:r>
      <w:r>
        <w:tab/>
      </w:r>
      <w:r>
        <w:fldChar w:fldCharType="begin"/>
      </w:r>
      <w:r>
        <w:instrText xml:space="preserve"> PAGEREF _Toc15169 \h </w:instrText>
      </w:r>
      <w:r>
        <w:fldChar w:fldCharType="separate"/>
      </w:r>
      <w:r>
        <w:t>5</w:t>
      </w:r>
      <w:r>
        <w:fldChar w:fldCharType="end"/>
      </w:r>
    </w:p>
    <w:p w:rsidR="006D0A37" w:rsidRDefault="00E13AB3">
      <w:pPr>
        <w:pStyle w:val="12"/>
        <w:tabs>
          <w:tab w:val="clear" w:pos="9631"/>
          <w:tab w:val="right" w:leader="dot" w:pos="9641"/>
        </w:tabs>
      </w:pPr>
      <w:r>
        <w:t>1 ЦЕЛИ И ЗАДАЧИ КУРСОВОГО ПРОЕКТА</w:t>
      </w:r>
      <w:r>
        <w:tab/>
      </w:r>
      <w:r>
        <w:fldChar w:fldCharType="begin"/>
      </w:r>
      <w:r>
        <w:instrText xml:space="preserve"> PAGEREF _Toc24141 \h </w:instrText>
      </w:r>
      <w:r>
        <w:fldChar w:fldCharType="separate"/>
      </w:r>
      <w:r>
        <w:t>7</w:t>
      </w:r>
      <w:r>
        <w:fldChar w:fldCharType="end"/>
      </w:r>
    </w:p>
    <w:p w:rsidR="006D0A37" w:rsidRDefault="00E13AB3">
      <w:pPr>
        <w:pStyle w:val="22"/>
        <w:tabs>
          <w:tab w:val="clear" w:pos="567"/>
          <w:tab w:val="clear" w:pos="9631"/>
          <w:tab w:val="right" w:leader="dot" w:pos="9641"/>
        </w:tabs>
      </w:pPr>
      <w:r>
        <w:t>1.1 Цель курсового проектирования</w:t>
      </w:r>
      <w:r>
        <w:tab/>
      </w:r>
      <w:r>
        <w:fldChar w:fldCharType="begin"/>
      </w:r>
      <w:r>
        <w:instrText xml:space="preserve"> PAGEREF _Toc5678 \h </w:instrText>
      </w:r>
      <w:r>
        <w:fldChar w:fldCharType="separate"/>
      </w:r>
      <w:r>
        <w:t>7</w:t>
      </w:r>
      <w:r>
        <w:fldChar w:fldCharType="end"/>
      </w:r>
    </w:p>
    <w:p w:rsidR="006D0A37" w:rsidRDefault="00E13AB3">
      <w:pPr>
        <w:pStyle w:val="22"/>
        <w:tabs>
          <w:tab w:val="clear" w:pos="567"/>
          <w:tab w:val="clear" w:pos="9631"/>
          <w:tab w:val="right" w:leader="dot" w:pos="9641"/>
        </w:tabs>
      </w:pPr>
      <w:r>
        <w:t>1.2 Задачи курсового проектирования</w:t>
      </w:r>
      <w:r>
        <w:tab/>
      </w:r>
      <w:r>
        <w:fldChar w:fldCharType="begin"/>
      </w:r>
      <w:r>
        <w:instrText xml:space="preserve"> PAGEREF _Toc27816 \h </w:instrText>
      </w:r>
      <w:r>
        <w:fldChar w:fldCharType="separate"/>
      </w:r>
      <w:r>
        <w:t>11</w:t>
      </w:r>
      <w:r>
        <w:fldChar w:fldCharType="end"/>
      </w:r>
    </w:p>
    <w:p w:rsidR="006D0A37" w:rsidRDefault="00E13AB3">
      <w:pPr>
        <w:pStyle w:val="12"/>
        <w:tabs>
          <w:tab w:val="clear" w:pos="9631"/>
          <w:tab w:val="right" w:leader="dot" w:pos="9641"/>
        </w:tabs>
      </w:pPr>
      <w:r>
        <w:t>2 СТРУКТУРА КУРСОВОГО ПРОЕКТА</w:t>
      </w:r>
      <w:r>
        <w:tab/>
      </w:r>
      <w:r>
        <w:fldChar w:fldCharType="begin"/>
      </w:r>
      <w:r>
        <w:instrText xml:space="preserve"> PAGEREF _Toc2901 \h </w:instrText>
      </w:r>
      <w:r>
        <w:fldChar w:fldCharType="separate"/>
      </w:r>
      <w:r>
        <w:t>12</w:t>
      </w:r>
      <w:r>
        <w:fldChar w:fldCharType="end"/>
      </w:r>
    </w:p>
    <w:p w:rsidR="006D0A37" w:rsidRDefault="00E13AB3">
      <w:pPr>
        <w:pStyle w:val="12"/>
        <w:tabs>
          <w:tab w:val="clear" w:pos="9631"/>
          <w:tab w:val="right" w:leader="dot" w:pos="9641"/>
        </w:tabs>
      </w:pPr>
      <w:r>
        <w:t>2.1 Структура курсового проекта</w:t>
      </w:r>
      <w:r>
        <w:tab/>
      </w:r>
      <w:r>
        <w:fldChar w:fldCharType="begin"/>
      </w:r>
      <w:r>
        <w:instrText xml:space="preserve"> PAGEREF _Toc13230 \h </w:instrText>
      </w:r>
      <w:r>
        <w:fldChar w:fldCharType="separate"/>
      </w:r>
      <w:r>
        <w:t>12</w:t>
      </w:r>
      <w:r>
        <w:fldChar w:fldCharType="end"/>
      </w:r>
    </w:p>
    <w:p w:rsidR="006D0A37" w:rsidRDefault="00E13AB3">
      <w:pPr>
        <w:pStyle w:val="31"/>
        <w:tabs>
          <w:tab w:val="clear" w:pos="9631"/>
          <w:tab w:val="right" w:leader="dot" w:pos="9641"/>
        </w:tabs>
      </w:pPr>
      <w:r>
        <w:t>2.1.1 Описание логической топологии сети</w:t>
      </w:r>
      <w:r>
        <w:tab/>
      </w:r>
      <w:r>
        <w:fldChar w:fldCharType="begin"/>
      </w:r>
      <w:r>
        <w:instrText xml:space="preserve"> PAGEREF _Toc11637 \h </w:instrText>
      </w:r>
      <w:r>
        <w:fldChar w:fldCharType="separate"/>
      </w:r>
      <w:r>
        <w:t>14</w:t>
      </w:r>
      <w:r>
        <w:fldChar w:fldCharType="end"/>
      </w:r>
    </w:p>
    <w:p w:rsidR="006D0A37" w:rsidRDefault="00E13AB3">
      <w:pPr>
        <w:pStyle w:val="31"/>
        <w:tabs>
          <w:tab w:val="clear" w:pos="9631"/>
          <w:tab w:val="right" w:leader="dot" w:pos="9641"/>
        </w:tabs>
      </w:pPr>
      <w:r>
        <w:t>2.1.2 Описание взаимодействия серверов компьютерной сети и рабочих станций</w:t>
      </w:r>
      <w:r>
        <w:tab/>
      </w:r>
      <w:r>
        <w:fldChar w:fldCharType="begin"/>
      </w:r>
      <w:r>
        <w:instrText xml:space="preserve"> PAGEREF _Toc10201 \h </w:instrText>
      </w:r>
      <w:r>
        <w:fldChar w:fldCharType="separate"/>
      </w:r>
      <w:r>
        <w:t>17</w:t>
      </w:r>
      <w:r>
        <w:fldChar w:fldCharType="end"/>
      </w:r>
    </w:p>
    <w:p w:rsidR="006D0A37" w:rsidRDefault="00E13AB3">
      <w:pPr>
        <w:pStyle w:val="31"/>
        <w:tabs>
          <w:tab w:val="clear" w:pos="9631"/>
          <w:tab w:val="right" w:leader="dot" w:pos="9641"/>
        </w:tabs>
      </w:pPr>
      <w:r>
        <w:t>2.1.3 Анализ и обоснование выбора программного обеспечения хостов сети</w:t>
      </w:r>
      <w:r>
        <w:tab/>
      </w:r>
      <w:r>
        <w:fldChar w:fldCharType="begin"/>
      </w:r>
      <w:r>
        <w:instrText xml:space="preserve"> PAGEREF _Toc242 \h </w:instrText>
      </w:r>
      <w:r>
        <w:fldChar w:fldCharType="separate"/>
      </w:r>
      <w:r>
        <w:t>17</w:t>
      </w:r>
      <w:r>
        <w:fldChar w:fldCharType="end"/>
      </w:r>
    </w:p>
    <w:p w:rsidR="006D0A37" w:rsidRDefault="00E13AB3">
      <w:pPr>
        <w:pStyle w:val="22"/>
        <w:tabs>
          <w:tab w:val="clear" w:pos="567"/>
          <w:tab w:val="clear" w:pos="9631"/>
          <w:tab w:val="right" w:leader="dot" w:pos="9641"/>
        </w:tabs>
      </w:pPr>
      <w:r>
        <w:t>2.2 Проектная часть – администрирование компьютерной сети</w:t>
      </w:r>
      <w:r>
        <w:tab/>
      </w:r>
      <w:r>
        <w:fldChar w:fldCharType="begin"/>
      </w:r>
      <w:r>
        <w:instrText xml:space="preserve"> PAGEREF _Toc24202 \h </w:instrText>
      </w:r>
      <w:r>
        <w:fldChar w:fldCharType="separate"/>
      </w:r>
      <w:r>
        <w:t>18</w:t>
      </w:r>
      <w:r>
        <w:fldChar w:fldCharType="end"/>
      </w:r>
    </w:p>
    <w:p w:rsidR="006D0A37" w:rsidRDefault="00E13AB3">
      <w:pPr>
        <w:pStyle w:val="22"/>
        <w:tabs>
          <w:tab w:val="clear" w:pos="567"/>
          <w:tab w:val="clear" w:pos="9631"/>
          <w:tab w:val="right" w:leader="dot" w:pos="9641"/>
        </w:tabs>
      </w:pPr>
      <w:r>
        <w:t>2.2.1 Установка и первичная настройка программного обеспечения</w:t>
      </w:r>
      <w:r>
        <w:tab/>
      </w:r>
      <w:r>
        <w:fldChar w:fldCharType="begin"/>
      </w:r>
      <w:r>
        <w:instrText xml:space="preserve"> PAGEREF _Toc1547 \h </w:instrText>
      </w:r>
      <w:r>
        <w:fldChar w:fldCharType="separate"/>
      </w:r>
      <w:r>
        <w:t>19</w:t>
      </w:r>
      <w:r>
        <w:fldChar w:fldCharType="end"/>
      </w:r>
    </w:p>
    <w:p w:rsidR="006D0A37" w:rsidRDefault="00E13AB3">
      <w:pPr>
        <w:pStyle w:val="22"/>
        <w:tabs>
          <w:tab w:val="clear" w:pos="567"/>
          <w:tab w:val="clear" w:pos="9631"/>
          <w:tab w:val="right" w:leader="dot" w:pos="9641"/>
        </w:tabs>
      </w:pPr>
      <w:r>
        <w:t>2.2.2 Администрирование компьютерной сети</w:t>
      </w:r>
      <w:r>
        <w:tab/>
      </w:r>
      <w:r>
        <w:fldChar w:fldCharType="begin"/>
      </w:r>
      <w:r>
        <w:instrText xml:space="preserve"> PAGEREF _Toc7643 \h </w:instrText>
      </w:r>
      <w:r>
        <w:fldChar w:fldCharType="separate"/>
      </w:r>
      <w:r>
        <w:t>22</w:t>
      </w:r>
      <w:r>
        <w:fldChar w:fldCharType="end"/>
      </w:r>
    </w:p>
    <w:p w:rsidR="006D0A37" w:rsidRDefault="00E13AB3">
      <w:pPr>
        <w:pStyle w:val="22"/>
        <w:tabs>
          <w:tab w:val="clear" w:pos="567"/>
          <w:tab w:val="clear" w:pos="9631"/>
          <w:tab w:val="right" w:leader="dot" w:pos="9641"/>
        </w:tabs>
      </w:pPr>
      <w:r>
        <w:t>2.2.3 Настройка сетевого оборудования</w:t>
      </w:r>
      <w:r>
        <w:tab/>
      </w:r>
      <w:r>
        <w:fldChar w:fldCharType="begin"/>
      </w:r>
      <w:r>
        <w:instrText xml:space="preserve"> PAGEREF _Toc32227 \h </w:instrText>
      </w:r>
      <w:r>
        <w:fldChar w:fldCharType="separate"/>
      </w:r>
      <w:r>
        <w:t>25</w:t>
      </w:r>
      <w:r>
        <w:fldChar w:fldCharType="end"/>
      </w:r>
    </w:p>
    <w:p w:rsidR="006D0A37" w:rsidRDefault="00E13AB3">
      <w:pPr>
        <w:pStyle w:val="22"/>
        <w:tabs>
          <w:tab w:val="clear" w:pos="567"/>
          <w:tab w:val="clear" w:pos="9631"/>
          <w:tab w:val="right" w:leader="dot" w:pos="9641"/>
        </w:tabs>
      </w:pPr>
      <w:r>
        <w:t>2.3 Расчетная часть</w:t>
      </w:r>
      <w:r>
        <w:tab/>
      </w:r>
      <w:r>
        <w:fldChar w:fldCharType="begin"/>
      </w:r>
      <w:r>
        <w:instrText xml:space="preserve"> PAGEREF _Toc12301 \h </w:instrText>
      </w:r>
      <w:r>
        <w:fldChar w:fldCharType="separate"/>
      </w:r>
      <w:r>
        <w:t>27</w:t>
      </w:r>
      <w:r>
        <w:fldChar w:fldCharType="end"/>
      </w:r>
    </w:p>
    <w:p w:rsidR="006D0A37" w:rsidRDefault="00E13AB3">
      <w:pPr>
        <w:pStyle w:val="22"/>
        <w:tabs>
          <w:tab w:val="clear" w:pos="567"/>
          <w:tab w:val="clear" w:pos="9631"/>
          <w:tab w:val="right" w:leader="dot" w:pos="9641"/>
        </w:tabs>
      </w:pPr>
      <w:r>
        <w:t>2.4 Заключение</w:t>
      </w:r>
      <w:r>
        <w:tab/>
      </w:r>
      <w:r>
        <w:fldChar w:fldCharType="begin"/>
      </w:r>
      <w:r>
        <w:instrText xml:space="preserve"> PAGEREF _Toc2238 \h </w:instrText>
      </w:r>
      <w:r>
        <w:fldChar w:fldCharType="separate"/>
      </w:r>
      <w:r>
        <w:t>28</w:t>
      </w:r>
      <w:r>
        <w:fldChar w:fldCharType="end"/>
      </w:r>
    </w:p>
    <w:p w:rsidR="006D0A37" w:rsidRDefault="00E13AB3">
      <w:pPr>
        <w:pStyle w:val="12"/>
        <w:tabs>
          <w:tab w:val="clear" w:pos="9631"/>
          <w:tab w:val="right" w:leader="dot" w:pos="9641"/>
        </w:tabs>
      </w:pPr>
      <w:r>
        <w:t>3 ПОРЯДОК ВЫПОЛНЕНИЯ КУРСОВОГО ПРОЕКТА</w:t>
      </w:r>
      <w:r>
        <w:tab/>
      </w:r>
      <w:r>
        <w:fldChar w:fldCharType="begin"/>
      </w:r>
      <w:r>
        <w:instrText xml:space="preserve"> PAGEREF _Toc16209 \h </w:instrText>
      </w:r>
      <w:r>
        <w:fldChar w:fldCharType="separate"/>
      </w:r>
      <w:r>
        <w:t>29</w:t>
      </w:r>
      <w:r>
        <w:fldChar w:fldCharType="end"/>
      </w:r>
    </w:p>
    <w:p w:rsidR="006D0A37" w:rsidRDefault="00E13AB3">
      <w:pPr>
        <w:pStyle w:val="22"/>
        <w:tabs>
          <w:tab w:val="clear" w:pos="567"/>
          <w:tab w:val="clear" w:pos="9631"/>
          <w:tab w:val="right" w:leader="dot" w:pos="9641"/>
        </w:tabs>
      </w:pPr>
      <w:r>
        <w:t>3.1 Выбор темы</w:t>
      </w:r>
      <w:r>
        <w:tab/>
      </w:r>
      <w:r>
        <w:fldChar w:fldCharType="begin"/>
      </w:r>
      <w:r>
        <w:instrText xml:space="preserve"> PAGEREF _Toc28437 \h </w:instrText>
      </w:r>
      <w:r>
        <w:fldChar w:fldCharType="separate"/>
      </w:r>
      <w:r>
        <w:t>29</w:t>
      </w:r>
      <w:r>
        <w:fldChar w:fldCharType="end"/>
      </w:r>
    </w:p>
    <w:p w:rsidR="006D0A37" w:rsidRDefault="00E13AB3">
      <w:pPr>
        <w:pStyle w:val="22"/>
        <w:tabs>
          <w:tab w:val="clear" w:pos="567"/>
          <w:tab w:val="clear" w:pos="9631"/>
          <w:tab w:val="right" w:leader="dot" w:pos="9641"/>
        </w:tabs>
      </w:pPr>
      <w:r>
        <w:t>3.2 Примерная тематика курсовых проектов</w:t>
      </w:r>
      <w:r>
        <w:tab/>
      </w:r>
      <w:r>
        <w:fldChar w:fldCharType="begin"/>
      </w:r>
      <w:r>
        <w:instrText xml:space="preserve"> PAGEREF _Toc25859 \h </w:instrText>
      </w:r>
      <w:r>
        <w:fldChar w:fldCharType="separate"/>
      </w:r>
      <w:r>
        <w:t>29</w:t>
      </w:r>
      <w:r>
        <w:fldChar w:fldCharType="end"/>
      </w:r>
    </w:p>
    <w:p w:rsidR="006D0A37" w:rsidRDefault="00E13AB3">
      <w:pPr>
        <w:pStyle w:val="22"/>
        <w:tabs>
          <w:tab w:val="clear" w:pos="567"/>
          <w:tab w:val="clear" w:pos="9631"/>
          <w:tab w:val="right" w:leader="dot" w:pos="9641"/>
        </w:tabs>
      </w:pPr>
      <w:r>
        <w:t>3.3 Получение индивидуального задания</w:t>
      </w:r>
      <w:r>
        <w:tab/>
      </w:r>
      <w:r>
        <w:fldChar w:fldCharType="begin"/>
      </w:r>
      <w:r>
        <w:instrText xml:space="preserve"> PAGEREF _Toc13432 \h </w:instrText>
      </w:r>
      <w:r>
        <w:fldChar w:fldCharType="separate"/>
      </w:r>
      <w:r>
        <w:t>30</w:t>
      </w:r>
      <w:r>
        <w:fldChar w:fldCharType="end"/>
      </w:r>
    </w:p>
    <w:p w:rsidR="006D0A37" w:rsidRDefault="00E13AB3">
      <w:pPr>
        <w:pStyle w:val="22"/>
        <w:tabs>
          <w:tab w:val="clear" w:pos="567"/>
          <w:tab w:val="clear" w:pos="9631"/>
          <w:tab w:val="right" w:leader="dot" w:pos="9641"/>
        </w:tabs>
      </w:pPr>
      <w:r>
        <w:t>3.4 Составление плана подготовки курсового проекта</w:t>
      </w:r>
      <w:r>
        <w:tab/>
      </w:r>
      <w:r>
        <w:fldChar w:fldCharType="begin"/>
      </w:r>
      <w:r>
        <w:instrText xml:space="preserve"> PAGEREF _Toc12174 \h </w:instrText>
      </w:r>
      <w:r>
        <w:fldChar w:fldCharType="separate"/>
      </w:r>
      <w:r>
        <w:t>30</w:t>
      </w:r>
      <w:r>
        <w:fldChar w:fldCharType="end"/>
      </w:r>
    </w:p>
    <w:p w:rsidR="006D0A37" w:rsidRDefault="00E13AB3">
      <w:pPr>
        <w:pStyle w:val="22"/>
        <w:tabs>
          <w:tab w:val="clear" w:pos="567"/>
          <w:tab w:val="clear" w:pos="9631"/>
          <w:tab w:val="right" w:leader="dot" w:pos="9641"/>
        </w:tabs>
      </w:pPr>
      <w:r>
        <w:t>3.5 Подбор, изучение, анализ и обобщение материалов  по выбранной теме</w:t>
      </w:r>
      <w:r>
        <w:tab/>
      </w:r>
      <w:r>
        <w:fldChar w:fldCharType="begin"/>
      </w:r>
      <w:r>
        <w:instrText xml:space="preserve"> PAGEREF _Toc19031 \h </w:instrText>
      </w:r>
      <w:r>
        <w:fldChar w:fldCharType="separate"/>
      </w:r>
      <w:r>
        <w:t>31</w:t>
      </w:r>
      <w:r>
        <w:fldChar w:fldCharType="end"/>
      </w:r>
    </w:p>
    <w:p w:rsidR="006D0A37" w:rsidRDefault="00E13AB3">
      <w:pPr>
        <w:pStyle w:val="12"/>
        <w:tabs>
          <w:tab w:val="clear" w:pos="9631"/>
          <w:tab w:val="right" w:leader="dot" w:pos="9641"/>
        </w:tabs>
      </w:pPr>
      <w:r>
        <w:t>4 ОБЩИЕ ПРАВИЛА ОФОРМЛЕНИЯ КУРСОВЫХ ПРОЕКТОВ</w:t>
      </w:r>
      <w:r>
        <w:tab/>
      </w:r>
      <w:r>
        <w:fldChar w:fldCharType="begin"/>
      </w:r>
      <w:r>
        <w:instrText xml:space="preserve"> PAGEREF _Toc15503 \h </w:instrText>
      </w:r>
      <w:r>
        <w:fldChar w:fldCharType="separate"/>
      </w:r>
      <w:r>
        <w:t>33</w:t>
      </w:r>
      <w:r>
        <w:fldChar w:fldCharType="end"/>
      </w:r>
    </w:p>
    <w:p w:rsidR="006D0A37" w:rsidRDefault="00E13AB3">
      <w:pPr>
        <w:pStyle w:val="22"/>
        <w:tabs>
          <w:tab w:val="clear" w:pos="567"/>
          <w:tab w:val="clear" w:pos="9631"/>
          <w:tab w:val="right" w:leader="dot" w:pos="9641"/>
        </w:tabs>
      </w:pPr>
      <w:r>
        <w:lastRenderedPageBreak/>
        <w:t>4.1 Оформление текстового материала</w:t>
      </w:r>
      <w:r>
        <w:tab/>
      </w:r>
      <w:r>
        <w:fldChar w:fldCharType="begin"/>
      </w:r>
      <w:r>
        <w:instrText xml:space="preserve"> PAGEREF _Toc10784 \h </w:instrText>
      </w:r>
      <w:r>
        <w:fldChar w:fldCharType="separate"/>
      </w:r>
      <w:r>
        <w:t>33</w:t>
      </w:r>
      <w:r>
        <w:fldChar w:fldCharType="end"/>
      </w:r>
    </w:p>
    <w:p w:rsidR="006D0A37" w:rsidRDefault="00E13AB3">
      <w:pPr>
        <w:pStyle w:val="22"/>
        <w:tabs>
          <w:tab w:val="clear" w:pos="567"/>
          <w:tab w:val="clear" w:pos="9631"/>
          <w:tab w:val="right" w:leader="dot" w:pos="9641"/>
        </w:tabs>
      </w:pPr>
      <w:r>
        <w:t>4.2 Оформление таблиц</w:t>
      </w:r>
      <w:r>
        <w:tab/>
      </w:r>
      <w:r>
        <w:fldChar w:fldCharType="begin"/>
      </w:r>
      <w:r>
        <w:instrText xml:space="preserve"> PAGEREF _Toc12530 \h </w:instrText>
      </w:r>
      <w:r>
        <w:fldChar w:fldCharType="separate"/>
      </w:r>
      <w:r>
        <w:t>35</w:t>
      </w:r>
      <w:r>
        <w:fldChar w:fldCharType="end"/>
      </w:r>
    </w:p>
    <w:p w:rsidR="006D0A37" w:rsidRDefault="00E13AB3">
      <w:pPr>
        <w:pStyle w:val="22"/>
        <w:tabs>
          <w:tab w:val="clear" w:pos="567"/>
          <w:tab w:val="clear" w:pos="9631"/>
          <w:tab w:val="right" w:leader="dot" w:pos="9641"/>
        </w:tabs>
      </w:pPr>
      <w:r>
        <w:t>4.3 Оформление формул и уравнений</w:t>
      </w:r>
      <w:r>
        <w:tab/>
      </w:r>
      <w:r>
        <w:fldChar w:fldCharType="begin"/>
      </w:r>
      <w:r>
        <w:instrText xml:space="preserve"> PAGEREF _Toc6494 \h </w:instrText>
      </w:r>
      <w:r>
        <w:fldChar w:fldCharType="separate"/>
      </w:r>
      <w:r>
        <w:t>38</w:t>
      </w:r>
      <w:r>
        <w:fldChar w:fldCharType="end"/>
      </w:r>
    </w:p>
    <w:p w:rsidR="006D0A37" w:rsidRDefault="00E13AB3">
      <w:pPr>
        <w:pStyle w:val="22"/>
        <w:tabs>
          <w:tab w:val="clear" w:pos="567"/>
          <w:tab w:val="clear" w:pos="9631"/>
          <w:tab w:val="right" w:leader="dot" w:pos="9641"/>
        </w:tabs>
      </w:pPr>
      <w:r>
        <w:t>4.4 Оформление иллюстраций</w:t>
      </w:r>
      <w:r>
        <w:tab/>
      </w:r>
      <w:r>
        <w:fldChar w:fldCharType="begin"/>
      </w:r>
      <w:r>
        <w:instrText xml:space="preserve"> PAGEREF _Toc26400 \h </w:instrText>
      </w:r>
      <w:r>
        <w:fldChar w:fldCharType="separate"/>
      </w:r>
      <w:r>
        <w:t>39</w:t>
      </w:r>
      <w:r>
        <w:fldChar w:fldCharType="end"/>
      </w:r>
    </w:p>
    <w:p w:rsidR="006D0A37" w:rsidRDefault="00E13AB3">
      <w:pPr>
        <w:pStyle w:val="22"/>
        <w:tabs>
          <w:tab w:val="clear" w:pos="567"/>
          <w:tab w:val="clear" w:pos="9631"/>
          <w:tab w:val="right" w:leader="dot" w:pos="9641"/>
        </w:tabs>
      </w:pPr>
      <w:r>
        <w:t>4.5 Оформление ссылок</w:t>
      </w:r>
      <w:r>
        <w:tab/>
      </w:r>
      <w:r>
        <w:fldChar w:fldCharType="begin"/>
      </w:r>
      <w:r>
        <w:instrText xml:space="preserve"> PAGEREF _Toc12219 \h </w:instrText>
      </w:r>
      <w:r>
        <w:fldChar w:fldCharType="separate"/>
      </w:r>
      <w:r>
        <w:t>40</w:t>
      </w:r>
      <w:r>
        <w:fldChar w:fldCharType="end"/>
      </w:r>
    </w:p>
    <w:p w:rsidR="006D0A37" w:rsidRDefault="00E13AB3">
      <w:pPr>
        <w:pStyle w:val="22"/>
        <w:tabs>
          <w:tab w:val="clear" w:pos="567"/>
          <w:tab w:val="clear" w:pos="9631"/>
          <w:tab w:val="right" w:leader="dot" w:pos="9641"/>
        </w:tabs>
      </w:pPr>
      <w:r>
        <w:t>4.6 Оформление приложений</w:t>
      </w:r>
      <w:r>
        <w:tab/>
      </w:r>
      <w:r>
        <w:fldChar w:fldCharType="begin"/>
      </w:r>
      <w:r>
        <w:instrText xml:space="preserve"> PAGEREF _Toc11127 \h </w:instrText>
      </w:r>
      <w:r>
        <w:fldChar w:fldCharType="separate"/>
      </w:r>
      <w:r>
        <w:t>42</w:t>
      </w:r>
      <w:r>
        <w:fldChar w:fldCharType="end"/>
      </w:r>
    </w:p>
    <w:p w:rsidR="006D0A37" w:rsidRDefault="00E13AB3">
      <w:pPr>
        <w:pStyle w:val="22"/>
        <w:tabs>
          <w:tab w:val="clear" w:pos="567"/>
          <w:tab w:val="clear" w:pos="9631"/>
          <w:tab w:val="right" w:leader="dot" w:pos="9641"/>
        </w:tabs>
      </w:pPr>
      <w:r>
        <w:t>4.7  Оформление содержания</w:t>
      </w:r>
      <w:r>
        <w:tab/>
      </w:r>
      <w:r>
        <w:fldChar w:fldCharType="begin"/>
      </w:r>
      <w:r>
        <w:instrText xml:space="preserve"> PAGEREF _Toc13836 \h </w:instrText>
      </w:r>
      <w:r>
        <w:fldChar w:fldCharType="separate"/>
      </w:r>
      <w:r>
        <w:t>43</w:t>
      </w:r>
      <w:r>
        <w:fldChar w:fldCharType="end"/>
      </w:r>
    </w:p>
    <w:p w:rsidR="006D0A37" w:rsidRDefault="00E13AB3">
      <w:pPr>
        <w:pStyle w:val="22"/>
        <w:tabs>
          <w:tab w:val="clear" w:pos="567"/>
          <w:tab w:val="clear" w:pos="9631"/>
          <w:tab w:val="right" w:leader="dot" w:pos="9641"/>
        </w:tabs>
      </w:pPr>
      <w:r>
        <w:t>4.8 Требования к лингвистическому оформлению курсового проекта</w:t>
      </w:r>
      <w:r>
        <w:tab/>
      </w:r>
      <w:r>
        <w:fldChar w:fldCharType="begin"/>
      </w:r>
      <w:r>
        <w:instrText xml:space="preserve"> PAGEREF _Toc24993 \h </w:instrText>
      </w:r>
      <w:r>
        <w:fldChar w:fldCharType="separate"/>
      </w:r>
      <w:r>
        <w:t>43</w:t>
      </w:r>
      <w:r>
        <w:fldChar w:fldCharType="end"/>
      </w:r>
    </w:p>
    <w:p w:rsidR="006D0A37" w:rsidRDefault="00E13AB3">
      <w:pPr>
        <w:pStyle w:val="12"/>
        <w:tabs>
          <w:tab w:val="clear" w:pos="9631"/>
          <w:tab w:val="right" w:leader="dot" w:pos="9641"/>
        </w:tabs>
      </w:pPr>
      <w:r>
        <w:t>5 ПРОЦЕДУРА ЗАЩИТЫ КУРСОВОГО ПРОЕКТА</w:t>
      </w:r>
      <w:r>
        <w:tab/>
      </w:r>
      <w:r>
        <w:fldChar w:fldCharType="begin"/>
      </w:r>
      <w:r>
        <w:instrText xml:space="preserve"> PAGEREF _Toc28375 \h </w:instrText>
      </w:r>
      <w:r>
        <w:fldChar w:fldCharType="separate"/>
      </w:r>
      <w:r>
        <w:t>45</w:t>
      </w:r>
      <w:r>
        <w:fldChar w:fldCharType="end"/>
      </w:r>
    </w:p>
    <w:p w:rsidR="006D0A37" w:rsidRDefault="00E13AB3">
      <w:pPr>
        <w:pStyle w:val="12"/>
        <w:tabs>
          <w:tab w:val="clear" w:pos="9631"/>
          <w:tab w:val="right" w:leader="dot" w:pos="9641"/>
        </w:tabs>
      </w:pPr>
      <w:r>
        <w:t>ПРИЛОЖЕНИЕ А  Форма календарного плана выполнения курсового проекта</w:t>
      </w:r>
      <w:r>
        <w:tab/>
      </w:r>
      <w:r>
        <w:fldChar w:fldCharType="begin"/>
      </w:r>
      <w:r>
        <w:instrText xml:space="preserve"> PAGEREF _Toc391 \h </w:instrText>
      </w:r>
      <w:r>
        <w:fldChar w:fldCharType="separate"/>
      </w:r>
      <w:r>
        <w:t>48</w:t>
      </w:r>
      <w:r>
        <w:fldChar w:fldCharType="end"/>
      </w:r>
    </w:p>
    <w:p w:rsidR="006D0A37" w:rsidRDefault="00E13AB3">
      <w:pPr>
        <w:pStyle w:val="12"/>
        <w:tabs>
          <w:tab w:val="clear" w:pos="9631"/>
          <w:tab w:val="right" w:leader="dot" w:pos="9641"/>
        </w:tabs>
      </w:pPr>
      <w:r>
        <w:t>ПРИЛОЖЕНИЕ Б  Требования по оформлению списка источников и литературы</w:t>
      </w:r>
      <w:r>
        <w:tab/>
      </w:r>
      <w:r>
        <w:fldChar w:fldCharType="begin"/>
      </w:r>
      <w:r>
        <w:instrText xml:space="preserve"> PAGEREF _Toc7154 \h </w:instrText>
      </w:r>
      <w:r>
        <w:fldChar w:fldCharType="separate"/>
      </w:r>
      <w:r>
        <w:t>49</w:t>
      </w:r>
      <w:r>
        <w:fldChar w:fldCharType="end"/>
      </w:r>
    </w:p>
    <w:p w:rsidR="006D0A37" w:rsidRDefault="00E13AB3">
      <w:pPr>
        <w:pStyle w:val="12"/>
        <w:tabs>
          <w:tab w:val="clear" w:pos="9631"/>
          <w:tab w:val="right" w:leader="dot" w:pos="9641"/>
        </w:tabs>
      </w:pPr>
      <w:r>
        <w:t>ПРИЛОЖЕНИЕ В  Пример оформления списка источников и литературы в соответствии  с профилем специальности и характером курсового проекта</w:t>
      </w:r>
      <w:r>
        <w:tab/>
      </w:r>
      <w:r>
        <w:fldChar w:fldCharType="begin"/>
      </w:r>
      <w:r>
        <w:instrText xml:space="preserve"> PAGEREF _Toc4336 \h </w:instrText>
      </w:r>
      <w:r>
        <w:fldChar w:fldCharType="separate"/>
      </w:r>
      <w:r>
        <w:t>53</w:t>
      </w:r>
      <w:r>
        <w:fldChar w:fldCharType="end"/>
      </w:r>
    </w:p>
    <w:p w:rsidR="006D0A37" w:rsidRDefault="00E13AB3">
      <w:pPr>
        <w:pStyle w:val="12"/>
        <w:tabs>
          <w:tab w:val="clear" w:pos="9631"/>
          <w:tab w:val="right" w:leader="dot" w:pos="9641"/>
        </w:tabs>
      </w:pPr>
      <w:r>
        <w:t>ПРИЛОЖЕНИЕ Г   Форма титульного листа курсового проекта</w:t>
      </w:r>
      <w:r>
        <w:tab/>
      </w:r>
      <w:r>
        <w:fldChar w:fldCharType="begin"/>
      </w:r>
      <w:r>
        <w:instrText xml:space="preserve"> PAGEREF _Toc29225 \h </w:instrText>
      </w:r>
      <w:r>
        <w:fldChar w:fldCharType="separate"/>
      </w:r>
      <w:r>
        <w:t>55</w:t>
      </w:r>
      <w:r>
        <w:fldChar w:fldCharType="end"/>
      </w:r>
    </w:p>
    <w:p w:rsidR="006D0A37" w:rsidRDefault="00E13AB3">
      <w:pPr>
        <w:pStyle w:val="12"/>
        <w:tabs>
          <w:tab w:val="clear" w:pos="9631"/>
          <w:tab w:val="right" w:leader="dot" w:pos="9641"/>
        </w:tabs>
      </w:pPr>
      <w:r>
        <w:t>ПРИЛОЖЕНИЕ Д   Пример оформления содержания курсового проекта</w:t>
      </w:r>
      <w:r>
        <w:tab/>
      </w:r>
      <w:r>
        <w:fldChar w:fldCharType="begin"/>
      </w:r>
      <w:r>
        <w:instrText xml:space="preserve"> PAGEREF _Toc10001 \h </w:instrText>
      </w:r>
      <w:r>
        <w:fldChar w:fldCharType="separate"/>
      </w:r>
      <w:r>
        <w:t>56</w:t>
      </w:r>
      <w:r>
        <w:fldChar w:fldCharType="end"/>
      </w:r>
    </w:p>
    <w:p w:rsidR="006D0A37" w:rsidRDefault="00E13AB3">
      <w:pPr>
        <w:pStyle w:val="12"/>
        <w:tabs>
          <w:tab w:val="clear" w:pos="9631"/>
          <w:tab w:val="right" w:leader="dot" w:pos="9641"/>
        </w:tabs>
      </w:pPr>
      <w:r>
        <w:t>ПРИЛОЖЕНИЕ Е   Бланк задания на курсовой проект</w:t>
      </w:r>
      <w:r>
        <w:tab/>
      </w:r>
      <w:r>
        <w:fldChar w:fldCharType="begin"/>
      </w:r>
      <w:r>
        <w:instrText xml:space="preserve"> PAGEREF _Toc29459 \h </w:instrText>
      </w:r>
      <w:r>
        <w:fldChar w:fldCharType="separate"/>
      </w:r>
      <w:r>
        <w:t>57</w:t>
      </w:r>
      <w:r>
        <w:fldChar w:fldCharType="end"/>
      </w:r>
    </w:p>
    <w:p w:rsidR="006D0A37" w:rsidRDefault="00E13AB3">
      <w:pPr>
        <w:pStyle w:val="10"/>
        <w:ind w:firstLine="0"/>
        <w:jc w:val="center"/>
      </w:pPr>
      <w:r>
        <w:rPr>
          <w:szCs w:val="28"/>
        </w:rPr>
        <w:fldChar w:fldCharType="end"/>
      </w:r>
      <w:bookmarkStart w:id="19" w:name="_Toc15169"/>
      <w:r>
        <w:rPr>
          <w:szCs w:val="28"/>
        </w:rPr>
        <w:br w:type="page"/>
      </w:r>
      <w:r>
        <w:lastRenderedPageBreak/>
        <w:t>ВВЕДЕНИЕ</w:t>
      </w:r>
      <w:bookmarkEnd w:id="15"/>
      <w:bookmarkEnd w:id="16"/>
      <w:bookmarkEnd w:id="19"/>
    </w:p>
    <w:p w:rsidR="006D0A37" w:rsidRDefault="00E13AB3">
      <w:pPr>
        <w:spacing w:after="720"/>
        <w:ind w:right="-1" w:firstLine="0"/>
        <w:jc w:val="center"/>
        <w:rPr>
          <w:b/>
          <w:bCs/>
          <w:szCs w:val="28"/>
        </w:rPr>
      </w:pPr>
      <w:r>
        <w:rPr>
          <w:b/>
          <w:bCs/>
          <w:szCs w:val="28"/>
        </w:rPr>
        <w:t>Уважаемый студент!</w:t>
      </w:r>
      <w:bookmarkEnd w:id="17"/>
      <w:bookmarkEnd w:id="18"/>
    </w:p>
    <w:p w:rsidR="006D0A37" w:rsidRDefault="00E13AB3">
      <w:pPr>
        <w:ind w:right="2"/>
        <w:rPr>
          <w:color w:val="000000"/>
          <w:szCs w:val="28"/>
        </w:rPr>
      </w:pPr>
      <w:r>
        <w:rPr>
          <w:color w:val="000000"/>
          <w:szCs w:val="28"/>
        </w:rPr>
        <w:t xml:space="preserve">Курсовой проект по профессиональному модулю </w:t>
      </w:r>
      <w:proofErr w:type="gramStart"/>
      <w:r>
        <w:rPr>
          <w:i/>
          <w:szCs w:val="28"/>
        </w:rPr>
        <w:t>ПМ.02  Организация</w:t>
      </w:r>
      <w:proofErr w:type="gramEnd"/>
      <w:r>
        <w:rPr>
          <w:i/>
          <w:szCs w:val="28"/>
        </w:rPr>
        <w:t xml:space="preserve"> сетевого администрирования</w:t>
      </w:r>
      <w:r>
        <w:rPr>
          <w:szCs w:val="28"/>
        </w:rPr>
        <w:t xml:space="preserve"> для специальности</w:t>
      </w:r>
      <w:r>
        <w:rPr>
          <w:i/>
          <w:szCs w:val="28"/>
        </w:rPr>
        <w:t xml:space="preserve"> Сетевое и системное администрирование </w:t>
      </w:r>
      <w:r>
        <w:rPr>
          <w:color w:val="000000"/>
          <w:szCs w:val="28"/>
        </w:rPr>
        <w:t>является одним из основных видов учебных занятий и формой контроля Вашей учебной работы.</w:t>
      </w:r>
    </w:p>
    <w:p w:rsidR="006D0A37" w:rsidRDefault="00E13AB3">
      <w:pPr>
        <w:rPr>
          <w:color w:val="000000"/>
          <w:szCs w:val="28"/>
        </w:rPr>
      </w:pPr>
      <w:r>
        <w:rPr>
          <w:color w:val="000000"/>
          <w:szCs w:val="28"/>
        </w:rPr>
        <w:t>Курсовой проект – это практическая деятельность студента по изучаемому профессиональному модулю технологического характера.</w:t>
      </w:r>
    </w:p>
    <w:p w:rsidR="006D0A37" w:rsidRDefault="00E13AB3">
      <w:pPr>
        <w:rPr>
          <w:color w:val="000000"/>
          <w:szCs w:val="28"/>
        </w:rPr>
      </w:pPr>
      <w:r>
        <w:rPr>
          <w:color w:val="000000"/>
          <w:szCs w:val="28"/>
        </w:rPr>
        <w:t xml:space="preserve">Выполнение курсового проекта по профессиональному модулю </w:t>
      </w:r>
      <w:proofErr w:type="gramStart"/>
      <w:r>
        <w:rPr>
          <w:i/>
          <w:szCs w:val="28"/>
        </w:rPr>
        <w:t>ПМ.02  Организация</w:t>
      </w:r>
      <w:proofErr w:type="gramEnd"/>
      <w:r>
        <w:rPr>
          <w:i/>
          <w:szCs w:val="28"/>
        </w:rPr>
        <w:t xml:space="preserve"> сетевого администрирования</w:t>
      </w:r>
      <w:r>
        <w:rPr>
          <w:szCs w:val="28"/>
        </w:rPr>
        <w:t xml:space="preserve"> для специальности</w:t>
      </w:r>
      <w:r>
        <w:rPr>
          <w:i/>
          <w:szCs w:val="28"/>
        </w:rPr>
        <w:t xml:space="preserve">  Сетевое и системное администрирование</w:t>
      </w:r>
      <w:r>
        <w:rPr>
          <w:color w:val="000000"/>
          <w:szCs w:val="28"/>
        </w:rPr>
        <w:t xml:space="preserve">  направлено на приобретение Вами практического опыта по систематизации полученных знаний и практических умений, формированию профессиональных (ПК) и общих компетенций (ОК).</w:t>
      </w:r>
    </w:p>
    <w:p w:rsidR="006D0A37" w:rsidRDefault="00E13AB3">
      <w:pPr>
        <w:rPr>
          <w:color w:val="000000"/>
          <w:szCs w:val="28"/>
        </w:rPr>
      </w:pPr>
      <w:r>
        <w:rPr>
          <w:color w:val="000000"/>
          <w:szCs w:val="28"/>
        </w:rPr>
        <w:t xml:space="preserve">Выполнение курсового проекта осуществляется под руководством преподавателя профессионального модуля </w:t>
      </w:r>
      <w:r>
        <w:rPr>
          <w:szCs w:val="28"/>
        </w:rPr>
        <w:t xml:space="preserve">для </w:t>
      </w:r>
      <w:proofErr w:type="gramStart"/>
      <w:r>
        <w:rPr>
          <w:szCs w:val="28"/>
        </w:rPr>
        <w:t>специальности</w:t>
      </w:r>
      <w:r>
        <w:rPr>
          <w:i/>
          <w:szCs w:val="28"/>
        </w:rPr>
        <w:t xml:space="preserve">  Сетевое</w:t>
      </w:r>
      <w:proofErr w:type="gramEnd"/>
      <w:r>
        <w:rPr>
          <w:i/>
          <w:szCs w:val="28"/>
        </w:rPr>
        <w:t xml:space="preserve"> и системное администрирование.</w:t>
      </w:r>
      <w:r>
        <w:rPr>
          <w:color w:val="000000"/>
          <w:szCs w:val="28"/>
        </w:rPr>
        <w:t xml:space="preserve"> Результатом данной работы должна стать курсовой проект, выполненный и оформленный в соответствии с установленными требованиями. Курсовой проект подлежит обязательной защите.</w:t>
      </w:r>
    </w:p>
    <w:p w:rsidR="006D0A37" w:rsidRDefault="00E13AB3">
      <w:pPr>
        <w:widowControl/>
        <w:rPr>
          <w:szCs w:val="28"/>
        </w:rPr>
      </w:pPr>
      <w:r>
        <w:rPr>
          <w:color w:val="000000"/>
          <w:szCs w:val="28"/>
        </w:rPr>
        <w:t xml:space="preserve">Настоящие методические рекомендации (МР) определяют цели и </w:t>
      </w:r>
      <w:proofErr w:type="gramStart"/>
      <w:r>
        <w:rPr>
          <w:color w:val="000000"/>
          <w:szCs w:val="28"/>
        </w:rPr>
        <w:t xml:space="preserve">задачи, </w:t>
      </w:r>
      <w:r>
        <w:rPr>
          <w:szCs w:val="28"/>
        </w:rPr>
        <w:t xml:space="preserve"> порядок</w:t>
      </w:r>
      <w:proofErr w:type="gramEnd"/>
      <w:r>
        <w:rPr>
          <w:szCs w:val="28"/>
        </w:rPr>
        <w:t xml:space="preserve"> выполнения, содержат требования к лингвистическому и техническому оформлению курсового проекта и практические советы по его подготовке и прохождению процедуры защиты.</w:t>
      </w:r>
    </w:p>
    <w:p w:rsidR="006D0A37" w:rsidRDefault="00E13AB3">
      <w:pPr>
        <w:rPr>
          <w:color w:val="000000"/>
          <w:szCs w:val="28"/>
        </w:rPr>
      </w:pPr>
      <w:r>
        <w:rPr>
          <w:color w:val="000000"/>
          <w:szCs w:val="28"/>
        </w:rPr>
        <w:t>Подробное изучение рекомендаций и следование им позволит Вам избежать ошибок, сократит время и поможет качественно выполнить курсовой проект.</w:t>
      </w:r>
    </w:p>
    <w:p w:rsidR="006D0A37" w:rsidRDefault="00E13AB3">
      <w:pPr>
        <w:rPr>
          <w:i/>
          <w:szCs w:val="28"/>
        </w:rPr>
      </w:pPr>
      <w:r>
        <w:rPr>
          <w:color w:val="000000"/>
          <w:szCs w:val="28"/>
        </w:rPr>
        <w:t>Обращаем Ваше внимание, что,</w:t>
      </w:r>
      <w:r>
        <w:rPr>
          <w:szCs w:val="28"/>
        </w:rPr>
        <w:t xml:space="preserve"> в случае получения неудовлетворительной </w:t>
      </w:r>
      <w:r>
        <w:rPr>
          <w:szCs w:val="28"/>
        </w:rPr>
        <w:lastRenderedPageBreak/>
        <w:t>оценки за курсовой проект, Вы не будете допущены к квалификационному экзамену по профессиональному модулю</w:t>
      </w:r>
      <w:r>
        <w:rPr>
          <w:i/>
          <w:szCs w:val="28"/>
        </w:rPr>
        <w:t>.</w:t>
      </w:r>
    </w:p>
    <w:p w:rsidR="006D0A37" w:rsidRDefault="00E13AB3">
      <w:pPr>
        <w:rPr>
          <w:color w:val="000000"/>
          <w:szCs w:val="28"/>
        </w:rPr>
      </w:pPr>
      <w:r>
        <w:rPr>
          <w:color w:val="000000"/>
          <w:szCs w:val="28"/>
        </w:rPr>
        <w:t xml:space="preserve">Вместе с тем, внимательное изучение рекомендаций, следование им и своевременное консультирование у Вашего руководителя поможет Вам без проблем подготовить, защитить курсовой проект и </w:t>
      </w:r>
      <w:proofErr w:type="gramStart"/>
      <w:r>
        <w:rPr>
          <w:color w:val="000000"/>
          <w:szCs w:val="28"/>
        </w:rPr>
        <w:t>получить  положительную</w:t>
      </w:r>
      <w:proofErr w:type="gramEnd"/>
      <w:r>
        <w:rPr>
          <w:color w:val="000000"/>
          <w:szCs w:val="28"/>
        </w:rPr>
        <w:t xml:space="preserve"> оценку.</w:t>
      </w:r>
    </w:p>
    <w:p w:rsidR="006D0A37" w:rsidRDefault="00E13AB3">
      <w:pPr>
        <w:rPr>
          <w:color w:val="000000"/>
          <w:szCs w:val="28"/>
        </w:rPr>
      </w:pPr>
      <w:r>
        <w:rPr>
          <w:color w:val="000000"/>
          <w:szCs w:val="28"/>
        </w:rPr>
        <w:t>Консультации по выполнению курсового проекта проводятся как в рамках учебных часов в ходе изучения профессионального модуля, так и по индивидуальному графику.</w:t>
      </w:r>
    </w:p>
    <w:p w:rsidR="006D0A37" w:rsidRDefault="006D0A37">
      <w:pPr>
        <w:pStyle w:val="af0"/>
        <w:spacing w:before="0" w:beforeAutospacing="0" w:after="0" w:afterAutospacing="0"/>
        <w:ind w:firstLine="720"/>
        <w:jc w:val="center"/>
        <w:rPr>
          <w:b/>
          <w:color w:val="000000"/>
          <w:sz w:val="28"/>
          <w:szCs w:val="28"/>
        </w:rPr>
      </w:pPr>
    </w:p>
    <w:p w:rsidR="006D0A37" w:rsidRDefault="00E13AB3">
      <w:pPr>
        <w:pStyle w:val="af0"/>
        <w:spacing w:before="0" w:beforeAutospacing="0" w:after="0" w:afterAutospacing="0"/>
        <w:ind w:firstLine="0"/>
        <w:jc w:val="center"/>
        <w:rPr>
          <w:b/>
          <w:color w:val="000000"/>
          <w:sz w:val="28"/>
          <w:szCs w:val="28"/>
        </w:rPr>
      </w:pPr>
      <w:r>
        <w:rPr>
          <w:b/>
          <w:color w:val="000000"/>
          <w:sz w:val="28"/>
          <w:szCs w:val="28"/>
        </w:rPr>
        <w:t>Желаем Вам успехов!</w:t>
      </w:r>
    </w:p>
    <w:p w:rsidR="006D0A37" w:rsidRDefault="006D0A37">
      <w:pPr>
        <w:pStyle w:val="af0"/>
        <w:spacing w:before="0" w:beforeAutospacing="0" w:after="0" w:afterAutospacing="0"/>
        <w:ind w:firstLine="720"/>
        <w:jc w:val="center"/>
        <w:rPr>
          <w:b/>
          <w:sz w:val="28"/>
          <w:szCs w:val="28"/>
        </w:rPr>
      </w:pPr>
      <w:bookmarkStart w:id="20" w:name="_Toc317155560"/>
      <w:bookmarkStart w:id="21" w:name="_Toc317155896"/>
    </w:p>
    <w:p w:rsidR="006D0A37" w:rsidRDefault="006D0A37">
      <w:pPr>
        <w:pStyle w:val="af0"/>
        <w:spacing w:before="0" w:beforeAutospacing="0" w:after="0" w:afterAutospacing="0"/>
        <w:ind w:firstLine="720"/>
        <w:jc w:val="center"/>
        <w:rPr>
          <w:b/>
          <w:sz w:val="28"/>
          <w:szCs w:val="28"/>
        </w:rPr>
      </w:pPr>
    </w:p>
    <w:p w:rsidR="006D0A37" w:rsidRDefault="006D0A37">
      <w:pPr>
        <w:pStyle w:val="af0"/>
        <w:spacing w:before="0" w:beforeAutospacing="0" w:after="0" w:afterAutospacing="0"/>
        <w:ind w:firstLine="720"/>
        <w:jc w:val="center"/>
        <w:rPr>
          <w:b/>
          <w:sz w:val="28"/>
          <w:szCs w:val="28"/>
        </w:rPr>
      </w:pPr>
    </w:p>
    <w:p w:rsidR="006D0A37" w:rsidRDefault="00E13AB3">
      <w:pPr>
        <w:pStyle w:val="10"/>
      </w:pPr>
      <w:r>
        <w:br w:type="page"/>
      </w:r>
      <w:bookmarkStart w:id="22" w:name="_Toc24141"/>
      <w:r>
        <w:lastRenderedPageBreak/>
        <w:t xml:space="preserve">1 ЦЕЛИ И ЗАДАЧИ </w:t>
      </w:r>
      <w:bookmarkEnd w:id="20"/>
      <w:bookmarkEnd w:id="21"/>
      <w:r>
        <w:t>КУРСОВОГО ПРОЕКТА</w:t>
      </w:r>
      <w:bookmarkEnd w:id="22"/>
    </w:p>
    <w:p w:rsidR="006D0A37" w:rsidRDefault="00E13AB3">
      <w:pPr>
        <w:rPr>
          <w:color w:val="000000"/>
          <w:szCs w:val="28"/>
        </w:rPr>
      </w:pPr>
      <w:r>
        <w:rPr>
          <w:color w:val="000000"/>
          <w:szCs w:val="28"/>
        </w:rPr>
        <w:t>Выполнение курсового проекта рассматривается как вид учебной работы по профессиональному модулю и реализуется в пределах времени, отведенного на его изучение.</w:t>
      </w:r>
    </w:p>
    <w:p w:rsidR="006D0A37" w:rsidRDefault="00E13AB3">
      <w:pPr>
        <w:pStyle w:val="2"/>
        <w:spacing w:before="480" w:after="480"/>
        <w:rPr>
          <w:color w:val="000000"/>
          <w:lang w:val="ru-RU"/>
        </w:rPr>
      </w:pPr>
      <w:bookmarkStart w:id="23" w:name="_Toc5678"/>
      <w:r>
        <w:rPr>
          <w:lang w:val="ru-RU"/>
        </w:rPr>
        <w:t>1.1 Цель курсового проектирования</w:t>
      </w:r>
      <w:bookmarkEnd w:id="23"/>
      <w:r>
        <w:rPr>
          <w:color w:val="000000"/>
          <w:lang w:val="ru-RU"/>
        </w:rPr>
        <w:t xml:space="preserve"> </w:t>
      </w:r>
    </w:p>
    <w:p w:rsidR="006D0A37" w:rsidRDefault="00E13AB3">
      <w:pPr>
        <w:rPr>
          <w:color w:val="000000"/>
          <w:szCs w:val="28"/>
        </w:rPr>
      </w:pPr>
      <w:r>
        <w:rPr>
          <w:color w:val="000000"/>
          <w:szCs w:val="28"/>
        </w:rPr>
        <w:t xml:space="preserve">Выполнение студентом курсового проекта по профессиональному </w:t>
      </w:r>
      <w:proofErr w:type="gramStart"/>
      <w:r>
        <w:rPr>
          <w:color w:val="000000"/>
          <w:szCs w:val="28"/>
        </w:rPr>
        <w:t xml:space="preserve">модулю  </w:t>
      </w:r>
      <w:r>
        <w:rPr>
          <w:i/>
          <w:szCs w:val="28"/>
        </w:rPr>
        <w:t>ПМ.02</w:t>
      </w:r>
      <w:proofErr w:type="gramEnd"/>
      <w:r>
        <w:rPr>
          <w:i/>
          <w:szCs w:val="28"/>
        </w:rPr>
        <w:t xml:space="preserve">  Организация сетевого администрирования</w:t>
      </w:r>
      <w:r>
        <w:rPr>
          <w:color w:val="000000"/>
          <w:szCs w:val="28"/>
        </w:rPr>
        <w:t xml:space="preserve"> проводится с целью:</w:t>
      </w:r>
    </w:p>
    <w:p w:rsidR="006D0A37" w:rsidRDefault="00E13AB3">
      <w:pPr>
        <w:numPr>
          <w:ilvl w:val="0"/>
          <w:numId w:val="3"/>
        </w:numPr>
        <w:ind w:left="1134" w:hanging="436"/>
        <w:rPr>
          <w:b/>
          <w:color w:val="000000"/>
          <w:szCs w:val="28"/>
        </w:rPr>
      </w:pPr>
      <w:r>
        <w:rPr>
          <w:b/>
          <w:color w:val="000000"/>
          <w:szCs w:val="28"/>
        </w:rPr>
        <w:t>Формирования умений:</w:t>
      </w:r>
    </w:p>
    <w:tbl>
      <w:tblPr>
        <w:tblStyle w:val="af3"/>
        <w:tblW w:w="9702" w:type="dxa"/>
        <w:tblLook w:val="0000" w:firstRow="0" w:lastRow="0" w:firstColumn="0" w:lastColumn="0" w:noHBand="0" w:noVBand="0"/>
      </w:tblPr>
      <w:tblGrid>
        <w:gridCol w:w="955"/>
        <w:gridCol w:w="8747"/>
      </w:tblGrid>
      <w:tr w:rsidR="006D0A37">
        <w:tc>
          <w:tcPr>
            <w:tcW w:w="955" w:type="dxa"/>
          </w:tcPr>
          <w:p w:rsidR="006D0A37" w:rsidRDefault="00E13AB3">
            <w:pPr>
              <w:spacing w:line="240" w:lineRule="auto"/>
              <w:ind w:firstLine="0"/>
              <w:rPr>
                <w:sz w:val="24"/>
                <w:szCs w:val="24"/>
              </w:rPr>
            </w:pPr>
            <w:r>
              <w:rPr>
                <w:sz w:val="24"/>
                <w:szCs w:val="24"/>
              </w:rPr>
              <w:t>У 1</w:t>
            </w:r>
          </w:p>
        </w:tc>
        <w:tc>
          <w:tcPr>
            <w:tcW w:w="8747" w:type="dxa"/>
          </w:tcPr>
          <w:p w:rsidR="006D0A37" w:rsidRDefault="00E13AB3">
            <w:pPr>
              <w:widowControl/>
              <w:numPr>
                <w:ilvl w:val="0"/>
                <w:numId w:val="4"/>
              </w:numPr>
              <w:autoSpaceDE/>
              <w:autoSpaceDN/>
              <w:adjustRightInd/>
              <w:spacing w:line="240" w:lineRule="auto"/>
              <w:ind w:left="280" w:hanging="280"/>
              <w:rPr>
                <w:b/>
                <w:color w:val="000000"/>
                <w:szCs w:val="28"/>
              </w:rPr>
            </w:pPr>
            <w:r>
              <w:rPr>
                <w:spacing w:val="-1"/>
                <w:sz w:val="24"/>
                <w:szCs w:val="24"/>
              </w:rPr>
              <w:t>Администрировать локальные вычислительные сети</w:t>
            </w:r>
          </w:p>
        </w:tc>
      </w:tr>
      <w:tr w:rsidR="006D0A37">
        <w:tc>
          <w:tcPr>
            <w:tcW w:w="955" w:type="dxa"/>
          </w:tcPr>
          <w:p w:rsidR="006D0A37" w:rsidRDefault="00E13AB3">
            <w:pPr>
              <w:spacing w:line="240" w:lineRule="auto"/>
              <w:ind w:firstLine="0"/>
              <w:rPr>
                <w:sz w:val="24"/>
                <w:szCs w:val="24"/>
              </w:rPr>
            </w:pPr>
            <w:r>
              <w:rPr>
                <w:sz w:val="24"/>
                <w:szCs w:val="24"/>
              </w:rPr>
              <w:t>У 2</w:t>
            </w:r>
          </w:p>
        </w:tc>
        <w:tc>
          <w:tcPr>
            <w:tcW w:w="8747" w:type="dxa"/>
          </w:tcPr>
          <w:p w:rsidR="006D0A37" w:rsidRDefault="00E13AB3">
            <w:pPr>
              <w:widowControl/>
              <w:numPr>
                <w:ilvl w:val="0"/>
                <w:numId w:val="4"/>
              </w:numPr>
              <w:autoSpaceDE/>
              <w:autoSpaceDN/>
              <w:adjustRightInd/>
              <w:spacing w:line="240" w:lineRule="auto"/>
              <w:ind w:left="280" w:hanging="280"/>
              <w:rPr>
                <w:spacing w:val="-1"/>
                <w:sz w:val="24"/>
                <w:szCs w:val="24"/>
              </w:rPr>
            </w:pPr>
            <w:r>
              <w:rPr>
                <w:spacing w:val="-1"/>
                <w:sz w:val="24"/>
                <w:szCs w:val="24"/>
              </w:rPr>
              <w:t>Принимать меры по устранению возможных сбоев</w:t>
            </w:r>
          </w:p>
        </w:tc>
      </w:tr>
      <w:tr w:rsidR="006D0A37">
        <w:tc>
          <w:tcPr>
            <w:tcW w:w="955" w:type="dxa"/>
          </w:tcPr>
          <w:p w:rsidR="006D0A37" w:rsidRDefault="00E13AB3">
            <w:pPr>
              <w:spacing w:line="240" w:lineRule="auto"/>
              <w:ind w:firstLine="0"/>
              <w:rPr>
                <w:sz w:val="24"/>
                <w:szCs w:val="24"/>
              </w:rPr>
            </w:pPr>
            <w:r>
              <w:rPr>
                <w:sz w:val="24"/>
                <w:szCs w:val="24"/>
              </w:rPr>
              <w:t>У 3</w:t>
            </w:r>
          </w:p>
        </w:tc>
        <w:tc>
          <w:tcPr>
            <w:tcW w:w="8747" w:type="dxa"/>
          </w:tcPr>
          <w:p w:rsidR="006D0A37" w:rsidRDefault="00E13AB3">
            <w:pPr>
              <w:widowControl/>
              <w:numPr>
                <w:ilvl w:val="0"/>
                <w:numId w:val="4"/>
              </w:numPr>
              <w:autoSpaceDE/>
              <w:autoSpaceDN/>
              <w:adjustRightInd/>
              <w:spacing w:line="240" w:lineRule="auto"/>
              <w:ind w:left="280" w:hanging="280"/>
              <w:rPr>
                <w:spacing w:val="-1"/>
                <w:sz w:val="24"/>
                <w:szCs w:val="24"/>
              </w:rPr>
            </w:pPr>
            <w:r>
              <w:rPr>
                <w:spacing w:val="-1"/>
                <w:sz w:val="24"/>
                <w:szCs w:val="24"/>
              </w:rPr>
              <w:t>Обеспечивать защиту при подключении к информационно- телекоммуникационной сети «Интернет».</w:t>
            </w:r>
          </w:p>
        </w:tc>
      </w:tr>
      <w:tr w:rsidR="006D0A37">
        <w:tc>
          <w:tcPr>
            <w:tcW w:w="955" w:type="dxa"/>
          </w:tcPr>
          <w:p w:rsidR="006D0A37" w:rsidRDefault="00E13AB3">
            <w:pPr>
              <w:spacing w:line="240" w:lineRule="auto"/>
              <w:ind w:firstLine="0"/>
              <w:rPr>
                <w:sz w:val="24"/>
                <w:szCs w:val="24"/>
              </w:rPr>
            </w:pPr>
            <w:r>
              <w:rPr>
                <w:sz w:val="24"/>
                <w:szCs w:val="24"/>
              </w:rPr>
              <w:t>У 4</w:t>
            </w:r>
          </w:p>
        </w:tc>
        <w:tc>
          <w:tcPr>
            <w:tcW w:w="8747" w:type="dxa"/>
          </w:tcPr>
          <w:p w:rsidR="006D0A37" w:rsidRDefault="00E13AB3">
            <w:pPr>
              <w:widowControl/>
              <w:numPr>
                <w:ilvl w:val="0"/>
                <w:numId w:val="4"/>
              </w:numPr>
              <w:autoSpaceDE/>
              <w:autoSpaceDN/>
              <w:adjustRightInd/>
              <w:spacing w:line="240" w:lineRule="auto"/>
              <w:ind w:left="280" w:hanging="280"/>
              <w:rPr>
                <w:spacing w:val="-1"/>
                <w:sz w:val="24"/>
                <w:szCs w:val="24"/>
              </w:rPr>
            </w:pPr>
            <w:r>
              <w:rPr>
                <w:spacing w:val="-1"/>
                <w:sz w:val="24"/>
                <w:szCs w:val="24"/>
              </w:rPr>
              <w:t xml:space="preserve">Выбирать операционную систему – </w:t>
            </w:r>
            <w:proofErr w:type="spellStart"/>
            <w:r>
              <w:rPr>
                <w:spacing w:val="-1"/>
                <w:sz w:val="24"/>
                <w:szCs w:val="24"/>
              </w:rPr>
              <w:t>проприетарную</w:t>
            </w:r>
            <w:proofErr w:type="spellEnd"/>
            <w:r>
              <w:rPr>
                <w:spacing w:val="-1"/>
                <w:sz w:val="24"/>
                <w:szCs w:val="24"/>
              </w:rPr>
              <w:t xml:space="preserve"> или открытую;</w:t>
            </w:r>
          </w:p>
        </w:tc>
      </w:tr>
      <w:tr w:rsidR="006D0A37">
        <w:tc>
          <w:tcPr>
            <w:tcW w:w="955" w:type="dxa"/>
          </w:tcPr>
          <w:p w:rsidR="006D0A37" w:rsidRDefault="00E13AB3">
            <w:pPr>
              <w:spacing w:line="240" w:lineRule="auto"/>
              <w:ind w:firstLine="0"/>
              <w:rPr>
                <w:sz w:val="24"/>
                <w:szCs w:val="24"/>
              </w:rPr>
            </w:pPr>
            <w:r>
              <w:rPr>
                <w:sz w:val="24"/>
                <w:szCs w:val="24"/>
              </w:rPr>
              <w:t>У 5</w:t>
            </w:r>
          </w:p>
        </w:tc>
        <w:tc>
          <w:tcPr>
            <w:tcW w:w="8747" w:type="dxa"/>
          </w:tcPr>
          <w:p w:rsidR="006D0A37" w:rsidRDefault="00E13AB3">
            <w:pPr>
              <w:widowControl/>
              <w:numPr>
                <w:ilvl w:val="0"/>
                <w:numId w:val="4"/>
              </w:numPr>
              <w:autoSpaceDE/>
              <w:autoSpaceDN/>
              <w:adjustRightInd/>
              <w:spacing w:line="240" w:lineRule="auto"/>
              <w:ind w:left="280" w:hanging="280"/>
              <w:rPr>
                <w:spacing w:val="-1"/>
                <w:sz w:val="24"/>
                <w:szCs w:val="24"/>
              </w:rPr>
            </w:pPr>
            <w:r>
              <w:rPr>
                <w:spacing w:val="-1"/>
                <w:sz w:val="24"/>
                <w:szCs w:val="24"/>
              </w:rPr>
              <w:t>Проектировать и реализовывать процедуры ликвидации инцидентов;</w:t>
            </w:r>
          </w:p>
        </w:tc>
      </w:tr>
      <w:tr w:rsidR="006D0A37">
        <w:tc>
          <w:tcPr>
            <w:tcW w:w="955" w:type="dxa"/>
          </w:tcPr>
          <w:p w:rsidR="006D0A37" w:rsidRDefault="00E13AB3">
            <w:pPr>
              <w:spacing w:line="240" w:lineRule="auto"/>
              <w:ind w:firstLine="0"/>
              <w:rPr>
                <w:sz w:val="24"/>
                <w:szCs w:val="24"/>
              </w:rPr>
            </w:pPr>
            <w:r>
              <w:rPr>
                <w:sz w:val="24"/>
                <w:szCs w:val="24"/>
              </w:rPr>
              <w:t>У 6</w:t>
            </w:r>
          </w:p>
        </w:tc>
        <w:tc>
          <w:tcPr>
            <w:tcW w:w="8747" w:type="dxa"/>
          </w:tcPr>
          <w:p w:rsidR="006D0A37" w:rsidRDefault="00E13AB3">
            <w:pPr>
              <w:widowControl/>
              <w:numPr>
                <w:ilvl w:val="0"/>
                <w:numId w:val="4"/>
              </w:numPr>
              <w:autoSpaceDE/>
              <w:autoSpaceDN/>
              <w:adjustRightInd/>
              <w:spacing w:line="240" w:lineRule="auto"/>
              <w:ind w:left="280" w:hanging="280"/>
              <w:rPr>
                <w:spacing w:val="-1"/>
                <w:sz w:val="24"/>
                <w:szCs w:val="24"/>
              </w:rPr>
            </w:pPr>
            <w:r>
              <w:rPr>
                <w:spacing w:val="-1"/>
                <w:sz w:val="24"/>
                <w:szCs w:val="24"/>
              </w:rPr>
              <w:t>Интерпретировать пользовательские запросы и требования с точки зрения индустриальных сертификационных требований;</w:t>
            </w:r>
          </w:p>
        </w:tc>
      </w:tr>
      <w:tr w:rsidR="006D0A37">
        <w:tc>
          <w:tcPr>
            <w:tcW w:w="955" w:type="dxa"/>
          </w:tcPr>
          <w:p w:rsidR="006D0A37" w:rsidRDefault="00E13AB3">
            <w:pPr>
              <w:spacing w:line="240" w:lineRule="auto"/>
              <w:ind w:firstLine="0"/>
              <w:rPr>
                <w:sz w:val="24"/>
                <w:szCs w:val="24"/>
              </w:rPr>
            </w:pPr>
            <w:r>
              <w:rPr>
                <w:sz w:val="24"/>
                <w:szCs w:val="24"/>
              </w:rPr>
              <w:t>У 7</w:t>
            </w:r>
          </w:p>
        </w:tc>
        <w:tc>
          <w:tcPr>
            <w:tcW w:w="8747" w:type="dxa"/>
          </w:tcPr>
          <w:p w:rsidR="006D0A37" w:rsidRDefault="00E13AB3">
            <w:pPr>
              <w:widowControl/>
              <w:numPr>
                <w:ilvl w:val="0"/>
                <w:numId w:val="4"/>
              </w:numPr>
              <w:autoSpaceDE/>
              <w:autoSpaceDN/>
              <w:adjustRightInd/>
              <w:spacing w:line="240" w:lineRule="auto"/>
              <w:ind w:left="280" w:hanging="280"/>
              <w:rPr>
                <w:spacing w:val="-1"/>
                <w:sz w:val="24"/>
                <w:szCs w:val="24"/>
              </w:rPr>
            </w:pPr>
            <w:r>
              <w:rPr>
                <w:spacing w:val="-1"/>
                <w:sz w:val="24"/>
                <w:szCs w:val="24"/>
              </w:rPr>
              <w:t>Конфигурировать необходимые роли\возможности в соответствии с инструкциями разработчиков или в соответствии с наилучшими практиками.</w:t>
            </w:r>
          </w:p>
        </w:tc>
      </w:tr>
    </w:tbl>
    <w:p w:rsidR="006D0A37" w:rsidRDefault="006D0A37">
      <w:pPr>
        <w:ind w:left="698" w:firstLine="0"/>
        <w:rPr>
          <w:b/>
          <w:color w:val="000000"/>
          <w:szCs w:val="28"/>
        </w:rPr>
      </w:pPr>
    </w:p>
    <w:p w:rsidR="006D0A37" w:rsidRDefault="00E13AB3">
      <w:pPr>
        <w:widowControl/>
        <w:tabs>
          <w:tab w:val="left" w:pos="709"/>
        </w:tabs>
        <w:autoSpaceDE/>
        <w:autoSpaceDN/>
        <w:adjustRightInd/>
        <w:ind w:left="720" w:firstLine="0"/>
        <w:rPr>
          <w:spacing w:val="-1"/>
          <w:sz w:val="6"/>
          <w:szCs w:val="28"/>
        </w:rPr>
      </w:pPr>
      <w:r>
        <w:rPr>
          <w:spacing w:val="-1"/>
          <w:szCs w:val="28"/>
        </w:rPr>
        <w:br w:type="page"/>
      </w:r>
    </w:p>
    <w:p w:rsidR="006D0A37" w:rsidRDefault="00E13AB3">
      <w:pPr>
        <w:numPr>
          <w:ilvl w:val="0"/>
          <w:numId w:val="3"/>
        </w:numPr>
        <w:ind w:left="1134"/>
        <w:rPr>
          <w:b/>
          <w:color w:val="000000"/>
          <w:szCs w:val="28"/>
        </w:rPr>
      </w:pPr>
      <w:r>
        <w:rPr>
          <w:b/>
          <w:color w:val="000000"/>
          <w:szCs w:val="28"/>
        </w:rPr>
        <w:lastRenderedPageBreak/>
        <w:t>Формирования профессиональных компетенций:</w:t>
      </w:r>
    </w:p>
    <w:p w:rsidR="006D0A37" w:rsidRDefault="00E13AB3">
      <w:pPr>
        <w:jc w:val="right"/>
        <w:rPr>
          <w:i/>
          <w:szCs w:val="28"/>
        </w:rPr>
      </w:pPr>
      <w:r>
        <w:rPr>
          <w:i/>
          <w:szCs w:val="28"/>
        </w:rPr>
        <w:t>Таблица 1</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5811"/>
      </w:tblGrid>
      <w:tr w:rsidR="006D0A37">
        <w:trPr>
          <w:cantSplit/>
          <w:trHeight w:val="651"/>
        </w:trPr>
        <w:tc>
          <w:tcPr>
            <w:tcW w:w="2019" w:type="pct"/>
            <w:tcBorders>
              <w:top w:val="single" w:sz="12" w:space="0" w:color="auto"/>
              <w:left w:val="single" w:sz="4" w:space="0" w:color="auto"/>
              <w:bottom w:val="single" w:sz="12" w:space="0" w:color="auto"/>
              <w:right w:val="single" w:sz="12" w:space="0" w:color="auto"/>
            </w:tcBorders>
            <w:vAlign w:val="center"/>
          </w:tcPr>
          <w:p w:rsidR="006D0A37" w:rsidRDefault="00E13AB3">
            <w:pPr>
              <w:spacing w:line="240" w:lineRule="auto"/>
              <w:ind w:firstLine="0"/>
              <w:rPr>
                <w:b/>
                <w:sz w:val="24"/>
              </w:rPr>
            </w:pPr>
            <w:r>
              <w:rPr>
                <w:b/>
                <w:sz w:val="24"/>
              </w:rPr>
              <w:t>Наименование результата обучения</w:t>
            </w:r>
          </w:p>
        </w:tc>
        <w:tc>
          <w:tcPr>
            <w:tcW w:w="2981" w:type="pct"/>
            <w:tcBorders>
              <w:top w:val="single" w:sz="12" w:space="0" w:color="auto"/>
              <w:left w:val="single" w:sz="4" w:space="0" w:color="auto"/>
              <w:bottom w:val="single" w:sz="12" w:space="0" w:color="auto"/>
              <w:right w:val="single" w:sz="12" w:space="0" w:color="auto"/>
            </w:tcBorders>
            <w:vAlign w:val="center"/>
          </w:tcPr>
          <w:p w:rsidR="006D0A37" w:rsidRDefault="00E13AB3">
            <w:pPr>
              <w:spacing w:line="240" w:lineRule="auto"/>
              <w:ind w:firstLine="0"/>
              <w:jc w:val="center"/>
              <w:rPr>
                <w:b/>
                <w:sz w:val="24"/>
              </w:rPr>
            </w:pPr>
            <w:r>
              <w:rPr>
                <w:b/>
                <w:sz w:val="24"/>
              </w:rPr>
              <w:t>Основные показатели оценки результата (ПК)</w:t>
            </w:r>
          </w:p>
        </w:tc>
      </w:tr>
      <w:tr w:rsidR="006D0A37">
        <w:trPr>
          <w:cantSplit/>
        </w:trPr>
        <w:tc>
          <w:tcPr>
            <w:tcW w:w="2019" w:type="pct"/>
            <w:tcBorders>
              <w:top w:val="single" w:sz="12" w:space="0" w:color="auto"/>
              <w:left w:val="single" w:sz="4" w:space="0" w:color="auto"/>
              <w:bottom w:val="single" w:sz="4" w:space="0" w:color="auto"/>
              <w:right w:val="single" w:sz="12" w:space="0" w:color="auto"/>
            </w:tcBorders>
          </w:tcPr>
          <w:p w:rsidR="006D0A37" w:rsidRDefault="00E13AB3">
            <w:pPr>
              <w:spacing w:line="240" w:lineRule="auto"/>
              <w:ind w:firstLine="0"/>
              <w:rPr>
                <w:sz w:val="24"/>
              </w:rPr>
            </w:pPr>
            <w:r>
              <w:rPr>
                <w:rStyle w:val="FontStyle44"/>
                <w:sz w:val="24"/>
                <w:szCs w:val="28"/>
              </w:rPr>
              <w:t xml:space="preserve">ПК 2.1 </w:t>
            </w:r>
            <w:r>
              <w:rPr>
                <w:sz w:val="24"/>
              </w:rPr>
              <w:t>Администрировать локальные вычислительные сети и принимать меры по устранению возможных сбоев.</w:t>
            </w:r>
          </w:p>
        </w:tc>
        <w:tc>
          <w:tcPr>
            <w:tcW w:w="2981" w:type="pct"/>
            <w:tcBorders>
              <w:top w:val="single" w:sz="12" w:space="0" w:color="auto"/>
              <w:left w:val="single" w:sz="4" w:space="0" w:color="auto"/>
              <w:bottom w:val="single" w:sz="4" w:space="0" w:color="auto"/>
              <w:right w:val="single" w:sz="12" w:space="0" w:color="auto"/>
            </w:tcBorders>
          </w:tcPr>
          <w:p w:rsidR="006D0A37" w:rsidRDefault="00E13AB3">
            <w:pPr>
              <w:spacing w:line="240" w:lineRule="auto"/>
              <w:ind w:firstLine="0"/>
              <w:rPr>
                <w:rStyle w:val="FontStyle44"/>
                <w:sz w:val="24"/>
                <w:szCs w:val="28"/>
              </w:rPr>
            </w:pPr>
            <w:r>
              <w:rPr>
                <w:rStyle w:val="FontStyle44"/>
                <w:sz w:val="24"/>
                <w:szCs w:val="28"/>
              </w:rPr>
              <w:t>- обоснование выбора программно-аппаратных средств;</w:t>
            </w:r>
          </w:p>
          <w:p w:rsidR="006D0A37" w:rsidRDefault="00E13AB3">
            <w:pPr>
              <w:spacing w:line="240" w:lineRule="auto"/>
              <w:ind w:firstLine="0"/>
              <w:rPr>
                <w:rStyle w:val="FontStyle44"/>
                <w:sz w:val="24"/>
                <w:szCs w:val="28"/>
              </w:rPr>
            </w:pPr>
            <w:r>
              <w:rPr>
                <w:rStyle w:val="FontStyle44"/>
                <w:sz w:val="24"/>
                <w:szCs w:val="28"/>
              </w:rPr>
              <w:t>- демонстрация умений по сопровождению и контролю использования почтового сервера, SQL – сервера и др.;</w:t>
            </w:r>
          </w:p>
          <w:p w:rsidR="006D0A37" w:rsidRDefault="00E13AB3">
            <w:pPr>
              <w:spacing w:line="240" w:lineRule="auto"/>
              <w:ind w:firstLine="0"/>
              <w:rPr>
                <w:rStyle w:val="FontStyle44"/>
                <w:sz w:val="24"/>
                <w:szCs w:val="28"/>
              </w:rPr>
            </w:pPr>
            <w:r>
              <w:rPr>
                <w:rStyle w:val="FontStyle44"/>
                <w:sz w:val="24"/>
                <w:szCs w:val="28"/>
              </w:rPr>
              <w:t xml:space="preserve"> - демонстрация умений по настройке сервера и рабочих станций для безопасной передачи информации, установки </w:t>
            </w:r>
            <w:proofErr w:type="spellStart"/>
            <w:r>
              <w:rPr>
                <w:rStyle w:val="FontStyle44"/>
                <w:sz w:val="24"/>
                <w:szCs w:val="28"/>
              </w:rPr>
              <w:t>Web</w:t>
            </w:r>
            <w:proofErr w:type="spellEnd"/>
            <w:r>
              <w:rPr>
                <w:rStyle w:val="FontStyle44"/>
                <w:sz w:val="24"/>
                <w:szCs w:val="28"/>
              </w:rPr>
              <w:t xml:space="preserve"> – сервера;</w:t>
            </w:r>
          </w:p>
          <w:p w:rsidR="006D0A37" w:rsidRDefault="00E13AB3">
            <w:pPr>
              <w:spacing w:line="240" w:lineRule="auto"/>
              <w:ind w:firstLine="0"/>
              <w:rPr>
                <w:rStyle w:val="FontStyle44"/>
                <w:sz w:val="24"/>
                <w:szCs w:val="28"/>
              </w:rPr>
            </w:pPr>
            <w:r>
              <w:rPr>
                <w:rStyle w:val="FontStyle44"/>
                <w:sz w:val="24"/>
                <w:szCs w:val="28"/>
              </w:rPr>
              <w:t xml:space="preserve">- демонстрация умений по настройке сетевых протоколов </w:t>
            </w:r>
            <w:proofErr w:type="gramStart"/>
            <w:r>
              <w:rPr>
                <w:rStyle w:val="FontStyle44"/>
                <w:sz w:val="24"/>
                <w:szCs w:val="28"/>
              </w:rPr>
              <w:t>и  систем</w:t>
            </w:r>
            <w:proofErr w:type="gramEnd"/>
            <w:r>
              <w:rPr>
                <w:rStyle w:val="FontStyle44"/>
                <w:sz w:val="24"/>
                <w:szCs w:val="28"/>
              </w:rPr>
              <w:t xml:space="preserve"> сетевой защиты ;</w:t>
            </w:r>
          </w:p>
          <w:p w:rsidR="006D0A37" w:rsidRDefault="00E13AB3">
            <w:pPr>
              <w:spacing w:line="240" w:lineRule="auto"/>
              <w:ind w:firstLine="0"/>
              <w:rPr>
                <w:rStyle w:val="FontStyle44"/>
                <w:sz w:val="24"/>
                <w:szCs w:val="28"/>
              </w:rPr>
            </w:pPr>
            <w:r>
              <w:rPr>
                <w:rStyle w:val="FontStyle44"/>
                <w:sz w:val="24"/>
                <w:szCs w:val="28"/>
              </w:rPr>
              <w:t>- демонстрация умений по пользованию техническими и программными средствами для диагностики сети.</w:t>
            </w:r>
          </w:p>
          <w:p w:rsidR="006D0A37" w:rsidRDefault="00E13AB3">
            <w:pPr>
              <w:spacing w:line="240" w:lineRule="auto"/>
              <w:ind w:firstLine="0"/>
              <w:rPr>
                <w:rStyle w:val="FontStyle44"/>
                <w:sz w:val="24"/>
                <w:szCs w:val="28"/>
              </w:rPr>
            </w:pPr>
            <w:r>
              <w:rPr>
                <w:rStyle w:val="FontStyle44"/>
                <w:sz w:val="24"/>
                <w:szCs w:val="28"/>
              </w:rPr>
              <w:t>- демонстрация умений по установке и конфигурированию антивирусного программного обеспечения, программного обеспечения баз данных, программного обеспечения мониторинга, обеспечения защиты при подключении к сети Интернет средствами операционной системы;</w:t>
            </w:r>
          </w:p>
        </w:tc>
      </w:tr>
      <w:tr w:rsidR="006D0A37">
        <w:trPr>
          <w:cantSplit/>
        </w:trPr>
        <w:tc>
          <w:tcPr>
            <w:tcW w:w="2019" w:type="pct"/>
            <w:tcBorders>
              <w:top w:val="single" w:sz="4" w:space="0" w:color="auto"/>
              <w:left w:val="single" w:sz="4" w:space="0" w:color="auto"/>
              <w:bottom w:val="single" w:sz="4" w:space="0" w:color="auto"/>
              <w:right w:val="single" w:sz="12" w:space="0" w:color="auto"/>
            </w:tcBorders>
          </w:tcPr>
          <w:p w:rsidR="006D0A37" w:rsidRDefault="00E13AB3">
            <w:pPr>
              <w:spacing w:line="240" w:lineRule="auto"/>
              <w:ind w:firstLine="0"/>
              <w:rPr>
                <w:sz w:val="24"/>
              </w:rPr>
            </w:pPr>
            <w:r>
              <w:rPr>
                <w:rStyle w:val="FontStyle44"/>
                <w:sz w:val="24"/>
                <w:szCs w:val="28"/>
              </w:rPr>
              <w:t xml:space="preserve">ПК 2.2 </w:t>
            </w:r>
            <w:r>
              <w:rPr>
                <w:sz w:val="24"/>
              </w:rPr>
              <w:t>Администрировать сетевые ресурсы в информационных системах.</w:t>
            </w:r>
          </w:p>
        </w:tc>
        <w:tc>
          <w:tcPr>
            <w:tcW w:w="2981" w:type="pct"/>
            <w:tcBorders>
              <w:top w:val="single" w:sz="4" w:space="0" w:color="auto"/>
              <w:left w:val="single" w:sz="4" w:space="0" w:color="auto"/>
              <w:bottom w:val="single" w:sz="4" w:space="0" w:color="auto"/>
              <w:right w:val="single" w:sz="12" w:space="0" w:color="auto"/>
            </w:tcBorders>
          </w:tcPr>
          <w:p w:rsidR="006D0A37" w:rsidRDefault="00E13AB3">
            <w:pPr>
              <w:spacing w:line="240" w:lineRule="auto"/>
              <w:ind w:firstLine="0"/>
              <w:rPr>
                <w:rStyle w:val="FontStyle44"/>
                <w:sz w:val="24"/>
                <w:szCs w:val="28"/>
              </w:rPr>
            </w:pPr>
            <w:r>
              <w:rPr>
                <w:rStyle w:val="FontStyle44"/>
                <w:sz w:val="24"/>
                <w:szCs w:val="28"/>
              </w:rPr>
              <w:t>- демонстрация знаний об информационных системах;</w:t>
            </w:r>
          </w:p>
          <w:p w:rsidR="006D0A37" w:rsidRDefault="00E13AB3">
            <w:pPr>
              <w:spacing w:line="240" w:lineRule="auto"/>
              <w:ind w:firstLine="0"/>
              <w:rPr>
                <w:rStyle w:val="FontStyle44"/>
                <w:sz w:val="24"/>
                <w:szCs w:val="28"/>
              </w:rPr>
            </w:pPr>
            <w:r>
              <w:rPr>
                <w:rStyle w:val="FontStyle44"/>
                <w:sz w:val="24"/>
                <w:szCs w:val="28"/>
              </w:rPr>
              <w:t>- демонстрация умений по установке и сопровождению информационных систем в соответствии с алгоритмом;</w:t>
            </w:r>
          </w:p>
          <w:p w:rsidR="006D0A37" w:rsidRDefault="00E13AB3">
            <w:pPr>
              <w:spacing w:line="240" w:lineRule="auto"/>
              <w:ind w:firstLine="0"/>
              <w:rPr>
                <w:rStyle w:val="FontStyle44"/>
                <w:sz w:val="24"/>
                <w:szCs w:val="28"/>
              </w:rPr>
            </w:pPr>
            <w:r>
              <w:rPr>
                <w:rStyle w:val="FontStyle44"/>
                <w:sz w:val="24"/>
                <w:szCs w:val="28"/>
              </w:rPr>
              <w:t>- обоснование выбора средств и методов используемые для хранения, обработки и выдачи информации;</w:t>
            </w:r>
          </w:p>
          <w:p w:rsidR="006D0A37" w:rsidRDefault="00E13AB3">
            <w:pPr>
              <w:spacing w:line="240" w:lineRule="auto"/>
              <w:ind w:firstLine="0"/>
              <w:rPr>
                <w:rStyle w:val="FontStyle44"/>
                <w:sz w:val="24"/>
                <w:szCs w:val="28"/>
              </w:rPr>
            </w:pPr>
            <w:r>
              <w:rPr>
                <w:rStyle w:val="FontStyle44"/>
                <w:sz w:val="24"/>
                <w:szCs w:val="28"/>
              </w:rPr>
              <w:t>- демонстрация умений по настройке доступа к информационным ресурсам.</w:t>
            </w:r>
          </w:p>
          <w:p w:rsidR="006D0A37" w:rsidRDefault="00E13AB3">
            <w:pPr>
              <w:spacing w:line="240" w:lineRule="auto"/>
              <w:ind w:firstLine="0"/>
              <w:rPr>
                <w:rStyle w:val="FontStyle44"/>
                <w:sz w:val="24"/>
                <w:szCs w:val="28"/>
              </w:rPr>
            </w:pPr>
            <w:r>
              <w:rPr>
                <w:rStyle w:val="FontStyle44"/>
                <w:sz w:val="24"/>
                <w:szCs w:val="28"/>
              </w:rPr>
              <w:t xml:space="preserve"> - создание и конфигурирование учетных записей отдельных пользователей и пользовательских групп;</w:t>
            </w:r>
          </w:p>
          <w:p w:rsidR="006D0A37" w:rsidRDefault="00E13AB3">
            <w:pPr>
              <w:spacing w:line="240" w:lineRule="auto"/>
              <w:ind w:firstLine="0"/>
              <w:rPr>
                <w:rStyle w:val="FontStyle44"/>
                <w:sz w:val="24"/>
                <w:szCs w:val="28"/>
              </w:rPr>
            </w:pPr>
            <w:r>
              <w:rPr>
                <w:rStyle w:val="FontStyle44"/>
                <w:sz w:val="24"/>
                <w:szCs w:val="28"/>
              </w:rPr>
              <w:t>- установка драйверов сетевых карт;</w:t>
            </w:r>
          </w:p>
          <w:p w:rsidR="006D0A37" w:rsidRDefault="00E13AB3">
            <w:pPr>
              <w:spacing w:line="240" w:lineRule="auto"/>
              <w:ind w:firstLine="0"/>
              <w:rPr>
                <w:rStyle w:val="FontStyle44"/>
                <w:sz w:val="24"/>
                <w:szCs w:val="28"/>
              </w:rPr>
            </w:pPr>
            <w:r>
              <w:rPr>
                <w:rStyle w:val="FontStyle44"/>
                <w:sz w:val="24"/>
                <w:szCs w:val="28"/>
              </w:rPr>
              <w:t>- установка и настройка маршрутизатора</w:t>
            </w:r>
          </w:p>
        </w:tc>
      </w:tr>
      <w:tr w:rsidR="006D0A37">
        <w:trPr>
          <w:cantSplit/>
        </w:trPr>
        <w:tc>
          <w:tcPr>
            <w:tcW w:w="2019" w:type="pct"/>
            <w:tcBorders>
              <w:top w:val="single" w:sz="4" w:space="0" w:color="auto"/>
              <w:left w:val="single" w:sz="4" w:space="0" w:color="auto"/>
              <w:bottom w:val="single" w:sz="4" w:space="0" w:color="auto"/>
              <w:right w:val="single" w:sz="12" w:space="0" w:color="auto"/>
            </w:tcBorders>
          </w:tcPr>
          <w:p w:rsidR="006D0A37" w:rsidRDefault="00E13AB3">
            <w:pPr>
              <w:spacing w:line="240" w:lineRule="auto"/>
              <w:ind w:firstLine="0"/>
              <w:rPr>
                <w:sz w:val="24"/>
              </w:rPr>
            </w:pPr>
            <w:r>
              <w:rPr>
                <w:rStyle w:val="FontStyle44"/>
                <w:sz w:val="24"/>
                <w:szCs w:val="28"/>
              </w:rPr>
              <w:t xml:space="preserve">ПК 2.3 </w:t>
            </w:r>
            <w:r>
              <w:rPr>
                <w:sz w:val="24"/>
              </w:rPr>
              <w:t>Обеспечивать сбор данных для анализа использования и функционирования программно-технических средств компьютерных сетей.</w:t>
            </w:r>
          </w:p>
        </w:tc>
        <w:tc>
          <w:tcPr>
            <w:tcW w:w="2981" w:type="pct"/>
            <w:tcBorders>
              <w:top w:val="single" w:sz="4" w:space="0" w:color="auto"/>
              <w:left w:val="single" w:sz="4" w:space="0" w:color="auto"/>
              <w:bottom w:val="single" w:sz="4" w:space="0" w:color="auto"/>
              <w:right w:val="single" w:sz="12" w:space="0" w:color="auto"/>
            </w:tcBorders>
          </w:tcPr>
          <w:p w:rsidR="006D0A37" w:rsidRDefault="00E13AB3">
            <w:pPr>
              <w:spacing w:line="240" w:lineRule="auto"/>
              <w:ind w:firstLine="0"/>
              <w:rPr>
                <w:rStyle w:val="FontStyle44"/>
                <w:sz w:val="24"/>
                <w:szCs w:val="28"/>
              </w:rPr>
            </w:pPr>
            <w:r>
              <w:rPr>
                <w:rStyle w:val="FontStyle44"/>
                <w:sz w:val="24"/>
                <w:szCs w:val="28"/>
              </w:rPr>
              <w:t>- демонстрация знаний об аппаратном и программном обеспечение сетей;</w:t>
            </w:r>
          </w:p>
          <w:p w:rsidR="006D0A37" w:rsidRDefault="00E13AB3">
            <w:pPr>
              <w:spacing w:line="240" w:lineRule="auto"/>
              <w:ind w:firstLine="0"/>
              <w:rPr>
                <w:rStyle w:val="FontStyle44"/>
                <w:sz w:val="24"/>
                <w:szCs w:val="28"/>
              </w:rPr>
            </w:pPr>
            <w:r>
              <w:rPr>
                <w:rStyle w:val="FontStyle44"/>
                <w:sz w:val="24"/>
                <w:szCs w:val="28"/>
              </w:rPr>
              <w:t xml:space="preserve">- </w:t>
            </w:r>
            <w:proofErr w:type="gramStart"/>
            <w:r>
              <w:rPr>
                <w:rStyle w:val="FontStyle44"/>
                <w:sz w:val="24"/>
                <w:szCs w:val="28"/>
              </w:rPr>
              <w:t>демонстрация  знаний</w:t>
            </w:r>
            <w:proofErr w:type="gramEnd"/>
            <w:r>
              <w:rPr>
                <w:rStyle w:val="FontStyle44"/>
                <w:sz w:val="24"/>
                <w:szCs w:val="28"/>
              </w:rPr>
              <w:t xml:space="preserve"> о криптографических системах защиты информации;</w:t>
            </w:r>
          </w:p>
          <w:p w:rsidR="006D0A37" w:rsidRDefault="00E13AB3">
            <w:pPr>
              <w:spacing w:line="240" w:lineRule="auto"/>
              <w:ind w:firstLine="0"/>
              <w:rPr>
                <w:rStyle w:val="FontStyle44"/>
                <w:sz w:val="24"/>
                <w:szCs w:val="28"/>
              </w:rPr>
            </w:pPr>
            <w:r>
              <w:rPr>
                <w:rStyle w:val="FontStyle44"/>
                <w:sz w:val="24"/>
                <w:szCs w:val="28"/>
              </w:rPr>
              <w:t>- обоснование выбора систем сбора и анализа данных, контроля за изменениями в информационной системе и оповещения о них администратора безопасности, централизованное ведение системных журналов (сбор, хранение и обработка (анализ));</w:t>
            </w:r>
          </w:p>
          <w:p w:rsidR="006D0A37" w:rsidRDefault="00E13AB3">
            <w:pPr>
              <w:spacing w:line="240" w:lineRule="auto"/>
              <w:ind w:firstLine="0"/>
              <w:rPr>
                <w:rStyle w:val="FontStyle44"/>
                <w:sz w:val="24"/>
                <w:szCs w:val="28"/>
              </w:rPr>
            </w:pPr>
            <w:r>
              <w:rPr>
                <w:rStyle w:val="FontStyle44"/>
                <w:sz w:val="24"/>
                <w:szCs w:val="28"/>
              </w:rPr>
              <w:t xml:space="preserve">- разработать пример групповой политики управления клиентскими компьютерами </w:t>
            </w:r>
            <w:proofErr w:type="gramStart"/>
            <w:r>
              <w:rPr>
                <w:rStyle w:val="FontStyle44"/>
                <w:sz w:val="24"/>
                <w:szCs w:val="28"/>
              </w:rPr>
              <w:t>для  применения</w:t>
            </w:r>
            <w:proofErr w:type="gramEnd"/>
            <w:r>
              <w:rPr>
                <w:rStyle w:val="FontStyle44"/>
                <w:sz w:val="24"/>
                <w:szCs w:val="28"/>
              </w:rPr>
              <w:t xml:space="preserve"> на уровне сайтов, доменов и подразделений.</w:t>
            </w:r>
          </w:p>
          <w:p w:rsidR="006D0A37" w:rsidRDefault="00E13AB3">
            <w:pPr>
              <w:spacing w:line="240" w:lineRule="auto"/>
              <w:ind w:firstLine="0"/>
              <w:rPr>
                <w:rStyle w:val="FontStyle44"/>
                <w:sz w:val="24"/>
                <w:szCs w:val="28"/>
              </w:rPr>
            </w:pPr>
            <w:r>
              <w:rPr>
                <w:rStyle w:val="FontStyle44"/>
                <w:sz w:val="24"/>
                <w:szCs w:val="28"/>
              </w:rPr>
              <w:t>- проанализировать системный журнал ПК.</w:t>
            </w:r>
          </w:p>
        </w:tc>
      </w:tr>
      <w:tr w:rsidR="006D0A37">
        <w:trPr>
          <w:cantSplit/>
        </w:trPr>
        <w:tc>
          <w:tcPr>
            <w:tcW w:w="2019" w:type="pct"/>
            <w:tcBorders>
              <w:top w:val="single" w:sz="4" w:space="0" w:color="auto"/>
              <w:left w:val="single" w:sz="4" w:space="0" w:color="auto"/>
              <w:bottom w:val="single" w:sz="4" w:space="0" w:color="auto"/>
              <w:right w:val="single" w:sz="12" w:space="0" w:color="auto"/>
            </w:tcBorders>
          </w:tcPr>
          <w:p w:rsidR="006D0A37" w:rsidRDefault="00E13AB3">
            <w:pPr>
              <w:spacing w:line="240" w:lineRule="auto"/>
              <w:ind w:firstLine="0"/>
              <w:rPr>
                <w:sz w:val="24"/>
              </w:rPr>
            </w:pPr>
            <w:r>
              <w:rPr>
                <w:rStyle w:val="FontStyle44"/>
                <w:sz w:val="24"/>
                <w:szCs w:val="28"/>
              </w:rPr>
              <w:t xml:space="preserve">ПК 2.4 </w:t>
            </w:r>
            <w:r>
              <w:rPr>
                <w:sz w:val="24"/>
              </w:rPr>
              <w:t>Взаимодействовать со специалистами смежного профиля при разработке методов, средств и технологий применения объектов профессиональной деятельности.</w:t>
            </w:r>
          </w:p>
        </w:tc>
        <w:tc>
          <w:tcPr>
            <w:tcW w:w="2981" w:type="pct"/>
            <w:tcBorders>
              <w:top w:val="single" w:sz="4" w:space="0" w:color="auto"/>
              <w:left w:val="single" w:sz="4" w:space="0" w:color="auto"/>
              <w:bottom w:val="single" w:sz="4" w:space="0" w:color="auto"/>
              <w:right w:val="single" w:sz="12" w:space="0" w:color="auto"/>
            </w:tcBorders>
          </w:tcPr>
          <w:p w:rsidR="006D0A37" w:rsidRDefault="00E13AB3">
            <w:pPr>
              <w:spacing w:line="240" w:lineRule="auto"/>
              <w:ind w:firstLine="0"/>
              <w:rPr>
                <w:rStyle w:val="FontStyle44"/>
                <w:sz w:val="24"/>
                <w:szCs w:val="28"/>
              </w:rPr>
            </w:pPr>
            <w:r>
              <w:rPr>
                <w:rStyle w:val="FontStyle44"/>
                <w:sz w:val="24"/>
                <w:szCs w:val="28"/>
              </w:rPr>
              <w:t>- знать методические и нормативные материалы по проектированию и разработке объектов профессиональной деятельности;</w:t>
            </w:r>
          </w:p>
          <w:p w:rsidR="006D0A37" w:rsidRDefault="00E13AB3">
            <w:pPr>
              <w:spacing w:line="240" w:lineRule="auto"/>
              <w:ind w:firstLine="0"/>
              <w:rPr>
                <w:rStyle w:val="FontStyle44"/>
                <w:sz w:val="24"/>
                <w:szCs w:val="28"/>
              </w:rPr>
            </w:pPr>
            <w:r>
              <w:rPr>
                <w:rStyle w:val="FontStyle44"/>
                <w:sz w:val="24"/>
                <w:szCs w:val="28"/>
              </w:rPr>
              <w:t>− знать технологию проектирования и разработки объектов профессиональной деятельности;</w:t>
            </w:r>
          </w:p>
          <w:p w:rsidR="006D0A37" w:rsidRDefault="00E13AB3">
            <w:pPr>
              <w:spacing w:line="240" w:lineRule="auto"/>
              <w:ind w:firstLine="0"/>
              <w:rPr>
                <w:rStyle w:val="FontStyle44"/>
                <w:sz w:val="24"/>
                <w:szCs w:val="28"/>
              </w:rPr>
            </w:pPr>
            <w:r>
              <w:rPr>
                <w:rStyle w:val="FontStyle44"/>
                <w:sz w:val="24"/>
                <w:szCs w:val="28"/>
              </w:rPr>
              <w:t>− знать перспективы и тенденции развития информационных технологий;</w:t>
            </w:r>
          </w:p>
          <w:p w:rsidR="006D0A37" w:rsidRDefault="00E13AB3">
            <w:pPr>
              <w:spacing w:line="240" w:lineRule="auto"/>
              <w:ind w:firstLine="0"/>
              <w:rPr>
                <w:rStyle w:val="FontStyle44"/>
                <w:sz w:val="24"/>
                <w:szCs w:val="28"/>
              </w:rPr>
            </w:pPr>
            <w:r>
              <w:rPr>
                <w:rStyle w:val="FontStyle44"/>
                <w:sz w:val="24"/>
                <w:szCs w:val="28"/>
              </w:rPr>
              <w:t>− знать технические характеристики и экономические показатели лучших отечественных и зарубежных образцов объектов профессиональной деятельности;</w:t>
            </w:r>
          </w:p>
          <w:p w:rsidR="006D0A37" w:rsidRDefault="00E13AB3">
            <w:pPr>
              <w:spacing w:line="240" w:lineRule="auto"/>
              <w:ind w:firstLine="0"/>
              <w:rPr>
                <w:rStyle w:val="FontStyle44"/>
                <w:sz w:val="24"/>
                <w:szCs w:val="28"/>
              </w:rPr>
            </w:pPr>
            <w:r>
              <w:rPr>
                <w:rStyle w:val="FontStyle44"/>
                <w:sz w:val="24"/>
                <w:szCs w:val="28"/>
              </w:rPr>
              <w:t>− знать порядок, методы и средства защиты интеллектуальной собственности;</w:t>
            </w:r>
          </w:p>
          <w:p w:rsidR="006D0A37" w:rsidRDefault="00E13AB3">
            <w:pPr>
              <w:spacing w:line="240" w:lineRule="auto"/>
              <w:ind w:firstLine="0"/>
              <w:rPr>
                <w:rStyle w:val="FontStyle44"/>
                <w:sz w:val="24"/>
                <w:szCs w:val="28"/>
              </w:rPr>
            </w:pPr>
            <w:r>
              <w:rPr>
                <w:rStyle w:val="FontStyle44"/>
                <w:sz w:val="24"/>
                <w:szCs w:val="28"/>
              </w:rPr>
              <w:t>− знать методы анализа качества объектов профессиональной деятельности;</w:t>
            </w:r>
          </w:p>
          <w:p w:rsidR="006D0A37" w:rsidRDefault="00E13AB3">
            <w:pPr>
              <w:spacing w:line="240" w:lineRule="auto"/>
              <w:ind w:firstLine="0"/>
              <w:rPr>
                <w:rStyle w:val="FontStyle44"/>
                <w:sz w:val="24"/>
                <w:szCs w:val="28"/>
              </w:rPr>
            </w:pPr>
            <w:r>
              <w:rPr>
                <w:rStyle w:val="FontStyle44"/>
                <w:sz w:val="24"/>
                <w:szCs w:val="28"/>
              </w:rPr>
              <w:t>− знать основные требования к организации труда при проектировании объектов профессиональной деятельности;</w:t>
            </w:r>
          </w:p>
          <w:p w:rsidR="006D0A37" w:rsidRDefault="00E13AB3">
            <w:pPr>
              <w:spacing w:line="240" w:lineRule="auto"/>
              <w:ind w:firstLine="0"/>
              <w:rPr>
                <w:rStyle w:val="FontStyle44"/>
                <w:sz w:val="24"/>
                <w:szCs w:val="28"/>
              </w:rPr>
            </w:pPr>
            <w:r>
              <w:rPr>
                <w:rStyle w:val="FontStyle44"/>
                <w:sz w:val="24"/>
                <w:szCs w:val="28"/>
              </w:rPr>
              <w:t>− знать правила, методы и средства подготовки технической документации;</w:t>
            </w:r>
          </w:p>
          <w:p w:rsidR="006D0A37" w:rsidRDefault="00E13AB3">
            <w:pPr>
              <w:spacing w:line="240" w:lineRule="auto"/>
              <w:ind w:firstLine="0"/>
              <w:rPr>
                <w:rStyle w:val="FontStyle44"/>
                <w:sz w:val="24"/>
                <w:szCs w:val="28"/>
              </w:rPr>
            </w:pPr>
            <w:r>
              <w:rPr>
                <w:rStyle w:val="FontStyle44"/>
                <w:sz w:val="24"/>
                <w:szCs w:val="28"/>
              </w:rPr>
              <w:t>− знать основы экономики, организации труда, организации производства и научных исследований;</w:t>
            </w:r>
          </w:p>
          <w:p w:rsidR="006D0A37" w:rsidRDefault="00E13AB3">
            <w:pPr>
              <w:spacing w:line="240" w:lineRule="auto"/>
              <w:ind w:firstLine="0"/>
              <w:rPr>
                <w:rStyle w:val="FontStyle44"/>
                <w:sz w:val="24"/>
                <w:szCs w:val="28"/>
              </w:rPr>
            </w:pPr>
            <w:r>
              <w:rPr>
                <w:rStyle w:val="FontStyle44"/>
                <w:sz w:val="24"/>
                <w:szCs w:val="28"/>
              </w:rPr>
              <w:t>− знать основы трудового законодательства;</w:t>
            </w:r>
          </w:p>
          <w:p w:rsidR="006D0A37" w:rsidRDefault="00E13AB3">
            <w:pPr>
              <w:spacing w:line="240" w:lineRule="auto"/>
              <w:ind w:firstLine="0"/>
              <w:rPr>
                <w:rStyle w:val="FontStyle44"/>
                <w:sz w:val="24"/>
                <w:szCs w:val="28"/>
              </w:rPr>
            </w:pPr>
            <w:r>
              <w:rPr>
                <w:rStyle w:val="FontStyle44"/>
                <w:sz w:val="24"/>
                <w:szCs w:val="28"/>
              </w:rPr>
              <w:t>− знать правила и нормы охраны труда.</w:t>
            </w:r>
          </w:p>
          <w:p w:rsidR="006D0A37" w:rsidRDefault="00E13AB3">
            <w:pPr>
              <w:spacing w:line="240" w:lineRule="auto"/>
              <w:ind w:firstLine="0"/>
              <w:rPr>
                <w:rStyle w:val="FontStyle44"/>
                <w:sz w:val="24"/>
                <w:szCs w:val="28"/>
              </w:rPr>
            </w:pPr>
            <w:r>
              <w:rPr>
                <w:rStyle w:val="FontStyle44"/>
                <w:sz w:val="24"/>
                <w:szCs w:val="28"/>
              </w:rPr>
              <w:t>- проект рабочего места, например, бухгалтера.</w:t>
            </w:r>
          </w:p>
        </w:tc>
      </w:tr>
    </w:tbl>
    <w:p w:rsidR="006D0A37" w:rsidRDefault="006D0A37">
      <w:pPr>
        <w:rPr>
          <w:szCs w:val="28"/>
        </w:rPr>
      </w:pPr>
    </w:p>
    <w:p w:rsidR="006D0A37" w:rsidRDefault="00E13AB3">
      <w:pPr>
        <w:numPr>
          <w:ilvl w:val="0"/>
          <w:numId w:val="3"/>
        </w:numPr>
        <w:rPr>
          <w:b/>
          <w:szCs w:val="28"/>
        </w:rPr>
      </w:pPr>
      <w:r>
        <w:rPr>
          <w:b/>
          <w:szCs w:val="28"/>
        </w:rPr>
        <w:t>Формирования общих компетенций:</w:t>
      </w:r>
    </w:p>
    <w:p w:rsidR="006D0A37" w:rsidRDefault="00E13AB3">
      <w:pPr>
        <w:jc w:val="right"/>
        <w:rPr>
          <w:i/>
          <w:szCs w:val="28"/>
        </w:rPr>
      </w:pPr>
      <w:r>
        <w:rPr>
          <w:szCs w:val="28"/>
        </w:rPr>
        <w:tab/>
      </w:r>
      <w:r>
        <w:rPr>
          <w:i/>
          <w:szCs w:val="28"/>
        </w:rPr>
        <w:t>Таблица 2</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5528"/>
      </w:tblGrid>
      <w:tr w:rsidR="006D0A37">
        <w:trPr>
          <w:cantSplit/>
          <w:trHeight w:val="591"/>
        </w:trPr>
        <w:tc>
          <w:tcPr>
            <w:tcW w:w="2164" w:type="pct"/>
            <w:tcBorders>
              <w:top w:val="single" w:sz="4" w:space="0" w:color="auto"/>
              <w:left w:val="single" w:sz="4" w:space="0" w:color="auto"/>
              <w:bottom w:val="single" w:sz="4" w:space="0" w:color="auto"/>
              <w:right w:val="single" w:sz="4" w:space="0" w:color="auto"/>
            </w:tcBorders>
            <w:vAlign w:val="center"/>
          </w:tcPr>
          <w:p w:rsidR="006D0A37" w:rsidRDefault="00E13AB3">
            <w:pPr>
              <w:suppressAutoHyphens/>
              <w:spacing w:line="240" w:lineRule="auto"/>
              <w:ind w:firstLine="0"/>
              <w:jc w:val="center"/>
              <w:rPr>
                <w:bCs/>
                <w:sz w:val="24"/>
                <w:szCs w:val="24"/>
              </w:rPr>
            </w:pPr>
            <w:r>
              <w:rPr>
                <w:b/>
                <w:sz w:val="24"/>
                <w:szCs w:val="24"/>
              </w:rPr>
              <w:t>Название ПК</w:t>
            </w:r>
          </w:p>
        </w:tc>
        <w:tc>
          <w:tcPr>
            <w:tcW w:w="2836" w:type="pct"/>
            <w:tcBorders>
              <w:top w:val="single" w:sz="4" w:space="0" w:color="auto"/>
              <w:left w:val="single" w:sz="4" w:space="0" w:color="auto"/>
              <w:bottom w:val="single" w:sz="4" w:space="0" w:color="auto"/>
              <w:right w:val="single" w:sz="4" w:space="0" w:color="auto"/>
            </w:tcBorders>
            <w:vAlign w:val="center"/>
          </w:tcPr>
          <w:p w:rsidR="006D0A37" w:rsidRDefault="00E13AB3">
            <w:pPr>
              <w:suppressAutoHyphens/>
              <w:spacing w:line="240" w:lineRule="auto"/>
              <w:ind w:firstLine="0"/>
              <w:jc w:val="center"/>
              <w:rPr>
                <w:b/>
                <w:sz w:val="24"/>
                <w:szCs w:val="24"/>
              </w:rPr>
            </w:pPr>
            <w:r>
              <w:rPr>
                <w:b/>
                <w:sz w:val="24"/>
                <w:szCs w:val="24"/>
              </w:rPr>
              <w:t>Основные показатели оценки результата (ОК)</w:t>
            </w:r>
          </w:p>
        </w:tc>
      </w:tr>
      <w:tr w:rsidR="006D0A37">
        <w:trPr>
          <w:cantSplit/>
        </w:trPr>
        <w:tc>
          <w:tcPr>
            <w:tcW w:w="2164" w:type="pct"/>
            <w:tcBorders>
              <w:top w:val="single" w:sz="4" w:space="0" w:color="auto"/>
              <w:left w:val="single" w:sz="4" w:space="0" w:color="auto"/>
              <w:bottom w:val="single" w:sz="4" w:space="0" w:color="auto"/>
              <w:right w:val="single" w:sz="4" w:space="0" w:color="auto"/>
            </w:tcBorders>
          </w:tcPr>
          <w:p w:rsidR="006D0A37" w:rsidRDefault="00E13AB3">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1. Выбирать способы решения задач профессиональной деятельности, применительно к различным контекстам</w:t>
            </w:r>
          </w:p>
        </w:tc>
        <w:tc>
          <w:tcPr>
            <w:tcW w:w="2836" w:type="pct"/>
            <w:tcBorders>
              <w:top w:val="single" w:sz="4" w:space="0" w:color="auto"/>
              <w:left w:val="single" w:sz="4" w:space="0" w:color="auto"/>
              <w:bottom w:val="single" w:sz="4" w:space="0" w:color="auto"/>
              <w:right w:val="single" w:sz="4" w:space="0" w:color="auto"/>
            </w:tcBorders>
          </w:tcPr>
          <w:p w:rsidR="006D0A37" w:rsidRDefault="00E13AB3">
            <w:pPr>
              <w:tabs>
                <w:tab w:val="left" w:pos="0"/>
              </w:tabs>
              <w:spacing w:line="240" w:lineRule="auto"/>
              <w:ind w:firstLine="0"/>
            </w:pPr>
            <w:r>
              <w:rPr>
                <w:sz w:val="24"/>
                <w:szCs w:val="24"/>
              </w:rPr>
              <w:t xml:space="preserve">-обоснованность постановки цели, выбора и </w:t>
            </w:r>
            <w:proofErr w:type="gramStart"/>
            <w:r>
              <w:rPr>
                <w:sz w:val="24"/>
                <w:szCs w:val="24"/>
              </w:rPr>
              <w:t>применения методов</w:t>
            </w:r>
            <w:proofErr w:type="gramEnd"/>
            <w:r>
              <w:rPr>
                <w:sz w:val="24"/>
                <w:szCs w:val="24"/>
              </w:rPr>
              <w:t xml:space="preserve"> и способов решения профессиональных задач;</w:t>
            </w:r>
          </w:p>
          <w:p w:rsidR="006D0A37" w:rsidRDefault="00E13AB3">
            <w:pPr>
              <w:spacing w:line="240" w:lineRule="auto"/>
              <w:ind w:firstLine="0"/>
            </w:pPr>
            <w:r>
              <w:rPr>
                <w:sz w:val="24"/>
                <w:szCs w:val="24"/>
              </w:rPr>
              <w:t>- адекватная оценка и самооценка эффективности и качества выполнения профессиональных задач</w:t>
            </w:r>
          </w:p>
        </w:tc>
      </w:tr>
      <w:tr w:rsidR="006D0A37">
        <w:trPr>
          <w:cantSplit/>
        </w:trPr>
        <w:tc>
          <w:tcPr>
            <w:tcW w:w="2164" w:type="pct"/>
            <w:tcBorders>
              <w:top w:val="single" w:sz="4" w:space="0" w:color="auto"/>
              <w:left w:val="single" w:sz="4" w:space="0" w:color="auto"/>
              <w:bottom w:val="single" w:sz="4" w:space="0" w:color="auto"/>
              <w:right w:val="single" w:sz="4" w:space="0" w:color="auto"/>
            </w:tcBorders>
          </w:tcPr>
          <w:p w:rsidR="006D0A37" w:rsidRDefault="00E13AB3">
            <w:pPr>
              <w:pStyle w:val="ConsPlusNormal"/>
              <w:ind w:firstLine="0"/>
              <w:rPr>
                <w:rFonts w:ascii="Times New Roman" w:hAnsi="Times New Roman" w:cs="Times New Roman"/>
                <w:sz w:val="24"/>
                <w:szCs w:val="24"/>
                <w:lang w:eastAsia="ar-SA"/>
              </w:rPr>
            </w:pPr>
            <w:proofErr w:type="gramStart"/>
            <w:r>
              <w:rPr>
                <w:rFonts w:ascii="Times New Roman" w:hAnsi="Times New Roman" w:cs="Times New Roman"/>
                <w:sz w:val="24"/>
                <w:szCs w:val="24"/>
              </w:rPr>
              <w:t>ОК  2</w:t>
            </w:r>
            <w:proofErr w:type="gramEnd"/>
            <w:r>
              <w:rPr>
                <w:rFonts w:ascii="Times New Roman" w:hAnsi="Times New Roman" w:cs="Times New Roman"/>
                <w:sz w:val="24"/>
                <w:szCs w:val="24"/>
              </w:rPr>
              <w:t>. Осуществлять поиск, анализ и интерпретацию информации, необходимой для выполнения задач профессиональной деятельности.</w:t>
            </w:r>
          </w:p>
        </w:tc>
        <w:tc>
          <w:tcPr>
            <w:tcW w:w="2836" w:type="pct"/>
            <w:tcBorders>
              <w:top w:val="single" w:sz="4" w:space="0" w:color="auto"/>
              <w:left w:val="single" w:sz="4" w:space="0" w:color="auto"/>
              <w:bottom w:val="single" w:sz="4" w:space="0" w:color="auto"/>
              <w:right w:val="single" w:sz="4" w:space="0" w:color="auto"/>
            </w:tcBorders>
          </w:tcPr>
          <w:p w:rsidR="006D0A37" w:rsidRDefault="00E13AB3">
            <w:pPr>
              <w:spacing w:line="240" w:lineRule="auto"/>
              <w:ind w:firstLine="0"/>
            </w:pPr>
            <w:r>
              <w:rPr>
                <w:sz w:val="24"/>
                <w:szCs w:val="24"/>
              </w:rPr>
              <w:t xml:space="preserve">- использование различных источников, включая электронные ресурсы, </w:t>
            </w:r>
            <w:proofErr w:type="spellStart"/>
            <w:r>
              <w:rPr>
                <w:sz w:val="24"/>
                <w:szCs w:val="24"/>
              </w:rPr>
              <w:t>медиаресурсы</w:t>
            </w:r>
            <w:proofErr w:type="spellEnd"/>
            <w:r>
              <w:rPr>
                <w:sz w:val="24"/>
                <w:szCs w:val="24"/>
              </w:rPr>
              <w:t>, Интернет-ресурсы, периодические издания по специальности для решения профессиональных задач</w:t>
            </w:r>
          </w:p>
        </w:tc>
      </w:tr>
      <w:tr w:rsidR="006D0A37">
        <w:trPr>
          <w:cantSplit/>
        </w:trPr>
        <w:tc>
          <w:tcPr>
            <w:tcW w:w="2164" w:type="pct"/>
            <w:tcBorders>
              <w:top w:val="single" w:sz="4" w:space="0" w:color="auto"/>
              <w:left w:val="single" w:sz="4" w:space="0" w:color="auto"/>
              <w:bottom w:val="single" w:sz="4" w:space="0" w:color="auto"/>
              <w:right w:val="single" w:sz="4" w:space="0" w:color="auto"/>
            </w:tcBorders>
          </w:tcPr>
          <w:p w:rsidR="006D0A37" w:rsidRDefault="00E13AB3">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3. Планировать и реализовывать собственное профессиональное и личностное развитие</w:t>
            </w:r>
          </w:p>
        </w:tc>
        <w:tc>
          <w:tcPr>
            <w:tcW w:w="2836" w:type="pct"/>
            <w:tcBorders>
              <w:top w:val="single" w:sz="4" w:space="0" w:color="auto"/>
              <w:left w:val="single" w:sz="4" w:space="0" w:color="auto"/>
              <w:bottom w:val="single" w:sz="4" w:space="0" w:color="auto"/>
              <w:right w:val="single" w:sz="4" w:space="0" w:color="auto"/>
            </w:tcBorders>
          </w:tcPr>
          <w:p w:rsidR="006D0A37" w:rsidRDefault="00E13AB3">
            <w:pPr>
              <w:spacing w:line="240" w:lineRule="auto"/>
              <w:ind w:firstLine="0"/>
            </w:pPr>
            <w:r>
              <w:rPr>
                <w:sz w:val="24"/>
                <w:szCs w:val="24"/>
              </w:rPr>
              <w:t>- демонстрация ответственности за принятые решения;</w:t>
            </w:r>
          </w:p>
          <w:p w:rsidR="006D0A37" w:rsidRDefault="00E13AB3">
            <w:pPr>
              <w:spacing w:line="240" w:lineRule="auto"/>
              <w:ind w:firstLine="0"/>
            </w:pPr>
            <w:r>
              <w:rPr>
                <w:sz w:val="24"/>
                <w:szCs w:val="24"/>
              </w:rPr>
              <w:t xml:space="preserve">- обоснованность самоанализа и коррекция результатов собственной работы; </w:t>
            </w:r>
          </w:p>
        </w:tc>
      </w:tr>
      <w:tr w:rsidR="006D0A37">
        <w:trPr>
          <w:cantSplit/>
        </w:trPr>
        <w:tc>
          <w:tcPr>
            <w:tcW w:w="2164" w:type="pct"/>
            <w:tcBorders>
              <w:top w:val="single" w:sz="4" w:space="0" w:color="auto"/>
              <w:left w:val="single" w:sz="4" w:space="0" w:color="auto"/>
              <w:bottom w:val="single" w:sz="4" w:space="0" w:color="auto"/>
              <w:right w:val="single" w:sz="4" w:space="0" w:color="auto"/>
            </w:tcBorders>
          </w:tcPr>
          <w:p w:rsidR="006D0A37" w:rsidRDefault="00E13AB3">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4. Работать в коллективе и команде, эффективно взаимодействовать с коллегами, руководством, клиентами.</w:t>
            </w:r>
          </w:p>
        </w:tc>
        <w:tc>
          <w:tcPr>
            <w:tcW w:w="2836" w:type="pct"/>
            <w:tcBorders>
              <w:top w:val="single" w:sz="4" w:space="0" w:color="auto"/>
              <w:left w:val="single" w:sz="4" w:space="0" w:color="auto"/>
              <w:bottom w:val="single" w:sz="4" w:space="0" w:color="auto"/>
              <w:right w:val="single" w:sz="4" w:space="0" w:color="auto"/>
            </w:tcBorders>
          </w:tcPr>
          <w:p w:rsidR="006D0A37" w:rsidRDefault="00E13AB3">
            <w:pPr>
              <w:spacing w:line="240" w:lineRule="auto"/>
              <w:ind w:firstLine="0"/>
            </w:pPr>
            <w:r>
              <w:rPr>
                <w:sz w:val="24"/>
                <w:szCs w:val="24"/>
              </w:rPr>
              <w:t>- взаимодействовать с обучающимися, преподавателями и мастерами в ходе обучения, с руководителями учебной и производственной практик;</w:t>
            </w:r>
          </w:p>
          <w:p w:rsidR="006D0A37" w:rsidRDefault="00E13AB3">
            <w:pPr>
              <w:spacing w:line="240" w:lineRule="auto"/>
              <w:ind w:firstLine="0"/>
            </w:pPr>
            <w:r>
              <w:rPr>
                <w:sz w:val="24"/>
                <w:szCs w:val="24"/>
              </w:rPr>
              <w:t>- обоснованность анализа работы членов команды (подчиненных)</w:t>
            </w:r>
          </w:p>
        </w:tc>
      </w:tr>
      <w:tr w:rsidR="006D0A37">
        <w:trPr>
          <w:cantSplit/>
        </w:trPr>
        <w:tc>
          <w:tcPr>
            <w:tcW w:w="2164" w:type="pct"/>
            <w:tcBorders>
              <w:top w:val="single" w:sz="4" w:space="0" w:color="auto"/>
              <w:left w:val="single" w:sz="4" w:space="0" w:color="auto"/>
              <w:bottom w:val="single" w:sz="4" w:space="0" w:color="auto"/>
              <w:right w:val="single" w:sz="4" w:space="0" w:color="auto"/>
            </w:tcBorders>
          </w:tcPr>
          <w:p w:rsidR="006D0A37" w:rsidRDefault="00E13AB3">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5. Осуществлять устную и письменную коммуникацию на государственном языке с учетом особенностей социального и культурного контекста.</w:t>
            </w:r>
          </w:p>
        </w:tc>
        <w:tc>
          <w:tcPr>
            <w:tcW w:w="2836" w:type="pct"/>
            <w:tcBorders>
              <w:top w:val="single" w:sz="4" w:space="0" w:color="auto"/>
              <w:left w:val="single" w:sz="4" w:space="0" w:color="auto"/>
              <w:bottom w:val="single" w:sz="4" w:space="0" w:color="auto"/>
              <w:right w:val="single" w:sz="4" w:space="0" w:color="auto"/>
            </w:tcBorders>
          </w:tcPr>
          <w:p w:rsidR="006D0A37" w:rsidRDefault="00E13AB3">
            <w:pPr>
              <w:pStyle w:val="25"/>
            </w:pPr>
            <w:r>
              <w:t>Демонстрировать грамотность устной и письменной речи, - ясность формулирования и изложения мыслей</w:t>
            </w:r>
          </w:p>
        </w:tc>
      </w:tr>
      <w:tr w:rsidR="006D0A37">
        <w:trPr>
          <w:cantSplit/>
        </w:trPr>
        <w:tc>
          <w:tcPr>
            <w:tcW w:w="2164" w:type="pct"/>
            <w:tcBorders>
              <w:top w:val="single" w:sz="4" w:space="0" w:color="auto"/>
              <w:left w:val="single" w:sz="4" w:space="0" w:color="auto"/>
              <w:bottom w:val="single" w:sz="4" w:space="0" w:color="auto"/>
              <w:right w:val="single" w:sz="4" w:space="0" w:color="auto"/>
            </w:tcBorders>
          </w:tcPr>
          <w:p w:rsidR="006D0A37" w:rsidRDefault="00E13AB3">
            <w:pPr>
              <w:pStyle w:val="ConsPlusNormal"/>
              <w:ind w:firstLine="0"/>
              <w:rPr>
                <w:rFonts w:ascii="Times New Roman" w:hAnsi="Times New Roman" w:cs="Times New Roman"/>
                <w:sz w:val="24"/>
                <w:szCs w:val="24"/>
              </w:rPr>
            </w:pPr>
            <w:r>
              <w:rPr>
                <w:rFonts w:ascii="Times New Roman" w:hAnsi="Times New Roman" w:cs="Times New Roman"/>
                <w:sz w:val="24"/>
                <w:szCs w:val="24"/>
              </w:rPr>
              <w:t>ОК 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2836" w:type="pct"/>
            <w:tcBorders>
              <w:top w:val="single" w:sz="4" w:space="0" w:color="auto"/>
              <w:left w:val="single" w:sz="4" w:space="0" w:color="auto"/>
              <w:bottom w:val="single" w:sz="4" w:space="0" w:color="auto"/>
              <w:right w:val="single" w:sz="4" w:space="0" w:color="auto"/>
            </w:tcBorders>
          </w:tcPr>
          <w:p w:rsidR="006D0A37" w:rsidRDefault="00E13AB3">
            <w:pPr>
              <w:pStyle w:val="25"/>
            </w:pPr>
            <w:r>
              <w:t>- соблюдение норм поведения во время учебных занятий и прохождения учебной и производственной практик</w:t>
            </w:r>
          </w:p>
        </w:tc>
      </w:tr>
      <w:tr w:rsidR="006D0A37">
        <w:trPr>
          <w:cantSplit/>
        </w:trPr>
        <w:tc>
          <w:tcPr>
            <w:tcW w:w="2164" w:type="pct"/>
            <w:tcBorders>
              <w:top w:val="single" w:sz="4" w:space="0" w:color="auto"/>
              <w:left w:val="single" w:sz="4" w:space="0" w:color="auto"/>
              <w:bottom w:val="single" w:sz="4" w:space="0" w:color="auto"/>
              <w:right w:val="single" w:sz="4" w:space="0" w:color="auto"/>
            </w:tcBorders>
          </w:tcPr>
          <w:p w:rsidR="006D0A37" w:rsidRDefault="00E13AB3">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7. Содействовать сохранению окружающей среды, ресурсосбережению, эффективно действовать в чрезвычайных ситуациях</w:t>
            </w:r>
          </w:p>
        </w:tc>
        <w:tc>
          <w:tcPr>
            <w:tcW w:w="2836" w:type="pct"/>
            <w:tcBorders>
              <w:top w:val="single" w:sz="4" w:space="0" w:color="auto"/>
              <w:left w:val="single" w:sz="4" w:space="0" w:color="auto"/>
              <w:bottom w:val="single" w:sz="4" w:space="0" w:color="auto"/>
              <w:right w:val="single" w:sz="4" w:space="0" w:color="auto"/>
            </w:tcBorders>
          </w:tcPr>
          <w:p w:rsidR="006D0A37" w:rsidRDefault="00E13AB3">
            <w:pPr>
              <w:pStyle w:val="25"/>
            </w:pPr>
            <w:r>
              <w:t>- эффективное выполнение правил ТБ во время учебных занятий, при прохождении учебной и производственной практик;</w:t>
            </w:r>
          </w:p>
          <w:p w:rsidR="006D0A37" w:rsidRDefault="00E13AB3">
            <w:pPr>
              <w:pStyle w:val="25"/>
            </w:pPr>
            <w:r>
              <w:t>- демонстрация знаний и использование ресурсосберегающих технологий в профессиональной деятельности</w:t>
            </w:r>
          </w:p>
        </w:tc>
      </w:tr>
      <w:tr w:rsidR="006D0A37">
        <w:trPr>
          <w:cantSplit/>
        </w:trPr>
        <w:tc>
          <w:tcPr>
            <w:tcW w:w="2164" w:type="pct"/>
            <w:tcBorders>
              <w:top w:val="single" w:sz="4" w:space="0" w:color="auto"/>
              <w:left w:val="single" w:sz="4" w:space="0" w:color="auto"/>
              <w:bottom w:val="single" w:sz="4" w:space="0" w:color="auto"/>
              <w:right w:val="single" w:sz="4" w:space="0" w:color="auto"/>
            </w:tcBorders>
          </w:tcPr>
          <w:p w:rsidR="006D0A37" w:rsidRDefault="00E13AB3">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2836" w:type="pct"/>
            <w:tcBorders>
              <w:top w:val="single" w:sz="4" w:space="0" w:color="auto"/>
              <w:left w:val="single" w:sz="4" w:space="0" w:color="auto"/>
              <w:bottom w:val="single" w:sz="4" w:space="0" w:color="auto"/>
              <w:right w:val="single" w:sz="4" w:space="0" w:color="auto"/>
            </w:tcBorders>
          </w:tcPr>
          <w:p w:rsidR="006D0A37" w:rsidRDefault="00E13AB3">
            <w:pPr>
              <w:pStyle w:val="25"/>
            </w:pPr>
            <w:r>
              <w:t>- эффективность использовать средств физической культуры для сохранения и укрепления здоровья при выполнении профессиональной деятельности.</w:t>
            </w:r>
          </w:p>
        </w:tc>
      </w:tr>
      <w:tr w:rsidR="006D0A37">
        <w:trPr>
          <w:cantSplit/>
        </w:trPr>
        <w:tc>
          <w:tcPr>
            <w:tcW w:w="2164" w:type="pct"/>
            <w:tcBorders>
              <w:top w:val="single" w:sz="4" w:space="0" w:color="auto"/>
              <w:left w:val="single" w:sz="4" w:space="0" w:color="auto"/>
              <w:bottom w:val="single" w:sz="4" w:space="0" w:color="auto"/>
              <w:right w:val="single" w:sz="4" w:space="0" w:color="auto"/>
            </w:tcBorders>
          </w:tcPr>
          <w:p w:rsidR="006D0A37" w:rsidRDefault="00E13AB3">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9. Использовать информационные технологии в профессиональной деятельности</w:t>
            </w:r>
          </w:p>
        </w:tc>
        <w:tc>
          <w:tcPr>
            <w:tcW w:w="2836" w:type="pct"/>
            <w:tcBorders>
              <w:top w:val="single" w:sz="4" w:space="0" w:color="auto"/>
              <w:left w:val="single" w:sz="4" w:space="0" w:color="auto"/>
              <w:bottom w:val="single" w:sz="4" w:space="0" w:color="auto"/>
              <w:right w:val="single" w:sz="4" w:space="0" w:color="auto"/>
            </w:tcBorders>
          </w:tcPr>
          <w:p w:rsidR="006D0A37" w:rsidRDefault="00E13AB3">
            <w:pPr>
              <w:pStyle w:val="25"/>
            </w:pPr>
            <w:r>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r>
      <w:tr w:rsidR="006D0A37">
        <w:trPr>
          <w:cantSplit/>
          <w:trHeight w:val="1329"/>
        </w:trPr>
        <w:tc>
          <w:tcPr>
            <w:tcW w:w="2164" w:type="pct"/>
            <w:tcBorders>
              <w:top w:val="single" w:sz="4" w:space="0" w:color="auto"/>
              <w:left w:val="single" w:sz="4" w:space="0" w:color="auto"/>
              <w:bottom w:val="single" w:sz="4" w:space="0" w:color="auto"/>
              <w:right w:val="single" w:sz="4" w:space="0" w:color="auto"/>
            </w:tcBorders>
          </w:tcPr>
          <w:p w:rsidR="006D0A37" w:rsidRDefault="00E13AB3">
            <w:pPr>
              <w:pStyle w:val="ConsPlusNormal"/>
              <w:ind w:firstLine="0"/>
              <w:rPr>
                <w:rFonts w:ascii="Times New Roman" w:hAnsi="Times New Roman" w:cs="Times New Roman"/>
                <w:sz w:val="24"/>
                <w:szCs w:val="24"/>
                <w:lang w:eastAsia="ar-SA"/>
              </w:rPr>
            </w:pPr>
            <w:r>
              <w:rPr>
                <w:rFonts w:ascii="Times New Roman" w:hAnsi="Times New Roman" w:cs="Times New Roman"/>
                <w:sz w:val="24"/>
                <w:szCs w:val="24"/>
              </w:rPr>
              <w:t>ОК 10. Пользоваться профессиональной документацией на государственном и иностранном языке.</w:t>
            </w:r>
          </w:p>
        </w:tc>
        <w:tc>
          <w:tcPr>
            <w:tcW w:w="2836" w:type="pct"/>
            <w:tcBorders>
              <w:top w:val="single" w:sz="4" w:space="0" w:color="auto"/>
              <w:left w:val="single" w:sz="4" w:space="0" w:color="auto"/>
              <w:bottom w:val="single" w:sz="4" w:space="0" w:color="auto"/>
              <w:right w:val="single" w:sz="4" w:space="0" w:color="auto"/>
            </w:tcBorders>
          </w:tcPr>
          <w:p w:rsidR="006D0A37" w:rsidRDefault="00E13AB3">
            <w:pPr>
              <w:pStyle w:val="25"/>
            </w:pPr>
            <w:r>
              <w:t>- эффективность использования в профессиональной деятельности необходимой технической документации, в том числе на английском языке.</w:t>
            </w:r>
          </w:p>
        </w:tc>
      </w:tr>
      <w:tr w:rsidR="006D0A37">
        <w:trPr>
          <w:cantSplit/>
          <w:trHeight w:val="1329"/>
        </w:trPr>
        <w:tc>
          <w:tcPr>
            <w:tcW w:w="2164" w:type="pct"/>
            <w:tcBorders>
              <w:top w:val="single" w:sz="4" w:space="0" w:color="auto"/>
              <w:left w:val="single" w:sz="4" w:space="0" w:color="auto"/>
              <w:bottom w:val="single" w:sz="4" w:space="0" w:color="auto"/>
              <w:right w:val="single" w:sz="4" w:space="0" w:color="auto"/>
            </w:tcBorders>
          </w:tcPr>
          <w:p w:rsidR="006D0A37" w:rsidRDefault="00E13AB3">
            <w:pPr>
              <w:pStyle w:val="ConsPlusNormal"/>
              <w:ind w:firstLine="0"/>
              <w:rPr>
                <w:rFonts w:ascii="Times New Roman" w:hAnsi="Times New Roman" w:cs="Times New Roman"/>
                <w:sz w:val="24"/>
                <w:szCs w:val="24"/>
              </w:rPr>
            </w:pPr>
            <w:r>
              <w:rPr>
                <w:rFonts w:ascii="Times New Roman" w:hAnsi="Times New Roman" w:cs="Times New Roman"/>
                <w:sz w:val="24"/>
                <w:szCs w:val="24"/>
              </w:rPr>
              <w:t>ОК 11. Использовать знания по финансовой грамотности, планировать предпринимательскую деятельность в профессиональной сфере</w:t>
            </w:r>
          </w:p>
        </w:tc>
        <w:tc>
          <w:tcPr>
            <w:tcW w:w="2836" w:type="pct"/>
            <w:tcBorders>
              <w:top w:val="single" w:sz="4" w:space="0" w:color="auto"/>
              <w:left w:val="single" w:sz="4" w:space="0" w:color="auto"/>
              <w:bottom w:val="single" w:sz="4" w:space="0" w:color="auto"/>
              <w:right w:val="single" w:sz="4" w:space="0" w:color="auto"/>
            </w:tcBorders>
          </w:tcPr>
          <w:p w:rsidR="006D0A37" w:rsidRDefault="00E13AB3">
            <w:pPr>
              <w:pStyle w:val="25"/>
            </w:pPr>
            <w:r>
              <w:t>Определяет инвестиционную привлекательность коммерческих идей в рамках профессиональной деятельности</w:t>
            </w:r>
          </w:p>
          <w:p w:rsidR="006D0A37" w:rsidRDefault="00E13AB3">
            <w:pPr>
              <w:pStyle w:val="25"/>
            </w:pPr>
            <w:r>
              <w:t>Составляет бизнес-план</w:t>
            </w:r>
          </w:p>
          <w:p w:rsidR="006D0A37" w:rsidRDefault="00E13AB3">
            <w:pPr>
              <w:pStyle w:val="25"/>
            </w:pPr>
            <w:r>
              <w:t>Презентует бизнес-идею</w:t>
            </w:r>
          </w:p>
          <w:p w:rsidR="006D0A37" w:rsidRDefault="00E13AB3">
            <w:pPr>
              <w:pStyle w:val="25"/>
            </w:pPr>
            <w:r>
              <w:t>Определяет источники финансирования</w:t>
            </w:r>
          </w:p>
          <w:p w:rsidR="006D0A37" w:rsidRDefault="00E13AB3">
            <w:pPr>
              <w:pStyle w:val="25"/>
            </w:pPr>
            <w:r>
              <w:rPr>
                <w:rFonts w:eastAsia="Calibri"/>
              </w:rPr>
              <w:t>Применяет грамотные кредитные продукты для открытия дела</w:t>
            </w:r>
          </w:p>
        </w:tc>
      </w:tr>
    </w:tbl>
    <w:p w:rsidR="006D0A37" w:rsidRDefault="00E13AB3">
      <w:pPr>
        <w:pStyle w:val="2"/>
        <w:rPr>
          <w:lang w:val="ru-RU"/>
        </w:rPr>
      </w:pPr>
      <w:bookmarkStart w:id="24" w:name="_Toc27816"/>
      <w:r>
        <w:rPr>
          <w:lang w:val="ru-RU"/>
        </w:rPr>
        <w:t>1.2 Задачи курсового проектирования</w:t>
      </w:r>
      <w:bookmarkEnd w:id="24"/>
    </w:p>
    <w:p w:rsidR="006D0A37" w:rsidRDefault="00E13AB3">
      <w:pPr>
        <w:rPr>
          <w:szCs w:val="28"/>
        </w:rPr>
      </w:pPr>
      <w:r>
        <w:rPr>
          <w:szCs w:val="28"/>
        </w:rPr>
        <w:t>В ходе курсового проектирования студент должен:</w:t>
      </w:r>
    </w:p>
    <w:p w:rsidR="006D0A37" w:rsidRDefault="00E13AB3">
      <w:pPr>
        <w:pStyle w:val="af0"/>
        <w:numPr>
          <w:ilvl w:val="0"/>
          <w:numId w:val="5"/>
        </w:numPr>
        <w:shd w:val="clear" w:color="auto" w:fill="FFFFFF"/>
        <w:spacing w:before="0" w:beforeAutospacing="0" w:after="0" w:afterAutospacing="0"/>
        <w:rPr>
          <w:sz w:val="28"/>
          <w:szCs w:val="28"/>
        </w:rPr>
      </w:pPr>
      <w:proofErr w:type="gramStart"/>
      <w:r>
        <w:rPr>
          <w:sz w:val="28"/>
          <w:szCs w:val="28"/>
        </w:rPr>
        <w:t>описать</w:t>
      </w:r>
      <w:proofErr w:type="gramEnd"/>
      <w:r>
        <w:rPr>
          <w:sz w:val="28"/>
          <w:szCs w:val="28"/>
        </w:rPr>
        <w:t xml:space="preserve"> логическую топологию сети;</w:t>
      </w:r>
    </w:p>
    <w:p w:rsidR="006D0A37" w:rsidRDefault="00E13AB3">
      <w:pPr>
        <w:pStyle w:val="af0"/>
        <w:numPr>
          <w:ilvl w:val="0"/>
          <w:numId w:val="5"/>
        </w:numPr>
        <w:shd w:val="clear" w:color="auto" w:fill="FFFFFF"/>
        <w:spacing w:before="0" w:beforeAutospacing="0" w:after="0" w:afterAutospacing="0"/>
        <w:rPr>
          <w:sz w:val="28"/>
          <w:szCs w:val="28"/>
        </w:rPr>
      </w:pPr>
      <w:proofErr w:type="gramStart"/>
      <w:r>
        <w:rPr>
          <w:sz w:val="28"/>
          <w:szCs w:val="28"/>
        </w:rPr>
        <w:t>описать</w:t>
      </w:r>
      <w:proofErr w:type="gramEnd"/>
      <w:r>
        <w:rPr>
          <w:sz w:val="28"/>
          <w:szCs w:val="28"/>
        </w:rPr>
        <w:t xml:space="preserve"> взаимодействие серверов компьютерной сети и рабочих станций;</w:t>
      </w:r>
    </w:p>
    <w:p w:rsidR="006D0A37" w:rsidRDefault="00E13AB3">
      <w:pPr>
        <w:pStyle w:val="af0"/>
        <w:numPr>
          <w:ilvl w:val="0"/>
          <w:numId w:val="5"/>
        </w:numPr>
        <w:shd w:val="clear" w:color="auto" w:fill="FFFFFF"/>
        <w:spacing w:before="0" w:beforeAutospacing="0" w:after="0" w:afterAutospacing="0"/>
        <w:rPr>
          <w:sz w:val="28"/>
          <w:szCs w:val="28"/>
        </w:rPr>
      </w:pPr>
      <w:proofErr w:type="gramStart"/>
      <w:r>
        <w:rPr>
          <w:sz w:val="28"/>
          <w:szCs w:val="28"/>
        </w:rPr>
        <w:t>проанализировать</w:t>
      </w:r>
      <w:proofErr w:type="gramEnd"/>
      <w:r>
        <w:rPr>
          <w:sz w:val="28"/>
          <w:szCs w:val="28"/>
        </w:rPr>
        <w:t xml:space="preserve"> и обосновать выбор программного обеспечения хостов сети;</w:t>
      </w:r>
    </w:p>
    <w:p w:rsidR="006D0A37" w:rsidRDefault="00E13AB3">
      <w:pPr>
        <w:pStyle w:val="af0"/>
        <w:numPr>
          <w:ilvl w:val="0"/>
          <w:numId w:val="5"/>
        </w:numPr>
        <w:shd w:val="clear" w:color="auto" w:fill="FFFFFF"/>
        <w:spacing w:before="0" w:beforeAutospacing="0" w:after="0" w:afterAutospacing="0"/>
        <w:rPr>
          <w:sz w:val="28"/>
          <w:szCs w:val="28"/>
        </w:rPr>
      </w:pPr>
      <w:proofErr w:type="gramStart"/>
      <w:r>
        <w:rPr>
          <w:sz w:val="28"/>
          <w:szCs w:val="28"/>
        </w:rPr>
        <w:t>установить</w:t>
      </w:r>
      <w:proofErr w:type="gramEnd"/>
      <w:r>
        <w:rPr>
          <w:sz w:val="28"/>
          <w:szCs w:val="28"/>
        </w:rPr>
        <w:t>, настроить программное обеспечение рабочих станций;</w:t>
      </w:r>
    </w:p>
    <w:p w:rsidR="006D0A37" w:rsidRDefault="00E13AB3">
      <w:pPr>
        <w:pStyle w:val="af0"/>
        <w:numPr>
          <w:ilvl w:val="0"/>
          <w:numId w:val="5"/>
        </w:numPr>
        <w:shd w:val="clear" w:color="auto" w:fill="FFFFFF"/>
        <w:spacing w:before="0" w:beforeAutospacing="0" w:after="0" w:afterAutospacing="0"/>
        <w:rPr>
          <w:sz w:val="28"/>
          <w:szCs w:val="28"/>
        </w:rPr>
      </w:pPr>
      <w:proofErr w:type="gramStart"/>
      <w:r>
        <w:rPr>
          <w:sz w:val="28"/>
          <w:szCs w:val="28"/>
        </w:rPr>
        <w:t>настроить</w:t>
      </w:r>
      <w:proofErr w:type="gramEnd"/>
      <w:r>
        <w:rPr>
          <w:sz w:val="28"/>
          <w:szCs w:val="28"/>
        </w:rPr>
        <w:t xml:space="preserve"> права доступа пользователей сети;</w:t>
      </w:r>
    </w:p>
    <w:p w:rsidR="006D0A37" w:rsidRDefault="00E13AB3">
      <w:pPr>
        <w:pStyle w:val="af0"/>
        <w:numPr>
          <w:ilvl w:val="0"/>
          <w:numId w:val="5"/>
        </w:numPr>
        <w:shd w:val="clear" w:color="auto" w:fill="FFFFFF"/>
        <w:spacing w:before="0" w:beforeAutospacing="0" w:after="0" w:afterAutospacing="0"/>
        <w:rPr>
          <w:sz w:val="28"/>
          <w:szCs w:val="28"/>
        </w:rPr>
      </w:pPr>
      <w:proofErr w:type="gramStart"/>
      <w:r>
        <w:rPr>
          <w:sz w:val="28"/>
          <w:szCs w:val="28"/>
        </w:rPr>
        <w:t>произвести</w:t>
      </w:r>
      <w:proofErr w:type="gramEnd"/>
      <w:r>
        <w:rPr>
          <w:sz w:val="28"/>
          <w:szCs w:val="28"/>
        </w:rPr>
        <w:t xml:space="preserve"> администрирование компьютерной сети (настройку серверов, групповых политик, файловых хранилищ, обеспечение безопасности сети).</w:t>
      </w:r>
    </w:p>
    <w:p w:rsidR="006D0A37" w:rsidRDefault="00E13AB3">
      <w:pPr>
        <w:pStyle w:val="10"/>
      </w:pPr>
      <w:r>
        <w:br w:type="page"/>
      </w:r>
      <w:bookmarkStart w:id="25" w:name="_Toc2901"/>
      <w:bookmarkStart w:id="26" w:name="_Toc317155561"/>
      <w:bookmarkStart w:id="27" w:name="_Toc317155897"/>
      <w:r>
        <w:t>2 СТРУКТУРА КУРСОВОГО ПРОЕКТА</w:t>
      </w:r>
      <w:bookmarkEnd w:id="25"/>
    </w:p>
    <w:p w:rsidR="006D0A37" w:rsidRDefault="00E13AB3">
      <w:pPr>
        <w:pStyle w:val="10"/>
        <w:spacing w:after="720"/>
        <w:rPr>
          <w:szCs w:val="28"/>
        </w:rPr>
      </w:pPr>
      <w:bookmarkStart w:id="28" w:name="_Toc13230"/>
      <w:r>
        <w:t>2.1 Структура курсового проекта</w:t>
      </w:r>
      <w:bookmarkEnd w:id="28"/>
    </w:p>
    <w:p w:rsidR="006D0A37" w:rsidRDefault="00E13AB3">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По объему курсовой проект должен быть ориентировочно от 30 до 70 страниц печатного текста. При написании пояснительной записки необходимо выполнять требования к оформлению текстового материала, иллюстраций, по представлению формул, оформлению таблиц, списку использованных источников и ссылок на них в тексте, оформлению приложений.</w:t>
      </w:r>
    </w:p>
    <w:p w:rsidR="006D0A37" w:rsidRDefault="00E13AB3">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До реализации курсового проекта необходимо обсудить начальные условия с руководителем дипломного (при наличии) и курсового проектов. </w:t>
      </w:r>
      <w:r>
        <w:rPr>
          <w:rFonts w:ascii="Times New Roman" w:hAnsi="Times New Roman" w:cs="Times New Roman"/>
          <w:b/>
          <w:sz w:val="28"/>
          <w:szCs w:val="28"/>
        </w:rPr>
        <w:t>Обязательным требованием курсового проектирования является согласованность темы настоящего курсового проекта с местом производственной практики и темой будущего дипломного проекта.</w:t>
      </w:r>
      <w:r>
        <w:rPr>
          <w:rFonts w:ascii="Times New Roman" w:hAnsi="Times New Roman" w:cs="Times New Roman"/>
          <w:sz w:val="28"/>
          <w:szCs w:val="28"/>
        </w:rPr>
        <w:t xml:space="preserve"> В результате обсуждения должен быть подписан бланк задания на курсовой проект.</w:t>
      </w:r>
    </w:p>
    <w:p w:rsidR="006D0A37" w:rsidRDefault="00E13AB3">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Структура курсового проекта (содержание пояснительной записки или перечень подлежащих рассмотрению вопросов):</w:t>
      </w:r>
    </w:p>
    <w:p w:rsidR="006D0A37" w:rsidRDefault="00E13AB3">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b/>
          <w:sz w:val="28"/>
          <w:szCs w:val="28"/>
        </w:rPr>
        <w:t>Введение</w:t>
      </w:r>
      <w:r>
        <w:rPr>
          <w:rFonts w:ascii="Times New Roman" w:hAnsi="Times New Roman" w:cs="Times New Roman"/>
          <w:sz w:val="28"/>
          <w:szCs w:val="28"/>
        </w:rPr>
        <w:t xml:space="preserve"> (актуальность, цель, задачи, предмет исследования, объект исследования, проблема).</w:t>
      </w:r>
    </w:p>
    <w:p w:rsidR="006D0A37" w:rsidRDefault="00E13AB3">
      <w:pPr>
        <w:pStyle w:val="ConsPlusNormal"/>
        <w:widowControl/>
        <w:numPr>
          <w:ilvl w:val="2"/>
          <w:numId w:val="6"/>
        </w:numPr>
        <w:spacing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Аналитическая часть</w:t>
      </w:r>
      <w:r>
        <w:rPr>
          <w:rFonts w:ascii="Times New Roman" w:hAnsi="Times New Roman" w:cs="Times New Roman"/>
          <w:sz w:val="28"/>
          <w:szCs w:val="28"/>
        </w:rPr>
        <w:t>.</w:t>
      </w:r>
    </w:p>
    <w:p w:rsidR="006D0A37" w:rsidRDefault="00E13AB3">
      <w:pPr>
        <w:pStyle w:val="ConsPlusNormal"/>
        <w:widowControl/>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Описание логической топологии сети;</w:t>
      </w:r>
    </w:p>
    <w:p w:rsidR="006D0A37" w:rsidRDefault="00E13AB3">
      <w:pPr>
        <w:pStyle w:val="ConsPlusNormal"/>
        <w:widowControl/>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Описание взаимодействия серверов компьютерной сети и рабочих станций;</w:t>
      </w:r>
    </w:p>
    <w:p w:rsidR="006D0A37" w:rsidRDefault="00E13AB3">
      <w:pPr>
        <w:pStyle w:val="ConsPlusNormal"/>
        <w:widowControl/>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Анализ и обоснование выбора программного обеспечения хостов сети;</w:t>
      </w:r>
    </w:p>
    <w:p w:rsidR="006D0A37" w:rsidRDefault="00E13AB3">
      <w:pPr>
        <w:pStyle w:val="ConsPlusNormal"/>
        <w:widowControl/>
        <w:numPr>
          <w:ilvl w:val="0"/>
          <w:numId w:val="7"/>
        </w:numPr>
        <w:spacing w:line="360" w:lineRule="auto"/>
        <w:jc w:val="both"/>
        <w:rPr>
          <w:rFonts w:ascii="Times New Roman" w:hAnsi="Times New Roman" w:cs="Times New Roman"/>
          <w:sz w:val="28"/>
          <w:szCs w:val="28"/>
        </w:rPr>
      </w:pPr>
      <w:r>
        <w:rPr>
          <w:rFonts w:ascii="Times New Roman" w:hAnsi="Times New Roman" w:cs="Times New Roman"/>
          <w:b/>
          <w:sz w:val="28"/>
          <w:szCs w:val="28"/>
        </w:rPr>
        <w:t>Проектная часть – администрирование компьютерной сети</w:t>
      </w:r>
      <w:r>
        <w:rPr>
          <w:rFonts w:ascii="Times New Roman" w:hAnsi="Times New Roman" w:cs="Times New Roman"/>
          <w:sz w:val="28"/>
          <w:szCs w:val="28"/>
        </w:rPr>
        <w:t>.</w:t>
      </w:r>
    </w:p>
    <w:p w:rsidR="006D0A37" w:rsidRDefault="00E13AB3">
      <w:pPr>
        <w:pStyle w:val="ConsPlusNormal"/>
        <w:widowControl/>
        <w:numPr>
          <w:ilvl w:val="1"/>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Установка и первичная настройка программного обеспечения;</w:t>
      </w:r>
    </w:p>
    <w:p w:rsidR="006D0A37" w:rsidRDefault="00E13AB3">
      <w:pPr>
        <w:pStyle w:val="ConsPlusNormal"/>
        <w:widowControl/>
        <w:numPr>
          <w:ilvl w:val="1"/>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Администрирование компьютерной сети (настройка серверов, групповых политик, файловых хранилищ, обеспечение безопасности сети, настройка прав доступа пользователей);</w:t>
      </w:r>
    </w:p>
    <w:p w:rsidR="006D0A37" w:rsidRDefault="00E13AB3">
      <w:pPr>
        <w:pStyle w:val="ConsPlusNormal"/>
        <w:widowControl/>
        <w:numPr>
          <w:ilvl w:val="1"/>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Настройка сетевого оборудования</w:t>
      </w:r>
    </w:p>
    <w:p w:rsidR="006D0A37" w:rsidRDefault="00E13AB3">
      <w:pPr>
        <w:pStyle w:val="ConsPlusNormal"/>
        <w:widowControl/>
        <w:numPr>
          <w:ilvl w:val="0"/>
          <w:numId w:val="8"/>
        </w:numPr>
        <w:spacing w:line="360" w:lineRule="auto"/>
        <w:jc w:val="both"/>
        <w:rPr>
          <w:rFonts w:ascii="Times New Roman" w:hAnsi="Times New Roman" w:cs="Times New Roman"/>
          <w:sz w:val="28"/>
          <w:szCs w:val="28"/>
        </w:rPr>
      </w:pPr>
      <w:r>
        <w:rPr>
          <w:rFonts w:ascii="Times New Roman" w:hAnsi="Times New Roman" w:cs="Times New Roman"/>
          <w:b/>
          <w:sz w:val="28"/>
          <w:szCs w:val="28"/>
        </w:rPr>
        <w:t>Расчетная часть</w:t>
      </w:r>
    </w:p>
    <w:p w:rsidR="006D0A37" w:rsidRDefault="00E13AB3">
      <w:pPr>
        <w:pStyle w:val="ConsPlusNormal"/>
        <w:widowControl/>
        <w:numPr>
          <w:ilvl w:val="1"/>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Расчет стоимости программного обеспечения;</w:t>
      </w:r>
    </w:p>
    <w:p w:rsidR="006D0A37" w:rsidRDefault="00E13AB3">
      <w:pPr>
        <w:pStyle w:val="ConsPlusNormal"/>
        <w:widowControl/>
        <w:numPr>
          <w:ilvl w:val="1"/>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Расчет стоимости аппаратных средств;</w:t>
      </w:r>
    </w:p>
    <w:p w:rsidR="006D0A37" w:rsidRDefault="00E13AB3">
      <w:pPr>
        <w:pStyle w:val="ConsPlusNormal"/>
        <w:widowControl/>
        <w:numPr>
          <w:ilvl w:val="1"/>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Расчет стоимости работ;</w:t>
      </w:r>
    </w:p>
    <w:p w:rsidR="006D0A37" w:rsidRDefault="00E13AB3">
      <w:pPr>
        <w:pStyle w:val="ConsPlusNormal"/>
        <w:widowControl/>
        <w:numPr>
          <w:ilvl w:val="1"/>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Расчет итоговой стоимости.</w:t>
      </w:r>
    </w:p>
    <w:p w:rsidR="006D0A37" w:rsidRDefault="00E13AB3">
      <w:pPr>
        <w:pStyle w:val="ConsPlusNormal"/>
        <w:widowControl/>
        <w:spacing w:line="360" w:lineRule="auto"/>
        <w:jc w:val="both"/>
        <w:rPr>
          <w:rFonts w:ascii="Times New Roman" w:hAnsi="Times New Roman" w:cs="Times New Roman"/>
          <w:b/>
          <w:sz w:val="28"/>
          <w:szCs w:val="28"/>
        </w:rPr>
      </w:pPr>
      <w:r>
        <w:rPr>
          <w:rFonts w:ascii="Times New Roman" w:hAnsi="Times New Roman" w:cs="Times New Roman"/>
          <w:b/>
          <w:sz w:val="28"/>
          <w:szCs w:val="28"/>
        </w:rPr>
        <w:t>Заключение.</w:t>
      </w:r>
    </w:p>
    <w:p w:rsidR="006D0A37" w:rsidRDefault="00E13AB3">
      <w:pPr>
        <w:pStyle w:val="ConsPlusNormal"/>
        <w:widowControl/>
        <w:spacing w:line="360" w:lineRule="auto"/>
        <w:jc w:val="both"/>
        <w:rPr>
          <w:rFonts w:ascii="Times New Roman" w:hAnsi="Times New Roman" w:cs="Times New Roman"/>
          <w:b/>
          <w:sz w:val="28"/>
          <w:szCs w:val="28"/>
        </w:rPr>
      </w:pPr>
      <w:r>
        <w:rPr>
          <w:rFonts w:ascii="Times New Roman" w:hAnsi="Times New Roman" w:cs="Times New Roman"/>
          <w:b/>
          <w:sz w:val="28"/>
          <w:szCs w:val="28"/>
        </w:rPr>
        <w:t>Список источников и литературы</w:t>
      </w:r>
    </w:p>
    <w:p w:rsidR="006D0A37" w:rsidRDefault="00E13AB3">
      <w:pPr>
        <w:pStyle w:val="ConsPlusNormal"/>
        <w:widowControl/>
        <w:spacing w:line="360" w:lineRule="auto"/>
        <w:jc w:val="both"/>
        <w:rPr>
          <w:rFonts w:ascii="Times New Roman" w:hAnsi="Times New Roman" w:cs="Times New Roman"/>
          <w:b/>
          <w:sz w:val="28"/>
          <w:szCs w:val="28"/>
        </w:rPr>
      </w:pPr>
      <w:r>
        <w:rPr>
          <w:rFonts w:ascii="Times New Roman" w:hAnsi="Times New Roman" w:cs="Times New Roman"/>
          <w:b/>
          <w:sz w:val="28"/>
          <w:szCs w:val="28"/>
        </w:rPr>
        <w:t>ПРИЛОЖЕНИЯ</w:t>
      </w:r>
    </w:p>
    <w:p w:rsidR="006D0A37" w:rsidRDefault="00E13AB3">
      <w:pPr>
        <w:pStyle w:val="ConsPlusNormal"/>
        <w:widowControl/>
        <w:numPr>
          <w:ilvl w:val="6"/>
          <w:numId w:val="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Логическая топология локальной сети;</w:t>
      </w:r>
    </w:p>
    <w:p w:rsidR="006D0A37" w:rsidRDefault="00E13AB3">
      <w:pPr>
        <w:pStyle w:val="ConsPlusNormal"/>
        <w:widowControl/>
        <w:numPr>
          <w:ilvl w:val="6"/>
          <w:numId w:val="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Диск (</w:t>
      </w:r>
      <w:proofErr w:type="gramStart"/>
      <w:r>
        <w:rPr>
          <w:rFonts w:ascii="Times New Roman" w:hAnsi="Times New Roman" w:cs="Times New Roman"/>
          <w:sz w:val="28"/>
          <w:szCs w:val="28"/>
          <w:lang w:val="en-US"/>
        </w:rPr>
        <w:t>DVD</w:t>
      </w:r>
      <w:r>
        <w:rPr>
          <w:rFonts w:ascii="Times New Roman" w:hAnsi="Times New Roman" w:cs="Times New Roman"/>
          <w:sz w:val="28"/>
          <w:szCs w:val="28"/>
        </w:rPr>
        <w:t>,</w:t>
      </w:r>
      <w:r>
        <w:rPr>
          <w:rFonts w:ascii="Times New Roman" w:hAnsi="Times New Roman" w:cs="Times New Roman"/>
          <w:sz w:val="28"/>
          <w:szCs w:val="28"/>
          <w:lang w:val="en-US"/>
        </w:rPr>
        <w:t>CD</w:t>
      </w:r>
      <w:proofErr w:type="gramEnd"/>
      <w:r>
        <w:rPr>
          <w:rFonts w:ascii="Times New Roman" w:hAnsi="Times New Roman" w:cs="Times New Roman"/>
          <w:sz w:val="28"/>
          <w:szCs w:val="28"/>
        </w:rPr>
        <w:t xml:space="preserve">) – Содержание: Пояснительная записка, топология сети в электронном виде. </w:t>
      </w:r>
    </w:p>
    <w:p w:rsidR="006D0A37" w:rsidRDefault="00E13AB3">
      <w:pPr>
        <w:ind w:firstLine="720"/>
        <w:rPr>
          <w:szCs w:val="28"/>
        </w:rPr>
      </w:pPr>
      <w:r>
        <w:rPr>
          <w:szCs w:val="28"/>
        </w:rPr>
        <w:t>Рассмотрим подробнее содержание каждого структурного элемента курсового проекта.</w:t>
      </w:r>
    </w:p>
    <w:p w:rsidR="006D0A37" w:rsidRDefault="00E13AB3">
      <w:pPr>
        <w:ind w:firstLine="720"/>
        <w:rPr>
          <w:szCs w:val="28"/>
        </w:rPr>
      </w:pPr>
      <w:r>
        <w:rPr>
          <w:b/>
          <w:szCs w:val="28"/>
        </w:rPr>
        <w:t>Введение</w:t>
      </w:r>
      <w:r>
        <w:rPr>
          <w:szCs w:val="28"/>
        </w:rPr>
        <w:t xml:space="preserve"> (актуальность, цель, задачи, предмет исследования, объект исследования, проблема).</w:t>
      </w:r>
    </w:p>
    <w:p w:rsidR="006D0A37" w:rsidRDefault="00E13AB3">
      <w:pPr>
        <w:ind w:firstLine="720"/>
        <w:rPr>
          <w:szCs w:val="28"/>
        </w:rPr>
      </w:pPr>
      <w:r>
        <w:rPr>
          <w:b/>
          <w:szCs w:val="28"/>
        </w:rPr>
        <w:t>Актуальность</w:t>
      </w:r>
      <w:r>
        <w:rPr>
          <w:szCs w:val="28"/>
        </w:rPr>
        <w:t xml:space="preserve"> исследования можно описать тремя пунктами: </w:t>
      </w:r>
    </w:p>
    <w:p w:rsidR="006D0A37" w:rsidRDefault="00E13AB3">
      <w:pPr>
        <w:numPr>
          <w:ilvl w:val="0"/>
          <w:numId w:val="10"/>
        </w:numPr>
        <w:ind w:left="0" w:firstLine="426"/>
        <w:rPr>
          <w:szCs w:val="28"/>
        </w:rPr>
      </w:pPr>
      <w:proofErr w:type="gramStart"/>
      <w:r>
        <w:rPr>
          <w:szCs w:val="28"/>
        </w:rPr>
        <w:t>современное</w:t>
      </w:r>
      <w:proofErr w:type="gramEnd"/>
      <w:r>
        <w:rPr>
          <w:szCs w:val="28"/>
        </w:rPr>
        <w:t xml:space="preserve"> состояние предметной области с описанием новейших достижений для эффективного построения и использования компьютерных сетей;</w:t>
      </w:r>
    </w:p>
    <w:p w:rsidR="006D0A37" w:rsidRDefault="00E13AB3">
      <w:pPr>
        <w:numPr>
          <w:ilvl w:val="0"/>
          <w:numId w:val="10"/>
        </w:numPr>
        <w:ind w:left="0" w:firstLine="426"/>
        <w:rPr>
          <w:szCs w:val="28"/>
        </w:rPr>
      </w:pPr>
      <w:proofErr w:type="gramStart"/>
      <w:r>
        <w:rPr>
          <w:szCs w:val="28"/>
        </w:rPr>
        <w:t>описание</w:t>
      </w:r>
      <w:proofErr w:type="gramEnd"/>
      <w:r>
        <w:rPr>
          <w:szCs w:val="28"/>
        </w:rPr>
        <w:t xml:space="preserve"> имеющейся в задании проблемы (разработка или модернизация компьютерной сети);</w:t>
      </w:r>
    </w:p>
    <w:p w:rsidR="006D0A37" w:rsidRDefault="00E13AB3">
      <w:pPr>
        <w:numPr>
          <w:ilvl w:val="0"/>
          <w:numId w:val="10"/>
        </w:numPr>
        <w:ind w:left="0" w:firstLine="426"/>
        <w:rPr>
          <w:szCs w:val="28"/>
        </w:rPr>
      </w:pPr>
      <w:proofErr w:type="gramStart"/>
      <w:r>
        <w:rPr>
          <w:szCs w:val="28"/>
        </w:rPr>
        <w:t>пути</w:t>
      </w:r>
      <w:proofErr w:type="gramEnd"/>
      <w:r>
        <w:rPr>
          <w:szCs w:val="28"/>
        </w:rPr>
        <w:t xml:space="preserve"> решения проблемы и приведения компьютерной сети к состоянию, описанному в пункте 1.</w:t>
      </w:r>
    </w:p>
    <w:p w:rsidR="006D0A37" w:rsidRDefault="00E13AB3">
      <w:pPr>
        <w:ind w:firstLine="708"/>
        <w:rPr>
          <w:szCs w:val="28"/>
        </w:rPr>
      </w:pPr>
      <w:r>
        <w:rPr>
          <w:b/>
          <w:szCs w:val="28"/>
        </w:rPr>
        <w:t>Цель курсового проекта:</w:t>
      </w:r>
      <w:r>
        <w:rPr>
          <w:szCs w:val="28"/>
        </w:rPr>
        <w:t xml:space="preserve"> администрирование компьютерной сети, включающее в себя установку и настройку программного и аппаратного обеспечения.</w:t>
      </w:r>
    </w:p>
    <w:p w:rsidR="006D0A37" w:rsidRDefault="00E13AB3">
      <w:pPr>
        <w:ind w:firstLine="708"/>
        <w:rPr>
          <w:b/>
          <w:szCs w:val="28"/>
        </w:rPr>
      </w:pPr>
      <w:r>
        <w:rPr>
          <w:b/>
          <w:szCs w:val="28"/>
        </w:rPr>
        <w:t xml:space="preserve">Задачи: </w:t>
      </w:r>
    </w:p>
    <w:p w:rsidR="006D0A37" w:rsidRDefault="00E13AB3">
      <w:pPr>
        <w:pStyle w:val="af0"/>
        <w:numPr>
          <w:ilvl w:val="0"/>
          <w:numId w:val="11"/>
        </w:numPr>
        <w:shd w:val="clear" w:color="auto" w:fill="FFFFFF"/>
        <w:spacing w:before="0" w:beforeAutospacing="0" w:after="0" w:afterAutospacing="0"/>
        <w:rPr>
          <w:sz w:val="28"/>
          <w:szCs w:val="28"/>
        </w:rPr>
      </w:pPr>
      <w:proofErr w:type="gramStart"/>
      <w:r>
        <w:rPr>
          <w:sz w:val="28"/>
          <w:szCs w:val="28"/>
        </w:rPr>
        <w:t>описать</w:t>
      </w:r>
      <w:proofErr w:type="gramEnd"/>
      <w:r>
        <w:rPr>
          <w:sz w:val="28"/>
          <w:szCs w:val="28"/>
        </w:rPr>
        <w:t xml:space="preserve"> логическую топологию сети;</w:t>
      </w:r>
    </w:p>
    <w:p w:rsidR="006D0A37" w:rsidRDefault="00E13AB3">
      <w:pPr>
        <w:pStyle w:val="af0"/>
        <w:numPr>
          <w:ilvl w:val="0"/>
          <w:numId w:val="11"/>
        </w:numPr>
        <w:shd w:val="clear" w:color="auto" w:fill="FFFFFF"/>
        <w:spacing w:before="0" w:beforeAutospacing="0" w:after="0" w:afterAutospacing="0"/>
        <w:rPr>
          <w:sz w:val="28"/>
          <w:szCs w:val="28"/>
        </w:rPr>
      </w:pPr>
      <w:proofErr w:type="gramStart"/>
      <w:r>
        <w:rPr>
          <w:sz w:val="28"/>
          <w:szCs w:val="28"/>
        </w:rPr>
        <w:t>описать</w:t>
      </w:r>
      <w:proofErr w:type="gramEnd"/>
      <w:r>
        <w:rPr>
          <w:sz w:val="28"/>
          <w:szCs w:val="28"/>
        </w:rPr>
        <w:t xml:space="preserve"> взаимодействие серверов компьютерной сети и рабочих станций;</w:t>
      </w:r>
    </w:p>
    <w:p w:rsidR="006D0A37" w:rsidRDefault="00E13AB3">
      <w:pPr>
        <w:pStyle w:val="af0"/>
        <w:numPr>
          <w:ilvl w:val="0"/>
          <w:numId w:val="11"/>
        </w:numPr>
        <w:shd w:val="clear" w:color="auto" w:fill="FFFFFF"/>
        <w:spacing w:before="0" w:beforeAutospacing="0" w:after="0" w:afterAutospacing="0"/>
        <w:rPr>
          <w:sz w:val="28"/>
          <w:szCs w:val="28"/>
        </w:rPr>
      </w:pPr>
      <w:proofErr w:type="gramStart"/>
      <w:r>
        <w:rPr>
          <w:sz w:val="28"/>
          <w:szCs w:val="28"/>
        </w:rPr>
        <w:t>проанализировать</w:t>
      </w:r>
      <w:proofErr w:type="gramEnd"/>
      <w:r>
        <w:rPr>
          <w:sz w:val="28"/>
          <w:szCs w:val="28"/>
        </w:rPr>
        <w:t xml:space="preserve"> и обосновать выбор программного обеспечения хостов сети;</w:t>
      </w:r>
    </w:p>
    <w:p w:rsidR="006D0A37" w:rsidRDefault="00E13AB3">
      <w:pPr>
        <w:pStyle w:val="af0"/>
        <w:numPr>
          <w:ilvl w:val="0"/>
          <w:numId w:val="11"/>
        </w:numPr>
        <w:shd w:val="clear" w:color="auto" w:fill="FFFFFF"/>
        <w:spacing w:before="0" w:beforeAutospacing="0" w:after="0" w:afterAutospacing="0"/>
        <w:rPr>
          <w:sz w:val="28"/>
          <w:szCs w:val="28"/>
        </w:rPr>
      </w:pPr>
      <w:proofErr w:type="gramStart"/>
      <w:r>
        <w:rPr>
          <w:sz w:val="28"/>
          <w:szCs w:val="28"/>
        </w:rPr>
        <w:t>установить</w:t>
      </w:r>
      <w:proofErr w:type="gramEnd"/>
      <w:r>
        <w:rPr>
          <w:sz w:val="28"/>
          <w:szCs w:val="28"/>
        </w:rPr>
        <w:t>, настроить программное обеспечение рабочих станций;</w:t>
      </w:r>
    </w:p>
    <w:p w:rsidR="006D0A37" w:rsidRDefault="00E13AB3">
      <w:pPr>
        <w:pStyle w:val="af0"/>
        <w:numPr>
          <w:ilvl w:val="0"/>
          <w:numId w:val="11"/>
        </w:numPr>
        <w:shd w:val="clear" w:color="auto" w:fill="FFFFFF"/>
        <w:spacing w:before="0" w:beforeAutospacing="0" w:after="0" w:afterAutospacing="0"/>
        <w:rPr>
          <w:sz w:val="28"/>
          <w:szCs w:val="28"/>
        </w:rPr>
      </w:pPr>
      <w:proofErr w:type="gramStart"/>
      <w:r>
        <w:rPr>
          <w:sz w:val="28"/>
          <w:szCs w:val="28"/>
        </w:rPr>
        <w:t>настроить</w:t>
      </w:r>
      <w:proofErr w:type="gramEnd"/>
      <w:r>
        <w:rPr>
          <w:sz w:val="28"/>
          <w:szCs w:val="28"/>
        </w:rPr>
        <w:t xml:space="preserve"> права доступа пользователей сети;</w:t>
      </w:r>
    </w:p>
    <w:p w:rsidR="006D0A37" w:rsidRDefault="00E13AB3">
      <w:pPr>
        <w:pStyle w:val="af0"/>
        <w:numPr>
          <w:ilvl w:val="0"/>
          <w:numId w:val="11"/>
        </w:numPr>
        <w:shd w:val="clear" w:color="auto" w:fill="FFFFFF"/>
        <w:spacing w:before="0" w:beforeAutospacing="0" w:after="0" w:afterAutospacing="0"/>
        <w:rPr>
          <w:sz w:val="28"/>
          <w:szCs w:val="28"/>
        </w:rPr>
      </w:pPr>
      <w:proofErr w:type="gramStart"/>
      <w:r>
        <w:rPr>
          <w:sz w:val="28"/>
          <w:szCs w:val="28"/>
        </w:rPr>
        <w:t>произвести</w:t>
      </w:r>
      <w:proofErr w:type="gramEnd"/>
      <w:r>
        <w:rPr>
          <w:sz w:val="28"/>
          <w:szCs w:val="28"/>
        </w:rPr>
        <w:t xml:space="preserve"> администрирование компьютерной сети (настройку серверов, групповых политик, файловых хранилищ, обеспечение безопасности сети).</w:t>
      </w:r>
    </w:p>
    <w:p w:rsidR="006D0A37" w:rsidRDefault="00E13AB3">
      <w:pPr>
        <w:ind w:firstLine="708"/>
        <w:rPr>
          <w:szCs w:val="28"/>
        </w:rPr>
      </w:pPr>
      <w:r>
        <w:rPr>
          <w:b/>
          <w:szCs w:val="28"/>
        </w:rPr>
        <w:t>Объект исследования</w:t>
      </w:r>
      <w:r>
        <w:rPr>
          <w:szCs w:val="28"/>
        </w:rPr>
        <w:t>: работоспособная сегментированная компьютерная сеть с корректно настроенными групповыми политиками, с совместимым программным и аппаратным обеспечением.</w:t>
      </w:r>
    </w:p>
    <w:p w:rsidR="006D0A37" w:rsidRDefault="00E13AB3">
      <w:pPr>
        <w:ind w:firstLine="708"/>
        <w:rPr>
          <w:szCs w:val="28"/>
        </w:rPr>
      </w:pPr>
      <w:r>
        <w:rPr>
          <w:b/>
          <w:szCs w:val="28"/>
        </w:rPr>
        <w:t xml:space="preserve">Предмет исследования: </w:t>
      </w:r>
      <w:r>
        <w:rPr>
          <w:szCs w:val="28"/>
        </w:rPr>
        <w:t>процесс логического проектирования и администрирования компьютерной сети.</w:t>
      </w:r>
    </w:p>
    <w:p w:rsidR="006D0A37" w:rsidRDefault="00E13AB3">
      <w:pPr>
        <w:ind w:firstLine="720"/>
        <w:rPr>
          <w:szCs w:val="28"/>
        </w:rPr>
      </w:pPr>
      <w:r>
        <w:rPr>
          <w:szCs w:val="28"/>
        </w:rPr>
        <w:t xml:space="preserve">КП основан на </w:t>
      </w:r>
      <w:r>
        <w:rPr>
          <w:b/>
          <w:szCs w:val="28"/>
        </w:rPr>
        <w:t xml:space="preserve">гипотезе </w:t>
      </w:r>
      <w:r>
        <w:rPr>
          <w:szCs w:val="28"/>
        </w:rPr>
        <w:t>(это просто предположение)</w:t>
      </w:r>
      <w:r>
        <w:rPr>
          <w:b/>
          <w:szCs w:val="28"/>
        </w:rPr>
        <w:t>,</w:t>
      </w:r>
      <w:r>
        <w:rPr>
          <w:szCs w:val="28"/>
        </w:rPr>
        <w:t xml:space="preserve"> согласно которой </w:t>
      </w:r>
      <w:r>
        <w:rPr>
          <w:szCs w:val="28"/>
          <w:u w:val="single"/>
        </w:rPr>
        <w:t>процесс администрирования будет максимально эффективен если</w:t>
      </w:r>
      <w:r>
        <w:rPr>
          <w:szCs w:val="28"/>
        </w:rPr>
        <w:t>:</w:t>
      </w:r>
    </w:p>
    <w:p w:rsidR="006D0A37" w:rsidRDefault="00E13AB3">
      <w:pPr>
        <w:numPr>
          <w:ilvl w:val="0"/>
          <w:numId w:val="12"/>
        </w:numPr>
        <w:rPr>
          <w:szCs w:val="28"/>
        </w:rPr>
      </w:pPr>
      <w:proofErr w:type="gramStart"/>
      <w:r>
        <w:rPr>
          <w:szCs w:val="28"/>
        </w:rPr>
        <w:t>правильно</w:t>
      </w:r>
      <w:proofErr w:type="gramEnd"/>
      <w:r>
        <w:rPr>
          <w:szCs w:val="28"/>
        </w:rPr>
        <w:t xml:space="preserve"> разработан проект логической топологии;</w:t>
      </w:r>
    </w:p>
    <w:p w:rsidR="006D0A37" w:rsidRDefault="00E13AB3">
      <w:pPr>
        <w:numPr>
          <w:ilvl w:val="0"/>
          <w:numId w:val="12"/>
        </w:numPr>
        <w:rPr>
          <w:szCs w:val="28"/>
        </w:rPr>
      </w:pPr>
      <w:proofErr w:type="gramStart"/>
      <w:r>
        <w:rPr>
          <w:szCs w:val="28"/>
        </w:rPr>
        <w:t>правильно</w:t>
      </w:r>
      <w:proofErr w:type="gramEnd"/>
      <w:r>
        <w:rPr>
          <w:szCs w:val="28"/>
        </w:rPr>
        <w:t xml:space="preserve"> выбрано аппаратное и соответствующее ему программное обеспечение;</w:t>
      </w:r>
    </w:p>
    <w:p w:rsidR="006D0A37" w:rsidRDefault="00E13AB3">
      <w:pPr>
        <w:numPr>
          <w:ilvl w:val="0"/>
          <w:numId w:val="12"/>
        </w:numPr>
        <w:rPr>
          <w:szCs w:val="28"/>
        </w:rPr>
      </w:pPr>
      <w:proofErr w:type="gramStart"/>
      <w:r>
        <w:rPr>
          <w:szCs w:val="28"/>
        </w:rPr>
        <w:t>правильно</w:t>
      </w:r>
      <w:proofErr w:type="gramEnd"/>
      <w:r>
        <w:rPr>
          <w:szCs w:val="28"/>
        </w:rPr>
        <w:t xml:space="preserve"> описаны все групповые политики безопасности, проведены подготовительные работы;</w:t>
      </w:r>
    </w:p>
    <w:p w:rsidR="006D0A37" w:rsidRDefault="00E13AB3">
      <w:pPr>
        <w:numPr>
          <w:ilvl w:val="0"/>
          <w:numId w:val="12"/>
        </w:numPr>
        <w:rPr>
          <w:szCs w:val="28"/>
        </w:rPr>
      </w:pPr>
      <w:proofErr w:type="gramStart"/>
      <w:r>
        <w:rPr>
          <w:szCs w:val="28"/>
        </w:rPr>
        <w:t>соблюдены</w:t>
      </w:r>
      <w:proofErr w:type="gramEnd"/>
      <w:r>
        <w:rPr>
          <w:szCs w:val="28"/>
        </w:rPr>
        <w:t xml:space="preserve"> все нормы и правила безопасности при работе.</w:t>
      </w:r>
    </w:p>
    <w:p w:rsidR="006D0A37" w:rsidRDefault="00E13AB3">
      <w:pPr>
        <w:pStyle w:val="3"/>
        <w:spacing w:before="720" w:after="720"/>
      </w:pPr>
      <w:bookmarkStart w:id="29" w:name="_Toc11637"/>
      <w:r>
        <w:t>2.1.1 Описание логической топологии сети</w:t>
      </w:r>
      <w:bookmarkEnd w:id="29"/>
    </w:p>
    <w:p w:rsidR="006D0A37" w:rsidRDefault="00E13AB3">
      <w:pPr>
        <w:ind w:firstLine="720"/>
        <w:rPr>
          <w:szCs w:val="28"/>
        </w:rPr>
      </w:pPr>
      <w:r>
        <w:rPr>
          <w:szCs w:val="28"/>
        </w:rPr>
        <w:t>До реализации курсового проекта необходимо обсудить начальные условия с руководителем (руководителями) дипломного и курсового проектов. В результате обсуждения должен быть подписан бланк задания на курсовой проект (Приложение 6).</w:t>
      </w:r>
    </w:p>
    <w:p w:rsidR="006D0A37" w:rsidRDefault="00E13AB3">
      <w:pPr>
        <w:ind w:firstLine="720"/>
        <w:rPr>
          <w:szCs w:val="28"/>
        </w:rPr>
      </w:pPr>
      <w:r>
        <w:rPr>
          <w:szCs w:val="28"/>
        </w:rPr>
        <w:t>В данной главе необходимо произвести описание логической топологии компьютерной сети предприятия. Для этого необходимо произвести анализ реальной компьютерной сети предприятия и построить ее логическую топологию с использованием какого-либо ПО для визуализации компьютерных сетей (</w:t>
      </w:r>
      <w:proofErr w:type="spellStart"/>
      <w:r>
        <w:rPr>
          <w:szCs w:val="28"/>
          <w:lang w:val="en-US"/>
        </w:rPr>
        <w:t>Algorius</w:t>
      </w:r>
      <w:proofErr w:type="spellEnd"/>
      <w:r>
        <w:rPr>
          <w:szCs w:val="28"/>
        </w:rPr>
        <w:t xml:space="preserve"> </w:t>
      </w:r>
      <w:r>
        <w:rPr>
          <w:szCs w:val="28"/>
          <w:lang w:val="en-US"/>
        </w:rPr>
        <w:t>Net</w:t>
      </w:r>
      <w:r>
        <w:rPr>
          <w:szCs w:val="28"/>
        </w:rPr>
        <w:t xml:space="preserve"> </w:t>
      </w:r>
      <w:r>
        <w:rPr>
          <w:szCs w:val="28"/>
          <w:lang w:val="en-US"/>
        </w:rPr>
        <w:t>Viewer</w:t>
      </w:r>
      <w:r>
        <w:rPr>
          <w:szCs w:val="28"/>
        </w:rPr>
        <w:t xml:space="preserve">, </w:t>
      </w:r>
      <w:r>
        <w:rPr>
          <w:szCs w:val="28"/>
          <w:lang w:val="en-US"/>
        </w:rPr>
        <w:t>Cisco</w:t>
      </w:r>
      <w:r>
        <w:rPr>
          <w:szCs w:val="28"/>
        </w:rPr>
        <w:t xml:space="preserve"> </w:t>
      </w:r>
      <w:r>
        <w:rPr>
          <w:szCs w:val="28"/>
          <w:lang w:val="en-US"/>
        </w:rPr>
        <w:t>Packet</w:t>
      </w:r>
      <w:r>
        <w:rPr>
          <w:szCs w:val="28"/>
        </w:rPr>
        <w:t xml:space="preserve"> </w:t>
      </w:r>
      <w:r>
        <w:rPr>
          <w:szCs w:val="28"/>
          <w:lang w:val="en-US"/>
        </w:rPr>
        <w:t>Tracer</w:t>
      </w:r>
      <w:r>
        <w:rPr>
          <w:szCs w:val="28"/>
        </w:rPr>
        <w:t xml:space="preserve">, </w:t>
      </w:r>
      <w:r>
        <w:rPr>
          <w:szCs w:val="28"/>
          <w:lang w:val="en-US"/>
        </w:rPr>
        <w:t>Emulated</w:t>
      </w:r>
      <w:r>
        <w:rPr>
          <w:szCs w:val="28"/>
        </w:rPr>
        <w:t xml:space="preserve"> </w:t>
      </w:r>
      <w:r>
        <w:rPr>
          <w:szCs w:val="28"/>
          <w:lang w:val="en-US"/>
        </w:rPr>
        <w:t>Virtual</w:t>
      </w:r>
      <w:r>
        <w:rPr>
          <w:szCs w:val="28"/>
        </w:rPr>
        <w:t xml:space="preserve"> </w:t>
      </w:r>
      <w:r>
        <w:rPr>
          <w:szCs w:val="28"/>
          <w:lang w:val="en-US"/>
        </w:rPr>
        <w:t>Environment</w:t>
      </w:r>
      <w:r>
        <w:rPr>
          <w:szCs w:val="28"/>
        </w:rPr>
        <w:t xml:space="preserve"> и т.д.). Построенную схему сети необходимо описать для дальнейшего анализа и планирования работ по закупке необходимого ПО, администрированию сети и обеспечению ее безопасности.  В процессе описания топологии необходимо осветить следующие критерии сети:</w:t>
      </w:r>
    </w:p>
    <w:p w:rsidR="006D0A37" w:rsidRDefault="00E13AB3">
      <w:pPr>
        <w:numPr>
          <w:ilvl w:val="0"/>
          <w:numId w:val="13"/>
        </w:numPr>
        <w:ind w:left="24" w:firstLine="402"/>
        <w:rPr>
          <w:szCs w:val="28"/>
        </w:rPr>
      </w:pPr>
      <w:proofErr w:type="gramStart"/>
      <w:r>
        <w:rPr>
          <w:szCs w:val="28"/>
        </w:rPr>
        <w:t>тип</w:t>
      </w:r>
      <w:proofErr w:type="gramEnd"/>
      <w:r>
        <w:rPr>
          <w:szCs w:val="28"/>
        </w:rPr>
        <w:t xml:space="preserve"> используемой топологии (звезда, кольцо и т.д.);</w:t>
      </w:r>
    </w:p>
    <w:p w:rsidR="006D0A37" w:rsidRDefault="00E13AB3">
      <w:pPr>
        <w:numPr>
          <w:ilvl w:val="0"/>
          <w:numId w:val="13"/>
        </w:numPr>
        <w:ind w:left="24" w:firstLine="402"/>
        <w:rPr>
          <w:szCs w:val="28"/>
        </w:rPr>
      </w:pPr>
      <w:proofErr w:type="gramStart"/>
      <w:r>
        <w:rPr>
          <w:szCs w:val="28"/>
        </w:rPr>
        <w:t>количество</w:t>
      </w:r>
      <w:proofErr w:type="gramEnd"/>
      <w:r>
        <w:rPr>
          <w:szCs w:val="28"/>
        </w:rPr>
        <w:t xml:space="preserve"> клиентских компьютеров, используемых в сети;</w:t>
      </w:r>
    </w:p>
    <w:p w:rsidR="006D0A37" w:rsidRDefault="00E13AB3">
      <w:pPr>
        <w:numPr>
          <w:ilvl w:val="0"/>
          <w:numId w:val="13"/>
        </w:numPr>
        <w:ind w:left="24" w:firstLine="402"/>
        <w:rPr>
          <w:szCs w:val="28"/>
        </w:rPr>
      </w:pPr>
      <w:proofErr w:type="gramStart"/>
      <w:r>
        <w:rPr>
          <w:szCs w:val="28"/>
        </w:rPr>
        <w:t>количество</w:t>
      </w:r>
      <w:proofErr w:type="gramEnd"/>
      <w:r>
        <w:rPr>
          <w:szCs w:val="28"/>
        </w:rPr>
        <w:t xml:space="preserve"> серверных машин, используемых в сети;</w:t>
      </w:r>
    </w:p>
    <w:p w:rsidR="006D0A37" w:rsidRDefault="00E13AB3">
      <w:pPr>
        <w:numPr>
          <w:ilvl w:val="0"/>
          <w:numId w:val="13"/>
        </w:numPr>
        <w:ind w:left="24" w:firstLine="402"/>
        <w:rPr>
          <w:szCs w:val="28"/>
        </w:rPr>
      </w:pPr>
      <w:proofErr w:type="gramStart"/>
      <w:r>
        <w:rPr>
          <w:szCs w:val="28"/>
        </w:rPr>
        <w:t>количество</w:t>
      </w:r>
      <w:proofErr w:type="gramEnd"/>
      <w:r>
        <w:rPr>
          <w:szCs w:val="28"/>
        </w:rPr>
        <w:t xml:space="preserve"> промежуточных устройств и их тип (коммутаторы, маршрутизатор и т.д.);</w:t>
      </w:r>
    </w:p>
    <w:p w:rsidR="006D0A37" w:rsidRDefault="00E13AB3">
      <w:pPr>
        <w:numPr>
          <w:ilvl w:val="0"/>
          <w:numId w:val="13"/>
        </w:numPr>
        <w:ind w:left="24" w:firstLine="402"/>
        <w:rPr>
          <w:szCs w:val="28"/>
        </w:rPr>
      </w:pPr>
      <w:proofErr w:type="gramStart"/>
      <w:r>
        <w:rPr>
          <w:szCs w:val="28"/>
        </w:rPr>
        <w:t>сегментирование</w:t>
      </w:r>
      <w:proofErr w:type="gramEnd"/>
      <w:r>
        <w:rPr>
          <w:szCs w:val="28"/>
        </w:rPr>
        <w:t xml:space="preserve"> сети (количество сегментов, описание взаимодействия различных сегментов);</w:t>
      </w:r>
    </w:p>
    <w:p w:rsidR="006D0A37" w:rsidRDefault="00E13AB3">
      <w:pPr>
        <w:numPr>
          <w:ilvl w:val="0"/>
          <w:numId w:val="13"/>
        </w:numPr>
        <w:ind w:left="24" w:firstLine="402"/>
        <w:rPr>
          <w:szCs w:val="28"/>
        </w:rPr>
      </w:pPr>
      <w:proofErr w:type="gramStart"/>
      <w:r>
        <w:rPr>
          <w:szCs w:val="28"/>
        </w:rPr>
        <w:t>способ</w:t>
      </w:r>
      <w:proofErr w:type="gramEnd"/>
      <w:r>
        <w:rPr>
          <w:szCs w:val="28"/>
        </w:rPr>
        <w:t xml:space="preserve"> подключение к глобальной сети </w:t>
      </w:r>
      <w:r>
        <w:rPr>
          <w:szCs w:val="28"/>
          <w:lang w:val="en-US"/>
        </w:rPr>
        <w:t>WAN</w:t>
      </w:r>
      <w:r>
        <w:rPr>
          <w:szCs w:val="28"/>
        </w:rPr>
        <w:t>.</w:t>
      </w:r>
    </w:p>
    <w:p w:rsidR="006D0A37" w:rsidRDefault="00E13AB3">
      <w:pPr>
        <w:rPr>
          <w:szCs w:val="28"/>
        </w:rPr>
      </w:pPr>
      <w:r>
        <w:rPr>
          <w:szCs w:val="28"/>
        </w:rPr>
        <w:tab/>
        <w:t>Рисунок сети должен быть представлен в тексте первой главы курсового проекта, а также в приложении (в высоком разрешении) и в электронном виде на прилагаемом к курсовому проекту диске.</w:t>
      </w:r>
    </w:p>
    <w:p w:rsidR="006D0A37" w:rsidRDefault="00E13AB3">
      <w:pPr>
        <w:rPr>
          <w:szCs w:val="28"/>
        </w:rPr>
      </w:pPr>
      <w:r>
        <w:rPr>
          <w:szCs w:val="28"/>
        </w:rPr>
        <w:t>Далее представлен пример построения логической топологии (см. рисунок 1) и ее описание.</w:t>
      </w:r>
    </w:p>
    <w:p w:rsidR="006D0A37" w:rsidRDefault="006D0A37">
      <w:pPr>
        <w:rPr>
          <w:szCs w:val="28"/>
        </w:rPr>
      </w:pPr>
    </w:p>
    <w:p w:rsidR="006D0A37" w:rsidRDefault="00B96A46">
      <w:pPr>
        <w:jc w:val="center"/>
        <w:rPr>
          <w:szCs w:val="28"/>
        </w:rPr>
      </w:pPr>
      <w:r>
        <w:rPr>
          <w:noProof/>
        </w:rPr>
        <w:drawing>
          <wp:inline distT="0" distB="0" distL="0" distR="0">
            <wp:extent cx="4986020" cy="3053715"/>
            <wp:effectExtent l="0" t="0" r="5080" b="0"/>
            <wp:docPr id="13" name="Рисунок 2" descr="K:\Диплом\Packet tracer\Логическая тополог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Диплом\Packet tracer\Логическая топология.png"/>
                    <pic:cNvPicPr>
                      <a:picLocks noChangeAspect="1" noChangeArrowheads="1"/>
                    </pic:cNvPicPr>
                  </pic:nvPicPr>
                  <pic:blipFill>
                    <a:blip r:embed="rId11" cstate="print">
                      <a:extLst>
                        <a:ext uri="{28A0092B-C50C-407E-A947-70E740481C1C}">
                          <a14:useLocalDpi xmlns:a14="http://schemas.microsoft.com/office/drawing/2010/main" val="0"/>
                        </a:ext>
                      </a:extLst>
                    </a:blip>
                    <a:srcRect l="5252" t="3983" r="4411" b="4131"/>
                    <a:stretch>
                      <a:fillRect/>
                    </a:stretch>
                  </pic:blipFill>
                  <pic:spPr bwMode="auto">
                    <a:xfrm>
                      <a:off x="0" y="0"/>
                      <a:ext cx="4986020" cy="3053715"/>
                    </a:xfrm>
                    <a:prstGeom prst="rect">
                      <a:avLst/>
                    </a:prstGeom>
                    <a:noFill/>
                    <a:ln>
                      <a:noFill/>
                    </a:ln>
                  </pic:spPr>
                </pic:pic>
              </a:graphicData>
            </a:graphic>
          </wp:inline>
        </w:drawing>
      </w:r>
    </w:p>
    <w:p w:rsidR="006D0A37" w:rsidRDefault="00E13AB3">
      <w:pPr>
        <w:jc w:val="center"/>
        <w:rPr>
          <w:sz w:val="24"/>
          <w:szCs w:val="28"/>
        </w:rPr>
      </w:pPr>
      <w:r>
        <w:rPr>
          <w:sz w:val="24"/>
          <w:szCs w:val="28"/>
        </w:rPr>
        <w:t>Рисунок 1 – Пример графического представления логической топологии сети</w:t>
      </w:r>
    </w:p>
    <w:p w:rsidR="006D0A37" w:rsidRDefault="00E13AB3">
      <w:pPr>
        <w:tabs>
          <w:tab w:val="center" w:pos="4820"/>
        </w:tabs>
        <w:rPr>
          <w:sz w:val="14"/>
          <w:szCs w:val="28"/>
        </w:rPr>
      </w:pPr>
      <w:r>
        <w:rPr>
          <w:szCs w:val="28"/>
        </w:rPr>
        <w:t xml:space="preserve">  </w:t>
      </w:r>
      <w:r>
        <w:rPr>
          <w:szCs w:val="28"/>
        </w:rPr>
        <w:tab/>
      </w:r>
    </w:p>
    <w:p w:rsidR="006D0A37" w:rsidRDefault="00E13AB3">
      <w:pPr>
        <w:rPr>
          <w:iCs/>
        </w:rPr>
      </w:pPr>
      <w:r>
        <w:rPr>
          <w:iCs/>
        </w:rPr>
        <w:t>По итогам создания данной топологии можно сделать вывод о том, что данная сеть:</w:t>
      </w:r>
    </w:p>
    <w:p w:rsidR="006D0A37" w:rsidRDefault="00E13AB3">
      <w:pPr>
        <w:numPr>
          <w:ilvl w:val="0"/>
          <w:numId w:val="14"/>
        </w:numPr>
        <w:ind w:left="851" w:hanging="425"/>
        <w:rPr>
          <w:iCs/>
        </w:rPr>
      </w:pPr>
      <w:proofErr w:type="gramStart"/>
      <w:r>
        <w:rPr>
          <w:iCs/>
        </w:rPr>
        <w:t>разделена</w:t>
      </w:r>
      <w:proofErr w:type="gramEnd"/>
      <w:r>
        <w:rPr>
          <w:iCs/>
        </w:rPr>
        <w:t xml:space="preserve"> на 9 сегментов;</w:t>
      </w:r>
    </w:p>
    <w:p w:rsidR="006D0A37" w:rsidRDefault="00E13AB3">
      <w:pPr>
        <w:numPr>
          <w:ilvl w:val="0"/>
          <w:numId w:val="14"/>
        </w:numPr>
        <w:ind w:left="851" w:hanging="425"/>
        <w:rPr>
          <w:iCs/>
        </w:rPr>
      </w:pPr>
      <w:proofErr w:type="gramStart"/>
      <w:r>
        <w:rPr>
          <w:iCs/>
        </w:rPr>
        <w:t>содержит</w:t>
      </w:r>
      <w:proofErr w:type="gramEnd"/>
      <w:r>
        <w:rPr>
          <w:iCs/>
        </w:rPr>
        <w:t xml:space="preserve"> 5 коммутаторов;</w:t>
      </w:r>
    </w:p>
    <w:p w:rsidR="006D0A37" w:rsidRDefault="00E13AB3">
      <w:pPr>
        <w:numPr>
          <w:ilvl w:val="0"/>
          <w:numId w:val="14"/>
        </w:numPr>
        <w:ind w:left="0" w:firstLine="426"/>
        <w:rPr>
          <w:iCs/>
        </w:rPr>
      </w:pPr>
      <w:proofErr w:type="gramStart"/>
      <w:r>
        <w:rPr>
          <w:iCs/>
        </w:rPr>
        <w:t>содержит</w:t>
      </w:r>
      <w:proofErr w:type="gramEnd"/>
      <w:r>
        <w:rPr>
          <w:iCs/>
        </w:rPr>
        <w:t xml:space="preserve"> 2 серверных машины на ОС </w:t>
      </w:r>
      <w:r>
        <w:rPr>
          <w:iCs/>
          <w:lang w:val="en-US"/>
        </w:rPr>
        <w:t>Windows</w:t>
      </w:r>
      <w:r>
        <w:rPr>
          <w:iCs/>
        </w:rPr>
        <w:t xml:space="preserve"> </w:t>
      </w:r>
      <w:r>
        <w:rPr>
          <w:iCs/>
          <w:lang w:val="en-US"/>
        </w:rPr>
        <w:t>Server</w:t>
      </w:r>
      <w:r>
        <w:rPr>
          <w:iCs/>
        </w:rPr>
        <w:t xml:space="preserve"> и 1 сервер на </w:t>
      </w:r>
      <w:r>
        <w:rPr>
          <w:iCs/>
          <w:lang w:val="en-US"/>
        </w:rPr>
        <w:t>Linux</w:t>
      </w:r>
      <w:r>
        <w:rPr>
          <w:iCs/>
        </w:rPr>
        <w:t xml:space="preserve"> </w:t>
      </w:r>
      <w:r>
        <w:rPr>
          <w:iCs/>
          <w:lang w:val="en-US"/>
        </w:rPr>
        <w:t>Cent</w:t>
      </w:r>
      <w:r>
        <w:rPr>
          <w:iCs/>
        </w:rPr>
        <w:t>-</w:t>
      </w:r>
      <w:r>
        <w:rPr>
          <w:iCs/>
          <w:lang w:val="en-US"/>
        </w:rPr>
        <w:t>OS</w:t>
      </w:r>
      <w:r>
        <w:rPr>
          <w:iCs/>
        </w:rPr>
        <w:t>;</w:t>
      </w:r>
    </w:p>
    <w:p w:rsidR="006D0A37" w:rsidRDefault="00E13AB3">
      <w:pPr>
        <w:numPr>
          <w:ilvl w:val="0"/>
          <w:numId w:val="14"/>
        </w:numPr>
        <w:ind w:left="851" w:hanging="425"/>
        <w:rPr>
          <w:iCs/>
        </w:rPr>
      </w:pPr>
      <w:proofErr w:type="gramStart"/>
      <w:r>
        <w:rPr>
          <w:iCs/>
        </w:rPr>
        <w:t>начисляет</w:t>
      </w:r>
      <w:proofErr w:type="gramEnd"/>
      <w:r>
        <w:rPr>
          <w:iCs/>
        </w:rPr>
        <w:t xml:space="preserve"> 143 рабочих места для сотрудников.</w:t>
      </w:r>
    </w:p>
    <w:p w:rsidR="006D0A37" w:rsidRDefault="00E13AB3">
      <w:pPr>
        <w:rPr>
          <w:iCs/>
        </w:rPr>
      </w:pPr>
      <w:r>
        <w:rPr>
          <w:iCs/>
        </w:rPr>
        <w:t xml:space="preserve">Так же, в данной сети произведено агрегирование основных каналов связи между коммутаторами, а также агрегирование оптико-волоконного канала связи, ведущего в глобальную сеть через сервер </w:t>
      </w:r>
      <w:r>
        <w:rPr>
          <w:iCs/>
          <w:lang w:val="en-US"/>
        </w:rPr>
        <w:t>Firewall</w:t>
      </w:r>
      <w:r>
        <w:rPr>
          <w:iCs/>
        </w:rPr>
        <w:t>. Агрегирование кабельных линий используется для увеличения износостойкости сети, а также увеличения скорости передачи данных между узлами сети.</w:t>
      </w:r>
    </w:p>
    <w:p w:rsidR="006D0A37" w:rsidRDefault="00E13AB3">
      <w:pPr>
        <w:pStyle w:val="3"/>
        <w:spacing w:before="720" w:after="720"/>
      </w:pPr>
      <w:bookmarkStart w:id="30" w:name="_Toc10201"/>
      <w:r>
        <w:t>2.1.2 Описание взаимодействия серверов компьютерной сети и рабочих станций</w:t>
      </w:r>
      <w:bookmarkEnd w:id="30"/>
    </w:p>
    <w:p w:rsidR="006D0A37" w:rsidRDefault="00E13AB3">
      <w:pPr>
        <w:ind w:firstLine="720"/>
        <w:rPr>
          <w:szCs w:val="28"/>
        </w:rPr>
      </w:pPr>
      <w:r>
        <w:rPr>
          <w:szCs w:val="28"/>
        </w:rPr>
        <w:t xml:space="preserve">В данной главе необходимо произвести описание взаимодействия клиентских хостов сети предприятия друг с другом и с серверными машинами. К взаимодействию относятся передача данных между узлами, использование удаленных сетевых ресурсов, удаленных хранилищ данных, обращение к серверу как к контроллеру домена и так далее. </w:t>
      </w:r>
    </w:p>
    <w:p w:rsidR="006D0A37" w:rsidRDefault="00E13AB3">
      <w:pPr>
        <w:ind w:firstLine="720"/>
        <w:rPr>
          <w:szCs w:val="28"/>
        </w:rPr>
      </w:pPr>
      <w:r>
        <w:rPr>
          <w:szCs w:val="28"/>
        </w:rPr>
        <w:t xml:space="preserve">Описание строится на основе графического изображения логической топологии и в соответствии с задачами, реализуемыми данным курсовым проектом. </w:t>
      </w:r>
    </w:p>
    <w:p w:rsidR="006D0A37" w:rsidRDefault="00E13AB3">
      <w:pPr>
        <w:ind w:firstLine="720"/>
        <w:rPr>
          <w:szCs w:val="28"/>
        </w:rPr>
      </w:pPr>
      <w:r>
        <w:rPr>
          <w:szCs w:val="28"/>
        </w:rPr>
        <w:t xml:space="preserve">Пример описания: </w:t>
      </w:r>
      <w:r>
        <w:rPr>
          <w:i/>
          <w:szCs w:val="28"/>
        </w:rPr>
        <w:t xml:space="preserve">Сервера должны быть разделены: каждый сервер - отдельный сегмент сети. Между серверами должно быть соединение. Сервер </w:t>
      </w:r>
      <w:r>
        <w:rPr>
          <w:i/>
          <w:szCs w:val="28"/>
          <w:lang w:val="en-US"/>
        </w:rPr>
        <w:t>SRV</w:t>
      </w:r>
      <w:r>
        <w:rPr>
          <w:i/>
          <w:szCs w:val="28"/>
        </w:rPr>
        <w:t xml:space="preserve">1 используется на предприятии как основной файловый сервер с разграниченными политиками доступа. Сервер </w:t>
      </w:r>
      <w:r>
        <w:rPr>
          <w:i/>
          <w:szCs w:val="28"/>
          <w:lang w:val="en-US"/>
        </w:rPr>
        <w:t>FW</w:t>
      </w:r>
      <w:r>
        <w:rPr>
          <w:i/>
          <w:szCs w:val="28"/>
        </w:rPr>
        <w:t xml:space="preserve"> служит для передачи трафика из локальной сети в Интернет и обеспечения безопасности внутренней сети. Сервер </w:t>
      </w:r>
      <w:r>
        <w:rPr>
          <w:i/>
          <w:szCs w:val="28"/>
          <w:lang w:val="en-US"/>
        </w:rPr>
        <w:t>DC</w:t>
      </w:r>
      <w:r>
        <w:rPr>
          <w:i/>
          <w:szCs w:val="28"/>
        </w:rPr>
        <w:t>1 планируется использовать как контроллер домена предприятия, для создания доменных пользователей, настройки групповых политик домена. Пользователи из различных подсетей должны (не должны) иметь доступ друг к другу.</w:t>
      </w:r>
    </w:p>
    <w:p w:rsidR="006D0A37" w:rsidRDefault="00E13AB3">
      <w:pPr>
        <w:pStyle w:val="3"/>
        <w:spacing w:before="720" w:after="720"/>
      </w:pPr>
      <w:bookmarkStart w:id="31" w:name="_Toc242"/>
      <w:r>
        <w:t>2.1.3 Анализ и обоснование выбора программного обеспечения хостов сети</w:t>
      </w:r>
      <w:bookmarkEnd w:id="31"/>
    </w:p>
    <w:p w:rsidR="006D0A37" w:rsidRDefault="00E13AB3">
      <w:pPr>
        <w:ind w:firstLine="720"/>
        <w:rPr>
          <w:szCs w:val="28"/>
        </w:rPr>
      </w:pPr>
      <w:r>
        <w:rPr>
          <w:szCs w:val="28"/>
        </w:rPr>
        <w:t>На этом этапе курсового проектирования необходимо окончательно спланировать работу компьютерной сети предприятия и приступить к выбору необходимых ресурсов. К таким ресурсам относится и планируемое к использованию программное обеспечение компьютерной сети. Необходимо произвести анализ существующих на рынке операционных систем, и по результатам исследования выбрать наиболее подходящий программный продукт для работы серверов и рабочих станций в курсовом проекте.</w:t>
      </w:r>
    </w:p>
    <w:p w:rsidR="006D0A37" w:rsidRDefault="00E13AB3">
      <w:pPr>
        <w:rPr>
          <w:szCs w:val="28"/>
        </w:rPr>
      </w:pPr>
      <w:r>
        <w:rPr>
          <w:szCs w:val="28"/>
        </w:rPr>
        <w:t xml:space="preserve">Основными критериями при выборе операционной системы должны быть требования работодателя к стоимости продукта, удобство использования системы работниками предприятия, уровень поддержки и защищенности ПО. Процесс анализа операционных систем и данные критерии необходимо описать в данной главе курсового проекта. </w:t>
      </w:r>
    </w:p>
    <w:p w:rsidR="006D0A37" w:rsidRDefault="00E13AB3">
      <w:pPr>
        <w:rPr>
          <w:szCs w:val="28"/>
        </w:rPr>
      </w:pPr>
      <w:r>
        <w:rPr>
          <w:szCs w:val="28"/>
        </w:rPr>
        <w:t>Пример описания важных для курсового проекта критериев к выбору операционной системы:</w:t>
      </w:r>
    </w:p>
    <w:p w:rsidR="006D0A37" w:rsidRDefault="00E13AB3">
      <w:pPr>
        <w:rPr>
          <w:i/>
          <w:szCs w:val="28"/>
        </w:rPr>
      </w:pPr>
      <w:r>
        <w:rPr>
          <w:i/>
          <w:szCs w:val="28"/>
        </w:rPr>
        <w:t>Решение, какую операционную систему установить на серверные и рабочие компьютеры организации принималось с учетом следующих критериев:</w:t>
      </w:r>
    </w:p>
    <w:p w:rsidR="006D0A37" w:rsidRDefault="00E13AB3">
      <w:pPr>
        <w:pStyle w:val="af6"/>
        <w:widowControl/>
        <w:numPr>
          <w:ilvl w:val="0"/>
          <w:numId w:val="15"/>
        </w:numPr>
        <w:autoSpaceDE/>
        <w:autoSpaceDN/>
        <w:adjustRightInd/>
        <w:ind w:hanging="294"/>
        <w:contextualSpacing/>
        <w:rPr>
          <w:i/>
          <w:szCs w:val="28"/>
        </w:rPr>
      </w:pPr>
      <w:proofErr w:type="gramStart"/>
      <w:r>
        <w:rPr>
          <w:i/>
          <w:szCs w:val="28"/>
        </w:rPr>
        <w:t>уровень</w:t>
      </w:r>
      <w:proofErr w:type="gramEnd"/>
      <w:r>
        <w:rPr>
          <w:i/>
          <w:szCs w:val="28"/>
        </w:rPr>
        <w:t xml:space="preserve"> удобства настройки системы администратором;</w:t>
      </w:r>
    </w:p>
    <w:p w:rsidR="006D0A37" w:rsidRDefault="00E13AB3">
      <w:pPr>
        <w:pStyle w:val="af6"/>
        <w:widowControl/>
        <w:numPr>
          <w:ilvl w:val="0"/>
          <w:numId w:val="15"/>
        </w:numPr>
        <w:autoSpaceDE/>
        <w:autoSpaceDN/>
        <w:adjustRightInd/>
        <w:ind w:hanging="294"/>
        <w:contextualSpacing/>
        <w:rPr>
          <w:i/>
          <w:szCs w:val="28"/>
        </w:rPr>
      </w:pPr>
      <w:proofErr w:type="gramStart"/>
      <w:r>
        <w:rPr>
          <w:i/>
          <w:szCs w:val="28"/>
        </w:rPr>
        <w:t>уровень</w:t>
      </w:r>
      <w:proofErr w:type="gramEnd"/>
      <w:r>
        <w:rPr>
          <w:i/>
          <w:szCs w:val="28"/>
        </w:rPr>
        <w:t xml:space="preserve"> надежности операционной системы;</w:t>
      </w:r>
    </w:p>
    <w:p w:rsidR="006D0A37" w:rsidRDefault="00E13AB3">
      <w:pPr>
        <w:pStyle w:val="af6"/>
        <w:widowControl/>
        <w:numPr>
          <w:ilvl w:val="0"/>
          <w:numId w:val="15"/>
        </w:numPr>
        <w:autoSpaceDE/>
        <w:autoSpaceDN/>
        <w:adjustRightInd/>
        <w:ind w:hanging="294"/>
        <w:contextualSpacing/>
        <w:rPr>
          <w:i/>
          <w:szCs w:val="28"/>
        </w:rPr>
      </w:pPr>
      <w:proofErr w:type="gramStart"/>
      <w:r>
        <w:rPr>
          <w:i/>
          <w:szCs w:val="28"/>
        </w:rPr>
        <w:t>стоимость</w:t>
      </w:r>
      <w:proofErr w:type="gramEnd"/>
      <w:r>
        <w:rPr>
          <w:i/>
          <w:szCs w:val="28"/>
        </w:rPr>
        <w:t xml:space="preserve"> операционной системы;</w:t>
      </w:r>
    </w:p>
    <w:p w:rsidR="006D0A37" w:rsidRDefault="00E13AB3">
      <w:pPr>
        <w:pStyle w:val="af6"/>
        <w:widowControl/>
        <w:numPr>
          <w:ilvl w:val="0"/>
          <w:numId w:val="15"/>
        </w:numPr>
        <w:autoSpaceDE/>
        <w:autoSpaceDN/>
        <w:adjustRightInd/>
        <w:ind w:hanging="294"/>
        <w:contextualSpacing/>
        <w:rPr>
          <w:i/>
          <w:szCs w:val="28"/>
        </w:rPr>
      </w:pPr>
      <w:proofErr w:type="gramStart"/>
      <w:r>
        <w:rPr>
          <w:i/>
          <w:szCs w:val="28"/>
        </w:rPr>
        <w:t>поддержка</w:t>
      </w:r>
      <w:proofErr w:type="gramEnd"/>
      <w:r>
        <w:rPr>
          <w:i/>
          <w:szCs w:val="28"/>
        </w:rPr>
        <w:t xml:space="preserve"> и ремонтопригодность операционной системы;</w:t>
      </w:r>
    </w:p>
    <w:p w:rsidR="006D0A37" w:rsidRDefault="00E13AB3">
      <w:pPr>
        <w:pStyle w:val="af6"/>
        <w:widowControl/>
        <w:numPr>
          <w:ilvl w:val="0"/>
          <w:numId w:val="15"/>
        </w:numPr>
        <w:autoSpaceDE/>
        <w:autoSpaceDN/>
        <w:adjustRightInd/>
        <w:ind w:hanging="294"/>
        <w:contextualSpacing/>
        <w:rPr>
          <w:i/>
          <w:szCs w:val="28"/>
        </w:rPr>
      </w:pPr>
      <w:proofErr w:type="gramStart"/>
      <w:r>
        <w:rPr>
          <w:i/>
          <w:szCs w:val="28"/>
        </w:rPr>
        <w:t>цена</w:t>
      </w:r>
      <w:proofErr w:type="gramEnd"/>
      <w:r>
        <w:rPr>
          <w:i/>
          <w:szCs w:val="28"/>
        </w:rPr>
        <w:t xml:space="preserve"> аппаратного обеспечения, используемого данной ОС.</w:t>
      </w:r>
    </w:p>
    <w:p w:rsidR="006D0A37" w:rsidRDefault="00E13AB3">
      <w:pPr>
        <w:pStyle w:val="2"/>
        <w:rPr>
          <w:lang w:val="ru-RU"/>
        </w:rPr>
      </w:pPr>
      <w:bookmarkStart w:id="32" w:name="_Toc24202"/>
      <w:r>
        <w:rPr>
          <w:lang w:val="ru-RU"/>
        </w:rPr>
        <w:t>2.2 Проектная часть – администрирование компьютерной сети</w:t>
      </w:r>
      <w:bookmarkEnd w:id="32"/>
    </w:p>
    <w:p w:rsidR="006D0A37" w:rsidRDefault="00E13AB3">
      <w:pPr>
        <w:ind w:firstLine="720"/>
        <w:rPr>
          <w:szCs w:val="28"/>
        </w:rPr>
      </w:pPr>
      <w:r>
        <w:rPr>
          <w:szCs w:val="28"/>
        </w:rPr>
        <w:t xml:space="preserve">В этой главе необходимо представить алгоритм работы по установке и первичной настройке программного обеспечения (ОС) серверов и рабочих станций, настройке прав доступа пользователей сети, администрированию сегментов компьютерной сети (настройка серверов, групповых политик, файловых хранилищ, обеспечение безопасности сети, установка ПО рабочих станций).  </w:t>
      </w:r>
    </w:p>
    <w:p w:rsidR="006D0A37" w:rsidRDefault="00E13AB3">
      <w:pPr>
        <w:ind w:firstLine="720"/>
        <w:rPr>
          <w:szCs w:val="28"/>
        </w:rPr>
      </w:pPr>
      <w:r>
        <w:rPr>
          <w:szCs w:val="28"/>
        </w:rPr>
        <w:t>Алгоритмы и проделанные работы должны быть проиллюстрированы снимками экрана («скриншотами») по ходу выполнения описанных работ.</w:t>
      </w:r>
    </w:p>
    <w:p w:rsidR="006D0A37" w:rsidRDefault="00E13AB3">
      <w:pPr>
        <w:ind w:firstLine="720"/>
        <w:rPr>
          <w:szCs w:val="28"/>
        </w:rPr>
      </w:pPr>
      <w:r>
        <w:rPr>
          <w:szCs w:val="28"/>
        </w:rPr>
        <w:t>Сделанные скриншоты должны описывать процесс выполнения работ.</w:t>
      </w:r>
    </w:p>
    <w:p w:rsidR="006D0A37" w:rsidRDefault="00E13AB3">
      <w:pPr>
        <w:ind w:firstLine="720"/>
        <w:rPr>
          <w:szCs w:val="28"/>
        </w:rPr>
      </w:pPr>
      <w:r>
        <w:rPr>
          <w:szCs w:val="28"/>
        </w:rPr>
        <w:t xml:space="preserve">Нет необходимости предоставлять полный процесс выполнения какой-либо задачи. Достаточно использовать снимки экрана, отражающие настройку основных параметров той или иной службы. Также, не требуется отражать процесс добавления, например, всех доменных пользователей сети. Достаточно показать основные параметры добавления одного пользователя в вашу сеть. Если все остальные пользователи добавляются по такому же алгоритму, отпадает необходимость нагромождения пояснительной записки лишними иллюстрациями. </w:t>
      </w:r>
    </w:p>
    <w:p w:rsidR="006D0A37" w:rsidRDefault="00E13AB3">
      <w:pPr>
        <w:ind w:firstLine="720"/>
        <w:rPr>
          <w:szCs w:val="28"/>
        </w:rPr>
      </w:pPr>
      <w:r>
        <w:rPr>
          <w:szCs w:val="28"/>
        </w:rPr>
        <w:t xml:space="preserve">В этой главе обязательно должны быть представлены результаты решения поставленных задач, также проиллюстрированные снимками экранов (работоспособность, </w:t>
      </w:r>
      <w:proofErr w:type="spellStart"/>
      <w:r>
        <w:rPr>
          <w:szCs w:val="28"/>
        </w:rPr>
        <w:t>логи</w:t>
      </w:r>
      <w:proofErr w:type="spellEnd"/>
      <w:r>
        <w:rPr>
          <w:szCs w:val="28"/>
        </w:rPr>
        <w:t xml:space="preserve"> </w:t>
      </w:r>
      <w:proofErr w:type="spellStart"/>
      <w:r>
        <w:rPr>
          <w:szCs w:val="28"/>
        </w:rPr>
        <w:t>пингования</w:t>
      </w:r>
      <w:proofErr w:type="spellEnd"/>
      <w:r>
        <w:rPr>
          <w:szCs w:val="28"/>
        </w:rPr>
        <w:t xml:space="preserve">, трассировок, таблицы маршрутизации и </w:t>
      </w:r>
      <w:proofErr w:type="spellStart"/>
      <w:r>
        <w:rPr>
          <w:szCs w:val="28"/>
        </w:rPr>
        <w:t>т.д</w:t>
      </w:r>
      <w:proofErr w:type="spellEnd"/>
      <w:r>
        <w:rPr>
          <w:szCs w:val="28"/>
        </w:rPr>
        <w:t>). То есть, после, например, описания добавления доменного пользователя, нужно предоставить скриншоты входа данного пользователя в систему на клиентском компьютере домена.</w:t>
      </w:r>
    </w:p>
    <w:p w:rsidR="006D0A37" w:rsidRDefault="00E13AB3">
      <w:pPr>
        <w:pStyle w:val="2"/>
        <w:rPr>
          <w:lang w:val="ru-RU"/>
        </w:rPr>
      </w:pPr>
      <w:bookmarkStart w:id="33" w:name="_Toc1547"/>
      <w:r>
        <w:rPr>
          <w:lang w:val="ru-RU"/>
        </w:rPr>
        <w:t>2.2.1 Установка и первичная настройка программного обеспечения</w:t>
      </w:r>
      <w:bookmarkEnd w:id="33"/>
    </w:p>
    <w:p w:rsidR="006D0A37" w:rsidRDefault="00E13AB3">
      <w:r>
        <w:t xml:space="preserve">В данной главе необходимо описать процесс первичной настройки клиентских и серверных компьютеров предприятия. </w:t>
      </w:r>
    </w:p>
    <w:p w:rsidR="006D0A37" w:rsidRDefault="00E13AB3">
      <w:r>
        <w:t>В первоначальную настройку входят такие работы как:</w:t>
      </w:r>
    </w:p>
    <w:p w:rsidR="006D0A37" w:rsidRDefault="00E13AB3">
      <w:pPr>
        <w:numPr>
          <w:ilvl w:val="0"/>
          <w:numId w:val="16"/>
        </w:numPr>
        <w:ind w:left="0" w:firstLine="426"/>
      </w:pPr>
      <w:proofErr w:type="gramStart"/>
      <w:r>
        <w:t>установка</w:t>
      </w:r>
      <w:proofErr w:type="gramEnd"/>
      <w:r>
        <w:t xml:space="preserve"> операционной системы на клиентский компьютер;</w:t>
      </w:r>
    </w:p>
    <w:p w:rsidR="006D0A37" w:rsidRDefault="00E13AB3">
      <w:pPr>
        <w:numPr>
          <w:ilvl w:val="0"/>
          <w:numId w:val="16"/>
        </w:numPr>
        <w:ind w:left="0" w:firstLine="426"/>
      </w:pPr>
      <w:proofErr w:type="gramStart"/>
      <w:r>
        <w:t>установка</w:t>
      </w:r>
      <w:proofErr w:type="gramEnd"/>
      <w:r>
        <w:t xml:space="preserve"> серверной операционной системы на серверный компьютер;</w:t>
      </w:r>
    </w:p>
    <w:p w:rsidR="006D0A37" w:rsidRDefault="00E13AB3">
      <w:pPr>
        <w:numPr>
          <w:ilvl w:val="0"/>
          <w:numId w:val="16"/>
        </w:numPr>
        <w:ind w:left="0" w:firstLine="426"/>
      </w:pPr>
      <w:proofErr w:type="gramStart"/>
      <w:r>
        <w:t>первоначальная</w:t>
      </w:r>
      <w:proofErr w:type="gramEnd"/>
      <w:r>
        <w:t xml:space="preserve"> настройка клиентских компьютеров и серверов (изменение имени компьютера, присвоение интернет адресов).</w:t>
      </w:r>
    </w:p>
    <w:p w:rsidR="006D0A37" w:rsidRDefault="00E13AB3">
      <w:r>
        <w:t>Все проведенные работы должны также быть проиллюстрированы с использованием скриншотов, сделанных в процессе выполнения соответствующих задач. Также, в процессе описания работ необходимо указывать уникальные параметры работы (имена сервера, используемые адреса локальных подсетей и т.д.).</w:t>
      </w:r>
    </w:p>
    <w:p w:rsidR="006D0A37" w:rsidRDefault="00E13AB3">
      <w:r>
        <w:t>Далее будет предоставлен пример описания работы по установке операционной системы на серверный компьютер. Обратите внимание, что полный процесс установки объемнее, чем процесс, показанный скриншотами и иллюстрациями в примере. Но остальные настройки были оставлены по умолчанию и их иллюстрация не имеет смысла.</w:t>
      </w:r>
    </w:p>
    <w:p w:rsidR="006D0A37" w:rsidRDefault="00E13AB3">
      <w:pPr>
        <w:ind w:firstLine="720"/>
        <w:rPr>
          <w:szCs w:val="28"/>
        </w:rPr>
      </w:pPr>
      <w:r>
        <w:rPr>
          <w:szCs w:val="28"/>
        </w:rPr>
        <w:t xml:space="preserve">Пример описания работы по установке операционной системы </w:t>
      </w:r>
      <w:r>
        <w:rPr>
          <w:szCs w:val="28"/>
          <w:lang w:val="en-US"/>
        </w:rPr>
        <w:t>Windows</w:t>
      </w:r>
      <w:r>
        <w:rPr>
          <w:szCs w:val="28"/>
        </w:rPr>
        <w:t xml:space="preserve"> </w:t>
      </w:r>
      <w:r>
        <w:rPr>
          <w:szCs w:val="28"/>
          <w:lang w:val="en-US"/>
        </w:rPr>
        <w:t>Server</w:t>
      </w:r>
      <w:r>
        <w:rPr>
          <w:szCs w:val="28"/>
        </w:rPr>
        <w:t xml:space="preserve"> 2016:</w:t>
      </w:r>
    </w:p>
    <w:p w:rsidR="006D0A37" w:rsidRDefault="00E13AB3">
      <w:pPr>
        <w:rPr>
          <w:iCs/>
        </w:rPr>
      </w:pPr>
      <w:r>
        <w:rPr>
          <w:iCs/>
        </w:rPr>
        <w:t xml:space="preserve">Для выполнения функций серверных операционных систем была выбрана операционная система </w:t>
      </w:r>
      <w:r>
        <w:rPr>
          <w:iCs/>
          <w:lang w:val="en-US"/>
        </w:rPr>
        <w:t>Windows</w:t>
      </w:r>
      <w:r>
        <w:rPr>
          <w:iCs/>
        </w:rPr>
        <w:t xml:space="preserve"> </w:t>
      </w:r>
      <w:r>
        <w:rPr>
          <w:iCs/>
          <w:lang w:val="en-US"/>
        </w:rPr>
        <w:t>Server</w:t>
      </w:r>
      <w:r>
        <w:rPr>
          <w:iCs/>
        </w:rPr>
        <w:t xml:space="preserve"> 2019. Данная ОС будет работать на двух серверах сети, и выполнять задачи контроллеров домена </w:t>
      </w:r>
      <w:r>
        <w:rPr>
          <w:iCs/>
          <w:lang w:val="en-US"/>
        </w:rPr>
        <w:t>Active</w:t>
      </w:r>
      <w:r>
        <w:rPr>
          <w:iCs/>
        </w:rPr>
        <w:t xml:space="preserve"> </w:t>
      </w:r>
      <w:r>
        <w:rPr>
          <w:iCs/>
          <w:lang w:val="en-US"/>
        </w:rPr>
        <w:t>Directory</w:t>
      </w:r>
      <w:r>
        <w:rPr>
          <w:iCs/>
        </w:rPr>
        <w:t xml:space="preserve"> и </w:t>
      </w:r>
      <w:r>
        <w:rPr>
          <w:iCs/>
          <w:lang w:val="en-US"/>
        </w:rPr>
        <w:t>DNS</w:t>
      </w:r>
      <w:r>
        <w:rPr>
          <w:iCs/>
        </w:rPr>
        <w:t xml:space="preserve">-серверов. </w:t>
      </w:r>
    </w:p>
    <w:p w:rsidR="006D0A37" w:rsidRDefault="00E13AB3">
      <w:pPr>
        <w:rPr>
          <w:iCs/>
        </w:rPr>
      </w:pPr>
      <w:r>
        <w:rPr>
          <w:iCs/>
        </w:rPr>
        <w:t xml:space="preserve">Для начала была произведена установка ОС на серверные компьютеры </w:t>
      </w:r>
      <w:proofErr w:type="gramStart"/>
      <w:r>
        <w:rPr>
          <w:iCs/>
        </w:rPr>
        <w:t>предприятия  (</w:t>
      </w:r>
      <w:proofErr w:type="gramEnd"/>
      <w:r>
        <w:rPr>
          <w:iCs/>
        </w:rPr>
        <w:t xml:space="preserve">см. рисунки </w:t>
      </w:r>
      <w:r w:rsidRPr="000C1E27">
        <w:rPr>
          <w:iCs/>
        </w:rPr>
        <w:t>2</w:t>
      </w:r>
      <w:r>
        <w:rPr>
          <w:iCs/>
        </w:rPr>
        <w:t xml:space="preserve"> - </w:t>
      </w:r>
      <w:r w:rsidRPr="000C1E27">
        <w:rPr>
          <w:iCs/>
        </w:rPr>
        <w:t>4</w:t>
      </w:r>
      <w:r>
        <w:rPr>
          <w:iCs/>
        </w:rPr>
        <w:t>).</w:t>
      </w:r>
    </w:p>
    <w:p w:rsidR="006D0A37" w:rsidRDefault="00B96A46">
      <w:pPr>
        <w:ind w:firstLine="0"/>
        <w:jc w:val="center"/>
        <w:rPr>
          <w:rStyle w:val="a6"/>
          <w:bCs w:val="0"/>
        </w:rPr>
      </w:pPr>
      <w:r>
        <w:rPr>
          <w:noProof/>
        </w:rPr>
        <w:drawing>
          <wp:inline distT="0" distB="0" distL="0" distR="0">
            <wp:extent cx="5003165" cy="3510915"/>
            <wp:effectExtent l="0" t="0" r="6985" b="0"/>
            <wp:docPr id="12" name="Изображение 1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7" descr="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165" cy="3510915"/>
                    </a:xfrm>
                    <a:prstGeom prst="rect">
                      <a:avLst/>
                    </a:prstGeom>
                    <a:noFill/>
                    <a:ln>
                      <a:noFill/>
                    </a:ln>
                  </pic:spPr>
                </pic:pic>
              </a:graphicData>
            </a:graphic>
          </wp:inline>
        </w:drawing>
      </w:r>
    </w:p>
    <w:p w:rsidR="006D0A37" w:rsidRDefault="00E13AB3">
      <w:pPr>
        <w:ind w:firstLine="0"/>
        <w:jc w:val="center"/>
        <w:rPr>
          <w:rStyle w:val="a6"/>
          <w:b w:val="0"/>
          <w:iCs/>
          <w:sz w:val="24"/>
        </w:rPr>
      </w:pPr>
      <w:r>
        <w:rPr>
          <w:rStyle w:val="a6"/>
          <w:b w:val="0"/>
          <w:iCs/>
          <w:sz w:val="24"/>
        </w:rPr>
        <w:t xml:space="preserve">Рисунок </w:t>
      </w:r>
      <w:r w:rsidRPr="000C1E27">
        <w:rPr>
          <w:rStyle w:val="a6"/>
          <w:b w:val="0"/>
          <w:iCs/>
          <w:sz w:val="24"/>
        </w:rPr>
        <w:t>2</w:t>
      </w:r>
      <w:r>
        <w:rPr>
          <w:rStyle w:val="a6"/>
          <w:b w:val="0"/>
          <w:iCs/>
          <w:sz w:val="24"/>
        </w:rPr>
        <w:t xml:space="preserve"> – Выбор языка ОС </w:t>
      </w:r>
      <w:r>
        <w:rPr>
          <w:rStyle w:val="a6"/>
          <w:b w:val="0"/>
          <w:iCs/>
          <w:sz w:val="24"/>
          <w:lang w:val="en-US"/>
        </w:rPr>
        <w:t>Windows</w:t>
      </w:r>
      <w:r>
        <w:rPr>
          <w:rStyle w:val="a6"/>
          <w:b w:val="0"/>
          <w:iCs/>
          <w:sz w:val="24"/>
        </w:rPr>
        <w:t xml:space="preserve"> </w:t>
      </w:r>
      <w:r>
        <w:rPr>
          <w:rStyle w:val="a6"/>
          <w:b w:val="0"/>
          <w:iCs/>
          <w:sz w:val="24"/>
          <w:lang w:val="en-US"/>
        </w:rPr>
        <w:t>Server</w:t>
      </w:r>
      <w:r>
        <w:rPr>
          <w:rStyle w:val="a6"/>
          <w:b w:val="0"/>
          <w:iCs/>
          <w:sz w:val="24"/>
        </w:rPr>
        <w:t xml:space="preserve"> 2019</w:t>
      </w:r>
    </w:p>
    <w:p w:rsidR="006D0A37" w:rsidRDefault="006D0A37">
      <w:pPr>
        <w:ind w:firstLine="0"/>
        <w:jc w:val="center"/>
        <w:rPr>
          <w:rStyle w:val="a6"/>
          <w:b w:val="0"/>
          <w:bCs w:val="0"/>
          <w:i/>
          <w:sz w:val="24"/>
        </w:rPr>
      </w:pPr>
    </w:p>
    <w:p w:rsidR="006D0A37" w:rsidRDefault="00B96A46">
      <w:pPr>
        <w:ind w:firstLine="0"/>
        <w:jc w:val="center"/>
        <w:rPr>
          <w:rStyle w:val="a6"/>
          <w:bCs w:val="0"/>
          <w:lang w:val="en-US"/>
        </w:rPr>
      </w:pPr>
      <w:r>
        <w:rPr>
          <w:noProof/>
        </w:rPr>
        <w:drawing>
          <wp:inline distT="0" distB="0" distL="0" distR="0">
            <wp:extent cx="5003165" cy="3743960"/>
            <wp:effectExtent l="0" t="0" r="6985" b="8890"/>
            <wp:docPr id="3" name="Изображение 28"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8" descr="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165" cy="3743960"/>
                    </a:xfrm>
                    <a:prstGeom prst="rect">
                      <a:avLst/>
                    </a:prstGeom>
                    <a:noFill/>
                    <a:ln>
                      <a:noFill/>
                    </a:ln>
                  </pic:spPr>
                </pic:pic>
              </a:graphicData>
            </a:graphic>
          </wp:inline>
        </w:drawing>
      </w:r>
    </w:p>
    <w:p w:rsidR="006D0A37" w:rsidRDefault="00E13AB3">
      <w:pPr>
        <w:ind w:firstLine="0"/>
        <w:jc w:val="center"/>
        <w:rPr>
          <w:rStyle w:val="a6"/>
          <w:b w:val="0"/>
          <w:bCs w:val="0"/>
          <w:iCs/>
          <w:sz w:val="24"/>
        </w:rPr>
      </w:pPr>
      <w:r>
        <w:rPr>
          <w:rStyle w:val="a6"/>
          <w:b w:val="0"/>
          <w:iCs/>
          <w:sz w:val="24"/>
        </w:rPr>
        <w:t xml:space="preserve">Рисунок </w:t>
      </w:r>
      <w:r w:rsidRPr="000C1E27">
        <w:rPr>
          <w:rStyle w:val="a6"/>
          <w:b w:val="0"/>
          <w:iCs/>
          <w:sz w:val="24"/>
        </w:rPr>
        <w:t>3</w:t>
      </w:r>
      <w:r>
        <w:rPr>
          <w:rStyle w:val="a6"/>
          <w:b w:val="0"/>
          <w:iCs/>
          <w:sz w:val="24"/>
        </w:rPr>
        <w:t xml:space="preserve"> – Выбор редакции </w:t>
      </w:r>
      <w:r>
        <w:rPr>
          <w:rStyle w:val="a6"/>
          <w:b w:val="0"/>
          <w:iCs/>
          <w:sz w:val="24"/>
          <w:lang w:val="en-US"/>
        </w:rPr>
        <w:t>Windows</w:t>
      </w:r>
      <w:r>
        <w:rPr>
          <w:rStyle w:val="a6"/>
          <w:b w:val="0"/>
          <w:iCs/>
          <w:sz w:val="24"/>
        </w:rPr>
        <w:t xml:space="preserve"> </w:t>
      </w:r>
      <w:r>
        <w:rPr>
          <w:rStyle w:val="a6"/>
          <w:b w:val="0"/>
          <w:iCs/>
          <w:sz w:val="24"/>
          <w:lang w:val="en-US"/>
        </w:rPr>
        <w:t>Server</w:t>
      </w:r>
      <w:r>
        <w:rPr>
          <w:rStyle w:val="a6"/>
          <w:b w:val="0"/>
          <w:iCs/>
          <w:sz w:val="24"/>
        </w:rPr>
        <w:t xml:space="preserve"> 2019</w:t>
      </w:r>
    </w:p>
    <w:p w:rsidR="006D0A37" w:rsidRDefault="006D0A37">
      <w:pPr>
        <w:ind w:firstLine="0"/>
        <w:jc w:val="center"/>
        <w:rPr>
          <w:rStyle w:val="a6"/>
          <w:b w:val="0"/>
          <w:bCs w:val="0"/>
          <w:sz w:val="24"/>
        </w:rPr>
      </w:pPr>
    </w:p>
    <w:p w:rsidR="006D0A37" w:rsidRDefault="00B96A46">
      <w:pPr>
        <w:ind w:firstLine="0"/>
        <w:jc w:val="center"/>
        <w:rPr>
          <w:rStyle w:val="a6"/>
          <w:b w:val="0"/>
          <w:bCs w:val="0"/>
          <w:lang w:val="en-US"/>
        </w:rPr>
      </w:pPr>
      <w:r>
        <w:rPr>
          <w:noProof/>
        </w:rPr>
        <w:drawing>
          <wp:inline distT="0" distB="0" distL="0" distR="0">
            <wp:extent cx="5003165" cy="3769995"/>
            <wp:effectExtent l="0" t="0" r="6985" b="1905"/>
            <wp:docPr id="4" name="Изображение 32"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2" descr="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165" cy="3769995"/>
                    </a:xfrm>
                    <a:prstGeom prst="rect">
                      <a:avLst/>
                    </a:prstGeom>
                    <a:noFill/>
                    <a:ln>
                      <a:noFill/>
                    </a:ln>
                  </pic:spPr>
                </pic:pic>
              </a:graphicData>
            </a:graphic>
          </wp:inline>
        </w:drawing>
      </w:r>
    </w:p>
    <w:p w:rsidR="006D0A37" w:rsidRPr="000C1E27" w:rsidRDefault="00E13AB3">
      <w:pPr>
        <w:ind w:firstLine="0"/>
        <w:jc w:val="center"/>
        <w:rPr>
          <w:rStyle w:val="a6"/>
          <w:b w:val="0"/>
          <w:bCs w:val="0"/>
          <w:iCs/>
        </w:rPr>
      </w:pPr>
      <w:r>
        <w:rPr>
          <w:rStyle w:val="a6"/>
          <w:b w:val="0"/>
          <w:iCs/>
          <w:sz w:val="24"/>
        </w:rPr>
        <w:t xml:space="preserve">Рисунок </w:t>
      </w:r>
      <w:r w:rsidRPr="000C1E27">
        <w:rPr>
          <w:rStyle w:val="a6"/>
          <w:b w:val="0"/>
          <w:iCs/>
          <w:sz w:val="24"/>
        </w:rPr>
        <w:t>4</w:t>
      </w:r>
      <w:r>
        <w:rPr>
          <w:rStyle w:val="a6"/>
          <w:b w:val="0"/>
          <w:iCs/>
          <w:sz w:val="24"/>
        </w:rPr>
        <w:t xml:space="preserve"> – Установка </w:t>
      </w:r>
      <w:r>
        <w:rPr>
          <w:rStyle w:val="a6"/>
          <w:b w:val="0"/>
          <w:iCs/>
          <w:sz w:val="24"/>
          <w:lang w:val="en-US"/>
        </w:rPr>
        <w:t>Windows</w:t>
      </w:r>
      <w:r>
        <w:rPr>
          <w:rStyle w:val="a6"/>
          <w:b w:val="0"/>
          <w:iCs/>
          <w:sz w:val="24"/>
        </w:rPr>
        <w:t xml:space="preserve"> </w:t>
      </w:r>
      <w:r>
        <w:rPr>
          <w:rStyle w:val="a6"/>
          <w:b w:val="0"/>
          <w:iCs/>
          <w:sz w:val="24"/>
          <w:lang w:val="en-US"/>
        </w:rPr>
        <w:t>Server</w:t>
      </w:r>
      <w:r>
        <w:rPr>
          <w:rStyle w:val="a6"/>
          <w:b w:val="0"/>
          <w:iCs/>
          <w:sz w:val="24"/>
        </w:rPr>
        <w:t xml:space="preserve"> 201</w:t>
      </w:r>
      <w:r w:rsidRPr="000C1E27">
        <w:rPr>
          <w:rStyle w:val="a6"/>
          <w:b w:val="0"/>
          <w:iCs/>
          <w:sz w:val="24"/>
        </w:rPr>
        <w:t>9</w:t>
      </w:r>
    </w:p>
    <w:p w:rsidR="006D0A37" w:rsidRDefault="00E13AB3">
      <w:pPr>
        <w:pStyle w:val="2"/>
        <w:rPr>
          <w:lang w:val="ru-RU"/>
        </w:rPr>
      </w:pPr>
      <w:bookmarkStart w:id="34" w:name="_Toc7643"/>
      <w:r>
        <w:rPr>
          <w:lang w:val="ru-RU"/>
        </w:rPr>
        <w:t>2.2.2 Администрирование компьютерной сети</w:t>
      </w:r>
      <w:bookmarkEnd w:id="34"/>
    </w:p>
    <w:p w:rsidR="006D0A37" w:rsidRDefault="00E13AB3">
      <w:r>
        <w:t>В данной главе курсового проекта необходимо описать работы по администрированию компьютерной сети вашего проекта.</w:t>
      </w:r>
    </w:p>
    <w:p w:rsidR="006D0A37" w:rsidRDefault="00E13AB3">
      <w:r>
        <w:t xml:space="preserve">Под понятием «Администрирование компьютерной сети» определяется комплекс мероприятий по анализу, проектированию, созданию компьютерной сети, а также установке необходимого программного обеспечения для работы компьютерной сети, удобного ее использования. Помимо этого, администрированием сети является своевременный </w:t>
      </w:r>
      <w:proofErr w:type="spellStart"/>
      <w:r>
        <w:t>траблшутинг</w:t>
      </w:r>
      <w:proofErr w:type="spellEnd"/>
      <w:r>
        <w:t xml:space="preserve"> и принятие мер по устранению неполадок сети.</w:t>
      </w:r>
    </w:p>
    <w:p w:rsidR="006D0A37" w:rsidRDefault="00E13AB3">
      <w:r>
        <w:t>В данной главе необходимо описать комплекс мероприятий и действий, которые ведут к выполнению задач и, как следствие, главной цели курсового проектирования. Администрирование сети есть создание полноценной связанной компьютерной сетевой инфраструктуры с возможностью простого и удобного взаимодействия между компьютерами сети и серверами. Примером таких работ являются:</w:t>
      </w:r>
    </w:p>
    <w:p w:rsidR="006D0A37" w:rsidRDefault="00E13AB3">
      <w:pPr>
        <w:numPr>
          <w:ilvl w:val="0"/>
          <w:numId w:val="17"/>
        </w:numPr>
        <w:ind w:left="0" w:firstLine="426"/>
      </w:pPr>
      <w:proofErr w:type="gramStart"/>
      <w:r>
        <w:t>создание</w:t>
      </w:r>
      <w:proofErr w:type="gramEnd"/>
      <w:r>
        <w:t xml:space="preserve"> домена </w:t>
      </w:r>
      <w:r>
        <w:rPr>
          <w:lang w:val="en-US"/>
        </w:rPr>
        <w:t>Active</w:t>
      </w:r>
      <w:r>
        <w:t xml:space="preserve"> </w:t>
      </w:r>
      <w:r>
        <w:rPr>
          <w:lang w:val="en-US"/>
        </w:rPr>
        <w:t>Directory</w:t>
      </w:r>
      <w:r>
        <w:t xml:space="preserve"> для сети предприятия;</w:t>
      </w:r>
    </w:p>
    <w:p w:rsidR="006D0A37" w:rsidRDefault="00E13AB3">
      <w:pPr>
        <w:numPr>
          <w:ilvl w:val="0"/>
          <w:numId w:val="17"/>
        </w:numPr>
        <w:ind w:left="0" w:firstLine="426"/>
      </w:pPr>
      <w:proofErr w:type="gramStart"/>
      <w:r>
        <w:t>настройка</w:t>
      </w:r>
      <w:proofErr w:type="gramEnd"/>
      <w:r>
        <w:t xml:space="preserve"> серверов преобразования доменных имен;</w:t>
      </w:r>
    </w:p>
    <w:p w:rsidR="006D0A37" w:rsidRDefault="00E13AB3">
      <w:pPr>
        <w:numPr>
          <w:ilvl w:val="0"/>
          <w:numId w:val="17"/>
        </w:numPr>
        <w:ind w:left="0" w:firstLine="426"/>
      </w:pPr>
      <w:proofErr w:type="gramStart"/>
      <w:r>
        <w:t>серверов</w:t>
      </w:r>
      <w:proofErr w:type="gramEnd"/>
      <w:r>
        <w:t xml:space="preserve"> динамической конфигурации хостов сети и т.д.</w:t>
      </w:r>
    </w:p>
    <w:p w:rsidR="006D0A37" w:rsidRDefault="00E13AB3">
      <w:r>
        <w:t xml:space="preserve">Все работы и процессы администрирования также должны быть описаны в данной главе пояснительной записки с использованием иллюстраций и скриншотов по тому же принципу, что и в предыдущей главе. </w:t>
      </w:r>
    </w:p>
    <w:p w:rsidR="006D0A37" w:rsidRDefault="00E13AB3">
      <w:r>
        <w:t xml:space="preserve">Далее будет предоставлен пример описания настройки роли </w:t>
      </w:r>
      <w:r>
        <w:rPr>
          <w:lang w:val="en-US"/>
        </w:rPr>
        <w:t>Active</w:t>
      </w:r>
      <w:r>
        <w:t xml:space="preserve"> </w:t>
      </w:r>
      <w:r>
        <w:rPr>
          <w:lang w:val="en-US"/>
        </w:rPr>
        <w:t>Directory</w:t>
      </w:r>
      <w:r>
        <w:t xml:space="preserve"> на контроллере домена и создания нового леса </w:t>
      </w:r>
      <w:r>
        <w:rPr>
          <w:lang w:val="en-US"/>
        </w:rPr>
        <w:t>Student</w:t>
      </w:r>
      <w:r>
        <w:t>.</w:t>
      </w:r>
      <w:proofErr w:type="spellStart"/>
      <w:r>
        <w:rPr>
          <w:lang w:val="en-US"/>
        </w:rPr>
        <w:t>ks</w:t>
      </w:r>
      <w:proofErr w:type="spellEnd"/>
      <w:r>
        <w:t xml:space="preserve">. Обратите внимание, что необходимо добавлять скриншоты, отображающие уникальные настройки роли, т.е. те, настройки, которые уникальны для вашего курсового проекта, описывающие, например, имя домена предприятия или адресацию в вашей локальной сети. </w:t>
      </w:r>
    </w:p>
    <w:p w:rsidR="006D0A37" w:rsidRDefault="00E13AB3">
      <w:r>
        <w:t xml:space="preserve">Пример описания работы по установке роли </w:t>
      </w:r>
      <w:r>
        <w:rPr>
          <w:lang w:val="en-US"/>
        </w:rPr>
        <w:t>Active</w:t>
      </w:r>
      <w:r>
        <w:t xml:space="preserve"> </w:t>
      </w:r>
      <w:r>
        <w:rPr>
          <w:lang w:val="en-US"/>
        </w:rPr>
        <w:t>Directory</w:t>
      </w:r>
      <w:r>
        <w:t>:</w:t>
      </w:r>
    </w:p>
    <w:p w:rsidR="006D0A37" w:rsidRDefault="00E13AB3">
      <w:pPr>
        <w:rPr>
          <w:iCs/>
        </w:rPr>
      </w:pPr>
      <w:r>
        <w:rPr>
          <w:iCs/>
        </w:rPr>
        <w:t xml:space="preserve">После установки и первоначальной настройки серверных операционных систем необходимо установить роли </w:t>
      </w:r>
      <w:r>
        <w:rPr>
          <w:iCs/>
          <w:lang w:val="en-US"/>
        </w:rPr>
        <w:t>Active</w:t>
      </w:r>
      <w:r>
        <w:rPr>
          <w:iCs/>
        </w:rPr>
        <w:t xml:space="preserve"> </w:t>
      </w:r>
      <w:r>
        <w:rPr>
          <w:iCs/>
          <w:lang w:val="en-US"/>
        </w:rPr>
        <w:t>Directory</w:t>
      </w:r>
      <w:r>
        <w:rPr>
          <w:iCs/>
        </w:rPr>
        <w:t xml:space="preserve"> на серверных машинах (см. рисунок </w:t>
      </w:r>
      <w:r w:rsidRPr="000C1E27">
        <w:rPr>
          <w:iCs/>
        </w:rPr>
        <w:t>5</w:t>
      </w:r>
      <w:r>
        <w:rPr>
          <w:iCs/>
        </w:rPr>
        <w:t>) и создать новый лес “</w:t>
      </w:r>
      <w:r>
        <w:rPr>
          <w:iCs/>
          <w:lang w:val="en-US"/>
        </w:rPr>
        <w:t>Student</w:t>
      </w:r>
      <w:r>
        <w:rPr>
          <w:iCs/>
        </w:rPr>
        <w:t>.</w:t>
      </w:r>
      <w:r>
        <w:rPr>
          <w:iCs/>
          <w:lang w:val="en-US"/>
        </w:rPr>
        <w:t>Ks</w:t>
      </w:r>
      <w:r>
        <w:rPr>
          <w:iCs/>
        </w:rPr>
        <w:t xml:space="preserve">” (см. рисунок </w:t>
      </w:r>
      <w:r w:rsidRPr="000C1E27">
        <w:rPr>
          <w:iCs/>
        </w:rPr>
        <w:t>6</w:t>
      </w:r>
      <w:r>
        <w:rPr>
          <w:iCs/>
        </w:rPr>
        <w:t xml:space="preserve">). </w:t>
      </w:r>
    </w:p>
    <w:p w:rsidR="006D0A37" w:rsidRDefault="00B96A46">
      <w:pPr>
        <w:ind w:firstLine="0"/>
        <w:jc w:val="center"/>
        <w:rPr>
          <w:i/>
        </w:rPr>
      </w:pPr>
      <w:r>
        <w:rPr>
          <w:noProof/>
        </w:rPr>
        <w:drawing>
          <wp:inline distT="0" distB="0" distL="0" distR="0">
            <wp:extent cx="4882515" cy="2993390"/>
            <wp:effectExtent l="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l="23422" t="16412" r="23576" b="14894"/>
                    <a:stretch>
                      <a:fillRect/>
                    </a:stretch>
                  </pic:blipFill>
                  <pic:spPr bwMode="auto">
                    <a:xfrm>
                      <a:off x="0" y="0"/>
                      <a:ext cx="4882515" cy="2993390"/>
                    </a:xfrm>
                    <a:prstGeom prst="rect">
                      <a:avLst/>
                    </a:prstGeom>
                    <a:noFill/>
                    <a:ln>
                      <a:noFill/>
                    </a:ln>
                  </pic:spPr>
                </pic:pic>
              </a:graphicData>
            </a:graphic>
          </wp:inline>
        </w:drawing>
      </w:r>
    </w:p>
    <w:p w:rsidR="006D0A37" w:rsidRDefault="00E13AB3">
      <w:pPr>
        <w:ind w:firstLine="0"/>
        <w:jc w:val="center"/>
        <w:rPr>
          <w:iCs/>
          <w:sz w:val="24"/>
        </w:rPr>
      </w:pPr>
      <w:r>
        <w:rPr>
          <w:iCs/>
          <w:sz w:val="24"/>
        </w:rPr>
        <w:t xml:space="preserve">Рисунок </w:t>
      </w:r>
      <w:r w:rsidRPr="000C1E27">
        <w:rPr>
          <w:iCs/>
          <w:sz w:val="24"/>
        </w:rPr>
        <w:t>5</w:t>
      </w:r>
      <w:r>
        <w:rPr>
          <w:iCs/>
          <w:sz w:val="24"/>
        </w:rPr>
        <w:t xml:space="preserve"> – Установка роли </w:t>
      </w:r>
      <w:r>
        <w:rPr>
          <w:iCs/>
          <w:sz w:val="24"/>
          <w:lang w:val="en-US"/>
        </w:rPr>
        <w:t>AD</w:t>
      </w:r>
      <w:r>
        <w:rPr>
          <w:iCs/>
          <w:sz w:val="24"/>
        </w:rPr>
        <w:t xml:space="preserve"> на сервер</w:t>
      </w:r>
    </w:p>
    <w:p w:rsidR="006D0A37" w:rsidRDefault="00B96A46">
      <w:pPr>
        <w:ind w:firstLine="0"/>
        <w:jc w:val="center"/>
        <w:rPr>
          <w:i/>
          <w:sz w:val="24"/>
        </w:rPr>
      </w:pPr>
      <w:r>
        <w:rPr>
          <w:noProof/>
        </w:rPr>
        <w:drawing>
          <wp:inline distT="0" distB="0" distL="0" distR="0">
            <wp:extent cx="4899660" cy="3027680"/>
            <wp:effectExtent l="0" t="0" r="0" b="127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l="23595" t="14589" r="23235" b="13982"/>
                    <a:stretch>
                      <a:fillRect/>
                    </a:stretch>
                  </pic:blipFill>
                  <pic:spPr bwMode="auto">
                    <a:xfrm>
                      <a:off x="0" y="0"/>
                      <a:ext cx="4899660" cy="3027680"/>
                    </a:xfrm>
                    <a:prstGeom prst="rect">
                      <a:avLst/>
                    </a:prstGeom>
                    <a:noFill/>
                    <a:ln>
                      <a:noFill/>
                    </a:ln>
                  </pic:spPr>
                </pic:pic>
              </a:graphicData>
            </a:graphic>
          </wp:inline>
        </w:drawing>
      </w:r>
    </w:p>
    <w:p w:rsidR="006D0A37" w:rsidRDefault="00E13AB3">
      <w:pPr>
        <w:ind w:firstLine="0"/>
        <w:jc w:val="center"/>
        <w:rPr>
          <w:iCs/>
          <w:sz w:val="24"/>
        </w:rPr>
      </w:pPr>
      <w:r>
        <w:rPr>
          <w:iCs/>
          <w:sz w:val="24"/>
        </w:rPr>
        <w:t xml:space="preserve">Рисунок </w:t>
      </w:r>
      <w:r>
        <w:rPr>
          <w:iCs/>
          <w:sz w:val="24"/>
          <w:lang w:val="en-US"/>
        </w:rPr>
        <w:t>6</w:t>
      </w:r>
      <w:r>
        <w:rPr>
          <w:iCs/>
          <w:sz w:val="24"/>
        </w:rPr>
        <w:t xml:space="preserve"> – Добавление леса </w:t>
      </w:r>
      <w:proofErr w:type="spellStart"/>
      <w:r>
        <w:rPr>
          <w:iCs/>
          <w:sz w:val="24"/>
          <w:lang w:val="en-US"/>
        </w:rPr>
        <w:t>Student.ks</w:t>
      </w:r>
      <w:proofErr w:type="spellEnd"/>
    </w:p>
    <w:p w:rsidR="006D0A37" w:rsidRDefault="006D0A37">
      <w:pPr>
        <w:ind w:firstLine="0"/>
        <w:jc w:val="center"/>
        <w:rPr>
          <w:i/>
          <w:sz w:val="24"/>
        </w:rPr>
      </w:pPr>
    </w:p>
    <w:p w:rsidR="006D0A37" w:rsidRDefault="00B96A46">
      <w:pPr>
        <w:ind w:firstLine="0"/>
        <w:jc w:val="center"/>
        <w:rPr>
          <w:i/>
          <w:sz w:val="24"/>
        </w:rPr>
      </w:pPr>
      <w:r>
        <w:rPr>
          <w:noProof/>
        </w:rPr>
        <w:drawing>
          <wp:inline distT="0" distB="0" distL="0" distR="0">
            <wp:extent cx="4684395" cy="3027680"/>
            <wp:effectExtent l="0" t="0" r="1905" b="127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a:extLst>
                        <a:ext uri="{28A0092B-C50C-407E-A947-70E740481C1C}">
                          <a14:useLocalDpi xmlns:a14="http://schemas.microsoft.com/office/drawing/2010/main" val="0"/>
                        </a:ext>
                      </a:extLst>
                    </a:blip>
                    <a:srcRect l="23251" t="14590" r="23405" b="14285"/>
                    <a:stretch>
                      <a:fillRect/>
                    </a:stretch>
                  </pic:blipFill>
                  <pic:spPr bwMode="auto">
                    <a:xfrm>
                      <a:off x="0" y="0"/>
                      <a:ext cx="4684395" cy="3027680"/>
                    </a:xfrm>
                    <a:prstGeom prst="rect">
                      <a:avLst/>
                    </a:prstGeom>
                    <a:noFill/>
                    <a:ln>
                      <a:noFill/>
                    </a:ln>
                  </pic:spPr>
                </pic:pic>
              </a:graphicData>
            </a:graphic>
          </wp:inline>
        </w:drawing>
      </w:r>
    </w:p>
    <w:p w:rsidR="006D0A37" w:rsidRDefault="00E13AB3">
      <w:pPr>
        <w:ind w:firstLine="0"/>
        <w:jc w:val="center"/>
        <w:rPr>
          <w:iCs/>
          <w:sz w:val="24"/>
        </w:rPr>
      </w:pPr>
      <w:r>
        <w:rPr>
          <w:iCs/>
          <w:sz w:val="24"/>
        </w:rPr>
        <w:t xml:space="preserve">Рисунок </w:t>
      </w:r>
      <w:r w:rsidRPr="000C1E27">
        <w:rPr>
          <w:iCs/>
          <w:sz w:val="24"/>
        </w:rPr>
        <w:t>7</w:t>
      </w:r>
      <w:r>
        <w:rPr>
          <w:iCs/>
          <w:sz w:val="24"/>
        </w:rPr>
        <w:t xml:space="preserve"> – Завершение установки сервера контроллером домена</w:t>
      </w:r>
    </w:p>
    <w:p w:rsidR="006D0A37" w:rsidRDefault="006D0A37">
      <w:pPr>
        <w:ind w:firstLine="0"/>
        <w:jc w:val="center"/>
        <w:rPr>
          <w:sz w:val="24"/>
        </w:rPr>
      </w:pPr>
    </w:p>
    <w:p w:rsidR="006D0A37" w:rsidRDefault="00E13AB3">
      <w:pPr>
        <w:rPr>
          <w:iCs/>
        </w:rPr>
      </w:pPr>
      <w:r>
        <w:rPr>
          <w:iCs/>
        </w:rPr>
        <w:t xml:space="preserve">После установки сервера контроллером домена, компьютер автоматически становится членом домена, локальный администратор становится доменным администратором, а также, автоматически производятся необходимые настройки </w:t>
      </w:r>
      <w:r>
        <w:rPr>
          <w:iCs/>
          <w:lang w:val="en-US"/>
        </w:rPr>
        <w:t>DNS</w:t>
      </w:r>
      <w:r>
        <w:rPr>
          <w:iCs/>
        </w:rPr>
        <w:t xml:space="preserve"> (см. рисунок </w:t>
      </w:r>
      <w:r w:rsidRPr="000C1E27">
        <w:rPr>
          <w:iCs/>
        </w:rPr>
        <w:t>8</w:t>
      </w:r>
      <w:r>
        <w:rPr>
          <w:iCs/>
        </w:rPr>
        <w:t>).</w:t>
      </w:r>
    </w:p>
    <w:p w:rsidR="006D0A37" w:rsidRDefault="00B96A46">
      <w:pPr>
        <w:ind w:firstLine="0"/>
        <w:jc w:val="center"/>
        <w:rPr>
          <w:i/>
        </w:rPr>
      </w:pPr>
      <w:r>
        <w:rPr>
          <w:noProof/>
        </w:rPr>
        <w:drawing>
          <wp:inline distT="0" distB="0" distL="0" distR="0">
            <wp:extent cx="4624070" cy="3088005"/>
            <wp:effectExtent l="0" t="0" r="5080"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a:extLst>
                        <a:ext uri="{28A0092B-C50C-407E-A947-70E740481C1C}">
                          <a14:useLocalDpi xmlns:a14="http://schemas.microsoft.com/office/drawing/2010/main" val="0"/>
                        </a:ext>
                      </a:extLst>
                    </a:blip>
                    <a:srcRect l="23424" t="14893" r="23404" b="14287"/>
                    <a:stretch>
                      <a:fillRect/>
                    </a:stretch>
                  </pic:blipFill>
                  <pic:spPr bwMode="auto">
                    <a:xfrm>
                      <a:off x="0" y="0"/>
                      <a:ext cx="4624070" cy="3088005"/>
                    </a:xfrm>
                    <a:prstGeom prst="rect">
                      <a:avLst/>
                    </a:prstGeom>
                    <a:noFill/>
                    <a:ln>
                      <a:noFill/>
                    </a:ln>
                  </pic:spPr>
                </pic:pic>
              </a:graphicData>
            </a:graphic>
          </wp:inline>
        </w:drawing>
      </w:r>
    </w:p>
    <w:p w:rsidR="006D0A37" w:rsidRDefault="00E13AB3">
      <w:pPr>
        <w:ind w:firstLine="0"/>
        <w:jc w:val="center"/>
        <w:rPr>
          <w:iCs/>
          <w:sz w:val="24"/>
        </w:rPr>
      </w:pPr>
      <w:r>
        <w:rPr>
          <w:iCs/>
          <w:sz w:val="24"/>
        </w:rPr>
        <w:t xml:space="preserve">Рисунок </w:t>
      </w:r>
      <w:r w:rsidRPr="000C1E27">
        <w:rPr>
          <w:iCs/>
          <w:sz w:val="24"/>
        </w:rPr>
        <w:t>8</w:t>
      </w:r>
      <w:r>
        <w:rPr>
          <w:iCs/>
          <w:sz w:val="24"/>
        </w:rPr>
        <w:t xml:space="preserve"> – Вход в систему под доменным администратором</w:t>
      </w:r>
    </w:p>
    <w:p w:rsidR="006D0A37" w:rsidRDefault="00E13AB3">
      <w:pPr>
        <w:pStyle w:val="2"/>
        <w:rPr>
          <w:lang w:val="ru-RU"/>
        </w:rPr>
      </w:pPr>
      <w:bookmarkStart w:id="35" w:name="_Toc32227"/>
      <w:r>
        <w:rPr>
          <w:lang w:val="ru-RU"/>
        </w:rPr>
        <w:t>2.2.3 Настройка сетевого оборудования</w:t>
      </w:r>
      <w:bookmarkEnd w:id="35"/>
    </w:p>
    <w:p w:rsidR="006D0A37" w:rsidRDefault="00E13AB3">
      <w:r>
        <w:t xml:space="preserve">В данной главе необходимо описать процесс настройки сетевого оборудования, использующегося на предприятии курсового проекта. </w:t>
      </w:r>
    </w:p>
    <w:p w:rsidR="006D0A37" w:rsidRDefault="00E13AB3">
      <w:pPr>
        <w:rPr>
          <w:lang w:val="en-US"/>
        </w:rPr>
      </w:pPr>
      <w:r>
        <w:t>В процесс настройки входят:</w:t>
      </w:r>
    </w:p>
    <w:p w:rsidR="006D0A37" w:rsidRDefault="00E13AB3">
      <w:pPr>
        <w:numPr>
          <w:ilvl w:val="0"/>
          <w:numId w:val="18"/>
        </w:numPr>
        <w:ind w:left="0" w:firstLine="349"/>
      </w:pPr>
      <w:proofErr w:type="gramStart"/>
      <w:r>
        <w:t>первоначальная</w:t>
      </w:r>
      <w:proofErr w:type="gramEnd"/>
      <w:r>
        <w:t xml:space="preserve"> настройка (изменение </w:t>
      </w:r>
      <w:r>
        <w:rPr>
          <w:lang w:val="en-US"/>
        </w:rPr>
        <w:t>Hostname</w:t>
      </w:r>
      <w:r>
        <w:t xml:space="preserve"> устройства, изменение имени домена, в который включается устройство);</w:t>
      </w:r>
    </w:p>
    <w:p w:rsidR="006D0A37" w:rsidRDefault="00E13AB3">
      <w:pPr>
        <w:numPr>
          <w:ilvl w:val="0"/>
          <w:numId w:val="18"/>
        </w:numPr>
        <w:ind w:left="0" w:firstLine="349"/>
      </w:pPr>
      <w:proofErr w:type="gramStart"/>
      <w:r>
        <w:t>настройка</w:t>
      </w:r>
      <w:proofErr w:type="gramEnd"/>
      <w:r>
        <w:t xml:space="preserve"> аутентификации на устройстве, прав доступа пользователей и режимов работы (настройка локальной базы данных пользователей, создание пользователей, аутентификация на локальной и удаленных консольных линиях);</w:t>
      </w:r>
    </w:p>
    <w:p w:rsidR="006D0A37" w:rsidRDefault="00E13AB3">
      <w:pPr>
        <w:numPr>
          <w:ilvl w:val="0"/>
          <w:numId w:val="18"/>
        </w:numPr>
        <w:ind w:left="0" w:firstLine="349"/>
      </w:pPr>
      <w:proofErr w:type="gramStart"/>
      <w:r>
        <w:t>настройка</w:t>
      </w:r>
      <w:proofErr w:type="gramEnd"/>
      <w:r>
        <w:t xml:space="preserve"> коммутации (настройка </w:t>
      </w:r>
      <w:proofErr w:type="spellStart"/>
      <w:r>
        <w:rPr>
          <w:lang w:val="en-US"/>
        </w:rPr>
        <w:t>vlan</w:t>
      </w:r>
      <w:proofErr w:type="spellEnd"/>
      <w:r>
        <w:t>, агрегирование каналов связи);</w:t>
      </w:r>
    </w:p>
    <w:p w:rsidR="006D0A37" w:rsidRDefault="00E13AB3">
      <w:pPr>
        <w:numPr>
          <w:ilvl w:val="0"/>
          <w:numId w:val="18"/>
        </w:numPr>
        <w:ind w:left="0" w:firstLine="349"/>
      </w:pPr>
      <w:proofErr w:type="gramStart"/>
      <w:r>
        <w:t>настройка</w:t>
      </w:r>
      <w:proofErr w:type="gramEnd"/>
      <w:r>
        <w:t xml:space="preserve"> маршрутизации (статическая маршрутизация, динамическая маршрутизация);</w:t>
      </w:r>
    </w:p>
    <w:p w:rsidR="006D0A37" w:rsidRDefault="00E13AB3">
      <w:pPr>
        <w:numPr>
          <w:ilvl w:val="0"/>
          <w:numId w:val="18"/>
        </w:numPr>
        <w:ind w:left="0" w:firstLine="349"/>
        <w:rPr>
          <w:lang w:val="en-US"/>
        </w:rPr>
      </w:pPr>
      <w:proofErr w:type="gramStart"/>
      <w:r>
        <w:t>подключение</w:t>
      </w:r>
      <w:proofErr w:type="gramEnd"/>
      <w:r>
        <w:t xml:space="preserve"> к глобальным сетям.</w:t>
      </w:r>
    </w:p>
    <w:p w:rsidR="006D0A37" w:rsidRDefault="006D0A37">
      <w:pPr>
        <w:ind w:left="349" w:firstLine="0"/>
        <w:rPr>
          <w:lang w:val="en-US"/>
        </w:rPr>
      </w:pPr>
    </w:p>
    <w:p w:rsidR="006D0A37" w:rsidRDefault="00E13AB3">
      <w:r>
        <w:t xml:space="preserve">Далее будет предоставлен пример описания первоначальной настройки коммутатора </w:t>
      </w:r>
      <w:r>
        <w:rPr>
          <w:lang w:val="en-US"/>
        </w:rPr>
        <w:t>Cisco</w:t>
      </w:r>
      <w:r>
        <w:t xml:space="preserve">. В данную настройку входит изменение </w:t>
      </w:r>
      <w:r>
        <w:rPr>
          <w:lang w:val="en-US"/>
        </w:rPr>
        <w:t>Hostname</w:t>
      </w:r>
      <w:r>
        <w:t xml:space="preserve"> устройства и настройка необходимости аутентификации на локальной консоли. </w:t>
      </w:r>
    </w:p>
    <w:p w:rsidR="006D0A37" w:rsidRDefault="00E13AB3">
      <w:r>
        <w:t xml:space="preserve">Пример первоначальной настройки коммутатора </w:t>
      </w:r>
      <w:r>
        <w:rPr>
          <w:lang w:val="en-US"/>
        </w:rPr>
        <w:t>Cisco</w:t>
      </w:r>
      <w:r>
        <w:t>.</w:t>
      </w:r>
    </w:p>
    <w:p w:rsidR="006D0A37" w:rsidRDefault="00E13AB3">
      <w:pPr>
        <w:rPr>
          <w:iCs/>
        </w:rPr>
      </w:pPr>
      <w:r>
        <w:rPr>
          <w:iCs/>
        </w:rPr>
        <w:t xml:space="preserve">На следующем этапе необходимо произвести настройку активного сетевого оборудования. В первоначальную настройку коммутатора входит изменение имени устройства и присвоение ему доменного имени предприятия. Помимо этого, необходимо произвести настройку аутентификации пользователей для администрирования данного устройства (см. рисунок </w:t>
      </w:r>
      <w:r w:rsidRPr="000C1E27">
        <w:rPr>
          <w:iCs/>
        </w:rPr>
        <w:t>9</w:t>
      </w:r>
      <w:r>
        <w:rPr>
          <w:iCs/>
        </w:rPr>
        <w:t>).</w:t>
      </w:r>
    </w:p>
    <w:p w:rsidR="006D0A37" w:rsidRDefault="00B96A46">
      <w:pPr>
        <w:ind w:firstLine="0"/>
        <w:jc w:val="center"/>
      </w:pPr>
      <w:r>
        <w:rPr>
          <w:noProof/>
        </w:rPr>
        <w:drawing>
          <wp:inline distT="0" distB="0" distL="0" distR="0">
            <wp:extent cx="4701540" cy="2984500"/>
            <wp:effectExtent l="0" t="0" r="3810" b="635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26973" t="23001" r="30424" b="29173"/>
                    <a:stretch>
                      <a:fillRect/>
                    </a:stretch>
                  </pic:blipFill>
                  <pic:spPr bwMode="auto">
                    <a:xfrm>
                      <a:off x="0" y="0"/>
                      <a:ext cx="4701540" cy="2984500"/>
                    </a:xfrm>
                    <a:prstGeom prst="rect">
                      <a:avLst/>
                    </a:prstGeom>
                    <a:noFill/>
                    <a:ln>
                      <a:noFill/>
                    </a:ln>
                  </pic:spPr>
                </pic:pic>
              </a:graphicData>
            </a:graphic>
          </wp:inline>
        </w:drawing>
      </w:r>
    </w:p>
    <w:p w:rsidR="006D0A37" w:rsidRDefault="00E13AB3">
      <w:pPr>
        <w:ind w:firstLine="0"/>
        <w:jc w:val="center"/>
        <w:rPr>
          <w:iCs/>
          <w:sz w:val="24"/>
        </w:rPr>
      </w:pPr>
      <w:r>
        <w:rPr>
          <w:iCs/>
          <w:sz w:val="24"/>
        </w:rPr>
        <w:t xml:space="preserve">Рисунок </w:t>
      </w:r>
      <w:r w:rsidRPr="000C1E27">
        <w:rPr>
          <w:iCs/>
          <w:sz w:val="24"/>
        </w:rPr>
        <w:t>9</w:t>
      </w:r>
      <w:r>
        <w:rPr>
          <w:iCs/>
          <w:sz w:val="24"/>
        </w:rPr>
        <w:t xml:space="preserve"> – Первоначальная настройка коммутатора </w:t>
      </w:r>
      <w:r>
        <w:rPr>
          <w:iCs/>
          <w:sz w:val="24"/>
          <w:lang w:val="en-US"/>
        </w:rPr>
        <w:t>Cisco</w:t>
      </w:r>
    </w:p>
    <w:p w:rsidR="006D0A37" w:rsidRDefault="006D0A37">
      <w:pPr>
        <w:ind w:firstLine="0"/>
        <w:jc w:val="center"/>
        <w:rPr>
          <w:i/>
          <w:sz w:val="24"/>
        </w:rPr>
      </w:pPr>
    </w:p>
    <w:p w:rsidR="006D0A37" w:rsidRDefault="00E13AB3">
      <w:pPr>
        <w:rPr>
          <w:iCs/>
        </w:rPr>
      </w:pPr>
      <w:r>
        <w:rPr>
          <w:iCs/>
        </w:rPr>
        <w:t xml:space="preserve">После первоначальной настройки необходимо произвести настройку виртуальных локальных подсетей для подразделений, подключаемых к данному коммутатору. </w:t>
      </w:r>
      <w:r>
        <w:rPr>
          <w:iCs/>
          <w:lang w:val="en-US"/>
        </w:rPr>
        <w:t>SW</w:t>
      </w:r>
      <w:r>
        <w:rPr>
          <w:iCs/>
        </w:rPr>
        <w:t xml:space="preserve">1 используется как коммутатор, обслуживающий сегмент офисных работников и бухгалтерии. Поэтому на нем планируется создать </w:t>
      </w:r>
      <w:proofErr w:type="spellStart"/>
      <w:r>
        <w:rPr>
          <w:iCs/>
          <w:lang w:val="en-US"/>
        </w:rPr>
        <w:t>Vlan</w:t>
      </w:r>
      <w:proofErr w:type="spellEnd"/>
      <w:r>
        <w:rPr>
          <w:iCs/>
        </w:rPr>
        <w:t xml:space="preserve"> для этих сегментов (см. рисунок </w:t>
      </w:r>
      <w:r w:rsidRPr="000C1E27">
        <w:rPr>
          <w:iCs/>
        </w:rPr>
        <w:t>10</w:t>
      </w:r>
      <w:r>
        <w:rPr>
          <w:iCs/>
        </w:rPr>
        <w:t>).</w:t>
      </w:r>
    </w:p>
    <w:p w:rsidR="006D0A37" w:rsidRDefault="00B96A46">
      <w:pPr>
        <w:ind w:firstLine="0"/>
        <w:jc w:val="center"/>
        <w:rPr>
          <w:i/>
          <w:lang w:val="en-US"/>
        </w:rPr>
      </w:pPr>
      <w:r>
        <w:rPr>
          <w:noProof/>
        </w:rPr>
        <w:drawing>
          <wp:inline distT="0" distB="0" distL="0" distR="0">
            <wp:extent cx="4865370" cy="3062605"/>
            <wp:effectExtent l="0" t="0" r="0" b="444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5370" cy="3062605"/>
                    </a:xfrm>
                    <a:prstGeom prst="rect">
                      <a:avLst/>
                    </a:prstGeom>
                    <a:noFill/>
                    <a:ln>
                      <a:noFill/>
                    </a:ln>
                  </pic:spPr>
                </pic:pic>
              </a:graphicData>
            </a:graphic>
          </wp:inline>
        </w:drawing>
      </w:r>
    </w:p>
    <w:p w:rsidR="006D0A37" w:rsidRDefault="00E13AB3">
      <w:pPr>
        <w:ind w:firstLine="0"/>
        <w:jc w:val="center"/>
        <w:rPr>
          <w:iCs/>
          <w:sz w:val="24"/>
        </w:rPr>
      </w:pPr>
      <w:r>
        <w:rPr>
          <w:iCs/>
          <w:sz w:val="24"/>
        </w:rPr>
        <w:t xml:space="preserve">Рисунок </w:t>
      </w:r>
      <w:r w:rsidRPr="000C1E27">
        <w:rPr>
          <w:iCs/>
          <w:sz w:val="24"/>
        </w:rPr>
        <w:t>10</w:t>
      </w:r>
      <w:r>
        <w:rPr>
          <w:iCs/>
          <w:sz w:val="24"/>
        </w:rPr>
        <w:t xml:space="preserve"> – Создание </w:t>
      </w:r>
      <w:proofErr w:type="spellStart"/>
      <w:r>
        <w:rPr>
          <w:iCs/>
          <w:sz w:val="24"/>
          <w:lang w:val="en-US"/>
        </w:rPr>
        <w:t>Vlan</w:t>
      </w:r>
      <w:proofErr w:type="spellEnd"/>
      <w:r>
        <w:rPr>
          <w:iCs/>
          <w:sz w:val="24"/>
        </w:rPr>
        <w:t xml:space="preserve"> на коммутаторе </w:t>
      </w:r>
      <w:r>
        <w:rPr>
          <w:iCs/>
          <w:sz w:val="24"/>
          <w:lang w:val="en-US"/>
        </w:rPr>
        <w:t>Cisco</w:t>
      </w:r>
    </w:p>
    <w:p w:rsidR="006D0A37" w:rsidRDefault="006D0A37">
      <w:pPr>
        <w:ind w:firstLine="0"/>
        <w:jc w:val="center"/>
        <w:rPr>
          <w:i/>
          <w:sz w:val="24"/>
        </w:rPr>
      </w:pPr>
    </w:p>
    <w:p w:rsidR="006D0A37" w:rsidRDefault="00E13AB3">
      <w:pPr>
        <w:rPr>
          <w:iCs/>
        </w:rPr>
      </w:pPr>
      <w:r>
        <w:rPr>
          <w:iCs/>
        </w:rPr>
        <w:t>После создания виртуальных подсетей необходимо настроить сетевые интерфейсы коммутатора, обслуживающие соответствующие сегменты сети. Причем настройка сетевых интерфейсов, обслуживающих конечные устройства производится в режиме «</w:t>
      </w:r>
      <w:r>
        <w:rPr>
          <w:iCs/>
          <w:lang w:val="en-US"/>
        </w:rPr>
        <w:t>Access</w:t>
      </w:r>
      <w:r>
        <w:rPr>
          <w:iCs/>
        </w:rPr>
        <w:t>», а интерфейсов, объединяющих промежуточные устройства – «</w:t>
      </w:r>
      <w:r>
        <w:rPr>
          <w:iCs/>
          <w:lang w:val="en-US"/>
        </w:rPr>
        <w:t>Trunk</w:t>
      </w:r>
      <w:r>
        <w:rPr>
          <w:iCs/>
        </w:rPr>
        <w:t xml:space="preserve">», для передачи любого тегированного трафика (см. рисунок </w:t>
      </w:r>
      <w:r w:rsidRPr="000C1E27">
        <w:rPr>
          <w:iCs/>
        </w:rPr>
        <w:t>11</w:t>
      </w:r>
      <w:r>
        <w:rPr>
          <w:iCs/>
        </w:rPr>
        <w:t>).</w:t>
      </w:r>
    </w:p>
    <w:p w:rsidR="006D0A37" w:rsidRDefault="00B96A46">
      <w:pPr>
        <w:ind w:firstLine="0"/>
        <w:jc w:val="center"/>
        <w:rPr>
          <w:lang w:val="en-US"/>
        </w:rPr>
      </w:pPr>
      <w:r>
        <w:rPr>
          <w:noProof/>
        </w:rPr>
        <w:drawing>
          <wp:inline distT="0" distB="0" distL="0" distR="0">
            <wp:extent cx="4865370" cy="307086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5370" cy="3070860"/>
                    </a:xfrm>
                    <a:prstGeom prst="rect">
                      <a:avLst/>
                    </a:prstGeom>
                    <a:noFill/>
                    <a:ln>
                      <a:noFill/>
                    </a:ln>
                  </pic:spPr>
                </pic:pic>
              </a:graphicData>
            </a:graphic>
          </wp:inline>
        </w:drawing>
      </w:r>
    </w:p>
    <w:p w:rsidR="006D0A37" w:rsidRDefault="00E13AB3">
      <w:pPr>
        <w:ind w:firstLine="0"/>
        <w:jc w:val="center"/>
        <w:rPr>
          <w:iCs/>
          <w:sz w:val="24"/>
        </w:rPr>
      </w:pPr>
      <w:r>
        <w:rPr>
          <w:iCs/>
          <w:sz w:val="24"/>
        </w:rPr>
        <w:t xml:space="preserve">Рисунок </w:t>
      </w:r>
      <w:r w:rsidRPr="000C1E27">
        <w:rPr>
          <w:iCs/>
          <w:sz w:val="24"/>
        </w:rPr>
        <w:t>11</w:t>
      </w:r>
      <w:r>
        <w:rPr>
          <w:iCs/>
          <w:sz w:val="24"/>
        </w:rPr>
        <w:t xml:space="preserve"> – Настройка сетевых интерфейсов коммутатора </w:t>
      </w:r>
      <w:r>
        <w:rPr>
          <w:iCs/>
          <w:sz w:val="24"/>
          <w:lang w:val="en-US"/>
        </w:rPr>
        <w:t>Cisco</w:t>
      </w:r>
    </w:p>
    <w:p w:rsidR="006D0A37" w:rsidRDefault="00E13AB3">
      <w:pPr>
        <w:pStyle w:val="2"/>
        <w:rPr>
          <w:lang w:val="ru-RU"/>
        </w:rPr>
      </w:pPr>
      <w:bookmarkStart w:id="36" w:name="_Toc12301"/>
      <w:r>
        <w:rPr>
          <w:lang w:val="ru-RU"/>
        </w:rPr>
        <w:t>2.3 Расчетная часть</w:t>
      </w:r>
      <w:bookmarkEnd w:id="36"/>
    </w:p>
    <w:p w:rsidR="006D0A37" w:rsidRDefault="00E13AB3">
      <w:r>
        <w:t>В данной главе необходимо произвести расчет стоимости необходимых ресурсов для выполнения главной цели курсового проекта, то есть рассчитать стоимость всего проекта. В стоимость курсового проекта входят:</w:t>
      </w:r>
    </w:p>
    <w:p w:rsidR="006D0A37" w:rsidRDefault="00E13AB3">
      <w:pPr>
        <w:numPr>
          <w:ilvl w:val="0"/>
          <w:numId w:val="17"/>
        </w:numPr>
        <w:ind w:left="0" w:firstLine="426"/>
      </w:pPr>
      <w:proofErr w:type="gramStart"/>
      <w:r>
        <w:t>стоимость</w:t>
      </w:r>
      <w:proofErr w:type="gramEnd"/>
      <w:r>
        <w:t xml:space="preserve"> программного обеспечения, выбранного для закупки на предприятии;</w:t>
      </w:r>
    </w:p>
    <w:p w:rsidR="006D0A37" w:rsidRDefault="00E13AB3">
      <w:pPr>
        <w:numPr>
          <w:ilvl w:val="0"/>
          <w:numId w:val="17"/>
        </w:numPr>
        <w:ind w:left="0" w:firstLine="426"/>
      </w:pPr>
      <w:proofErr w:type="gramStart"/>
      <w:r>
        <w:t>стоимость</w:t>
      </w:r>
      <w:proofErr w:type="gramEnd"/>
      <w:r>
        <w:t xml:space="preserve"> аппаратных средств, необходимых для реализации цели курсового проекта;</w:t>
      </w:r>
    </w:p>
    <w:p w:rsidR="006D0A37" w:rsidRDefault="00E13AB3">
      <w:pPr>
        <w:numPr>
          <w:ilvl w:val="0"/>
          <w:numId w:val="17"/>
        </w:numPr>
        <w:ind w:left="0" w:firstLine="426"/>
      </w:pPr>
      <w:proofErr w:type="gramStart"/>
      <w:r>
        <w:t>стоимость</w:t>
      </w:r>
      <w:proofErr w:type="gramEnd"/>
      <w:r>
        <w:t xml:space="preserve"> работ по установке и настройке программного обеспечения, а также по настройке аппаратных средств;</w:t>
      </w:r>
    </w:p>
    <w:p w:rsidR="006D0A37" w:rsidRDefault="00E13AB3">
      <w:pPr>
        <w:numPr>
          <w:ilvl w:val="0"/>
          <w:numId w:val="17"/>
        </w:numPr>
        <w:ind w:left="0" w:firstLine="426"/>
      </w:pPr>
      <w:proofErr w:type="gramStart"/>
      <w:r>
        <w:t>стоимость</w:t>
      </w:r>
      <w:proofErr w:type="gramEnd"/>
      <w:r>
        <w:t xml:space="preserve"> работ по настройке сетевого оборудования для реализации цели курсового проекта;</w:t>
      </w:r>
    </w:p>
    <w:p w:rsidR="006D0A37" w:rsidRDefault="00E13AB3">
      <w:pPr>
        <w:numPr>
          <w:ilvl w:val="0"/>
          <w:numId w:val="17"/>
        </w:numPr>
        <w:ind w:left="0" w:firstLine="426"/>
      </w:pPr>
      <w:proofErr w:type="gramStart"/>
      <w:r>
        <w:t>итоговая</w:t>
      </w:r>
      <w:proofErr w:type="gramEnd"/>
      <w:r>
        <w:t xml:space="preserve"> стоимость курсового проекта.</w:t>
      </w:r>
    </w:p>
    <w:p w:rsidR="006D0A37" w:rsidRDefault="00E13AB3">
      <w:pPr>
        <w:pStyle w:val="2"/>
        <w:rPr>
          <w:lang w:val="ru-RU"/>
        </w:rPr>
      </w:pPr>
      <w:bookmarkStart w:id="37" w:name="_Toc2238"/>
      <w:r>
        <w:t xml:space="preserve">2.4 </w:t>
      </w:r>
      <w:proofErr w:type="spellStart"/>
      <w:r>
        <w:t>Заключение</w:t>
      </w:r>
      <w:bookmarkEnd w:id="37"/>
      <w:proofErr w:type="spellEnd"/>
    </w:p>
    <w:p w:rsidR="006D0A37" w:rsidRDefault="00E13AB3">
      <w:pPr>
        <w:ind w:firstLine="720"/>
        <w:rPr>
          <w:szCs w:val="28"/>
        </w:rPr>
      </w:pPr>
      <w:r>
        <w:rPr>
          <w:szCs w:val="28"/>
        </w:rPr>
        <w:t>В заключении необходимо произвести анализ полученных результатов курсового проектирования и соотнести их с поставленными задачами, описать возникшие в процессе выполнения курсового проекта проблемы и пути их решения, доказать оптимальность и эффективность выбранных технологий и решений, сделать вывод о результатах курсового проекта и его практическом значении (применении).</w:t>
      </w:r>
    </w:p>
    <w:p w:rsidR="006D0A37" w:rsidRDefault="006D0A37">
      <w:pPr>
        <w:ind w:firstLine="720"/>
        <w:rPr>
          <w:szCs w:val="28"/>
        </w:rPr>
      </w:pPr>
    </w:p>
    <w:p w:rsidR="006D0A37" w:rsidRDefault="006D0A37">
      <w:pPr>
        <w:pStyle w:val="10"/>
      </w:pPr>
    </w:p>
    <w:p w:rsidR="006D0A37" w:rsidRDefault="006D0A37"/>
    <w:p w:rsidR="006D0A37" w:rsidRDefault="006D0A37"/>
    <w:p w:rsidR="006D0A37" w:rsidRDefault="00E13AB3">
      <w:pPr>
        <w:pStyle w:val="10"/>
      </w:pPr>
      <w:r>
        <w:br w:type="page"/>
      </w:r>
      <w:bookmarkStart w:id="38" w:name="_Toc16209"/>
      <w:r>
        <w:t>3 ПОРЯДОК ВЫПОЛНЕНИЯ КУРСОВОГО ПРОЕКТА</w:t>
      </w:r>
      <w:bookmarkEnd w:id="38"/>
    </w:p>
    <w:p w:rsidR="006D0A37" w:rsidRDefault="00E13AB3">
      <w:pPr>
        <w:pStyle w:val="2"/>
        <w:numPr>
          <w:ilvl w:val="1"/>
          <w:numId w:val="3"/>
        </w:numPr>
        <w:spacing w:before="0"/>
        <w:rPr>
          <w:lang w:val="ru-RU"/>
        </w:rPr>
      </w:pPr>
      <w:bookmarkStart w:id="39" w:name="_Toc28437"/>
      <w:proofErr w:type="spellStart"/>
      <w:r>
        <w:t>Выбор</w:t>
      </w:r>
      <w:proofErr w:type="spellEnd"/>
      <w:r>
        <w:t xml:space="preserve"> </w:t>
      </w:r>
      <w:proofErr w:type="spellStart"/>
      <w:r>
        <w:t>темы</w:t>
      </w:r>
      <w:bookmarkEnd w:id="39"/>
      <w:proofErr w:type="spellEnd"/>
    </w:p>
    <w:p w:rsidR="006D0A37" w:rsidRDefault="00E13AB3">
      <w:pPr>
        <w:ind w:firstLine="708"/>
        <w:rPr>
          <w:szCs w:val="28"/>
        </w:rPr>
      </w:pPr>
      <w:r>
        <w:rPr>
          <w:szCs w:val="28"/>
        </w:rPr>
        <w:t xml:space="preserve">Распределение и закрепление тем производит преподаватель (в особых случаях тема может быть выбрана студентом и согласована с преподавателем). </w:t>
      </w:r>
    </w:p>
    <w:p w:rsidR="006D0A37" w:rsidRDefault="00E13AB3">
      <w:pPr>
        <w:ind w:firstLine="708"/>
        <w:rPr>
          <w:szCs w:val="28"/>
          <w:u w:val="single"/>
        </w:rPr>
      </w:pPr>
      <w:r>
        <w:rPr>
          <w:szCs w:val="28"/>
        </w:rPr>
        <w:t xml:space="preserve">При закреплении темы Вы имеете право выбора темы курсового проекта из предложенного списка. Документальное закрепление тем производится посредством внесения Вашей фамилии в утвержденный заместителем директора по учебной работе перечень тем курсовых проектов. Данный перечень тем курсовых проектов с конкретными фамилиями студентов хранится у преподавателя. </w:t>
      </w:r>
      <w:r>
        <w:rPr>
          <w:szCs w:val="28"/>
          <w:u w:val="single"/>
        </w:rPr>
        <w:t>Самостоятельно изменить тему Вы не можете.</w:t>
      </w:r>
    </w:p>
    <w:p w:rsidR="006D0A37" w:rsidRDefault="00E13AB3">
      <w:pPr>
        <w:ind w:firstLine="708"/>
        <w:rPr>
          <w:szCs w:val="28"/>
        </w:rPr>
      </w:pPr>
      <w:r>
        <w:rPr>
          <w:szCs w:val="28"/>
        </w:rPr>
        <w:t>Курсовой проект может стать составной частью (разделом, главой) дипломного проекта, если видом итоговой государственной аттестации, определяемым в соответствии с Государственными требованиями по данной специальности, является дипломный проект.</w:t>
      </w:r>
    </w:p>
    <w:p w:rsidR="006D0A37" w:rsidRDefault="00E13AB3">
      <w:pPr>
        <w:pStyle w:val="2"/>
        <w:rPr>
          <w:lang w:val="ru-RU"/>
        </w:rPr>
      </w:pPr>
      <w:bookmarkStart w:id="40" w:name="_Toc25859"/>
      <w:r>
        <w:rPr>
          <w:lang w:val="ru-RU"/>
        </w:rPr>
        <w:t>3.2 Примерная тематика курсовых проектов</w:t>
      </w:r>
      <w:bookmarkEnd w:id="40"/>
    </w:p>
    <w:p w:rsidR="006D0A37" w:rsidRDefault="00E13AB3">
      <w:pPr>
        <w:ind w:firstLine="708"/>
        <w:jc w:val="right"/>
        <w:rPr>
          <w:i/>
          <w:szCs w:val="28"/>
        </w:rPr>
      </w:pPr>
      <w:r>
        <w:rPr>
          <w:i/>
          <w:szCs w:val="28"/>
        </w:rPr>
        <w:t>Таблица 3</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9"/>
        <w:gridCol w:w="8287"/>
      </w:tblGrid>
      <w:tr w:rsidR="006D0A37">
        <w:trPr>
          <w:tblHeader/>
          <w:jc w:val="center"/>
        </w:trPr>
        <w:tc>
          <w:tcPr>
            <w:tcW w:w="1199" w:type="dxa"/>
            <w:vAlign w:val="center"/>
          </w:tcPr>
          <w:p w:rsidR="006D0A37" w:rsidRDefault="00E13AB3">
            <w:pPr>
              <w:spacing w:line="240" w:lineRule="auto"/>
              <w:ind w:firstLine="0"/>
              <w:jc w:val="center"/>
              <w:rPr>
                <w:b/>
                <w:sz w:val="24"/>
                <w:szCs w:val="24"/>
              </w:rPr>
            </w:pPr>
            <w:r>
              <w:rPr>
                <w:b/>
                <w:sz w:val="24"/>
                <w:szCs w:val="24"/>
              </w:rPr>
              <w:t>№ п/п</w:t>
            </w:r>
          </w:p>
        </w:tc>
        <w:tc>
          <w:tcPr>
            <w:tcW w:w="8287" w:type="dxa"/>
            <w:vAlign w:val="center"/>
          </w:tcPr>
          <w:p w:rsidR="006D0A37" w:rsidRDefault="00E13AB3">
            <w:pPr>
              <w:spacing w:line="240" w:lineRule="auto"/>
              <w:ind w:firstLine="0"/>
              <w:jc w:val="center"/>
              <w:rPr>
                <w:b/>
                <w:sz w:val="24"/>
                <w:szCs w:val="24"/>
              </w:rPr>
            </w:pPr>
            <w:r>
              <w:rPr>
                <w:b/>
                <w:sz w:val="24"/>
                <w:szCs w:val="24"/>
              </w:rPr>
              <w:t>Тема курсового проекта</w:t>
            </w:r>
          </w:p>
        </w:tc>
      </w:tr>
      <w:tr w:rsidR="006D0A37">
        <w:trPr>
          <w:jc w:val="center"/>
        </w:trPr>
        <w:tc>
          <w:tcPr>
            <w:tcW w:w="1199" w:type="dxa"/>
            <w:vAlign w:val="center"/>
          </w:tcPr>
          <w:p w:rsidR="006D0A37" w:rsidRDefault="006D0A37">
            <w:pPr>
              <w:numPr>
                <w:ilvl w:val="0"/>
                <w:numId w:val="19"/>
              </w:numPr>
              <w:tabs>
                <w:tab w:val="left" w:pos="-44"/>
                <w:tab w:val="left" w:pos="9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аптечной сети</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магазина торговой марки Ашан</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пенсионного фонда</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СКС для IP-телефонии ПГК</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структурированной КС учебного заведения</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газовой компании</w:t>
            </w:r>
          </w:p>
        </w:tc>
      </w:tr>
      <w:tr w:rsidR="006D0A37">
        <w:trPr>
          <w:jc w:val="center"/>
        </w:trPr>
        <w:tc>
          <w:tcPr>
            <w:tcW w:w="1199" w:type="dxa"/>
            <w:vAlign w:val="center"/>
          </w:tcPr>
          <w:p w:rsidR="006D0A37" w:rsidRDefault="006D0A37">
            <w:pPr>
              <w:pStyle w:val="af6"/>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pStyle w:val="af6"/>
              <w:spacing w:line="240" w:lineRule="auto"/>
              <w:ind w:left="0" w:firstLine="0"/>
              <w:rPr>
                <w:sz w:val="24"/>
                <w:szCs w:val="24"/>
              </w:rPr>
            </w:pPr>
            <w:r>
              <w:rPr>
                <w:sz w:val="24"/>
                <w:szCs w:val="24"/>
              </w:rPr>
              <w:t>Администрирование СКС 2 корпуса ПГК</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строительной компании</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филиала нефтяной компании</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бухгалтерии предприятия</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торгового центра</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магазина сетевого маркетинга</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МФЦ</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малого предприятия</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СКС торгового центра</w:t>
            </w:r>
          </w:p>
        </w:tc>
      </w:tr>
      <w:tr w:rsidR="006D0A37">
        <w:trPr>
          <w:trHeight w:val="272"/>
          <w:jc w:val="center"/>
        </w:trPr>
        <w:tc>
          <w:tcPr>
            <w:tcW w:w="1199" w:type="dxa"/>
            <w:vAlign w:val="center"/>
          </w:tcPr>
          <w:p w:rsidR="006D0A37" w:rsidRDefault="006D0A37">
            <w:pPr>
              <w:pStyle w:val="af6"/>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pStyle w:val="af6"/>
              <w:spacing w:line="240" w:lineRule="auto"/>
              <w:ind w:left="0" w:firstLine="0"/>
              <w:rPr>
                <w:sz w:val="24"/>
                <w:szCs w:val="24"/>
              </w:rPr>
            </w:pPr>
            <w:r>
              <w:rPr>
                <w:sz w:val="24"/>
                <w:szCs w:val="24"/>
              </w:rPr>
              <w:t>Администрирование СКС 6 корпуса ПГК</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аптечного магазина-склада</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торгового предприятия</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Альфа-Банка</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областной больницы</w:t>
            </w:r>
          </w:p>
        </w:tc>
      </w:tr>
      <w:tr w:rsidR="006D0A37">
        <w:trPr>
          <w:trHeight w:val="310"/>
          <w:jc w:val="center"/>
        </w:trPr>
        <w:tc>
          <w:tcPr>
            <w:tcW w:w="1199" w:type="dxa"/>
            <w:vAlign w:val="center"/>
          </w:tcPr>
          <w:p w:rsidR="006D0A37" w:rsidRDefault="006D0A37">
            <w:pPr>
              <w:pStyle w:val="af6"/>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pStyle w:val="af6"/>
              <w:spacing w:line="240" w:lineRule="auto"/>
              <w:ind w:left="0" w:firstLine="0"/>
              <w:rPr>
                <w:sz w:val="24"/>
                <w:szCs w:val="24"/>
              </w:rPr>
            </w:pPr>
            <w:r>
              <w:rPr>
                <w:sz w:val="24"/>
                <w:szCs w:val="24"/>
              </w:rPr>
              <w:t xml:space="preserve">Администрирование СКС 1 корпуса ПГК </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сети Аэрокосмического университета</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магазинов розничной торговли</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транспортной компании</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проектно-монтажной организации</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нефтепроводного управления</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автопредприятия</w:t>
            </w:r>
          </w:p>
        </w:tc>
      </w:tr>
      <w:tr w:rsidR="006D0A37">
        <w:trPr>
          <w:trHeight w:val="341"/>
          <w:jc w:val="center"/>
        </w:trPr>
        <w:tc>
          <w:tcPr>
            <w:tcW w:w="1199" w:type="dxa"/>
            <w:vAlign w:val="center"/>
          </w:tcPr>
          <w:p w:rsidR="006D0A37" w:rsidRDefault="006D0A37">
            <w:pPr>
              <w:pStyle w:val="af6"/>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pStyle w:val="af6"/>
              <w:spacing w:line="240" w:lineRule="auto"/>
              <w:ind w:left="0" w:firstLine="0"/>
              <w:rPr>
                <w:sz w:val="24"/>
                <w:szCs w:val="24"/>
              </w:rPr>
            </w:pPr>
            <w:r>
              <w:rPr>
                <w:sz w:val="24"/>
                <w:szCs w:val="24"/>
              </w:rPr>
              <w:t xml:space="preserve">Администрирование резервных каналов СКС ПГК </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ИФНС</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СКС для IPTV ПГК</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офисного здания</w:t>
            </w:r>
          </w:p>
        </w:tc>
      </w:tr>
      <w:tr w:rsidR="006D0A37">
        <w:trPr>
          <w:jc w:val="center"/>
        </w:trPr>
        <w:tc>
          <w:tcPr>
            <w:tcW w:w="1199" w:type="dxa"/>
            <w:vAlign w:val="center"/>
          </w:tcPr>
          <w:p w:rsidR="006D0A37" w:rsidRDefault="006D0A37">
            <w:pPr>
              <w:numPr>
                <w:ilvl w:val="0"/>
                <w:numId w:val="19"/>
              </w:numPr>
              <w:tabs>
                <w:tab w:val="left" w:pos="188"/>
              </w:tabs>
              <w:spacing w:line="240" w:lineRule="auto"/>
              <w:ind w:left="381"/>
              <w:jc w:val="center"/>
              <w:rPr>
                <w:sz w:val="24"/>
                <w:szCs w:val="24"/>
              </w:rPr>
            </w:pPr>
          </w:p>
        </w:tc>
        <w:tc>
          <w:tcPr>
            <w:tcW w:w="8287" w:type="dxa"/>
            <w:vAlign w:val="center"/>
          </w:tcPr>
          <w:p w:rsidR="006D0A37" w:rsidRDefault="00E13AB3">
            <w:pPr>
              <w:spacing w:line="240" w:lineRule="auto"/>
              <w:ind w:firstLine="0"/>
              <w:rPr>
                <w:sz w:val="24"/>
                <w:szCs w:val="24"/>
              </w:rPr>
            </w:pPr>
            <w:r>
              <w:rPr>
                <w:sz w:val="24"/>
                <w:szCs w:val="24"/>
              </w:rPr>
              <w:t>Администрирование КС филиала банка</w:t>
            </w:r>
          </w:p>
        </w:tc>
      </w:tr>
    </w:tbl>
    <w:p w:rsidR="006D0A37" w:rsidRDefault="00E13AB3">
      <w:pPr>
        <w:pStyle w:val="2"/>
      </w:pPr>
      <w:bookmarkStart w:id="41" w:name="_Toc13432"/>
      <w:r>
        <w:rPr>
          <w:lang w:val="ru-RU"/>
        </w:rPr>
        <w:t xml:space="preserve">3.3 </w:t>
      </w:r>
      <w:proofErr w:type="spellStart"/>
      <w:r>
        <w:t>Получение</w:t>
      </w:r>
      <w:proofErr w:type="spellEnd"/>
      <w:r>
        <w:t xml:space="preserve"> </w:t>
      </w:r>
      <w:proofErr w:type="spellStart"/>
      <w:r>
        <w:t>индивидуального</w:t>
      </w:r>
      <w:proofErr w:type="spellEnd"/>
      <w:r>
        <w:t xml:space="preserve"> </w:t>
      </w:r>
      <w:proofErr w:type="spellStart"/>
      <w:r>
        <w:t>задания</w:t>
      </w:r>
      <w:bookmarkEnd w:id="41"/>
      <w:proofErr w:type="spellEnd"/>
    </w:p>
    <w:p w:rsidR="006D0A37" w:rsidRDefault="00E13AB3">
      <w:pPr>
        <w:ind w:firstLine="720"/>
        <w:rPr>
          <w:szCs w:val="28"/>
        </w:rPr>
      </w:pPr>
      <w:r>
        <w:rPr>
          <w:szCs w:val="28"/>
        </w:rPr>
        <w:t>После выбора темы курсового проекта руководитель обсуждает с Вами и выдает Вам индивидуальное задание (Приложение 7) установленной формы, которое необходимо согласовать с руководителем дипломного проекта.</w:t>
      </w:r>
    </w:p>
    <w:p w:rsidR="006D0A37" w:rsidRDefault="00E13AB3">
      <w:pPr>
        <w:ind w:firstLine="720"/>
        <w:rPr>
          <w:szCs w:val="28"/>
        </w:rPr>
      </w:pPr>
      <w:r>
        <w:rPr>
          <w:szCs w:val="28"/>
        </w:rPr>
        <w:t>Обращаем внимание, что индивидуальное задание Вы должны получить не позднее, чем за 1 месяц до защиты курсового проекта.</w:t>
      </w:r>
    </w:p>
    <w:p w:rsidR="006D0A37" w:rsidRDefault="00E13AB3">
      <w:pPr>
        <w:pStyle w:val="2"/>
        <w:rPr>
          <w:lang w:val="ru-RU"/>
        </w:rPr>
      </w:pPr>
      <w:bookmarkStart w:id="42" w:name="_Toc12174"/>
      <w:bookmarkEnd w:id="26"/>
      <w:bookmarkEnd w:id="27"/>
      <w:r>
        <w:rPr>
          <w:lang w:val="ru-RU"/>
        </w:rPr>
        <w:t>3.4 Составление плана подготовки курсового проекта</w:t>
      </w:r>
      <w:bookmarkEnd w:id="42"/>
    </w:p>
    <w:p w:rsidR="006D0A37" w:rsidRDefault="00E13AB3">
      <w:pPr>
        <w:ind w:firstLine="720"/>
        <w:rPr>
          <w:szCs w:val="28"/>
        </w:rPr>
      </w:pPr>
      <w:r>
        <w:rPr>
          <w:szCs w:val="28"/>
        </w:rPr>
        <w:t xml:space="preserve">В самом начале работы очень важно вместе с руководителем составить план выполнения курсового проекта (Приложение 2). При составлении плана Вы должны вместе уточнить круг вопросов, подлежащих изучению и исследованию, структуру работы, сроки её выполнения, определить необходимые источники и литературу. </w:t>
      </w:r>
    </w:p>
    <w:p w:rsidR="006D0A37" w:rsidRDefault="00E13AB3">
      <w:pPr>
        <w:ind w:firstLine="720"/>
        <w:rPr>
          <w:szCs w:val="28"/>
        </w:rPr>
      </w:pPr>
      <w:r>
        <w:rPr>
          <w:b/>
          <w:szCs w:val="28"/>
        </w:rPr>
        <w:t>Внимание!</w:t>
      </w:r>
      <w:r>
        <w:rPr>
          <w:szCs w:val="28"/>
        </w:rPr>
        <w:t xml:space="preserve"> Во избежание проблем, при подготовке курсового проекта Вам необходимо всегда перед глазами иметь:</w:t>
      </w:r>
    </w:p>
    <w:p w:rsidR="006D0A37" w:rsidRDefault="00E13AB3">
      <w:pPr>
        <w:numPr>
          <w:ilvl w:val="0"/>
          <w:numId w:val="20"/>
        </w:numPr>
        <w:rPr>
          <w:szCs w:val="28"/>
        </w:rPr>
      </w:pPr>
      <w:r>
        <w:rPr>
          <w:szCs w:val="28"/>
        </w:rPr>
        <w:t>Календарный план выполнения курсового проекта.</w:t>
      </w:r>
    </w:p>
    <w:p w:rsidR="006D0A37" w:rsidRDefault="00E13AB3">
      <w:pPr>
        <w:numPr>
          <w:ilvl w:val="0"/>
          <w:numId w:val="20"/>
        </w:numPr>
        <w:rPr>
          <w:szCs w:val="28"/>
        </w:rPr>
      </w:pPr>
      <w:r>
        <w:rPr>
          <w:szCs w:val="28"/>
        </w:rPr>
        <w:t>График индивидуальных консультаций руководителя.</w:t>
      </w:r>
    </w:p>
    <w:p w:rsidR="006D0A37" w:rsidRDefault="00E13AB3">
      <w:pPr>
        <w:ind w:firstLine="720"/>
        <w:rPr>
          <w:szCs w:val="28"/>
        </w:rPr>
      </w:pPr>
      <w:r>
        <w:rPr>
          <w:b/>
          <w:szCs w:val="28"/>
        </w:rPr>
        <w:t>Запомните:</w:t>
      </w:r>
      <w:r>
        <w:rPr>
          <w:szCs w:val="28"/>
        </w:rPr>
        <w:t xml:space="preserve"> своевременное выполнение каждого этапа курсового проекта - залог Вашей успешной защиты и гарантия допуска к квалификационному экзамену</w:t>
      </w:r>
      <w:r>
        <w:rPr>
          <w:i/>
          <w:szCs w:val="28"/>
        </w:rPr>
        <w:t xml:space="preserve">. </w:t>
      </w:r>
    </w:p>
    <w:p w:rsidR="006D0A37" w:rsidRDefault="00E13AB3">
      <w:pPr>
        <w:pStyle w:val="2"/>
        <w:rPr>
          <w:lang w:val="ru-RU"/>
        </w:rPr>
      </w:pPr>
      <w:bookmarkStart w:id="43" w:name="_Toc19031"/>
      <w:r>
        <w:rPr>
          <w:lang w:val="ru-RU"/>
        </w:rPr>
        <w:t xml:space="preserve">3.5 Подбор, изучение, анализ и обобщение материалов </w:t>
      </w:r>
      <w:r>
        <w:rPr>
          <w:lang w:val="ru-RU"/>
        </w:rPr>
        <w:br/>
        <w:t>по выбранной теме</w:t>
      </w:r>
      <w:bookmarkEnd w:id="43"/>
    </w:p>
    <w:p w:rsidR="006D0A37" w:rsidRDefault="00E13AB3">
      <w:pPr>
        <w:rPr>
          <w:szCs w:val="28"/>
        </w:rPr>
      </w:pPr>
      <w:r>
        <w:rPr>
          <w:szCs w:val="28"/>
        </w:rPr>
        <w:tab/>
        <w:t xml:space="preserve">Прежде чем приступить к разработке содержания курсового проекта, очень важно изучить различные источники и литературу (законы, ГОСТы, ресурсы Интернет, учебные издания и др.) по заданной теме. </w:t>
      </w:r>
    </w:p>
    <w:p w:rsidR="006D0A37" w:rsidRDefault="00E13AB3">
      <w:pPr>
        <w:rPr>
          <w:szCs w:val="28"/>
        </w:rPr>
      </w:pPr>
      <w:r>
        <w:rPr>
          <w:szCs w:val="28"/>
        </w:rPr>
        <w:tab/>
        <w:t>Процесс изучения учебной, научной, нормативной, технической и другой литературы требует внимательного и обстоятельного осмысления, конспектирования основных положений, кратких тезисов, необходимых фактов, цитат, что в результате превращается в обзор соответствующей книги, статьи или других публикаций.</w:t>
      </w:r>
    </w:p>
    <w:p w:rsidR="006D0A37" w:rsidRDefault="00E13AB3">
      <w:pPr>
        <w:rPr>
          <w:szCs w:val="28"/>
        </w:rPr>
      </w:pPr>
      <w:r>
        <w:rPr>
          <w:szCs w:val="28"/>
        </w:rPr>
        <w:t xml:space="preserve">От качества Вашей работы на данном этапе зависит качество работы по факту её завершения. </w:t>
      </w:r>
    </w:p>
    <w:p w:rsidR="006D0A37" w:rsidRDefault="00E13AB3">
      <w:pPr>
        <w:rPr>
          <w:szCs w:val="28"/>
        </w:rPr>
      </w:pPr>
      <w:r>
        <w:rPr>
          <w:szCs w:val="28"/>
        </w:rPr>
        <w:tab/>
      </w:r>
      <w:r>
        <w:rPr>
          <w:b/>
          <w:szCs w:val="28"/>
        </w:rPr>
        <w:t>Внимание!</w:t>
      </w:r>
      <w:r>
        <w:rPr>
          <w:szCs w:val="28"/>
        </w:rPr>
        <w:t xml:space="preserve"> При изучении различных источников очень важно все их фиксировать сразу. </w:t>
      </w:r>
    </w:p>
    <w:p w:rsidR="006D0A37" w:rsidRDefault="00E13AB3">
      <w:pPr>
        <w:rPr>
          <w:szCs w:val="28"/>
        </w:rPr>
      </w:pPr>
      <w:r>
        <w:rPr>
          <w:szCs w:val="28"/>
          <w:u w:val="single"/>
        </w:rPr>
        <w:t>Практический совет:</w:t>
      </w:r>
      <w:r>
        <w:rPr>
          <w:szCs w:val="28"/>
        </w:rPr>
        <w:t xml:space="preserve"> желательно создать в своем компьютере файл «</w:t>
      </w:r>
      <w:proofErr w:type="gramStart"/>
      <w:r>
        <w:rPr>
          <w:szCs w:val="28"/>
        </w:rPr>
        <w:t>Источники  и</w:t>
      </w:r>
      <w:proofErr w:type="gramEnd"/>
      <w:r>
        <w:rPr>
          <w:szCs w:val="28"/>
        </w:rPr>
        <w:t xml:space="preserve"> литература по КП» и постепенно туда вписывать исходные данные любого источника, который Вы изучили  по теме курсовой проекта. Чтобы не делать работу несколько раз, внимательно изучите требования к составлению списка источников и литературы (Приложение 2).</w:t>
      </w:r>
    </w:p>
    <w:p w:rsidR="006D0A37" w:rsidRDefault="00E13AB3">
      <w:pPr>
        <w:rPr>
          <w:szCs w:val="28"/>
        </w:rPr>
      </w:pPr>
      <w:r>
        <w:rPr>
          <w:szCs w:val="28"/>
        </w:rPr>
        <w:t>Результат этого этапа курсового проекта – это сформированное понимание предмета исследования, логически выстроенная система знаний сущности самого содержания и структуры исследуемой проблемы.</w:t>
      </w:r>
    </w:p>
    <w:p w:rsidR="006D0A37" w:rsidRDefault="00E13AB3">
      <w:pPr>
        <w:rPr>
          <w:szCs w:val="28"/>
        </w:rPr>
      </w:pPr>
      <w:r>
        <w:rPr>
          <w:szCs w:val="28"/>
        </w:rPr>
        <w:t>Итогом данной работы может стать необходимость отойти от первоначального плана, что, естественно, может не только изменить и уточнить структуру, но и качественно обогатить содержание курсового проекта.</w:t>
      </w:r>
    </w:p>
    <w:p w:rsidR="006D0A37" w:rsidRDefault="00E13AB3">
      <w:pPr>
        <w:pStyle w:val="10"/>
      </w:pPr>
      <w:r>
        <w:br w:type="page"/>
      </w:r>
      <w:bookmarkStart w:id="44" w:name="_Toc15503"/>
      <w:r>
        <w:t>4 ОБЩИЕ ПРАВИЛА ОФОРМЛЕНИЯ КУРСОВЫХ ПРОЕКТОВ</w:t>
      </w:r>
      <w:bookmarkEnd w:id="44"/>
    </w:p>
    <w:p w:rsidR="006D0A37" w:rsidRDefault="00E13AB3">
      <w:pPr>
        <w:pStyle w:val="2"/>
        <w:spacing w:before="0"/>
        <w:rPr>
          <w:lang w:val="ru-RU"/>
        </w:rPr>
      </w:pPr>
      <w:bookmarkStart w:id="45" w:name="_Toc403826889"/>
      <w:bookmarkStart w:id="46" w:name="_Toc10784"/>
      <w:r>
        <w:rPr>
          <w:lang w:val="ru-RU"/>
        </w:rPr>
        <w:t>4.1 Оформление текстового материала</w:t>
      </w:r>
      <w:bookmarkEnd w:id="45"/>
      <w:bookmarkEnd w:id="46"/>
    </w:p>
    <w:p w:rsidR="006D0A37" w:rsidRDefault="00E13AB3">
      <w:pPr>
        <w:rPr>
          <w:szCs w:val="28"/>
        </w:rPr>
      </w:pPr>
      <w:r>
        <w:rPr>
          <w:szCs w:val="28"/>
        </w:rPr>
        <w:t xml:space="preserve">Текстовая часть работы должна быть </w:t>
      </w:r>
      <w:proofErr w:type="gramStart"/>
      <w:r>
        <w:rPr>
          <w:szCs w:val="28"/>
        </w:rPr>
        <w:t>исполнена  в</w:t>
      </w:r>
      <w:proofErr w:type="gramEnd"/>
      <w:r>
        <w:rPr>
          <w:szCs w:val="28"/>
        </w:rPr>
        <w:t xml:space="preserve"> компьютерном варианте на бумаге формата А4. Шрифт – </w:t>
      </w:r>
      <w:proofErr w:type="spellStart"/>
      <w:r>
        <w:rPr>
          <w:szCs w:val="28"/>
        </w:rPr>
        <w:t>Times</w:t>
      </w:r>
      <w:proofErr w:type="spellEnd"/>
      <w:r>
        <w:rPr>
          <w:szCs w:val="28"/>
        </w:rPr>
        <w:t xml:space="preserve"> </w:t>
      </w:r>
      <w:proofErr w:type="spellStart"/>
      <w:r>
        <w:rPr>
          <w:szCs w:val="28"/>
        </w:rPr>
        <w:t>New</w:t>
      </w:r>
      <w:proofErr w:type="spellEnd"/>
      <w:r>
        <w:rPr>
          <w:szCs w:val="28"/>
        </w:rPr>
        <w:t xml:space="preserve"> </w:t>
      </w:r>
      <w:proofErr w:type="spellStart"/>
      <w:r>
        <w:rPr>
          <w:szCs w:val="28"/>
        </w:rPr>
        <w:t>Roman</w:t>
      </w:r>
      <w:proofErr w:type="spellEnd"/>
      <w:r>
        <w:rPr>
          <w:szCs w:val="28"/>
        </w:rPr>
        <w:t>, размер шрифта – 14, полуторный интервал, абзацный отступ первой строки – 1,25, выравнивание по ширине. Страницы должны иметь поля: нижнее – 2,5; верхнее – 2; левое – 3; правое – 1,5. Все страницы работы должны быть пронумерованы: нумерация автоматическая, сквозная, в нижнем колонтитуле, по центру, арабскими цифрами, размер шрифта – 12 пт.</w:t>
      </w:r>
    </w:p>
    <w:p w:rsidR="006D0A37" w:rsidRDefault="00E13AB3">
      <w:pPr>
        <w:rPr>
          <w:szCs w:val="28"/>
        </w:rPr>
      </w:pPr>
      <w:r>
        <w:rPr>
          <w:szCs w:val="28"/>
        </w:rPr>
        <w:t xml:space="preserve">Весь текст работы должен быть разбит на составные части. Разбивка текста производится делением его на разделы (главы) и подразделы (параграфы). В содержании </w:t>
      </w:r>
      <w:proofErr w:type="gramStart"/>
      <w:r>
        <w:rPr>
          <w:szCs w:val="28"/>
        </w:rPr>
        <w:t>работы  не</w:t>
      </w:r>
      <w:proofErr w:type="gramEnd"/>
      <w:r>
        <w:rPr>
          <w:szCs w:val="28"/>
        </w:rPr>
        <w:t xml:space="preserve"> должно быть совпадения формулировок названия одной из составных частей с названием самой работы, а также совпадения названий глав и параграфов. Названия разделов (глав) и подразделов (параграфов) должны отражать их основное содержание и раскрывать тему работы. Расстояние между заголовками разделов, подразделов и основным текстом – два интервала.</w:t>
      </w:r>
    </w:p>
    <w:p w:rsidR="006D0A37" w:rsidRDefault="00E13AB3">
      <w:pPr>
        <w:rPr>
          <w:szCs w:val="28"/>
        </w:rPr>
      </w:pPr>
      <w:r>
        <w:rPr>
          <w:szCs w:val="28"/>
        </w:rPr>
        <w:t xml:space="preserve">При делении работы на </w:t>
      </w:r>
      <w:r>
        <w:rPr>
          <w:b/>
          <w:bCs/>
          <w:i/>
          <w:iCs/>
          <w:szCs w:val="28"/>
        </w:rPr>
        <w:t>разделы</w:t>
      </w:r>
      <w:r>
        <w:rPr>
          <w:szCs w:val="28"/>
        </w:rPr>
        <w:t xml:space="preserve"> (главы) согласно ГОСТ 2.105-95 обозначение производят порядковыми номерами – арабскими цифрами без точки и записывают с абзацного отступа 1,25 см. </w:t>
      </w:r>
      <w:r>
        <w:rPr>
          <w:b/>
          <w:bCs/>
          <w:i/>
          <w:iCs/>
          <w:szCs w:val="28"/>
        </w:rPr>
        <w:t xml:space="preserve"> </w:t>
      </w:r>
      <w:r>
        <w:rPr>
          <w:szCs w:val="28"/>
        </w:rPr>
        <w:t xml:space="preserve">При необходимости </w:t>
      </w:r>
      <w:proofErr w:type="gramStart"/>
      <w:r>
        <w:rPr>
          <w:szCs w:val="28"/>
        </w:rPr>
        <w:t>подразделы  (</w:t>
      </w:r>
      <w:proofErr w:type="gramEnd"/>
      <w:r>
        <w:rPr>
          <w:szCs w:val="28"/>
        </w:rPr>
        <w:t xml:space="preserve">параграфы) могут делиться на пункты. </w:t>
      </w:r>
      <w:r>
        <w:rPr>
          <w:b/>
          <w:bCs/>
          <w:i/>
          <w:iCs/>
          <w:szCs w:val="28"/>
        </w:rPr>
        <w:t>Номер пункта</w:t>
      </w:r>
      <w:r>
        <w:rPr>
          <w:szCs w:val="28"/>
        </w:rPr>
        <w:t xml:space="preserve"> должен состоять из номеров раздела (главы), подраздела (параграфа) и пункта, разделённых точками.  В конце номера раздела (подраздела), пункта (подпункта) точку не ставят.</w:t>
      </w:r>
    </w:p>
    <w:p w:rsidR="006D0A37" w:rsidRDefault="00E13AB3">
      <w:pPr>
        <w:rPr>
          <w:szCs w:val="28"/>
        </w:rPr>
      </w:pPr>
      <w:r>
        <w:rPr>
          <w:szCs w:val="28"/>
        </w:rPr>
        <w:t>Если раздел (глава) или подраздел (параграф) состоит из одного пункта, он также нумеруется. Пункты, при необходимости, могут быть разбиты на подпункты, которые должны иметь порядковую нумерацию в пределах каждого пункта, например</w:t>
      </w:r>
      <w:r>
        <w:rPr>
          <w:i/>
          <w:iCs/>
          <w:szCs w:val="28"/>
        </w:rPr>
        <w:t>: 4.2.1.1, 4.2.1.2, 4.2.1.3</w:t>
      </w:r>
      <w:r>
        <w:rPr>
          <w:szCs w:val="28"/>
        </w:rPr>
        <w:t xml:space="preserve"> и т.д.</w:t>
      </w:r>
    </w:p>
    <w:p w:rsidR="006D0A37" w:rsidRDefault="00E13AB3">
      <w:pPr>
        <w:rPr>
          <w:szCs w:val="28"/>
        </w:rPr>
      </w:pPr>
      <w:r>
        <w:rPr>
          <w:szCs w:val="28"/>
        </w:rPr>
        <w:t xml:space="preserve">Каждый пункт, подпункт и перечисление записывают с абзацного отступа. Разделы (главы), подразделы (параграфы) должны иметь заголовки. Пункты, как правило, заголовков не имеют. Наименование разделов (глав) должно быть кратким и записываться в виде заголовков (в красную строку) жирным шрифтом, без подчеркивания и без точки в конце. Заголовки должны четко и кратко отражать содержание разделов (глав), подразделов (параграфов), пунктов. </w:t>
      </w:r>
    </w:p>
    <w:p w:rsidR="006D0A37" w:rsidRDefault="00E13AB3">
      <w:pPr>
        <w:rPr>
          <w:szCs w:val="28"/>
        </w:rPr>
      </w:pPr>
      <w:r>
        <w:rPr>
          <w:szCs w:val="28"/>
        </w:rPr>
        <w:t>Каждый раздел работы рекомендуется начинать с нового листа (страницы). Заголовки структурных элементов работы печатаются заглавными буквами (</w:t>
      </w:r>
      <w:r>
        <w:rPr>
          <w:b/>
          <w:bCs/>
          <w:szCs w:val="28"/>
        </w:rPr>
        <w:t>СОДЕРЖАНИЕ, ВВЕДЕНИЕ, ЗАКЛЮЧЕНИЕ, СПИСОК ИСТОЧНИКОВ И ЛИТЕРАТУРЫ, ПРИЛОЖЕНИЕ</w:t>
      </w:r>
      <w:r>
        <w:rPr>
          <w:szCs w:val="28"/>
        </w:rPr>
        <w:t>), без точки в конце, без подчеркивания, форматирование – по центру. Главы основной части работы не являются структурными элементами и оформляются по правилам, изложенным выше по тексту данного документа.</w:t>
      </w:r>
    </w:p>
    <w:p w:rsidR="006D0A37" w:rsidRDefault="00E13AB3">
      <w:pPr>
        <w:rPr>
          <w:szCs w:val="28"/>
        </w:rPr>
      </w:pPr>
      <w:r>
        <w:rPr>
          <w:szCs w:val="28"/>
        </w:rPr>
        <w:t>Для того, чтобы сделать текст понятным и выразительным, в тексте документа используют автоматические нумерованные и маркированные списки.</w:t>
      </w:r>
    </w:p>
    <w:p w:rsidR="006D0A37" w:rsidRDefault="00E13AB3">
      <w:pPr>
        <w:rPr>
          <w:szCs w:val="28"/>
        </w:rPr>
      </w:pPr>
      <w:r>
        <w:rPr>
          <w:i/>
          <w:iCs/>
          <w:szCs w:val="28"/>
        </w:rPr>
        <w:t>Пример 1 нумерованного списка:</w:t>
      </w:r>
    </w:p>
    <w:p w:rsidR="006D0A37" w:rsidRDefault="00E13AB3">
      <w:pPr>
        <w:widowControl/>
        <w:numPr>
          <w:ilvl w:val="1"/>
          <w:numId w:val="21"/>
        </w:numPr>
        <w:autoSpaceDE/>
        <w:autoSpaceDN/>
        <w:adjustRightInd/>
        <w:ind w:left="709" w:hanging="425"/>
        <w:rPr>
          <w:szCs w:val="28"/>
        </w:rPr>
      </w:pPr>
      <w:r>
        <w:rPr>
          <w:szCs w:val="28"/>
        </w:rPr>
        <w:t>Невозможно испытывать твердые материалы свыше НВ=450, т.е. закаленные металлы.</w:t>
      </w:r>
    </w:p>
    <w:p w:rsidR="006D0A37" w:rsidRDefault="00E13AB3">
      <w:pPr>
        <w:widowControl/>
        <w:numPr>
          <w:ilvl w:val="1"/>
          <w:numId w:val="21"/>
        </w:numPr>
        <w:autoSpaceDE/>
        <w:autoSpaceDN/>
        <w:adjustRightInd/>
        <w:ind w:left="709" w:hanging="425"/>
        <w:rPr>
          <w:szCs w:val="28"/>
        </w:rPr>
      </w:pPr>
      <w:r>
        <w:rPr>
          <w:szCs w:val="28"/>
        </w:rPr>
        <w:t xml:space="preserve">Метод дает грубый (большой) отпечаток, что не всегда допустимо. </w:t>
      </w:r>
    </w:p>
    <w:p w:rsidR="006D0A37" w:rsidRDefault="00E13AB3">
      <w:pPr>
        <w:widowControl/>
        <w:numPr>
          <w:ilvl w:val="1"/>
          <w:numId w:val="21"/>
        </w:numPr>
        <w:autoSpaceDE/>
        <w:autoSpaceDN/>
        <w:adjustRightInd/>
        <w:ind w:left="709" w:hanging="425"/>
        <w:rPr>
          <w:szCs w:val="28"/>
        </w:rPr>
      </w:pPr>
      <w:r>
        <w:rPr>
          <w:szCs w:val="28"/>
        </w:rPr>
        <w:t>Нельзя испытывать материал тоньше 2-х мм, т.к. шарик будет продавливать тонкий слой металла.</w:t>
      </w:r>
    </w:p>
    <w:p w:rsidR="006D0A37" w:rsidRDefault="00E13AB3">
      <w:pPr>
        <w:pStyle w:val="af6"/>
        <w:ind w:left="0"/>
        <w:rPr>
          <w:szCs w:val="28"/>
        </w:rPr>
      </w:pPr>
      <w:r>
        <w:rPr>
          <w:i/>
          <w:iCs/>
          <w:szCs w:val="28"/>
        </w:rPr>
        <w:t>Пример 2 нумерованного списка:</w:t>
      </w:r>
    </w:p>
    <w:p w:rsidR="006D0A37" w:rsidRDefault="00E13AB3">
      <w:pPr>
        <w:widowControl/>
        <w:numPr>
          <w:ilvl w:val="0"/>
          <w:numId w:val="22"/>
        </w:numPr>
        <w:autoSpaceDE/>
        <w:autoSpaceDN/>
        <w:adjustRightInd/>
        <w:ind w:left="709"/>
        <w:rPr>
          <w:color w:val="000000"/>
          <w:szCs w:val="28"/>
        </w:rPr>
      </w:pPr>
      <w:r>
        <w:rPr>
          <w:szCs w:val="28"/>
        </w:rPr>
        <w:t>Нагрузка пресса на образец - 3000; 1000; 750; 250; 187; 5; 62,5; 15,</w:t>
      </w:r>
      <w:r>
        <w:rPr>
          <w:color w:val="000000"/>
          <w:szCs w:val="28"/>
        </w:rPr>
        <w:t>6 кг.</w:t>
      </w:r>
    </w:p>
    <w:p w:rsidR="006D0A37" w:rsidRDefault="00E13AB3">
      <w:pPr>
        <w:widowControl/>
        <w:numPr>
          <w:ilvl w:val="0"/>
          <w:numId w:val="22"/>
        </w:numPr>
        <w:autoSpaceDE/>
        <w:autoSpaceDN/>
        <w:adjustRightInd/>
        <w:ind w:left="709"/>
        <w:rPr>
          <w:szCs w:val="28"/>
        </w:rPr>
      </w:pPr>
      <w:r>
        <w:rPr>
          <w:szCs w:val="28"/>
        </w:rPr>
        <w:t>Диаметры шариков - 10; 5 и 2,5 мм.</w:t>
      </w:r>
    </w:p>
    <w:p w:rsidR="006D0A37" w:rsidRDefault="00E13AB3">
      <w:pPr>
        <w:widowControl/>
        <w:numPr>
          <w:ilvl w:val="0"/>
          <w:numId w:val="22"/>
        </w:numPr>
        <w:autoSpaceDE/>
        <w:autoSpaceDN/>
        <w:adjustRightInd/>
        <w:ind w:left="709"/>
        <w:rPr>
          <w:szCs w:val="28"/>
        </w:rPr>
      </w:pPr>
      <w:r>
        <w:rPr>
          <w:szCs w:val="28"/>
        </w:rPr>
        <w:t xml:space="preserve">Выдержки под </w:t>
      </w:r>
      <w:proofErr w:type="gramStart"/>
      <w:r>
        <w:rPr>
          <w:szCs w:val="28"/>
        </w:rPr>
        <w:t>нагрузкой  -</w:t>
      </w:r>
      <w:proofErr w:type="gramEnd"/>
      <w:r>
        <w:rPr>
          <w:szCs w:val="28"/>
        </w:rPr>
        <w:t xml:space="preserve"> 10; 30 и 60 сек.</w:t>
      </w:r>
    </w:p>
    <w:p w:rsidR="006D0A37" w:rsidRDefault="00E13AB3">
      <w:pPr>
        <w:widowControl/>
        <w:numPr>
          <w:ilvl w:val="0"/>
          <w:numId w:val="22"/>
        </w:numPr>
        <w:autoSpaceDE/>
        <w:autoSpaceDN/>
        <w:adjustRightInd/>
        <w:ind w:left="709"/>
        <w:rPr>
          <w:szCs w:val="28"/>
        </w:rPr>
      </w:pPr>
      <w:r>
        <w:rPr>
          <w:szCs w:val="28"/>
        </w:rPr>
        <w:t xml:space="preserve">Наибольшая высота испытуемого </w:t>
      </w:r>
      <w:proofErr w:type="gramStart"/>
      <w:r>
        <w:rPr>
          <w:szCs w:val="28"/>
        </w:rPr>
        <w:t>изделиям  -</w:t>
      </w:r>
      <w:proofErr w:type="gramEnd"/>
      <w:r>
        <w:rPr>
          <w:szCs w:val="28"/>
        </w:rPr>
        <w:t xml:space="preserve"> 250 мм.</w:t>
      </w:r>
    </w:p>
    <w:p w:rsidR="006D0A37" w:rsidRDefault="00E13AB3">
      <w:pPr>
        <w:widowControl/>
        <w:numPr>
          <w:ilvl w:val="0"/>
          <w:numId w:val="22"/>
        </w:numPr>
        <w:autoSpaceDE/>
        <w:autoSpaceDN/>
        <w:adjustRightInd/>
        <w:ind w:left="709"/>
        <w:rPr>
          <w:szCs w:val="28"/>
        </w:rPr>
      </w:pPr>
      <w:r>
        <w:rPr>
          <w:szCs w:val="28"/>
        </w:rPr>
        <w:t>Габаритные размеры пресса: 840х700х250 мм.</w:t>
      </w:r>
    </w:p>
    <w:p w:rsidR="006D0A37" w:rsidRDefault="006D0A37">
      <w:pPr>
        <w:pStyle w:val="af6"/>
        <w:ind w:left="0"/>
        <w:rPr>
          <w:i/>
          <w:iCs/>
          <w:szCs w:val="28"/>
        </w:rPr>
      </w:pPr>
    </w:p>
    <w:p w:rsidR="006D0A37" w:rsidRDefault="00E13AB3">
      <w:pPr>
        <w:pStyle w:val="af6"/>
        <w:ind w:left="0"/>
        <w:rPr>
          <w:i/>
          <w:iCs/>
          <w:szCs w:val="28"/>
        </w:rPr>
      </w:pPr>
      <w:r>
        <w:rPr>
          <w:i/>
          <w:iCs/>
          <w:szCs w:val="28"/>
        </w:rPr>
        <w:t>Пример маркированного списка:</w:t>
      </w:r>
    </w:p>
    <w:p w:rsidR="006D0A37" w:rsidRDefault="00E13AB3">
      <w:pPr>
        <w:pStyle w:val="af6"/>
        <w:widowControl/>
        <w:numPr>
          <w:ilvl w:val="0"/>
          <w:numId w:val="23"/>
        </w:numPr>
        <w:autoSpaceDE/>
        <w:autoSpaceDN/>
        <w:adjustRightInd/>
        <w:rPr>
          <w:szCs w:val="28"/>
        </w:rPr>
      </w:pPr>
      <w:proofErr w:type="gramStart"/>
      <w:r>
        <w:rPr>
          <w:szCs w:val="28"/>
        </w:rPr>
        <w:t>способ</w:t>
      </w:r>
      <w:proofErr w:type="gramEnd"/>
      <w:r>
        <w:rPr>
          <w:szCs w:val="28"/>
        </w:rPr>
        <w:t xml:space="preserve"> расклада;</w:t>
      </w:r>
    </w:p>
    <w:p w:rsidR="006D0A37" w:rsidRDefault="00E13AB3">
      <w:pPr>
        <w:pStyle w:val="af6"/>
        <w:widowControl/>
        <w:numPr>
          <w:ilvl w:val="0"/>
          <w:numId w:val="23"/>
        </w:numPr>
        <w:autoSpaceDE/>
        <w:autoSpaceDN/>
        <w:adjustRightInd/>
        <w:rPr>
          <w:szCs w:val="28"/>
        </w:rPr>
      </w:pPr>
      <w:proofErr w:type="gramStart"/>
      <w:r>
        <w:rPr>
          <w:szCs w:val="28"/>
        </w:rPr>
        <w:t>способ</w:t>
      </w:r>
      <w:proofErr w:type="gramEnd"/>
      <w:r>
        <w:rPr>
          <w:szCs w:val="28"/>
        </w:rPr>
        <w:t xml:space="preserve"> деления;</w:t>
      </w:r>
    </w:p>
    <w:p w:rsidR="006D0A37" w:rsidRDefault="00E13AB3">
      <w:pPr>
        <w:pStyle w:val="af6"/>
        <w:widowControl/>
        <w:numPr>
          <w:ilvl w:val="0"/>
          <w:numId w:val="23"/>
        </w:numPr>
        <w:autoSpaceDE/>
        <w:autoSpaceDN/>
        <w:adjustRightInd/>
        <w:rPr>
          <w:szCs w:val="28"/>
        </w:rPr>
      </w:pPr>
      <w:proofErr w:type="gramStart"/>
      <w:r>
        <w:rPr>
          <w:szCs w:val="28"/>
        </w:rPr>
        <w:t>табличный</w:t>
      </w:r>
      <w:proofErr w:type="gramEnd"/>
      <w:r>
        <w:rPr>
          <w:szCs w:val="28"/>
        </w:rPr>
        <w:t xml:space="preserve"> способ.</w:t>
      </w:r>
    </w:p>
    <w:p w:rsidR="006D0A37" w:rsidRDefault="00E13AB3">
      <w:pPr>
        <w:pStyle w:val="af6"/>
        <w:ind w:left="0"/>
        <w:rPr>
          <w:szCs w:val="28"/>
        </w:rPr>
      </w:pPr>
      <w:r>
        <w:rPr>
          <w:szCs w:val="28"/>
        </w:rPr>
        <w:t>Не допускается использовать в качестве маркеров различные картинки, значки, галочки и т.д. Рекомендуемый маркер: «–».</w:t>
      </w:r>
    </w:p>
    <w:p w:rsidR="006D0A37" w:rsidRDefault="00E13AB3">
      <w:pPr>
        <w:rPr>
          <w:szCs w:val="28"/>
        </w:rPr>
      </w:pPr>
      <w:r>
        <w:rPr>
          <w:szCs w:val="28"/>
        </w:rPr>
        <w:t>В тексте работы (за исключением формул, таблиц и рисунков) не допускается:</w:t>
      </w:r>
    </w:p>
    <w:p w:rsidR="006D0A37" w:rsidRDefault="00E13AB3">
      <w:pPr>
        <w:widowControl/>
        <w:numPr>
          <w:ilvl w:val="0"/>
          <w:numId w:val="24"/>
        </w:numPr>
        <w:autoSpaceDE/>
        <w:autoSpaceDN/>
        <w:adjustRightInd/>
        <w:rPr>
          <w:szCs w:val="28"/>
        </w:rPr>
      </w:pPr>
      <w:proofErr w:type="gramStart"/>
      <w:r>
        <w:rPr>
          <w:szCs w:val="28"/>
        </w:rPr>
        <w:t>применять</w:t>
      </w:r>
      <w:proofErr w:type="gramEnd"/>
      <w:r>
        <w:rPr>
          <w:szCs w:val="28"/>
        </w:rPr>
        <w:t xml:space="preserve"> математический знак «минус»  (–), а  перед отрицательными значениями величин следует писать слово «минус»;</w:t>
      </w:r>
    </w:p>
    <w:p w:rsidR="006D0A37" w:rsidRDefault="00E13AB3">
      <w:pPr>
        <w:widowControl/>
        <w:numPr>
          <w:ilvl w:val="0"/>
          <w:numId w:val="24"/>
        </w:numPr>
        <w:autoSpaceDE/>
        <w:autoSpaceDN/>
        <w:adjustRightInd/>
        <w:rPr>
          <w:szCs w:val="28"/>
        </w:rPr>
      </w:pPr>
      <w:proofErr w:type="gramStart"/>
      <w:r>
        <w:rPr>
          <w:szCs w:val="28"/>
        </w:rPr>
        <w:t>применять</w:t>
      </w:r>
      <w:proofErr w:type="gramEnd"/>
      <w:r>
        <w:rPr>
          <w:szCs w:val="28"/>
        </w:rPr>
        <w:t xml:space="preserve"> знак </w:t>
      </w:r>
      <w:r>
        <w:rPr>
          <w:szCs w:val="28"/>
        </w:rPr>
        <w:sym w:font="Symbol" w:char="F0C6"/>
      </w:r>
      <w:r>
        <w:rPr>
          <w:szCs w:val="28"/>
        </w:rPr>
        <w:t xml:space="preserve"> для обозначения диаметра (следует писать слово «диаметр»);</w:t>
      </w:r>
    </w:p>
    <w:p w:rsidR="006D0A37" w:rsidRDefault="00E13AB3">
      <w:pPr>
        <w:pStyle w:val="af6"/>
        <w:widowControl/>
        <w:numPr>
          <w:ilvl w:val="0"/>
          <w:numId w:val="24"/>
        </w:numPr>
        <w:autoSpaceDE/>
        <w:autoSpaceDN/>
        <w:adjustRightInd/>
        <w:rPr>
          <w:szCs w:val="28"/>
        </w:rPr>
      </w:pPr>
      <w:proofErr w:type="gramStart"/>
      <w:r>
        <w:rPr>
          <w:szCs w:val="28"/>
        </w:rPr>
        <w:t>применять</w:t>
      </w:r>
      <w:proofErr w:type="gramEnd"/>
      <w:r>
        <w:rPr>
          <w:szCs w:val="28"/>
        </w:rPr>
        <w:t xml:space="preserve"> без числовых значений математические знаки, например  &gt;, ≥, &lt;, ≤</w:t>
      </w:r>
      <w:r>
        <w:rPr>
          <w:i/>
          <w:iCs/>
          <w:szCs w:val="28"/>
        </w:rPr>
        <w:t xml:space="preserve">, </w:t>
      </w:r>
      <w:r>
        <w:rPr>
          <w:szCs w:val="28"/>
        </w:rPr>
        <w:t>≠, а также знаки №, %;</w:t>
      </w:r>
    </w:p>
    <w:p w:rsidR="006D0A37" w:rsidRDefault="00E13AB3">
      <w:pPr>
        <w:pStyle w:val="af6"/>
        <w:widowControl/>
        <w:numPr>
          <w:ilvl w:val="0"/>
          <w:numId w:val="24"/>
        </w:numPr>
        <w:autoSpaceDE/>
        <w:autoSpaceDN/>
        <w:adjustRightInd/>
        <w:rPr>
          <w:szCs w:val="28"/>
        </w:rPr>
      </w:pPr>
      <w:proofErr w:type="gramStart"/>
      <w:r>
        <w:rPr>
          <w:szCs w:val="28"/>
        </w:rPr>
        <w:t>применять</w:t>
      </w:r>
      <w:proofErr w:type="gramEnd"/>
      <w:r>
        <w:rPr>
          <w:szCs w:val="28"/>
        </w:rPr>
        <w:t xml:space="preserve"> индексы стандартов, технических условий и других документов без регистрационного номера.</w:t>
      </w:r>
    </w:p>
    <w:p w:rsidR="006D0A37" w:rsidRDefault="00E13AB3">
      <w:pPr>
        <w:pStyle w:val="2"/>
        <w:rPr>
          <w:lang w:val="ru-RU"/>
        </w:rPr>
      </w:pPr>
      <w:bookmarkStart w:id="47" w:name="_Toc403826890"/>
      <w:bookmarkStart w:id="48" w:name="_Toc403821599"/>
      <w:bookmarkStart w:id="49" w:name="_Toc12530"/>
      <w:r>
        <w:rPr>
          <w:lang w:val="ru-RU"/>
        </w:rPr>
        <w:t>4.2 Оформление таблиц</w:t>
      </w:r>
      <w:bookmarkEnd w:id="47"/>
      <w:bookmarkEnd w:id="48"/>
      <w:bookmarkEnd w:id="49"/>
    </w:p>
    <w:p w:rsidR="006D0A37" w:rsidRDefault="00E13AB3">
      <w:pPr>
        <w:rPr>
          <w:szCs w:val="28"/>
        </w:rPr>
      </w:pPr>
      <w:r>
        <w:rPr>
          <w:szCs w:val="28"/>
        </w:rPr>
        <w:t>Цифровой материал, как правило, оформляют в виде таблиц. Название таблицы должно отражать её содержание, быть точным и кратким. Лишь в порядке исключения таблица может не иметь названия.</w:t>
      </w:r>
    </w:p>
    <w:p w:rsidR="006D0A37" w:rsidRDefault="00E13AB3">
      <w:pPr>
        <w:ind w:firstLine="708"/>
        <w:rPr>
          <w:b/>
          <w:bCs/>
          <w:i/>
          <w:iCs/>
          <w:szCs w:val="28"/>
        </w:rPr>
      </w:pPr>
      <w:r>
        <w:rPr>
          <w:szCs w:val="28"/>
        </w:rPr>
        <w:t xml:space="preserve">Таблицы в пределах всей работы нумеруют арабскими цифрами сквозной нумерацией, перед которыми записывают слово «Таблица» курсивным шрифтом, выравнивая по правому краю.  Название таблицы записывается на следующей строке, выравнивая по центру. Допускается нумеровать таблицы в пределах раздела. В этом случае номер таблицы состоит из номера раздела и порядкового номера </w:t>
      </w:r>
      <w:proofErr w:type="gramStart"/>
      <w:r>
        <w:rPr>
          <w:szCs w:val="28"/>
        </w:rPr>
        <w:t>таблицы,  разделенных</w:t>
      </w:r>
      <w:proofErr w:type="gramEnd"/>
      <w:r>
        <w:rPr>
          <w:szCs w:val="28"/>
        </w:rPr>
        <w:t xml:space="preserve"> точкой. Шрифт в таблице – </w:t>
      </w:r>
      <w:proofErr w:type="spellStart"/>
      <w:r>
        <w:rPr>
          <w:szCs w:val="28"/>
        </w:rPr>
        <w:t>Times</w:t>
      </w:r>
      <w:proofErr w:type="spellEnd"/>
      <w:r>
        <w:rPr>
          <w:szCs w:val="28"/>
        </w:rPr>
        <w:t xml:space="preserve"> </w:t>
      </w:r>
      <w:proofErr w:type="spellStart"/>
      <w:r>
        <w:rPr>
          <w:szCs w:val="28"/>
        </w:rPr>
        <w:t>New</w:t>
      </w:r>
      <w:proofErr w:type="spellEnd"/>
      <w:r>
        <w:rPr>
          <w:szCs w:val="28"/>
        </w:rPr>
        <w:t xml:space="preserve"> </w:t>
      </w:r>
      <w:proofErr w:type="spellStart"/>
      <w:r>
        <w:rPr>
          <w:szCs w:val="28"/>
        </w:rPr>
        <w:t>Roman</w:t>
      </w:r>
      <w:proofErr w:type="spellEnd"/>
      <w:r>
        <w:rPr>
          <w:szCs w:val="28"/>
        </w:rPr>
        <w:t xml:space="preserve">, размер шрифта – 12, межстрочный интервал – одинарный, текст в шапке таблицы выравнивается по центру. </w:t>
      </w:r>
    </w:p>
    <w:p w:rsidR="006D0A37" w:rsidRDefault="00E13AB3">
      <w:pPr>
        <w:rPr>
          <w:szCs w:val="28"/>
        </w:rPr>
      </w:pPr>
      <w:r>
        <w:rPr>
          <w:i/>
          <w:iCs/>
          <w:szCs w:val="28"/>
        </w:rPr>
        <w:t>Пример:</w:t>
      </w:r>
    </w:p>
    <w:p w:rsidR="006D0A37" w:rsidRDefault="00E13AB3">
      <w:pPr>
        <w:jc w:val="right"/>
        <w:rPr>
          <w:i/>
          <w:iCs/>
          <w:szCs w:val="28"/>
        </w:rPr>
      </w:pPr>
      <w:r>
        <w:rPr>
          <w:i/>
          <w:iCs/>
          <w:szCs w:val="28"/>
        </w:rPr>
        <w:t>Таблица 1</w:t>
      </w:r>
    </w:p>
    <w:p w:rsidR="006D0A37" w:rsidRDefault="00E13AB3">
      <w:pPr>
        <w:ind w:firstLine="0"/>
        <w:jc w:val="center"/>
        <w:rPr>
          <w:szCs w:val="28"/>
        </w:rPr>
      </w:pPr>
      <w:r>
        <w:rPr>
          <w:szCs w:val="28"/>
        </w:rPr>
        <w:t>Предельные величины разброса угловой скорости автомобилей, %</w:t>
      </w:r>
    </w:p>
    <w:tbl>
      <w:tblPr>
        <w:tblW w:w="9356" w:type="dxa"/>
        <w:jc w:val="center"/>
        <w:tblLayout w:type="fixed"/>
        <w:tblLook w:val="0000" w:firstRow="0" w:lastRow="0" w:firstColumn="0" w:lastColumn="0" w:noHBand="0" w:noVBand="0"/>
      </w:tblPr>
      <w:tblGrid>
        <w:gridCol w:w="3686"/>
        <w:gridCol w:w="1843"/>
        <w:gridCol w:w="1843"/>
        <w:gridCol w:w="1984"/>
      </w:tblGrid>
      <w:tr w:rsidR="006D0A37">
        <w:trPr>
          <w:cantSplit/>
          <w:jc w:val="center"/>
        </w:trPr>
        <w:tc>
          <w:tcPr>
            <w:tcW w:w="3686" w:type="dxa"/>
            <w:vMerge w:val="restart"/>
            <w:tcBorders>
              <w:top w:val="single" w:sz="4" w:space="0" w:color="000000"/>
              <w:left w:val="single" w:sz="4" w:space="0" w:color="000000"/>
              <w:bottom w:val="single" w:sz="4" w:space="0" w:color="000000"/>
            </w:tcBorders>
            <w:vAlign w:val="center"/>
          </w:tcPr>
          <w:p w:rsidR="006D0A37" w:rsidRDefault="00E13AB3">
            <w:pPr>
              <w:spacing w:line="240" w:lineRule="auto"/>
              <w:ind w:firstLine="34"/>
              <w:jc w:val="center"/>
              <w:rPr>
                <w:sz w:val="24"/>
                <w:szCs w:val="24"/>
              </w:rPr>
            </w:pPr>
            <w:r>
              <w:rPr>
                <w:sz w:val="24"/>
                <w:szCs w:val="24"/>
              </w:rPr>
              <w:t>Категория автомобиля</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rsidR="006D0A37" w:rsidRDefault="00E13AB3">
            <w:pPr>
              <w:spacing w:line="240" w:lineRule="auto"/>
              <w:ind w:firstLine="33"/>
              <w:jc w:val="center"/>
              <w:rPr>
                <w:sz w:val="24"/>
                <w:szCs w:val="24"/>
              </w:rPr>
            </w:pPr>
            <w:r>
              <w:rPr>
                <w:sz w:val="24"/>
                <w:szCs w:val="24"/>
              </w:rPr>
              <w:t xml:space="preserve">Боковое ускорение автомобиля </w:t>
            </w:r>
            <w:proofErr w:type="spellStart"/>
            <w:r>
              <w:rPr>
                <w:sz w:val="24"/>
                <w:szCs w:val="24"/>
              </w:rPr>
              <w:t>w</w:t>
            </w:r>
            <w:r>
              <w:rPr>
                <w:sz w:val="24"/>
                <w:szCs w:val="24"/>
                <w:vertAlign w:val="subscript"/>
              </w:rPr>
              <w:t>y</w:t>
            </w:r>
            <w:proofErr w:type="spellEnd"/>
            <w:r>
              <w:rPr>
                <w:sz w:val="24"/>
                <w:szCs w:val="24"/>
              </w:rPr>
              <w:t xml:space="preserve"> м/с</w:t>
            </w:r>
            <w:r>
              <w:rPr>
                <w:sz w:val="24"/>
                <w:szCs w:val="24"/>
                <w:vertAlign w:val="superscript"/>
              </w:rPr>
              <w:t>2</w:t>
            </w:r>
          </w:p>
        </w:tc>
      </w:tr>
      <w:tr w:rsidR="006D0A37">
        <w:trPr>
          <w:cantSplit/>
          <w:jc w:val="center"/>
        </w:trPr>
        <w:tc>
          <w:tcPr>
            <w:tcW w:w="3686" w:type="dxa"/>
            <w:vMerge/>
            <w:tcBorders>
              <w:top w:val="single" w:sz="4" w:space="0" w:color="000000"/>
              <w:left w:val="single" w:sz="4" w:space="0" w:color="000000"/>
              <w:bottom w:val="single" w:sz="4" w:space="0" w:color="000000"/>
            </w:tcBorders>
          </w:tcPr>
          <w:p w:rsidR="006D0A37" w:rsidRDefault="006D0A37">
            <w:pPr>
              <w:snapToGrid w:val="0"/>
              <w:spacing w:line="240" w:lineRule="auto"/>
              <w:ind w:firstLine="34"/>
              <w:rPr>
                <w:sz w:val="24"/>
                <w:szCs w:val="24"/>
              </w:rPr>
            </w:pPr>
          </w:p>
        </w:tc>
        <w:tc>
          <w:tcPr>
            <w:tcW w:w="1843" w:type="dxa"/>
            <w:tcBorders>
              <w:top w:val="single" w:sz="4" w:space="0" w:color="000000"/>
              <w:left w:val="single" w:sz="4" w:space="0" w:color="000000"/>
              <w:bottom w:val="single" w:sz="4" w:space="0" w:color="000000"/>
            </w:tcBorders>
          </w:tcPr>
          <w:p w:rsidR="006D0A37" w:rsidRDefault="00E13AB3">
            <w:pPr>
              <w:spacing w:line="240" w:lineRule="auto"/>
              <w:ind w:firstLine="0"/>
              <w:jc w:val="center"/>
              <w:rPr>
                <w:sz w:val="24"/>
                <w:szCs w:val="24"/>
              </w:rPr>
            </w:pPr>
            <w:r>
              <w:rPr>
                <w:sz w:val="24"/>
                <w:szCs w:val="24"/>
              </w:rPr>
              <w:t>1</w:t>
            </w:r>
          </w:p>
        </w:tc>
        <w:tc>
          <w:tcPr>
            <w:tcW w:w="1843" w:type="dxa"/>
            <w:tcBorders>
              <w:top w:val="single" w:sz="4" w:space="0" w:color="000000"/>
              <w:left w:val="single" w:sz="4" w:space="0" w:color="000000"/>
              <w:bottom w:val="single" w:sz="4" w:space="0" w:color="000000"/>
            </w:tcBorders>
          </w:tcPr>
          <w:p w:rsidR="006D0A37" w:rsidRDefault="00E13AB3">
            <w:pPr>
              <w:spacing w:line="240" w:lineRule="auto"/>
              <w:ind w:firstLine="33"/>
              <w:jc w:val="center"/>
              <w:rPr>
                <w:sz w:val="24"/>
                <w:szCs w:val="24"/>
              </w:rPr>
            </w:pPr>
            <w:r>
              <w:rPr>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6D0A37" w:rsidRDefault="00E13AB3">
            <w:pPr>
              <w:spacing w:line="240" w:lineRule="auto"/>
              <w:ind w:firstLine="33"/>
              <w:jc w:val="center"/>
              <w:rPr>
                <w:sz w:val="24"/>
                <w:szCs w:val="24"/>
              </w:rPr>
            </w:pPr>
            <w:r>
              <w:rPr>
                <w:sz w:val="24"/>
                <w:szCs w:val="24"/>
              </w:rPr>
              <w:t>4</w:t>
            </w:r>
          </w:p>
        </w:tc>
      </w:tr>
      <w:tr w:rsidR="006D0A37">
        <w:trPr>
          <w:jc w:val="center"/>
        </w:trPr>
        <w:tc>
          <w:tcPr>
            <w:tcW w:w="3686" w:type="dxa"/>
            <w:tcBorders>
              <w:top w:val="single" w:sz="4" w:space="0" w:color="000000"/>
              <w:left w:val="single" w:sz="4" w:space="0" w:color="000000"/>
              <w:bottom w:val="single" w:sz="4" w:space="0" w:color="000000"/>
            </w:tcBorders>
          </w:tcPr>
          <w:p w:rsidR="006D0A37" w:rsidRDefault="00E13AB3">
            <w:pPr>
              <w:spacing w:line="240" w:lineRule="auto"/>
              <w:ind w:firstLine="34"/>
              <w:rPr>
                <w:sz w:val="24"/>
                <w:szCs w:val="24"/>
              </w:rPr>
            </w:pPr>
            <w:r>
              <w:rPr>
                <w:sz w:val="24"/>
                <w:szCs w:val="24"/>
              </w:rPr>
              <w:t>М</w:t>
            </w:r>
            <w:r>
              <w:rPr>
                <w:sz w:val="24"/>
                <w:szCs w:val="24"/>
                <w:vertAlign w:val="subscript"/>
              </w:rPr>
              <w:t>1</w:t>
            </w:r>
          </w:p>
        </w:tc>
        <w:tc>
          <w:tcPr>
            <w:tcW w:w="1843" w:type="dxa"/>
            <w:tcBorders>
              <w:top w:val="single" w:sz="4" w:space="0" w:color="000000"/>
              <w:left w:val="single" w:sz="4" w:space="0" w:color="000000"/>
              <w:bottom w:val="single" w:sz="4" w:space="0" w:color="000000"/>
            </w:tcBorders>
          </w:tcPr>
          <w:p w:rsidR="006D0A37" w:rsidRDefault="00E13AB3">
            <w:pPr>
              <w:spacing w:line="240" w:lineRule="auto"/>
              <w:ind w:firstLine="0"/>
              <w:jc w:val="center"/>
              <w:rPr>
                <w:sz w:val="24"/>
                <w:szCs w:val="24"/>
              </w:rPr>
            </w:pPr>
            <w:r>
              <w:rPr>
                <w:sz w:val="24"/>
                <w:szCs w:val="24"/>
              </w:rPr>
              <w:t>10</w:t>
            </w:r>
          </w:p>
        </w:tc>
        <w:tc>
          <w:tcPr>
            <w:tcW w:w="1843" w:type="dxa"/>
            <w:tcBorders>
              <w:top w:val="single" w:sz="4" w:space="0" w:color="000000"/>
              <w:left w:val="single" w:sz="4" w:space="0" w:color="000000"/>
              <w:bottom w:val="single" w:sz="4" w:space="0" w:color="000000"/>
            </w:tcBorders>
          </w:tcPr>
          <w:p w:rsidR="006D0A37" w:rsidRDefault="00E13AB3">
            <w:pPr>
              <w:spacing w:line="240" w:lineRule="auto"/>
              <w:ind w:firstLine="33"/>
              <w:jc w:val="center"/>
              <w:rPr>
                <w:sz w:val="24"/>
                <w:szCs w:val="24"/>
              </w:rPr>
            </w:pPr>
            <w:r>
              <w:rPr>
                <w:sz w:val="24"/>
                <w:szCs w:val="24"/>
              </w:rPr>
              <w:t>30</w:t>
            </w:r>
          </w:p>
        </w:tc>
        <w:tc>
          <w:tcPr>
            <w:tcW w:w="1984" w:type="dxa"/>
            <w:tcBorders>
              <w:top w:val="single" w:sz="4" w:space="0" w:color="000000"/>
              <w:left w:val="single" w:sz="4" w:space="0" w:color="000000"/>
              <w:bottom w:val="single" w:sz="4" w:space="0" w:color="000000"/>
              <w:right w:val="single" w:sz="4" w:space="0" w:color="000000"/>
            </w:tcBorders>
          </w:tcPr>
          <w:p w:rsidR="006D0A37" w:rsidRDefault="00E13AB3">
            <w:pPr>
              <w:spacing w:line="240" w:lineRule="auto"/>
              <w:ind w:firstLine="33"/>
              <w:jc w:val="center"/>
              <w:rPr>
                <w:sz w:val="24"/>
                <w:szCs w:val="24"/>
              </w:rPr>
            </w:pPr>
            <w:r>
              <w:rPr>
                <w:sz w:val="24"/>
                <w:szCs w:val="24"/>
              </w:rPr>
              <w:t>80</w:t>
            </w:r>
          </w:p>
        </w:tc>
      </w:tr>
      <w:tr w:rsidR="006D0A37">
        <w:trPr>
          <w:jc w:val="center"/>
        </w:trPr>
        <w:tc>
          <w:tcPr>
            <w:tcW w:w="3686" w:type="dxa"/>
            <w:tcBorders>
              <w:top w:val="single" w:sz="4" w:space="0" w:color="000000"/>
              <w:left w:val="single" w:sz="4" w:space="0" w:color="000000"/>
              <w:bottom w:val="single" w:sz="4" w:space="0" w:color="000000"/>
            </w:tcBorders>
          </w:tcPr>
          <w:p w:rsidR="006D0A37" w:rsidRDefault="00E13AB3">
            <w:pPr>
              <w:spacing w:line="240" w:lineRule="auto"/>
              <w:ind w:firstLine="34"/>
              <w:rPr>
                <w:sz w:val="24"/>
                <w:szCs w:val="24"/>
              </w:rPr>
            </w:pPr>
            <w:r>
              <w:rPr>
                <w:sz w:val="24"/>
                <w:szCs w:val="24"/>
              </w:rPr>
              <w:t>М</w:t>
            </w:r>
            <w:proofErr w:type="gramStart"/>
            <w:r>
              <w:rPr>
                <w:sz w:val="24"/>
                <w:szCs w:val="24"/>
                <w:vertAlign w:val="subscript"/>
              </w:rPr>
              <w:t xml:space="preserve">2 </w:t>
            </w:r>
            <w:r>
              <w:rPr>
                <w:sz w:val="24"/>
                <w:szCs w:val="24"/>
              </w:rPr>
              <w:t>,</w:t>
            </w:r>
            <w:proofErr w:type="gramEnd"/>
            <w:r>
              <w:rPr>
                <w:sz w:val="24"/>
                <w:szCs w:val="24"/>
                <w:vertAlign w:val="subscript"/>
              </w:rPr>
              <w:t xml:space="preserve">  </w:t>
            </w:r>
            <w:r>
              <w:rPr>
                <w:sz w:val="24"/>
                <w:szCs w:val="24"/>
              </w:rPr>
              <w:t xml:space="preserve"> N</w:t>
            </w:r>
            <w:r>
              <w:rPr>
                <w:sz w:val="24"/>
                <w:szCs w:val="24"/>
                <w:vertAlign w:val="subscript"/>
              </w:rPr>
              <w:t>1</w:t>
            </w:r>
          </w:p>
        </w:tc>
        <w:tc>
          <w:tcPr>
            <w:tcW w:w="1843" w:type="dxa"/>
            <w:tcBorders>
              <w:top w:val="single" w:sz="4" w:space="0" w:color="000000"/>
              <w:left w:val="single" w:sz="4" w:space="0" w:color="000000"/>
              <w:bottom w:val="single" w:sz="4" w:space="0" w:color="000000"/>
            </w:tcBorders>
          </w:tcPr>
          <w:p w:rsidR="006D0A37" w:rsidRDefault="00E13AB3">
            <w:pPr>
              <w:spacing w:line="240" w:lineRule="auto"/>
              <w:ind w:firstLine="0"/>
              <w:jc w:val="center"/>
              <w:rPr>
                <w:sz w:val="24"/>
                <w:szCs w:val="24"/>
              </w:rPr>
            </w:pPr>
            <w:r>
              <w:rPr>
                <w:sz w:val="24"/>
                <w:szCs w:val="24"/>
              </w:rPr>
              <w:t>10</w:t>
            </w:r>
          </w:p>
        </w:tc>
        <w:tc>
          <w:tcPr>
            <w:tcW w:w="1843" w:type="dxa"/>
            <w:tcBorders>
              <w:top w:val="single" w:sz="4" w:space="0" w:color="000000"/>
              <w:left w:val="single" w:sz="4" w:space="0" w:color="000000"/>
              <w:bottom w:val="single" w:sz="4" w:space="0" w:color="000000"/>
            </w:tcBorders>
          </w:tcPr>
          <w:p w:rsidR="006D0A37" w:rsidRDefault="00E13AB3">
            <w:pPr>
              <w:spacing w:line="240" w:lineRule="auto"/>
              <w:ind w:firstLine="33"/>
              <w:jc w:val="center"/>
              <w:rPr>
                <w:sz w:val="24"/>
                <w:szCs w:val="24"/>
              </w:rPr>
            </w:pPr>
            <w:r>
              <w:rPr>
                <w:sz w:val="24"/>
                <w:szCs w:val="24"/>
              </w:rPr>
              <w:t>20</w:t>
            </w:r>
          </w:p>
        </w:tc>
        <w:tc>
          <w:tcPr>
            <w:tcW w:w="1984" w:type="dxa"/>
            <w:tcBorders>
              <w:top w:val="single" w:sz="4" w:space="0" w:color="000000"/>
              <w:left w:val="single" w:sz="4" w:space="0" w:color="000000"/>
              <w:bottom w:val="single" w:sz="4" w:space="0" w:color="000000"/>
              <w:right w:val="single" w:sz="4" w:space="0" w:color="000000"/>
            </w:tcBorders>
          </w:tcPr>
          <w:p w:rsidR="006D0A37" w:rsidRDefault="00E13AB3">
            <w:pPr>
              <w:spacing w:line="240" w:lineRule="auto"/>
              <w:ind w:firstLine="33"/>
              <w:jc w:val="center"/>
              <w:rPr>
                <w:sz w:val="24"/>
                <w:szCs w:val="24"/>
              </w:rPr>
            </w:pPr>
            <w:r>
              <w:rPr>
                <w:sz w:val="24"/>
                <w:szCs w:val="24"/>
              </w:rPr>
              <w:t>60</w:t>
            </w:r>
          </w:p>
        </w:tc>
      </w:tr>
      <w:tr w:rsidR="006D0A37">
        <w:trPr>
          <w:jc w:val="center"/>
        </w:trPr>
        <w:tc>
          <w:tcPr>
            <w:tcW w:w="3686" w:type="dxa"/>
            <w:tcBorders>
              <w:top w:val="single" w:sz="4" w:space="0" w:color="000000"/>
              <w:left w:val="single" w:sz="4" w:space="0" w:color="000000"/>
              <w:bottom w:val="single" w:sz="4" w:space="0" w:color="000000"/>
            </w:tcBorders>
          </w:tcPr>
          <w:p w:rsidR="006D0A37" w:rsidRDefault="00E13AB3">
            <w:pPr>
              <w:spacing w:line="240" w:lineRule="auto"/>
              <w:ind w:firstLine="34"/>
              <w:rPr>
                <w:sz w:val="24"/>
                <w:szCs w:val="24"/>
              </w:rPr>
            </w:pPr>
            <w:r>
              <w:rPr>
                <w:sz w:val="24"/>
                <w:szCs w:val="24"/>
              </w:rPr>
              <w:t>М</w:t>
            </w:r>
            <w:proofErr w:type="gramStart"/>
            <w:r>
              <w:rPr>
                <w:sz w:val="24"/>
                <w:szCs w:val="24"/>
                <w:vertAlign w:val="subscript"/>
              </w:rPr>
              <w:t>3</w:t>
            </w:r>
            <w:r>
              <w:rPr>
                <w:sz w:val="24"/>
                <w:szCs w:val="24"/>
              </w:rPr>
              <w:t xml:space="preserve"> ,</w:t>
            </w:r>
            <w:proofErr w:type="gramEnd"/>
            <w:r>
              <w:rPr>
                <w:sz w:val="24"/>
                <w:szCs w:val="24"/>
              </w:rPr>
              <w:t xml:space="preserve">  N</w:t>
            </w:r>
            <w:r>
              <w:rPr>
                <w:sz w:val="24"/>
                <w:szCs w:val="24"/>
                <w:vertAlign w:val="subscript"/>
              </w:rPr>
              <w:t xml:space="preserve">2  </w:t>
            </w:r>
            <w:r>
              <w:rPr>
                <w:sz w:val="24"/>
                <w:szCs w:val="24"/>
              </w:rPr>
              <w:t>, N</w:t>
            </w:r>
            <w:r>
              <w:rPr>
                <w:sz w:val="24"/>
                <w:szCs w:val="24"/>
                <w:vertAlign w:val="subscript"/>
              </w:rPr>
              <w:t>3</w:t>
            </w:r>
          </w:p>
        </w:tc>
        <w:tc>
          <w:tcPr>
            <w:tcW w:w="1843" w:type="dxa"/>
            <w:tcBorders>
              <w:top w:val="single" w:sz="4" w:space="0" w:color="000000"/>
              <w:left w:val="single" w:sz="4" w:space="0" w:color="000000"/>
              <w:bottom w:val="single" w:sz="4" w:space="0" w:color="000000"/>
            </w:tcBorders>
          </w:tcPr>
          <w:p w:rsidR="006D0A37" w:rsidRDefault="00E13AB3">
            <w:pPr>
              <w:spacing w:line="240" w:lineRule="auto"/>
              <w:ind w:firstLine="0"/>
              <w:jc w:val="center"/>
              <w:rPr>
                <w:sz w:val="24"/>
                <w:szCs w:val="24"/>
              </w:rPr>
            </w:pPr>
            <w:r>
              <w:rPr>
                <w:sz w:val="24"/>
                <w:szCs w:val="24"/>
              </w:rPr>
              <w:t>10</w:t>
            </w:r>
          </w:p>
        </w:tc>
        <w:tc>
          <w:tcPr>
            <w:tcW w:w="1843" w:type="dxa"/>
            <w:tcBorders>
              <w:top w:val="single" w:sz="4" w:space="0" w:color="000000"/>
              <w:left w:val="single" w:sz="4" w:space="0" w:color="000000"/>
              <w:bottom w:val="single" w:sz="4" w:space="0" w:color="000000"/>
            </w:tcBorders>
          </w:tcPr>
          <w:p w:rsidR="006D0A37" w:rsidRDefault="00E13AB3">
            <w:pPr>
              <w:spacing w:line="240" w:lineRule="auto"/>
              <w:ind w:firstLine="33"/>
              <w:jc w:val="center"/>
              <w:rPr>
                <w:sz w:val="24"/>
                <w:szCs w:val="24"/>
              </w:rPr>
            </w:pPr>
            <w:r>
              <w:rPr>
                <w:sz w:val="24"/>
                <w:szCs w:val="24"/>
              </w:rPr>
              <w:t>10</w:t>
            </w:r>
          </w:p>
        </w:tc>
        <w:tc>
          <w:tcPr>
            <w:tcW w:w="1984" w:type="dxa"/>
            <w:tcBorders>
              <w:top w:val="single" w:sz="4" w:space="0" w:color="000000"/>
              <w:left w:val="single" w:sz="4" w:space="0" w:color="000000"/>
              <w:bottom w:val="single" w:sz="4" w:space="0" w:color="000000"/>
              <w:right w:val="single" w:sz="4" w:space="0" w:color="000000"/>
            </w:tcBorders>
          </w:tcPr>
          <w:p w:rsidR="006D0A37" w:rsidRDefault="00E13AB3">
            <w:pPr>
              <w:spacing w:line="240" w:lineRule="auto"/>
              <w:ind w:firstLine="33"/>
              <w:jc w:val="center"/>
              <w:rPr>
                <w:sz w:val="24"/>
                <w:szCs w:val="24"/>
              </w:rPr>
            </w:pPr>
            <w:r>
              <w:rPr>
                <w:sz w:val="24"/>
                <w:szCs w:val="24"/>
              </w:rPr>
              <w:t>--</w:t>
            </w:r>
          </w:p>
        </w:tc>
      </w:tr>
    </w:tbl>
    <w:p w:rsidR="006D0A37" w:rsidRDefault="006D0A37">
      <w:pPr>
        <w:ind w:firstLine="708"/>
        <w:rPr>
          <w:szCs w:val="28"/>
        </w:rPr>
      </w:pPr>
    </w:p>
    <w:p w:rsidR="006D0A37" w:rsidRDefault="00E13AB3">
      <w:pPr>
        <w:ind w:firstLine="708"/>
        <w:rPr>
          <w:szCs w:val="28"/>
        </w:rPr>
      </w:pPr>
      <w:r>
        <w:rPr>
          <w:szCs w:val="28"/>
        </w:rPr>
        <w:t>На все таблицы должны быть ссылки в тексте, при этом слово «таблица» в тексте пишут полностью, например: в таблице 4…</w:t>
      </w:r>
    </w:p>
    <w:p w:rsidR="006D0A37" w:rsidRDefault="00E13AB3">
      <w:pPr>
        <w:ind w:firstLine="708"/>
        <w:rPr>
          <w:szCs w:val="28"/>
        </w:rPr>
      </w:pPr>
      <w:r>
        <w:rPr>
          <w:szCs w:val="28"/>
        </w:rPr>
        <w:t>Таблицу, в зависимости от ее размера, помещают под текстом, в котором впервые дана ссылка на нее, или на следующей странице, а при необходимости, в приложении. Допускается помещать таблицу вдоль длинной стороны листа.</w:t>
      </w:r>
    </w:p>
    <w:p w:rsidR="006D0A37" w:rsidRDefault="00E13AB3">
      <w:pPr>
        <w:ind w:firstLine="708"/>
        <w:rPr>
          <w:szCs w:val="28"/>
        </w:rPr>
      </w:pPr>
      <w:r>
        <w:rPr>
          <w:szCs w:val="28"/>
        </w:rPr>
        <w:t>Если строки или графы таблицы выходят за формат страницы, ее делят на части, помещая одну часть под другой, при этом в каждой части таблицы повторяют ее шапку и боковик.</w:t>
      </w:r>
    </w:p>
    <w:p w:rsidR="006D0A37" w:rsidRDefault="00E13AB3">
      <w:pPr>
        <w:rPr>
          <w:szCs w:val="28"/>
        </w:rPr>
      </w:pPr>
      <w:r>
        <w:rPr>
          <w:szCs w:val="28"/>
        </w:rPr>
        <w:t xml:space="preserve">При переносе таблицы на другой лист (страницу) необходимо повторять шапку таблицы. Для этого выделите шапку таблицы, щёлкните на ней правой кнопкой мыши и выполните команду: </w:t>
      </w:r>
      <w:r>
        <w:rPr>
          <w:i/>
          <w:iCs/>
          <w:szCs w:val="28"/>
        </w:rPr>
        <w:t xml:space="preserve">Свойства </w:t>
      </w:r>
      <w:proofErr w:type="gramStart"/>
      <w:r>
        <w:rPr>
          <w:i/>
          <w:iCs/>
          <w:szCs w:val="28"/>
        </w:rPr>
        <w:t xml:space="preserve">таблицы </w:t>
      </w:r>
      <w:r>
        <w:rPr>
          <w:i/>
          <w:iCs/>
          <w:szCs w:val="28"/>
        </w:rPr>
        <w:sym w:font="Symbol" w:char="F0AE"/>
      </w:r>
      <w:r>
        <w:rPr>
          <w:i/>
          <w:iCs/>
          <w:szCs w:val="28"/>
        </w:rPr>
        <w:t xml:space="preserve"> Строка</w:t>
      </w:r>
      <w:proofErr w:type="gramEnd"/>
      <w:r>
        <w:rPr>
          <w:i/>
          <w:iCs/>
          <w:szCs w:val="28"/>
        </w:rPr>
        <w:t> </w:t>
      </w:r>
      <w:r>
        <w:rPr>
          <w:i/>
          <w:iCs/>
          <w:szCs w:val="28"/>
        </w:rPr>
        <w:sym w:font="Symbol" w:char="F0AE"/>
      </w:r>
      <w:r>
        <w:rPr>
          <w:i/>
          <w:iCs/>
          <w:szCs w:val="28"/>
        </w:rPr>
        <w:t xml:space="preserve"> установить галочку в поле «Повторять как заголовок на каждой странице»</w:t>
      </w:r>
      <w:r>
        <w:rPr>
          <w:szCs w:val="28"/>
        </w:rPr>
        <w:t xml:space="preserve">. Название помещают только над первой частью таблицы. </w:t>
      </w:r>
    </w:p>
    <w:p w:rsidR="006D0A37" w:rsidRDefault="00E13AB3">
      <w:pPr>
        <w:ind w:firstLine="708"/>
        <w:rPr>
          <w:szCs w:val="28"/>
        </w:rPr>
      </w:pPr>
      <w:r>
        <w:rPr>
          <w:szCs w:val="28"/>
        </w:rPr>
        <w:t>В графах таблиц не допускается проводить диагональные линии с разноской заголовков вертикальных глав по обе стороны диагонали.</w:t>
      </w:r>
    </w:p>
    <w:p w:rsidR="006D0A37" w:rsidRDefault="00E13AB3">
      <w:pPr>
        <w:ind w:firstLine="708"/>
        <w:rPr>
          <w:szCs w:val="28"/>
        </w:rPr>
      </w:pPr>
      <w:r>
        <w:rPr>
          <w:szCs w:val="28"/>
        </w:rPr>
        <w:t>Основные заголовки следует располагать в верхней части шапки таблицы над дополнительными и подчиненными заголовками вертикальных граф. 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rsidR="006D0A37" w:rsidRDefault="00E13AB3">
      <w:pPr>
        <w:ind w:firstLine="708"/>
        <w:rPr>
          <w:szCs w:val="28"/>
        </w:rPr>
      </w:pPr>
      <w:r>
        <w:rPr>
          <w:szCs w:val="28"/>
        </w:rPr>
        <w:t xml:space="preserve">Все слова в заголовках и надписях шапки и боковика таблицы пишут полностью, без сокращений. Допускаются лишь те сокращения, которые приняты в тексте, как при числах, так и без них. Следует избегать громоздкого построения таблиц с «многоэтажной» шапкой. Все заголовки надо писать, по возможности, просто и кратко. </w:t>
      </w:r>
    </w:p>
    <w:p w:rsidR="006D0A37" w:rsidRDefault="00E13AB3">
      <w:pPr>
        <w:ind w:firstLine="708"/>
        <w:rPr>
          <w:szCs w:val="28"/>
        </w:rPr>
      </w:pPr>
      <w:r>
        <w:rPr>
          <w:szCs w:val="28"/>
        </w:rPr>
        <w:t>Если в графе таблицы помещены значения одной и той же физической величины, то обозначение единицы физической величины указывают в заголовке (подзаголовке) этой графы. Числовые значения величин, одинаковые для нескольких строк, допускается указывать один раз.</w:t>
      </w:r>
    </w:p>
    <w:p w:rsidR="006D0A37" w:rsidRDefault="00E13AB3">
      <w:pPr>
        <w:rPr>
          <w:i/>
          <w:iCs/>
          <w:szCs w:val="28"/>
        </w:rPr>
      </w:pPr>
      <w:r>
        <w:rPr>
          <w:i/>
          <w:iCs/>
          <w:szCs w:val="28"/>
        </w:rPr>
        <w:t>Примеры:</w:t>
      </w:r>
    </w:p>
    <w:p w:rsidR="006D0A37" w:rsidRDefault="00E13AB3">
      <w:pPr>
        <w:ind w:firstLine="708"/>
        <w:jc w:val="right"/>
        <w:rPr>
          <w:i/>
          <w:iCs/>
          <w:szCs w:val="28"/>
        </w:rPr>
      </w:pPr>
      <w:r>
        <w:rPr>
          <w:i/>
          <w:iCs/>
          <w:szCs w:val="28"/>
        </w:rPr>
        <w:t>Таблица 1.1</w:t>
      </w:r>
    </w:p>
    <w:p w:rsidR="006D0A37" w:rsidRDefault="00E13AB3">
      <w:pPr>
        <w:shd w:val="clear" w:color="auto" w:fill="FFFFFF"/>
        <w:ind w:firstLine="0"/>
        <w:jc w:val="center"/>
        <w:rPr>
          <w:szCs w:val="28"/>
        </w:rPr>
      </w:pPr>
      <w:r>
        <w:rPr>
          <w:szCs w:val="28"/>
        </w:rPr>
        <w:t>Размеры стандартных налоговых вычетов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1524"/>
        <w:gridCol w:w="1516"/>
        <w:gridCol w:w="2704"/>
      </w:tblGrid>
      <w:tr w:rsidR="006D0A37">
        <w:trPr>
          <w:tblHeader/>
        </w:trPr>
        <w:tc>
          <w:tcPr>
            <w:tcW w:w="4219" w:type="dxa"/>
            <w:vAlign w:val="center"/>
          </w:tcPr>
          <w:p w:rsidR="006D0A37" w:rsidRDefault="00E13AB3">
            <w:pPr>
              <w:tabs>
                <w:tab w:val="left" w:pos="394"/>
              </w:tabs>
              <w:spacing w:line="240" w:lineRule="auto"/>
              <w:ind w:firstLine="0"/>
              <w:jc w:val="center"/>
              <w:rPr>
                <w:sz w:val="24"/>
                <w:szCs w:val="24"/>
              </w:rPr>
            </w:pPr>
            <w:r>
              <w:rPr>
                <w:b/>
                <w:bCs/>
                <w:sz w:val="24"/>
                <w:szCs w:val="24"/>
              </w:rPr>
              <w:t>Вычет</w:t>
            </w:r>
          </w:p>
        </w:tc>
        <w:tc>
          <w:tcPr>
            <w:tcW w:w="1524" w:type="dxa"/>
            <w:vAlign w:val="center"/>
          </w:tcPr>
          <w:p w:rsidR="006D0A37" w:rsidRDefault="00E13AB3">
            <w:pPr>
              <w:spacing w:line="240" w:lineRule="auto"/>
              <w:ind w:firstLine="0"/>
              <w:jc w:val="center"/>
              <w:rPr>
                <w:sz w:val="24"/>
                <w:szCs w:val="24"/>
              </w:rPr>
            </w:pPr>
            <w:r>
              <w:rPr>
                <w:b/>
                <w:bCs/>
                <w:sz w:val="24"/>
                <w:szCs w:val="24"/>
              </w:rPr>
              <w:t>2011 год, руб.</w:t>
            </w:r>
          </w:p>
        </w:tc>
        <w:tc>
          <w:tcPr>
            <w:tcW w:w="1516" w:type="dxa"/>
            <w:vAlign w:val="center"/>
          </w:tcPr>
          <w:p w:rsidR="006D0A37" w:rsidRDefault="00E13AB3">
            <w:pPr>
              <w:spacing w:line="240" w:lineRule="auto"/>
              <w:ind w:firstLine="0"/>
              <w:jc w:val="center"/>
              <w:rPr>
                <w:sz w:val="24"/>
                <w:szCs w:val="24"/>
              </w:rPr>
            </w:pPr>
            <w:r>
              <w:rPr>
                <w:b/>
                <w:bCs/>
                <w:sz w:val="24"/>
                <w:szCs w:val="24"/>
              </w:rPr>
              <w:t xml:space="preserve">2012 и 2013 годы, руб. </w:t>
            </w:r>
          </w:p>
        </w:tc>
        <w:tc>
          <w:tcPr>
            <w:tcW w:w="0" w:type="auto"/>
            <w:vAlign w:val="center"/>
          </w:tcPr>
          <w:p w:rsidR="006D0A37" w:rsidRDefault="00E13AB3">
            <w:pPr>
              <w:spacing w:line="240" w:lineRule="auto"/>
              <w:ind w:firstLine="0"/>
              <w:jc w:val="center"/>
              <w:rPr>
                <w:sz w:val="24"/>
                <w:szCs w:val="24"/>
              </w:rPr>
            </w:pPr>
            <w:r>
              <w:rPr>
                <w:b/>
                <w:bCs/>
                <w:sz w:val="24"/>
                <w:szCs w:val="24"/>
              </w:rPr>
              <w:t>Порог для применения вычета, руб.</w:t>
            </w:r>
          </w:p>
        </w:tc>
      </w:tr>
      <w:tr w:rsidR="006D0A37">
        <w:tc>
          <w:tcPr>
            <w:tcW w:w="4219" w:type="dxa"/>
            <w:vAlign w:val="center"/>
          </w:tcPr>
          <w:p w:rsidR="006D0A37" w:rsidRDefault="00E13AB3">
            <w:pPr>
              <w:tabs>
                <w:tab w:val="left" w:pos="394"/>
              </w:tabs>
              <w:spacing w:line="240" w:lineRule="auto"/>
              <w:ind w:firstLine="0"/>
              <w:rPr>
                <w:sz w:val="24"/>
                <w:szCs w:val="24"/>
              </w:rPr>
            </w:pPr>
            <w:r>
              <w:rPr>
                <w:sz w:val="24"/>
                <w:szCs w:val="24"/>
              </w:rPr>
              <w:t>На работника</w:t>
            </w:r>
          </w:p>
        </w:tc>
        <w:tc>
          <w:tcPr>
            <w:tcW w:w="1524" w:type="dxa"/>
            <w:vAlign w:val="center"/>
          </w:tcPr>
          <w:p w:rsidR="006D0A37" w:rsidRDefault="00E13AB3">
            <w:pPr>
              <w:spacing w:line="240" w:lineRule="auto"/>
              <w:ind w:firstLine="0"/>
              <w:jc w:val="center"/>
              <w:rPr>
                <w:sz w:val="24"/>
                <w:szCs w:val="24"/>
              </w:rPr>
            </w:pPr>
            <w:r>
              <w:rPr>
                <w:sz w:val="24"/>
                <w:szCs w:val="24"/>
              </w:rPr>
              <w:t>400</w:t>
            </w:r>
          </w:p>
        </w:tc>
        <w:tc>
          <w:tcPr>
            <w:tcW w:w="1516" w:type="dxa"/>
            <w:vAlign w:val="center"/>
          </w:tcPr>
          <w:p w:rsidR="006D0A37" w:rsidRDefault="00E13AB3">
            <w:pPr>
              <w:spacing w:line="240" w:lineRule="auto"/>
              <w:ind w:firstLine="0"/>
              <w:jc w:val="center"/>
              <w:rPr>
                <w:sz w:val="24"/>
                <w:szCs w:val="24"/>
              </w:rPr>
            </w:pPr>
            <w:r>
              <w:rPr>
                <w:sz w:val="24"/>
                <w:szCs w:val="24"/>
              </w:rPr>
              <w:t>—</w:t>
            </w:r>
          </w:p>
        </w:tc>
        <w:tc>
          <w:tcPr>
            <w:tcW w:w="0" w:type="auto"/>
            <w:vAlign w:val="center"/>
          </w:tcPr>
          <w:p w:rsidR="006D0A37" w:rsidRDefault="00E13AB3">
            <w:pPr>
              <w:spacing w:line="240" w:lineRule="auto"/>
              <w:ind w:firstLine="0"/>
              <w:jc w:val="center"/>
              <w:rPr>
                <w:sz w:val="24"/>
                <w:szCs w:val="24"/>
              </w:rPr>
            </w:pPr>
            <w:r>
              <w:rPr>
                <w:sz w:val="24"/>
                <w:szCs w:val="24"/>
              </w:rPr>
              <w:t>40 000</w:t>
            </w:r>
          </w:p>
        </w:tc>
      </w:tr>
      <w:tr w:rsidR="006D0A37">
        <w:trPr>
          <w:trHeight w:val="178"/>
        </w:trPr>
        <w:tc>
          <w:tcPr>
            <w:tcW w:w="4219" w:type="dxa"/>
            <w:vAlign w:val="center"/>
          </w:tcPr>
          <w:p w:rsidR="006D0A37" w:rsidRDefault="00E13AB3">
            <w:pPr>
              <w:tabs>
                <w:tab w:val="left" w:pos="394"/>
              </w:tabs>
              <w:spacing w:line="240" w:lineRule="auto"/>
              <w:ind w:firstLine="0"/>
              <w:rPr>
                <w:sz w:val="24"/>
                <w:szCs w:val="24"/>
              </w:rPr>
            </w:pPr>
            <w:r>
              <w:rPr>
                <w:sz w:val="24"/>
                <w:szCs w:val="24"/>
              </w:rPr>
              <w:t>На работника для категорий граждан, упомянутых в подпункте 2 пункта 1 статьи 218 Налогового Кодекса РФ</w:t>
            </w:r>
          </w:p>
        </w:tc>
        <w:tc>
          <w:tcPr>
            <w:tcW w:w="1524" w:type="dxa"/>
            <w:vAlign w:val="center"/>
          </w:tcPr>
          <w:p w:rsidR="006D0A37" w:rsidRDefault="00E13AB3">
            <w:pPr>
              <w:spacing w:line="240" w:lineRule="auto"/>
              <w:ind w:firstLine="0"/>
              <w:jc w:val="center"/>
              <w:rPr>
                <w:sz w:val="24"/>
                <w:szCs w:val="24"/>
              </w:rPr>
            </w:pPr>
            <w:r>
              <w:rPr>
                <w:sz w:val="24"/>
                <w:szCs w:val="24"/>
              </w:rPr>
              <w:t>500</w:t>
            </w:r>
          </w:p>
        </w:tc>
        <w:tc>
          <w:tcPr>
            <w:tcW w:w="1516" w:type="dxa"/>
            <w:vAlign w:val="center"/>
          </w:tcPr>
          <w:p w:rsidR="006D0A37" w:rsidRDefault="00E13AB3">
            <w:pPr>
              <w:spacing w:line="240" w:lineRule="auto"/>
              <w:ind w:firstLine="0"/>
              <w:jc w:val="center"/>
              <w:rPr>
                <w:sz w:val="24"/>
                <w:szCs w:val="24"/>
              </w:rPr>
            </w:pPr>
            <w:r>
              <w:rPr>
                <w:sz w:val="24"/>
                <w:szCs w:val="24"/>
              </w:rPr>
              <w:t>500</w:t>
            </w:r>
          </w:p>
        </w:tc>
        <w:tc>
          <w:tcPr>
            <w:tcW w:w="0" w:type="auto"/>
            <w:vAlign w:val="center"/>
          </w:tcPr>
          <w:p w:rsidR="006D0A37" w:rsidRDefault="00E13AB3">
            <w:pPr>
              <w:spacing w:line="240" w:lineRule="auto"/>
              <w:ind w:firstLine="0"/>
              <w:jc w:val="center"/>
              <w:rPr>
                <w:sz w:val="24"/>
                <w:szCs w:val="24"/>
              </w:rPr>
            </w:pPr>
            <w:r>
              <w:rPr>
                <w:sz w:val="24"/>
                <w:szCs w:val="24"/>
              </w:rPr>
              <w:t>Не ограничен</w:t>
            </w:r>
          </w:p>
        </w:tc>
      </w:tr>
      <w:tr w:rsidR="006D0A37">
        <w:trPr>
          <w:trHeight w:val="509"/>
        </w:trPr>
        <w:tc>
          <w:tcPr>
            <w:tcW w:w="4219" w:type="dxa"/>
            <w:vAlign w:val="center"/>
          </w:tcPr>
          <w:p w:rsidR="006D0A37" w:rsidRDefault="00E13AB3">
            <w:pPr>
              <w:tabs>
                <w:tab w:val="left" w:pos="394"/>
              </w:tabs>
              <w:spacing w:line="240" w:lineRule="auto"/>
              <w:ind w:firstLine="0"/>
              <w:rPr>
                <w:sz w:val="24"/>
                <w:szCs w:val="24"/>
              </w:rPr>
            </w:pPr>
            <w:r>
              <w:rPr>
                <w:sz w:val="24"/>
                <w:szCs w:val="24"/>
              </w:rPr>
              <w:t>На работника для категорий граждан, упомянутых в подпункте 1 пункта 1 статьи 218 Налогового Кодекса РФ</w:t>
            </w:r>
          </w:p>
        </w:tc>
        <w:tc>
          <w:tcPr>
            <w:tcW w:w="1524" w:type="dxa"/>
            <w:vAlign w:val="center"/>
          </w:tcPr>
          <w:p w:rsidR="006D0A37" w:rsidRDefault="00E13AB3">
            <w:pPr>
              <w:spacing w:line="240" w:lineRule="auto"/>
              <w:ind w:firstLine="0"/>
              <w:jc w:val="center"/>
              <w:rPr>
                <w:sz w:val="24"/>
                <w:szCs w:val="24"/>
              </w:rPr>
            </w:pPr>
            <w:r>
              <w:rPr>
                <w:sz w:val="24"/>
                <w:szCs w:val="24"/>
              </w:rPr>
              <w:t xml:space="preserve">3000 </w:t>
            </w:r>
          </w:p>
        </w:tc>
        <w:tc>
          <w:tcPr>
            <w:tcW w:w="1516" w:type="dxa"/>
            <w:vAlign w:val="center"/>
          </w:tcPr>
          <w:p w:rsidR="006D0A37" w:rsidRDefault="00E13AB3">
            <w:pPr>
              <w:spacing w:line="240" w:lineRule="auto"/>
              <w:ind w:firstLine="0"/>
              <w:jc w:val="center"/>
              <w:rPr>
                <w:sz w:val="24"/>
                <w:szCs w:val="24"/>
              </w:rPr>
            </w:pPr>
            <w:r>
              <w:rPr>
                <w:sz w:val="24"/>
                <w:szCs w:val="24"/>
              </w:rPr>
              <w:t>3000</w:t>
            </w:r>
          </w:p>
        </w:tc>
        <w:tc>
          <w:tcPr>
            <w:tcW w:w="0" w:type="auto"/>
            <w:vAlign w:val="center"/>
          </w:tcPr>
          <w:p w:rsidR="006D0A37" w:rsidRDefault="00E13AB3">
            <w:pPr>
              <w:spacing w:line="240" w:lineRule="auto"/>
              <w:ind w:firstLine="0"/>
              <w:jc w:val="center"/>
              <w:rPr>
                <w:sz w:val="24"/>
                <w:szCs w:val="24"/>
              </w:rPr>
            </w:pPr>
            <w:r>
              <w:rPr>
                <w:sz w:val="24"/>
                <w:szCs w:val="24"/>
              </w:rPr>
              <w:t>Не ограничен</w:t>
            </w:r>
          </w:p>
        </w:tc>
      </w:tr>
      <w:tr w:rsidR="006D0A37">
        <w:tc>
          <w:tcPr>
            <w:tcW w:w="4219" w:type="dxa"/>
            <w:vAlign w:val="center"/>
          </w:tcPr>
          <w:p w:rsidR="006D0A37" w:rsidRDefault="00E13AB3">
            <w:pPr>
              <w:tabs>
                <w:tab w:val="left" w:pos="394"/>
              </w:tabs>
              <w:spacing w:line="240" w:lineRule="auto"/>
              <w:ind w:firstLine="0"/>
              <w:rPr>
                <w:sz w:val="24"/>
                <w:szCs w:val="24"/>
              </w:rPr>
            </w:pPr>
            <w:r>
              <w:rPr>
                <w:sz w:val="24"/>
                <w:szCs w:val="24"/>
              </w:rPr>
              <w:t>На первого и второго ребенка</w:t>
            </w:r>
          </w:p>
        </w:tc>
        <w:tc>
          <w:tcPr>
            <w:tcW w:w="1524" w:type="dxa"/>
            <w:vAlign w:val="center"/>
          </w:tcPr>
          <w:p w:rsidR="006D0A37" w:rsidRDefault="00E13AB3">
            <w:pPr>
              <w:spacing w:line="240" w:lineRule="auto"/>
              <w:ind w:firstLine="0"/>
              <w:jc w:val="center"/>
              <w:rPr>
                <w:sz w:val="24"/>
                <w:szCs w:val="24"/>
              </w:rPr>
            </w:pPr>
            <w:r>
              <w:rPr>
                <w:sz w:val="24"/>
                <w:szCs w:val="24"/>
              </w:rPr>
              <w:t>1000</w:t>
            </w:r>
          </w:p>
        </w:tc>
        <w:tc>
          <w:tcPr>
            <w:tcW w:w="1516" w:type="dxa"/>
            <w:vAlign w:val="center"/>
          </w:tcPr>
          <w:p w:rsidR="006D0A37" w:rsidRDefault="00E13AB3">
            <w:pPr>
              <w:spacing w:line="240" w:lineRule="auto"/>
              <w:ind w:firstLine="0"/>
              <w:jc w:val="center"/>
              <w:rPr>
                <w:sz w:val="24"/>
                <w:szCs w:val="24"/>
              </w:rPr>
            </w:pPr>
            <w:r>
              <w:rPr>
                <w:sz w:val="24"/>
                <w:szCs w:val="24"/>
              </w:rPr>
              <w:t>1400</w:t>
            </w:r>
          </w:p>
        </w:tc>
        <w:tc>
          <w:tcPr>
            <w:tcW w:w="0" w:type="auto"/>
            <w:vAlign w:val="center"/>
          </w:tcPr>
          <w:p w:rsidR="006D0A37" w:rsidRDefault="00E13AB3">
            <w:pPr>
              <w:spacing w:line="240" w:lineRule="auto"/>
              <w:ind w:firstLine="0"/>
              <w:jc w:val="center"/>
              <w:rPr>
                <w:sz w:val="24"/>
                <w:szCs w:val="24"/>
              </w:rPr>
            </w:pPr>
            <w:r>
              <w:rPr>
                <w:sz w:val="24"/>
                <w:szCs w:val="24"/>
              </w:rPr>
              <w:t>280 000</w:t>
            </w:r>
          </w:p>
        </w:tc>
      </w:tr>
      <w:tr w:rsidR="006D0A37">
        <w:tc>
          <w:tcPr>
            <w:tcW w:w="4219" w:type="dxa"/>
            <w:vAlign w:val="center"/>
          </w:tcPr>
          <w:p w:rsidR="006D0A37" w:rsidRDefault="00E13AB3">
            <w:pPr>
              <w:tabs>
                <w:tab w:val="left" w:pos="394"/>
              </w:tabs>
              <w:spacing w:line="240" w:lineRule="auto"/>
              <w:ind w:firstLine="0"/>
              <w:rPr>
                <w:sz w:val="24"/>
                <w:szCs w:val="24"/>
              </w:rPr>
            </w:pPr>
            <w:r>
              <w:rPr>
                <w:sz w:val="24"/>
                <w:szCs w:val="24"/>
              </w:rPr>
              <w:t>На третьего и каждого последующего ребенка</w:t>
            </w:r>
          </w:p>
        </w:tc>
        <w:tc>
          <w:tcPr>
            <w:tcW w:w="1524" w:type="dxa"/>
            <w:vAlign w:val="center"/>
          </w:tcPr>
          <w:p w:rsidR="006D0A37" w:rsidRDefault="00E13AB3">
            <w:pPr>
              <w:spacing w:line="240" w:lineRule="auto"/>
              <w:ind w:firstLine="0"/>
              <w:jc w:val="center"/>
              <w:rPr>
                <w:sz w:val="24"/>
                <w:szCs w:val="24"/>
              </w:rPr>
            </w:pPr>
            <w:r>
              <w:rPr>
                <w:sz w:val="24"/>
                <w:szCs w:val="24"/>
              </w:rPr>
              <w:t>3000</w:t>
            </w:r>
          </w:p>
        </w:tc>
        <w:tc>
          <w:tcPr>
            <w:tcW w:w="1516" w:type="dxa"/>
            <w:vAlign w:val="center"/>
          </w:tcPr>
          <w:p w:rsidR="006D0A37" w:rsidRDefault="00E13AB3">
            <w:pPr>
              <w:spacing w:line="240" w:lineRule="auto"/>
              <w:ind w:firstLine="0"/>
              <w:jc w:val="center"/>
              <w:rPr>
                <w:sz w:val="24"/>
                <w:szCs w:val="24"/>
              </w:rPr>
            </w:pPr>
            <w:r>
              <w:rPr>
                <w:sz w:val="24"/>
                <w:szCs w:val="24"/>
              </w:rPr>
              <w:t>3000</w:t>
            </w:r>
          </w:p>
        </w:tc>
        <w:tc>
          <w:tcPr>
            <w:tcW w:w="0" w:type="auto"/>
            <w:vAlign w:val="center"/>
          </w:tcPr>
          <w:p w:rsidR="006D0A37" w:rsidRDefault="00E13AB3">
            <w:pPr>
              <w:spacing w:line="240" w:lineRule="auto"/>
              <w:ind w:firstLine="0"/>
              <w:jc w:val="center"/>
              <w:rPr>
                <w:sz w:val="24"/>
                <w:szCs w:val="24"/>
              </w:rPr>
            </w:pPr>
            <w:r>
              <w:rPr>
                <w:sz w:val="24"/>
                <w:szCs w:val="24"/>
              </w:rPr>
              <w:t>280 000</w:t>
            </w:r>
          </w:p>
        </w:tc>
      </w:tr>
      <w:tr w:rsidR="006D0A37">
        <w:tc>
          <w:tcPr>
            <w:tcW w:w="4219" w:type="dxa"/>
            <w:vAlign w:val="center"/>
          </w:tcPr>
          <w:p w:rsidR="006D0A37" w:rsidRDefault="00E13AB3">
            <w:pPr>
              <w:tabs>
                <w:tab w:val="left" w:pos="394"/>
              </w:tabs>
              <w:spacing w:line="240" w:lineRule="auto"/>
              <w:ind w:firstLine="0"/>
              <w:rPr>
                <w:sz w:val="24"/>
                <w:szCs w:val="24"/>
              </w:rPr>
            </w:pPr>
            <w:r>
              <w:rPr>
                <w:sz w:val="24"/>
                <w:szCs w:val="24"/>
              </w:rPr>
              <w:t>На каждого ребенка-инвалида до 18 лет (учащегося инвалида I и II группы до 24 лет)</w:t>
            </w:r>
          </w:p>
        </w:tc>
        <w:tc>
          <w:tcPr>
            <w:tcW w:w="1524" w:type="dxa"/>
            <w:vAlign w:val="center"/>
          </w:tcPr>
          <w:p w:rsidR="006D0A37" w:rsidRDefault="00E13AB3">
            <w:pPr>
              <w:spacing w:line="240" w:lineRule="auto"/>
              <w:ind w:firstLine="0"/>
              <w:jc w:val="center"/>
              <w:rPr>
                <w:sz w:val="24"/>
                <w:szCs w:val="24"/>
              </w:rPr>
            </w:pPr>
            <w:r>
              <w:rPr>
                <w:sz w:val="24"/>
                <w:szCs w:val="24"/>
              </w:rPr>
              <w:t>3000</w:t>
            </w:r>
          </w:p>
        </w:tc>
        <w:tc>
          <w:tcPr>
            <w:tcW w:w="1516" w:type="dxa"/>
            <w:vAlign w:val="center"/>
          </w:tcPr>
          <w:p w:rsidR="006D0A37" w:rsidRDefault="00E13AB3">
            <w:pPr>
              <w:spacing w:line="240" w:lineRule="auto"/>
              <w:ind w:firstLine="0"/>
              <w:jc w:val="center"/>
              <w:rPr>
                <w:sz w:val="24"/>
                <w:szCs w:val="24"/>
              </w:rPr>
            </w:pPr>
            <w:r>
              <w:rPr>
                <w:sz w:val="24"/>
                <w:szCs w:val="24"/>
              </w:rPr>
              <w:t>3000</w:t>
            </w:r>
          </w:p>
        </w:tc>
        <w:tc>
          <w:tcPr>
            <w:tcW w:w="0" w:type="auto"/>
            <w:vAlign w:val="center"/>
          </w:tcPr>
          <w:p w:rsidR="006D0A37" w:rsidRDefault="00E13AB3">
            <w:pPr>
              <w:spacing w:line="240" w:lineRule="auto"/>
              <w:ind w:firstLine="0"/>
              <w:jc w:val="center"/>
              <w:rPr>
                <w:sz w:val="24"/>
                <w:szCs w:val="24"/>
              </w:rPr>
            </w:pPr>
            <w:r>
              <w:rPr>
                <w:sz w:val="24"/>
                <w:szCs w:val="24"/>
              </w:rPr>
              <w:t>280 000</w:t>
            </w:r>
          </w:p>
        </w:tc>
      </w:tr>
    </w:tbl>
    <w:p w:rsidR="006D0A37" w:rsidRDefault="006D0A37">
      <w:pPr>
        <w:spacing w:after="200" w:line="276" w:lineRule="auto"/>
        <w:rPr>
          <w:i/>
          <w:iCs/>
          <w:szCs w:val="28"/>
        </w:rPr>
      </w:pPr>
    </w:p>
    <w:p w:rsidR="006D0A37" w:rsidRDefault="00E13AB3">
      <w:pPr>
        <w:jc w:val="right"/>
        <w:rPr>
          <w:i/>
          <w:iCs/>
          <w:szCs w:val="28"/>
        </w:rPr>
      </w:pPr>
      <w:r>
        <w:rPr>
          <w:i/>
          <w:iCs/>
          <w:szCs w:val="28"/>
        </w:rPr>
        <w:t>Таблица 1.2</w:t>
      </w:r>
    </w:p>
    <w:p w:rsidR="006D0A37" w:rsidRDefault="006D0A37">
      <w:pPr>
        <w:jc w:val="right"/>
        <w:rPr>
          <w:i/>
          <w:iCs/>
          <w:sz w:val="10"/>
          <w:szCs w:val="28"/>
        </w:rPr>
      </w:pPr>
    </w:p>
    <w:p w:rsidR="006D0A37" w:rsidRDefault="00E13AB3">
      <w:pPr>
        <w:ind w:firstLine="0"/>
        <w:jc w:val="center"/>
        <w:rPr>
          <w:szCs w:val="28"/>
        </w:rPr>
      </w:pPr>
      <w:r>
        <w:rPr>
          <w:szCs w:val="28"/>
        </w:rPr>
        <w:t>Номинальный ток и номинальное напряжение для разных типов изоляторов</w:t>
      </w:r>
    </w:p>
    <w:tbl>
      <w:tblPr>
        <w:tblW w:w="0" w:type="auto"/>
        <w:jc w:val="center"/>
        <w:tblLayout w:type="fixed"/>
        <w:tblLook w:val="0000" w:firstRow="0" w:lastRow="0" w:firstColumn="0" w:lastColumn="0" w:noHBand="0" w:noVBand="0"/>
      </w:tblPr>
      <w:tblGrid>
        <w:gridCol w:w="4253"/>
        <w:gridCol w:w="2551"/>
        <w:gridCol w:w="3049"/>
      </w:tblGrid>
      <w:tr w:rsidR="006D0A37">
        <w:trPr>
          <w:trHeight w:val="600"/>
          <w:jc w:val="center"/>
        </w:trPr>
        <w:tc>
          <w:tcPr>
            <w:tcW w:w="4253" w:type="dxa"/>
            <w:tcBorders>
              <w:top w:val="single" w:sz="4" w:space="0" w:color="000000"/>
              <w:left w:val="single" w:sz="4" w:space="0" w:color="000000"/>
              <w:bottom w:val="single" w:sz="4" w:space="0" w:color="000000"/>
            </w:tcBorders>
            <w:vAlign w:val="center"/>
          </w:tcPr>
          <w:p w:rsidR="006D0A37" w:rsidRDefault="00E13AB3">
            <w:pPr>
              <w:spacing w:line="240" w:lineRule="auto"/>
              <w:ind w:hanging="2"/>
              <w:jc w:val="center"/>
              <w:rPr>
                <w:sz w:val="24"/>
                <w:szCs w:val="24"/>
              </w:rPr>
            </w:pPr>
            <w:r>
              <w:rPr>
                <w:sz w:val="24"/>
                <w:szCs w:val="24"/>
              </w:rPr>
              <w:t>Тип изолятора</w:t>
            </w:r>
          </w:p>
        </w:tc>
        <w:tc>
          <w:tcPr>
            <w:tcW w:w="2551" w:type="dxa"/>
            <w:tcBorders>
              <w:top w:val="single" w:sz="4" w:space="0" w:color="000000"/>
              <w:left w:val="single" w:sz="4" w:space="0" w:color="000000"/>
              <w:bottom w:val="single" w:sz="4" w:space="0" w:color="000000"/>
            </w:tcBorders>
            <w:vAlign w:val="center"/>
          </w:tcPr>
          <w:p w:rsidR="006D0A37" w:rsidRDefault="00E13AB3">
            <w:pPr>
              <w:spacing w:line="240" w:lineRule="auto"/>
              <w:ind w:firstLine="0"/>
              <w:jc w:val="center"/>
              <w:rPr>
                <w:sz w:val="24"/>
                <w:szCs w:val="24"/>
              </w:rPr>
            </w:pPr>
            <w:r>
              <w:rPr>
                <w:sz w:val="24"/>
                <w:szCs w:val="24"/>
              </w:rPr>
              <w:t>Номинальное напряжение, В</w:t>
            </w:r>
          </w:p>
        </w:tc>
        <w:tc>
          <w:tcPr>
            <w:tcW w:w="3049" w:type="dxa"/>
            <w:tcBorders>
              <w:top w:val="single" w:sz="4" w:space="0" w:color="000000"/>
              <w:left w:val="single" w:sz="4" w:space="0" w:color="000000"/>
              <w:bottom w:val="single" w:sz="4" w:space="0" w:color="000000"/>
              <w:right w:val="single" w:sz="4" w:space="0" w:color="000000"/>
            </w:tcBorders>
            <w:vAlign w:val="center"/>
          </w:tcPr>
          <w:p w:rsidR="006D0A37" w:rsidRDefault="00E13AB3">
            <w:pPr>
              <w:spacing w:line="240" w:lineRule="auto"/>
              <w:ind w:hanging="2"/>
              <w:jc w:val="center"/>
              <w:rPr>
                <w:sz w:val="24"/>
                <w:szCs w:val="24"/>
              </w:rPr>
            </w:pPr>
            <w:r>
              <w:rPr>
                <w:sz w:val="24"/>
                <w:szCs w:val="24"/>
              </w:rPr>
              <w:t>Номинальный ток, А</w:t>
            </w:r>
          </w:p>
        </w:tc>
      </w:tr>
      <w:tr w:rsidR="006D0A37">
        <w:trPr>
          <w:cantSplit/>
          <w:trHeight w:val="343"/>
          <w:jc w:val="center"/>
        </w:trPr>
        <w:tc>
          <w:tcPr>
            <w:tcW w:w="4253" w:type="dxa"/>
            <w:tcBorders>
              <w:top w:val="single" w:sz="4" w:space="0" w:color="000000"/>
              <w:left w:val="single" w:sz="4" w:space="0" w:color="000000"/>
              <w:bottom w:val="single" w:sz="4" w:space="0" w:color="000000"/>
            </w:tcBorders>
            <w:vAlign w:val="center"/>
          </w:tcPr>
          <w:p w:rsidR="006D0A37" w:rsidRDefault="00E13AB3">
            <w:pPr>
              <w:spacing w:line="240" w:lineRule="auto"/>
              <w:ind w:hanging="2"/>
              <w:rPr>
                <w:sz w:val="24"/>
                <w:szCs w:val="24"/>
              </w:rPr>
            </w:pPr>
            <w:r>
              <w:rPr>
                <w:sz w:val="24"/>
                <w:szCs w:val="24"/>
              </w:rPr>
              <w:t>ПНР-6/400</w:t>
            </w:r>
          </w:p>
        </w:tc>
        <w:tc>
          <w:tcPr>
            <w:tcW w:w="2551" w:type="dxa"/>
            <w:vMerge w:val="restart"/>
            <w:tcBorders>
              <w:top w:val="single" w:sz="4" w:space="0" w:color="000000"/>
              <w:left w:val="single" w:sz="4" w:space="0" w:color="000000"/>
              <w:bottom w:val="single" w:sz="4" w:space="0" w:color="000000"/>
            </w:tcBorders>
            <w:vAlign w:val="center"/>
          </w:tcPr>
          <w:p w:rsidR="006D0A37" w:rsidRDefault="00E13AB3">
            <w:pPr>
              <w:spacing w:line="240" w:lineRule="auto"/>
              <w:ind w:firstLine="0"/>
              <w:jc w:val="center"/>
              <w:rPr>
                <w:sz w:val="24"/>
                <w:szCs w:val="24"/>
              </w:rPr>
            </w:pPr>
            <w:r>
              <w:rPr>
                <w:sz w:val="24"/>
                <w:szCs w:val="24"/>
              </w:rPr>
              <w:t>6</w:t>
            </w:r>
          </w:p>
        </w:tc>
        <w:tc>
          <w:tcPr>
            <w:tcW w:w="3049" w:type="dxa"/>
            <w:tcBorders>
              <w:top w:val="single" w:sz="4" w:space="0" w:color="000000"/>
              <w:left w:val="single" w:sz="4" w:space="0" w:color="000000"/>
              <w:bottom w:val="single" w:sz="4" w:space="0" w:color="000000"/>
              <w:right w:val="single" w:sz="4" w:space="0" w:color="000000"/>
            </w:tcBorders>
            <w:vAlign w:val="center"/>
          </w:tcPr>
          <w:p w:rsidR="006D0A37" w:rsidRDefault="00E13AB3">
            <w:pPr>
              <w:spacing w:line="240" w:lineRule="auto"/>
              <w:ind w:hanging="2"/>
              <w:jc w:val="center"/>
              <w:rPr>
                <w:sz w:val="24"/>
                <w:szCs w:val="24"/>
              </w:rPr>
            </w:pPr>
            <w:r>
              <w:rPr>
                <w:sz w:val="24"/>
                <w:szCs w:val="24"/>
              </w:rPr>
              <w:t>400</w:t>
            </w:r>
          </w:p>
        </w:tc>
      </w:tr>
      <w:tr w:rsidR="006D0A37">
        <w:trPr>
          <w:cantSplit/>
          <w:trHeight w:val="353"/>
          <w:jc w:val="center"/>
        </w:trPr>
        <w:tc>
          <w:tcPr>
            <w:tcW w:w="4253" w:type="dxa"/>
            <w:tcBorders>
              <w:top w:val="single" w:sz="4" w:space="0" w:color="000000"/>
              <w:left w:val="single" w:sz="4" w:space="0" w:color="000000"/>
              <w:bottom w:val="single" w:sz="4" w:space="0" w:color="000000"/>
            </w:tcBorders>
            <w:vAlign w:val="center"/>
          </w:tcPr>
          <w:p w:rsidR="006D0A37" w:rsidRDefault="00E13AB3">
            <w:pPr>
              <w:spacing w:line="240" w:lineRule="auto"/>
              <w:ind w:hanging="2"/>
              <w:rPr>
                <w:sz w:val="24"/>
                <w:szCs w:val="24"/>
              </w:rPr>
            </w:pPr>
            <w:r>
              <w:rPr>
                <w:sz w:val="24"/>
                <w:szCs w:val="24"/>
              </w:rPr>
              <w:t>ПНР-6/800</w:t>
            </w:r>
          </w:p>
        </w:tc>
        <w:tc>
          <w:tcPr>
            <w:tcW w:w="2551" w:type="dxa"/>
            <w:vMerge/>
            <w:tcBorders>
              <w:top w:val="single" w:sz="4" w:space="0" w:color="000000"/>
              <w:left w:val="single" w:sz="4" w:space="0" w:color="000000"/>
              <w:bottom w:val="single" w:sz="4" w:space="0" w:color="000000"/>
            </w:tcBorders>
            <w:vAlign w:val="center"/>
          </w:tcPr>
          <w:p w:rsidR="006D0A37" w:rsidRDefault="006D0A37">
            <w:pPr>
              <w:snapToGrid w:val="0"/>
              <w:spacing w:line="240" w:lineRule="auto"/>
              <w:ind w:firstLine="0"/>
              <w:rPr>
                <w:sz w:val="24"/>
                <w:szCs w:val="24"/>
              </w:rPr>
            </w:pPr>
          </w:p>
        </w:tc>
        <w:tc>
          <w:tcPr>
            <w:tcW w:w="3049" w:type="dxa"/>
            <w:tcBorders>
              <w:top w:val="single" w:sz="4" w:space="0" w:color="000000"/>
              <w:left w:val="single" w:sz="4" w:space="0" w:color="000000"/>
              <w:bottom w:val="single" w:sz="4" w:space="0" w:color="000000"/>
              <w:right w:val="single" w:sz="4" w:space="0" w:color="000000"/>
            </w:tcBorders>
            <w:vAlign w:val="center"/>
          </w:tcPr>
          <w:p w:rsidR="006D0A37" w:rsidRDefault="00E13AB3">
            <w:pPr>
              <w:spacing w:line="240" w:lineRule="auto"/>
              <w:ind w:hanging="2"/>
              <w:jc w:val="center"/>
              <w:rPr>
                <w:sz w:val="24"/>
                <w:szCs w:val="24"/>
              </w:rPr>
            </w:pPr>
            <w:r>
              <w:rPr>
                <w:sz w:val="24"/>
                <w:szCs w:val="24"/>
              </w:rPr>
              <w:t>800</w:t>
            </w:r>
          </w:p>
        </w:tc>
      </w:tr>
      <w:tr w:rsidR="006D0A37">
        <w:trPr>
          <w:cantSplit/>
          <w:trHeight w:val="350"/>
          <w:jc w:val="center"/>
        </w:trPr>
        <w:tc>
          <w:tcPr>
            <w:tcW w:w="4253" w:type="dxa"/>
            <w:tcBorders>
              <w:top w:val="single" w:sz="4" w:space="0" w:color="000000"/>
              <w:left w:val="single" w:sz="4" w:space="0" w:color="000000"/>
              <w:bottom w:val="single" w:sz="4" w:space="0" w:color="000000"/>
            </w:tcBorders>
            <w:vAlign w:val="center"/>
          </w:tcPr>
          <w:p w:rsidR="006D0A37" w:rsidRDefault="00E13AB3">
            <w:pPr>
              <w:spacing w:line="240" w:lineRule="auto"/>
              <w:ind w:hanging="2"/>
              <w:rPr>
                <w:sz w:val="24"/>
                <w:szCs w:val="24"/>
              </w:rPr>
            </w:pPr>
            <w:r>
              <w:rPr>
                <w:sz w:val="24"/>
                <w:szCs w:val="24"/>
              </w:rPr>
              <w:t>ПНР-6/900</w:t>
            </w:r>
          </w:p>
        </w:tc>
        <w:tc>
          <w:tcPr>
            <w:tcW w:w="2551" w:type="dxa"/>
            <w:vMerge/>
            <w:tcBorders>
              <w:top w:val="single" w:sz="4" w:space="0" w:color="000000"/>
              <w:left w:val="single" w:sz="4" w:space="0" w:color="000000"/>
              <w:bottom w:val="single" w:sz="4" w:space="0" w:color="000000"/>
            </w:tcBorders>
            <w:vAlign w:val="center"/>
          </w:tcPr>
          <w:p w:rsidR="006D0A37" w:rsidRDefault="006D0A37">
            <w:pPr>
              <w:snapToGrid w:val="0"/>
              <w:spacing w:line="240" w:lineRule="auto"/>
              <w:ind w:firstLine="0"/>
              <w:rPr>
                <w:sz w:val="24"/>
                <w:szCs w:val="24"/>
              </w:rPr>
            </w:pPr>
          </w:p>
        </w:tc>
        <w:tc>
          <w:tcPr>
            <w:tcW w:w="3049" w:type="dxa"/>
            <w:tcBorders>
              <w:top w:val="single" w:sz="4" w:space="0" w:color="000000"/>
              <w:left w:val="single" w:sz="4" w:space="0" w:color="000000"/>
              <w:bottom w:val="single" w:sz="4" w:space="0" w:color="000000"/>
              <w:right w:val="single" w:sz="4" w:space="0" w:color="000000"/>
            </w:tcBorders>
            <w:vAlign w:val="center"/>
          </w:tcPr>
          <w:p w:rsidR="006D0A37" w:rsidRDefault="00E13AB3">
            <w:pPr>
              <w:spacing w:line="240" w:lineRule="auto"/>
              <w:ind w:hanging="2"/>
              <w:jc w:val="center"/>
              <w:rPr>
                <w:sz w:val="24"/>
                <w:szCs w:val="24"/>
              </w:rPr>
            </w:pPr>
            <w:r>
              <w:rPr>
                <w:sz w:val="24"/>
                <w:szCs w:val="24"/>
              </w:rPr>
              <w:t>900</w:t>
            </w:r>
          </w:p>
        </w:tc>
      </w:tr>
    </w:tbl>
    <w:p w:rsidR="006D0A37" w:rsidRDefault="006D0A37">
      <w:pPr>
        <w:ind w:firstLine="708"/>
        <w:rPr>
          <w:szCs w:val="28"/>
        </w:rPr>
      </w:pPr>
    </w:p>
    <w:p w:rsidR="006D0A37" w:rsidRDefault="006D0A37">
      <w:pPr>
        <w:rPr>
          <w:sz w:val="18"/>
          <w:szCs w:val="18"/>
        </w:rPr>
      </w:pPr>
    </w:p>
    <w:p w:rsidR="006D0A37" w:rsidRDefault="00E13AB3">
      <w:pPr>
        <w:pStyle w:val="2"/>
        <w:rPr>
          <w:lang w:val="ru-RU"/>
        </w:rPr>
      </w:pPr>
      <w:bookmarkStart w:id="50" w:name="_Toc403821600"/>
      <w:bookmarkStart w:id="51" w:name="_Toc403826891"/>
      <w:bookmarkStart w:id="52" w:name="_Toc6494"/>
      <w:r>
        <w:rPr>
          <w:lang w:val="ru-RU"/>
        </w:rPr>
        <w:t>4.3 Оформление формул и уравнений</w:t>
      </w:r>
      <w:bookmarkEnd w:id="50"/>
      <w:bookmarkEnd w:id="51"/>
      <w:bookmarkEnd w:id="52"/>
    </w:p>
    <w:p w:rsidR="006D0A37" w:rsidRDefault="00E13AB3">
      <w:pPr>
        <w:ind w:firstLine="708"/>
        <w:rPr>
          <w:szCs w:val="28"/>
        </w:rPr>
      </w:pPr>
      <w:r>
        <w:rPr>
          <w:szCs w:val="28"/>
        </w:rPr>
        <w:t xml:space="preserve">В формулах и уравнениях условные буквенные обозначения, изображения или знаки должны соответствовать обозначениям, принятым в действующих государственных стандартах. В тексте перед обозначением параметра дают его пояснение, например: </w:t>
      </w:r>
      <w:r>
        <w:rPr>
          <w:i/>
          <w:iCs/>
          <w:szCs w:val="28"/>
        </w:rPr>
        <w:t xml:space="preserve">Временное сопротивление разрыву </w:t>
      </w:r>
      <w:r>
        <w:rPr>
          <w:rFonts w:ascii="Symbol" w:hAnsi="Symbol" w:cs="Symbol"/>
          <w:i/>
          <w:iCs/>
          <w:szCs w:val="28"/>
        </w:rPr>
        <w:t></w:t>
      </w:r>
      <w:r>
        <w:rPr>
          <w:i/>
          <w:iCs/>
          <w:szCs w:val="28"/>
          <w:vertAlign w:val="subscript"/>
        </w:rPr>
        <w:t>В</w:t>
      </w:r>
      <w:r>
        <w:rPr>
          <w:b/>
          <w:bCs/>
          <w:szCs w:val="28"/>
        </w:rPr>
        <w:t>.</w:t>
      </w:r>
    </w:p>
    <w:p w:rsidR="006D0A37" w:rsidRDefault="00E13AB3">
      <w:pPr>
        <w:ind w:firstLine="708"/>
        <w:rPr>
          <w:szCs w:val="28"/>
        </w:rPr>
      </w:pPr>
      <w:r>
        <w:rPr>
          <w:szCs w:val="28"/>
        </w:rPr>
        <w:t>При необходимости применения условных обозначений, изображений или знаков, не установленных действующими стандартами, их следует пояснять в тексте или в перечне обозначений.</w:t>
      </w:r>
    </w:p>
    <w:p w:rsidR="006D0A37" w:rsidRDefault="00E13AB3">
      <w:pPr>
        <w:ind w:firstLine="708"/>
        <w:rPr>
          <w:i/>
          <w:iCs/>
          <w:szCs w:val="28"/>
        </w:rPr>
      </w:pPr>
      <w:r>
        <w:rPr>
          <w:szCs w:val="28"/>
        </w:rPr>
        <w:t>Формулы и уравнения располагают на середине строки, а связывающие их слова (</w:t>
      </w:r>
      <w:r>
        <w:rPr>
          <w:i/>
          <w:iCs/>
          <w:szCs w:val="28"/>
        </w:rPr>
        <w:t xml:space="preserve">следовательно, откуда </w:t>
      </w:r>
      <w:r>
        <w:rPr>
          <w:szCs w:val="28"/>
        </w:rPr>
        <w:t>и т.п.) – в начале строки. Например:</w:t>
      </w:r>
    </w:p>
    <w:p w:rsidR="006D0A37" w:rsidRDefault="00E13AB3">
      <w:pPr>
        <w:ind w:firstLine="708"/>
        <w:rPr>
          <w:i/>
          <w:iCs/>
          <w:szCs w:val="28"/>
        </w:rPr>
      </w:pPr>
      <w:r>
        <w:rPr>
          <w:i/>
          <w:iCs/>
          <w:szCs w:val="28"/>
        </w:rPr>
        <w:t>Из условий неразрывности находим</w:t>
      </w:r>
    </w:p>
    <w:p w:rsidR="006D0A37" w:rsidRDefault="00E13AB3">
      <w:pPr>
        <w:ind w:left="2832" w:firstLine="708"/>
        <w:jc w:val="right"/>
        <w:rPr>
          <w:i/>
          <w:iCs/>
          <w:szCs w:val="28"/>
        </w:rPr>
      </w:pPr>
      <w:r>
        <w:rPr>
          <w:i/>
          <w:iCs/>
          <w:szCs w:val="28"/>
        </w:rPr>
        <w:t>Q = 2</w:t>
      </w:r>
      <w:r>
        <w:rPr>
          <w:rFonts w:ascii="Symbol" w:hAnsi="Symbol" w:cs="Symbol"/>
          <w:i/>
          <w:iCs/>
          <w:szCs w:val="28"/>
        </w:rPr>
        <w:t></w:t>
      </w:r>
      <w:proofErr w:type="gramStart"/>
      <w:r>
        <w:rPr>
          <w:i/>
          <w:iCs/>
          <w:szCs w:val="28"/>
        </w:rPr>
        <w:t>rv</w:t>
      </w:r>
      <w:r>
        <w:rPr>
          <w:i/>
          <w:iCs/>
          <w:szCs w:val="28"/>
          <w:vertAlign w:val="subscript"/>
        </w:rPr>
        <w:t xml:space="preserve">r </w:t>
      </w:r>
      <w:r>
        <w:rPr>
          <w:i/>
          <w:iCs/>
          <w:szCs w:val="28"/>
        </w:rPr>
        <w:t>.</w:t>
      </w:r>
      <w:proofErr w:type="gramEnd"/>
      <w:r>
        <w:rPr>
          <w:i/>
          <w:iCs/>
          <w:szCs w:val="28"/>
        </w:rPr>
        <w:t xml:space="preserve">                             </w:t>
      </w:r>
      <w:r>
        <w:rPr>
          <w:i/>
          <w:iCs/>
          <w:szCs w:val="28"/>
        </w:rPr>
        <w:tab/>
      </w:r>
      <w:r>
        <w:rPr>
          <w:szCs w:val="28"/>
        </w:rPr>
        <w:t xml:space="preserve">                            (1)</w:t>
      </w:r>
    </w:p>
    <w:p w:rsidR="006D0A37" w:rsidRDefault="00E13AB3">
      <w:pPr>
        <w:rPr>
          <w:i/>
          <w:iCs/>
          <w:szCs w:val="28"/>
        </w:rPr>
      </w:pPr>
      <w:r>
        <w:rPr>
          <w:i/>
          <w:iCs/>
          <w:szCs w:val="28"/>
        </w:rPr>
        <w:t>Так как</w:t>
      </w:r>
    </w:p>
    <w:p w:rsidR="006D0A37" w:rsidRDefault="00E13AB3">
      <w:pPr>
        <w:ind w:left="2832" w:firstLine="708"/>
        <w:rPr>
          <w:i/>
          <w:iCs/>
          <w:szCs w:val="28"/>
        </w:rPr>
      </w:pPr>
      <w:r>
        <w:rPr>
          <w:rFonts w:ascii="Symbol" w:hAnsi="Symbol" w:cs="Symbol"/>
          <w:i/>
          <w:iCs/>
          <w:szCs w:val="28"/>
        </w:rPr>
        <w:t></w:t>
      </w:r>
      <w:proofErr w:type="gramStart"/>
      <w:r>
        <w:rPr>
          <w:i/>
          <w:iCs/>
          <w:szCs w:val="28"/>
          <w:vertAlign w:val="subscript"/>
        </w:rPr>
        <w:t>r</w:t>
      </w:r>
      <w:proofErr w:type="gramEnd"/>
      <w:r>
        <w:rPr>
          <w:position w:val="-21"/>
          <w:szCs w:val="28"/>
        </w:rPr>
        <w:object w:dxaOrig="1180" w:dyaOrig="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2" o:spid="_x0000_i1025" type="#_x0000_t75" style="width:59.6pt;height:31.05pt;mso-wrap-style:square;mso-position-horizontal-relative:page;mso-position-vertical-relative:page" o:ole="" filled="t">
            <v:fill color2="black"/>
            <v:imagedata r:id="rId22" o:title=""/>
          </v:shape>
          <o:OLEObject Type="Embed" ProgID="Equation.3" ShapeID="Object 12" DrawAspect="Content" ObjectID="_1766233463" r:id="rId23"/>
        </w:object>
      </w:r>
      <w:r>
        <w:rPr>
          <w:i/>
          <w:iCs/>
          <w:szCs w:val="28"/>
        </w:rPr>
        <w:t>,</w:t>
      </w:r>
    </w:p>
    <w:p w:rsidR="006D0A37" w:rsidRDefault="00E13AB3">
      <w:pPr>
        <w:rPr>
          <w:i/>
          <w:iCs/>
          <w:szCs w:val="28"/>
        </w:rPr>
      </w:pPr>
      <w:proofErr w:type="gramStart"/>
      <w:r>
        <w:rPr>
          <w:i/>
          <w:iCs/>
          <w:szCs w:val="28"/>
        </w:rPr>
        <w:t>то</w:t>
      </w:r>
      <w:proofErr w:type="gramEnd"/>
    </w:p>
    <w:p w:rsidR="006D0A37" w:rsidRDefault="00E13AB3">
      <w:pPr>
        <w:ind w:left="2832" w:firstLine="708"/>
        <w:jc w:val="right"/>
        <w:rPr>
          <w:szCs w:val="28"/>
        </w:rPr>
      </w:pPr>
      <w:r>
        <w:rPr>
          <w:i/>
          <w:iCs/>
          <w:szCs w:val="28"/>
        </w:rPr>
        <w:t xml:space="preserve">Q </w:t>
      </w:r>
      <w:proofErr w:type="gramStart"/>
      <w:r>
        <w:rPr>
          <w:i/>
          <w:iCs/>
          <w:szCs w:val="28"/>
        </w:rPr>
        <w:t xml:space="preserve">= </w:t>
      </w:r>
      <w:r>
        <w:rPr>
          <w:position w:val="-21"/>
          <w:szCs w:val="28"/>
        </w:rPr>
        <w:object w:dxaOrig="739" w:dyaOrig="619">
          <v:shape id="Object 13" o:spid="_x0000_i1026" type="#_x0000_t75" style="width:37.25pt;height:31.05pt;mso-wrap-style:square;mso-position-horizontal-relative:page;mso-position-vertical-relative:page" o:ole="" filled="t">
            <v:fill color2="black"/>
            <v:imagedata r:id="rId24" o:title=""/>
          </v:shape>
          <o:OLEObject Type="Embed" ProgID="Equation.3" ShapeID="Object 13" DrawAspect="Content" ObjectID="_1766233464" r:id="rId25"/>
        </w:object>
      </w:r>
      <w:r>
        <w:rPr>
          <w:i/>
          <w:iCs/>
          <w:szCs w:val="28"/>
        </w:rPr>
        <w:t>.</w:t>
      </w:r>
      <w:proofErr w:type="gramEnd"/>
      <w:r>
        <w:rPr>
          <w:i/>
          <w:iCs/>
          <w:szCs w:val="28"/>
        </w:rPr>
        <w:t xml:space="preserve">                                              </w:t>
      </w:r>
      <w:r>
        <w:rPr>
          <w:i/>
          <w:iCs/>
          <w:szCs w:val="28"/>
        </w:rPr>
        <w:tab/>
        <w:t xml:space="preserve">       </w:t>
      </w:r>
      <w:r>
        <w:rPr>
          <w:szCs w:val="28"/>
        </w:rPr>
        <w:t>(2)</w:t>
      </w:r>
    </w:p>
    <w:p w:rsidR="006D0A37" w:rsidRDefault="00E13AB3">
      <w:pPr>
        <w:ind w:firstLine="708"/>
        <w:rPr>
          <w:szCs w:val="28"/>
        </w:rPr>
      </w:pPr>
      <w:r>
        <w:rPr>
          <w:szCs w:val="28"/>
        </w:rPr>
        <w:t>Для основных формул и уравнений, на которые делаются ссылки, вводят   сквозную нумерацию</w:t>
      </w:r>
      <w:r>
        <w:rPr>
          <w:b/>
          <w:bCs/>
          <w:szCs w:val="28"/>
        </w:rPr>
        <w:t xml:space="preserve"> </w:t>
      </w:r>
      <w:r>
        <w:rPr>
          <w:szCs w:val="28"/>
        </w:rPr>
        <w:t>арабскими цифрами. Промежуточные формулы и уравнения, применяемые для вывода основных формул и упоминаемые в тексте, допускается нумеровать строчными буквами латинского или русского алфавита.</w:t>
      </w:r>
    </w:p>
    <w:p w:rsidR="006D0A37" w:rsidRDefault="00E13AB3">
      <w:pPr>
        <w:ind w:firstLine="708"/>
        <w:rPr>
          <w:szCs w:val="28"/>
        </w:rPr>
      </w:pPr>
      <w:r>
        <w:rPr>
          <w:szCs w:val="28"/>
        </w:rPr>
        <w:t xml:space="preserve">Нумерацию формул и уравнений допускается производить в пределах каждого раздела двойными числами, разделенными точкой, обозначающими номер раздела и порядковый номер формулы или уравнения, например: </w:t>
      </w:r>
      <w:r>
        <w:rPr>
          <w:i/>
          <w:iCs/>
          <w:szCs w:val="28"/>
        </w:rPr>
        <w:t>(2.3</w:t>
      </w:r>
      <w:r>
        <w:rPr>
          <w:szCs w:val="28"/>
        </w:rPr>
        <w:t xml:space="preserve">), </w:t>
      </w:r>
      <w:r>
        <w:rPr>
          <w:i/>
          <w:iCs/>
          <w:szCs w:val="28"/>
        </w:rPr>
        <w:t>(3.12)</w:t>
      </w:r>
      <w:r>
        <w:rPr>
          <w:szCs w:val="28"/>
        </w:rPr>
        <w:t xml:space="preserve"> и т.д.</w:t>
      </w:r>
    </w:p>
    <w:p w:rsidR="006D0A37" w:rsidRDefault="00E13AB3">
      <w:pPr>
        <w:rPr>
          <w:b/>
          <w:bCs/>
          <w:i/>
          <w:iCs/>
          <w:szCs w:val="28"/>
        </w:rPr>
      </w:pPr>
      <w:r>
        <w:rPr>
          <w:szCs w:val="28"/>
        </w:rPr>
        <w:t>Номера формул и уравнений пишут в круглых скобках у правого края страницы на уровне формулы или уравнения.</w:t>
      </w:r>
    </w:p>
    <w:p w:rsidR="006D0A37" w:rsidRDefault="00E13AB3">
      <w:pPr>
        <w:rPr>
          <w:i/>
          <w:iCs/>
          <w:szCs w:val="28"/>
        </w:rPr>
      </w:pPr>
      <w:r>
        <w:rPr>
          <w:i/>
          <w:iCs/>
          <w:szCs w:val="28"/>
        </w:rPr>
        <w:t>Пример:</w:t>
      </w:r>
    </w:p>
    <w:p w:rsidR="006D0A37" w:rsidRDefault="00E13AB3">
      <w:pPr>
        <w:jc w:val="right"/>
        <w:rPr>
          <w:szCs w:val="28"/>
        </w:rPr>
      </w:pPr>
      <w:r>
        <w:rPr>
          <w:i/>
          <w:iCs/>
          <w:szCs w:val="28"/>
        </w:rPr>
        <w:t xml:space="preserve">N = </w:t>
      </w:r>
      <w:proofErr w:type="spellStart"/>
      <w:r>
        <w:rPr>
          <w:i/>
          <w:iCs/>
          <w:szCs w:val="28"/>
        </w:rPr>
        <w:t>S</w:t>
      </w:r>
      <w:r>
        <w:rPr>
          <w:i/>
          <w:iCs/>
          <w:szCs w:val="28"/>
          <w:vertAlign w:val="subscript"/>
        </w:rPr>
        <w:t>пост</w:t>
      </w:r>
      <w:proofErr w:type="spellEnd"/>
      <w:proofErr w:type="gramStart"/>
      <w:r>
        <w:rPr>
          <w:i/>
          <w:iCs/>
          <w:szCs w:val="28"/>
        </w:rPr>
        <w:t>/(</w:t>
      </w:r>
      <w:proofErr w:type="gramEnd"/>
      <w:r>
        <w:rPr>
          <w:i/>
          <w:iCs/>
          <w:szCs w:val="28"/>
        </w:rPr>
        <w:t>Ц – S</w:t>
      </w:r>
      <w:r>
        <w:rPr>
          <w:i/>
          <w:iCs/>
          <w:szCs w:val="28"/>
          <w:vertAlign w:val="subscript"/>
        </w:rPr>
        <w:t>пер1</w:t>
      </w:r>
      <w:r>
        <w:rPr>
          <w:i/>
          <w:iCs/>
          <w:szCs w:val="28"/>
        </w:rPr>
        <w:t>),</w:t>
      </w:r>
      <w:r>
        <w:rPr>
          <w:i/>
          <w:iCs/>
          <w:szCs w:val="28"/>
        </w:rPr>
        <w:tab/>
      </w:r>
      <w:r>
        <w:rPr>
          <w:i/>
          <w:iCs/>
          <w:szCs w:val="28"/>
        </w:rPr>
        <w:tab/>
      </w:r>
      <w:r>
        <w:rPr>
          <w:i/>
          <w:iCs/>
          <w:szCs w:val="28"/>
        </w:rPr>
        <w:tab/>
      </w:r>
      <w:r>
        <w:rPr>
          <w:i/>
          <w:iCs/>
          <w:szCs w:val="28"/>
        </w:rPr>
        <w:tab/>
      </w:r>
      <w:r>
        <w:rPr>
          <w:i/>
          <w:iCs/>
          <w:szCs w:val="28"/>
        </w:rPr>
        <w:tab/>
      </w:r>
      <w:r>
        <w:rPr>
          <w:szCs w:val="28"/>
        </w:rPr>
        <w:t>(3)</w:t>
      </w:r>
    </w:p>
    <w:p w:rsidR="006D0A37" w:rsidRDefault="00E13AB3">
      <w:pPr>
        <w:rPr>
          <w:i/>
          <w:iCs/>
          <w:szCs w:val="28"/>
        </w:rPr>
      </w:pPr>
      <w:proofErr w:type="gramStart"/>
      <w:r>
        <w:rPr>
          <w:i/>
          <w:iCs/>
          <w:szCs w:val="28"/>
        </w:rPr>
        <w:t>где</w:t>
      </w:r>
      <w:proofErr w:type="gramEnd"/>
      <w:r>
        <w:rPr>
          <w:i/>
          <w:iCs/>
          <w:szCs w:val="28"/>
        </w:rPr>
        <w:tab/>
        <w:t>N – критический объём выпуска, шт.;</w:t>
      </w:r>
    </w:p>
    <w:p w:rsidR="006D0A37" w:rsidRDefault="00E13AB3">
      <w:pPr>
        <w:ind w:firstLine="708"/>
        <w:rPr>
          <w:i/>
          <w:iCs/>
          <w:szCs w:val="28"/>
        </w:rPr>
      </w:pPr>
      <w:proofErr w:type="spellStart"/>
      <w:r>
        <w:rPr>
          <w:i/>
          <w:iCs/>
          <w:szCs w:val="28"/>
        </w:rPr>
        <w:t>S</w:t>
      </w:r>
      <w:r>
        <w:rPr>
          <w:i/>
          <w:iCs/>
          <w:szCs w:val="28"/>
          <w:vertAlign w:val="subscript"/>
        </w:rPr>
        <w:t>пост</w:t>
      </w:r>
      <w:proofErr w:type="spellEnd"/>
      <w:r>
        <w:rPr>
          <w:i/>
          <w:iCs/>
          <w:szCs w:val="28"/>
        </w:rPr>
        <w:t xml:space="preserve"> – постоянные затраты в себестоимости продукции, руб.;</w:t>
      </w:r>
    </w:p>
    <w:p w:rsidR="006D0A37" w:rsidRDefault="00E13AB3">
      <w:pPr>
        <w:ind w:firstLine="708"/>
        <w:rPr>
          <w:i/>
          <w:iCs/>
          <w:szCs w:val="28"/>
        </w:rPr>
      </w:pPr>
      <w:r>
        <w:rPr>
          <w:i/>
          <w:iCs/>
          <w:szCs w:val="28"/>
        </w:rPr>
        <w:t>Ц – цена единицы изделия, руб.;</w:t>
      </w:r>
    </w:p>
    <w:p w:rsidR="006D0A37" w:rsidRDefault="00E13AB3">
      <w:pPr>
        <w:ind w:firstLine="708"/>
        <w:rPr>
          <w:szCs w:val="28"/>
        </w:rPr>
      </w:pPr>
      <w:r>
        <w:rPr>
          <w:i/>
          <w:iCs/>
          <w:szCs w:val="28"/>
        </w:rPr>
        <w:t>S</w:t>
      </w:r>
      <w:r>
        <w:rPr>
          <w:i/>
          <w:iCs/>
          <w:szCs w:val="28"/>
          <w:vertAlign w:val="subscript"/>
        </w:rPr>
        <w:t>пер1</w:t>
      </w:r>
      <w:r>
        <w:rPr>
          <w:i/>
          <w:iCs/>
          <w:szCs w:val="28"/>
        </w:rPr>
        <w:t xml:space="preserve"> – переменные затраты на одно изделие, руб.</w:t>
      </w:r>
    </w:p>
    <w:p w:rsidR="006D0A37" w:rsidRDefault="00E13AB3">
      <w:pPr>
        <w:rPr>
          <w:szCs w:val="28"/>
        </w:rPr>
      </w:pPr>
      <w:r>
        <w:rPr>
          <w:szCs w:val="28"/>
        </w:rPr>
        <w:t>Переносы части формул на другую строку допускаются на знаках равенства, умножения, сложения вычитания и на знаках соотношения (</w:t>
      </w:r>
      <w:r>
        <w:rPr>
          <w:rFonts w:ascii="Symbol" w:hAnsi="Symbol" w:cs="Symbol"/>
          <w:szCs w:val="28"/>
        </w:rPr>
        <w:t></w:t>
      </w:r>
      <w:r>
        <w:rPr>
          <w:rFonts w:ascii="Symbol" w:hAnsi="Symbol" w:cs="Symbol"/>
          <w:szCs w:val="28"/>
        </w:rPr>
        <w:t></w:t>
      </w:r>
      <w:r>
        <w:rPr>
          <w:rFonts w:ascii="Symbol" w:hAnsi="Symbol" w:cs="Symbol"/>
          <w:szCs w:val="28"/>
        </w:rPr>
        <w:t></w:t>
      </w:r>
      <w:r>
        <w:rPr>
          <w:rFonts w:ascii="Symbol" w:hAnsi="Symbol" w:cs="Symbol"/>
          <w:szCs w:val="28"/>
        </w:rPr>
        <w:t></w:t>
      </w:r>
      <w:r>
        <w:rPr>
          <w:rFonts w:ascii="Symbol" w:hAnsi="Symbol" w:cs="Symbol"/>
          <w:szCs w:val="28"/>
        </w:rPr>
        <w:t></w:t>
      </w:r>
      <w:r>
        <w:rPr>
          <w:rFonts w:ascii="Symbol" w:hAnsi="Symbol" w:cs="Symbol"/>
          <w:szCs w:val="28"/>
        </w:rPr>
        <w:t></w:t>
      </w:r>
      <w:r>
        <w:rPr>
          <w:rFonts w:ascii="Symbol" w:hAnsi="Symbol" w:cs="Symbol"/>
          <w:szCs w:val="28"/>
        </w:rPr>
        <w:t></w:t>
      </w:r>
      <w:r>
        <w:rPr>
          <w:rFonts w:ascii="Symbol" w:hAnsi="Symbol" w:cs="Symbol"/>
          <w:szCs w:val="28"/>
        </w:rPr>
        <w:t></w:t>
      </w:r>
      <w:r>
        <w:rPr>
          <w:rFonts w:ascii="Symbol" w:hAnsi="Symbol" w:cs="Symbol"/>
          <w:szCs w:val="28"/>
        </w:rPr>
        <w:t></w:t>
      </w:r>
      <w:r>
        <w:rPr>
          <w:rFonts w:ascii="Symbol" w:hAnsi="Symbol" w:cs="Symbol"/>
          <w:szCs w:val="28"/>
        </w:rPr>
        <w:t></w:t>
      </w:r>
      <w:r>
        <w:rPr>
          <w:szCs w:val="28"/>
        </w:rPr>
        <w:t>). Не допускаются переносы при знаке деления (:).</w:t>
      </w:r>
    </w:p>
    <w:p w:rsidR="006D0A37" w:rsidRDefault="00E13AB3">
      <w:pPr>
        <w:rPr>
          <w:i/>
          <w:iCs/>
          <w:szCs w:val="28"/>
        </w:rPr>
      </w:pPr>
      <w:r>
        <w:rPr>
          <w:szCs w:val="28"/>
        </w:rPr>
        <w:t>Порядок изложения математических уравнений такой же, как и формул.</w:t>
      </w:r>
    </w:p>
    <w:p w:rsidR="006D0A37" w:rsidRDefault="00E13AB3">
      <w:pPr>
        <w:rPr>
          <w:i/>
          <w:iCs/>
          <w:szCs w:val="28"/>
        </w:rPr>
      </w:pPr>
      <w:r>
        <w:rPr>
          <w:i/>
          <w:iCs/>
          <w:szCs w:val="28"/>
        </w:rPr>
        <w:t>Пример:</w:t>
      </w:r>
    </w:p>
    <w:p w:rsidR="006D0A37" w:rsidRDefault="00E13AB3">
      <w:pPr>
        <w:jc w:val="right"/>
        <w:rPr>
          <w:szCs w:val="28"/>
        </w:rPr>
      </w:pPr>
      <w:r>
        <w:rPr>
          <w:szCs w:val="28"/>
        </w:rPr>
        <w:fldChar w:fldCharType="begin"/>
      </w:r>
      <w:r>
        <w:rPr>
          <w:szCs w:val="28"/>
        </w:rPr>
        <w:instrText xml:space="preserve"> QUOTE </w:instrText>
      </w:r>
      <w:r w:rsidR="00B96A46">
        <w:rPr>
          <w:noProof/>
          <w:szCs w:val="28"/>
        </w:rPr>
        <w:drawing>
          <wp:inline distT="0" distB="0" distL="0" distR="0">
            <wp:extent cx="2026920" cy="37084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6920" cy="370840"/>
                    </a:xfrm>
                    <a:prstGeom prst="rect">
                      <a:avLst/>
                    </a:prstGeom>
                    <a:noFill/>
                    <a:ln>
                      <a:noFill/>
                    </a:ln>
                  </pic:spPr>
                </pic:pic>
              </a:graphicData>
            </a:graphic>
          </wp:inline>
        </w:drawing>
      </w:r>
      <w:r>
        <w:rPr>
          <w:szCs w:val="28"/>
        </w:rPr>
        <w:instrText xml:space="preserve"> </w:instrText>
      </w:r>
      <w:r>
        <w:rPr>
          <w:szCs w:val="28"/>
        </w:rPr>
        <w:fldChar w:fldCharType="separate"/>
      </w:r>
      <w:r w:rsidR="00B96A46">
        <w:rPr>
          <w:noProof/>
          <w:szCs w:val="28"/>
        </w:rPr>
        <w:drawing>
          <wp:inline distT="0" distB="0" distL="0" distR="0">
            <wp:extent cx="2026920" cy="370840"/>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6920" cy="370840"/>
                    </a:xfrm>
                    <a:prstGeom prst="rect">
                      <a:avLst/>
                    </a:prstGeom>
                    <a:noFill/>
                    <a:ln>
                      <a:noFill/>
                    </a:ln>
                  </pic:spPr>
                </pic:pic>
              </a:graphicData>
            </a:graphic>
          </wp:inline>
        </w:drawing>
      </w:r>
      <w:r>
        <w:rPr>
          <w:szCs w:val="28"/>
        </w:rPr>
        <w:fldChar w:fldCharType="end"/>
      </w:r>
      <w:r>
        <w:rPr>
          <w:szCs w:val="28"/>
        </w:rPr>
        <w:tab/>
      </w:r>
      <w:r>
        <w:rPr>
          <w:szCs w:val="28"/>
        </w:rPr>
        <w:tab/>
      </w:r>
      <w:r>
        <w:rPr>
          <w:szCs w:val="28"/>
        </w:rPr>
        <w:tab/>
      </w:r>
      <w:r>
        <w:rPr>
          <w:szCs w:val="28"/>
        </w:rPr>
        <w:tab/>
        <w:t>(4)</w:t>
      </w:r>
    </w:p>
    <w:p w:rsidR="006D0A37" w:rsidRDefault="00E13AB3">
      <w:pPr>
        <w:pStyle w:val="2"/>
        <w:rPr>
          <w:lang w:val="ru-RU"/>
        </w:rPr>
      </w:pPr>
      <w:bookmarkStart w:id="53" w:name="_Toc403821601"/>
      <w:bookmarkStart w:id="54" w:name="_Toc403826892"/>
      <w:bookmarkStart w:id="55" w:name="_Toc26400"/>
      <w:r>
        <w:rPr>
          <w:lang w:val="ru-RU"/>
        </w:rPr>
        <w:t>4.4 Оформление иллюстраций</w:t>
      </w:r>
      <w:bookmarkEnd w:id="53"/>
      <w:bookmarkEnd w:id="54"/>
      <w:bookmarkEnd w:id="55"/>
    </w:p>
    <w:p w:rsidR="006D0A37" w:rsidRDefault="00E13AB3">
      <w:pPr>
        <w:rPr>
          <w:szCs w:val="28"/>
        </w:rPr>
      </w:pPr>
      <w:r>
        <w:rPr>
          <w:szCs w:val="28"/>
        </w:rPr>
        <w:t>Все иллюстрации, помещаемые в работу/проект, должны быть тщательно подобраны, ясно и четко выполнены. Рисунки и диаграммы должны иметь прямое отношение к тексту, без лишних изображений и данных, которые нигде не поясняются. Количество иллюстраций в работе/проекте должно быть достаточным для пояснения излагаемого текста. Иллюстрации следует располагать как можно ближе к соответствующим частям текста. На все иллюстрации должны быть ссылки в тексте работы. Наименования, приводимые в тексте и на иллюстрациях, должны быть одинаковыми.</w:t>
      </w:r>
    </w:p>
    <w:p w:rsidR="006D0A37" w:rsidRDefault="00E13AB3">
      <w:pPr>
        <w:rPr>
          <w:szCs w:val="28"/>
        </w:rPr>
      </w:pPr>
      <w:r>
        <w:rPr>
          <w:szCs w:val="28"/>
        </w:rPr>
        <w:t>Ссылки на иллюстрации разрешается помещать в скобках в соответствующем месте текста, без указания см. (смотри). Ссылки на ранее упомянутые иллюстрации записывают сокращенным словом «смотри», например, см. рисунок 3.</w:t>
      </w:r>
    </w:p>
    <w:p w:rsidR="006D0A37" w:rsidRDefault="00E13AB3">
      <w:pPr>
        <w:rPr>
          <w:szCs w:val="28"/>
        </w:rPr>
      </w:pPr>
      <w:r>
        <w:rPr>
          <w:szCs w:val="28"/>
        </w:rPr>
        <w:t xml:space="preserve">Размещаемые в </w:t>
      </w:r>
      <w:proofErr w:type="gramStart"/>
      <w:r>
        <w:rPr>
          <w:szCs w:val="28"/>
        </w:rPr>
        <w:t>тексте  иллюстрации</w:t>
      </w:r>
      <w:proofErr w:type="gramEnd"/>
      <w:r>
        <w:rPr>
          <w:szCs w:val="28"/>
        </w:rPr>
        <w:t xml:space="preserve"> следует нумеровать арабскими цифрами, например: Рисунок 1, Рисунок 2 и т.д. Допускается нумеровать иллюстрации в пределах раздела (главы). В этом случае номер иллюстрации должен состоять из номера раздела (главы) и порядкового номера </w:t>
      </w:r>
      <w:proofErr w:type="gramStart"/>
      <w:r>
        <w:rPr>
          <w:szCs w:val="28"/>
        </w:rPr>
        <w:t>иллюстрации,  разделенных</w:t>
      </w:r>
      <w:proofErr w:type="gramEnd"/>
      <w:r>
        <w:rPr>
          <w:szCs w:val="28"/>
        </w:rPr>
        <w:t xml:space="preserve"> точкой, например Рисунок 1.1 - Название рисунка.</w:t>
      </w:r>
    </w:p>
    <w:p w:rsidR="006D0A37" w:rsidRDefault="00E13AB3">
      <w:pPr>
        <w:rPr>
          <w:szCs w:val="28"/>
        </w:rPr>
      </w:pPr>
      <w:r>
        <w:rPr>
          <w:szCs w:val="28"/>
        </w:rPr>
        <w:t>Точка в конце названия рисунка не ставится. Надписи, загромождающие рисунок, чертеж или схему, необходимо помещать в тексте или под иллюстрацией.</w:t>
      </w:r>
    </w:p>
    <w:p w:rsidR="006D0A37" w:rsidRDefault="00E13AB3">
      <w:pPr>
        <w:pStyle w:val="2"/>
        <w:rPr>
          <w:lang w:val="ru-RU"/>
        </w:rPr>
      </w:pPr>
      <w:bookmarkStart w:id="56" w:name="_Toc403821602"/>
      <w:bookmarkStart w:id="57" w:name="_Toc403826893"/>
      <w:bookmarkStart w:id="58" w:name="_Toc12219"/>
      <w:r>
        <w:rPr>
          <w:lang w:val="ru-RU"/>
        </w:rPr>
        <w:t>4.5 Оформление ссылок</w:t>
      </w:r>
      <w:bookmarkEnd w:id="56"/>
      <w:bookmarkEnd w:id="57"/>
      <w:bookmarkEnd w:id="58"/>
    </w:p>
    <w:p w:rsidR="006D0A37" w:rsidRDefault="00E13AB3">
      <w:pPr>
        <w:rPr>
          <w:szCs w:val="28"/>
        </w:rPr>
      </w:pPr>
      <w:r>
        <w:rPr>
          <w:szCs w:val="28"/>
        </w:rPr>
        <w:t>Библиографическая ссылка – это совокупность библиографических сведений о цитируемом, рассматриваемом или упоминаемом в тексте документа другом документе (его составной части), необходимых для его общей характеристики и идентификации. Ссылки различаются, в частности, по месту расположения в документе:</w:t>
      </w:r>
    </w:p>
    <w:p w:rsidR="006D0A37" w:rsidRDefault="00E13AB3">
      <w:pPr>
        <w:pStyle w:val="af6"/>
        <w:widowControl/>
        <w:numPr>
          <w:ilvl w:val="0"/>
          <w:numId w:val="25"/>
        </w:numPr>
        <w:rPr>
          <w:szCs w:val="28"/>
        </w:rPr>
      </w:pPr>
      <w:proofErr w:type="spellStart"/>
      <w:proofErr w:type="gramStart"/>
      <w:r>
        <w:rPr>
          <w:szCs w:val="28"/>
        </w:rPr>
        <w:t>внутритекстовые</w:t>
      </w:r>
      <w:proofErr w:type="spellEnd"/>
      <w:proofErr w:type="gramEnd"/>
      <w:r>
        <w:rPr>
          <w:szCs w:val="28"/>
        </w:rPr>
        <w:t>, помещённые в тексте документа;</w:t>
      </w:r>
    </w:p>
    <w:p w:rsidR="006D0A37" w:rsidRDefault="00E13AB3">
      <w:pPr>
        <w:pStyle w:val="af6"/>
        <w:widowControl/>
        <w:numPr>
          <w:ilvl w:val="0"/>
          <w:numId w:val="25"/>
        </w:numPr>
        <w:rPr>
          <w:szCs w:val="28"/>
        </w:rPr>
      </w:pPr>
      <w:proofErr w:type="gramStart"/>
      <w:r>
        <w:rPr>
          <w:szCs w:val="28"/>
        </w:rPr>
        <w:t>подстрочные</w:t>
      </w:r>
      <w:proofErr w:type="gramEnd"/>
      <w:r>
        <w:rPr>
          <w:szCs w:val="28"/>
        </w:rPr>
        <w:t>, вынесенные из текста вниз полосы документа (в сноску).</w:t>
      </w:r>
    </w:p>
    <w:p w:rsidR="006D0A37" w:rsidRDefault="00E13AB3">
      <w:pPr>
        <w:rPr>
          <w:szCs w:val="28"/>
        </w:rPr>
      </w:pPr>
      <w:proofErr w:type="spellStart"/>
      <w:r>
        <w:rPr>
          <w:szCs w:val="28"/>
        </w:rPr>
        <w:t>Внутритекстовая</w:t>
      </w:r>
      <w:proofErr w:type="spellEnd"/>
      <w:r>
        <w:rPr>
          <w:szCs w:val="28"/>
        </w:rPr>
        <w:t xml:space="preserve"> библиографическая ссылка приводится непосредственно в строке после текста, к которому она относится, и заключается в круглые скобки.</w:t>
      </w:r>
    </w:p>
    <w:p w:rsidR="006D0A37" w:rsidRDefault="00E13AB3">
      <w:pPr>
        <w:rPr>
          <w:i/>
          <w:iCs/>
          <w:szCs w:val="28"/>
        </w:rPr>
      </w:pPr>
      <w:r>
        <w:rPr>
          <w:i/>
          <w:iCs/>
          <w:szCs w:val="28"/>
        </w:rPr>
        <w:t>Пример:</w:t>
      </w:r>
    </w:p>
    <w:p w:rsidR="006D0A37" w:rsidRDefault="00E13AB3">
      <w:pPr>
        <w:rPr>
          <w:szCs w:val="28"/>
        </w:rPr>
      </w:pPr>
      <w:r>
        <w:rPr>
          <w:szCs w:val="28"/>
        </w:rPr>
        <w:t>Социальная позиция связана с местом индивида в системе отношений в обществе (</w:t>
      </w:r>
      <w:proofErr w:type="spellStart"/>
      <w:r>
        <w:rPr>
          <w:szCs w:val="28"/>
        </w:rPr>
        <w:t>Машарова</w:t>
      </w:r>
      <w:proofErr w:type="spellEnd"/>
      <w:r>
        <w:rPr>
          <w:szCs w:val="28"/>
        </w:rPr>
        <w:t xml:space="preserve"> Т.В. Социальное самоопределение учащейся молодёжи в условиях современного общества. - Киров: ВГУ, 2003).</w:t>
      </w:r>
    </w:p>
    <w:p w:rsidR="006D0A37" w:rsidRDefault="00E13AB3">
      <w:pPr>
        <w:pStyle w:val="Style18"/>
        <w:widowControl/>
        <w:tabs>
          <w:tab w:val="left" w:pos="1843"/>
        </w:tabs>
        <w:spacing w:line="360" w:lineRule="auto"/>
        <w:rPr>
          <w:rStyle w:val="FontStyle96"/>
          <w:sz w:val="28"/>
          <w:szCs w:val="28"/>
        </w:rPr>
      </w:pPr>
      <w:r>
        <w:rPr>
          <w:rStyle w:val="FontStyle96"/>
          <w:sz w:val="28"/>
          <w:szCs w:val="28"/>
        </w:rPr>
        <w:t xml:space="preserve">Ссылки на используемые источники следует указывать порядковым номером библиографического описания источника в </w:t>
      </w:r>
      <w:proofErr w:type="gramStart"/>
      <w:r>
        <w:rPr>
          <w:rStyle w:val="FontStyle96"/>
          <w:sz w:val="28"/>
          <w:szCs w:val="28"/>
        </w:rPr>
        <w:t>списке  источников</w:t>
      </w:r>
      <w:proofErr w:type="gramEnd"/>
      <w:r>
        <w:rPr>
          <w:rStyle w:val="FontStyle96"/>
          <w:sz w:val="28"/>
          <w:szCs w:val="28"/>
        </w:rPr>
        <w:t xml:space="preserve"> и литературы. Порядковый номер ссылки заключают в квадратные скобки и помещают в конце абзаца.</w:t>
      </w:r>
    </w:p>
    <w:p w:rsidR="006D0A37" w:rsidRDefault="00E13AB3">
      <w:pPr>
        <w:pStyle w:val="Style18"/>
        <w:widowControl/>
        <w:tabs>
          <w:tab w:val="left" w:pos="1843"/>
        </w:tabs>
        <w:spacing w:line="360" w:lineRule="auto"/>
        <w:rPr>
          <w:rStyle w:val="FontStyle96"/>
          <w:sz w:val="28"/>
          <w:szCs w:val="28"/>
        </w:rPr>
      </w:pPr>
      <w:r>
        <w:rPr>
          <w:rStyle w:val="FontStyle96"/>
          <w:sz w:val="28"/>
          <w:szCs w:val="28"/>
        </w:rPr>
        <w:t>При ссылках на стандарты указывают только их обозначение, при этом допускается не указывать год их утверждения при условии полного описания стандарта в списке источников и литературы.</w:t>
      </w:r>
    </w:p>
    <w:p w:rsidR="006D0A37" w:rsidRDefault="00E13AB3">
      <w:pPr>
        <w:pStyle w:val="Style53"/>
        <w:widowControl/>
        <w:spacing w:line="360" w:lineRule="auto"/>
        <w:rPr>
          <w:rStyle w:val="FontStyle91"/>
          <w:sz w:val="28"/>
          <w:szCs w:val="28"/>
        </w:rPr>
      </w:pPr>
      <w:r>
        <w:rPr>
          <w:rStyle w:val="FontStyle91"/>
          <w:sz w:val="28"/>
          <w:szCs w:val="28"/>
        </w:rPr>
        <w:t xml:space="preserve">Примеры: </w:t>
      </w:r>
    </w:p>
    <w:p w:rsidR="006D0A37" w:rsidRDefault="00E13AB3">
      <w:pPr>
        <w:pStyle w:val="Style53"/>
        <w:widowControl/>
        <w:numPr>
          <w:ilvl w:val="0"/>
          <w:numId w:val="26"/>
        </w:numPr>
        <w:spacing w:line="360" w:lineRule="auto"/>
        <w:rPr>
          <w:rStyle w:val="FontStyle91"/>
          <w:i w:val="0"/>
          <w:iCs w:val="0"/>
          <w:sz w:val="28"/>
          <w:szCs w:val="28"/>
        </w:rPr>
      </w:pPr>
      <w:r>
        <w:rPr>
          <w:rStyle w:val="FontStyle91"/>
          <w:sz w:val="28"/>
          <w:szCs w:val="28"/>
        </w:rPr>
        <w:t>[3] – ссылка на нормативный документ или Интернет-ресурс, находящийся в списке источников и литературы под порядковым номером 3;</w:t>
      </w:r>
    </w:p>
    <w:p w:rsidR="006D0A37" w:rsidRDefault="00E13AB3">
      <w:pPr>
        <w:pStyle w:val="Style53"/>
        <w:widowControl/>
        <w:numPr>
          <w:ilvl w:val="0"/>
          <w:numId w:val="26"/>
        </w:numPr>
        <w:spacing w:line="360" w:lineRule="auto"/>
        <w:rPr>
          <w:rStyle w:val="FontStyle96"/>
          <w:sz w:val="28"/>
          <w:szCs w:val="28"/>
        </w:rPr>
      </w:pPr>
      <w:r>
        <w:rPr>
          <w:rStyle w:val="FontStyle96"/>
          <w:sz w:val="28"/>
          <w:szCs w:val="28"/>
        </w:rPr>
        <w:t xml:space="preserve">[5, с. 123] – ссылка на источник, </w:t>
      </w:r>
      <w:r>
        <w:rPr>
          <w:rStyle w:val="FontStyle91"/>
          <w:sz w:val="28"/>
          <w:szCs w:val="28"/>
        </w:rPr>
        <w:t>находящийся в списке источников и литературы под порядковым номером 5; 123 – номер страницы.</w:t>
      </w:r>
    </w:p>
    <w:p w:rsidR="006D0A37" w:rsidRDefault="00E13AB3">
      <w:pPr>
        <w:rPr>
          <w:szCs w:val="28"/>
        </w:rPr>
      </w:pPr>
      <w:r>
        <w:rPr>
          <w:szCs w:val="28"/>
        </w:rPr>
        <w:t>Подстрочная библиографическая ссылка оформляется как примечание, вынесенное из текста документа вниз полосы.</w:t>
      </w:r>
    </w:p>
    <w:p w:rsidR="006D0A37" w:rsidRDefault="00E13AB3">
      <w:pPr>
        <w:rPr>
          <w:i/>
          <w:iCs/>
          <w:szCs w:val="28"/>
        </w:rPr>
      </w:pPr>
      <w:r>
        <w:rPr>
          <w:i/>
          <w:iCs/>
          <w:szCs w:val="28"/>
        </w:rPr>
        <w:t>Пример:</w:t>
      </w:r>
    </w:p>
    <w:p w:rsidR="006D0A37" w:rsidRDefault="00E13AB3">
      <w:pPr>
        <w:rPr>
          <w:i/>
          <w:iCs/>
          <w:szCs w:val="28"/>
        </w:rPr>
      </w:pPr>
      <w:proofErr w:type="gramStart"/>
      <w:r>
        <w:rPr>
          <w:i/>
          <w:iCs/>
          <w:szCs w:val="28"/>
        </w:rPr>
        <w:t>в</w:t>
      </w:r>
      <w:proofErr w:type="gramEnd"/>
      <w:r>
        <w:rPr>
          <w:i/>
          <w:iCs/>
          <w:szCs w:val="28"/>
        </w:rPr>
        <w:t xml:space="preserve"> основном тексте:</w:t>
      </w:r>
    </w:p>
    <w:p w:rsidR="006D0A37" w:rsidRDefault="00E13AB3">
      <w:pPr>
        <w:rPr>
          <w:szCs w:val="28"/>
        </w:rPr>
      </w:pPr>
      <w:r>
        <w:rPr>
          <w:szCs w:val="28"/>
        </w:rPr>
        <w:t xml:space="preserve">На основании исследований </w:t>
      </w:r>
      <w:proofErr w:type="spellStart"/>
      <w:r>
        <w:rPr>
          <w:szCs w:val="28"/>
        </w:rPr>
        <w:t>Парсонса</w:t>
      </w:r>
      <w:proofErr w:type="spellEnd"/>
      <w:r>
        <w:rPr>
          <w:szCs w:val="28"/>
        </w:rPr>
        <w:t xml:space="preserve"> было дано следующее определение профориентации «Профессиональная ориентация – это процесс оказания помощи индивиду в изучении профессии и собственных личных качеств, процесс, завершающийся разумным выбором профессии»</w:t>
      </w:r>
      <w:r>
        <w:rPr>
          <w:szCs w:val="28"/>
          <w:vertAlign w:val="superscript"/>
        </w:rPr>
        <w:t>1</w:t>
      </w:r>
      <w:r>
        <w:rPr>
          <w:szCs w:val="28"/>
        </w:rPr>
        <w:t>.</w:t>
      </w:r>
    </w:p>
    <w:p w:rsidR="006D0A37" w:rsidRDefault="00E13AB3">
      <w:pPr>
        <w:rPr>
          <w:i/>
          <w:iCs/>
          <w:szCs w:val="28"/>
        </w:rPr>
      </w:pPr>
      <w:proofErr w:type="gramStart"/>
      <w:r>
        <w:rPr>
          <w:i/>
          <w:iCs/>
          <w:szCs w:val="28"/>
        </w:rPr>
        <w:t>в</w:t>
      </w:r>
      <w:proofErr w:type="gramEnd"/>
      <w:r>
        <w:rPr>
          <w:i/>
          <w:iCs/>
          <w:szCs w:val="28"/>
        </w:rPr>
        <w:t xml:space="preserve"> примечании (в нижнем колонтитуле):</w:t>
      </w:r>
    </w:p>
    <w:p w:rsidR="006D0A37" w:rsidRDefault="00E13AB3">
      <w:pPr>
        <w:rPr>
          <w:i/>
          <w:iCs/>
          <w:szCs w:val="28"/>
        </w:rPr>
      </w:pPr>
      <w:r>
        <w:rPr>
          <w:i/>
          <w:iCs/>
          <w:szCs w:val="28"/>
        </w:rPr>
        <w:t>_________________</w:t>
      </w:r>
    </w:p>
    <w:p w:rsidR="006D0A37" w:rsidRDefault="00E13AB3">
      <w:pPr>
        <w:rPr>
          <w:szCs w:val="28"/>
        </w:rPr>
      </w:pPr>
      <w:r>
        <w:rPr>
          <w:szCs w:val="28"/>
          <w:vertAlign w:val="superscript"/>
        </w:rPr>
        <w:t>1</w:t>
      </w:r>
      <w:r>
        <w:rPr>
          <w:szCs w:val="28"/>
        </w:rPr>
        <w:t xml:space="preserve"> </w:t>
      </w:r>
      <w:proofErr w:type="spellStart"/>
      <w:r>
        <w:rPr>
          <w:szCs w:val="28"/>
        </w:rPr>
        <w:t>Укке</w:t>
      </w:r>
      <w:proofErr w:type="spellEnd"/>
      <w:r>
        <w:rPr>
          <w:szCs w:val="28"/>
        </w:rPr>
        <w:t>, Ю. В. Диагностика сознательности выбора профессии у японских школьников // Вопросы психологии. – 1990.- №5. – С.17</w:t>
      </w:r>
    </w:p>
    <w:p w:rsidR="006D0A37" w:rsidRDefault="006D0A37">
      <w:pPr>
        <w:rPr>
          <w:szCs w:val="28"/>
        </w:rPr>
      </w:pPr>
    </w:p>
    <w:p w:rsidR="006D0A37" w:rsidRDefault="00E13AB3">
      <w:pPr>
        <w:rPr>
          <w:szCs w:val="28"/>
        </w:rPr>
      </w:pPr>
      <w:r>
        <w:rPr>
          <w:szCs w:val="28"/>
        </w:rPr>
        <w:t>При нумерации подстрочных библиографических ссылок применяют единообразный порядок для всего документа: сквозную нумерацию по всему тексту либо в пределах каждой главы, раздела, части, либо для данной страницы документа.</w:t>
      </w:r>
    </w:p>
    <w:p w:rsidR="006D0A37" w:rsidRDefault="00E13AB3">
      <w:pPr>
        <w:pStyle w:val="2"/>
        <w:rPr>
          <w:lang w:val="ru-RU"/>
        </w:rPr>
      </w:pPr>
      <w:bookmarkStart w:id="59" w:name="_Toc403826895"/>
      <w:bookmarkStart w:id="60" w:name="_Toc403821604"/>
      <w:bookmarkStart w:id="61" w:name="_Toc11127"/>
      <w:r>
        <w:rPr>
          <w:lang w:val="ru-RU"/>
        </w:rPr>
        <w:t>4.6 Оформление приложений</w:t>
      </w:r>
      <w:bookmarkEnd w:id="59"/>
      <w:bookmarkEnd w:id="60"/>
      <w:bookmarkEnd w:id="61"/>
    </w:p>
    <w:p w:rsidR="006D0A37" w:rsidRDefault="00E13AB3">
      <w:pPr>
        <w:widowControl/>
        <w:autoSpaceDE/>
        <w:autoSpaceDN/>
        <w:adjustRightInd/>
        <w:rPr>
          <w:rFonts w:eastAsia="Calibri"/>
          <w:szCs w:val="28"/>
          <w:lang w:eastAsia="en-US"/>
        </w:rPr>
      </w:pPr>
      <w:bookmarkStart w:id="62" w:name="_Toc403826896"/>
      <w:bookmarkStart w:id="63" w:name="_Toc403821605"/>
      <w:r>
        <w:rPr>
          <w:rFonts w:eastAsia="Calibri"/>
          <w:szCs w:val="28"/>
          <w:lang w:eastAsia="en-US"/>
        </w:rPr>
        <w:t>В приложениях помещают материал, дополняющий основной текст. Приложениями могут быть:</w:t>
      </w:r>
    </w:p>
    <w:p w:rsidR="006D0A37" w:rsidRDefault="00E13AB3">
      <w:pPr>
        <w:widowControl/>
        <w:numPr>
          <w:ilvl w:val="0"/>
          <w:numId w:val="27"/>
        </w:numPr>
        <w:tabs>
          <w:tab w:val="left" w:pos="709"/>
        </w:tabs>
        <w:autoSpaceDE/>
        <w:autoSpaceDN/>
        <w:adjustRightInd/>
        <w:rPr>
          <w:szCs w:val="28"/>
        </w:rPr>
      </w:pPr>
      <w:proofErr w:type="gramStart"/>
      <w:r>
        <w:rPr>
          <w:szCs w:val="28"/>
        </w:rPr>
        <w:t>бланки</w:t>
      </w:r>
      <w:proofErr w:type="gramEnd"/>
      <w:r>
        <w:rPr>
          <w:szCs w:val="28"/>
        </w:rPr>
        <w:t xml:space="preserve"> документов и образцы их заполнения;</w:t>
      </w:r>
    </w:p>
    <w:p w:rsidR="006D0A37" w:rsidRDefault="00E13AB3">
      <w:pPr>
        <w:widowControl/>
        <w:numPr>
          <w:ilvl w:val="0"/>
          <w:numId w:val="27"/>
        </w:numPr>
        <w:tabs>
          <w:tab w:val="left" w:pos="709"/>
        </w:tabs>
        <w:autoSpaceDE/>
        <w:autoSpaceDN/>
        <w:adjustRightInd/>
        <w:rPr>
          <w:szCs w:val="28"/>
        </w:rPr>
      </w:pPr>
      <w:proofErr w:type="gramStart"/>
      <w:r>
        <w:rPr>
          <w:szCs w:val="28"/>
        </w:rPr>
        <w:t>графические</w:t>
      </w:r>
      <w:proofErr w:type="gramEnd"/>
      <w:r>
        <w:rPr>
          <w:szCs w:val="28"/>
        </w:rPr>
        <w:t xml:space="preserve"> материалы;</w:t>
      </w:r>
    </w:p>
    <w:p w:rsidR="006D0A37" w:rsidRDefault="00E13AB3">
      <w:pPr>
        <w:widowControl/>
        <w:numPr>
          <w:ilvl w:val="0"/>
          <w:numId w:val="27"/>
        </w:numPr>
        <w:tabs>
          <w:tab w:val="left" w:pos="709"/>
        </w:tabs>
        <w:autoSpaceDE/>
        <w:autoSpaceDN/>
        <w:adjustRightInd/>
        <w:rPr>
          <w:szCs w:val="28"/>
        </w:rPr>
      </w:pPr>
      <w:proofErr w:type="gramStart"/>
      <w:r>
        <w:rPr>
          <w:szCs w:val="28"/>
        </w:rPr>
        <w:t>таблицы</w:t>
      </w:r>
      <w:proofErr w:type="gramEnd"/>
      <w:r>
        <w:rPr>
          <w:szCs w:val="28"/>
        </w:rPr>
        <w:t xml:space="preserve"> большого формата;</w:t>
      </w:r>
    </w:p>
    <w:p w:rsidR="006D0A37" w:rsidRDefault="00E13AB3">
      <w:pPr>
        <w:widowControl/>
        <w:numPr>
          <w:ilvl w:val="0"/>
          <w:numId w:val="27"/>
        </w:numPr>
        <w:tabs>
          <w:tab w:val="left" w:pos="709"/>
        </w:tabs>
        <w:autoSpaceDE/>
        <w:autoSpaceDN/>
        <w:adjustRightInd/>
        <w:rPr>
          <w:szCs w:val="28"/>
        </w:rPr>
      </w:pPr>
      <w:proofErr w:type="gramStart"/>
      <w:r>
        <w:rPr>
          <w:szCs w:val="28"/>
        </w:rPr>
        <w:t>расчеты</w:t>
      </w:r>
      <w:proofErr w:type="gramEnd"/>
      <w:r>
        <w:rPr>
          <w:szCs w:val="28"/>
        </w:rPr>
        <w:t>;</w:t>
      </w:r>
    </w:p>
    <w:p w:rsidR="006D0A37" w:rsidRDefault="00E13AB3">
      <w:pPr>
        <w:widowControl/>
        <w:numPr>
          <w:ilvl w:val="0"/>
          <w:numId w:val="27"/>
        </w:numPr>
        <w:tabs>
          <w:tab w:val="left" w:pos="709"/>
        </w:tabs>
        <w:autoSpaceDE/>
        <w:autoSpaceDN/>
        <w:adjustRightInd/>
        <w:rPr>
          <w:szCs w:val="28"/>
        </w:rPr>
      </w:pPr>
      <w:proofErr w:type="gramStart"/>
      <w:r>
        <w:rPr>
          <w:szCs w:val="28"/>
        </w:rPr>
        <w:t>технологические</w:t>
      </w:r>
      <w:proofErr w:type="gramEnd"/>
      <w:r>
        <w:rPr>
          <w:szCs w:val="28"/>
        </w:rPr>
        <w:t xml:space="preserve"> карты, </w:t>
      </w:r>
    </w:p>
    <w:p w:rsidR="006D0A37" w:rsidRDefault="00E13AB3">
      <w:pPr>
        <w:widowControl/>
        <w:numPr>
          <w:ilvl w:val="0"/>
          <w:numId w:val="27"/>
        </w:numPr>
        <w:tabs>
          <w:tab w:val="left" w:pos="709"/>
        </w:tabs>
        <w:autoSpaceDE/>
        <w:autoSpaceDN/>
        <w:adjustRightInd/>
        <w:rPr>
          <w:szCs w:val="28"/>
        </w:rPr>
      </w:pPr>
      <w:proofErr w:type="gramStart"/>
      <w:r>
        <w:rPr>
          <w:szCs w:val="28"/>
        </w:rPr>
        <w:t>описание</w:t>
      </w:r>
      <w:proofErr w:type="gramEnd"/>
      <w:r>
        <w:rPr>
          <w:szCs w:val="28"/>
        </w:rPr>
        <w:t xml:space="preserve"> аппаратуры и приборов;</w:t>
      </w:r>
    </w:p>
    <w:p w:rsidR="006D0A37" w:rsidRDefault="00E13AB3">
      <w:pPr>
        <w:widowControl/>
        <w:numPr>
          <w:ilvl w:val="0"/>
          <w:numId w:val="27"/>
        </w:numPr>
        <w:tabs>
          <w:tab w:val="left" w:pos="709"/>
        </w:tabs>
        <w:autoSpaceDE/>
        <w:autoSpaceDN/>
        <w:adjustRightInd/>
        <w:rPr>
          <w:szCs w:val="28"/>
        </w:rPr>
      </w:pPr>
      <w:proofErr w:type="gramStart"/>
      <w:r>
        <w:rPr>
          <w:szCs w:val="28"/>
        </w:rPr>
        <w:t>описание</w:t>
      </w:r>
      <w:proofErr w:type="gramEnd"/>
      <w:r>
        <w:rPr>
          <w:szCs w:val="28"/>
        </w:rPr>
        <w:t xml:space="preserve"> алгоритмов и программ задач, решаемых на ЭВМ и т.д.</w:t>
      </w:r>
    </w:p>
    <w:p w:rsidR="006D0A37" w:rsidRDefault="00E13AB3">
      <w:pPr>
        <w:widowControl/>
        <w:autoSpaceDE/>
        <w:autoSpaceDN/>
        <w:adjustRightInd/>
        <w:rPr>
          <w:rFonts w:eastAsia="Calibri"/>
          <w:szCs w:val="28"/>
          <w:lang w:eastAsia="en-US"/>
        </w:rPr>
      </w:pPr>
      <w:r>
        <w:rPr>
          <w:rFonts w:eastAsia="Calibri"/>
          <w:szCs w:val="28"/>
          <w:lang w:eastAsia="en-US"/>
        </w:rPr>
        <w:t xml:space="preserve">Каждое приложение следует начинать с новой страницы с указанием наверху по центру страницы (без абзацного отступа) слова </w:t>
      </w:r>
      <w:r>
        <w:rPr>
          <w:rFonts w:eastAsia="Calibri"/>
          <w:b/>
          <w:bCs/>
          <w:szCs w:val="28"/>
          <w:lang w:eastAsia="en-US"/>
        </w:rPr>
        <w:t xml:space="preserve">ПРИЛОЖЕНИЕ </w:t>
      </w:r>
      <w:r>
        <w:rPr>
          <w:rFonts w:eastAsia="Calibri"/>
          <w:bCs/>
          <w:szCs w:val="28"/>
          <w:lang w:eastAsia="en-US"/>
        </w:rPr>
        <w:t>и</w:t>
      </w:r>
      <w:r>
        <w:rPr>
          <w:rFonts w:eastAsia="Calibri"/>
          <w:szCs w:val="28"/>
          <w:lang w:eastAsia="en-US"/>
        </w:rPr>
        <w:t xml:space="preserve"> заглавной буквы русского алфавита, обозначающей его последовательность (начиная с </w:t>
      </w:r>
      <w:r>
        <w:rPr>
          <w:rFonts w:eastAsia="Calibri"/>
          <w:b/>
          <w:bCs/>
          <w:szCs w:val="28"/>
          <w:lang w:eastAsia="en-US"/>
        </w:rPr>
        <w:t>А</w:t>
      </w:r>
      <w:r>
        <w:rPr>
          <w:rFonts w:eastAsia="Calibri"/>
          <w:szCs w:val="28"/>
          <w:lang w:eastAsia="en-US"/>
        </w:rPr>
        <w:t xml:space="preserve">, за исключением букв </w:t>
      </w:r>
      <w:proofErr w:type="gramStart"/>
      <w:r>
        <w:rPr>
          <w:rFonts w:eastAsia="Calibri"/>
          <w:b/>
          <w:szCs w:val="28"/>
          <w:lang w:eastAsia="en-US"/>
        </w:rPr>
        <w:t>У</w:t>
      </w:r>
      <w:proofErr w:type="gramEnd"/>
      <w:r>
        <w:rPr>
          <w:rFonts w:eastAsia="Calibri"/>
          <w:b/>
          <w:szCs w:val="28"/>
          <w:lang w:eastAsia="en-US"/>
        </w:rPr>
        <w:t>, З, Й, О, Ч, Ы, Ъ</w:t>
      </w:r>
      <w:r>
        <w:rPr>
          <w:rFonts w:eastAsia="Calibri"/>
          <w:szCs w:val="28"/>
          <w:lang w:eastAsia="en-US"/>
        </w:rPr>
        <w:t xml:space="preserve">). Допускается обозначение приложений буквами латинского алфавита, за исключением букв </w:t>
      </w:r>
      <w:r>
        <w:rPr>
          <w:rFonts w:eastAsia="Calibri"/>
          <w:szCs w:val="28"/>
          <w:lang w:val="de-DE" w:eastAsia="en-US"/>
        </w:rPr>
        <w:t>I</w:t>
      </w:r>
      <w:r>
        <w:rPr>
          <w:rFonts w:eastAsia="Calibri"/>
          <w:szCs w:val="28"/>
          <w:lang w:eastAsia="en-US"/>
        </w:rPr>
        <w:t xml:space="preserve"> и </w:t>
      </w:r>
      <w:r>
        <w:rPr>
          <w:rFonts w:eastAsia="Calibri"/>
          <w:szCs w:val="28"/>
          <w:lang w:val="de-DE" w:eastAsia="en-US"/>
        </w:rPr>
        <w:t>O</w:t>
      </w:r>
      <w:r>
        <w:rPr>
          <w:rFonts w:eastAsia="Calibri"/>
          <w:szCs w:val="28"/>
          <w:lang w:eastAsia="en-US"/>
        </w:rPr>
        <w:t xml:space="preserve">. Шрифт – жирный (например, </w:t>
      </w:r>
      <w:r>
        <w:rPr>
          <w:rFonts w:eastAsia="Calibri"/>
          <w:b/>
          <w:bCs/>
          <w:szCs w:val="28"/>
          <w:lang w:eastAsia="en-US"/>
        </w:rPr>
        <w:t>ПРИЛОЖЕНИЕ А</w:t>
      </w:r>
      <w:r>
        <w:rPr>
          <w:rFonts w:eastAsia="Calibri"/>
          <w:szCs w:val="28"/>
          <w:lang w:eastAsia="en-US"/>
        </w:rPr>
        <w:t xml:space="preserve">, </w:t>
      </w:r>
      <w:r>
        <w:rPr>
          <w:rFonts w:eastAsia="Calibri"/>
          <w:b/>
          <w:bCs/>
          <w:szCs w:val="28"/>
          <w:lang w:eastAsia="en-US"/>
        </w:rPr>
        <w:t xml:space="preserve">ПРИЛОЖЕНИЕ </w:t>
      </w:r>
      <w:r>
        <w:rPr>
          <w:rFonts w:eastAsia="Calibri"/>
          <w:b/>
          <w:bCs/>
          <w:szCs w:val="28"/>
          <w:lang w:val="en-US" w:eastAsia="en-US"/>
        </w:rPr>
        <w:t>D</w:t>
      </w:r>
      <w:r>
        <w:rPr>
          <w:rFonts w:eastAsia="Calibri"/>
          <w:szCs w:val="28"/>
          <w:lang w:eastAsia="en-US"/>
        </w:rPr>
        <w:t>).</w:t>
      </w:r>
    </w:p>
    <w:p w:rsidR="006D0A37" w:rsidRDefault="00E13AB3">
      <w:pPr>
        <w:widowControl/>
        <w:autoSpaceDE/>
        <w:autoSpaceDN/>
        <w:adjustRightInd/>
        <w:rPr>
          <w:rFonts w:eastAsia="Calibri"/>
          <w:szCs w:val="28"/>
          <w:lang w:eastAsia="en-US"/>
        </w:rPr>
      </w:pPr>
      <w:r>
        <w:rPr>
          <w:rFonts w:eastAsia="Calibri"/>
          <w:szCs w:val="28"/>
          <w:lang w:eastAsia="en-US"/>
        </w:rPr>
        <w:t>Каждое приложение должно иметь название, которое располагается через одну строку и начинается с заглавной буквы. Шрифт – не жирный; выравнивание – по центру; междустрочный интервал – одинарный; под названием очерчивается нижняя граница (см. Приложение И).</w:t>
      </w:r>
    </w:p>
    <w:p w:rsidR="006D0A37" w:rsidRDefault="00E13AB3">
      <w:pPr>
        <w:widowControl/>
        <w:autoSpaceDE/>
        <w:autoSpaceDN/>
        <w:adjustRightInd/>
        <w:rPr>
          <w:rFonts w:eastAsia="Calibri"/>
          <w:szCs w:val="28"/>
          <w:lang w:eastAsia="en-US"/>
        </w:rPr>
      </w:pPr>
      <w:r>
        <w:rPr>
          <w:rFonts w:eastAsia="Calibri"/>
          <w:szCs w:val="28"/>
          <w:lang w:eastAsia="en-US"/>
        </w:rPr>
        <w:t xml:space="preserve">Приложения должны иметь общую с остальной частью документа сквозную нумерацию страниц. </w:t>
      </w:r>
    </w:p>
    <w:p w:rsidR="006D0A37" w:rsidRDefault="00E13AB3">
      <w:pPr>
        <w:pStyle w:val="2"/>
        <w:rPr>
          <w:lang w:val="ru-RU"/>
        </w:rPr>
      </w:pPr>
      <w:bookmarkStart w:id="64" w:name="_Toc13836"/>
      <w:proofErr w:type="gramStart"/>
      <w:r>
        <w:rPr>
          <w:lang w:val="ru-RU"/>
        </w:rPr>
        <w:t>4.7  Оформление</w:t>
      </w:r>
      <w:proofErr w:type="gramEnd"/>
      <w:r>
        <w:rPr>
          <w:lang w:val="ru-RU"/>
        </w:rPr>
        <w:t xml:space="preserve"> содержания</w:t>
      </w:r>
      <w:bookmarkEnd w:id="62"/>
      <w:bookmarkEnd w:id="63"/>
      <w:bookmarkEnd w:id="64"/>
    </w:p>
    <w:p w:rsidR="006D0A37" w:rsidRDefault="00E13AB3">
      <w:pPr>
        <w:pStyle w:val="Style18"/>
        <w:widowControl/>
        <w:tabs>
          <w:tab w:val="left" w:pos="1954"/>
        </w:tabs>
        <w:spacing w:line="360" w:lineRule="auto"/>
        <w:ind w:firstLine="737"/>
        <w:rPr>
          <w:rStyle w:val="FontStyle96"/>
          <w:sz w:val="28"/>
          <w:szCs w:val="28"/>
        </w:rPr>
      </w:pPr>
      <w:r>
        <w:rPr>
          <w:rStyle w:val="FontStyle96"/>
          <w:sz w:val="28"/>
          <w:szCs w:val="28"/>
        </w:rPr>
        <w:t>Содержание работы размещается на отдельной пронумерованной странице, снабжается заголовком «СОДЕРЖАНИЕ», записанным по центру, не нумеруется как раздел и включается в общее количество страниц текста работы.</w:t>
      </w:r>
    </w:p>
    <w:p w:rsidR="006D0A37" w:rsidRDefault="00E13AB3">
      <w:pPr>
        <w:pStyle w:val="Style18"/>
        <w:widowControl/>
        <w:tabs>
          <w:tab w:val="left" w:pos="1954"/>
        </w:tabs>
        <w:spacing w:line="360" w:lineRule="auto"/>
        <w:ind w:firstLine="737"/>
        <w:rPr>
          <w:rStyle w:val="FontStyle96"/>
          <w:sz w:val="28"/>
          <w:szCs w:val="28"/>
        </w:rPr>
      </w:pPr>
      <w:r>
        <w:rPr>
          <w:rStyle w:val="FontStyle96"/>
          <w:sz w:val="28"/>
          <w:szCs w:val="28"/>
        </w:rPr>
        <w:t>В содержание включаются номера структурных элементов текста: разделов, подразделов, пунктов и подпунктов, имеющих заголовок, номера и наименования приложений и номера страниц, с которых они начинаются.</w:t>
      </w:r>
    </w:p>
    <w:p w:rsidR="006D0A37" w:rsidRDefault="00E13AB3">
      <w:pPr>
        <w:pStyle w:val="Style18"/>
        <w:widowControl/>
        <w:tabs>
          <w:tab w:val="left" w:pos="1954"/>
        </w:tabs>
        <w:spacing w:line="360" w:lineRule="auto"/>
        <w:ind w:firstLine="737"/>
        <w:rPr>
          <w:rStyle w:val="FontStyle96"/>
          <w:sz w:val="28"/>
          <w:szCs w:val="28"/>
        </w:rPr>
      </w:pPr>
      <w:r>
        <w:rPr>
          <w:rStyle w:val="FontStyle96"/>
          <w:sz w:val="28"/>
          <w:szCs w:val="28"/>
        </w:rPr>
        <w:t>Заголовки в содержании должны точно повторять заголовки в тексте. Нельзя сокращать или давать их в другой формулировке, последовательности и соподчиненности по сравнению с заголовками в тексте.</w:t>
      </w:r>
    </w:p>
    <w:p w:rsidR="006D0A37" w:rsidRDefault="00E13AB3">
      <w:pPr>
        <w:pStyle w:val="Style18"/>
        <w:widowControl/>
        <w:tabs>
          <w:tab w:val="left" w:pos="1954"/>
        </w:tabs>
        <w:spacing w:line="360" w:lineRule="auto"/>
        <w:ind w:firstLine="737"/>
        <w:rPr>
          <w:rStyle w:val="FontStyle96"/>
          <w:sz w:val="28"/>
          <w:szCs w:val="28"/>
        </w:rPr>
      </w:pPr>
      <w:r>
        <w:rPr>
          <w:rStyle w:val="FontStyle96"/>
          <w:sz w:val="28"/>
          <w:szCs w:val="28"/>
        </w:rPr>
        <w:t>Заголовки, включенные в содержание, записываются строчными буквами. Прописными буквами должны записываться заглавные буквы и аббревиатуры.</w:t>
      </w:r>
    </w:p>
    <w:p w:rsidR="006D0A37" w:rsidRDefault="00E13AB3">
      <w:pPr>
        <w:pStyle w:val="Style18"/>
        <w:widowControl/>
        <w:tabs>
          <w:tab w:val="left" w:pos="1954"/>
        </w:tabs>
        <w:spacing w:line="360" w:lineRule="auto"/>
        <w:ind w:firstLine="737"/>
        <w:rPr>
          <w:rStyle w:val="FontStyle96"/>
          <w:sz w:val="28"/>
          <w:szCs w:val="28"/>
        </w:rPr>
      </w:pPr>
      <w:r>
        <w:rPr>
          <w:rStyle w:val="FontStyle96"/>
          <w:sz w:val="28"/>
          <w:szCs w:val="28"/>
        </w:rPr>
        <w:t>Рекомендуется формировать автоматическое оглавление (</w:t>
      </w:r>
      <w:proofErr w:type="gramStart"/>
      <w:r>
        <w:rPr>
          <w:rStyle w:val="FontStyle96"/>
          <w:sz w:val="28"/>
          <w:szCs w:val="28"/>
        </w:rPr>
        <w:t xml:space="preserve">Ссылки </w:t>
      </w:r>
      <w:r>
        <w:rPr>
          <w:rStyle w:val="FontStyle96"/>
          <w:sz w:val="28"/>
          <w:szCs w:val="28"/>
        </w:rPr>
        <w:sym w:font="Symbol" w:char="F0AE"/>
      </w:r>
      <w:r>
        <w:rPr>
          <w:rStyle w:val="FontStyle96"/>
          <w:sz w:val="28"/>
          <w:szCs w:val="28"/>
        </w:rPr>
        <w:t xml:space="preserve"> Оглавление</w:t>
      </w:r>
      <w:proofErr w:type="gramEnd"/>
      <w:r>
        <w:rPr>
          <w:rStyle w:val="FontStyle96"/>
          <w:sz w:val="28"/>
          <w:szCs w:val="28"/>
        </w:rPr>
        <w:t>), предварительно применяя стили к наименованиям разделов и подразделов (Заголовок 1, Заголовок 2…).</w:t>
      </w:r>
    </w:p>
    <w:p w:rsidR="006D0A37" w:rsidRDefault="00E13AB3">
      <w:pPr>
        <w:pStyle w:val="2"/>
        <w:rPr>
          <w:caps/>
          <w:lang w:val="ru-RU"/>
        </w:rPr>
      </w:pPr>
      <w:bookmarkStart w:id="65" w:name="_Toc24993"/>
      <w:r>
        <w:rPr>
          <w:lang w:val="ru-RU"/>
        </w:rPr>
        <w:t>4.8 Требования к лингвистическому оформлению курсового проекта</w:t>
      </w:r>
      <w:bookmarkEnd w:id="65"/>
    </w:p>
    <w:p w:rsidR="006D0A37" w:rsidRDefault="00E13AB3">
      <w:pPr>
        <w:rPr>
          <w:szCs w:val="28"/>
        </w:rPr>
      </w:pPr>
      <w:r>
        <w:rPr>
          <w:szCs w:val="28"/>
        </w:rPr>
        <w:t>Курсовой проект должна быть написан логически последовательно, литературным языком. Повторное употребление одного и того же слова, если это возможно, допустимо через 50 – 100 слов. Не должны употребляться как излишне пространные и сложно построенные предложения, так и чрезмерно краткие лаконичные фразы, слабо между собой связанные, допускающие двойные толкования и т. д.</w:t>
      </w:r>
    </w:p>
    <w:p w:rsidR="006D0A37" w:rsidRDefault="00E13AB3">
      <w:pPr>
        <w:rPr>
          <w:szCs w:val="28"/>
        </w:rPr>
      </w:pPr>
      <w:r>
        <w:rPr>
          <w:szCs w:val="28"/>
        </w:rPr>
        <w:t xml:space="preserve">При написании курсового проекта не рекомендуется вести изложение от первого лица единственного числа: «я наблюдал», «я считаю», «по моему мнению» и т. д. Корректнее использовать местоимение «мы». Допускаются обороты с сохранением первого лица множественного числа, в которых исключается местоимение «мы», то есть фразы строятся с употреблением слов «наблюдаем», «устанавливаем», «имеем». </w:t>
      </w:r>
    </w:p>
    <w:p w:rsidR="006D0A37" w:rsidRDefault="006D0A37">
      <w:pPr>
        <w:ind w:firstLine="540"/>
        <w:rPr>
          <w:szCs w:val="28"/>
        </w:rPr>
      </w:pPr>
    </w:p>
    <w:p w:rsidR="006D0A37" w:rsidRDefault="00E13AB3">
      <w:pPr>
        <w:pStyle w:val="10"/>
      </w:pPr>
      <w:r>
        <w:br w:type="page"/>
      </w:r>
      <w:bookmarkStart w:id="66" w:name="_Toc28375"/>
      <w:r>
        <w:t>5 ПРОЦЕДУРА ЗАЩИТЫ КУРСОВОГО ПРОЕКТА</w:t>
      </w:r>
      <w:bookmarkEnd w:id="66"/>
    </w:p>
    <w:p w:rsidR="006D0A37" w:rsidRDefault="00E13AB3">
      <w:pPr>
        <w:ind w:firstLine="708"/>
        <w:rPr>
          <w:szCs w:val="28"/>
        </w:rPr>
      </w:pPr>
      <w:r>
        <w:rPr>
          <w:szCs w:val="28"/>
        </w:rPr>
        <w:t xml:space="preserve">Курсовой проект, выполненный с соблюдением рекомендуемых требований, оценивается и допускается к защите. Защита должна производиться до начала экзамена по профессиональному модулю. </w:t>
      </w:r>
    </w:p>
    <w:p w:rsidR="006D0A37" w:rsidRDefault="00E13AB3">
      <w:pPr>
        <w:ind w:firstLine="708"/>
        <w:rPr>
          <w:szCs w:val="28"/>
        </w:rPr>
      </w:pPr>
      <w:r>
        <w:rPr>
          <w:szCs w:val="28"/>
        </w:rPr>
        <w:t>Процедура защиты курсового проекта включает в себя:</w:t>
      </w:r>
    </w:p>
    <w:p w:rsidR="006D0A37" w:rsidRDefault="00E13AB3">
      <w:pPr>
        <w:numPr>
          <w:ilvl w:val="0"/>
          <w:numId w:val="28"/>
        </w:numPr>
        <w:rPr>
          <w:szCs w:val="28"/>
        </w:rPr>
      </w:pPr>
      <w:proofErr w:type="gramStart"/>
      <w:r>
        <w:rPr>
          <w:szCs w:val="28"/>
        </w:rPr>
        <w:t>выступление</w:t>
      </w:r>
      <w:proofErr w:type="gramEnd"/>
      <w:r>
        <w:rPr>
          <w:szCs w:val="28"/>
        </w:rPr>
        <w:t xml:space="preserve"> студента по теме и результатам работы (5-8 мин),  </w:t>
      </w:r>
    </w:p>
    <w:p w:rsidR="006D0A37" w:rsidRDefault="00E13AB3">
      <w:pPr>
        <w:numPr>
          <w:ilvl w:val="0"/>
          <w:numId w:val="28"/>
        </w:numPr>
        <w:rPr>
          <w:szCs w:val="28"/>
        </w:rPr>
      </w:pPr>
      <w:proofErr w:type="gramStart"/>
      <w:r>
        <w:rPr>
          <w:szCs w:val="28"/>
        </w:rPr>
        <w:t>ответы</w:t>
      </w:r>
      <w:proofErr w:type="gramEnd"/>
      <w:r>
        <w:rPr>
          <w:szCs w:val="28"/>
        </w:rPr>
        <w:t xml:space="preserve"> на вопросы членов комиссии, в которую входят преподаватели дисциплин профессионального цикла и/или междисциплинарных курсов профессионального модуля.</w:t>
      </w:r>
    </w:p>
    <w:p w:rsidR="006D0A37" w:rsidRDefault="00E13AB3">
      <w:pPr>
        <w:rPr>
          <w:spacing w:val="-8"/>
          <w:szCs w:val="28"/>
        </w:rPr>
      </w:pPr>
      <w:r>
        <w:rPr>
          <w:spacing w:val="-8"/>
          <w:szCs w:val="28"/>
        </w:rPr>
        <w:t xml:space="preserve">На защиту могут быть приглашены преподаватели и студенты других специальностей. </w:t>
      </w:r>
    </w:p>
    <w:p w:rsidR="006D0A37" w:rsidRDefault="00E13AB3">
      <w:pPr>
        <w:rPr>
          <w:spacing w:val="-8"/>
          <w:szCs w:val="28"/>
        </w:rPr>
      </w:pPr>
      <w:r>
        <w:rPr>
          <w:spacing w:val="-8"/>
          <w:szCs w:val="28"/>
        </w:rPr>
        <w:t>При подготовке к защите Вам необходимо:</w:t>
      </w:r>
    </w:p>
    <w:p w:rsidR="006D0A37" w:rsidRDefault="00E13AB3">
      <w:pPr>
        <w:numPr>
          <w:ilvl w:val="0"/>
          <w:numId w:val="29"/>
        </w:numPr>
        <w:ind w:left="0" w:firstLine="426"/>
        <w:rPr>
          <w:spacing w:val="-8"/>
          <w:szCs w:val="28"/>
        </w:rPr>
      </w:pPr>
      <w:proofErr w:type="gramStart"/>
      <w:r>
        <w:rPr>
          <w:spacing w:val="-8"/>
          <w:szCs w:val="28"/>
        </w:rPr>
        <w:t>внимательно</w:t>
      </w:r>
      <w:proofErr w:type="gramEnd"/>
      <w:r>
        <w:rPr>
          <w:spacing w:val="-8"/>
          <w:szCs w:val="28"/>
        </w:rPr>
        <w:t xml:space="preserve"> прочитать содержание отзыва руководителя проекта,</w:t>
      </w:r>
    </w:p>
    <w:p w:rsidR="006D0A37" w:rsidRDefault="00E13AB3">
      <w:pPr>
        <w:numPr>
          <w:ilvl w:val="0"/>
          <w:numId w:val="29"/>
        </w:numPr>
        <w:ind w:left="0" w:firstLine="426"/>
        <w:rPr>
          <w:spacing w:val="-8"/>
          <w:szCs w:val="28"/>
        </w:rPr>
      </w:pPr>
      <w:proofErr w:type="gramStart"/>
      <w:r>
        <w:rPr>
          <w:spacing w:val="-8"/>
          <w:szCs w:val="28"/>
        </w:rPr>
        <w:t>внести</w:t>
      </w:r>
      <w:proofErr w:type="gramEnd"/>
      <w:r>
        <w:rPr>
          <w:spacing w:val="-8"/>
          <w:szCs w:val="28"/>
        </w:rPr>
        <w:t xml:space="preserve"> необходимые поправки, сделать необходимые дополнения и/или изменения;</w:t>
      </w:r>
    </w:p>
    <w:p w:rsidR="006D0A37" w:rsidRDefault="00E13AB3">
      <w:pPr>
        <w:numPr>
          <w:ilvl w:val="0"/>
          <w:numId w:val="29"/>
        </w:numPr>
        <w:ind w:left="0" w:firstLine="426"/>
        <w:rPr>
          <w:spacing w:val="-8"/>
          <w:szCs w:val="28"/>
        </w:rPr>
      </w:pPr>
      <w:proofErr w:type="gramStart"/>
      <w:r>
        <w:rPr>
          <w:spacing w:val="-8"/>
          <w:szCs w:val="28"/>
        </w:rPr>
        <w:t>обоснованно</w:t>
      </w:r>
      <w:proofErr w:type="gramEnd"/>
      <w:r>
        <w:rPr>
          <w:spacing w:val="-8"/>
          <w:szCs w:val="28"/>
        </w:rPr>
        <w:t xml:space="preserve"> и доказательно раскрыть   сущность темы курсового проекта;</w:t>
      </w:r>
    </w:p>
    <w:p w:rsidR="006D0A37" w:rsidRDefault="00E13AB3">
      <w:pPr>
        <w:numPr>
          <w:ilvl w:val="0"/>
          <w:numId w:val="29"/>
        </w:numPr>
        <w:ind w:left="0" w:firstLine="426"/>
        <w:rPr>
          <w:spacing w:val="-8"/>
          <w:szCs w:val="28"/>
        </w:rPr>
      </w:pPr>
      <w:proofErr w:type="gramStart"/>
      <w:r>
        <w:rPr>
          <w:spacing w:val="-8"/>
          <w:szCs w:val="28"/>
        </w:rPr>
        <w:t>обстоятельно</w:t>
      </w:r>
      <w:proofErr w:type="gramEnd"/>
      <w:r>
        <w:rPr>
          <w:spacing w:val="-8"/>
          <w:szCs w:val="28"/>
        </w:rPr>
        <w:t xml:space="preserve"> ответить на вопросы членов комиссии. </w:t>
      </w:r>
    </w:p>
    <w:p w:rsidR="006D0A37" w:rsidRDefault="00E13AB3">
      <w:pPr>
        <w:ind w:firstLine="708"/>
        <w:rPr>
          <w:szCs w:val="28"/>
        </w:rPr>
      </w:pPr>
      <w:r>
        <w:rPr>
          <w:szCs w:val="28"/>
        </w:rPr>
        <w:t xml:space="preserve">ПОМНИТЕ, что оценка за курсовой проект выставляется комиссией после защиты. </w:t>
      </w:r>
    </w:p>
    <w:p w:rsidR="006D0A37" w:rsidRDefault="00E13AB3">
      <w:pPr>
        <w:ind w:firstLine="708"/>
        <w:rPr>
          <w:szCs w:val="28"/>
        </w:rPr>
      </w:pPr>
      <w:r>
        <w:rPr>
          <w:szCs w:val="28"/>
        </w:rPr>
        <w:t xml:space="preserve">Работа оценивается дифференцированно с учетом качества ее выполнения, содержательности Вашего выступления и ответов на вопросы во время защиты.  </w:t>
      </w:r>
    </w:p>
    <w:p w:rsidR="006D0A37" w:rsidRDefault="00E13AB3">
      <w:pPr>
        <w:ind w:firstLine="708"/>
        <w:rPr>
          <w:szCs w:val="28"/>
        </w:rPr>
      </w:pPr>
      <w:r>
        <w:rPr>
          <w:szCs w:val="28"/>
        </w:rPr>
        <w:t xml:space="preserve">Результаты защиты оцениваются по </w:t>
      </w:r>
      <w:proofErr w:type="spellStart"/>
      <w:r>
        <w:rPr>
          <w:szCs w:val="28"/>
        </w:rPr>
        <w:t>четырехбалльной</w:t>
      </w:r>
      <w:proofErr w:type="spellEnd"/>
      <w:r>
        <w:rPr>
          <w:szCs w:val="28"/>
        </w:rPr>
        <w:t xml:space="preserve"> системе: «отлично», «хорошо», «удовлетворительно», «неудовлетворительно». Положительная оценка по тому профессиональному модулю, по которому предусматривается курсовой проект, выставляется только при условии успешной сдачи курсового проекта на оценку не ниже «удовлетворительно». </w:t>
      </w:r>
    </w:p>
    <w:p w:rsidR="006D0A37" w:rsidRDefault="00E13AB3">
      <w:pPr>
        <w:ind w:firstLine="708"/>
        <w:rPr>
          <w:szCs w:val="28"/>
        </w:rPr>
      </w:pPr>
      <w:r>
        <w:rPr>
          <w:szCs w:val="28"/>
        </w:rPr>
        <w:t>Если Вы получили неудовлетворительную оценку по курсовому проекту, то не допускаетесь к квалификационному экзамену по профессиональному модулю. Также по решению комиссии Вам может быть предоставлено право доработки проекта в установленные комиссией сроки и повторной защиты.</w:t>
      </w:r>
    </w:p>
    <w:p w:rsidR="006D0A37" w:rsidRDefault="00E13AB3">
      <w:pPr>
        <w:ind w:firstLine="708"/>
        <w:rPr>
          <w:iCs/>
          <w:szCs w:val="28"/>
        </w:rPr>
      </w:pPr>
      <w:r>
        <w:rPr>
          <w:iCs/>
          <w:szCs w:val="28"/>
        </w:rPr>
        <w:t>К защите курсового проекта предъявляются следующие требования:</w:t>
      </w:r>
    </w:p>
    <w:p w:rsidR="006D0A37" w:rsidRDefault="00E13AB3">
      <w:pPr>
        <w:numPr>
          <w:ilvl w:val="0"/>
          <w:numId w:val="30"/>
        </w:numPr>
        <w:rPr>
          <w:szCs w:val="28"/>
        </w:rPr>
      </w:pPr>
      <w:r>
        <w:rPr>
          <w:szCs w:val="28"/>
        </w:rPr>
        <w:t xml:space="preserve">Глубокая </w:t>
      </w:r>
      <w:r>
        <w:rPr>
          <w:szCs w:val="28"/>
          <w:u w:val="single"/>
        </w:rPr>
        <w:t>теоретическая проработка</w:t>
      </w:r>
      <w:r>
        <w:rPr>
          <w:szCs w:val="28"/>
        </w:rPr>
        <w:t xml:space="preserve"> исследуемых проблем на основе анализа источников и литературы.</w:t>
      </w:r>
    </w:p>
    <w:p w:rsidR="006D0A37" w:rsidRDefault="00E13AB3">
      <w:pPr>
        <w:numPr>
          <w:ilvl w:val="0"/>
          <w:numId w:val="30"/>
        </w:numPr>
        <w:rPr>
          <w:szCs w:val="28"/>
        </w:rPr>
      </w:pPr>
      <w:r>
        <w:rPr>
          <w:szCs w:val="28"/>
        </w:rPr>
        <w:t xml:space="preserve">Умелая </w:t>
      </w:r>
      <w:r>
        <w:rPr>
          <w:szCs w:val="28"/>
          <w:u w:val="single"/>
        </w:rPr>
        <w:t>систематизация цифровых данных</w:t>
      </w:r>
      <w:r>
        <w:rPr>
          <w:szCs w:val="28"/>
        </w:rPr>
        <w:t xml:space="preserve"> в виде таблиц и графиков с необходимым анализом, обобщением и выявлением тенденций развития исследуемых явлений и процессов.</w:t>
      </w:r>
    </w:p>
    <w:p w:rsidR="006D0A37" w:rsidRDefault="00E13AB3">
      <w:pPr>
        <w:numPr>
          <w:ilvl w:val="0"/>
          <w:numId w:val="30"/>
        </w:numPr>
        <w:rPr>
          <w:szCs w:val="28"/>
        </w:rPr>
      </w:pPr>
      <w:r>
        <w:rPr>
          <w:szCs w:val="28"/>
          <w:u w:val="single"/>
        </w:rPr>
        <w:t>Критический подход</w:t>
      </w:r>
      <w:r>
        <w:rPr>
          <w:szCs w:val="28"/>
        </w:rPr>
        <w:t xml:space="preserve"> к изучаемым фактическим материалам с целью поиска направлений совершенствования деятельности.</w:t>
      </w:r>
    </w:p>
    <w:p w:rsidR="006D0A37" w:rsidRDefault="00E13AB3">
      <w:pPr>
        <w:numPr>
          <w:ilvl w:val="0"/>
          <w:numId w:val="30"/>
        </w:numPr>
        <w:rPr>
          <w:szCs w:val="28"/>
        </w:rPr>
      </w:pPr>
      <w:r>
        <w:rPr>
          <w:szCs w:val="28"/>
          <w:u w:val="single"/>
        </w:rPr>
        <w:t>Аргументированность выводов</w:t>
      </w:r>
      <w:r>
        <w:rPr>
          <w:szCs w:val="28"/>
        </w:rPr>
        <w:t xml:space="preserve">, </w:t>
      </w:r>
      <w:r>
        <w:rPr>
          <w:szCs w:val="28"/>
          <w:u w:val="single"/>
        </w:rPr>
        <w:t>обоснованность</w:t>
      </w:r>
      <w:r>
        <w:rPr>
          <w:szCs w:val="28"/>
        </w:rPr>
        <w:t xml:space="preserve"> предложений и рекомендаций.</w:t>
      </w:r>
    </w:p>
    <w:p w:rsidR="006D0A37" w:rsidRDefault="00E13AB3">
      <w:pPr>
        <w:numPr>
          <w:ilvl w:val="0"/>
          <w:numId w:val="30"/>
        </w:numPr>
        <w:rPr>
          <w:szCs w:val="28"/>
        </w:rPr>
      </w:pPr>
      <w:r>
        <w:rPr>
          <w:szCs w:val="28"/>
          <w:u w:val="single"/>
        </w:rPr>
        <w:t>Логически последовательное и самостоятельное</w:t>
      </w:r>
      <w:r>
        <w:rPr>
          <w:szCs w:val="28"/>
        </w:rPr>
        <w:t xml:space="preserve"> изложение материала.</w:t>
      </w:r>
    </w:p>
    <w:p w:rsidR="006D0A37" w:rsidRDefault="00E13AB3">
      <w:pPr>
        <w:numPr>
          <w:ilvl w:val="0"/>
          <w:numId w:val="30"/>
        </w:numPr>
        <w:rPr>
          <w:szCs w:val="28"/>
        </w:rPr>
      </w:pPr>
      <w:r>
        <w:rPr>
          <w:szCs w:val="28"/>
          <w:u w:val="single"/>
        </w:rPr>
        <w:t>Оформление материала</w:t>
      </w:r>
      <w:r>
        <w:rPr>
          <w:szCs w:val="28"/>
        </w:rPr>
        <w:t xml:space="preserve"> в соответствии с установленными требованиями.</w:t>
      </w:r>
    </w:p>
    <w:p w:rsidR="006D0A37" w:rsidRDefault="00E13AB3">
      <w:pPr>
        <w:numPr>
          <w:ilvl w:val="0"/>
          <w:numId w:val="30"/>
        </w:numPr>
        <w:rPr>
          <w:szCs w:val="28"/>
        </w:rPr>
      </w:pPr>
      <w:r>
        <w:rPr>
          <w:szCs w:val="28"/>
        </w:rPr>
        <w:t>Обязательное наличие отзыва руководителя на курсовой проект.</w:t>
      </w:r>
    </w:p>
    <w:p w:rsidR="006D0A37" w:rsidRDefault="00E13AB3">
      <w:pPr>
        <w:rPr>
          <w:szCs w:val="28"/>
        </w:rPr>
      </w:pPr>
      <w:r>
        <w:rPr>
          <w:szCs w:val="28"/>
        </w:rPr>
        <w:t xml:space="preserve">Для выступления на защите необходимо заранее подготовить и согласовать с руководителем тезисы доклада и иллюстративный материал. </w:t>
      </w:r>
    </w:p>
    <w:p w:rsidR="006D0A37" w:rsidRDefault="00E13AB3">
      <w:pPr>
        <w:rPr>
          <w:szCs w:val="28"/>
        </w:rPr>
      </w:pPr>
      <w:r>
        <w:rPr>
          <w:szCs w:val="28"/>
        </w:rPr>
        <w:t xml:space="preserve">При составлении тезисов необходимо учитывать ориентировочное время доклада на защите, которое составляет </w:t>
      </w:r>
      <w:r>
        <w:rPr>
          <w:i/>
          <w:iCs/>
          <w:szCs w:val="28"/>
          <w:u w:val="single"/>
        </w:rPr>
        <w:t>8-10 минут</w:t>
      </w:r>
      <w:r>
        <w:rPr>
          <w:szCs w:val="28"/>
        </w:rPr>
        <w:t xml:space="preserve">. Доклад целесообразно строить не путем изложения содержания работы по главам, а </w:t>
      </w:r>
      <w:r>
        <w:rPr>
          <w:i/>
          <w:iCs/>
          <w:szCs w:val="28"/>
          <w:u w:val="single"/>
        </w:rPr>
        <w:t>по задачам</w:t>
      </w:r>
      <w:r>
        <w:rPr>
          <w:szCs w:val="28"/>
        </w:rPr>
        <w:t xml:space="preserve">, то есть, раскрывая логику получения значимых результатов. В докладе </w:t>
      </w:r>
      <w:r>
        <w:rPr>
          <w:szCs w:val="28"/>
          <w:u w:val="single"/>
        </w:rPr>
        <w:t>обязательно</w:t>
      </w:r>
      <w:r>
        <w:rPr>
          <w:szCs w:val="28"/>
        </w:rPr>
        <w:t xml:space="preserve"> должно присутствовать обращение к иллюстративному материалу, который будет использоваться в ходе защиты проекта. Объем доклада должен составлять 7-8 страниц текста в формате Word, размер шрифта 14, полуторный интервал. Рекомендуемые структура, объем и время доклада приведены в таблице 7.</w:t>
      </w:r>
    </w:p>
    <w:p w:rsidR="006D0A37" w:rsidRDefault="00E13AB3">
      <w:pPr>
        <w:ind w:firstLine="360"/>
        <w:jc w:val="right"/>
        <w:rPr>
          <w:i/>
          <w:szCs w:val="28"/>
        </w:rPr>
      </w:pPr>
      <w:r>
        <w:rPr>
          <w:i/>
          <w:szCs w:val="28"/>
        </w:rPr>
        <w:br w:type="page"/>
        <w:t>Таблица 7</w:t>
      </w:r>
    </w:p>
    <w:p w:rsidR="006D0A37" w:rsidRDefault="00E13AB3">
      <w:pPr>
        <w:ind w:firstLine="0"/>
        <w:jc w:val="center"/>
        <w:rPr>
          <w:szCs w:val="28"/>
        </w:rPr>
      </w:pPr>
      <w:r>
        <w:rPr>
          <w:szCs w:val="28"/>
        </w:rPr>
        <w:t>Структура, объем и время доклада</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204"/>
        <w:gridCol w:w="1417"/>
        <w:gridCol w:w="1559"/>
      </w:tblGrid>
      <w:tr w:rsidR="006D0A37">
        <w:tc>
          <w:tcPr>
            <w:tcW w:w="675" w:type="dxa"/>
          </w:tcPr>
          <w:p w:rsidR="006D0A37" w:rsidRDefault="00E13AB3">
            <w:pPr>
              <w:spacing w:line="240" w:lineRule="auto"/>
              <w:ind w:right="34" w:firstLine="0"/>
              <w:jc w:val="center"/>
              <w:rPr>
                <w:sz w:val="24"/>
                <w:szCs w:val="24"/>
              </w:rPr>
            </w:pPr>
            <w:r>
              <w:rPr>
                <w:sz w:val="24"/>
                <w:szCs w:val="24"/>
              </w:rPr>
              <w:t>№</w:t>
            </w:r>
          </w:p>
        </w:tc>
        <w:tc>
          <w:tcPr>
            <w:tcW w:w="6204" w:type="dxa"/>
          </w:tcPr>
          <w:p w:rsidR="006D0A37" w:rsidRDefault="00E13AB3">
            <w:pPr>
              <w:spacing w:line="240" w:lineRule="auto"/>
              <w:ind w:firstLine="34"/>
              <w:jc w:val="center"/>
              <w:rPr>
                <w:sz w:val="24"/>
                <w:szCs w:val="24"/>
              </w:rPr>
            </w:pPr>
            <w:r>
              <w:rPr>
                <w:sz w:val="24"/>
                <w:szCs w:val="24"/>
              </w:rPr>
              <w:t xml:space="preserve">Структура доклада </w:t>
            </w:r>
          </w:p>
        </w:tc>
        <w:tc>
          <w:tcPr>
            <w:tcW w:w="1417" w:type="dxa"/>
          </w:tcPr>
          <w:p w:rsidR="006D0A37" w:rsidRDefault="00E13AB3">
            <w:pPr>
              <w:spacing w:line="240" w:lineRule="auto"/>
              <w:ind w:firstLine="0"/>
              <w:jc w:val="center"/>
              <w:rPr>
                <w:sz w:val="24"/>
                <w:szCs w:val="24"/>
              </w:rPr>
            </w:pPr>
            <w:r>
              <w:rPr>
                <w:sz w:val="24"/>
                <w:szCs w:val="24"/>
              </w:rPr>
              <w:t>Объем</w:t>
            </w:r>
          </w:p>
        </w:tc>
        <w:tc>
          <w:tcPr>
            <w:tcW w:w="1559" w:type="dxa"/>
          </w:tcPr>
          <w:p w:rsidR="006D0A37" w:rsidRDefault="00E13AB3">
            <w:pPr>
              <w:spacing w:line="240" w:lineRule="auto"/>
              <w:ind w:firstLine="0"/>
              <w:jc w:val="center"/>
              <w:rPr>
                <w:sz w:val="24"/>
                <w:szCs w:val="24"/>
              </w:rPr>
            </w:pPr>
            <w:r>
              <w:rPr>
                <w:sz w:val="24"/>
                <w:szCs w:val="24"/>
              </w:rPr>
              <w:t>Время</w:t>
            </w:r>
          </w:p>
        </w:tc>
      </w:tr>
      <w:tr w:rsidR="006D0A37">
        <w:trPr>
          <w:cantSplit/>
        </w:trPr>
        <w:tc>
          <w:tcPr>
            <w:tcW w:w="675" w:type="dxa"/>
          </w:tcPr>
          <w:p w:rsidR="006D0A37" w:rsidRDefault="00E13AB3">
            <w:pPr>
              <w:spacing w:line="240" w:lineRule="auto"/>
              <w:ind w:right="34" w:firstLine="0"/>
              <w:jc w:val="center"/>
              <w:rPr>
                <w:sz w:val="24"/>
                <w:szCs w:val="24"/>
              </w:rPr>
            </w:pPr>
            <w:r>
              <w:rPr>
                <w:sz w:val="24"/>
                <w:szCs w:val="24"/>
              </w:rPr>
              <w:t xml:space="preserve">1. </w:t>
            </w:r>
          </w:p>
        </w:tc>
        <w:tc>
          <w:tcPr>
            <w:tcW w:w="6204" w:type="dxa"/>
          </w:tcPr>
          <w:p w:rsidR="006D0A37" w:rsidRDefault="00E13AB3">
            <w:pPr>
              <w:pStyle w:val="ae"/>
              <w:tabs>
                <w:tab w:val="clear" w:pos="4677"/>
                <w:tab w:val="clear" w:pos="9355"/>
              </w:tabs>
              <w:spacing w:line="240" w:lineRule="auto"/>
              <w:ind w:firstLine="34"/>
            </w:pPr>
            <w:r>
              <w:t>Представление темы курсового проекта.</w:t>
            </w:r>
          </w:p>
        </w:tc>
        <w:tc>
          <w:tcPr>
            <w:tcW w:w="1417" w:type="dxa"/>
            <w:vMerge w:val="restart"/>
          </w:tcPr>
          <w:p w:rsidR="006D0A37" w:rsidRDefault="00E13AB3">
            <w:pPr>
              <w:spacing w:line="240" w:lineRule="auto"/>
              <w:ind w:firstLine="0"/>
              <w:jc w:val="center"/>
              <w:rPr>
                <w:sz w:val="24"/>
                <w:szCs w:val="24"/>
              </w:rPr>
            </w:pPr>
            <w:r>
              <w:rPr>
                <w:sz w:val="24"/>
                <w:szCs w:val="24"/>
              </w:rPr>
              <w:t>До 1,5 страниц</w:t>
            </w:r>
          </w:p>
        </w:tc>
        <w:tc>
          <w:tcPr>
            <w:tcW w:w="1559" w:type="dxa"/>
            <w:vMerge w:val="restart"/>
          </w:tcPr>
          <w:p w:rsidR="006D0A37" w:rsidRDefault="006D0A37">
            <w:pPr>
              <w:spacing w:line="240" w:lineRule="auto"/>
              <w:ind w:firstLine="0"/>
              <w:jc w:val="center"/>
              <w:rPr>
                <w:sz w:val="24"/>
                <w:szCs w:val="24"/>
              </w:rPr>
            </w:pPr>
          </w:p>
          <w:p w:rsidR="006D0A37" w:rsidRDefault="00E13AB3">
            <w:pPr>
              <w:spacing w:line="240" w:lineRule="auto"/>
              <w:ind w:firstLine="0"/>
              <w:jc w:val="center"/>
              <w:rPr>
                <w:sz w:val="24"/>
                <w:szCs w:val="24"/>
              </w:rPr>
            </w:pPr>
            <w:r>
              <w:rPr>
                <w:sz w:val="24"/>
                <w:szCs w:val="24"/>
              </w:rPr>
              <w:t>До 2 минут</w:t>
            </w:r>
          </w:p>
        </w:tc>
      </w:tr>
      <w:tr w:rsidR="006D0A37">
        <w:trPr>
          <w:cantSplit/>
        </w:trPr>
        <w:tc>
          <w:tcPr>
            <w:tcW w:w="675" w:type="dxa"/>
          </w:tcPr>
          <w:p w:rsidR="006D0A37" w:rsidRDefault="00E13AB3">
            <w:pPr>
              <w:spacing w:line="240" w:lineRule="auto"/>
              <w:ind w:right="34" w:firstLine="0"/>
              <w:jc w:val="center"/>
              <w:rPr>
                <w:sz w:val="24"/>
                <w:szCs w:val="24"/>
              </w:rPr>
            </w:pPr>
            <w:r>
              <w:rPr>
                <w:sz w:val="24"/>
                <w:szCs w:val="24"/>
              </w:rPr>
              <w:t>2.</w:t>
            </w:r>
          </w:p>
        </w:tc>
        <w:tc>
          <w:tcPr>
            <w:tcW w:w="6204" w:type="dxa"/>
          </w:tcPr>
          <w:p w:rsidR="006D0A37" w:rsidRDefault="00E13AB3">
            <w:pPr>
              <w:spacing w:line="240" w:lineRule="auto"/>
              <w:ind w:firstLine="34"/>
              <w:rPr>
                <w:sz w:val="24"/>
                <w:szCs w:val="24"/>
              </w:rPr>
            </w:pPr>
            <w:r>
              <w:rPr>
                <w:sz w:val="24"/>
                <w:szCs w:val="24"/>
              </w:rPr>
              <w:t>Актуальность темы.</w:t>
            </w:r>
          </w:p>
        </w:tc>
        <w:tc>
          <w:tcPr>
            <w:tcW w:w="1417" w:type="dxa"/>
            <w:vMerge/>
          </w:tcPr>
          <w:p w:rsidR="006D0A37" w:rsidRDefault="006D0A37">
            <w:pPr>
              <w:spacing w:line="240" w:lineRule="auto"/>
              <w:ind w:firstLine="0"/>
              <w:jc w:val="center"/>
              <w:rPr>
                <w:sz w:val="24"/>
                <w:szCs w:val="24"/>
              </w:rPr>
            </w:pPr>
          </w:p>
        </w:tc>
        <w:tc>
          <w:tcPr>
            <w:tcW w:w="1559" w:type="dxa"/>
            <w:vMerge/>
          </w:tcPr>
          <w:p w:rsidR="006D0A37" w:rsidRDefault="006D0A37">
            <w:pPr>
              <w:spacing w:line="240" w:lineRule="auto"/>
              <w:ind w:firstLine="0"/>
              <w:jc w:val="center"/>
              <w:rPr>
                <w:sz w:val="24"/>
                <w:szCs w:val="24"/>
              </w:rPr>
            </w:pPr>
          </w:p>
        </w:tc>
      </w:tr>
      <w:tr w:rsidR="006D0A37">
        <w:trPr>
          <w:cantSplit/>
        </w:trPr>
        <w:tc>
          <w:tcPr>
            <w:tcW w:w="675" w:type="dxa"/>
          </w:tcPr>
          <w:p w:rsidR="006D0A37" w:rsidRDefault="00E13AB3">
            <w:pPr>
              <w:spacing w:line="240" w:lineRule="auto"/>
              <w:ind w:right="34" w:firstLine="0"/>
              <w:jc w:val="center"/>
              <w:rPr>
                <w:sz w:val="24"/>
                <w:szCs w:val="24"/>
              </w:rPr>
            </w:pPr>
            <w:r>
              <w:rPr>
                <w:sz w:val="24"/>
                <w:szCs w:val="24"/>
              </w:rPr>
              <w:t>3.</w:t>
            </w:r>
          </w:p>
        </w:tc>
        <w:tc>
          <w:tcPr>
            <w:tcW w:w="6204" w:type="dxa"/>
          </w:tcPr>
          <w:p w:rsidR="006D0A37" w:rsidRDefault="00E13AB3">
            <w:pPr>
              <w:spacing w:line="240" w:lineRule="auto"/>
              <w:ind w:firstLine="34"/>
              <w:rPr>
                <w:sz w:val="24"/>
                <w:szCs w:val="24"/>
              </w:rPr>
            </w:pPr>
            <w:r>
              <w:rPr>
                <w:sz w:val="24"/>
                <w:szCs w:val="24"/>
              </w:rPr>
              <w:t>Цель курсового проекта.</w:t>
            </w:r>
          </w:p>
        </w:tc>
        <w:tc>
          <w:tcPr>
            <w:tcW w:w="1417" w:type="dxa"/>
            <w:vMerge/>
          </w:tcPr>
          <w:p w:rsidR="006D0A37" w:rsidRDefault="006D0A37">
            <w:pPr>
              <w:spacing w:line="240" w:lineRule="auto"/>
              <w:ind w:firstLine="0"/>
              <w:jc w:val="center"/>
              <w:rPr>
                <w:sz w:val="24"/>
                <w:szCs w:val="24"/>
              </w:rPr>
            </w:pPr>
          </w:p>
        </w:tc>
        <w:tc>
          <w:tcPr>
            <w:tcW w:w="1559" w:type="dxa"/>
            <w:vMerge/>
          </w:tcPr>
          <w:p w:rsidR="006D0A37" w:rsidRDefault="006D0A37">
            <w:pPr>
              <w:spacing w:line="240" w:lineRule="auto"/>
              <w:ind w:firstLine="0"/>
              <w:jc w:val="center"/>
              <w:rPr>
                <w:sz w:val="24"/>
                <w:szCs w:val="24"/>
              </w:rPr>
            </w:pPr>
          </w:p>
        </w:tc>
      </w:tr>
      <w:tr w:rsidR="006D0A37">
        <w:tc>
          <w:tcPr>
            <w:tcW w:w="675" w:type="dxa"/>
          </w:tcPr>
          <w:p w:rsidR="006D0A37" w:rsidRDefault="00E13AB3">
            <w:pPr>
              <w:spacing w:line="240" w:lineRule="auto"/>
              <w:ind w:right="34" w:firstLine="0"/>
              <w:jc w:val="center"/>
              <w:rPr>
                <w:sz w:val="24"/>
                <w:szCs w:val="24"/>
              </w:rPr>
            </w:pPr>
            <w:r>
              <w:rPr>
                <w:sz w:val="24"/>
                <w:szCs w:val="24"/>
              </w:rPr>
              <w:t xml:space="preserve">4. </w:t>
            </w:r>
          </w:p>
        </w:tc>
        <w:tc>
          <w:tcPr>
            <w:tcW w:w="6204" w:type="dxa"/>
          </w:tcPr>
          <w:p w:rsidR="006D0A37" w:rsidRDefault="00E13AB3">
            <w:pPr>
              <w:spacing w:line="240" w:lineRule="auto"/>
              <w:ind w:firstLine="34"/>
              <w:rPr>
                <w:sz w:val="24"/>
                <w:szCs w:val="24"/>
              </w:rPr>
            </w:pPr>
            <w:r>
              <w:rPr>
                <w:sz w:val="24"/>
                <w:szCs w:val="24"/>
              </w:rPr>
              <w:t xml:space="preserve">Постановка задачи, результаты ее решения и сделанные выводы (по каждой из задач, которые были поставлены для достижения цели курсового проекта). </w:t>
            </w:r>
          </w:p>
        </w:tc>
        <w:tc>
          <w:tcPr>
            <w:tcW w:w="1417" w:type="dxa"/>
          </w:tcPr>
          <w:p w:rsidR="006D0A37" w:rsidRDefault="006D0A37">
            <w:pPr>
              <w:spacing w:line="240" w:lineRule="auto"/>
              <w:ind w:firstLine="0"/>
              <w:jc w:val="center"/>
              <w:rPr>
                <w:sz w:val="24"/>
                <w:szCs w:val="24"/>
              </w:rPr>
            </w:pPr>
          </w:p>
          <w:p w:rsidR="006D0A37" w:rsidRDefault="00E13AB3">
            <w:pPr>
              <w:spacing w:line="240" w:lineRule="auto"/>
              <w:ind w:firstLine="0"/>
              <w:jc w:val="center"/>
              <w:rPr>
                <w:sz w:val="24"/>
                <w:szCs w:val="24"/>
              </w:rPr>
            </w:pPr>
            <w:r>
              <w:rPr>
                <w:sz w:val="24"/>
                <w:szCs w:val="24"/>
              </w:rPr>
              <w:t>До 6 страниц</w:t>
            </w:r>
          </w:p>
        </w:tc>
        <w:tc>
          <w:tcPr>
            <w:tcW w:w="1559" w:type="dxa"/>
          </w:tcPr>
          <w:p w:rsidR="006D0A37" w:rsidRDefault="006D0A37">
            <w:pPr>
              <w:spacing w:line="240" w:lineRule="auto"/>
              <w:ind w:firstLine="0"/>
              <w:jc w:val="center"/>
              <w:rPr>
                <w:sz w:val="24"/>
                <w:szCs w:val="24"/>
              </w:rPr>
            </w:pPr>
          </w:p>
          <w:p w:rsidR="006D0A37" w:rsidRDefault="00E13AB3">
            <w:pPr>
              <w:spacing w:line="240" w:lineRule="auto"/>
              <w:ind w:firstLine="0"/>
              <w:jc w:val="center"/>
              <w:rPr>
                <w:sz w:val="24"/>
                <w:szCs w:val="24"/>
              </w:rPr>
            </w:pPr>
            <w:r>
              <w:rPr>
                <w:sz w:val="24"/>
                <w:szCs w:val="24"/>
              </w:rPr>
              <w:t>До 7 минут</w:t>
            </w:r>
          </w:p>
        </w:tc>
      </w:tr>
      <w:tr w:rsidR="006D0A37">
        <w:tc>
          <w:tcPr>
            <w:tcW w:w="675" w:type="dxa"/>
          </w:tcPr>
          <w:p w:rsidR="006D0A37" w:rsidRDefault="00E13AB3">
            <w:pPr>
              <w:spacing w:line="240" w:lineRule="auto"/>
              <w:ind w:right="34" w:firstLine="0"/>
              <w:jc w:val="center"/>
              <w:rPr>
                <w:sz w:val="24"/>
                <w:szCs w:val="24"/>
              </w:rPr>
            </w:pPr>
            <w:r>
              <w:rPr>
                <w:sz w:val="24"/>
                <w:szCs w:val="24"/>
              </w:rPr>
              <w:t>5.</w:t>
            </w:r>
          </w:p>
        </w:tc>
        <w:tc>
          <w:tcPr>
            <w:tcW w:w="6204" w:type="dxa"/>
          </w:tcPr>
          <w:p w:rsidR="006D0A37" w:rsidRDefault="00E13AB3">
            <w:pPr>
              <w:spacing w:line="240" w:lineRule="auto"/>
              <w:ind w:firstLine="34"/>
              <w:rPr>
                <w:sz w:val="24"/>
                <w:szCs w:val="24"/>
              </w:rPr>
            </w:pPr>
            <w:r>
              <w:rPr>
                <w:sz w:val="24"/>
                <w:szCs w:val="24"/>
              </w:rPr>
              <w:t>Перспективы и направления дальнейшего исследования данной темы.</w:t>
            </w:r>
          </w:p>
        </w:tc>
        <w:tc>
          <w:tcPr>
            <w:tcW w:w="1417" w:type="dxa"/>
          </w:tcPr>
          <w:p w:rsidR="006D0A37" w:rsidRDefault="00E13AB3">
            <w:pPr>
              <w:spacing w:line="240" w:lineRule="auto"/>
              <w:ind w:firstLine="0"/>
              <w:jc w:val="center"/>
              <w:rPr>
                <w:sz w:val="24"/>
                <w:szCs w:val="24"/>
              </w:rPr>
            </w:pPr>
            <w:r>
              <w:rPr>
                <w:sz w:val="24"/>
                <w:szCs w:val="24"/>
              </w:rPr>
              <w:t>До 0,5 страницы</w:t>
            </w:r>
          </w:p>
        </w:tc>
        <w:tc>
          <w:tcPr>
            <w:tcW w:w="1559" w:type="dxa"/>
          </w:tcPr>
          <w:p w:rsidR="006D0A37" w:rsidRDefault="00E13AB3">
            <w:pPr>
              <w:spacing w:line="240" w:lineRule="auto"/>
              <w:ind w:firstLine="0"/>
              <w:jc w:val="center"/>
              <w:rPr>
                <w:sz w:val="24"/>
                <w:szCs w:val="24"/>
              </w:rPr>
            </w:pPr>
            <w:r>
              <w:rPr>
                <w:sz w:val="24"/>
                <w:szCs w:val="24"/>
              </w:rPr>
              <w:t>До 1 минуты</w:t>
            </w:r>
          </w:p>
        </w:tc>
      </w:tr>
    </w:tbl>
    <w:p w:rsidR="006D0A37" w:rsidRDefault="006D0A37">
      <w:pPr>
        <w:pStyle w:val="ad"/>
        <w:ind w:firstLine="708"/>
        <w:jc w:val="both"/>
        <w:rPr>
          <w:b w:val="0"/>
          <w:bCs/>
          <w:iCs/>
          <w:sz w:val="28"/>
          <w:szCs w:val="28"/>
        </w:rPr>
      </w:pPr>
    </w:p>
    <w:p w:rsidR="006D0A37" w:rsidRDefault="00E13AB3">
      <w:pPr>
        <w:pStyle w:val="ad"/>
        <w:jc w:val="both"/>
        <w:rPr>
          <w:b w:val="0"/>
          <w:bCs/>
          <w:iCs/>
          <w:sz w:val="28"/>
          <w:szCs w:val="28"/>
        </w:rPr>
      </w:pPr>
      <w:r>
        <w:rPr>
          <w:b w:val="0"/>
          <w:bCs/>
          <w:iCs/>
          <w:sz w:val="28"/>
          <w:szCs w:val="28"/>
        </w:rPr>
        <w:t xml:space="preserve">В качестве иллюстраций используется презентация, </w:t>
      </w:r>
      <w:proofErr w:type="gramStart"/>
      <w:r>
        <w:rPr>
          <w:b w:val="0"/>
          <w:bCs/>
          <w:iCs/>
          <w:sz w:val="28"/>
          <w:szCs w:val="28"/>
        </w:rPr>
        <w:t>подготовленная  в</w:t>
      </w:r>
      <w:proofErr w:type="gramEnd"/>
      <w:r>
        <w:rPr>
          <w:b w:val="0"/>
          <w:bCs/>
          <w:iCs/>
          <w:sz w:val="28"/>
          <w:szCs w:val="28"/>
        </w:rPr>
        <w:t xml:space="preserve"> программе «</w:t>
      </w:r>
      <w:r>
        <w:rPr>
          <w:b w:val="0"/>
          <w:bCs/>
          <w:iCs/>
          <w:sz w:val="28"/>
          <w:szCs w:val="28"/>
          <w:lang w:val="en-US"/>
        </w:rPr>
        <w:t>Power</w:t>
      </w:r>
      <w:r>
        <w:rPr>
          <w:b w:val="0"/>
          <w:bCs/>
          <w:iCs/>
          <w:sz w:val="28"/>
          <w:szCs w:val="28"/>
        </w:rPr>
        <w:t xml:space="preserve"> </w:t>
      </w:r>
      <w:r>
        <w:rPr>
          <w:b w:val="0"/>
          <w:bCs/>
          <w:iCs/>
          <w:sz w:val="28"/>
          <w:szCs w:val="28"/>
          <w:lang w:val="en-US"/>
        </w:rPr>
        <w:t>Point</w:t>
      </w:r>
      <w:r>
        <w:rPr>
          <w:b w:val="0"/>
          <w:bCs/>
          <w:iCs/>
          <w:sz w:val="28"/>
          <w:szCs w:val="28"/>
        </w:rPr>
        <w:t xml:space="preserve">». Также иллюстрации можно </w:t>
      </w:r>
      <w:proofErr w:type="gramStart"/>
      <w:r>
        <w:rPr>
          <w:b w:val="0"/>
          <w:bCs/>
          <w:iCs/>
          <w:sz w:val="28"/>
          <w:szCs w:val="28"/>
        </w:rPr>
        <w:t>представлять  на</w:t>
      </w:r>
      <w:proofErr w:type="gramEnd"/>
      <w:r>
        <w:rPr>
          <w:b w:val="0"/>
          <w:bCs/>
          <w:iCs/>
          <w:sz w:val="28"/>
          <w:szCs w:val="28"/>
        </w:rPr>
        <w:t xml:space="preserve"> 4–5 страницах формата А4, отражающих основные результаты, достигнутые в работе, и согласованные с содержанием доклада. Иллюстрации должны быть пронумерованы и названы. </w:t>
      </w:r>
    </w:p>
    <w:p w:rsidR="006D0A37" w:rsidRDefault="00E13AB3">
      <w:pPr>
        <w:pStyle w:val="21"/>
        <w:rPr>
          <w:sz w:val="28"/>
          <w:szCs w:val="28"/>
        </w:rPr>
      </w:pPr>
      <w:r>
        <w:rPr>
          <w:sz w:val="28"/>
          <w:szCs w:val="28"/>
        </w:rPr>
        <w:t xml:space="preserve">В случае неявки на </w:t>
      </w:r>
      <w:proofErr w:type="gramStart"/>
      <w:r>
        <w:rPr>
          <w:sz w:val="28"/>
          <w:szCs w:val="28"/>
        </w:rPr>
        <w:t>защиту  по</w:t>
      </w:r>
      <w:proofErr w:type="gramEnd"/>
      <w:r>
        <w:rPr>
          <w:sz w:val="28"/>
          <w:szCs w:val="28"/>
        </w:rPr>
        <w:t xml:space="preserve"> уважительной причине, Вам будет предоставлено  право на защиту в другое время.</w:t>
      </w:r>
    </w:p>
    <w:p w:rsidR="006D0A37" w:rsidRDefault="00E13AB3">
      <w:pPr>
        <w:rPr>
          <w:szCs w:val="28"/>
        </w:rPr>
      </w:pPr>
      <w:r>
        <w:rPr>
          <w:szCs w:val="28"/>
        </w:rPr>
        <w:t>В случае неявки на защиту по неуважительной причине, Вы получаете неудовлетворительную оценку.</w:t>
      </w:r>
    </w:p>
    <w:p w:rsidR="006D0A37" w:rsidRDefault="00E13AB3">
      <w:pPr>
        <w:pStyle w:val="10"/>
        <w:pBdr>
          <w:bottom w:val="single" w:sz="4" w:space="1" w:color="auto"/>
        </w:pBdr>
        <w:spacing w:line="240" w:lineRule="auto"/>
        <w:ind w:firstLine="0"/>
        <w:jc w:val="center"/>
        <w:rPr>
          <w:b w:val="0"/>
        </w:rPr>
      </w:pPr>
      <w:r>
        <w:br w:type="page"/>
      </w:r>
      <w:bookmarkStart w:id="67" w:name="_Toc391"/>
      <w:r>
        <w:t>ПРИЛОЖЕНИЕ А</w:t>
      </w:r>
      <w:r>
        <w:br/>
      </w:r>
      <w:r>
        <w:rPr>
          <w:b w:val="0"/>
        </w:rPr>
        <w:t>Форма календарного плана выполнения курсового проекта</w:t>
      </w:r>
      <w:bookmarkEnd w:id="67"/>
    </w:p>
    <w:p w:rsidR="006D0A37" w:rsidRDefault="006D0A37">
      <w:pPr>
        <w:pStyle w:val="FR2"/>
        <w:spacing w:before="0"/>
        <w:jc w:val="left"/>
        <w:rPr>
          <w:b w:val="0"/>
          <w:sz w:val="20"/>
          <w:szCs w:val="20"/>
        </w:rPr>
      </w:pPr>
    </w:p>
    <w:p w:rsidR="006D0A37" w:rsidRDefault="00E13AB3">
      <w:pPr>
        <w:pStyle w:val="FR2"/>
        <w:spacing w:before="0"/>
        <w:rPr>
          <w:sz w:val="24"/>
          <w:szCs w:val="24"/>
        </w:rPr>
      </w:pPr>
      <w:r>
        <w:rPr>
          <w:sz w:val="24"/>
          <w:szCs w:val="24"/>
        </w:rPr>
        <w:t>КАЛЕНДАРНЫЙ ПЛАН</w:t>
      </w:r>
    </w:p>
    <w:p w:rsidR="006D0A37" w:rsidRDefault="006D0A37">
      <w:pPr>
        <w:pStyle w:val="FR2"/>
        <w:spacing w:before="0"/>
        <w:rPr>
          <w:sz w:val="24"/>
          <w:szCs w:val="24"/>
        </w:rPr>
      </w:pPr>
    </w:p>
    <w:p w:rsidR="006D0A37" w:rsidRDefault="00E13AB3">
      <w:pPr>
        <w:pStyle w:val="FR2"/>
        <w:spacing w:before="0"/>
        <w:rPr>
          <w:b w:val="0"/>
          <w:sz w:val="24"/>
          <w:szCs w:val="24"/>
        </w:rPr>
      </w:pPr>
      <w:proofErr w:type="gramStart"/>
      <w:r>
        <w:rPr>
          <w:b w:val="0"/>
          <w:sz w:val="24"/>
          <w:szCs w:val="24"/>
        </w:rPr>
        <w:t>выполнения</w:t>
      </w:r>
      <w:proofErr w:type="gramEnd"/>
      <w:r>
        <w:rPr>
          <w:b w:val="0"/>
          <w:sz w:val="24"/>
          <w:szCs w:val="24"/>
        </w:rPr>
        <w:t xml:space="preserve"> курсового проекта</w:t>
      </w:r>
    </w:p>
    <w:p w:rsidR="006D0A37" w:rsidRDefault="006D0A37">
      <w:pPr>
        <w:pStyle w:val="FR2"/>
        <w:spacing w:before="0"/>
        <w:jc w:val="left"/>
        <w:rPr>
          <w:b w:val="0"/>
          <w:sz w:val="24"/>
          <w:szCs w:val="24"/>
        </w:rPr>
      </w:pPr>
    </w:p>
    <w:p w:rsidR="006D0A37" w:rsidRDefault="00E13AB3">
      <w:pPr>
        <w:pStyle w:val="FR2"/>
        <w:spacing w:before="0"/>
        <w:jc w:val="left"/>
        <w:rPr>
          <w:b w:val="0"/>
          <w:sz w:val="24"/>
          <w:szCs w:val="24"/>
        </w:rPr>
      </w:pPr>
      <w:proofErr w:type="spellStart"/>
      <w:r>
        <w:rPr>
          <w:b w:val="0"/>
          <w:sz w:val="24"/>
          <w:szCs w:val="24"/>
        </w:rPr>
        <w:t>Студентом___курса_______группы</w:t>
      </w:r>
      <w:proofErr w:type="spellEnd"/>
      <w:r>
        <w:rPr>
          <w:b w:val="0"/>
          <w:sz w:val="24"/>
          <w:szCs w:val="24"/>
        </w:rPr>
        <w:t xml:space="preserve"> __________________________________________</w:t>
      </w:r>
    </w:p>
    <w:p w:rsidR="006D0A37" w:rsidRDefault="00E13AB3">
      <w:pPr>
        <w:pStyle w:val="FR2"/>
        <w:spacing w:before="0"/>
        <w:jc w:val="left"/>
        <w:rPr>
          <w:b w:val="0"/>
          <w:sz w:val="20"/>
          <w:szCs w:val="20"/>
        </w:rPr>
      </w:pPr>
      <w:r>
        <w:rPr>
          <w:b w:val="0"/>
          <w:sz w:val="24"/>
          <w:szCs w:val="24"/>
        </w:rPr>
        <w:t xml:space="preserve">                                                                                              </w:t>
      </w:r>
      <w:r>
        <w:rPr>
          <w:b w:val="0"/>
          <w:sz w:val="20"/>
          <w:szCs w:val="20"/>
        </w:rPr>
        <w:t>Ф.И.О.</w:t>
      </w:r>
    </w:p>
    <w:p w:rsidR="006D0A37" w:rsidRDefault="006D0A37">
      <w:pPr>
        <w:pStyle w:val="FR2"/>
        <w:spacing w:before="0"/>
        <w:jc w:val="left"/>
        <w:rPr>
          <w:b w:val="0"/>
          <w:sz w:val="20"/>
          <w:szCs w:val="20"/>
        </w:rPr>
      </w:pPr>
    </w:p>
    <w:p w:rsidR="006D0A37" w:rsidRDefault="00E13AB3">
      <w:pPr>
        <w:pStyle w:val="FR2"/>
        <w:spacing w:before="0"/>
        <w:jc w:val="left"/>
        <w:rPr>
          <w:b w:val="0"/>
          <w:sz w:val="24"/>
          <w:szCs w:val="24"/>
        </w:rPr>
      </w:pPr>
      <w:r>
        <w:rPr>
          <w:b w:val="0"/>
          <w:sz w:val="24"/>
          <w:szCs w:val="24"/>
        </w:rPr>
        <w:t>По теме    _________________________________________________________________</w:t>
      </w:r>
    </w:p>
    <w:p w:rsidR="006D0A37" w:rsidRDefault="00E13AB3">
      <w:pPr>
        <w:pStyle w:val="FR2"/>
        <w:spacing w:before="0"/>
        <w:jc w:val="left"/>
        <w:rPr>
          <w:b w:val="0"/>
          <w:sz w:val="24"/>
          <w:szCs w:val="24"/>
        </w:rPr>
      </w:pPr>
      <w:r>
        <w:rPr>
          <w:b w:val="0"/>
          <w:sz w:val="24"/>
          <w:szCs w:val="24"/>
        </w:rPr>
        <w:t>__________________________________________________________________________</w:t>
      </w:r>
    </w:p>
    <w:p w:rsidR="006D0A37" w:rsidRDefault="006D0A37">
      <w:pPr>
        <w:pStyle w:val="FR2"/>
        <w:spacing w:before="0"/>
        <w:jc w:val="left"/>
        <w:rPr>
          <w:b w:val="0"/>
          <w:sz w:val="24"/>
          <w:szCs w:val="24"/>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
        <w:gridCol w:w="5467"/>
        <w:gridCol w:w="1461"/>
        <w:gridCol w:w="1480"/>
      </w:tblGrid>
      <w:tr w:rsidR="006D0A37">
        <w:trPr>
          <w:trHeight w:val="1036"/>
          <w:jc w:val="center"/>
        </w:trPr>
        <w:tc>
          <w:tcPr>
            <w:tcW w:w="951" w:type="dxa"/>
            <w:vAlign w:val="center"/>
          </w:tcPr>
          <w:p w:rsidR="006D0A37" w:rsidRDefault="00E13AB3">
            <w:pPr>
              <w:pStyle w:val="FR2"/>
              <w:spacing w:before="0"/>
              <w:rPr>
                <w:b w:val="0"/>
                <w:sz w:val="24"/>
                <w:szCs w:val="24"/>
              </w:rPr>
            </w:pPr>
            <w:r>
              <w:rPr>
                <w:b w:val="0"/>
                <w:sz w:val="24"/>
                <w:szCs w:val="24"/>
              </w:rPr>
              <w:t>№</w:t>
            </w:r>
          </w:p>
          <w:p w:rsidR="006D0A37" w:rsidRDefault="00E13AB3">
            <w:pPr>
              <w:pStyle w:val="FR2"/>
              <w:spacing w:before="0"/>
              <w:rPr>
                <w:b w:val="0"/>
                <w:sz w:val="24"/>
                <w:szCs w:val="24"/>
              </w:rPr>
            </w:pPr>
            <w:proofErr w:type="gramStart"/>
            <w:r>
              <w:rPr>
                <w:b w:val="0"/>
                <w:sz w:val="24"/>
                <w:szCs w:val="24"/>
              </w:rPr>
              <w:t>этапа</w:t>
            </w:r>
            <w:proofErr w:type="gramEnd"/>
          </w:p>
          <w:p w:rsidR="006D0A37" w:rsidRDefault="00E13AB3">
            <w:pPr>
              <w:pStyle w:val="FR2"/>
              <w:spacing w:before="0"/>
              <w:rPr>
                <w:b w:val="0"/>
                <w:sz w:val="24"/>
                <w:szCs w:val="24"/>
              </w:rPr>
            </w:pPr>
            <w:proofErr w:type="gramStart"/>
            <w:r>
              <w:rPr>
                <w:b w:val="0"/>
                <w:sz w:val="24"/>
                <w:szCs w:val="24"/>
              </w:rPr>
              <w:t>работы</w:t>
            </w:r>
            <w:proofErr w:type="gramEnd"/>
          </w:p>
        </w:tc>
        <w:tc>
          <w:tcPr>
            <w:tcW w:w="5467" w:type="dxa"/>
            <w:vAlign w:val="center"/>
          </w:tcPr>
          <w:p w:rsidR="006D0A37" w:rsidRDefault="00E13AB3">
            <w:pPr>
              <w:pStyle w:val="FR2"/>
              <w:spacing w:before="0"/>
              <w:rPr>
                <w:b w:val="0"/>
                <w:sz w:val="24"/>
                <w:szCs w:val="24"/>
              </w:rPr>
            </w:pPr>
            <w:r>
              <w:rPr>
                <w:b w:val="0"/>
                <w:sz w:val="24"/>
                <w:szCs w:val="24"/>
              </w:rPr>
              <w:t>Содержание этапов работы</w:t>
            </w:r>
          </w:p>
        </w:tc>
        <w:tc>
          <w:tcPr>
            <w:tcW w:w="1461" w:type="dxa"/>
            <w:vAlign w:val="center"/>
          </w:tcPr>
          <w:p w:rsidR="006D0A37" w:rsidRDefault="00E13AB3">
            <w:pPr>
              <w:pStyle w:val="FR2"/>
              <w:spacing w:before="0"/>
              <w:rPr>
                <w:b w:val="0"/>
                <w:sz w:val="24"/>
                <w:szCs w:val="24"/>
              </w:rPr>
            </w:pPr>
            <w:r>
              <w:rPr>
                <w:b w:val="0"/>
                <w:sz w:val="24"/>
                <w:szCs w:val="24"/>
              </w:rPr>
              <w:t>Плановый срок выполнения этапа</w:t>
            </w:r>
          </w:p>
        </w:tc>
        <w:tc>
          <w:tcPr>
            <w:tcW w:w="1480" w:type="dxa"/>
            <w:vAlign w:val="center"/>
          </w:tcPr>
          <w:p w:rsidR="006D0A37" w:rsidRDefault="00E13AB3">
            <w:pPr>
              <w:pStyle w:val="FR2"/>
              <w:spacing w:before="0"/>
              <w:rPr>
                <w:b w:val="0"/>
                <w:sz w:val="24"/>
                <w:szCs w:val="24"/>
              </w:rPr>
            </w:pPr>
            <w:r>
              <w:rPr>
                <w:b w:val="0"/>
                <w:sz w:val="24"/>
                <w:szCs w:val="24"/>
              </w:rPr>
              <w:t>Отметка</w:t>
            </w:r>
          </w:p>
          <w:p w:rsidR="006D0A37" w:rsidRDefault="00E13AB3">
            <w:pPr>
              <w:pStyle w:val="FR2"/>
              <w:spacing w:before="0"/>
              <w:rPr>
                <w:b w:val="0"/>
                <w:sz w:val="24"/>
                <w:szCs w:val="24"/>
              </w:rPr>
            </w:pPr>
            <w:proofErr w:type="gramStart"/>
            <w:r>
              <w:rPr>
                <w:b w:val="0"/>
                <w:sz w:val="24"/>
                <w:szCs w:val="24"/>
              </w:rPr>
              <w:t>о</w:t>
            </w:r>
            <w:proofErr w:type="gramEnd"/>
          </w:p>
          <w:p w:rsidR="006D0A37" w:rsidRDefault="00E13AB3">
            <w:pPr>
              <w:pStyle w:val="FR2"/>
              <w:spacing w:before="0"/>
              <w:rPr>
                <w:b w:val="0"/>
                <w:sz w:val="24"/>
                <w:szCs w:val="24"/>
              </w:rPr>
            </w:pPr>
            <w:proofErr w:type="gramStart"/>
            <w:r>
              <w:rPr>
                <w:b w:val="0"/>
                <w:sz w:val="24"/>
                <w:szCs w:val="24"/>
              </w:rPr>
              <w:t>выполнении</w:t>
            </w:r>
            <w:proofErr w:type="gramEnd"/>
          </w:p>
          <w:p w:rsidR="006D0A37" w:rsidRDefault="00E13AB3">
            <w:pPr>
              <w:pStyle w:val="FR2"/>
              <w:spacing w:before="0"/>
              <w:rPr>
                <w:b w:val="0"/>
                <w:sz w:val="24"/>
                <w:szCs w:val="24"/>
              </w:rPr>
            </w:pPr>
            <w:proofErr w:type="gramStart"/>
            <w:r>
              <w:rPr>
                <w:b w:val="0"/>
                <w:sz w:val="24"/>
                <w:szCs w:val="24"/>
              </w:rPr>
              <w:t>этапа</w:t>
            </w:r>
            <w:proofErr w:type="gramEnd"/>
          </w:p>
        </w:tc>
      </w:tr>
      <w:tr w:rsidR="006D0A37">
        <w:trPr>
          <w:trHeight w:val="342"/>
          <w:jc w:val="center"/>
        </w:trPr>
        <w:tc>
          <w:tcPr>
            <w:tcW w:w="951" w:type="dxa"/>
          </w:tcPr>
          <w:p w:rsidR="006D0A37" w:rsidRDefault="006D0A37">
            <w:pPr>
              <w:pStyle w:val="FR2"/>
              <w:numPr>
                <w:ilvl w:val="0"/>
                <w:numId w:val="31"/>
              </w:numPr>
              <w:spacing w:before="0"/>
              <w:jc w:val="left"/>
              <w:rPr>
                <w:b w:val="0"/>
                <w:sz w:val="24"/>
                <w:szCs w:val="24"/>
              </w:rPr>
            </w:pPr>
          </w:p>
        </w:tc>
        <w:tc>
          <w:tcPr>
            <w:tcW w:w="5467" w:type="dxa"/>
          </w:tcPr>
          <w:p w:rsidR="006D0A37" w:rsidRDefault="00E13AB3">
            <w:pPr>
              <w:pStyle w:val="af0"/>
              <w:shd w:val="clear" w:color="auto" w:fill="FFFFFF"/>
              <w:spacing w:before="0" w:beforeAutospacing="0" w:after="0" w:afterAutospacing="0" w:line="240" w:lineRule="auto"/>
              <w:ind w:firstLine="0"/>
            </w:pPr>
            <w:r>
              <w:t>Написано введение курсового проекта.</w:t>
            </w:r>
          </w:p>
        </w:tc>
        <w:tc>
          <w:tcPr>
            <w:tcW w:w="1461" w:type="dxa"/>
          </w:tcPr>
          <w:p w:rsidR="006D0A37" w:rsidRDefault="00E13AB3">
            <w:pPr>
              <w:pStyle w:val="FR2"/>
              <w:spacing w:before="0"/>
              <w:ind w:left="1485" w:hanging="1485"/>
              <w:jc w:val="left"/>
              <w:rPr>
                <w:b w:val="0"/>
                <w:sz w:val="24"/>
                <w:szCs w:val="24"/>
              </w:rPr>
            </w:pPr>
            <w:r>
              <w:rPr>
                <w:b w:val="0"/>
                <w:sz w:val="24"/>
                <w:szCs w:val="24"/>
              </w:rPr>
              <w:t>10.11.2</w:t>
            </w:r>
            <w:r>
              <w:rPr>
                <w:b w:val="0"/>
                <w:sz w:val="24"/>
                <w:szCs w:val="24"/>
                <w:lang w:val="en-US"/>
              </w:rPr>
              <w:t>1</w:t>
            </w:r>
          </w:p>
        </w:tc>
        <w:tc>
          <w:tcPr>
            <w:tcW w:w="1480" w:type="dxa"/>
          </w:tcPr>
          <w:p w:rsidR="006D0A37" w:rsidRDefault="006D0A37">
            <w:pPr>
              <w:pStyle w:val="FR2"/>
              <w:spacing w:before="0"/>
              <w:jc w:val="left"/>
              <w:rPr>
                <w:b w:val="0"/>
                <w:sz w:val="24"/>
                <w:szCs w:val="24"/>
              </w:rPr>
            </w:pPr>
          </w:p>
        </w:tc>
      </w:tr>
      <w:tr w:rsidR="006D0A37">
        <w:trPr>
          <w:trHeight w:val="289"/>
          <w:jc w:val="center"/>
        </w:trPr>
        <w:tc>
          <w:tcPr>
            <w:tcW w:w="951" w:type="dxa"/>
          </w:tcPr>
          <w:p w:rsidR="006D0A37" w:rsidRDefault="006D0A37">
            <w:pPr>
              <w:pStyle w:val="FR2"/>
              <w:numPr>
                <w:ilvl w:val="0"/>
                <w:numId w:val="31"/>
              </w:numPr>
              <w:spacing w:before="0"/>
              <w:jc w:val="left"/>
              <w:rPr>
                <w:b w:val="0"/>
                <w:sz w:val="24"/>
                <w:szCs w:val="24"/>
              </w:rPr>
            </w:pPr>
          </w:p>
        </w:tc>
        <w:tc>
          <w:tcPr>
            <w:tcW w:w="5467" w:type="dxa"/>
          </w:tcPr>
          <w:p w:rsidR="006D0A37" w:rsidRDefault="00E13AB3">
            <w:pPr>
              <w:pStyle w:val="af0"/>
              <w:shd w:val="clear" w:color="auto" w:fill="FFFFFF"/>
              <w:spacing w:before="0" w:beforeAutospacing="0" w:after="0" w:afterAutospacing="0" w:line="240" w:lineRule="auto"/>
              <w:ind w:firstLine="0"/>
            </w:pPr>
            <w:r>
              <w:t>Описана логическая топология сети.</w:t>
            </w:r>
          </w:p>
        </w:tc>
        <w:tc>
          <w:tcPr>
            <w:tcW w:w="1461" w:type="dxa"/>
          </w:tcPr>
          <w:p w:rsidR="006D0A37" w:rsidRDefault="00E13AB3">
            <w:pPr>
              <w:pStyle w:val="FR2"/>
              <w:spacing w:before="0"/>
              <w:ind w:left="1485" w:hanging="1485"/>
              <w:jc w:val="left"/>
              <w:rPr>
                <w:b w:val="0"/>
                <w:sz w:val="24"/>
                <w:szCs w:val="24"/>
              </w:rPr>
            </w:pPr>
            <w:r>
              <w:rPr>
                <w:b w:val="0"/>
                <w:sz w:val="24"/>
                <w:szCs w:val="24"/>
              </w:rPr>
              <w:t>14.11.2</w:t>
            </w:r>
            <w:r>
              <w:rPr>
                <w:b w:val="0"/>
                <w:sz w:val="24"/>
                <w:szCs w:val="24"/>
                <w:lang w:val="en-US"/>
              </w:rPr>
              <w:t>1</w:t>
            </w:r>
          </w:p>
        </w:tc>
        <w:tc>
          <w:tcPr>
            <w:tcW w:w="1480" w:type="dxa"/>
          </w:tcPr>
          <w:p w:rsidR="006D0A37" w:rsidRDefault="006D0A37">
            <w:pPr>
              <w:pStyle w:val="FR2"/>
              <w:spacing w:before="0"/>
              <w:jc w:val="left"/>
              <w:rPr>
                <w:b w:val="0"/>
                <w:sz w:val="24"/>
                <w:szCs w:val="24"/>
              </w:rPr>
            </w:pPr>
          </w:p>
        </w:tc>
      </w:tr>
      <w:tr w:rsidR="006D0A37">
        <w:trPr>
          <w:trHeight w:val="535"/>
          <w:jc w:val="center"/>
        </w:trPr>
        <w:tc>
          <w:tcPr>
            <w:tcW w:w="951" w:type="dxa"/>
          </w:tcPr>
          <w:p w:rsidR="006D0A37" w:rsidRDefault="006D0A37">
            <w:pPr>
              <w:pStyle w:val="FR2"/>
              <w:numPr>
                <w:ilvl w:val="0"/>
                <w:numId w:val="31"/>
              </w:numPr>
              <w:spacing w:before="0"/>
              <w:jc w:val="left"/>
              <w:rPr>
                <w:b w:val="0"/>
                <w:sz w:val="24"/>
                <w:szCs w:val="24"/>
              </w:rPr>
            </w:pPr>
          </w:p>
        </w:tc>
        <w:tc>
          <w:tcPr>
            <w:tcW w:w="5467" w:type="dxa"/>
          </w:tcPr>
          <w:p w:rsidR="006D0A37" w:rsidRDefault="00E13AB3">
            <w:pPr>
              <w:pStyle w:val="af0"/>
              <w:shd w:val="clear" w:color="auto" w:fill="FFFFFF"/>
              <w:spacing w:before="0" w:beforeAutospacing="0" w:after="0" w:afterAutospacing="0" w:line="240" w:lineRule="auto"/>
              <w:ind w:firstLine="0"/>
            </w:pPr>
            <w:r>
              <w:t>Описано взаимодействие серверов компьютерной сети и рабочих станций.</w:t>
            </w:r>
          </w:p>
        </w:tc>
        <w:tc>
          <w:tcPr>
            <w:tcW w:w="1461" w:type="dxa"/>
          </w:tcPr>
          <w:p w:rsidR="006D0A37" w:rsidRDefault="00E13AB3">
            <w:pPr>
              <w:pStyle w:val="FR2"/>
              <w:spacing w:before="0"/>
              <w:ind w:left="1485" w:hanging="1485"/>
              <w:jc w:val="left"/>
              <w:rPr>
                <w:b w:val="0"/>
                <w:sz w:val="24"/>
                <w:szCs w:val="24"/>
              </w:rPr>
            </w:pPr>
            <w:r>
              <w:rPr>
                <w:b w:val="0"/>
                <w:sz w:val="24"/>
                <w:szCs w:val="24"/>
              </w:rPr>
              <w:t>19.11.2</w:t>
            </w:r>
            <w:r>
              <w:rPr>
                <w:b w:val="0"/>
                <w:sz w:val="24"/>
                <w:szCs w:val="24"/>
                <w:lang w:val="en-US"/>
              </w:rPr>
              <w:t>1</w:t>
            </w:r>
          </w:p>
        </w:tc>
        <w:tc>
          <w:tcPr>
            <w:tcW w:w="1480" w:type="dxa"/>
          </w:tcPr>
          <w:p w:rsidR="006D0A37" w:rsidRDefault="006D0A37">
            <w:pPr>
              <w:pStyle w:val="FR2"/>
              <w:spacing w:before="0"/>
              <w:jc w:val="left"/>
              <w:rPr>
                <w:b w:val="0"/>
                <w:sz w:val="24"/>
                <w:szCs w:val="24"/>
              </w:rPr>
            </w:pPr>
          </w:p>
        </w:tc>
      </w:tr>
      <w:tr w:rsidR="006D0A37">
        <w:trPr>
          <w:trHeight w:val="415"/>
          <w:jc w:val="center"/>
        </w:trPr>
        <w:tc>
          <w:tcPr>
            <w:tcW w:w="951" w:type="dxa"/>
          </w:tcPr>
          <w:p w:rsidR="006D0A37" w:rsidRDefault="006D0A37">
            <w:pPr>
              <w:pStyle w:val="FR2"/>
              <w:numPr>
                <w:ilvl w:val="0"/>
                <w:numId w:val="31"/>
              </w:numPr>
              <w:spacing w:before="0"/>
              <w:jc w:val="left"/>
              <w:rPr>
                <w:b w:val="0"/>
                <w:sz w:val="24"/>
                <w:szCs w:val="24"/>
              </w:rPr>
            </w:pPr>
          </w:p>
        </w:tc>
        <w:tc>
          <w:tcPr>
            <w:tcW w:w="5467" w:type="dxa"/>
          </w:tcPr>
          <w:p w:rsidR="006D0A37" w:rsidRDefault="00E13AB3">
            <w:pPr>
              <w:pStyle w:val="af0"/>
              <w:shd w:val="clear" w:color="auto" w:fill="FFFFFF"/>
              <w:spacing w:before="0" w:beforeAutospacing="0" w:after="0" w:afterAutospacing="0" w:line="240" w:lineRule="auto"/>
              <w:ind w:firstLine="0"/>
            </w:pPr>
            <w:r>
              <w:t>Проведен анализ и обоснование выбора программного и аппаратного обеспечения хостов сети.</w:t>
            </w:r>
          </w:p>
        </w:tc>
        <w:tc>
          <w:tcPr>
            <w:tcW w:w="1461" w:type="dxa"/>
          </w:tcPr>
          <w:p w:rsidR="006D0A37" w:rsidRDefault="00E13AB3">
            <w:pPr>
              <w:pStyle w:val="FR2"/>
              <w:spacing w:before="0"/>
              <w:ind w:left="1485" w:hanging="1485"/>
              <w:jc w:val="left"/>
              <w:rPr>
                <w:b w:val="0"/>
                <w:sz w:val="24"/>
                <w:szCs w:val="24"/>
              </w:rPr>
            </w:pPr>
            <w:r>
              <w:rPr>
                <w:b w:val="0"/>
                <w:sz w:val="24"/>
                <w:szCs w:val="24"/>
              </w:rPr>
              <w:t>24.11.2</w:t>
            </w:r>
            <w:r>
              <w:rPr>
                <w:b w:val="0"/>
                <w:sz w:val="24"/>
                <w:szCs w:val="24"/>
                <w:lang w:val="en-US"/>
              </w:rPr>
              <w:t>1</w:t>
            </w:r>
          </w:p>
        </w:tc>
        <w:tc>
          <w:tcPr>
            <w:tcW w:w="1480" w:type="dxa"/>
          </w:tcPr>
          <w:p w:rsidR="006D0A37" w:rsidRDefault="006D0A37">
            <w:pPr>
              <w:pStyle w:val="FR2"/>
              <w:spacing w:before="0"/>
              <w:jc w:val="left"/>
              <w:rPr>
                <w:b w:val="0"/>
                <w:sz w:val="24"/>
                <w:szCs w:val="24"/>
              </w:rPr>
            </w:pPr>
          </w:p>
        </w:tc>
      </w:tr>
      <w:tr w:rsidR="006D0A37">
        <w:trPr>
          <w:trHeight w:val="551"/>
          <w:jc w:val="center"/>
        </w:trPr>
        <w:tc>
          <w:tcPr>
            <w:tcW w:w="951" w:type="dxa"/>
          </w:tcPr>
          <w:p w:rsidR="006D0A37" w:rsidRDefault="006D0A37">
            <w:pPr>
              <w:pStyle w:val="FR2"/>
              <w:numPr>
                <w:ilvl w:val="0"/>
                <w:numId w:val="31"/>
              </w:numPr>
              <w:spacing w:before="0"/>
              <w:jc w:val="left"/>
              <w:rPr>
                <w:b w:val="0"/>
                <w:sz w:val="24"/>
                <w:szCs w:val="24"/>
              </w:rPr>
            </w:pPr>
          </w:p>
        </w:tc>
        <w:tc>
          <w:tcPr>
            <w:tcW w:w="5467" w:type="dxa"/>
          </w:tcPr>
          <w:p w:rsidR="006D0A37" w:rsidRDefault="00E13AB3">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Произведена и описана установка и первичная настройка программного обеспечения.</w:t>
            </w:r>
          </w:p>
        </w:tc>
        <w:tc>
          <w:tcPr>
            <w:tcW w:w="1461" w:type="dxa"/>
          </w:tcPr>
          <w:p w:rsidR="006D0A37" w:rsidRDefault="00E13AB3">
            <w:pPr>
              <w:pStyle w:val="FR2"/>
              <w:spacing w:before="0"/>
              <w:ind w:left="1485" w:hanging="1485"/>
              <w:jc w:val="left"/>
              <w:rPr>
                <w:b w:val="0"/>
                <w:sz w:val="24"/>
                <w:szCs w:val="24"/>
              </w:rPr>
            </w:pPr>
            <w:r>
              <w:rPr>
                <w:b w:val="0"/>
                <w:sz w:val="24"/>
                <w:szCs w:val="24"/>
              </w:rPr>
              <w:t>27.11.2</w:t>
            </w:r>
            <w:r>
              <w:rPr>
                <w:b w:val="0"/>
                <w:sz w:val="24"/>
                <w:szCs w:val="24"/>
                <w:lang w:val="en-US"/>
              </w:rPr>
              <w:t>1</w:t>
            </w:r>
          </w:p>
        </w:tc>
        <w:tc>
          <w:tcPr>
            <w:tcW w:w="1480" w:type="dxa"/>
          </w:tcPr>
          <w:p w:rsidR="006D0A37" w:rsidRDefault="006D0A37">
            <w:pPr>
              <w:pStyle w:val="FR2"/>
              <w:spacing w:before="0"/>
              <w:jc w:val="left"/>
              <w:rPr>
                <w:b w:val="0"/>
                <w:sz w:val="24"/>
                <w:szCs w:val="24"/>
              </w:rPr>
            </w:pPr>
          </w:p>
        </w:tc>
      </w:tr>
      <w:tr w:rsidR="006D0A37">
        <w:trPr>
          <w:trHeight w:val="417"/>
          <w:jc w:val="center"/>
        </w:trPr>
        <w:tc>
          <w:tcPr>
            <w:tcW w:w="951" w:type="dxa"/>
          </w:tcPr>
          <w:p w:rsidR="006D0A37" w:rsidRDefault="006D0A37">
            <w:pPr>
              <w:pStyle w:val="FR2"/>
              <w:numPr>
                <w:ilvl w:val="0"/>
                <w:numId w:val="31"/>
              </w:numPr>
              <w:spacing w:before="0"/>
              <w:jc w:val="left"/>
              <w:rPr>
                <w:b w:val="0"/>
                <w:sz w:val="24"/>
                <w:szCs w:val="24"/>
              </w:rPr>
            </w:pPr>
          </w:p>
        </w:tc>
        <w:tc>
          <w:tcPr>
            <w:tcW w:w="5467" w:type="dxa"/>
          </w:tcPr>
          <w:p w:rsidR="006D0A37" w:rsidRDefault="00E13AB3">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Произведена и описана настройка прав доступа пользователей сети.</w:t>
            </w:r>
          </w:p>
        </w:tc>
        <w:tc>
          <w:tcPr>
            <w:tcW w:w="1461" w:type="dxa"/>
          </w:tcPr>
          <w:p w:rsidR="006D0A37" w:rsidRDefault="00E13AB3">
            <w:pPr>
              <w:pStyle w:val="FR2"/>
              <w:spacing w:before="0"/>
              <w:ind w:left="1485" w:hanging="1485"/>
              <w:jc w:val="left"/>
              <w:rPr>
                <w:b w:val="0"/>
                <w:sz w:val="24"/>
                <w:szCs w:val="24"/>
              </w:rPr>
            </w:pPr>
            <w:r>
              <w:rPr>
                <w:b w:val="0"/>
                <w:sz w:val="24"/>
                <w:szCs w:val="24"/>
              </w:rPr>
              <w:t>28.11.2</w:t>
            </w:r>
            <w:r>
              <w:rPr>
                <w:b w:val="0"/>
                <w:sz w:val="24"/>
                <w:szCs w:val="24"/>
                <w:lang w:val="en-US"/>
              </w:rPr>
              <w:t>1</w:t>
            </w:r>
          </w:p>
        </w:tc>
        <w:tc>
          <w:tcPr>
            <w:tcW w:w="1480" w:type="dxa"/>
          </w:tcPr>
          <w:p w:rsidR="006D0A37" w:rsidRDefault="006D0A37">
            <w:pPr>
              <w:pStyle w:val="FR2"/>
              <w:spacing w:before="0"/>
              <w:jc w:val="left"/>
              <w:rPr>
                <w:b w:val="0"/>
                <w:sz w:val="24"/>
                <w:szCs w:val="24"/>
              </w:rPr>
            </w:pPr>
          </w:p>
        </w:tc>
      </w:tr>
      <w:tr w:rsidR="006D0A37">
        <w:trPr>
          <w:trHeight w:val="1019"/>
          <w:jc w:val="center"/>
        </w:trPr>
        <w:tc>
          <w:tcPr>
            <w:tcW w:w="951" w:type="dxa"/>
          </w:tcPr>
          <w:p w:rsidR="006D0A37" w:rsidRDefault="006D0A37">
            <w:pPr>
              <w:pStyle w:val="FR2"/>
              <w:numPr>
                <w:ilvl w:val="0"/>
                <w:numId w:val="31"/>
              </w:numPr>
              <w:spacing w:before="0"/>
              <w:jc w:val="left"/>
              <w:rPr>
                <w:b w:val="0"/>
                <w:sz w:val="24"/>
                <w:szCs w:val="24"/>
              </w:rPr>
            </w:pPr>
          </w:p>
        </w:tc>
        <w:tc>
          <w:tcPr>
            <w:tcW w:w="5467" w:type="dxa"/>
          </w:tcPr>
          <w:p w:rsidR="006D0A37" w:rsidRDefault="00E13AB3">
            <w:pPr>
              <w:pStyle w:val="ConsPlusNormal"/>
              <w:widowControl/>
              <w:ind w:firstLine="0"/>
              <w:jc w:val="both"/>
              <w:rPr>
                <w:rFonts w:ascii="Times New Roman" w:hAnsi="Times New Roman" w:cs="Times New Roman"/>
                <w:sz w:val="24"/>
                <w:szCs w:val="24"/>
              </w:rPr>
            </w:pPr>
            <w:proofErr w:type="gramStart"/>
            <w:r>
              <w:rPr>
                <w:rFonts w:ascii="Times New Roman" w:hAnsi="Times New Roman" w:cs="Times New Roman"/>
                <w:sz w:val="24"/>
                <w:szCs w:val="24"/>
              </w:rPr>
              <w:t>Произведено  администрирование</w:t>
            </w:r>
            <w:proofErr w:type="gramEnd"/>
            <w:r>
              <w:rPr>
                <w:rFonts w:ascii="Times New Roman" w:hAnsi="Times New Roman" w:cs="Times New Roman"/>
                <w:sz w:val="24"/>
                <w:szCs w:val="24"/>
              </w:rPr>
              <w:t xml:space="preserve"> компьютерной сети (настройка серверов, групповых политик, файловых хранилищ, обеспечение безопасности сети).</w:t>
            </w:r>
          </w:p>
        </w:tc>
        <w:tc>
          <w:tcPr>
            <w:tcW w:w="1461" w:type="dxa"/>
          </w:tcPr>
          <w:p w:rsidR="006D0A37" w:rsidRDefault="00E13AB3">
            <w:pPr>
              <w:pStyle w:val="FR2"/>
              <w:spacing w:before="0"/>
              <w:ind w:left="1485" w:hanging="1485"/>
              <w:jc w:val="left"/>
              <w:rPr>
                <w:b w:val="0"/>
                <w:sz w:val="24"/>
                <w:szCs w:val="24"/>
              </w:rPr>
            </w:pPr>
            <w:r>
              <w:rPr>
                <w:b w:val="0"/>
                <w:sz w:val="24"/>
                <w:szCs w:val="24"/>
              </w:rPr>
              <w:t>03.12.2</w:t>
            </w:r>
            <w:r>
              <w:rPr>
                <w:b w:val="0"/>
                <w:sz w:val="24"/>
                <w:szCs w:val="24"/>
                <w:lang w:val="en-US"/>
              </w:rPr>
              <w:t>1</w:t>
            </w:r>
          </w:p>
        </w:tc>
        <w:tc>
          <w:tcPr>
            <w:tcW w:w="1480" w:type="dxa"/>
          </w:tcPr>
          <w:p w:rsidR="006D0A37" w:rsidRDefault="006D0A37">
            <w:pPr>
              <w:pStyle w:val="FR2"/>
              <w:spacing w:before="0"/>
              <w:jc w:val="left"/>
              <w:rPr>
                <w:b w:val="0"/>
                <w:sz w:val="24"/>
                <w:szCs w:val="24"/>
              </w:rPr>
            </w:pPr>
          </w:p>
        </w:tc>
      </w:tr>
      <w:tr w:rsidR="006D0A37">
        <w:trPr>
          <w:trHeight w:val="442"/>
          <w:jc w:val="center"/>
        </w:trPr>
        <w:tc>
          <w:tcPr>
            <w:tcW w:w="951" w:type="dxa"/>
          </w:tcPr>
          <w:p w:rsidR="006D0A37" w:rsidRDefault="006D0A37">
            <w:pPr>
              <w:pStyle w:val="FR2"/>
              <w:numPr>
                <w:ilvl w:val="0"/>
                <w:numId w:val="31"/>
              </w:numPr>
              <w:spacing w:before="0"/>
              <w:jc w:val="left"/>
              <w:rPr>
                <w:b w:val="0"/>
                <w:sz w:val="24"/>
                <w:szCs w:val="24"/>
              </w:rPr>
            </w:pPr>
          </w:p>
        </w:tc>
        <w:tc>
          <w:tcPr>
            <w:tcW w:w="5467" w:type="dxa"/>
          </w:tcPr>
          <w:p w:rsidR="006D0A37" w:rsidRDefault="00E13AB3">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Описаны мероприятия по обеспечению техники безопасности и пожарной безопасности.</w:t>
            </w:r>
          </w:p>
        </w:tc>
        <w:tc>
          <w:tcPr>
            <w:tcW w:w="1461" w:type="dxa"/>
          </w:tcPr>
          <w:p w:rsidR="006D0A37" w:rsidRDefault="00E13AB3">
            <w:pPr>
              <w:pStyle w:val="FR2"/>
              <w:spacing w:before="0"/>
              <w:ind w:left="1485" w:hanging="1485"/>
              <w:jc w:val="left"/>
              <w:rPr>
                <w:b w:val="0"/>
                <w:sz w:val="24"/>
                <w:szCs w:val="24"/>
              </w:rPr>
            </w:pPr>
            <w:r>
              <w:rPr>
                <w:b w:val="0"/>
                <w:sz w:val="24"/>
                <w:szCs w:val="24"/>
              </w:rPr>
              <w:t>05.12.2</w:t>
            </w:r>
            <w:r>
              <w:rPr>
                <w:b w:val="0"/>
                <w:sz w:val="24"/>
                <w:szCs w:val="24"/>
                <w:lang w:val="en-US"/>
              </w:rPr>
              <w:t>1</w:t>
            </w:r>
          </w:p>
        </w:tc>
        <w:tc>
          <w:tcPr>
            <w:tcW w:w="1480" w:type="dxa"/>
          </w:tcPr>
          <w:p w:rsidR="006D0A37" w:rsidRDefault="006D0A37">
            <w:pPr>
              <w:pStyle w:val="FR2"/>
              <w:spacing w:before="0"/>
              <w:jc w:val="left"/>
              <w:rPr>
                <w:b w:val="0"/>
                <w:sz w:val="24"/>
                <w:szCs w:val="24"/>
              </w:rPr>
            </w:pPr>
          </w:p>
        </w:tc>
      </w:tr>
      <w:tr w:rsidR="006D0A37">
        <w:trPr>
          <w:trHeight w:val="180"/>
          <w:jc w:val="center"/>
        </w:trPr>
        <w:tc>
          <w:tcPr>
            <w:tcW w:w="951" w:type="dxa"/>
          </w:tcPr>
          <w:p w:rsidR="006D0A37" w:rsidRDefault="006D0A37">
            <w:pPr>
              <w:pStyle w:val="FR2"/>
              <w:numPr>
                <w:ilvl w:val="0"/>
                <w:numId w:val="31"/>
              </w:numPr>
              <w:spacing w:before="0"/>
              <w:jc w:val="left"/>
              <w:rPr>
                <w:b w:val="0"/>
                <w:sz w:val="24"/>
                <w:szCs w:val="24"/>
              </w:rPr>
            </w:pPr>
          </w:p>
        </w:tc>
        <w:tc>
          <w:tcPr>
            <w:tcW w:w="5467" w:type="dxa"/>
          </w:tcPr>
          <w:p w:rsidR="006D0A37" w:rsidRDefault="00E13AB3">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Написано заключение к </w:t>
            </w:r>
            <w:proofErr w:type="gramStart"/>
            <w:r>
              <w:rPr>
                <w:rFonts w:ascii="Times New Roman" w:hAnsi="Times New Roman" w:cs="Times New Roman"/>
                <w:sz w:val="24"/>
                <w:szCs w:val="24"/>
              </w:rPr>
              <w:t>курсовому  проекту</w:t>
            </w:r>
            <w:proofErr w:type="gramEnd"/>
            <w:r>
              <w:rPr>
                <w:rFonts w:ascii="Times New Roman" w:hAnsi="Times New Roman" w:cs="Times New Roman"/>
                <w:sz w:val="24"/>
                <w:szCs w:val="24"/>
              </w:rPr>
              <w:t>.</w:t>
            </w:r>
          </w:p>
        </w:tc>
        <w:tc>
          <w:tcPr>
            <w:tcW w:w="1461" w:type="dxa"/>
          </w:tcPr>
          <w:p w:rsidR="006D0A37" w:rsidRDefault="00E13AB3">
            <w:pPr>
              <w:pStyle w:val="FR2"/>
              <w:spacing w:before="0"/>
              <w:ind w:left="1485" w:hanging="1485"/>
              <w:jc w:val="left"/>
              <w:rPr>
                <w:b w:val="0"/>
                <w:sz w:val="24"/>
                <w:szCs w:val="24"/>
              </w:rPr>
            </w:pPr>
            <w:r>
              <w:rPr>
                <w:b w:val="0"/>
                <w:sz w:val="24"/>
                <w:szCs w:val="24"/>
              </w:rPr>
              <w:t>08.12.2</w:t>
            </w:r>
            <w:r>
              <w:rPr>
                <w:b w:val="0"/>
                <w:sz w:val="24"/>
                <w:szCs w:val="24"/>
                <w:lang w:val="en-US"/>
              </w:rPr>
              <w:t>1</w:t>
            </w:r>
          </w:p>
        </w:tc>
        <w:tc>
          <w:tcPr>
            <w:tcW w:w="1480" w:type="dxa"/>
          </w:tcPr>
          <w:p w:rsidR="006D0A37" w:rsidRDefault="006D0A37">
            <w:pPr>
              <w:pStyle w:val="FR2"/>
              <w:spacing w:before="0"/>
              <w:jc w:val="left"/>
              <w:rPr>
                <w:b w:val="0"/>
                <w:sz w:val="24"/>
                <w:szCs w:val="24"/>
              </w:rPr>
            </w:pPr>
          </w:p>
        </w:tc>
      </w:tr>
      <w:tr w:rsidR="006D0A37">
        <w:trPr>
          <w:trHeight w:val="595"/>
          <w:jc w:val="center"/>
        </w:trPr>
        <w:tc>
          <w:tcPr>
            <w:tcW w:w="951" w:type="dxa"/>
          </w:tcPr>
          <w:p w:rsidR="006D0A37" w:rsidRDefault="006D0A37">
            <w:pPr>
              <w:pStyle w:val="FR2"/>
              <w:numPr>
                <w:ilvl w:val="0"/>
                <w:numId w:val="31"/>
              </w:numPr>
              <w:spacing w:before="0"/>
              <w:jc w:val="left"/>
              <w:rPr>
                <w:b w:val="0"/>
                <w:sz w:val="24"/>
                <w:szCs w:val="24"/>
              </w:rPr>
            </w:pPr>
          </w:p>
        </w:tc>
        <w:tc>
          <w:tcPr>
            <w:tcW w:w="5467" w:type="dxa"/>
          </w:tcPr>
          <w:p w:rsidR="006D0A37" w:rsidRDefault="00E13AB3">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Подготовлена презентация и речь для защиты курсового проекта.</w:t>
            </w:r>
          </w:p>
        </w:tc>
        <w:tc>
          <w:tcPr>
            <w:tcW w:w="1461" w:type="dxa"/>
          </w:tcPr>
          <w:p w:rsidR="006D0A37" w:rsidRDefault="00E13AB3">
            <w:pPr>
              <w:pStyle w:val="FR2"/>
              <w:spacing w:before="0"/>
              <w:ind w:left="1485" w:hanging="1485"/>
              <w:jc w:val="left"/>
              <w:rPr>
                <w:b w:val="0"/>
                <w:sz w:val="24"/>
                <w:szCs w:val="24"/>
              </w:rPr>
            </w:pPr>
            <w:r>
              <w:rPr>
                <w:b w:val="0"/>
                <w:sz w:val="24"/>
                <w:szCs w:val="24"/>
              </w:rPr>
              <w:t>12.12.2</w:t>
            </w:r>
            <w:r>
              <w:rPr>
                <w:b w:val="0"/>
                <w:sz w:val="24"/>
                <w:szCs w:val="24"/>
                <w:lang w:val="en-US"/>
              </w:rPr>
              <w:t>1</w:t>
            </w:r>
          </w:p>
        </w:tc>
        <w:tc>
          <w:tcPr>
            <w:tcW w:w="1480" w:type="dxa"/>
          </w:tcPr>
          <w:p w:rsidR="006D0A37" w:rsidRDefault="006D0A37">
            <w:pPr>
              <w:pStyle w:val="FR2"/>
              <w:spacing w:before="0"/>
              <w:jc w:val="left"/>
              <w:rPr>
                <w:b w:val="0"/>
                <w:sz w:val="24"/>
                <w:szCs w:val="24"/>
              </w:rPr>
            </w:pPr>
          </w:p>
        </w:tc>
      </w:tr>
    </w:tbl>
    <w:p w:rsidR="006D0A37" w:rsidRDefault="006D0A37">
      <w:pPr>
        <w:pStyle w:val="FR2"/>
        <w:spacing w:before="0"/>
        <w:rPr>
          <w:sz w:val="24"/>
          <w:szCs w:val="24"/>
        </w:rPr>
      </w:pPr>
    </w:p>
    <w:p w:rsidR="006D0A37" w:rsidRDefault="006D0A37">
      <w:pPr>
        <w:pStyle w:val="FR2"/>
        <w:spacing w:before="0"/>
        <w:rPr>
          <w:sz w:val="24"/>
          <w:szCs w:val="24"/>
        </w:rPr>
      </w:pPr>
    </w:p>
    <w:p w:rsidR="006D0A37" w:rsidRDefault="00E13AB3">
      <w:pPr>
        <w:pStyle w:val="FR2"/>
        <w:spacing w:before="0"/>
        <w:jc w:val="left"/>
        <w:rPr>
          <w:sz w:val="28"/>
          <w:szCs w:val="28"/>
        </w:rPr>
      </w:pPr>
      <w:r>
        <w:rPr>
          <w:b w:val="0"/>
          <w:sz w:val="28"/>
          <w:szCs w:val="28"/>
        </w:rPr>
        <w:t>Студент</w:t>
      </w:r>
      <w:r>
        <w:rPr>
          <w:sz w:val="28"/>
          <w:szCs w:val="28"/>
        </w:rPr>
        <w:t xml:space="preserve">                      ____________             ___________________     </w:t>
      </w:r>
    </w:p>
    <w:p w:rsidR="006D0A37" w:rsidRDefault="00E13AB3">
      <w:pPr>
        <w:pStyle w:val="FR2"/>
        <w:spacing w:before="0"/>
        <w:ind w:left="2160" w:firstLine="720"/>
        <w:jc w:val="left"/>
        <w:rPr>
          <w:i/>
          <w:sz w:val="20"/>
          <w:szCs w:val="20"/>
        </w:rPr>
      </w:pPr>
      <w:r>
        <w:rPr>
          <w:sz w:val="28"/>
          <w:szCs w:val="28"/>
        </w:rPr>
        <w:t xml:space="preserve"> </w:t>
      </w:r>
      <w:proofErr w:type="gramStart"/>
      <w:r>
        <w:rPr>
          <w:b w:val="0"/>
          <w:i/>
          <w:sz w:val="20"/>
          <w:szCs w:val="20"/>
        </w:rPr>
        <w:t>подпись</w:t>
      </w:r>
      <w:proofErr w:type="gramEnd"/>
      <w:r>
        <w:rPr>
          <w:b w:val="0"/>
          <w:i/>
          <w:sz w:val="20"/>
          <w:szCs w:val="20"/>
        </w:rPr>
        <w:tab/>
      </w:r>
      <w:r>
        <w:rPr>
          <w:b w:val="0"/>
          <w:i/>
          <w:sz w:val="20"/>
          <w:szCs w:val="20"/>
        </w:rPr>
        <w:tab/>
      </w:r>
      <w:r>
        <w:rPr>
          <w:b w:val="0"/>
          <w:i/>
          <w:sz w:val="20"/>
          <w:szCs w:val="20"/>
        </w:rPr>
        <w:tab/>
        <w:t>И.О. Фамилия</w:t>
      </w:r>
    </w:p>
    <w:p w:rsidR="006D0A37" w:rsidRDefault="006D0A37">
      <w:pPr>
        <w:pStyle w:val="FR2"/>
        <w:spacing w:before="0"/>
        <w:jc w:val="left"/>
        <w:rPr>
          <w:sz w:val="28"/>
          <w:szCs w:val="28"/>
        </w:rPr>
      </w:pPr>
    </w:p>
    <w:p w:rsidR="006D0A37" w:rsidRDefault="006D0A37">
      <w:pPr>
        <w:pStyle w:val="FR2"/>
        <w:spacing w:before="0"/>
        <w:jc w:val="left"/>
        <w:rPr>
          <w:sz w:val="28"/>
          <w:szCs w:val="28"/>
        </w:rPr>
      </w:pPr>
    </w:p>
    <w:p w:rsidR="006D0A37" w:rsidRDefault="00E13AB3">
      <w:pPr>
        <w:pStyle w:val="FR2"/>
        <w:spacing w:before="0"/>
        <w:jc w:val="left"/>
        <w:rPr>
          <w:b w:val="0"/>
          <w:i/>
          <w:sz w:val="28"/>
          <w:szCs w:val="28"/>
        </w:rPr>
      </w:pPr>
      <w:r>
        <w:rPr>
          <w:b w:val="0"/>
          <w:sz w:val="28"/>
          <w:szCs w:val="28"/>
        </w:rPr>
        <w:t xml:space="preserve">Руководитель  </w:t>
      </w:r>
      <w:r>
        <w:rPr>
          <w:sz w:val="28"/>
          <w:szCs w:val="28"/>
        </w:rPr>
        <w:t xml:space="preserve">            ____________             ___________________     </w:t>
      </w:r>
    </w:p>
    <w:p w:rsidR="006D0A37" w:rsidRDefault="00E13AB3">
      <w:pPr>
        <w:pStyle w:val="FR2"/>
        <w:spacing w:before="0"/>
        <w:ind w:left="2160" w:firstLine="720"/>
        <w:jc w:val="left"/>
        <w:rPr>
          <w:i/>
          <w:sz w:val="20"/>
          <w:szCs w:val="20"/>
        </w:rPr>
      </w:pPr>
      <w:proofErr w:type="gramStart"/>
      <w:r>
        <w:rPr>
          <w:b w:val="0"/>
          <w:i/>
          <w:sz w:val="20"/>
          <w:szCs w:val="20"/>
        </w:rPr>
        <w:t>подпись</w:t>
      </w:r>
      <w:proofErr w:type="gramEnd"/>
      <w:r>
        <w:rPr>
          <w:b w:val="0"/>
          <w:i/>
          <w:sz w:val="20"/>
          <w:szCs w:val="20"/>
        </w:rPr>
        <w:tab/>
      </w:r>
      <w:r>
        <w:rPr>
          <w:b w:val="0"/>
          <w:i/>
          <w:sz w:val="20"/>
          <w:szCs w:val="20"/>
        </w:rPr>
        <w:tab/>
      </w:r>
      <w:r>
        <w:rPr>
          <w:b w:val="0"/>
          <w:i/>
          <w:sz w:val="20"/>
          <w:szCs w:val="20"/>
        </w:rPr>
        <w:tab/>
      </w:r>
      <w:r>
        <w:rPr>
          <w:b w:val="0"/>
          <w:i/>
          <w:sz w:val="20"/>
          <w:szCs w:val="20"/>
        </w:rPr>
        <w:tab/>
        <w:t>И.О. Фамилия</w:t>
      </w:r>
    </w:p>
    <w:p w:rsidR="006D0A37" w:rsidRDefault="006D0A37">
      <w:pPr>
        <w:pStyle w:val="FR2"/>
        <w:spacing w:before="0"/>
        <w:jc w:val="left"/>
        <w:rPr>
          <w:sz w:val="28"/>
          <w:szCs w:val="28"/>
        </w:rPr>
      </w:pPr>
    </w:p>
    <w:p w:rsidR="006D0A37" w:rsidRDefault="00E13AB3">
      <w:pPr>
        <w:pStyle w:val="10"/>
        <w:pBdr>
          <w:bottom w:val="single" w:sz="4" w:space="1" w:color="auto"/>
        </w:pBdr>
        <w:spacing w:line="240" w:lineRule="auto"/>
        <w:ind w:firstLine="0"/>
        <w:jc w:val="center"/>
        <w:rPr>
          <w:b w:val="0"/>
        </w:rPr>
      </w:pPr>
      <w:r>
        <w:br w:type="page"/>
      </w:r>
      <w:bookmarkStart w:id="68" w:name="_Toc7154"/>
      <w:r>
        <w:t>ПРИЛОЖЕНИЕ Б</w:t>
      </w:r>
      <w:r>
        <w:br/>
      </w:r>
      <w:r>
        <w:br/>
      </w:r>
      <w:r>
        <w:rPr>
          <w:b w:val="0"/>
        </w:rPr>
        <w:t>Требования по оформлению списка источников и литературы</w:t>
      </w:r>
      <w:bookmarkEnd w:id="68"/>
    </w:p>
    <w:p w:rsidR="006D0A37" w:rsidRDefault="00E13AB3">
      <w:pPr>
        <w:rPr>
          <w:szCs w:val="28"/>
        </w:rPr>
      </w:pPr>
      <w:r>
        <w:rPr>
          <w:szCs w:val="28"/>
        </w:rPr>
        <w:t>Список источников и литературы составляется с учетом правил оформления библиографии</w:t>
      </w:r>
      <w:r>
        <w:rPr>
          <w:i/>
          <w:iCs/>
          <w:szCs w:val="28"/>
        </w:rPr>
        <w:t>.</w:t>
      </w:r>
      <w:r>
        <w:rPr>
          <w:szCs w:val="28"/>
        </w:rPr>
        <w:t xml:space="preserve"> Список источников и литературы должен содержать не менее 20 – 25 </w:t>
      </w:r>
      <w:proofErr w:type="gramStart"/>
      <w:r>
        <w:rPr>
          <w:szCs w:val="28"/>
        </w:rPr>
        <w:t>источников  для</w:t>
      </w:r>
      <w:proofErr w:type="gramEnd"/>
      <w:r>
        <w:rPr>
          <w:szCs w:val="28"/>
        </w:rPr>
        <w:t xml:space="preserve"> технических специальностей и не менее 50 – 55 источников  для специальностей гуманитарного и социально-экономического профиля, с которыми работал автор дипломной работы/дипломного проекта. Источники и литература в списке располагаются по разделам в следующей последовательности: </w:t>
      </w:r>
    </w:p>
    <w:p w:rsidR="006D0A37" w:rsidRDefault="00E13AB3">
      <w:pPr>
        <w:widowControl/>
        <w:numPr>
          <w:ilvl w:val="0"/>
          <w:numId w:val="32"/>
        </w:numPr>
        <w:tabs>
          <w:tab w:val="clear" w:pos="984"/>
        </w:tabs>
        <w:suppressAutoHyphens/>
        <w:autoSpaceDE/>
        <w:autoSpaceDN/>
        <w:adjustRightInd/>
        <w:ind w:left="0" w:firstLine="426"/>
        <w:rPr>
          <w:szCs w:val="28"/>
        </w:rPr>
      </w:pPr>
      <w:proofErr w:type="gramStart"/>
      <w:r>
        <w:rPr>
          <w:szCs w:val="28"/>
        </w:rPr>
        <w:t>нормативные</w:t>
      </w:r>
      <w:proofErr w:type="gramEnd"/>
      <w:r>
        <w:rPr>
          <w:szCs w:val="28"/>
        </w:rPr>
        <w:t xml:space="preserve"> материалы (законы, постановления Правительства РФ, Указы Президента РФ, письма, инструкции, распоряжения Министерств и ведомств РФ, ГОСТы);</w:t>
      </w:r>
    </w:p>
    <w:p w:rsidR="006D0A37" w:rsidRDefault="00E13AB3">
      <w:pPr>
        <w:widowControl/>
        <w:numPr>
          <w:ilvl w:val="0"/>
          <w:numId w:val="32"/>
        </w:numPr>
        <w:tabs>
          <w:tab w:val="clear" w:pos="984"/>
        </w:tabs>
        <w:suppressAutoHyphens/>
        <w:autoSpaceDE/>
        <w:autoSpaceDN/>
        <w:adjustRightInd/>
        <w:ind w:left="0" w:firstLine="426"/>
        <w:rPr>
          <w:szCs w:val="28"/>
        </w:rPr>
      </w:pPr>
      <w:proofErr w:type="gramStart"/>
      <w:r>
        <w:rPr>
          <w:szCs w:val="28"/>
        </w:rPr>
        <w:t>научные</w:t>
      </w:r>
      <w:proofErr w:type="gramEnd"/>
      <w:r>
        <w:rPr>
          <w:szCs w:val="28"/>
        </w:rPr>
        <w:t xml:space="preserve">, технические и/или учебно-методические издания; </w:t>
      </w:r>
    </w:p>
    <w:p w:rsidR="006D0A37" w:rsidRDefault="00E13AB3">
      <w:pPr>
        <w:widowControl/>
        <w:numPr>
          <w:ilvl w:val="0"/>
          <w:numId w:val="32"/>
        </w:numPr>
        <w:tabs>
          <w:tab w:val="clear" w:pos="984"/>
        </w:tabs>
        <w:suppressAutoHyphens/>
        <w:autoSpaceDE/>
        <w:autoSpaceDN/>
        <w:adjustRightInd/>
        <w:ind w:left="0" w:firstLine="426"/>
        <w:rPr>
          <w:szCs w:val="28"/>
        </w:rPr>
      </w:pPr>
      <w:proofErr w:type="gramStart"/>
      <w:r>
        <w:rPr>
          <w:szCs w:val="28"/>
        </w:rPr>
        <w:t>ресурсы</w:t>
      </w:r>
      <w:proofErr w:type="gramEnd"/>
      <w:r>
        <w:rPr>
          <w:szCs w:val="28"/>
        </w:rPr>
        <w:t xml:space="preserve"> сети Интернет.</w:t>
      </w:r>
    </w:p>
    <w:p w:rsidR="006D0A37" w:rsidRDefault="00E13AB3">
      <w:pPr>
        <w:tabs>
          <w:tab w:val="left" w:pos="-48"/>
        </w:tabs>
        <w:rPr>
          <w:szCs w:val="28"/>
        </w:rPr>
      </w:pPr>
      <w:r>
        <w:rPr>
          <w:szCs w:val="28"/>
        </w:rPr>
        <w:t xml:space="preserve">Источники и литература в каждом </w:t>
      </w:r>
      <w:proofErr w:type="gramStart"/>
      <w:r>
        <w:rPr>
          <w:szCs w:val="28"/>
        </w:rPr>
        <w:t>разделе  размещаются</w:t>
      </w:r>
      <w:proofErr w:type="gramEnd"/>
      <w:r>
        <w:rPr>
          <w:szCs w:val="28"/>
        </w:rPr>
        <w:t xml:space="preserve"> в алфавитном порядке. Для всего списка применяется сквозная нумерация.</w:t>
      </w:r>
    </w:p>
    <w:p w:rsidR="006D0A37" w:rsidRDefault="00E13AB3">
      <w:pPr>
        <w:rPr>
          <w:szCs w:val="28"/>
        </w:rPr>
      </w:pPr>
      <w:r>
        <w:rPr>
          <w:szCs w:val="28"/>
          <w:u w:val="single"/>
        </w:rPr>
        <w:t>Книги одного, двух, трех авторов</w:t>
      </w:r>
    </w:p>
    <w:p w:rsidR="006D0A37" w:rsidRDefault="00E13AB3">
      <w:pPr>
        <w:widowControl/>
        <w:numPr>
          <w:ilvl w:val="0"/>
          <w:numId w:val="33"/>
        </w:numPr>
        <w:tabs>
          <w:tab w:val="left" w:pos="0"/>
        </w:tabs>
        <w:autoSpaceDE/>
        <w:autoSpaceDN/>
        <w:adjustRightInd/>
        <w:ind w:right="-5"/>
        <w:rPr>
          <w:szCs w:val="28"/>
        </w:rPr>
      </w:pPr>
      <w:r>
        <w:rPr>
          <w:szCs w:val="28"/>
        </w:rPr>
        <w:t xml:space="preserve">Миронов И. </w:t>
      </w:r>
      <w:proofErr w:type="gramStart"/>
      <w:r>
        <w:rPr>
          <w:szCs w:val="28"/>
        </w:rPr>
        <w:t>Г..</w:t>
      </w:r>
      <w:proofErr w:type="gramEnd"/>
      <w:r>
        <w:rPr>
          <w:szCs w:val="28"/>
        </w:rPr>
        <w:t xml:space="preserve"> Щеголев И.И. Структурированные кабельные системы — проектирование, монтаж и сертификация. Из-во: </w:t>
      </w:r>
      <w:proofErr w:type="spellStart"/>
      <w:r>
        <w:rPr>
          <w:szCs w:val="28"/>
        </w:rPr>
        <w:t>Экон-Информ</w:t>
      </w:r>
      <w:proofErr w:type="spellEnd"/>
      <w:r>
        <w:rPr>
          <w:szCs w:val="28"/>
        </w:rPr>
        <w:t>, 2018 г</w:t>
      </w:r>
    </w:p>
    <w:p w:rsidR="006D0A37" w:rsidRDefault="00E13AB3">
      <w:pPr>
        <w:widowControl/>
        <w:numPr>
          <w:ilvl w:val="0"/>
          <w:numId w:val="33"/>
        </w:numPr>
        <w:tabs>
          <w:tab w:val="left" w:pos="0"/>
        </w:tabs>
        <w:autoSpaceDE/>
        <w:autoSpaceDN/>
        <w:adjustRightInd/>
        <w:ind w:right="-5"/>
        <w:rPr>
          <w:szCs w:val="28"/>
        </w:rPr>
      </w:pPr>
      <w:r>
        <w:rPr>
          <w:szCs w:val="28"/>
        </w:rPr>
        <w:t xml:space="preserve">Самарский П. А., </w:t>
      </w:r>
      <w:proofErr w:type="spellStart"/>
      <w:r>
        <w:rPr>
          <w:szCs w:val="28"/>
        </w:rPr>
        <w:t>Матросенко</w:t>
      </w:r>
      <w:proofErr w:type="spellEnd"/>
      <w:r>
        <w:rPr>
          <w:szCs w:val="28"/>
        </w:rPr>
        <w:t xml:space="preserve"> М.И., Ильин А.Г. Основы структурированных кабельных систем. Из-во: ДМК — </w:t>
      </w:r>
      <w:proofErr w:type="spellStart"/>
      <w:r>
        <w:rPr>
          <w:szCs w:val="28"/>
        </w:rPr>
        <w:t>АйТи</w:t>
      </w:r>
      <w:proofErr w:type="spellEnd"/>
      <w:r>
        <w:rPr>
          <w:szCs w:val="28"/>
        </w:rPr>
        <w:t>, 2018 г</w:t>
      </w:r>
    </w:p>
    <w:p w:rsidR="006D0A37" w:rsidRDefault="00E13AB3">
      <w:pPr>
        <w:widowControl/>
        <w:numPr>
          <w:ilvl w:val="0"/>
          <w:numId w:val="33"/>
        </w:numPr>
        <w:tabs>
          <w:tab w:val="left" w:pos="0"/>
        </w:tabs>
        <w:autoSpaceDE/>
        <w:autoSpaceDN/>
        <w:adjustRightInd/>
        <w:ind w:right="-5"/>
        <w:rPr>
          <w:szCs w:val="28"/>
        </w:rPr>
      </w:pPr>
      <w:r>
        <w:rPr>
          <w:szCs w:val="28"/>
        </w:rPr>
        <w:t xml:space="preserve">Семенов А. Б., Стрижаков С. К., </w:t>
      </w:r>
      <w:proofErr w:type="spellStart"/>
      <w:r>
        <w:rPr>
          <w:szCs w:val="28"/>
        </w:rPr>
        <w:t>Сунчелей</w:t>
      </w:r>
      <w:proofErr w:type="spellEnd"/>
      <w:r>
        <w:rPr>
          <w:szCs w:val="28"/>
        </w:rPr>
        <w:t xml:space="preserve"> И. Р. Структурированные кабельные системы. Из-во: ДМК </w:t>
      </w:r>
      <w:proofErr w:type="gramStart"/>
      <w:r>
        <w:rPr>
          <w:szCs w:val="28"/>
        </w:rPr>
        <w:t>Пресс.,</w:t>
      </w:r>
      <w:proofErr w:type="gramEnd"/>
      <w:r>
        <w:rPr>
          <w:szCs w:val="28"/>
        </w:rPr>
        <w:t xml:space="preserve"> 2018 г. </w:t>
      </w:r>
    </w:p>
    <w:p w:rsidR="006D0A37" w:rsidRDefault="006D0A37">
      <w:pPr>
        <w:rPr>
          <w:szCs w:val="28"/>
          <w:u w:val="single"/>
        </w:rPr>
      </w:pPr>
    </w:p>
    <w:p w:rsidR="006D0A37" w:rsidRDefault="00E13AB3">
      <w:pPr>
        <w:rPr>
          <w:szCs w:val="28"/>
        </w:rPr>
      </w:pPr>
      <w:r>
        <w:rPr>
          <w:szCs w:val="28"/>
          <w:u w:val="single"/>
        </w:rPr>
        <w:t>Книги четырех и более авторов</w:t>
      </w:r>
    </w:p>
    <w:p w:rsidR="006D0A37" w:rsidRDefault="00E13AB3">
      <w:pPr>
        <w:widowControl/>
        <w:numPr>
          <w:ilvl w:val="0"/>
          <w:numId w:val="33"/>
        </w:numPr>
        <w:tabs>
          <w:tab w:val="left" w:pos="0"/>
        </w:tabs>
        <w:autoSpaceDE/>
        <w:autoSpaceDN/>
        <w:adjustRightInd/>
        <w:ind w:right="-5"/>
        <w:rPr>
          <w:szCs w:val="28"/>
        </w:rPr>
      </w:pPr>
      <w:r>
        <w:rPr>
          <w:szCs w:val="28"/>
        </w:rPr>
        <w:t>В.П. Косарев и другие. Компьютерные системы и сети: Учебное пособие. - М.: Финансы и статистика, 2017 - 356с.</w:t>
      </w:r>
    </w:p>
    <w:p w:rsidR="006D0A37" w:rsidRDefault="00E13AB3">
      <w:pPr>
        <w:widowControl/>
        <w:numPr>
          <w:ilvl w:val="0"/>
          <w:numId w:val="33"/>
        </w:numPr>
        <w:tabs>
          <w:tab w:val="left" w:pos="0"/>
        </w:tabs>
        <w:autoSpaceDE/>
        <w:autoSpaceDN/>
        <w:adjustRightInd/>
        <w:ind w:right="-5"/>
        <w:rPr>
          <w:szCs w:val="28"/>
        </w:rPr>
      </w:pPr>
      <w:r>
        <w:rPr>
          <w:szCs w:val="28"/>
        </w:rPr>
        <w:t xml:space="preserve">В.Г. </w:t>
      </w:r>
      <w:proofErr w:type="spellStart"/>
      <w:r>
        <w:rPr>
          <w:szCs w:val="28"/>
        </w:rPr>
        <w:t>Олифер</w:t>
      </w:r>
      <w:proofErr w:type="spellEnd"/>
      <w:r>
        <w:rPr>
          <w:szCs w:val="28"/>
        </w:rPr>
        <w:t xml:space="preserve">, и др. Компьютерные сети. Принципы, технологии, </w:t>
      </w:r>
      <w:proofErr w:type="gramStart"/>
      <w:r>
        <w:rPr>
          <w:szCs w:val="28"/>
        </w:rPr>
        <w:t>протоколы.—</w:t>
      </w:r>
      <w:proofErr w:type="gramEnd"/>
      <w:r>
        <w:rPr>
          <w:szCs w:val="28"/>
        </w:rPr>
        <w:t xml:space="preserve"> СПб: Издательство “Питер”, 2017. — 672 с.;</w:t>
      </w:r>
    </w:p>
    <w:p w:rsidR="006D0A37" w:rsidRDefault="00E13AB3">
      <w:pPr>
        <w:rPr>
          <w:szCs w:val="28"/>
        </w:rPr>
      </w:pPr>
      <w:r>
        <w:rPr>
          <w:szCs w:val="28"/>
          <w:u w:val="single"/>
        </w:rPr>
        <w:t>Словари и справочники</w:t>
      </w:r>
    </w:p>
    <w:p w:rsidR="006D0A37" w:rsidRDefault="00E13AB3">
      <w:pPr>
        <w:widowControl/>
        <w:numPr>
          <w:ilvl w:val="0"/>
          <w:numId w:val="33"/>
        </w:numPr>
        <w:tabs>
          <w:tab w:val="left" w:pos="0"/>
        </w:tabs>
        <w:autoSpaceDE/>
        <w:autoSpaceDN/>
        <w:adjustRightInd/>
        <w:ind w:right="-5"/>
        <w:rPr>
          <w:szCs w:val="28"/>
        </w:rPr>
      </w:pPr>
      <w:proofErr w:type="spellStart"/>
      <w:r>
        <w:rPr>
          <w:szCs w:val="28"/>
        </w:rPr>
        <w:t>Куин</w:t>
      </w:r>
      <w:proofErr w:type="spellEnd"/>
      <w:r>
        <w:rPr>
          <w:szCs w:val="28"/>
        </w:rPr>
        <w:t xml:space="preserve"> Л., Справочник по сети </w:t>
      </w:r>
      <w:proofErr w:type="spellStart"/>
      <w:r>
        <w:rPr>
          <w:szCs w:val="28"/>
        </w:rPr>
        <w:t>Fast</w:t>
      </w:r>
      <w:proofErr w:type="spellEnd"/>
      <w:r>
        <w:rPr>
          <w:szCs w:val="28"/>
        </w:rPr>
        <w:t xml:space="preserve"> </w:t>
      </w:r>
      <w:proofErr w:type="spellStart"/>
      <w:r>
        <w:rPr>
          <w:szCs w:val="28"/>
        </w:rPr>
        <w:t>Ethernet</w:t>
      </w:r>
      <w:proofErr w:type="spellEnd"/>
      <w:r>
        <w:rPr>
          <w:szCs w:val="28"/>
        </w:rPr>
        <w:t>. —К.: Издательская группа BNV, 2018. — 448 с.</w:t>
      </w:r>
    </w:p>
    <w:p w:rsidR="006D0A37" w:rsidRDefault="000C1E27">
      <w:pPr>
        <w:widowControl/>
        <w:numPr>
          <w:ilvl w:val="0"/>
          <w:numId w:val="33"/>
        </w:numPr>
        <w:tabs>
          <w:tab w:val="left" w:pos="0"/>
        </w:tabs>
        <w:autoSpaceDE/>
        <w:autoSpaceDN/>
        <w:adjustRightInd/>
        <w:ind w:right="-5"/>
        <w:rPr>
          <w:szCs w:val="28"/>
        </w:rPr>
      </w:pPr>
      <w:hyperlink r:id="rId27" w:tooltip="Эндрю Таненбаум" w:history="1">
        <w:r w:rsidR="00E13AB3">
          <w:rPr>
            <w:szCs w:val="28"/>
          </w:rPr>
          <w:t xml:space="preserve">Эндрю </w:t>
        </w:r>
        <w:proofErr w:type="spellStart"/>
        <w:r w:rsidR="00E13AB3">
          <w:rPr>
            <w:szCs w:val="28"/>
          </w:rPr>
          <w:t>Таненбаум</w:t>
        </w:r>
        <w:proofErr w:type="spellEnd"/>
      </w:hyperlink>
      <w:r w:rsidR="00E13AB3">
        <w:rPr>
          <w:szCs w:val="28"/>
        </w:rPr>
        <w:t xml:space="preserve">, Справочник по компьютерным </w:t>
      </w:r>
      <w:proofErr w:type="gramStart"/>
      <w:r w:rsidR="00E13AB3">
        <w:rPr>
          <w:szCs w:val="28"/>
        </w:rPr>
        <w:t>сетям  Издательство</w:t>
      </w:r>
      <w:proofErr w:type="gramEnd"/>
      <w:r w:rsidR="00E13AB3">
        <w:rPr>
          <w:szCs w:val="28"/>
        </w:rPr>
        <w:t>: </w:t>
      </w:r>
      <w:hyperlink r:id="rId28" w:tooltip="Питер" w:history="1">
        <w:r w:rsidR="00E13AB3">
          <w:rPr>
            <w:szCs w:val="28"/>
          </w:rPr>
          <w:t>Питер</w:t>
        </w:r>
      </w:hyperlink>
      <w:r w:rsidR="00E13AB3">
        <w:rPr>
          <w:szCs w:val="28"/>
        </w:rPr>
        <w:t>, Серия: </w:t>
      </w:r>
      <w:hyperlink r:id="rId29" w:tooltip="Классика Computer Science" w:history="1">
        <w:r w:rsidR="00E13AB3">
          <w:rPr>
            <w:szCs w:val="28"/>
          </w:rPr>
          <w:t xml:space="preserve">Классика </w:t>
        </w:r>
        <w:proofErr w:type="spellStart"/>
        <w:r w:rsidR="00E13AB3">
          <w:rPr>
            <w:szCs w:val="28"/>
          </w:rPr>
          <w:t>Computer</w:t>
        </w:r>
        <w:proofErr w:type="spellEnd"/>
        <w:r w:rsidR="00E13AB3">
          <w:rPr>
            <w:szCs w:val="28"/>
          </w:rPr>
          <w:t xml:space="preserve"> Science</w:t>
        </w:r>
      </w:hyperlink>
      <w:r w:rsidR="00E13AB3">
        <w:rPr>
          <w:szCs w:val="28"/>
        </w:rPr>
        <w:t xml:space="preserve">, 2018 г. – 960 </w:t>
      </w:r>
      <w:proofErr w:type="spellStart"/>
      <w:r w:rsidR="00E13AB3">
        <w:rPr>
          <w:szCs w:val="28"/>
        </w:rPr>
        <w:t>стр</w:t>
      </w:r>
      <w:proofErr w:type="spellEnd"/>
    </w:p>
    <w:p w:rsidR="006D0A37" w:rsidRDefault="000C1E27">
      <w:pPr>
        <w:widowControl/>
        <w:numPr>
          <w:ilvl w:val="0"/>
          <w:numId w:val="33"/>
        </w:numPr>
        <w:shd w:val="clear" w:color="auto" w:fill="FFFFFF"/>
        <w:tabs>
          <w:tab w:val="left" w:pos="0"/>
        </w:tabs>
        <w:autoSpaceDE/>
        <w:autoSpaceDN/>
        <w:adjustRightInd/>
        <w:ind w:right="-5" w:hanging="294"/>
        <w:rPr>
          <w:spacing w:val="-3"/>
          <w:szCs w:val="28"/>
          <w:u w:val="single"/>
        </w:rPr>
      </w:pPr>
      <w:hyperlink r:id="rId30" w:tooltip="Дэвид Уэзеролл" w:history="1">
        <w:r w:rsidR="00E13AB3">
          <w:rPr>
            <w:szCs w:val="28"/>
          </w:rPr>
          <w:t xml:space="preserve">Дэвид </w:t>
        </w:r>
        <w:proofErr w:type="spellStart"/>
        <w:r w:rsidR="00E13AB3">
          <w:rPr>
            <w:szCs w:val="28"/>
          </w:rPr>
          <w:t>Уэзеролл</w:t>
        </w:r>
        <w:proofErr w:type="spellEnd"/>
      </w:hyperlink>
      <w:r w:rsidR="00E13AB3">
        <w:rPr>
          <w:szCs w:val="28"/>
        </w:rPr>
        <w:t>, Словарь терминов при проектировании компьютерной сети, Издательство: </w:t>
      </w:r>
      <w:hyperlink r:id="rId31" w:tooltip="Вильямс" w:history="1">
        <w:r w:rsidR="00E13AB3">
          <w:rPr>
            <w:szCs w:val="28"/>
          </w:rPr>
          <w:t>Вильямс</w:t>
        </w:r>
      </w:hyperlink>
      <w:r w:rsidR="00E13AB3">
        <w:rPr>
          <w:szCs w:val="28"/>
        </w:rPr>
        <w:t>, 2017 г. – 896 стр.</w:t>
      </w:r>
    </w:p>
    <w:p w:rsidR="006D0A37" w:rsidRDefault="006D0A37">
      <w:pPr>
        <w:rPr>
          <w:spacing w:val="-3"/>
          <w:szCs w:val="28"/>
          <w:u w:val="single"/>
        </w:rPr>
      </w:pPr>
    </w:p>
    <w:p w:rsidR="006D0A37" w:rsidRDefault="00E13AB3">
      <w:pPr>
        <w:rPr>
          <w:szCs w:val="28"/>
        </w:rPr>
      </w:pPr>
      <w:r>
        <w:rPr>
          <w:spacing w:val="-3"/>
          <w:szCs w:val="28"/>
          <w:u w:val="single"/>
        </w:rPr>
        <w:t>Издания, не имеющие индивидуального автора</w:t>
      </w:r>
    </w:p>
    <w:p w:rsidR="006D0A37" w:rsidRDefault="00E13AB3">
      <w:pPr>
        <w:widowControl/>
        <w:numPr>
          <w:ilvl w:val="0"/>
          <w:numId w:val="33"/>
        </w:numPr>
        <w:tabs>
          <w:tab w:val="left" w:pos="0"/>
        </w:tabs>
        <w:suppressAutoHyphens/>
        <w:autoSpaceDE/>
        <w:autoSpaceDN/>
        <w:adjustRightInd/>
        <w:rPr>
          <w:szCs w:val="28"/>
        </w:rPr>
      </w:pPr>
      <w:r>
        <w:rPr>
          <w:szCs w:val="28"/>
        </w:rPr>
        <w:t xml:space="preserve">TCP/IP. Сетевое администрирование: справочник по редакцией Михаил </w:t>
      </w:r>
      <w:proofErr w:type="spellStart"/>
      <w:r>
        <w:rPr>
          <w:szCs w:val="28"/>
        </w:rPr>
        <w:t>Зислис</w:t>
      </w:r>
      <w:proofErr w:type="spellEnd"/>
      <w:r>
        <w:rPr>
          <w:szCs w:val="28"/>
        </w:rPr>
        <w:t xml:space="preserve"> 2017. – 845 с.</w:t>
      </w:r>
    </w:p>
    <w:p w:rsidR="006D0A37" w:rsidRDefault="00E13AB3">
      <w:pPr>
        <w:widowControl/>
        <w:numPr>
          <w:ilvl w:val="0"/>
          <w:numId w:val="33"/>
        </w:numPr>
        <w:tabs>
          <w:tab w:val="left" w:pos="0"/>
        </w:tabs>
        <w:suppressAutoHyphens/>
        <w:autoSpaceDE/>
        <w:autoSpaceDN/>
        <w:adjustRightInd/>
        <w:rPr>
          <w:spacing w:val="-3"/>
          <w:szCs w:val="28"/>
          <w:u w:val="single"/>
        </w:rPr>
      </w:pPr>
      <w:r>
        <w:rPr>
          <w:szCs w:val="28"/>
        </w:rPr>
        <w:t>DNS и BIND настройка: Материалы с сетевой научно-практической конференция, Председатель: Казакова Елена Ивановна, доктор педагогических наук, профессор (СПбГУ) 2017. – 512 с.</w:t>
      </w:r>
    </w:p>
    <w:p w:rsidR="006D0A37" w:rsidRDefault="006D0A37">
      <w:pPr>
        <w:rPr>
          <w:spacing w:val="-3"/>
          <w:szCs w:val="28"/>
          <w:u w:val="single"/>
        </w:rPr>
      </w:pPr>
    </w:p>
    <w:p w:rsidR="006D0A37" w:rsidRDefault="00E13AB3">
      <w:pPr>
        <w:rPr>
          <w:szCs w:val="28"/>
        </w:rPr>
      </w:pPr>
      <w:r>
        <w:rPr>
          <w:spacing w:val="-3"/>
          <w:szCs w:val="28"/>
          <w:u w:val="single"/>
        </w:rPr>
        <w:t>Многотомные издания</w:t>
      </w:r>
    </w:p>
    <w:p w:rsidR="006D0A37" w:rsidRDefault="00E13AB3">
      <w:pPr>
        <w:widowControl/>
        <w:numPr>
          <w:ilvl w:val="0"/>
          <w:numId w:val="33"/>
        </w:numPr>
        <w:tabs>
          <w:tab w:val="left" w:pos="0"/>
        </w:tabs>
        <w:suppressAutoHyphens/>
        <w:autoSpaceDE/>
        <w:autoSpaceDN/>
        <w:adjustRightInd/>
        <w:rPr>
          <w:szCs w:val="28"/>
        </w:rPr>
      </w:pPr>
      <w:r>
        <w:rPr>
          <w:szCs w:val="28"/>
        </w:rPr>
        <w:t xml:space="preserve">Многотомное издание. Шифр </w:t>
      </w:r>
      <w:proofErr w:type="gramStart"/>
      <w:r>
        <w:rPr>
          <w:szCs w:val="28"/>
        </w:rPr>
        <w:t>издания :</w:t>
      </w:r>
      <w:proofErr w:type="gramEnd"/>
      <w:r>
        <w:rPr>
          <w:szCs w:val="28"/>
        </w:rPr>
        <w:t xml:space="preserve"> 78.34/Б59. Библиотечные компьютерные сети: Россия и Запад/ ред.: Е. И. Кузьмина, М. Н. Вып.2 Выходные данные : М.: Либерия, 2017, 200 с..</w:t>
      </w:r>
    </w:p>
    <w:p w:rsidR="006D0A37" w:rsidRDefault="006D0A37">
      <w:pPr>
        <w:ind w:left="66"/>
        <w:rPr>
          <w:szCs w:val="28"/>
        </w:rPr>
      </w:pPr>
    </w:p>
    <w:p w:rsidR="006D0A37" w:rsidRDefault="00E13AB3">
      <w:pPr>
        <w:rPr>
          <w:szCs w:val="28"/>
        </w:rPr>
      </w:pPr>
      <w:r>
        <w:rPr>
          <w:spacing w:val="-3"/>
          <w:szCs w:val="28"/>
          <w:u w:val="single"/>
        </w:rPr>
        <w:t>Патентные документы</w:t>
      </w:r>
    </w:p>
    <w:p w:rsidR="006D0A37" w:rsidRDefault="00E13AB3">
      <w:pPr>
        <w:widowControl/>
        <w:numPr>
          <w:ilvl w:val="0"/>
          <w:numId w:val="33"/>
        </w:numPr>
        <w:tabs>
          <w:tab w:val="left" w:pos="0"/>
        </w:tabs>
        <w:suppressAutoHyphens/>
        <w:autoSpaceDE/>
        <w:autoSpaceDN/>
        <w:adjustRightInd/>
        <w:rPr>
          <w:spacing w:val="-3"/>
          <w:szCs w:val="28"/>
          <w:u w:val="single"/>
        </w:rPr>
      </w:pPr>
      <w:r>
        <w:rPr>
          <w:szCs w:val="28"/>
        </w:rPr>
        <w:t xml:space="preserve">Способ распространения мультимедийной информации посредством развертывания децентрализованной сети типа </w:t>
      </w:r>
      <w:proofErr w:type="spellStart"/>
      <w:r>
        <w:rPr>
          <w:szCs w:val="28"/>
        </w:rPr>
        <w:t>peer-to-peer</w:t>
      </w:r>
      <w:proofErr w:type="spellEnd"/>
      <w:r>
        <w:rPr>
          <w:szCs w:val="28"/>
        </w:rPr>
        <w:t xml:space="preserve"> и децентрализованная сеть для осуществления способа</w:t>
      </w:r>
      <w:r>
        <w:t xml:space="preserve"> </w:t>
      </w:r>
      <w:proofErr w:type="spellStart"/>
      <w:r>
        <w:rPr>
          <w:szCs w:val="28"/>
        </w:rPr>
        <w:t>Мисолин</w:t>
      </w:r>
      <w:proofErr w:type="spellEnd"/>
      <w:r>
        <w:rPr>
          <w:szCs w:val="28"/>
        </w:rPr>
        <w:t xml:space="preserve"> Юрий Витальевич (RU) – 24 с.</w:t>
      </w:r>
    </w:p>
    <w:p w:rsidR="006D0A37" w:rsidRDefault="006D0A37">
      <w:pPr>
        <w:rPr>
          <w:spacing w:val="-3"/>
          <w:szCs w:val="28"/>
          <w:u w:val="single"/>
        </w:rPr>
      </w:pPr>
    </w:p>
    <w:p w:rsidR="006D0A37" w:rsidRDefault="00E13AB3">
      <w:pPr>
        <w:rPr>
          <w:szCs w:val="28"/>
        </w:rPr>
      </w:pPr>
      <w:r>
        <w:rPr>
          <w:spacing w:val="-3"/>
          <w:szCs w:val="28"/>
          <w:u w:val="single"/>
        </w:rPr>
        <w:t>Нормативные документы</w:t>
      </w:r>
    </w:p>
    <w:p w:rsidR="006D0A37" w:rsidRDefault="00E13AB3">
      <w:pPr>
        <w:pStyle w:val="af0"/>
        <w:numPr>
          <w:ilvl w:val="0"/>
          <w:numId w:val="33"/>
        </w:numPr>
        <w:tabs>
          <w:tab w:val="left" w:pos="0"/>
        </w:tabs>
        <w:spacing w:before="0" w:beforeAutospacing="0"/>
        <w:rPr>
          <w:sz w:val="28"/>
          <w:szCs w:val="28"/>
        </w:rPr>
      </w:pPr>
      <w:r>
        <w:rPr>
          <w:sz w:val="28"/>
          <w:szCs w:val="28"/>
        </w:rPr>
        <w:t>Федеральный закон Российской Федерации от 29 декабря 2012 г. N 273-ФЗ Об образовании в Российской Федерации</w:t>
      </w:r>
    </w:p>
    <w:p w:rsidR="006D0A37" w:rsidRDefault="00E13AB3">
      <w:pPr>
        <w:pStyle w:val="Default"/>
        <w:numPr>
          <w:ilvl w:val="0"/>
          <w:numId w:val="33"/>
        </w:numPr>
        <w:tabs>
          <w:tab w:val="left" w:pos="0"/>
        </w:tabs>
        <w:spacing w:after="167" w:line="360" w:lineRule="auto"/>
        <w:rPr>
          <w:rFonts w:eastAsia="Times New Roman"/>
          <w:color w:val="auto"/>
          <w:sz w:val="28"/>
          <w:szCs w:val="28"/>
        </w:rPr>
      </w:pPr>
      <w:r>
        <w:rPr>
          <w:rFonts w:eastAsia="Times New Roman"/>
          <w:color w:val="auto"/>
          <w:sz w:val="28"/>
          <w:szCs w:val="28"/>
        </w:rPr>
        <w:t xml:space="preserve">Конституция РФ; </w:t>
      </w:r>
    </w:p>
    <w:p w:rsidR="006D0A37" w:rsidRDefault="00E13AB3">
      <w:pPr>
        <w:pStyle w:val="Default"/>
        <w:numPr>
          <w:ilvl w:val="0"/>
          <w:numId w:val="33"/>
        </w:numPr>
        <w:tabs>
          <w:tab w:val="left" w:pos="0"/>
        </w:tabs>
        <w:spacing w:after="167" w:line="360" w:lineRule="auto"/>
        <w:rPr>
          <w:rFonts w:eastAsia="Times New Roman"/>
          <w:color w:val="auto"/>
          <w:sz w:val="28"/>
          <w:szCs w:val="28"/>
        </w:rPr>
      </w:pPr>
      <w:r>
        <w:rPr>
          <w:rFonts w:eastAsia="Times New Roman"/>
          <w:color w:val="auto"/>
          <w:sz w:val="28"/>
          <w:szCs w:val="28"/>
        </w:rPr>
        <w:t xml:space="preserve">Закон Российской Федерации от 10.07.1992 г. №3266-1 «Об образовании»; </w:t>
      </w:r>
    </w:p>
    <w:p w:rsidR="006D0A37" w:rsidRDefault="00E13AB3">
      <w:pPr>
        <w:pStyle w:val="Default"/>
        <w:numPr>
          <w:ilvl w:val="0"/>
          <w:numId w:val="33"/>
        </w:numPr>
        <w:tabs>
          <w:tab w:val="left" w:pos="0"/>
        </w:tabs>
        <w:spacing w:after="167" w:line="360" w:lineRule="auto"/>
        <w:rPr>
          <w:rFonts w:eastAsia="Times New Roman"/>
          <w:color w:val="auto"/>
          <w:sz w:val="28"/>
          <w:szCs w:val="28"/>
        </w:rPr>
      </w:pPr>
      <w:r>
        <w:rPr>
          <w:rFonts w:eastAsia="Times New Roman"/>
          <w:color w:val="auto"/>
          <w:sz w:val="28"/>
          <w:szCs w:val="28"/>
        </w:rPr>
        <w:t xml:space="preserve">Типовое положение об образовательном учреждении среднего профессионального образования (среднем специальном учебном заведении) (далее – Типовое положение о </w:t>
      </w:r>
      <w:proofErr w:type="spellStart"/>
      <w:r>
        <w:rPr>
          <w:rFonts w:eastAsia="Times New Roman"/>
          <w:color w:val="auto"/>
          <w:sz w:val="28"/>
          <w:szCs w:val="28"/>
        </w:rPr>
        <w:t>ССУзе</w:t>
      </w:r>
      <w:proofErr w:type="spellEnd"/>
      <w:r>
        <w:rPr>
          <w:rFonts w:eastAsia="Times New Roman"/>
          <w:color w:val="auto"/>
          <w:sz w:val="28"/>
          <w:szCs w:val="28"/>
        </w:rPr>
        <w:t xml:space="preserve">), утвержденное постановлением Правительства Российской Федерации от 18.17.2008 г. № 543; </w:t>
      </w:r>
    </w:p>
    <w:p w:rsidR="006D0A37" w:rsidRDefault="00E13AB3">
      <w:pPr>
        <w:pStyle w:val="Default"/>
        <w:numPr>
          <w:ilvl w:val="0"/>
          <w:numId w:val="33"/>
        </w:numPr>
        <w:tabs>
          <w:tab w:val="left" w:pos="0"/>
        </w:tabs>
        <w:spacing w:after="167" w:line="360" w:lineRule="auto"/>
        <w:rPr>
          <w:rFonts w:eastAsia="Times New Roman"/>
          <w:color w:val="auto"/>
          <w:sz w:val="28"/>
          <w:szCs w:val="28"/>
        </w:rPr>
      </w:pPr>
      <w:r>
        <w:rPr>
          <w:rFonts w:eastAsia="Times New Roman"/>
          <w:color w:val="auto"/>
          <w:sz w:val="28"/>
          <w:szCs w:val="28"/>
        </w:rPr>
        <w:t xml:space="preserve">ФГОС 230111 «Компьютерные сети», утвержденный приказом Министерства образования и науки Российской Федерации № 685 от 23 июня 2010 года. </w:t>
      </w:r>
    </w:p>
    <w:p w:rsidR="006D0A37" w:rsidRDefault="00E13AB3">
      <w:pPr>
        <w:pStyle w:val="Default"/>
        <w:numPr>
          <w:ilvl w:val="0"/>
          <w:numId w:val="33"/>
        </w:numPr>
        <w:tabs>
          <w:tab w:val="left" w:pos="0"/>
        </w:tabs>
        <w:spacing w:line="360" w:lineRule="auto"/>
        <w:rPr>
          <w:rFonts w:eastAsia="Times New Roman"/>
          <w:color w:val="auto"/>
          <w:sz w:val="28"/>
          <w:szCs w:val="28"/>
        </w:rPr>
      </w:pPr>
      <w:r>
        <w:rPr>
          <w:rFonts w:eastAsia="Times New Roman"/>
          <w:color w:val="auto"/>
          <w:sz w:val="28"/>
          <w:szCs w:val="28"/>
        </w:rPr>
        <w:t xml:space="preserve">Нормативно-методические документы Министерства образования и науки Российской Федерации; </w:t>
      </w:r>
    </w:p>
    <w:p w:rsidR="006D0A37" w:rsidRDefault="006D0A37">
      <w:pPr>
        <w:suppressAutoHyphens/>
        <w:ind w:left="426"/>
        <w:rPr>
          <w:szCs w:val="28"/>
        </w:rPr>
      </w:pPr>
    </w:p>
    <w:p w:rsidR="006D0A37" w:rsidRDefault="00E13AB3">
      <w:pPr>
        <w:rPr>
          <w:szCs w:val="28"/>
        </w:rPr>
      </w:pPr>
      <w:r>
        <w:rPr>
          <w:szCs w:val="28"/>
          <w:u w:val="single"/>
        </w:rPr>
        <w:t>Составная часть документов</w:t>
      </w:r>
    </w:p>
    <w:p w:rsidR="006D0A37" w:rsidRDefault="00E13AB3">
      <w:pPr>
        <w:widowControl/>
        <w:numPr>
          <w:ilvl w:val="0"/>
          <w:numId w:val="33"/>
        </w:numPr>
        <w:tabs>
          <w:tab w:val="left" w:pos="0"/>
          <w:tab w:val="left" w:pos="709"/>
        </w:tabs>
        <w:suppressAutoHyphens/>
        <w:autoSpaceDE/>
        <w:autoSpaceDN/>
        <w:adjustRightInd/>
        <w:ind w:left="0" w:firstLine="426"/>
        <w:rPr>
          <w:szCs w:val="28"/>
        </w:rPr>
      </w:pPr>
      <w:r>
        <w:rPr>
          <w:szCs w:val="28"/>
        </w:rPr>
        <w:t xml:space="preserve"> Искандер Э.Э. Способы взаимодействия сетей. Издательство “Питер” – 2019 год. Стр. 205-226, из 512</w:t>
      </w:r>
    </w:p>
    <w:p w:rsidR="006D0A37" w:rsidRDefault="006D0A37">
      <w:pPr>
        <w:rPr>
          <w:szCs w:val="28"/>
          <w:u w:val="single"/>
        </w:rPr>
      </w:pPr>
    </w:p>
    <w:p w:rsidR="006D0A37" w:rsidRDefault="00E13AB3">
      <w:pPr>
        <w:rPr>
          <w:szCs w:val="28"/>
        </w:rPr>
      </w:pPr>
      <w:r>
        <w:rPr>
          <w:szCs w:val="28"/>
          <w:u w:val="single"/>
        </w:rPr>
        <w:t>Электронные издания и Интернет-ресурсы</w:t>
      </w:r>
    </w:p>
    <w:p w:rsidR="006D0A37" w:rsidRDefault="00E13AB3">
      <w:pPr>
        <w:widowControl/>
        <w:numPr>
          <w:ilvl w:val="0"/>
          <w:numId w:val="33"/>
        </w:numPr>
        <w:tabs>
          <w:tab w:val="clear" w:pos="0"/>
          <w:tab w:val="left" w:pos="851"/>
        </w:tabs>
        <w:suppressAutoHyphens/>
        <w:autoSpaceDE/>
        <w:autoSpaceDN/>
        <w:adjustRightInd/>
        <w:ind w:left="0" w:firstLine="426"/>
        <w:rPr>
          <w:szCs w:val="28"/>
        </w:rPr>
      </w:pPr>
      <w:r>
        <w:rPr>
          <w:szCs w:val="28"/>
        </w:rPr>
        <w:t>www.edu.ru – образовательный портал</w:t>
      </w:r>
    </w:p>
    <w:p w:rsidR="006D0A37" w:rsidRDefault="00E13AB3">
      <w:pPr>
        <w:widowControl/>
        <w:numPr>
          <w:ilvl w:val="0"/>
          <w:numId w:val="33"/>
        </w:numPr>
        <w:tabs>
          <w:tab w:val="clear" w:pos="0"/>
          <w:tab w:val="left" w:pos="851"/>
        </w:tabs>
        <w:suppressAutoHyphens/>
        <w:autoSpaceDE/>
        <w:autoSpaceDN/>
        <w:adjustRightInd/>
        <w:ind w:left="0" w:firstLine="426"/>
        <w:rPr>
          <w:szCs w:val="28"/>
        </w:rPr>
      </w:pPr>
      <w:r>
        <w:rPr>
          <w:szCs w:val="28"/>
        </w:rPr>
        <w:t>http://www.comppost.bip.ru/ Разнообразная литература по компьютерной тематике</w:t>
      </w:r>
    </w:p>
    <w:p w:rsidR="006D0A37" w:rsidRDefault="00E13AB3">
      <w:pPr>
        <w:widowControl/>
        <w:numPr>
          <w:ilvl w:val="0"/>
          <w:numId w:val="33"/>
        </w:numPr>
        <w:tabs>
          <w:tab w:val="clear" w:pos="0"/>
          <w:tab w:val="left" w:pos="851"/>
        </w:tabs>
        <w:suppressAutoHyphens/>
        <w:autoSpaceDE/>
        <w:autoSpaceDN/>
        <w:adjustRightInd/>
        <w:ind w:left="0" w:firstLine="426"/>
        <w:rPr>
          <w:szCs w:val="28"/>
        </w:rPr>
      </w:pPr>
      <w:r>
        <w:rPr>
          <w:szCs w:val="28"/>
        </w:rPr>
        <w:t>http://www.softarea.ru/ Каталог компьютерных программ</w:t>
      </w:r>
    </w:p>
    <w:p w:rsidR="006D0A37" w:rsidRDefault="00E13AB3">
      <w:pPr>
        <w:widowControl/>
        <w:numPr>
          <w:ilvl w:val="0"/>
          <w:numId w:val="33"/>
        </w:numPr>
        <w:tabs>
          <w:tab w:val="clear" w:pos="0"/>
          <w:tab w:val="left" w:pos="851"/>
        </w:tabs>
        <w:suppressAutoHyphens/>
        <w:autoSpaceDE/>
        <w:autoSpaceDN/>
        <w:adjustRightInd/>
        <w:ind w:left="0" w:firstLine="426"/>
        <w:rPr>
          <w:szCs w:val="28"/>
        </w:rPr>
      </w:pPr>
      <w:r>
        <w:rPr>
          <w:szCs w:val="28"/>
        </w:rPr>
        <w:t xml:space="preserve">http://www.iworld.ru/ Электронная версия журнала "Мир </w:t>
      </w:r>
      <w:proofErr w:type="spellStart"/>
      <w:r>
        <w:rPr>
          <w:szCs w:val="28"/>
        </w:rPr>
        <w:t>Internet</w:t>
      </w:r>
      <w:proofErr w:type="spellEnd"/>
      <w:r>
        <w:rPr>
          <w:szCs w:val="28"/>
        </w:rPr>
        <w:t>"</w:t>
      </w:r>
    </w:p>
    <w:p w:rsidR="006D0A37" w:rsidRDefault="00E13AB3">
      <w:pPr>
        <w:widowControl/>
        <w:numPr>
          <w:ilvl w:val="0"/>
          <w:numId w:val="33"/>
        </w:numPr>
        <w:tabs>
          <w:tab w:val="clear" w:pos="0"/>
          <w:tab w:val="left" w:pos="851"/>
        </w:tabs>
        <w:suppressAutoHyphens/>
        <w:autoSpaceDE/>
        <w:autoSpaceDN/>
        <w:adjustRightInd/>
        <w:ind w:left="0" w:firstLine="426"/>
        <w:rPr>
          <w:szCs w:val="28"/>
        </w:rPr>
      </w:pPr>
      <w:r>
        <w:rPr>
          <w:szCs w:val="28"/>
        </w:rPr>
        <w:t xml:space="preserve">http://www.vspu.ac.ru/de/inf.htm/ Статьи, книги, учебные материалы по </w:t>
      </w:r>
      <w:proofErr w:type="spellStart"/>
      <w:r>
        <w:rPr>
          <w:szCs w:val="28"/>
        </w:rPr>
        <w:t>информати</w:t>
      </w:r>
      <w:proofErr w:type="spellEnd"/>
    </w:p>
    <w:p w:rsidR="006D0A37" w:rsidRDefault="00E13AB3">
      <w:pPr>
        <w:widowControl/>
        <w:numPr>
          <w:ilvl w:val="0"/>
          <w:numId w:val="33"/>
        </w:numPr>
        <w:tabs>
          <w:tab w:val="clear" w:pos="0"/>
          <w:tab w:val="left" w:pos="851"/>
        </w:tabs>
        <w:suppressAutoHyphens/>
        <w:autoSpaceDE/>
        <w:autoSpaceDN/>
        <w:adjustRightInd/>
        <w:ind w:left="0" w:firstLine="426"/>
        <w:rPr>
          <w:szCs w:val="28"/>
        </w:rPr>
      </w:pPr>
      <w:r>
        <w:rPr>
          <w:szCs w:val="28"/>
        </w:rPr>
        <w:t>http://ru.wikipedia.org/wiki/Ethernet</w:t>
      </w:r>
    </w:p>
    <w:p w:rsidR="006D0A37" w:rsidRDefault="00E13AB3">
      <w:pPr>
        <w:pStyle w:val="10"/>
        <w:pBdr>
          <w:bottom w:val="single" w:sz="4" w:space="0" w:color="auto"/>
        </w:pBdr>
        <w:spacing w:line="240" w:lineRule="auto"/>
        <w:ind w:firstLine="0"/>
        <w:jc w:val="center"/>
        <w:rPr>
          <w:szCs w:val="28"/>
        </w:rPr>
      </w:pPr>
      <w:r>
        <w:br w:type="page"/>
      </w:r>
      <w:bookmarkStart w:id="69" w:name="_Toc4336"/>
      <w:r>
        <w:rPr>
          <w:bCs w:val="0"/>
        </w:rPr>
        <w:t>ПРИЛОЖЕНИЕ В</w:t>
      </w:r>
      <w:r>
        <w:rPr>
          <w:bCs w:val="0"/>
        </w:rPr>
        <w:br/>
      </w:r>
      <w:r>
        <w:br/>
      </w:r>
      <w:r>
        <w:rPr>
          <w:b w:val="0"/>
          <w:bCs w:val="0"/>
        </w:rPr>
        <w:t xml:space="preserve">Пример оформления списка источников и литературы в соответствии </w:t>
      </w:r>
      <w:r>
        <w:rPr>
          <w:b w:val="0"/>
          <w:bCs w:val="0"/>
        </w:rPr>
        <w:br/>
        <w:t>с профилем специальности и характером курсового проекта</w:t>
      </w:r>
      <w:bookmarkEnd w:id="69"/>
    </w:p>
    <w:p w:rsidR="006D0A37" w:rsidRDefault="006D0A37">
      <w:pPr>
        <w:ind w:right="2"/>
        <w:jc w:val="center"/>
        <w:rPr>
          <w:i/>
          <w:szCs w:val="28"/>
        </w:rPr>
      </w:pPr>
    </w:p>
    <w:p w:rsidR="006D0A37" w:rsidRDefault="00E13AB3">
      <w:pPr>
        <w:ind w:firstLine="0"/>
        <w:jc w:val="center"/>
        <w:rPr>
          <w:b/>
          <w:szCs w:val="28"/>
        </w:rPr>
      </w:pPr>
      <w:r>
        <w:rPr>
          <w:b/>
          <w:szCs w:val="28"/>
        </w:rPr>
        <w:t xml:space="preserve">Список источников </w:t>
      </w:r>
      <w:proofErr w:type="gramStart"/>
      <w:r>
        <w:rPr>
          <w:b/>
          <w:szCs w:val="28"/>
        </w:rPr>
        <w:t>и  литературы</w:t>
      </w:r>
      <w:proofErr w:type="gramEnd"/>
      <w:r>
        <w:rPr>
          <w:b/>
          <w:szCs w:val="28"/>
        </w:rPr>
        <w:t xml:space="preserve"> </w:t>
      </w:r>
    </w:p>
    <w:p w:rsidR="006D0A37" w:rsidRDefault="00E13AB3">
      <w:pPr>
        <w:ind w:firstLine="0"/>
        <w:jc w:val="center"/>
        <w:rPr>
          <w:b/>
          <w:szCs w:val="28"/>
        </w:rPr>
      </w:pPr>
      <w:proofErr w:type="gramStart"/>
      <w:r>
        <w:rPr>
          <w:b/>
          <w:szCs w:val="28"/>
        </w:rPr>
        <w:t>по</w:t>
      </w:r>
      <w:proofErr w:type="gramEnd"/>
      <w:r>
        <w:rPr>
          <w:b/>
          <w:szCs w:val="28"/>
        </w:rPr>
        <w:t xml:space="preserve"> теме «Администрирование КС малого предприятия»</w:t>
      </w:r>
    </w:p>
    <w:p w:rsidR="006D0A37" w:rsidRDefault="00E13AB3">
      <w:pPr>
        <w:numPr>
          <w:ilvl w:val="0"/>
          <w:numId w:val="34"/>
        </w:numPr>
        <w:tabs>
          <w:tab w:val="clear" w:pos="360"/>
        </w:tabs>
        <w:ind w:left="0" w:firstLine="426"/>
        <w:rPr>
          <w:szCs w:val="28"/>
        </w:rPr>
      </w:pPr>
      <w:r>
        <w:rPr>
          <w:szCs w:val="28"/>
        </w:rPr>
        <w:t xml:space="preserve">Администрирование сети на основе Microsoft </w:t>
      </w:r>
      <w:proofErr w:type="spellStart"/>
      <w:r>
        <w:rPr>
          <w:szCs w:val="28"/>
        </w:rPr>
        <w:t>Windows</w:t>
      </w:r>
      <w:proofErr w:type="spellEnd"/>
      <w:r>
        <w:rPr>
          <w:szCs w:val="28"/>
        </w:rPr>
        <w:t xml:space="preserve"> </w:t>
      </w:r>
      <w:proofErr w:type="spellStart"/>
      <w:r>
        <w:rPr>
          <w:szCs w:val="28"/>
        </w:rPr>
        <w:t>Server</w:t>
      </w:r>
      <w:proofErr w:type="spellEnd"/>
      <w:r>
        <w:rPr>
          <w:szCs w:val="28"/>
        </w:rPr>
        <w:t xml:space="preserve"> 2019. Учебный курс MCSE. – М.: Изд-во «Русская редакция», 2020.</w:t>
      </w:r>
    </w:p>
    <w:p w:rsidR="006D0A37" w:rsidRDefault="00E13AB3">
      <w:pPr>
        <w:numPr>
          <w:ilvl w:val="0"/>
          <w:numId w:val="34"/>
        </w:numPr>
        <w:tabs>
          <w:tab w:val="clear" w:pos="360"/>
        </w:tabs>
        <w:ind w:left="0" w:firstLine="426"/>
        <w:rPr>
          <w:szCs w:val="28"/>
        </w:rPr>
      </w:pPr>
      <w:r>
        <w:rPr>
          <w:szCs w:val="28"/>
        </w:rPr>
        <w:t xml:space="preserve">Андреев А.Г. Новые технологии Microsoft </w:t>
      </w:r>
      <w:proofErr w:type="spellStart"/>
      <w:r>
        <w:rPr>
          <w:szCs w:val="28"/>
        </w:rPr>
        <w:t>Windows</w:t>
      </w:r>
      <w:proofErr w:type="spellEnd"/>
      <w:r>
        <w:rPr>
          <w:szCs w:val="28"/>
        </w:rPr>
        <w:t xml:space="preserve"> </w:t>
      </w:r>
      <w:proofErr w:type="spellStart"/>
      <w:r>
        <w:rPr>
          <w:szCs w:val="28"/>
        </w:rPr>
        <w:t>Server</w:t>
      </w:r>
      <w:proofErr w:type="spellEnd"/>
      <w:r>
        <w:rPr>
          <w:szCs w:val="28"/>
        </w:rPr>
        <w:t xml:space="preserve"> 2019 / Под ред. А.Н. </w:t>
      </w:r>
      <w:proofErr w:type="spellStart"/>
      <w:r>
        <w:rPr>
          <w:szCs w:val="28"/>
        </w:rPr>
        <w:t>Чекмарева</w:t>
      </w:r>
      <w:proofErr w:type="spellEnd"/>
      <w:r>
        <w:rPr>
          <w:szCs w:val="28"/>
        </w:rPr>
        <w:t xml:space="preserve"> – </w:t>
      </w:r>
      <w:proofErr w:type="gramStart"/>
      <w:r>
        <w:rPr>
          <w:szCs w:val="28"/>
        </w:rPr>
        <w:t>СПб.:</w:t>
      </w:r>
      <w:proofErr w:type="gramEnd"/>
      <w:r>
        <w:rPr>
          <w:szCs w:val="28"/>
        </w:rPr>
        <w:t xml:space="preserve">  БХВ – Санкт-Петербург, 2020.</w:t>
      </w:r>
    </w:p>
    <w:p w:rsidR="006D0A37" w:rsidRDefault="00E13AB3">
      <w:pPr>
        <w:numPr>
          <w:ilvl w:val="0"/>
          <w:numId w:val="34"/>
        </w:numPr>
        <w:tabs>
          <w:tab w:val="clear" w:pos="360"/>
        </w:tabs>
        <w:ind w:left="0" w:firstLine="426"/>
        <w:rPr>
          <w:szCs w:val="28"/>
          <w:lang w:val="en-US"/>
        </w:rPr>
      </w:pPr>
      <w:r>
        <w:rPr>
          <w:szCs w:val="28"/>
        </w:rPr>
        <w:t>Вишневский</w:t>
      </w:r>
      <w:r>
        <w:rPr>
          <w:szCs w:val="28"/>
          <w:lang w:val="en-US"/>
        </w:rPr>
        <w:t xml:space="preserve"> </w:t>
      </w:r>
      <w:r>
        <w:rPr>
          <w:szCs w:val="28"/>
        </w:rPr>
        <w:t>А</w:t>
      </w:r>
      <w:r>
        <w:rPr>
          <w:szCs w:val="28"/>
          <w:lang w:val="en-US"/>
        </w:rPr>
        <w:t xml:space="preserve">. AD DC. Microsoft Windows Server 2019. </w:t>
      </w:r>
      <w:r>
        <w:rPr>
          <w:szCs w:val="28"/>
        </w:rPr>
        <w:t>Учебный</w:t>
      </w:r>
      <w:r>
        <w:rPr>
          <w:szCs w:val="28"/>
          <w:lang w:val="en-US"/>
        </w:rPr>
        <w:t xml:space="preserve"> </w:t>
      </w:r>
      <w:r>
        <w:rPr>
          <w:szCs w:val="28"/>
        </w:rPr>
        <w:t>курс</w:t>
      </w:r>
      <w:r>
        <w:rPr>
          <w:szCs w:val="28"/>
          <w:lang w:val="en-US"/>
        </w:rPr>
        <w:t xml:space="preserve">. - </w:t>
      </w:r>
      <w:proofErr w:type="gramStart"/>
      <w:r>
        <w:rPr>
          <w:szCs w:val="28"/>
        </w:rPr>
        <w:t>СПб</w:t>
      </w:r>
      <w:r>
        <w:rPr>
          <w:szCs w:val="28"/>
          <w:lang w:val="en-US"/>
        </w:rPr>
        <w:t>.:</w:t>
      </w:r>
      <w:proofErr w:type="gramEnd"/>
      <w:r>
        <w:rPr>
          <w:szCs w:val="28"/>
          <w:lang w:val="en-US"/>
        </w:rPr>
        <w:t xml:space="preserve"> </w:t>
      </w:r>
      <w:r>
        <w:rPr>
          <w:szCs w:val="28"/>
        </w:rPr>
        <w:t>Питер</w:t>
      </w:r>
      <w:r>
        <w:rPr>
          <w:szCs w:val="28"/>
          <w:lang w:val="en-US"/>
        </w:rPr>
        <w:t>, 2020.</w:t>
      </w:r>
    </w:p>
    <w:p w:rsidR="006D0A37" w:rsidRDefault="00E13AB3">
      <w:pPr>
        <w:numPr>
          <w:ilvl w:val="0"/>
          <w:numId w:val="34"/>
        </w:numPr>
        <w:tabs>
          <w:tab w:val="clear" w:pos="360"/>
        </w:tabs>
        <w:ind w:left="0" w:firstLine="426"/>
        <w:rPr>
          <w:szCs w:val="28"/>
        </w:rPr>
      </w:pPr>
      <w:proofErr w:type="spellStart"/>
      <w:r>
        <w:rPr>
          <w:szCs w:val="28"/>
        </w:rPr>
        <w:t>Кульгин</w:t>
      </w:r>
      <w:proofErr w:type="spellEnd"/>
      <w:r>
        <w:rPr>
          <w:szCs w:val="28"/>
        </w:rPr>
        <w:t xml:space="preserve"> М. Технология корпоративных сетей. Энциклопедия. – </w:t>
      </w:r>
      <w:proofErr w:type="gramStart"/>
      <w:r>
        <w:rPr>
          <w:szCs w:val="28"/>
        </w:rPr>
        <w:t>СПб.:</w:t>
      </w:r>
      <w:proofErr w:type="gramEnd"/>
      <w:r>
        <w:rPr>
          <w:szCs w:val="28"/>
        </w:rPr>
        <w:t xml:space="preserve"> Питер, 2017</w:t>
      </w:r>
    </w:p>
    <w:p w:rsidR="006D0A37" w:rsidRDefault="00E13AB3">
      <w:pPr>
        <w:numPr>
          <w:ilvl w:val="0"/>
          <w:numId w:val="34"/>
        </w:numPr>
        <w:tabs>
          <w:tab w:val="clear" w:pos="360"/>
        </w:tabs>
        <w:ind w:left="0" w:firstLine="426"/>
        <w:rPr>
          <w:szCs w:val="28"/>
        </w:rPr>
      </w:pPr>
      <w:r>
        <w:rPr>
          <w:szCs w:val="28"/>
        </w:rPr>
        <w:t xml:space="preserve">Милославская Н. Г/ Интрасети: доступ в </w:t>
      </w:r>
      <w:proofErr w:type="spellStart"/>
      <w:r>
        <w:rPr>
          <w:szCs w:val="28"/>
        </w:rPr>
        <w:t>Internet</w:t>
      </w:r>
      <w:proofErr w:type="spellEnd"/>
      <w:r>
        <w:rPr>
          <w:szCs w:val="28"/>
        </w:rPr>
        <w:t>, защита. Учебное пособие для ВУЗов. – М.: ЮНИТИ, 2019.</w:t>
      </w:r>
    </w:p>
    <w:p w:rsidR="006D0A37" w:rsidRDefault="00E13AB3">
      <w:pPr>
        <w:numPr>
          <w:ilvl w:val="0"/>
          <w:numId w:val="34"/>
        </w:numPr>
        <w:tabs>
          <w:tab w:val="clear" w:pos="360"/>
        </w:tabs>
        <w:ind w:left="0" w:firstLine="426"/>
        <w:rPr>
          <w:szCs w:val="28"/>
        </w:rPr>
      </w:pPr>
      <w:proofErr w:type="spellStart"/>
      <w:r>
        <w:rPr>
          <w:szCs w:val="28"/>
        </w:rPr>
        <w:t>Моримото</w:t>
      </w:r>
      <w:proofErr w:type="spellEnd"/>
      <w:r>
        <w:rPr>
          <w:szCs w:val="28"/>
        </w:rPr>
        <w:t xml:space="preserve"> Р., </w:t>
      </w:r>
      <w:proofErr w:type="spellStart"/>
      <w:r>
        <w:rPr>
          <w:szCs w:val="28"/>
        </w:rPr>
        <w:t>Ноэл</w:t>
      </w:r>
      <w:proofErr w:type="spellEnd"/>
      <w:r>
        <w:rPr>
          <w:szCs w:val="28"/>
        </w:rPr>
        <w:t xml:space="preserve"> М. И др. Microsoft </w:t>
      </w:r>
      <w:proofErr w:type="spellStart"/>
      <w:r>
        <w:rPr>
          <w:szCs w:val="28"/>
        </w:rPr>
        <w:t>Windows</w:t>
      </w:r>
      <w:proofErr w:type="spellEnd"/>
      <w:r>
        <w:rPr>
          <w:szCs w:val="28"/>
        </w:rPr>
        <w:t xml:space="preserve"> </w:t>
      </w:r>
      <w:proofErr w:type="spellStart"/>
      <w:r>
        <w:rPr>
          <w:szCs w:val="28"/>
        </w:rPr>
        <w:t>Server</w:t>
      </w:r>
      <w:proofErr w:type="spellEnd"/>
      <w:r>
        <w:rPr>
          <w:szCs w:val="28"/>
        </w:rPr>
        <w:t xml:space="preserve"> 2019. Полное руководство. – М.: «Вильямс», 2020.</w:t>
      </w:r>
    </w:p>
    <w:p w:rsidR="006D0A37" w:rsidRDefault="00E13AB3">
      <w:pPr>
        <w:numPr>
          <w:ilvl w:val="0"/>
          <w:numId w:val="34"/>
        </w:numPr>
        <w:tabs>
          <w:tab w:val="clear" w:pos="360"/>
        </w:tabs>
        <w:ind w:left="0" w:firstLine="426"/>
        <w:rPr>
          <w:szCs w:val="28"/>
        </w:rPr>
      </w:pPr>
      <w:proofErr w:type="spellStart"/>
      <w:r>
        <w:rPr>
          <w:szCs w:val="28"/>
        </w:rPr>
        <w:t>Олифер</w:t>
      </w:r>
      <w:proofErr w:type="spellEnd"/>
      <w:r>
        <w:rPr>
          <w:szCs w:val="28"/>
        </w:rPr>
        <w:t xml:space="preserve"> В.Г., </w:t>
      </w:r>
      <w:proofErr w:type="spellStart"/>
      <w:r>
        <w:rPr>
          <w:szCs w:val="28"/>
        </w:rPr>
        <w:t>Олифер</w:t>
      </w:r>
      <w:proofErr w:type="spellEnd"/>
      <w:r>
        <w:rPr>
          <w:szCs w:val="28"/>
        </w:rPr>
        <w:t xml:space="preserve"> Н.А. Компьютерные сети. Принципы, технологии, протоколы. Учебник для вузов. 2-е </w:t>
      </w:r>
      <w:proofErr w:type="spellStart"/>
      <w:r>
        <w:rPr>
          <w:szCs w:val="28"/>
        </w:rPr>
        <w:t>изд</w:t>
      </w:r>
      <w:proofErr w:type="spellEnd"/>
      <w:r>
        <w:rPr>
          <w:szCs w:val="28"/>
        </w:rPr>
        <w:t xml:space="preserve"> - </w:t>
      </w:r>
      <w:proofErr w:type="gramStart"/>
      <w:r>
        <w:rPr>
          <w:szCs w:val="28"/>
        </w:rPr>
        <w:t>СПб.:</w:t>
      </w:r>
      <w:proofErr w:type="gramEnd"/>
      <w:r>
        <w:rPr>
          <w:szCs w:val="28"/>
        </w:rPr>
        <w:t xml:space="preserve"> Питер-пресс, 2018.</w:t>
      </w:r>
    </w:p>
    <w:p w:rsidR="006D0A37" w:rsidRDefault="00E13AB3">
      <w:pPr>
        <w:numPr>
          <w:ilvl w:val="0"/>
          <w:numId w:val="34"/>
        </w:numPr>
        <w:tabs>
          <w:tab w:val="clear" w:pos="360"/>
        </w:tabs>
        <w:ind w:left="0" w:firstLine="426"/>
        <w:rPr>
          <w:szCs w:val="28"/>
        </w:rPr>
      </w:pPr>
      <w:r>
        <w:rPr>
          <w:szCs w:val="28"/>
        </w:rPr>
        <w:t xml:space="preserve">Разработка инфраструктуры сетевых служб Microsoft </w:t>
      </w:r>
      <w:proofErr w:type="spellStart"/>
      <w:r>
        <w:rPr>
          <w:szCs w:val="28"/>
        </w:rPr>
        <w:t>Windows</w:t>
      </w:r>
      <w:proofErr w:type="spellEnd"/>
      <w:r>
        <w:rPr>
          <w:szCs w:val="28"/>
        </w:rPr>
        <w:t xml:space="preserve"> </w:t>
      </w:r>
      <w:proofErr w:type="spellStart"/>
      <w:r>
        <w:rPr>
          <w:szCs w:val="28"/>
        </w:rPr>
        <w:t>Server</w:t>
      </w:r>
      <w:proofErr w:type="spellEnd"/>
      <w:r>
        <w:rPr>
          <w:szCs w:val="28"/>
        </w:rPr>
        <w:t xml:space="preserve"> 2019. Учебный курс MCSE М.: Изд-во «</w:t>
      </w:r>
      <w:proofErr w:type="gramStart"/>
      <w:r>
        <w:rPr>
          <w:szCs w:val="28"/>
        </w:rPr>
        <w:t>Русская  редакция</w:t>
      </w:r>
      <w:proofErr w:type="gramEnd"/>
      <w:r>
        <w:rPr>
          <w:szCs w:val="28"/>
        </w:rPr>
        <w:t>», 2020.</w:t>
      </w:r>
    </w:p>
    <w:p w:rsidR="006D0A37" w:rsidRDefault="00E13AB3">
      <w:pPr>
        <w:numPr>
          <w:ilvl w:val="0"/>
          <w:numId w:val="34"/>
        </w:numPr>
        <w:tabs>
          <w:tab w:val="clear" w:pos="360"/>
        </w:tabs>
        <w:ind w:left="0" w:firstLine="426"/>
        <w:rPr>
          <w:szCs w:val="28"/>
        </w:rPr>
      </w:pPr>
      <w:proofErr w:type="spellStart"/>
      <w:r>
        <w:rPr>
          <w:szCs w:val="28"/>
        </w:rPr>
        <w:t>Сосински</w:t>
      </w:r>
      <w:proofErr w:type="spellEnd"/>
      <w:r>
        <w:rPr>
          <w:szCs w:val="28"/>
        </w:rPr>
        <w:t xml:space="preserve"> Б., Дж. </w:t>
      </w:r>
      <w:proofErr w:type="spellStart"/>
      <w:r>
        <w:rPr>
          <w:szCs w:val="28"/>
        </w:rPr>
        <w:t>Московиц</w:t>
      </w:r>
      <w:proofErr w:type="spellEnd"/>
      <w:r>
        <w:rPr>
          <w:szCs w:val="28"/>
        </w:rPr>
        <w:t xml:space="preserve"> Дж. Microsoft </w:t>
      </w:r>
      <w:proofErr w:type="spellStart"/>
      <w:r>
        <w:rPr>
          <w:szCs w:val="28"/>
        </w:rPr>
        <w:t>Windows</w:t>
      </w:r>
      <w:proofErr w:type="spellEnd"/>
      <w:r>
        <w:rPr>
          <w:szCs w:val="28"/>
        </w:rPr>
        <w:t xml:space="preserve"> </w:t>
      </w:r>
      <w:proofErr w:type="spellStart"/>
      <w:r>
        <w:rPr>
          <w:szCs w:val="28"/>
        </w:rPr>
        <w:t>Server</w:t>
      </w:r>
      <w:proofErr w:type="spellEnd"/>
      <w:r>
        <w:rPr>
          <w:szCs w:val="28"/>
        </w:rPr>
        <w:t xml:space="preserve"> 2019 за 24 часа. – М.: Издательский дом Вильямс, 2020.</w:t>
      </w:r>
    </w:p>
    <w:p w:rsidR="006D0A37" w:rsidRDefault="00E13AB3">
      <w:pPr>
        <w:numPr>
          <w:ilvl w:val="0"/>
          <w:numId w:val="34"/>
        </w:numPr>
        <w:tabs>
          <w:tab w:val="clear" w:pos="360"/>
        </w:tabs>
        <w:ind w:left="0" w:firstLine="284"/>
        <w:rPr>
          <w:szCs w:val="28"/>
        </w:rPr>
      </w:pPr>
      <w:r>
        <w:rPr>
          <w:szCs w:val="28"/>
        </w:rPr>
        <w:t xml:space="preserve">Тейт С. Microsoft </w:t>
      </w:r>
      <w:proofErr w:type="spellStart"/>
      <w:r>
        <w:rPr>
          <w:szCs w:val="28"/>
        </w:rPr>
        <w:t>Windows</w:t>
      </w:r>
      <w:proofErr w:type="spellEnd"/>
      <w:r>
        <w:rPr>
          <w:szCs w:val="28"/>
        </w:rPr>
        <w:t xml:space="preserve"> </w:t>
      </w:r>
      <w:proofErr w:type="spellStart"/>
      <w:r>
        <w:rPr>
          <w:szCs w:val="28"/>
        </w:rPr>
        <w:t>Server</w:t>
      </w:r>
      <w:proofErr w:type="spellEnd"/>
      <w:r>
        <w:rPr>
          <w:szCs w:val="28"/>
        </w:rPr>
        <w:t xml:space="preserve"> 2019 для системного администратора. Энциклопедия. – </w:t>
      </w:r>
      <w:proofErr w:type="gramStart"/>
      <w:r>
        <w:rPr>
          <w:szCs w:val="28"/>
        </w:rPr>
        <w:t>СПб.:</w:t>
      </w:r>
      <w:proofErr w:type="gramEnd"/>
      <w:r>
        <w:rPr>
          <w:szCs w:val="28"/>
        </w:rPr>
        <w:t xml:space="preserve"> Питер, 2020.</w:t>
      </w:r>
    </w:p>
    <w:p w:rsidR="006D0A37" w:rsidRDefault="00E13AB3">
      <w:pPr>
        <w:numPr>
          <w:ilvl w:val="0"/>
          <w:numId w:val="34"/>
        </w:numPr>
        <w:tabs>
          <w:tab w:val="clear" w:pos="360"/>
        </w:tabs>
        <w:ind w:left="0" w:firstLine="284"/>
        <w:rPr>
          <w:szCs w:val="28"/>
        </w:rPr>
      </w:pPr>
      <w:r>
        <w:rPr>
          <w:szCs w:val="28"/>
        </w:rPr>
        <w:t xml:space="preserve">Microsoft </w:t>
      </w:r>
      <w:proofErr w:type="spellStart"/>
      <w:r>
        <w:rPr>
          <w:szCs w:val="28"/>
        </w:rPr>
        <w:t>Windows</w:t>
      </w:r>
      <w:proofErr w:type="spellEnd"/>
      <w:r>
        <w:rPr>
          <w:szCs w:val="28"/>
        </w:rPr>
        <w:t xml:space="preserve"> </w:t>
      </w:r>
      <w:proofErr w:type="spellStart"/>
      <w:r>
        <w:rPr>
          <w:szCs w:val="28"/>
        </w:rPr>
        <w:t>Server</w:t>
      </w:r>
      <w:proofErr w:type="spellEnd"/>
      <w:r>
        <w:rPr>
          <w:szCs w:val="28"/>
        </w:rPr>
        <w:t xml:space="preserve"> 2019. Учебный курс MCSE. – М.: Изд-во «Русская редакция», 2020.</w:t>
      </w:r>
    </w:p>
    <w:p w:rsidR="006D0A37" w:rsidRDefault="00E13AB3">
      <w:pPr>
        <w:pStyle w:val="10"/>
        <w:pBdr>
          <w:bottom w:val="single" w:sz="4" w:space="1" w:color="auto"/>
        </w:pBdr>
        <w:spacing w:line="240" w:lineRule="auto"/>
        <w:ind w:firstLine="0"/>
        <w:jc w:val="center"/>
      </w:pPr>
      <w:r>
        <w:br w:type="page"/>
      </w:r>
      <w:bookmarkStart w:id="70" w:name="_Toc29225"/>
      <w:r>
        <w:t>ПРИЛОЖЕНИЕ Г</w:t>
      </w:r>
      <w:r>
        <w:br/>
      </w:r>
      <w:r>
        <w:br/>
      </w:r>
      <w:r>
        <w:rPr>
          <w:b w:val="0"/>
        </w:rPr>
        <w:t>Форма титульного листа курсового проекта</w:t>
      </w:r>
      <w:bookmarkEnd w:id="70"/>
    </w:p>
    <w:p w:rsidR="006D0A37" w:rsidRDefault="00E13AB3" w:rsidP="00E06E2D">
      <w:pPr>
        <w:spacing w:line="240" w:lineRule="auto"/>
        <w:ind w:firstLine="0"/>
        <w:jc w:val="center"/>
        <w:rPr>
          <w:szCs w:val="28"/>
        </w:rPr>
      </w:pPr>
      <w:r>
        <w:rPr>
          <w:szCs w:val="28"/>
        </w:rPr>
        <w:t>Министерство образования и науки Самарской области</w:t>
      </w:r>
    </w:p>
    <w:p w:rsidR="006D0A37" w:rsidRDefault="00E13AB3" w:rsidP="00E06E2D">
      <w:pPr>
        <w:spacing w:line="240" w:lineRule="auto"/>
        <w:ind w:firstLine="0"/>
        <w:jc w:val="center"/>
        <w:rPr>
          <w:szCs w:val="28"/>
        </w:rPr>
      </w:pPr>
      <w:r>
        <w:rPr>
          <w:szCs w:val="28"/>
        </w:rPr>
        <w:t>ГБПОУ «ПОВОЛЖСКИЙ ГОСУДАРСТВЕННЫЙ КОЛЛЕДЖ»</w:t>
      </w:r>
    </w:p>
    <w:p w:rsidR="006D0A37" w:rsidRDefault="006D0A37" w:rsidP="00E06E2D">
      <w:pPr>
        <w:spacing w:line="240" w:lineRule="auto"/>
        <w:ind w:firstLine="0"/>
        <w:jc w:val="center"/>
        <w:rPr>
          <w:szCs w:val="28"/>
        </w:rPr>
      </w:pPr>
    </w:p>
    <w:p w:rsidR="006D0A37" w:rsidRDefault="006D0A37" w:rsidP="00E06E2D">
      <w:pPr>
        <w:spacing w:line="240" w:lineRule="auto"/>
        <w:ind w:firstLine="0"/>
        <w:jc w:val="center"/>
        <w:rPr>
          <w:szCs w:val="28"/>
        </w:rPr>
      </w:pPr>
    </w:p>
    <w:p w:rsidR="006D0A37" w:rsidRDefault="006D0A37" w:rsidP="00E06E2D">
      <w:pPr>
        <w:spacing w:line="240" w:lineRule="auto"/>
        <w:ind w:firstLine="0"/>
        <w:rPr>
          <w:szCs w:val="28"/>
        </w:rPr>
      </w:pPr>
    </w:p>
    <w:p w:rsidR="006D0A37" w:rsidRDefault="00E13AB3" w:rsidP="00E06E2D">
      <w:pPr>
        <w:spacing w:line="240" w:lineRule="auto"/>
        <w:ind w:firstLine="0"/>
        <w:jc w:val="center"/>
        <w:rPr>
          <w:b/>
          <w:sz w:val="36"/>
          <w:szCs w:val="36"/>
        </w:rPr>
      </w:pPr>
      <w:r>
        <w:rPr>
          <w:b/>
          <w:sz w:val="36"/>
          <w:szCs w:val="36"/>
        </w:rPr>
        <w:t>КУРСОВОЙ ПРОЕКТ</w:t>
      </w:r>
    </w:p>
    <w:p w:rsidR="006D0A37" w:rsidRDefault="00E13AB3" w:rsidP="00E06E2D">
      <w:pPr>
        <w:spacing w:line="240" w:lineRule="auto"/>
        <w:ind w:firstLine="0"/>
        <w:jc w:val="center"/>
        <w:rPr>
          <w:b/>
          <w:sz w:val="32"/>
          <w:szCs w:val="32"/>
        </w:rPr>
      </w:pPr>
      <w:r>
        <w:rPr>
          <w:b/>
          <w:sz w:val="32"/>
          <w:szCs w:val="32"/>
        </w:rPr>
        <w:t>Тема: __________________________________________</w:t>
      </w:r>
    </w:p>
    <w:p w:rsidR="006D0A37" w:rsidRDefault="00E13AB3" w:rsidP="00E06E2D">
      <w:pPr>
        <w:spacing w:line="240" w:lineRule="auto"/>
        <w:ind w:firstLine="0"/>
        <w:jc w:val="center"/>
        <w:rPr>
          <w:b/>
          <w:sz w:val="32"/>
          <w:szCs w:val="32"/>
        </w:rPr>
      </w:pPr>
      <w:r>
        <w:rPr>
          <w:b/>
          <w:sz w:val="32"/>
          <w:szCs w:val="32"/>
        </w:rPr>
        <w:t>________________________________________________</w:t>
      </w:r>
    </w:p>
    <w:p w:rsidR="006D0A37" w:rsidRDefault="006D0A37" w:rsidP="00E06E2D">
      <w:pPr>
        <w:spacing w:line="240" w:lineRule="auto"/>
        <w:ind w:firstLine="0"/>
        <w:jc w:val="center"/>
        <w:rPr>
          <w:sz w:val="16"/>
          <w:szCs w:val="16"/>
          <w:u w:val="single"/>
        </w:rPr>
      </w:pPr>
    </w:p>
    <w:p w:rsidR="006D0A37" w:rsidRDefault="00E13AB3" w:rsidP="00E06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
          <w:szCs w:val="28"/>
        </w:rPr>
      </w:pPr>
      <w:r>
        <w:rPr>
          <w:rStyle w:val="FontStyle50"/>
          <w:sz w:val="28"/>
          <w:szCs w:val="28"/>
        </w:rPr>
        <w:t>ПМ.02 Организация</w:t>
      </w:r>
      <w:r>
        <w:rPr>
          <w:b/>
          <w:szCs w:val="28"/>
        </w:rPr>
        <w:t xml:space="preserve"> сетевого администрирования</w:t>
      </w:r>
    </w:p>
    <w:p w:rsidR="006D0A37" w:rsidRDefault="006D0A37" w:rsidP="00E06E2D">
      <w:pPr>
        <w:spacing w:line="240" w:lineRule="auto"/>
        <w:ind w:firstLine="0"/>
        <w:jc w:val="center"/>
        <w:rPr>
          <w:b/>
          <w:szCs w:val="28"/>
        </w:rPr>
      </w:pPr>
    </w:p>
    <w:p w:rsidR="006D0A37" w:rsidRDefault="00E13AB3" w:rsidP="00E06E2D">
      <w:pPr>
        <w:spacing w:line="240" w:lineRule="auto"/>
        <w:ind w:firstLine="0"/>
        <w:jc w:val="center"/>
        <w:rPr>
          <w:b/>
          <w:szCs w:val="28"/>
        </w:rPr>
      </w:pPr>
      <w:r>
        <w:rPr>
          <w:b/>
          <w:szCs w:val="28"/>
        </w:rPr>
        <w:t>Специальность: 09.02.06 «</w:t>
      </w:r>
      <w:r>
        <w:rPr>
          <w:b/>
          <w:bCs/>
          <w:i/>
          <w:iCs/>
        </w:rPr>
        <w:t>Сетевое и системное администрирование</w:t>
      </w:r>
      <w:r>
        <w:rPr>
          <w:b/>
          <w:szCs w:val="28"/>
        </w:rPr>
        <w:t>»</w:t>
      </w:r>
    </w:p>
    <w:p w:rsidR="006D0A37" w:rsidRDefault="006D0A37" w:rsidP="00E06E2D">
      <w:pPr>
        <w:tabs>
          <w:tab w:val="left" w:pos="456"/>
        </w:tabs>
        <w:spacing w:line="240" w:lineRule="auto"/>
        <w:ind w:firstLine="0"/>
      </w:pPr>
    </w:p>
    <w:p w:rsidR="006D0A37" w:rsidRDefault="00E13AB3" w:rsidP="00E06E2D">
      <w:pPr>
        <w:tabs>
          <w:tab w:val="left" w:pos="456"/>
        </w:tabs>
        <w:spacing w:line="240" w:lineRule="auto"/>
        <w:ind w:firstLine="0"/>
        <w:jc w:val="left"/>
        <w:rPr>
          <w:rFonts w:eastAsia="Times New Roman"/>
          <w:sz w:val="20"/>
        </w:rPr>
      </w:pPr>
      <w:r>
        <w:rPr>
          <w:rFonts w:eastAsia="Times New Roman"/>
          <w:b/>
          <w:szCs w:val="28"/>
        </w:rPr>
        <w:t>Студент                                                 ________                               ____________</w:t>
      </w:r>
    </w:p>
    <w:p w:rsidR="006D0A37" w:rsidRDefault="00E13AB3" w:rsidP="00E06E2D">
      <w:pPr>
        <w:spacing w:line="240" w:lineRule="auto"/>
        <w:jc w:val="left"/>
        <w:rPr>
          <w:rFonts w:eastAsia="Times New Roman"/>
          <w:b/>
          <w:bCs/>
          <w:szCs w:val="28"/>
        </w:rPr>
      </w:pPr>
      <w:r>
        <w:rPr>
          <w:rFonts w:eastAsia="Times New Roman"/>
          <w:b/>
          <w:bCs/>
          <w:szCs w:val="28"/>
        </w:rPr>
        <w:tab/>
      </w:r>
      <w:r>
        <w:rPr>
          <w:rFonts w:eastAsia="Times New Roman"/>
          <w:b/>
          <w:bCs/>
          <w:szCs w:val="28"/>
        </w:rPr>
        <w:tab/>
      </w:r>
      <w:r>
        <w:rPr>
          <w:rFonts w:eastAsia="Times New Roman"/>
          <w:b/>
          <w:bCs/>
          <w:szCs w:val="28"/>
        </w:rPr>
        <w:tab/>
      </w:r>
      <w:r>
        <w:rPr>
          <w:rFonts w:eastAsia="Times New Roman"/>
          <w:b/>
          <w:bCs/>
          <w:szCs w:val="28"/>
        </w:rPr>
        <w:tab/>
      </w:r>
      <w:r>
        <w:rPr>
          <w:rFonts w:eastAsia="Times New Roman"/>
          <w:b/>
          <w:bCs/>
          <w:szCs w:val="28"/>
        </w:rPr>
        <w:tab/>
        <w:t xml:space="preserve">                </w:t>
      </w:r>
      <w:proofErr w:type="gramStart"/>
      <w:r>
        <w:rPr>
          <w:rFonts w:eastAsia="Times New Roman"/>
          <w:bCs/>
          <w:i/>
          <w:sz w:val="20"/>
        </w:rPr>
        <w:t>подпись</w:t>
      </w:r>
      <w:proofErr w:type="gramEnd"/>
      <w:r>
        <w:rPr>
          <w:rFonts w:eastAsia="Times New Roman"/>
          <w:bCs/>
          <w:szCs w:val="28"/>
        </w:rPr>
        <w:tab/>
      </w:r>
      <w:r>
        <w:rPr>
          <w:rFonts w:eastAsia="Times New Roman"/>
          <w:bCs/>
          <w:szCs w:val="28"/>
        </w:rPr>
        <w:tab/>
      </w:r>
      <w:r>
        <w:rPr>
          <w:rFonts w:eastAsia="Times New Roman"/>
          <w:bCs/>
          <w:szCs w:val="28"/>
        </w:rPr>
        <w:tab/>
        <w:t xml:space="preserve">           </w:t>
      </w:r>
      <w:r>
        <w:rPr>
          <w:rFonts w:eastAsia="Times New Roman"/>
          <w:bCs/>
          <w:sz w:val="20"/>
        </w:rPr>
        <w:t>И.О. Фамилия</w:t>
      </w:r>
    </w:p>
    <w:p w:rsidR="006D0A37" w:rsidRDefault="006D0A37" w:rsidP="00E06E2D">
      <w:pPr>
        <w:spacing w:line="240" w:lineRule="auto"/>
        <w:jc w:val="left"/>
        <w:rPr>
          <w:rFonts w:eastAsia="Times New Roman"/>
          <w:b/>
          <w:bCs/>
          <w:szCs w:val="28"/>
        </w:rPr>
      </w:pPr>
    </w:p>
    <w:p w:rsidR="006D0A37" w:rsidRDefault="00E13AB3" w:rsidP="00E06E2D">
      <w:pPr>
        <w:spacing w:line="240" w:lineRule="auto"/>
        <w:jc w:val="left"/>
        <w:rPr>
          <w:rFonts w:eastAsia="Times New Roman"/>
          <w:bCs/>
          <w:szCs w:val="28"/>
        </w:rPr>
      </w:pPr>
      <w:r>
        <w:rPr>
          <w:rFonts w:eastAsia="Times New Roman"/>
          <w:bCs/>
          <w:szCs w:val="28"/>
        </w:rPr>
        <w:t>_____  _________________  20__ г.</w:t>
      </w:r>
    </w:p>
    <w:p w:rsidR="006D0A37" w:rsidRDefault="006D0A37" w:rsidP="00E06E2D">
      <w:pPr>
        <w:spacing w:line="240" w:lineRule="auto"/>
        <w:jc w:val="left"/>
        <w:rPr>
          <w:rFonts w:eastAsia="Times New Roman"/>
          <w:b/>
          <w:bCs/>
          <w:szCs w:val="28"/>
        </w:rPr>
      </w:pPr>
    </w:p>
    <w:p w:rsidR="006D0A37" w:rsidRDefault="00E13AB3" w:rsidP="00E06E2D">
      <w:pPr>
        <w:spacing w:line="240" w:lineRule="auto"/>
        <w:ind w:firstLine="0"/>
        <w:jc w:val="left"/>
        <w:rPr>
          <w:rFonts w:eastAsia="Times New Roman"/>
          <w:szCs w:val="28"/>
        </w:rPr>
      </w:pPr>
      <w:r>
        <w:rPr>
          <w:rFonts w:eastAsia="Times New Roman"/>
          <w:szCs w:val="28"/>
        </w:rPr>
        <w:t>Оценка выполнения и защиты курсового проекта</w:t>
      </w:r>
      <w:r>
        <w:rPr>
          <w:rFonts w:eastAsia="Times New Roman"/>
          <w:szCs w:val="28"/>
        </w:rPr>
        <w:tab/>
      </w:r>
      <w:r>
        <w:rPr>
          <w:rFonts w:eastAsia="Times New Roman"/>
          <w:szCs w:val="28"/>
        </w:rPr>
        <w:tab/>
        <w:t xml:space="preserve">      ______________</w:t>
      </w:r>
      <w:r>
        <w:rPr>
          <w:rFonts w:eastAsia="Times New Roman"/>
          <w:szCs w:val="28"/>
        </w:rPr>
        <w:tab/>
      </w:r>
    </w:p>
    <w:p w:rsidR="006D0A37" w:rsidRDefault="00E13AB3" w:rsidP="00E06E2D">
      <w:pPr>
        <w:tabs>
          <w:tab w:val="left" w:pos="456"/>
        </w:tabs>
        <w:spacing w:line="240" w:lineRule="auto"/>
        <w:ind w:firstLine="0"/>
        <w:jc w:val="left"/>
        <w:rPr>
          <w:rFonts w:eastAsia="Times New Roman"/>
          <w:sz w:val="20"/>
        </w:rPr>
      </w:pPr>
      <w:r>
        <w:rPr>
          <w:rFonts w:eastAsia="Times New Roman"/>
          <w:b/>
          <w:szCs w:val="28"/>
        </w:rPr>
        <w:t>Руководитель                                      ________                              ______________</w:t>
      </w:r>
    </w:p>
    <w:p w:rsidR="006D0A37" w:rsidRDefault="00E13AB3" w:rsidP="00E06E2D">
      <w:pPr>
        <w:spacing w:line="240" w:lineRule="auto"/>
        <w:jc w:val="left"/>
        <w:rPr>
          <w:rFonts w:eastAsia="Times New Roman"/>
          <w:b/>
          <w:bCs/>
          <w:szCs w:val="28"/>
        </w:rPr>
      </w:pPr>
      <w:r>
        <w:rPr>
          <w:rFonts w:eastAsia="Times New Roman"/>
          <w:b/>
          <w:bCs/>
          <w:szCs w:val="28"/>
        </w:rPr>
        <w:tab/>
      </w:r>
      <w:r>
        <w:rPr>
          <w:rFonts w:eastAsia="Times New Roman"/>
          <w:b/>
          <w:bCs/>
          <w:szCs w:val="28"/>
        </w:rPr>
        <w:tab/>
      </w:r>
      <w:r>
        <w:rPr>
          <w:rFonts w:eastAsia="Times New Roman"/>
          <w:b/>
          <w:bCs/>
          <w:szCs w:val="28"/>
        </w:rPr>
        <w:tab/>
      </w:r>
      <w:r>
        <w:rPr>
          <w:rFonts w:eastAsia="Times New Roman"/>
          <w:b/>
          <w:bCs/>
          <w:szCs w:val="28"/>
        </w:rPr>
        <w:tab/>
      </w:r>
      <w:r>
        <w:rPr>
          <w:rFonts w:eastAsia="Times New Roman"/>
          <w:b/>
          <w:bCs/>
          <w:szCs w:val="28"/>
        </w:rPr>
        <w:tab/>
        <w:t xml:space="preserve">               </w:t>
      </w:r>
      <w:proofErr w:type="gramStart"/>
      <w:r>
        <w:rPr>
          <w:rFonts w:eastAsia="Times New Roman"/>
          <w:bCs/>
          <w:i/>
          <w:sz w:val="20"/>
        </w:rPr>
        <w:t>подпись</w:t>
      </w:r>
      <w:proofErr w:type="gramEnd"/>
      <w:r>
        <w:rPr>
          <w:rFonts w:eastAsia="Times New Roman"/>
          <w:bCs/>
          <w:szCs w:val="28"/>
        </w:rPr>
        <w:tab/>
      </w:r>
      <w:r>
        <w:rPr>
          <w:rFonts w:eastAsia="Times New Roman"/>
          <w:bCs/>
          <w:szCs w:val="28"/>
        </w:rPr>
        <w:tab/>
      </w:r>
      <w:r>
        <w:rPr>
          <w:rFonts w:eastAsia="Times New Roman"/>
          <w:bCs/>
          <w:szCs w:val="28"/>
        </w:rPr>
        <w:tab/>
      </w:r>
      <w:r>
        <w:rPr>
          <w:rFonts w:eastAsia="Times New Roman"/>
          <w:bCs/>
          <w:szCs w:val="28"/>
        </w:rPr>
        <w:tab/>
      </w:r>
      <w:r>
        <w:rPr>
          <w:rFonts w:eastAsia="Times New Roman"/>
          <w:bCs/>
          <w:sz w:val="20"/>
        </w:rPr>
        <w:t>И.О. Фамилия</w:t>
      </w:r>
    </w:p>
    <w:p w:rsidR="006D0A37" w:rsidRDefault="006D0A37" w:rsidP="00E06E2D">
      <w:pPr>
        <w:tabs>
          <w:tab w:val="left" w:pos="456"/>
        </w:tabs>
        <w:spacing w:line="240" w:lineRule="auto"/>
        <w:ind w:firstLine="0"/>
        <w:jc w:val="left"/>
        <w:rPr>
          <w:rFonts w:eastAsia="Times New Roman"/>
          <w:b/>
          <w:szCs w:val="28"/>
        </w:rPr>
      </w:pPr>
    </w:p>
    <w:p w:rsidR="006D0A37" w:rsidRDefault="006D0A37" w:rsidP="00E06E2D">
      <w:pPr>
        <w:tabs>
          <w:tab w:val="left" w:pos="456"/>
        </w:tabs>
        <w:spacing w:line="240" w:lineRule="auto"/>
        <w:ind w:firstLine="0"/>
        <w:jc w:val="left"/>
        <w:rPr>
          <w:rFonts w:eastAsia="Times New Roman"/>
          <w:b/>
          <w:szCs w:val="28"/>
        </w:rPr>
      </w:pPr>
    </w:p>
    <w:p w:rsidR="006D0A37" w:rsidRDefault="00E13AB3" w:rsidP="00E06E2D">
      <w:pPr>
        <w:tabs>
          <w:tab w:val="left" w:pos="456"/>
        </w:tabs>
        <w:spacing w:line="240" w:lineRule="auto"/>
        <w:ind w:firstLine="0"/>
        <w:jc w:val="left"/>
        <w:rPr>
          <w:rFonts w:eastAsia="Times New Roman"/>
          <w:szCs w:val="28"/>
        </w:rPr>
      </w:pPr>
      <w:proofErr w:type="gramStart"/>
      <w:r>
        <w:rPr>
          <w:rFonts w:eastAsia="Times New Roman"/>
          <w:szCs w:val="28"/>
        </w:rPr>
        <w:t>Руководитель  дипломного</w:t>
      </w:r>
      <w:proofErr w:type="gramEnd"/>
      <w:r>
        <w:rPr>
          <w:rFonts w:eastAsia="Times New Roman"/>
          <w:szCs w:val="28"/>
        </w:rPr>
        <w:t xml:space="preserve"> проекта</w:t>
      </w:r>
      <w:r>
        <w:rPr>
          <w:rFonts w:eastAsia="Times New Roman"/>
          <w:b/>
          <w:szCs w:val="28"/>
        </w:rPr>
        <w:t xml:space="preserve">    ________                            ______________</w:t>
      </w:r>
      <w:r>
        <w:rPr>
          <w:rFonts w:eastAsia="Times New Roman"/>
          <w:szCs w:val="28"/>
        </w:rPr>
        <w:tab/>
      </w:r>
      <w:r>
        <w:rPr>
          <w:rFonts w:eastAsia="Times New Roman"/>
          <w:szCs w:val="28"/>
        </w:rPr>
        <w:tab/>
        <w:t xml:space="preserve">                                                        </w:t>
      </w:r>
      <w:r>
        <w:rPr>
          <w:rFonts w:eastAsia="Times New Roman"/>
          <w:i/>
          <w:sz w:val="20"/>
        </w:rPr>
        <w:t>подпись</w:t>
      </w:r>
      <w:r>
        <w:rPr>
          <w:rFonts w:eastAsia="Times New Roman"/>
          <w:szCs w:val="28"/>
        </w:rPr>
        <w:tab/>
        <w:t xml:space="preserve">  </w:t>
      </w:r>
      <w:r>
        <w:rPr>
          <w:rFonts w:eastAsia="Times New Roman"/>
          <w:szCs w:val="28"/>
        </w:rPr>
        <w:tab/>
        <w:t xml:space="preserve">                     </w:t>
      </w:r>
      <w:r>
        <w:rPr>
          <w:rFonts w:eastAsia="Times New Roman"/>
          <w:sz w:val="20"/>
        </w:rPr>
        <w:t>И.О. Фамилия</w:t>
      </w:r>
    </w:p>
    <w:p w:rsidR="006D0A37" w:rsidRDefault="006D0A37" w:rsidP="00E06E2D">
      <w:pPr>
        <w:spacing w:line="240" w:lineRule="auto"/>
        <w:jc w:val="left"/>
        <w:rPr>
          <w:rFonts w:eastAsia="Times New Roman"/>
          <w:bCs/>
          <w:szCs w:val="28"/>
        </w:rPr>
      </w:pPr>
    </w:p>
    <w:p w:rsidR="006D0A37" w:rsidRDefault="00E13AB3" w:rsidP="00E06E2D">
      <w:pPr>
        <w:spacing w:line="240" w:lineRule="auto"/>
        <w:jc w:val="left"/>
        <w:rPr>
          <w:rFonts w:eastAsia="Times New Roman"/>
          <w:bCs/>
          <w:szCs w:val="28"/>
        </w:rPr>
      </w:pPr>
      <w:r>
        <w:rPr>
          <w:rFonts w:eastAsia="Times New Roman"/>
          <w:bCs/>
          <w:szCs w:val="28"/>
        </w:rPr>
        <w:t>_____  _________________  20__ г.</w:t>
      </w:r>
    </w:p>
    <w:p w:rsidR="006D0A37" w:rsidRDefault="006D0A37" w:rsidP="00E06E2D">
      <w:pPr>
        <w:spacing w:line="240" w:lineRule="auto"/>
        <w:ind w:firstLine="0"/>
        <w:rPr>
          <w:rFonts w:eastAsia="Times New Roman"/>
          <w:sz w:val="16"/>
          <w:szCs w:val="16"/>
        </w:rPr>
      </w:pPr>
    </w:p>
    <w:p w:rsidR="006D0A37" w:rsidRDefault="006D0A37" w:rsidP="00E06E2D">
      <w:pPr>
        <w:spacing w:line="240" w:lineRule="auto"/>
        <w:ind w:firstLine="0"/>
        <w:jc w:val="center"/>
        <w:rPr>
          <w:rFonts w:eastAsia="Times New Roman"/>
          <w:szCs w:val="28"/>
        </w:rPr>
      </w:pPr>
    </w:p>
    <w:p w:rsidR="006D0A37" w:rsidRDefault="006D0A37" w:rsidP="00E06E2D">
      <w:pPr>
        <w:spacing w:line="240" w:lineRule="auto"/>
        <w:ind w:firstLine="0"/>
        <w:jc w:val="center"/>
        <w:rPr>
          <w:rFonts w:eastAsia="Times New Roman"/>
          <w:szCs w:val="28"/>
        </w:rPr>
      </w:pPr>
    </w:p>
    <w:p w:rsidR="006D0A37" w:rsidRDefault="00E13AB3" w:rsidP="00E06E2D">
      <w:pPr>
        <w:spacing w:line="240" w:lineRule="auto"/>
        <w:ind w:firstLine="0"/>
        <w:jc w:val="center"/>
        <w:rPr>
          <w:rFonts w:eastAsia="Times New Roman"/>
          <w:szCs w:val="28"/>
        </w:rPr>
      </w:pPr>
      <w:r>
        <w:rPr>
          <w:rFonts w:eastAsia="Times New Roman"/>
          <w:szCs w:val="28"/>
        </w:rPr>
        <w:t>Самара, 20___г.</w:t>
      </w:r>
    </w:p>
    <w:p w:rsidR="00E06E2D" w:rsidRDefault="00E06E2D">
      <w:pPr>
        <w:widowControl/>
        <w:autoSpaceDE/>
        <w:autoSpaceDN/>
        <w:adjustRightInd/>
        <w:spacing w:line="240" w:lineRule="auto"/>
        <w:ind w:firstLine="0"/>
        <w:jc w:val="left"/>
        <w:rPr>
          <w:b/>
          <w:szCs w:val="24"/>
        </w:rPr>
      </w:pPr>
      <w:bookmarkStart w:id="71" w:name="_Toc10001"/>
      <w:r>
        <w:rPr>
          <w:bCs/>
        </w:rPr>
        <w:br w:type="page"/>
      </w:r>
    </w:p>
    <w:p w:rsidR="006D0A37" w:rsidRDefault="00E13AB3">
      <w:pPr>
        <w:pStyle w:val="10"/>
        <w:pBdr>
          <w:bottom w:val="single" w:sz="4" w:space="0" w:color="auto"/>
        </w:pBdr>
        <w:spacing w:line="240" w:lineRule="auto"/>
        <w:ind w:firstLine="0"/>
        <w:jc w:val="center"/>
      </w:pPr>
      <w:r>
        <w:rPr>
          <w:bCs w:val="0"/>
        </w:rPr>
        <w:t>ПРИЛОЖЕНИЕ Д</w:t>
      </w:r>
      <w:r>
        <w:rPr>
          <w:b w:val="0"/>
        </w:rPr>
        <w:br/>
      </w:r>
      <w:r>
        <w:rPr>
          <w:b w:val="0"/>
          <w:bCs w:val="0"/>
        </w:rPr>
        <w:br/>
        <w:t>Пример оформления содержания курсового проекта</w:t>
      </w:r>
      <w:bookmarkEnd w:id="71"/>
    </w:p>
    <w:p w:rsidR="006D0A37" w:rsidRDefault="006D0A37">
      <w:pPr>
        <w:ind w:right="2"/>
        <w:jc w:val="center"/>
        <w:rPr>
          <w:szCs w:val="28"/>
        </w:rPr>
      </w:pPr>
    </w:p>
    <w:tbl>
      <w:tblPr>
        <w:tblW w:w="9747" w:type="dxa"/>
        <w:tblLook w:val="0000" w:firstRow="0" w:lastRow="0" w:firstColumn="0" w:lastColumn="0" w:noHBand="0" w:noVBand="0"/>
      </w:tblPr>
      <w:tblGrid>
        <w:gridCol w:w="8613"/>
        <w:gridCol w:w="1134"/>
      </w:tblGrid>
      <w:tr w:rsidR="006D0A37">
        <w:trPr>
          <w:trHeight w:val="426"/>
        </w:trPr>
        <w:tc>
          <w:tcPr>
            <w:tcW w:w="8613" w:type="dxa"/>
          </w:tcPr>
          <w:p w:rsidR="006D0A37" w:rsidRDefault="00E13AB3">
            <w:pPr>
              <w:ind w:right="2" w:firstLine="0"/>
              <w:jc w:val="center"/>
              <w:rPr>
                <w:b/>
                <w:szCs w:val="28"/>
              </w:rPr>
            </w:pPr>
            <w:r>
              <w:rPr>
                <w:b/>
                <w:szCs w:val="28"/>
              </w:rPr>
              <w:t>Название глав, разделов</w:t>
            </w:r>
          </w:p>
        </w:tc>
        <w:tc>
          <w:tcPr>
            <w:tcW w:w="1134" w:type="dxa"/>
          </w:tcPr>
          <w:p w:rsidR="006D0A37" w:rsidRDefault="00E13AB3">
            <w:pPr>
              <w:ind w:right="2" w:firstLine="0"/>
              <w:jc w:val="center"/>
              <w:rPr>
                <w:b/>
                <w:szCs w:val="28"/>
              </w:rPr>
            </w:pPr>
            <w:r>
              <w:rPr>
                <w:b/>
                <w:szCs w:val="28"/>
              </w:rPr>
              <w:t>Стр.</w:t>
            </w:r>
          </w:p>
        </w:tc>
      </w:tr>
      <w:tr w:rsidR="006D0A37">
        <w:trPr>
          <w:trHeight w:val="426"/>
        </w:trPr>
        <w:tc>
          <w:tcPr>
            <w:tcW w:w="8613" w:type="dxa"/>
          </w:tcPr>
          <w:p w:rsidR="006D0A37" w:rsidRDefault="00E13AB3">
            <w:pPr>
              <w:ind w:right="2" w:firstLine="0"/>
              <w:rPr>
                <w:szCs w:val="28"/>
              </w:rPr>
            </w:pPr>
            <w:r>
              <w:rPr>
                <w:szCs w:val="28"/>
              </w:rPr>
              <w:t>ВВЕДЕНИЕ</w:t>
            </w:r>
          </w:p>
        </w:tc>
        <w:tc>
          <w:tcPr>
            <w:tcW w:w="1134" w:type="dxa"/>
          </w:tcPr>
          <w:p w:rsidR="006D0A37" w:rsidRDefault="00E13AB3">
            <w:pPr>
              <w:ind w:right="2" w:firstLine="0"/>
              <w:jc w:val="center"/>
              <w:rPr>
                <w:szCs w:val="28"/>
              </w:rPr>
            </w:pPr>
            <w:r>
              <w:rPr>
                <w:szCs w:val="28"/>
              </w:rPr>
              <w:t>3</w:t>
            </w:r>
          </w:p>
        </w:tc>
      </w:tr>
      <w:tr w:rsidR="006D0A37">
        <w:trPr>
          <w:trHeight w:val="426"/>
        </w:trPr>
        <w:tc>
          <w:tcPr>
            <w:tcW w:w="8613" w:type="dxa"/>
          </w:tcPr>
          <w:p w:rsidR="006D0A37" w:rsidRDefault="00E13AB3">
            <w:pPr>
              <w:ind w:right="2" w:firstLine="0"/>
              <w:rPr>
                <w:szCs w:val="28"/>
              </w:rPr>
            </w:pPr>
            <w:r>
              <w:rPr>
                <w:szCs w:val="28"/>
              </w:rPr>
              <w:t xml:space="preserve">ГЛАВА 1. АНАЛИТИЧЕСКАЯ ЧАСТЬ </w:t>
            </w:r>
          </w:p>
        </w:tc>
        <w:tc>
          <w:tcPr>
            <w:tcW w:w="1134" w:type="dxa"/>
          </w:tcPr>
          <w:p w:rsidR="006D0A37" w:rsidRDefault="00E13AB3">
            <w:pPr>
              <w:ind w:right="2" w:firstLine="0"/>
              <w:jc w:val="center"/>
              <w:rPr>
                <w:szCs w:val="28"/>
              </w:rPr>
            </w:pPr>
            <w:r>
              <w:rPr>
                <w:szCs w:val="28"/>
              </w:rPr>
              <w:t>4</w:t>
            </w:r>
          </w:p>
        </w:tc>
      </w:tr>
      <w:tr w:rsidR="006D0A37">
        <w:trPr>
          <w:trHeight w:val="426"/>
        </w:trPr>
        <w:tc>
          <w:tcPr>
            <w:tcW w:w="8613" w:type="dxa"/>
          </w:tcPr>
          <w:p w:rsidR="006D0A37" w:rsidRDefault="00E13AB3">
            <w:pPr>
              <w:ind w:left="720" w:right="2" w:firstLine="0"/>
              <w:rPr>
                <w:szCs w:val="28"/>
              </w:rPr>
            </w:pPr>
            <w:r>
              <w:rPr>
                <w:szCs w:val="28"/>
              </w:rPr>
              <w:t>1.1.  Описание логической топологии сети.</w:t>
            </w:r>
          </w:p>
        </w:tc>
        <w:tc>
          <w:tcPr>
            <w:tcW w:w="1134" w:type="dxa"/>
          </w:tcPr>
          <w:p w:rsidR="006D0A37" w:rsidRDefault="00E13AB3">
            <w:pPr>
              <w:ind w:right="2" w:firstLine="0"/>
              <w:jc w:val="center"/>
              <w:rPr>
                <w:szCs w:val="28"/>
              </w:rPr>
            </w:pPr>
            <w:r>
              <w:rPr>
                <w:szCs w:val="28"/>
              </w:rPr>
              <w:t>4</w:t>
            </w:r>
          </w:p>
        </w:tc>
      </w:tr>
      <w:tr w:rsidR="006D0A37">
        <w:trPr>
          <w:trHeight w:val="426"/>
        </w:trPr>
        <w:tc>
          <w:tcPr>
            <w:tcW w:w="8613" w:type="dxa"/>
          </w:tcPr>
          <w:p w:rsidR="006D0A37" w:rsidRDefault="00E13AB3">
            <w:pPr>
              <w:ind w:left="720" w:right="2" w:firstLine="0"/>
              <w:rPr>
                <w:szCs w:val="28"/>
              </w:rPr>
            </w:pPr>
            <w:proofErr w:type="gramStart"/>
            <w:r w:rsidRPr="000C1E27">
              <w:rPr>
                <w:szCs w:val="28"/>
              </w:rPr>
              <w:t>1</w:t>
            </w:r>
            <w:r>
              <w:rPr>
                <w:szCs w:val="28"/>
              </w:rPr>
              <w:t>.2  Описание</w:t>
            </w:r>
            <w:proofErr w:type="gramEnd"/>
            <w:r>
              <w:rPr>
                <w:szCs w:val="28"/>
              </w:rPr>
              <w:t xml:space="preserve"> взаимодействия серверов компьютерной сети и рабочих станций.</w:t>
            </w:r>
          </w:p>
          <w:p w:rsidR="006D0A37" w:rsidRDefault="00E13AB3">
            <w:pPr>
              <w:ind w:left="720" w:right="2" w:firstLine="0"/>
              <w:rPr>
                <w:szCs w:val="28"/>
              </w:rPr>
            </w:pPr>
            <w:proofErr w:type="gramStart"/>
            <w:r>
              <w:rPr>
                <w:szCs w:val="28"/>
              </w:rPr>
              <w:t>1.3  Анализ</w:t>
            </w:r>
            <w:proofErr w:type="gramEnd"/>
            <w:r>
              <w:rPr>
                <w:szCs w:val="28"/>
              </w:rPr>
              <w:t xml:space="preserve"> и обоснование выбора программного обеспечения     хостов сети</w:t>
            </w:r>
          </w:p>
        </w:tc>
        <w:tc>
          <w:tcPr>
            <w:tcW w:w="1134" w:type="dxa"/>
          </w:tcPr>
          <w:p w:rsidR="006D0A37" w:rsidRDefault="00E13AB3">
            <w:pPr>
              <w:ind w:right="2" w:firstLine="0"/>
              <w:jc w:val="center"/>
              <w:rPr>
                <w:szCs w:val="28"/>
              </w:rPr>
            </w:pPr>
            <w:r>
              <w:rPr>
                <w:szCs w:val="28"/>
              </w:rPr>
              <w:t>8</w:t>
            </w:r>
          </w:p>
          <w:p w:rsidR="006D0A37" w:rsidRDefault="006D0A37">
            <w:pPr>
              <w:ind w:right="2" w:firstLine="0"/>
              <w:jc w:val="center"/>
              <w:rPr>
                <w:szCs w:val="28"/>
              </w:rPr>
            </w:pPr>
          </w:p>
          <w:p w:rsidR="006D0A37" w:rsidRDefault="00E13AB3">
            <w:pPr>
              <w:ind w:right="2" w:firstLine="0"/>
              <w:jc w:val="center"/>
              <w:rPr>
                <w:szCs w:val="28"/>
              </w:rPr>
            </w:pPr>
            <w:r>
              <w:rPr>
                <w:szCs w:val="28"/>
              </w:rPr>
              <w:t>12</w:t>
            </w:r>
          </w:p>
        </w:tc>
      </w:tr>
      <w:tr w:rsidR="006D0A37">
        <w:trPr>
          <w:trHeight w:val="426"/>
        </w:trPr>
        <w:tc>
          <w:tcPr>
            <w:tcW w:w="8613" w:type="dxa"/>
          </w:tcPr>
          <w:p w:rsidR="006D0A37" w:rsidRDefault="00E13AB3">
            <w:pPr>
              <w:ind w:right="2" w:firstLine="0"/>
              <w:rPr>
                <w:szCs w:val="28"/>
              </w:rPr>
            </w:pPr>
            <w:r>
              <w:rPr>
                <w:szCs w:val="28"/>
              </w:rPr>
              <w:t xml:space="preserve">ГЛАВА 2. ПРОЕКТНАЯ ЧАСТЬ – АДМИНИСТРИРОВАНИЕ КОМПЬЮТЕРНОЙ СЕТИ </w:t>
            </w:r>
          </w:p>
        </w:tc>
        <w:tc>
          <w:tcPr>
            <w:tcW w:w="1134" w:type="dxa"/>
          </w:tcPr>
          <w:p w:rsidR="006D0A37" w:rsidRDefault="006D0A37">
            <w:pPr>
              <w:ind w:right="2" w:firstLine="0"/>
              <w:jc w:val="center"/>
              <w:rPr>
                <w:szCs w:val="28"/>
              </w:rPr>
            </w:pPr>
          </w:p>
          <w:p w:rsidR="006D0A37" w:rsidRDefault="00E13AB3">
            <w:pPr>
              <w:ind w:right="2" w:firstLine="0"/>
              <w:jc w:val="center"/>
              <w:rPr>
                <w:szCs w:val="28"/>
              </w:rPr>
            </w:pPr>
            <w:r>
              <w:rPr>
                <w:szCs w:val="28"/>
              </w:rPr>
              <w:t>35</w:t>
            </w:r>
          </w:p>
        </w:tc>
      </w:tr>
      <w:tr w:rsidR="006D0A37">
        <w:trPr>
          <w:trHeight w:val="426"/>
        </w:trPr>
        <w:tc>
          <w:tcPr>
            <w:tcW w:w="8613" w:type="dxa"/>
          </w:tcPr>
          <w:p w:rsidR="006D0A37" w:rsidRDefault="00E13AB3">
            <w:pPr>
              <w:ind w:left="720" w:right="2" w:firstLine="0"/>
              <w:rPr>
                <w:szCs w:val="28"/>
              </w:rPr>
            </w:pPr>
            <w:r>
              <w:rPr>
                <w:szCs w:val="28"/>
              </w:rPr>
              <w:t>2.1 Установка и первичная настройка программного обеспечения</w:t>
            </w:r>
          </w:p>
        </w:tc>
        <w:tc>
          <w:tcPr>
            <w:tcW w:w="1134" w:type="dxa"/>
          </w:tcPr>
          <w:p w:rsidR="006D0A37" w:rsidRDefault="00E13AB3">
            <w:pPr>
              <w:ind w:right="2" w:firstLine="0"/>
              <w:jc w:val="center"/>
              <w:rPr>
                <w:szCs w:val="28"/>
              </w:rPr>
            </w:pPr>
            <w:r>
              <w:rPr>
                <w:szCs w:val="28"/>
              </w:rPr>
              <w:t>35</w:t>
            </w:r>
          </w:p>
        </w:tc>
      </w:tr>
      <w:tr w:rsidR="006D0A37">
        <w:trPr>
          <w:trHeight w:val="426"/>
        </w:trPr>
        <w:tc>
          <w:tcPr>
            <w:tcW w:w="8613" w:type="dxa"/>
          </w:tcPr>
          <w:p w:rsidR="006D0A37" w:rsidRDefault="00E13AB3">
            <w:pPr>
              <w:ind w:left="720" w:right="2" w:firstLine="0"/>
              <w:rPr>
                <w:szCs w:val="28"/>
              </w:rPr>
            </w:pPr>
            <w:r>
              <w:rPr>
                <w:szCs w:val="28"/>
              </w:rPr>
              <w:t>2.2    Настройка прав доступа пользователей сети</w:t>
            </w:r>
          </w:p>
          <w:p w:rsidR="006D0A37" w:rsidRDefault="00E13AB3">
            <w:pPr>
              <w:ind w:left="720" w:right="2" w:firstLine="0"/>
              <w:rPr>
                <w:szCs w:val="28"/>
              </w:rPr>
            </w:pPr>
            <w:r>
              <w:rPr>
                <w:szCs w:val="28"/>
              </w:rPr>
              <w:t>2.3 Администрирование компьютерной сети (настройка серверов групповых политик, файловых хранилищ, обеспечение безопасности сети).</w:t>
            </w:r>
          </w:p>
        </w:tc>
        <w:tc>
          <w:tcPr>
            <w:tcW w:w="1134" w:type="dxa"/>
          </w:tcPr>
          <w:p w:rsidR="006D0A37" w:rsidRDefault="00E13AB3">
            <w:pPr>
              <w:ind w:right="2" w:firstLine="0"/>
              <w:jc w:val="center"/>
              <w:rPr>
                <w:szCs w:val="28"/>
              </w:rPr>
            </w:pPr>
            <w:r>
              <w:rPr>
                <w:szCs w:val="28"/>
              </w:rPr>
              <w:t>42</w:t>
            </w:r>
          </w:p>
          <w:p w:rsidR="006D0A37" w:rsidRDefault="00E13AB3">
            <w:pPr>
              <w:ind w:right="2" w:firstLine="0"/>
              <w:jc w:val="center"/>
              <w:rPr>
                <w:szCs w:val="28"/>
              </w:rPr>
            </w:pPr>
            <w:r>
              <w:rPr>
                <w:szCs w:val="28"/>
              </w:rPr>
              <w:t>45</w:t>
            </w:r>
          </w:p>
        </w:tc>
      </w:tr>
      <w:tr w:rsidR="006D0A37">
        <w:trPr>
          <w:trHeight w:val="426"/>
        </w:trPr>
        <w:tc>
          <w:tcPr>
            <w:tcW w:w="8613" w:type="dxa"/>
          </w:tcPr>
          <w:p w:rsidR="006D0A37" w:rsidRDefault="00E13AB3">
            <w:pPr>
              <w:ind w:right="2" w:firstLine="0"/>
              <w:rPr>
                <w:szCs w:val="28"/>
              </w:rPr>
            </w:pPr>
            <w:r>
              <w:rPr>
                <w:szCs w:val="28"/>
              </w:rPr>
              <w:t>ГЛАВА 3. МЕРОПРИЯТИЯ ПО ОБЕСПЕЧЕНИЮ ТЕХНИКИ БЕЗОПАСНОСТИ ПОЖАРНОЙ БЕЗОПАСНОСТИ</w:t>
            </w:r>
          </w:p>
        </w:tc>
        <w:tc>
          <w:tcPr>
            <w:tcW w:w="1134" w:type="dxa"/>
          </w:tcPr>
          <w:p w:rsidR="006D0A37" w:rsidRDefault="006D0A37">
            <w:pPr>
              <w:ind w:right="2" w:firstLine="0"/>
              <w:jc w:val="center"/>
              <w:rPr>
                <w:szCs w:val="28"/>
              </w:rPr>
            </w:pPr>
          </w:p>
          <w:p w:rsidR="006D0A37" w:rsidRDefault="00E13AB3">
            <w:pPr>
              <w:ind w:right="2" w:firstLine="0"/>
              <w:jc w:val="center"/>
              <w:rPr>
                <w:szCs w:val="28"/>
              </w:rPr>
            </w:pPr>
            <w:r>
              <w:rPr>
                <w:szCs w:val="28"/>
              </w:rPr>
              <w:t>51</w:t>
            </w:r>
          </w:p>
        </w:tc>
      </w:tr>
      <w:tr w:rsidR="006D0A37">
        <w:trPr>
          <w:trHeight w:val="426"/>
        </w:trPr>
        <w:tc>
          <w:tcPr>
            <w:tcW w:w="8613" w:type="dxa"/>
          </w:tcPr>
          <w:p w:rsidR="006D0A37" w:rsidRDefault="00E13AB3">
            <w:pPr>
              <w:ind w:right="2" w:firstLine="0"/>
              <w:rPr>
                <w:szCs w:val="28"/>
              </w:rPr>
            </w:pPr>
            <w:r>
              <w:rPr>
                <w:szCs w:val="28"/>
              </w:rPr>
              <w:t>ЗАКЛЮЧЕНИЕ</w:t>
            </w:r>
          </w:p>
        </w:tc>
        <w:tc>
          <w:tcPr>
            <w:tcW w:w="1134" w:type="dxa"/>
          </w:tcPr>
          <w:p w:rsidR="006D0A37" w:rsidRDefault="00E13AB3">
            <w:pPr>
              <w:ind w:right="2" w:firstLine="0"/>
              <w:jc w:val="center"/>
              <w:rPr>
                <w:szCs w:val="28"/>
              </w:rPr>
            </w:pPr>
            <w:r>
              <w:rPr>
                <w:szCs w:val="28"/>
              </w:rPr>
              <w:t>54</w:t>
            </w:r>
          </w:p>
        </w:tc>
      </w:tr>
      <w:tr w:rsidR="006D0A37">
        <w:trPr>
          <w:trHeight w:val="426"/>
        </w:trPr>
        <w:tc>
          <w:tcPr>
            <w:tcW w:w="8613" w:type="dxa"/>
          </w:tcPr>
          <w:p w:rsidR="006D0A37" w:rsidRDefault="00E13AB3">
            <w:pPr>
              <w:ind w:right="2" w:firstLine="0"/>
              <w:rPr>
                <w:szCs w:val="28"/>
              </w:rPr>
            </w:pPr>
            <w:r>
              <w:rPr>
                <w:szCs w:val="28"/>
              </w:rPr>
              <w:t>СПИСОК ИСТОЧНИКОВ И ЛИТЕРАТУРЫ</w:t>
            </w:r>
          </w:p>
        </w:tc>
        <w:tc>
          <w:tcPr>
            <w:tcW w:w="1134" w:type="dxa"/>
          </w:tcPr>
          <w:p w:rsidR="006D0A37" w:rsidRDefault="00E13AB3">
            <w:pPr>
              <w:ind w:right="2" w:firstLine="0"/>
              <w:jc w:val="center"/>
              <w:rPr>
                <w:szCs w:val="28"/>
              </w:rPr>
            </w:pPr>
            <w:r>
              <w:rPr>
                <w:szCs w:val="28"/>
              </w:rPr>
              <w:t>56</w:t>
            </w:r>
          </w:p>
        </w:tc>
      </w:tr>
      <w:tr w:rsidR="006D0A37">
        <w:trPr>
          <w:trHeight w:val="426"/>
        </w:trPr>
        <w:tc>
          <w:tcPr>
            <w:tcW w:w="8613" w:type="dxa"/>
          </w:tcPr>
          <w:p w:rsidR="006D0A37" w:rsidRDefault="00E13AB3">
            <w:pPr>
              <w:ind w:right="2" w:firstLine="0"/>
              <w:rPr>
                <w:szCs w:val="28"/>
              </w:rPr>
            </w:pPr>
            <w:r>
              <w:rPr>
                <w:szCs w:val="28"/>
              </w:rPr>
              <w:t>ПРИЛОЖЕНИЕ А. Логическая топология локальной сети</w:t>
            </w:r>
          </w:p>
        </w:tc>
        <w:tc>
          <w:tcPr>
            <w:tcW w:w="1134" w:type="dxa"/>
          </w:tcPr>
          <w:p w:rsidR="006D0A37" w:rsidRDefault="00E13AB3">
            <w:pPr>
              <w:ind w:right="2" w:firstLine="0"/>
              <w:jc w:val="center"/>
              <w:rPr>
                <w:szCs w:val="28"/>
              </w:rPr>
            </w:pPr>
            <w:r>
              <w:rPr>
                <w:szCs w:val="28"/>
              </w:rPr>
              <w:t>59</w:t>
            </w:r>
          </w:p>
        </w:tc>
      </w:tr>
      <w:tr w:rsidR="006D0A37">
        <w:trPr>
          <w:trHeight w:val="426"/>
        </w:trPr>
        <w:tc>
          <w:tcPr>
            <w:tcW w:w="8613" w:type="dxa"/>
          </w:tcPr>
          <w:p w:rsidR="006D0A37" w:rsidRDefault="00E13AB3">
            <w:pPr>
              <w:ind w:right="2" w:firstLine="0"/>
              <w:rPr>
                <w:szCs w:val="28"/>
              </w:rPr>
            </w:pPr>
            <w:r>
              <w:rPr>
                <w:szCs w:val="28"/>
              </w:rPr>
              <w:t>ПРИЛОЖЕНИЕ Б. Диск (</w:t>
            </w:r>
            <w:proofErr w:type="gramStart"/>
            <w:r>
              <w:rPr>
                <w:szCs w:val="28"/>
                <w:lang w:val="en-US"/>
              </w:rPr>
              <w:t>DVD</w:t>
            </w:r>
            <w:r>
              <w:rPr>
                <w:szCs w:val="28"/>
              </w:rPr>
              <w:t>,</w:t>
            </w:r>
            <w:r>
              <w:rPr>
                <w:szCs w:val="28"/>
                <w:lang w:val="en-US"/>
              </w:rPr>
              <w:t>CD</w:t>
            </w:r>
            <w:proofErr w:type="gramEnd"/>
            <w:r>
              <w:rPr>
                <w:szCs w:val="28"/>
              </w:rPr>
              <w:t xml:space="preserve">) – Содержание: Пояснительная </w:t>
            </w:r>
            <w:r>
              <w:rPr>
                <w:szCs w:val="28"/>
              </w:rPr>
              <w:br/>
              <w:t xml:space="preserve">записка, топология сети в электронном виде в формате </w:t>
            </w:r>
            <w:proofErr w:type="spellStart"/>
            <w:r>
              <w:rPr>
                <w:szCs w:val="28"/>
              </w:rPr>
              <w:t>NetViewer</w:t>
            </w:r>
            <w:proofErr w:type="spellEnd"/>
          </w:p>
        </w:tc>
        <w:tc>
          <w:tcPr>
            <w:tcW w:w="1134" w:type="dxa"/>
          </w:tcPr>
          <w:p w:rsidR="006D0A37" w:rsidRDefault="006D0A37">
            <w:pPr>
              <w:ind w:right="2" w:firstLine="0"/>
              <w:jc w:val="center"/>
              <w:rPr>
                <w:szCs w:val="28"/>
              </w:rPr>
            </w:pPr>
          </w:p>
        </w:tc>
      </w:tr>
    </w:tbl>
    <w:p w:rsidR="006D0A37" w:rsidRDefault="006D0A37">
      <w:pPr>
        <w:ind w:right="2"/>
        <w:jc w:val="center"/>
        <w:rPr>
          <w:i/>
          <w:szCs w:val="28"/>
        </w:rPr>
      </w:pPr>
    </w:p>
    <w:p w:rsidR="006D0A37" w:rsidRDefault="006D0A37">
      <w:pPr>
        <w:ind w:right="2"/>
        <w:jc w:val="center"/>
        <w:rPr>
          <w:i/>
          <w:szCs w:val="28"/>
        </w:rPr>
      </w:pPr>
    </w:p>
    <w:p w:rsidR="006D0A37" w:rsidRDefault="00E13AB3">
      <w:pPr>
        <w:pStyle w:val="10"/>
        <w:pBdr>
          <w:bottom w:val="single" w:sz="4" w:space="1" w:color="auto"/>
        </w:pBdr>
        <w:spacing w:line="240" w:lineRule="auto"/>
        <w:ind w:firstLine="0"/>
        <w:jc w:val="center"/>
        <w:rPr>
          <w:b w:val="0"/>
        </w:rPr>
      </w:pPr>
      <w:bookmarkStart w:id="72" w:name="_Toc29459"/>
      <w:r>
        <w:t>ПРИЛОЖЕНИЕ Е</w:t>
      </w:r>
      <w:r>
        <w:br/>
      </w:r>
      <w:r>
        <w:br/>
      </w:r>
      <w:r>
        <w:rPr>
          <w:b w:val="0"/>
        </w:rPr>
        <w:t>Бланк задания на курсовой проект</w:t>
      </w:r>
      <w:bookmarkEnd w:id="72"/>
    </w:p>
    <w:p w:rsidR="006D0A37" w:rsidRDefault="00E13AB3">
      <w:pPr>
        <w:ind w:firstLine="0"/>
        <w:jc w:val="center"/>
        <w:rPr>
          <w:szCs w:val="28"/>
        </w:rPr>
      </w:pPr>
      <w:r>
        <w:rPr>
          <w:szCs w:val="28"/>
        </w:rPr>
        <w:t>Министерство образования и науки Самарской области</w:t>
      </w:r>
    </w:p>
    <w:p w:rsidR="006D0A37" w:rsidRDefault="00E13AB3">
      <w:pPr>
        <w:ind w:firstLine="0"/>
        <w:jc w:val="center"/>
        <w:rPr>
          <w:szCs w:val="28"/>
        </w:rPr>
      </w:pPr>
      <w:r>
        <w:rPr>
          <w:szCs w:val="28"/>
        </w:rPr>
        <w:t>ГБПОУ «ПОВОЛЖСКИЙ ГОСУДАРСТВЕННЫЙ КОЛЛЕДЖ»</w:t>
      </w:r>
    </w:p>
    <w:p w:rsidR="006D0A37" w:rsidRDefault="006D0A37">
      <w:pPr>
        <w:ind w:firstLine="0"/>
        <w:jc w:val="center"/>
        <w:rPr>
          <w:szCs w:val="28"/>
        </w:rPr>
      </w:pPr>
    </w:p>
    <w:p w:rsidR="006D0A37" w:rsidRDefault="00E13AB3">
      <w:pPr>
        <w:ind w:firstLine="0"/>
        <w:jc w:val="center"/>
        <w:rPr>
          <w:b/>
          <w:szCs w:val="28"/>
        </w:rPr>
      </w:pPr>
      <w:r>
        <w:rPr>
          <w:b/>
          <w:szCs w:val="28"/>
        </w:rPr>
        <w:t>Задание на курсовой проект по теме:</w:t>
      </w:r>
    </w:p>
    <w:p w:rsidR="006D0A37" w:rsidRDefault="00E13AB3">
      <w:pPr>
        <w:ind w:firstLine="0"/>
        <w:jc w:val="center"/>
        <w:rPr>
          <w:b/>
          <w:szCs w:val="28"/>
        </w:rPr>
      </w:pPr>
      <w:r>
        <w:rPr>
          <w:b/>
          <w:szCs w:val="28"/>
        </w:rPr>
        <w:t>«НАЗВАНИЕ КУРСОВОГО ПРОЕКТА»</w:t>
      </w:r>
    </w:p>
    <w:p w:rsidR="006D0A37" w:rsidRDefault="00E13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center"/>
        <w:rPr>
          <w:b/>
          <w:szCs w:val="28"/>
        </w:rPr>
      </w:pPr>
      <w:r>
        <w:rPr>
          <w:rStyle w:val="FontStyle50"/>
          <w:sz w:val="28"/>
          <w:szCs w:val="28"/>
        </w:rPr>
        <w:t>ПМ.02 Организация</w:t>
      </w:r>
      <w:r>
        <w:rPr>
          <w:b/>
          <w:szCs w:val="28"/>
        </w:rPr>
        <w:t xml:space="preserve"> сетевого администрирования</w:t>
      </w:r>
    </w:p>
    <w:p w:rsidR="006D0A37" w:rsidRDefault="006D0A37">
      <w:pPr>
        <w:ind w:firstLine="0"/>
        <w:jc w:val="center"/>
        <w:rPr>
          <w:b/>
          <w:szCs w:val="28"/>
        </w:rPr>
      </w:pPr>
    </w:p>
    <w:p w:rsidR="006D0A37" w:rsidRDefault="00E13AB3">
      <w:pPr>
        <w:ind w:firstLine="0"/>
        <w:jc w:val="center"/>
        <w:rPr>
          <w:b/>
          <w:szCs w:val="28"/>
        </w:rPr>
      </w:pPr>
      <w:r>
        <w:rPr>
          <w:b/>
          <w:szCs w:val="28"/>
        </w:rPr>
        <w:t>Специальность: 09.02.06 «Сетевое и системное администрирование»</w:t>
      </w:r>
    </w:p>
    <w:p w:rsidR="006D0A37" w:rsidRDefault="00E13AB3">
      <w:pPr>
        <w:tabs>
          <w:tab w:val="left" w:pos="456"/>
        </w:tabs>
        <w:ind w:firstLine="0"/>
      </w:pPr>
      <w:r>
        <w:t>На основании закрепленной темы курсового проекта:</w:t>
      </w:r>
    </w:p>
    <w:p w:rsidR="006D0A37" w:rsidRDefault="00E13AB3">
      <w:pPr>
        <w:pStyle w:val="af0"/>
        <w:numPr>
          <w:ilvl w:val="0"/>
          <w:numId w:val="35"/>
        </w:numPr>
        <w:shd w:val="clear" w:color="auto" w:fill="FFFFFF"/>
        <w:spacing w:before="0" w:beforeAutospacing="0" w:after="0" w:afterAutospacing="0"/>
        <w:rPr>
          <w:sz w:val="28"/>
          <w:szCs w:val="28"/>
        </w:rPr>
      </w:pPr>
      <w:r>
        <w:rPr>
          <w:sz w:val="28"/>
          <w:szCs w:val="28"/>
        </w:rPr>
        <w:t>Описать логическую топологию сети.</w:t>
      </w:r>
    </w:p>
    <w:p w:rsidR="006D0A37" w:rsidRDefault="00E13AB3">
      <w:pPr>
        <w:pStyle w:val="af0"/>
        <w:numPr>
          <w:ilvl w:val="0"/>
          <w:numId w:val="35"/>
        </w:numPr>
        <w:shd w:val="clear" w:color="auto" w:fill="FFFFFF"/>
        <w:spacing w:before="0" w:beforeAutospacing="0" w:after="0" w:afterAutospacing="0"/>
        <w:rPr>
          <w:sz w:val="28"/>
          <w:szCs w:val="28"/>
        </w:rPr>
      </w:pPr>
      <w:r>
        <w:rPr>
          <w:sz w:val="28"/>
          <w:szCs w:val="28"/>
        </w:rPr>
        <w:t>Описать взаимодействие серверов компьютерной сети и рабочих станций.</w:t>
      </w:r>
    </w:p>
    <w:p w:rsidR="006D0A37" w:rsidRDefault="00E13AB3">
      <w:pPr>
        <w:pStyle w:val="af0"/>
        <w:numPr>
          <w:ilvl w:val="0"/>
          <w:numId w:val="35"/>
        </w:numPr>
        <w:shd w:val="clear" w:color="auto" w:fill="FFFFFF"/>
        <w:spacing w:before="0" w:beforeAutospacing="0" w:after="0" w:afterAutospacing="0"/>
        <w:rPr>
          <w:sz w:val="28"/>
          <w:szCs w:val="28"/>
        </w:rPr>
      </w:pPr>
      <w:r>
        <w:rPr>
          <w:sz w:val="28"/>
          <w:szCs w:val="28"/>
        </w:rPr>
        <w:t>Произвести анализ и обоснование выбора программного и аппаратного обеспечения хостов сети.</w:t>
      </w:r>
    </w:p>
    <w:p w:rsidR="006D0A37" w:rsidRDefault="00E13AB3">
      <w:pPr>
        <w:pStyle w:val="ConsPlusNormal"/>
        <w:widowControl/>
        <w:numPr>
          <w:ilvl w:val="0"/>
          <w:numId w:val="35"/>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Произвести и описать установку и первичную настройку программного обеспечения.</w:t>
      </w:r>
    </w:p>
    <w:p w:rsidR="006D0A37" w:rsidRDefault="00E13AB3">
      <w:pPr>
        <w:pStyle w:val="ConsPlusNormal"/>
        <w:widowControl/>
        <w:numPr>
          <w:ilvl w:val="0"/>
          <w:numId w:val="35"/>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Произвести и описать настройку прав доступа пользователей сети.</w:t>
      </w:r>
    </w:p>
    <w:p w:rsidR="006D0A37" w:rsidRDefault="00E13AB3">
      <w:pPr>
        <w:pStyle w:val="ConsPlusNormal"/>
        <w:widowControl/>
        <w:numPr>
          <w:ilvl w:val="0"/>
          <w:numId w:val="35"/>
        </w:num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Произвести  администрирование</w:t>
      </w:r>
      <w:proofErr w:type="gramEnd"/>
      <w:r>
        <w:rPr>
          <w:rFonts w:ascii="Times New Roman" w:hAnsi="Times New Roman" w:cs="Times New Roman"/>
          <w:sz w:val="28"/>
          <w:szCs w:val="28"/>
        </w:rPr>
        <w:t xml:space="preserve"> компьютерной сети (настройка серверов, групповых политик, файловых хранилищ, обеспечение безопасности сети).</w:t>
      </w:r>
    </w:p>
    <w:p w:rsidR="006D0A37" w:rsidRDefault="00E13AB3">
      <w:pPr>
        <w:pStyle w:val="ConsPlusNormal"/>
        <w:widowControl/>
        <w:numPr>
          <w:ilvl w:val="0"/>
          <w:numId w:val="35"/>
        </w:numPr>
        <w:spacing w:line="360" w:lineRule="auto"/>
        <w:jc w:val="both"/>
        <w:rPr>
          <w:rFonts w:ascii="Times New Roman" w:hAnsi="Times New Roman" w:cs="Times New Roman"/>
          <w:sz w:val="28"/>
          <w:szCs w:val="28"/>
        </w:rPr>
      </w:pPr>
      <w:r>
        <w:rPr>
          <w:rFonts w:ascii="Times New Roman" w:hAnsi="Times New Roman" w:cs="Times New Roman"/>
          <w:sz w:val="28"/>
          <w:szCs w:val="28"/>
        </w:rPr>
        <w:t>Описать мероприятия по обеспечению техники безопасности и пожарной безопасности.</w:t>
      </w:r>
    </w:p>
    <w:p w:rsidR="006D0A37" w:rsidRDefault="00E13AB3">
      <w:pPr>
        <w:pStyle w:val="FR2"/>
        <w:spacing w:before="0"/>
        <w:jc w:val="left"/>
        <w:rPr>
          <w:sz w:val="28"/>
          <w:szCs w:val="28"/>
        </w:rPr>
      </w:pPr>
      <w:r>
        <w:rPr>
          <w:b w:val="0"/>
          <w:sz w:val="28"/>
          <w:szCs w:val="28"/>
        </w:rPr>
        <w:t>Студент</w:t>
      </w:r>
      <w:r>
        <w:rPr>
          <w:sz w:val="28"/>
          <w:szCs w:val="28"/>
        </w:rPr>
        <w:tab/>
      </w:r>
      <w:r>
        <w:rPr>
          <w:sz w:val="28"/>
          <w:szCs w:val="28"/>
        </w:rPr>
        <w:tab/>
      </w:r>
      <w:r>
        <w:rPr>
          <w:sz w:val="28"/>
          <w:szCs w:val="28"/>
        </w:rPr>
        <w:tab/>
      </w:r>
      <w:r>
        <w:rPr>
          <w:sz w:val="28"/>
          <w:szCs w:val="28"/>
        </w:rPr>
        <w:tab/>
      </w:r>
      <w:r>
        <w:rPr>
          <w:sz w:val="28"/>
          <w:szCs w:val="28"/>
        </w:rPr>
        <w:tab/>
      </w:r>
      <w:r>
        <w:rPr>
          <w:b w:val="0"/>
          <w:i/>
          <w:sz w:val="28"/>
          <w:szCs w:val="28"/>
        </w:rPr>
        <w:tab/>
      </w:r>
      <w:r>
        <w:rPr>
          <w:b w:val="0"/>
          <w:sz w:val="28"/>
          <w:szCs w:val="28"/>
        </w:rPr>
        <w:tab/>
      </w:r>
      <w:r>
        <w:rPr>
          <w:b w:val="0"/>
          <w:sz w:val="28"/>
          <w:szCs w:val="28"/>
        </w:rPr>
        <w:tab/>
      </w:r>
      <w:r>
        <w:rPr>
          <w:b w:val="0"/>
          <w:sz w:val="28"/>
          <w:szCs w:val="28"/>
        </w:rPr>
        <w:tab/>
      </w:r>
      <w:r>
        <w:rPr>
          <w:b w:val="0"/>
          <w:sz w:val="28"/>
          <w:szCs w:val="28"/>
        </w:rPr>
        <w:tab/>
        <w:t>И.О. Фамилия</w:t>
      </w:r>
    </w:p>
    <w:p w:rsidR="006D0A37" w:rsidRDefault="006D0A37">
      <w:pPr>
        <w:pStyle w:val="FR2"/>
        <w:spacing w:before="0"/>
        <w:jc w:val="left"/>
        <w:rPr>
          <w:b w:val="0"/>
          <w:sz w:val="28"/>
          <w:szCs w:val="28"/>
        </w:rPr>
      </w:pPr>
    </w:p>
    <w:p w:rsidR="006D0A37" w:rsidRDefault="00E13AB3">
      <w:pPr>
        <w:pStyle w:val="FR2"/>
        <w:spacing w:before="0"/>
        <w:jc w:val="left"/>
        <w:rPr>
          <w:sz w:val="28"/>
          <w:szCs w:val="28"/>
        </w:rPr>
      </w:pPr>
      <w:r>
        <w:rPr>
          <w:b w:val="0"/>
          <w:sz w:val="28"/>
          <w:szCs w:val="28"/>
        </w:rPr>
        <w:t>Руководитель курсового проекта</w:t>
      </w:r>
      <w:r>
        <w:rPr>
          <w:b w:val="0"/>
          <w:sz w:val="28"/>
          <w:szCs w:val="28"/>
        </w:rPr>
        <w:tab/>
        <w:t xml:space="preserve">     </w:t>
      </w:r>
      <w:r>
        <w:rPr>
          <w:b w:val="0"/>
          <w:i/>
          <w:sz w:val="28"/>
          <w:szCs w:val="28"/>
        </w:rPr>
        <w:tab/>
      </w:r>
      <w:r>
        <w:rPr>
          <w:b w:val="0"/>
          <w:sz w:val="28"/>
          <w:szCs w:val="28"/>
        </w:rPr>
        <w:tab/>
      </w:r>
      <w:r>
        <w:rPr>
          <w:b w:val="0"/>
          <w:sz w:val="28"/>
          <w:szCs w:val="28"/>
        </w:rPr>
        <w:tab/>
      </w:r>
      <w:r>
        <w:rPr>
          <w:b w:val="0"/>
          <w:sz w:val="28"/>
          <w:szCs w:val="28"/>
        </w:rPr>
        <w:tab/>
      </w:r>
      <w:r>
        <w:rPr>
          <w:b w:val="0"/>
          <w:sz w:val="28"/>
          <w:szCs w:val="28"/>
        </w:rPr>
        <w:tab/>
        <w:t>И.О. Фамилия</w:t>
      </w:r>
    </w:p>
    <w:p w:rsidR="006D0A37" w:rsidRDefault="006D0A37">
      <w:pPr>
        <w:pStyle w:val="FR2"/>
        <w:spacing w:before="0"/>
        <w:ind w:left="1350"/>
        <w:jc w:val="left"/>
        <w:rPr>
          <w:b w:val="0"/>
          <w:sz w:val="28"/>
          <w:szCs w:val="28"/>
        </w:rPr>
      </w:pPr>
    </w:p>
    <w:p w:rsidR="006D0A37" w:rsidRDefault="00E13AB3">
      <w:pPr>
        <w:pStyle w:val="FR2"/>
        <w:spacing w:before="0"/>
        <w:jc w:val="left"/>
        <w:rPr>
          <w:sz w:val="28"/>
          <w:szCs w:val="28"/>
        </w:rPr>
      </w:pPr>
      <w:r>
        <w:rPr>
          <w:b w:val="0"/>
          <w:sz w:val="28"/>
          <w:szCs w:val="28"/>
        </w:rPr>
        <w:t>Руководитель дипломного проекта</w:t>
      </w:r>
      <w:r>
        <w:rPr>
          <w:b w:val="0"/>
          <w:sz w:val="28"/>
          <w:szCs w:val="28"/>
        </w:rPr>
        <w:tab/>
        <w:t xml:space="preserve">    </w:t>
      </w:r>
      <w:r>
        <w:rPr>
          <w:b w:val="0"/>
          <w:i/>
          <w:sz w:val="28"/>
          <w:szCs w:val="28"/>
        </w:rPr>
        <w:t xml:space="preserve"> </w:t>
      </w:r>
      <w:r>
        <w:rPr>
          <w:b w:val="0"/>
          <w:i/>
          <w:sz w:val="28"/>
          <w:szCs w:val="28"/>
        </w:rPr>
        <w:tab/>
      </w:r>
      <w:r>
        <w:rPr>
          <w:b w:val="0"/>
          <w:sz w:val="28"/>
          <w:szCs w:val="28"/>
        </w:rPr>
        <w:tab/>
      </w:r>
      <w:r>
        <w:rPr>
          <w:b w:val="0"/>
          <w:sz w:val="28"/>
          <w:szCs w:val="28"/>
        </w:rPr>
        <w:tab/>
      </w:r>
      <w:r>
        <w:rPr>
          <w:b w:val="0"/>
          <w:sz w:val="28"/>
          <w:szCs w:val="28"/>
        </w:rPr>
        <w:tab/>
      </w:r>
      <w:r>
        <w:rPr>
          <w:b w:val="0"/>
          <w:sz w:val="28"/>
          <w:szCs w:val="28"/>
        </w:rPr>
        <w:tab/>
        <w:t>И.О. Фамилия</w:t>
      </w:r>
    </w:p>
    <w:p w:rsidR="006D0A37" w:rsidRDefault="006D0A37">
      <w:pPr>
        <w:ind w:firstLine="0"/>
      </w:pPr>
    </w:p>
    <w:p w:rsidR="006D0A37" w:rsidRDefault="00E13AB3">
      <w:pPr>
        <w:ind w:firstLine="0"/>
        <w:rPr>
          <w:szCs w:val="16"/>
          <w:lang w:val="en-US"/>
        </w:rPr>
      </w:pPr>
      <w:r>
        <w:rPr>
          <w:szCs w:val="16"/>
        </w:rPr>
        <w:t>“ __________”</w:t>
      </w:r>
      <w:r>
        <w:rPr>
          <w:szCs w:val="16"/>
          <w:lang w:val="en-US"/>
        </w:rPr>
        <w:t>_______ 20_____</w:t>
      </w:r>
    </w:p>
    <w:p w:rsidR="00E13AB3" w:rsidRDefault="00E13AB3" w:rsidP="00A56D8A">
      <w:pPr>
        <w:ind w:firstLine="0"/>
        <w:jc w:val="center"/>
        <w:rPr>
          <w:lang w:val="en-US"/>
        </w:rPr>
      </w:pPr>
      <w:r>
        <w:rPr>
          <w:szCs w:val="28"/>
        </w:rPr>
        <w:t>Самара, 0000 г.</w:t>
      </w:r>
    </w:p>
    <w:sectPr w:rsidR="00E13AB3">
      <w:headerReference w:type="default" r:id="rId32"/>
      <w:footerReference w:type="even" r:id="rId33"/>
      <w:footerReference w:type="default" r:id="rId34"/>
      <w:pgSz w:w="11909" w:h="16834"/>
      <w:pgMar w:top="1134" w:right="1134"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E27" w:rsidRDefault="000C1E27">
      <w:pPr>
        <w:spacing w:line="240" w:lineRule="auto"/>
      </w:pPr>
      <w:r>
        <w:separator/>
      </w:r>
    </w:p>
  </w:endnote>
  <w:endnote w:type="continuationSeparator" w:id="0">
    <w:p w:rsidR="000C1E27" w:rsidRDefault="000C1E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E27" w:rsidRDefault="000C1E27">
    <w:pPr>
      <w:pStyle w:val="ae"/>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C1E27" w:rsidRDefault="000C1E27">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E27" w:rsidRDefault="000C1E27">
    <w:pPr>
      <w:pStyle w:val="ae"/>
      <w:framePr w:wrap="around" w:vAnchor="text" w:hAnchor="margin" w:xAlign="center" w:y="1"/>
      <w:rPr>
        <w:rStyle w:val="a5"/>
        <w:sz w:val="28"/>
        <w:szCs w:val="28"/>
      </w:rPr>
    </w:pPr>
    <w:r>
      <w:rPr>
        <w:rStyle w:val="a5"/>
        <w:sz w:val="28"/>
        <w:szCs w:val="28"/>
      </w:rPr>
      <w:fldChar w:fldCharType="begin"/>
    </w:r>
    <w:r>
      <w:rPr>
        <w:rStyle w:val="a5"/>
        <w:sz w:val="28"/>
        <w:szCs w:val="28"/>
      </w:rPr>
      <w:instrText xml:space="preserve">PAGE  </w:instrText>
    </w:r>
    <w:r>
      <w:rPr>
        <w:rStyle w:val="a5"/>
        <w:sz w:val="28"/>
        <w:szCs w:val="28"/>
      </w:rPr>
      <w:fldChar w:fldCharType="separate"/>
    </w:r>
    <w:r>
      <w:rPr>
        <w:rStyle w:val="a5"/>
        <w:sz w:val="28"/>
        <w:szCs w:val="28"/>
      </w:rPr>
      <w:t>2</w:t>
    </w:r>
    <w:r>
      <w:rPr>
        <w:rStyle w:val="a5"/>
        <w:sz w:val="28"/>
        <w:szCs w:val="28"/>
      </w:rPr>
      <w:fldChar w:fldCharType="end"/>
    </w:r>
  </w:p>
  <w:p w:rsidR="000C1E27" w:rsidRDefault="000C1E27">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E27" w:rsidRDefault="000C1E27">
    <w:pPr>
      <w:pStyle w:val="ae"/>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C1E27" w:rsidRDefault="000C1E27">
    <w:pPr>
      <w:pStyle w:val="a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E27" w:rsidRDefault="000C1E27">
    <w:pPr>
      <w:pStyle w:val="ae"/>
      <w:framePr w:wrap="around" w:vAnchor="text" w:hAnchor="margin" w:xAlign="center" w:y="1"/>
      <w:ind w:firstLine="0"/>
      <w:jc w:val="center"/>
      <w:rPr>
        <w:rStyle w:val="a5"/>
      </w:rPr>
    </w:pPr>
    <w:r>
      <w:rPr>
        <w:rStyle w:val="a5"/>
      </w:rPr>
      <w:fldChar w:fldCharType="begin"/>
    </w:r>
    <w:r>
      <w:rPr>
        <w:rStyle w:val="a5"/>
      </w:rPr>
      <w:instrText xml:space="preserve">PAGE  </w:instrText>
    </w:r>
    <w:r>
      <w:rPr>
        <w:rStyle w:val="a5"/>
      </w:rPr>
      <w:fldChar w:fldCharType="separate"/>
    </w:r>
    <w:r w:rsidR="00A56D8A">
      <w:rPr>
        <w:rStyle w:val="a5"/>
        <w:noProof/>
      </w:rPr>
      <w:t>23</w:t>
    </w:r>
    <w:r>
      <w:rPr>
        <w:rStyle w:val="a5"/>
      </w:rPr>
      <w:fldChar w:fldCharType="end"/>
    </w:r>
  </w:p>
  <w:p w:rsidR="000C1E27" w:rsidRDefault="000C1E27">
    <w:pPr>
      <w:pStyle w:val="ae"/>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E27" w:rsidRDefault="000C1E27">
      <w:pPr>
        <w:spacing w:line="240" w:lineRule="auto"/>
      </w:pPr>
      <w:r>
        <w:separator/>
      </w:r>
    </w:p>
  </w:footnote>
  <w:footnote w:type="continuationSeparator" w:id="0">
    <w:p w:rsidR="000C1E27" w:rsidRDefault="000C1E2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E27" w:rsidRDefault="000C1E27">
    <w:pPr>
      <w:pStyle w:val="a9"/>
      <w:pBdr>
        <w:bottom w:val="single" w:sz="4" w:space="1" w:color="000000"/>
      </w:pBdr>
      <w:jc w:val="center"/>
    </w:pPr>
    <w:r>
      <w:t xml:space="preserve">Государственное бюджетное образовательное учреждение </w:t>
    </w:r>
  </w:p>
  <w:p w:rsidR="000C1E27" w:rsidRDefault="000C1E27">
    <w:pPr>
      <w:pStyle w:val="a9"/>
      <w:pBdr>
        <w:bottom w:val="single" w:sz="4" w:space="1" w:color="000000"/>
      </w:pBdr>
      <w:jc w:val="center"/>
    </w:pPr>
    <w:proofErr w:type="gramStart"/>
    <w:r>
      <w:t>среднего</w:t>
    </w:r>
    <w:proofErr w:type="gramEnd"/>
    <w:r>
      <w:t xml:space="preserve"> профессионального образования  «Поволжский государственный колледж»</w:t>
    </w:r>
  </w:p>
  <w:p w:rsidR="000C1E27" w:rsidRDefault="000C1E27">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E27" w:rsidRDefault="000C1E27">
    <w:pPr>
      <w:pStyle w:val="a9"/>
      <w:pBdr>
        <w:bottom w:val="single" w:sz="4" w:space="1" w:color="000000"/>
      </w:pBdr>
      <w:jc w:val="center"/>
      <w:rPr>
        <w:sz w:val="22"/>
        <w:szCs w:val="22"/>
      </w:rPr>
    </w:pPr>
    <w:proofErr w:type="gramStart"/>
    <w:r>
      <w:rPr>
        <w:sz w:val="22"/>
        <w:szCs w:val="22"/>
      </w:rPr>
      <w:t>ГБПОУ  «</w:t>
    </w:r>
    <w:proofErr w:type="gramEnd"/>
    <w:r>
      <w:rPr>
        <w:sz w:val="22"/>
        <w:szCs w:val="22"/>
      </w:rPr>
      <w:t>Поволжский государственный колледж»</w:t>
    </w:r>
    <w:r>
      <w:rPr>
        <w:noProof/>
        <w:sz w:val="22"/>
        <w:szCs w:val="22"/>
      </w:rPr>
      <mc:AlternateContent>
        <mc:Choice Requires="wps">
          <w:drawing>
            <wp:anchor distT="0" distB="0" distL="0" distR="0" simplePos="0" relativeHeight="251657216" behindDoc="0" locked="0" layoutInCell="1" allowOverlap="1">
              <wp:simplePos x="0" y="0"/>
              <wp:positionH relativeFrom="page">
                <wp:posOffset>0</wp:posOffset>
              </wp:positionH>
              <wp:positionV relativeFrom="paragraph">
                <wp:posOffset>635</wp:posOffset>
              </wp:positionV>
              <wp:extent cx="277495" cy="131445"/>
              <wp:effectExtent l="0" t="635" r="8255" b="1270"/>
              <wp:wrapSquare wrapText="larges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31445"/>
                      </a:xfrm>
                      <a:prstGeom prst="rect">
                        <a:avLst/>
                      </a:prstGeom>
                      <a:solidFill>
                        <a:srgbClr val="FFFFFF">
                          <a:alpha val="0"/>
                        </a:srgbClr>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0C1E27" w:rsidRDefault="000C1E27">
                          <w:pPr>
                            <w:pStyle w:val="a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05pt;width:21.85pt;height:10.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" stroked="f">
              <v:fill opacity="0"/>
              <v:textbox inset="0,0,0,0">
                <w:txbxContent>
                  <w:p w:rsidR="000C1E27" w:rsidRDefault="000C1E27">
                    <w:pPr>
                      <w:pStyle w:val="a9"/>
                    </w:pPr>
                  </w:p>
                </w:txbxContent>
              </v:textbox>
              <w10:wrap type="square" side="largest" anchorx="page"/>
            </v:shape>
          </w:pict>
        </mc:Fallback>
      </mc:AlternateContent>
    </w:r>
    <w:r>
      <w:rPr>
        <w:noProof/>
        <w:sz w:val="22"/>
        <w:szCs w:val="22"/>
      </w:rPr>
      <mc:AlternateContent>
        <mc:Choice Requires="wps">
          <w:drawing>
            <wp:anchor distT="0" distB="0" distL="0" distR="0" simplePos="0" relativeHeight="251658240" behindDoc="0" locked="0" layoutInCell="1" allowOverlap="1">
              <wp:simplePos x="0" y="0"/>
              <wp:positionH relativeFrom="page">
                <wp:posOffset>0</wp:posOffset>
              </wp:positionH>
              <wp:positionV relativeFrom="paragraph">
                <wp:posOffset>635</wp:posOffset>
              </wp:positionV>
              <wp:extent cx="277495" cy="131445"/>
              <wp:effectExtent l="0" t="635" r="8255" b="1270"/>
              <wp:wrapSquare wrapText="larges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31445"/>
                      </a:xfrm>
                      <a:prstGeom prst="rect">
                        <a:avLst/>
                      </a:prstGeom>
                      <a:solidFill>
                        <a:srgbClr val="FFFFFF">
                          <a:alpha val="0"/>
                        </a:srgbClr>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0C1E27" w:rsidRDefault="000C1E27">
                          <w:pPr>
                            <w:pStyle w:val="a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0;margin-top:.05pt;width:21.85pt;height:10.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" stroked="f">
              <v:fill opacity="0"/>
              <v:textbox inset="0,0,0,0">
                <w:txbxContent>
                  <w:p w:rsidR="000C1E27" w:rsidRDefault="000C1E27">
                    <w:pPr>
                      <w:pStyle w:val="a9"/>
                    </w:pPr>
                  </w:p>
                </w:txbxContent>
              </v:textbox>
              <w10:wrap type="square" side="largest" anchorx="page"/>
            </v:shape>
          </w:pict>
        </mc:Fallback>
      </mc:AlternateContent>
    </w:r>
  </w:p>
  <w:p w:rsidR="000C1E27" w:rsidRDefault="000C1E2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89A7557"/>
    <w:multiLevelType w:val="singleLevel"/>
    <w:tmpl w:val="D89A7557"/>
    <w:lvl w:ilvl="0">
      <w:start w:val="1"/>
      <w:numFmt w:val="decimal"/>
      <w:lvlText w:val="%1."/>
      <w:lvlJc w:val="left"/>
      <w:pPr>
        <w:tabs>
          <w:tab w:val="num" w:pos="425"/>
        </w:tabs>
        <w:ind w:left="425" w:hanging="425"/>
      </w:pPr>
      <w:rPr>
        <w:rFonts w:hint="default"/>
      </w:rPr>
    </w:lvl>
  </w:abstractNum>
  <w:abstractNum w:abstractNumId="1">
    <w:nsid w:val="0000000F"/>
    <w:multiLevelType w:val="singleLevel"/>
    <w:tmpl w:val="0000000F"/>
    <w:lvl w:ilvl="0">
      <w:start w:val="1"/>
      <w:numFmt w:val="decimal"/>
      <w:lvlText w:val="%1."/>
      <w:lvlJc w:val="left"/>
      <w:pPr>
        <w:tabs>
          <w:tab w:val="num" w:pos="0"/>
        </w:tabs>
        <w:ind w:left="720" w:hanging="360"/>
      </w:pPr>
      <w:rPr>
        <w:rFonts w:ascii="Symbol" w:hAnsi="Symbol" w:cs="Symbol" w:hint="default"/>
        <w:spacing w:val="-3"/>
        <w:sz w:val="24"/>
        <w:szCs w:val="24"/>
      </w:rPr>
    </w:lvl>
  </w:abstractNum>
  <w:abstractNum w:abstractNumId="2">
    <w:nsid w:val="0000001D"/>
    <w:multiLevelType w:val="singleLevel"/>
    <w:tmpl w:val="0000001D"/>
    <w:lvl w:ilvl="0">
      <w:start w:val="5"/>
      <w:numFmt w:val="bullet"/>
      <w:lvlText w:val="–"/>
      <w:lvlJc w:val="left"/>
      <w:pPr>
        <w:tabs>
          <w:tab w:val="num" w:pos="984"/>
        </w:tabs>
        <w:ind w:left="984" w:hanging="360"/>
      </w:pPr>
      <w:rPr>
        <w:rFonts w:ascii="Times New Roman" w:hAnsi="Times New Roman" w:cs="Times New Roman"/>
        <w:sz w:val="24"/>
        <w:szCs w:val="24"/>
      </w:rPr>
    </w:lvl>
  </w:abstractNum>
  <w:abstractNum w:abstractNumId="3">
    <w:nsid w:val="05D274FB"/>
    <w:multiLevelType w:val="multilevel"/>
    <w:tmpl w:val="05D274FB"/>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7BA135D"/>
    <w:multiLevelType w:val="multilevel"/>
    <w:tmpl w:val="07BA135D"/>
    <w:lvl w:ilvl="0">
      <w:start w:val="5"/>
      <w:numFmt w:val="bullet"/>
      <w:lvlText w:val="–"/>
      <w:lvlJc w:val="left"/>
      <w:pPr>
        <w:ind w:left="1789" w:hanging="360"/>
      </w:pPr>
      <w:rPr>
        <w:rFonts w:ascii="Times New Roman" w:hAnsi="Times New Roman" w:cs="Times New Roman" w:hint="default"/>
        <w:kern w:val="0"/>
        <w:position w:val="3"/>
        <w:sz w:val="24"/>
        <w:szCs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0BF3284D"/>
    <w:multiLevelType w:val="multilevel"/>
    <w:tmpl w:val="0BF3284D"/>
    <w:lvl w:ilvl="0">
      <w:start w:val="1"/>
      <w:numFmt w:val="bullet"/>
      <w:lvlText w:val=""/>
      <w:lvlJc w:val="left"/>
      <w:pPr>
        <w:ind w:left="720" w:hanging="360"/>
      </w:pPr>
      <w:rPr>
        <w:rFonts w:ascii="Symbol" w:hAnsi="Symbol" w:cs="Symbol" w:hint="default"/>
      </w:rPr>
    </w:lvl>
    <w:lvl w:ilvl="1">
      <w:numFmt w:val="bullet"/>
      <w:lvlText w:val="•"/>
      <w:lvlJc w:val="left"/>
      <w:pPr>
        <w:ind w:left="1800" w:hanging="720"/>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D231FC9"/>
    <w:multiLevelType w:val="multilevel"/>
    <w:tmpl w:val="0D231FC9"/>
    <w:lvl w:ilvl="0">
      <w:start w:val="1"/>
      <w:numFmt w:val="decimal"/>
      <w:lvlText w:val="%1"/>
      <w:lvlJc w:val="left"/>
      <w:pPr>
        <w:ind w:left="360" w:hanging="360"/>
      </w:pPr>
      <w:rPr>
        <w:rFonts w:hint="default"/>
        <w:b/>
        <w:i w:val="0"/>
        <w:sz w:val="28"/>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b/>
        <w:i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E520BAD"/>
    <w:multiLevelType w:val="multilevel"/>
    <w:tmpl w:val="0E520BAD"/>
    <w:lvl w:ilvl="0">
      <w:start w:val="5"/>
      <w:numFmt w:val="bullet"/>
      <w:lvlText w:val="–"/>
      <w:lvlJc w:val="left"/>
      <w:pPr>
        <w:ind w:left="1789" w:hanging="360"/>
      </w:pPr>
      <w:rPr>
        <w:rFonts w:ascii="Times New Roman" w:hAnsi="Times New Roman" w:cs="Times New Roman" w:hint="default"/>
        <w:kern w:val="0"/>
        <w:position w:val="3"/>
        <w:sz w:val="24"/>
        <w:szCs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nsid w:val="1BA0775B"/>
    <w:multiLevelType w:val="multilevel"/>
    <w:tmpl w:val="1BA0775B"/>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56706ED"/>
    <w:multiLevelType w:val="multilevel"/>
    <w:tmpl w:val="256706ED"/>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9AB49B6"/>
    <w:multiLevelType w:val="multilevel"/>
    <w:tmpl w:val="29AB49B6"/>
    <w:lvl w:ilvl="0">
      <w:start w:val="5"/>
      <w:numFmt w:val="bullet"/>
      <w:lvlText w:val="–"/>
      <w:lvlJc w:val="left"/>
      <w:pPr>
        <w:ind w:left="1429" w:hanging="360"/>
      </w:pPr>
      <w:rPr>
        <w:rFonts w:ascii="Times New Roman" w:hAnsi="Times New Roman" w:cs="Times New Roman"/>
        <w:sz w:val="24"/>
        <w:szCs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nsid w:val="2BEB0175"/>
    <w:multiLevelType w:val="multilevel"/>
    <w:tmpl w:val="2BEB017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33DA7FB6"/>
    <w:multiLevelType w:val="multilevel"/>
    <w:tmpl w:val="33DA7FB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nsid w:val="3E904C92"/>
    <w:multiLevelType w:val="multilevel"/>
    <w:tmpl w:val="3E904C92"/>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F445DCE"/>
    <w:multiLevelType w:val="multilevel"/>
    <w:tmpl w:val="3F445D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4302689C"/>
    <w:multiLevelType w:val="multilevel"/>
    <w:tmpl w:val="4302689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nsid w:val="48872490"/>
    <w:multiLevelType w:val="multilevel"/>
    <w:tmpl w:val="48872490"/>
    <w:lvl w:ilvl="0">
      <w:start w:val="5"/>
      <w:numFmt w:val="bullet"/>
      <w:lvlText w:val="–"/>
      <w:lvlJc w:val="left"/>
      <w:pPr>
        <w:ind w:left="1867" w:hanging="360"/>
      </w:pPr>
      <w:rPr>
        <w:rFonts w:ascii="Times New Roman" w:hAnsi="Times New Roman" w:cs="Times New Roman" w:hint="default"/>
        <w:kern w:val="0"/>
        <w:position w:val="3"/>
        <w:sz w:val="24"/>
        <w:szCs w:val="24"/>
      </w:rPr>
    </w:lvl>
    <w:lvl w:ilvl="1">
      <w:start w:val="1"/>
      <w:numFmt w:val="bullet"/>
      <w:lvlText w:val="o"/>
      <w:lvlJc w:val="left"/>
      <w:pPr>
        <w:ind w:left="2227" w:hanging="360"/>
      </w:pPr>
      <w:rPr>
        <w:rFonts w:ascii="Courier New" w:hAnsi="Courier New" w:cs="Courier New" w:hint="default"/>
      </w:rPr>
    </w:lvl>
    <w:lvl w:ilvl="2">
      <w:start w:val="1"/>
      <w:numFmt w:val="bullet"/>
      <w:lvlText w:val=""/>
      <w:lvlJc w:val="left"/>
      <w:pPr>
        <w:ind w:left="2947" w:hanging="360"/>
      </w:pPr>
      <w:rPr>
        <w:rFonts w:ascii="Wingdings" w:hAnsi="Wingdings" w:hint="default"/>
      </w:rPr>
    </w:lvl>
    <w:lvl w:ilvl="3">
      <w:start w:val="1"/>
      <w:numFmt w:val="bullet"/>
      <w:lvlText w:val=""/>
      <w:lvlJc w:val="left"/>
      <w:pPr>
        <w:ind w:left="3667" w:hanging="360"/>
      </w:pPr>
      <w:rPr>
        <w:rFonts w:ascii="Symbol" w:hAnsi="Symbol" w:hint="default"/>
      </w:rPr>
    </w:lvl>
    <w:lvl w:ilvl="4">
      <w:start w:val="1"/>
      <w:numFmt w:val="bullet"/>
      <w:lvlText w:val="o"/>
      <w:lvlJc w:val="left"/>
      <w:pPr>
        <w:ind w:left="4387" w:hanging="360"/>
      </w:pPr>
      <w:rPr>
        <w:rFonts w:ascii="Courier New" w:hAnsi="Courier New" w:cs="Courier New" w:hint="default"/>
      </w:rPr>
    </w:lvl>
    <w:lvl w:ilvl="5">
      <w:start w:val="1"/>
      <w:numFmt w:val="bullet"/>
      <w:lvlText w:val=""/>
      <w:lvlJc w:val="left"/>
      <w:pPr>
        <w:ind w:left="5107" w:hanging="360"/>
      </w:pPr>
      <w:rPr>
        <w:rFonts w:ascii="Wingdings" w:hAnsi="Wingdings" w:hint="default"/>
      </w:rPr>
    </w:lvl>
    <w:lvl w:ilvl="6">
      <w:start w:val="1"/>
      <w:numFmt w:val="bullet"/>
      <w:lvlText w:val=""/>
      <w:lvlJc w:val="left"/>
      <w:pPr>
        <w:ind w:left="5827" w:hanging="360"/>
      </w:pPr>
      <w:rPr>
        <w:rFonts w:ascii="Symbol" w:hAnsi="Symbol" w:hint="default"/>
      </w:rPr>
    </w:lvl>
    <w:lvl w:ilvl="7">
      <w:start w:val="1"/>
      <w:numFmt w:val="bullet"/>
      <w:lvlText w:val="o"/>
      <w:lvlJc w:val="left"/>
      <w:pPr>
        <w:ind w:left="6547" w:hanging="360"/>
      </w:pPr>
      <w:rPr>
        <w:rFonts w:ascii="Courier New" w:hAnsi="Courier New" w:cs="Courier New" w:hint="default"/>
      </w:rPr>
    </w:lvl>
    <w:lvl w:ilvl="8">
      <w:start w:val="1"/>
      <w:numFmt w:val="bullet"/>
      <w:lvlText w:val=""/>
      <w:lvlJc w:val="left"/>
      <w:pPr>
        <w:ind w:left="7267" w:hanging="360"/>
      </w:pPr>
      <w:rPr>
        <w:rFonts w:ascii="Wingdings" w:hAnsi="Wingdings" w:hint="default"/>
      </w:rPr>
    </w:lvl>
  </w:abstractNum>
  <w:abstractNum w:abstractNumId="17">
    <w:nsid w:val="4BBE7959"/>
    <w:multiLevelType w:val="multilevel"/>
    <w:tmpl w:val="4BBE795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4E751C16"/>
    <w:multiLevelType w:val="multilevel"/>
    <w:tmpl w:val="4E751C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502B4EFB"/>
    <w:multiLevelType w:val="multilevel"/>
    <w:tmpl w:val="502B4EF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
    <w:nsid w:val="53FC2F06"/>
    <w:multiLevelType w:val="multilevel"/>
    <w:tmpl w:val="53FC2F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541A2A42"/>
    <w:multiLevelType w:val="multilevel"/>
    <w:tmpl w:val="541A2A42"/>
    <w:lvl w:ilvl="0">
      <w:start w:val="1"/>
      <w:numFmt w:val="decimal"/>
      <w:pStyle w:val="1"/>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5F2C6933"/>
    <w:multiLevelType w:val="multilevel"/>
    <w:tmpl w:val="5F2C693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3DB08F0"/>
    <w:multiLevelType w:val="multilevel"/>
    <w:tmpl w:val="63DB08F0"/>
    <w:lvl w:ilvl="0">
      <w:start w:val="5"/>
      <w:numFmt w:val="bullet"/>
      <w:lvlText w:val="–"/>
      <w:lvlJc w:val="left"/>
      <w:pPr>
        <w:ind w:left="1080" w:hanging="360"/>
      </w:pPr>
      <w:rPr>
        <w:rFonts w:ascii="Times New Roman" w:hAnsi="Times New Roman" w:cs="Times New Roman" w:hint="default"/>
        <w:kern w:val="0"/>
        <w:position w:val="3"/>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64BC4D6E"/>
    <w:multiLevelType w:val="singleLevel"/>
    <w:tmpl w:val="64BC4D6E"/>
    <w:lvl w:ilvl="0">
      <w:start w:val="1"/>
      <w:numFmt w:val="bullet"/>
      <w:pStyle w:val="a"/>
      <w:lvlText w:val=""/>
      <w:lvlJc w:val="left"/>
      <w:pPr>
        <w:tabs>
          <w:tab w:val="num" w:pos="360"/>
        </w:tabs>
        <w:ind w:left="360" w:hanging="360"/>
      </w:pPr>
      <w:rPr>
        <w:rFonts w:ascii="Symbol" w:hAnsi="Symbol" w:hint="default"/>
      </w:rPr>
    </w:lvl>
  </w:abstractNum>
  <w:abstractNum w:abstractNumId="25">
    <w:nsid w:val="6A0813E9"/>
    <w:multiLevelType w:val="multilevel"/>
    <w:tmpl w:val="6A0813E9"/>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nsid w:val="6A115781"/>
    <w:multiLevelType w:val="multilevel"/>
    <w:tmpl w:val="6A1157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C5D6B3C"/>
    <w:multiLevelType w:val="multilevel"/>
    <w:tmpl w:val="6C5D6B3C"/>
    <w:lvl w:ilvl="0">
      <w:start w:val="1"/>
      <w:numFmt w:val="decimal"/>
      <w:lvlText w:val="%1"/>
      <w:lvlJc w:val="left"/>
      <w:pPr>
        <w:ind w:left="0" w:firstLine="709"/>
      </w:pPr>
      <w:rPr>
        <w:rFonts w:hint="default"/>
        <w:b/>
        <w:i w:val="0"/>
      </w:rPr>
    </w:lvl>
    <w:lvl w:ilvl="1">
      <w:start w:val="1"/>
      <w:numFmt w:val="decimal"/>
      <w:lvlText w:val="%1.%2"/>
      <w:lvlJc w:val="left"/>
      <w:pPr>
        <w:ind w:left="0" w:firstLine="709"/>
      </w:pPr>
      <w:rPr>
        <w:rFonts w:hint="default"/>
      </w:rPr>
    </w:lvl>
    <w:lvl w:ilvl="2">
      <w:start w:val="1"/>
      <w:numFmt w:val="decimal"/>
      <w:lvlText w:val="%1.%2.%3."/>
      <w:lvlJc w:val="left"/>
      <w:pPr>
        <w:ind w:left="0" w:firstLine="709"/>
      </w:pPr>
      <w:rPr>
        <w:rFonts w:hint="default"/>
      </w:rPr>
    </w:lvl>
    <w:lvl w:ilvl="3">
      <w:start w:val="1"/>
      <w:numFmt w:val="decimal"/>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28">
    <w:nsid w:val="6FC53573"/>
    <w:multiLevelType w:val="multilevel"/>
    <w:tmpl w:val="6FC535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1E80F8A"/>
    <w:multiLevelType w:val="multilevel"/>
    <w:tmpl w:val="71E80F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72BC6391"/>
    <w:multiLevelType w:val="multilevel"/>
    <w:tmpl w:val="72BC6391"/>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nsid w:val="78617300"/>
    <w:multiLevelType w:val="multilevel"/>
    <w:tmpl w:val="7861730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90F7F15"/>
    <w:multiLevelType w:val="multilevel"/>
    <w:tmpl w:val="790F7F15"/>
    <w:lvl w:ilvl="0">
      <w:start w:val="1"/>
      <w:numFmt w:val="decimal"/>
      <w:lvlText w:val="%1"/>
      <w:lvlJc w:val="left"/>
      <w:pPr>
        <w:ind w:left="360" w:hanging="360"/>
      </w:pPr>
      <w:rPr>
        <w:rFonts w:hint="default"/>
        <w:b/>
        <w:i w:val="0"/>
        <w:sz w:val="28"/>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b/>
        <w:i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Приложение %7"/>
      <w:lvlJc w:val="left"/>
      <w:pPr>
        <w:ind w:left="2520" w:hanging="360"/>
      </w:pPr>
      <w:rPr>
        <w:rFonts w:hint="default"/>
        <w:b w:val="0"/>
        <w:i w:val="0"/>
        <w:sz w:val="28"/>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7FDA10E6"/>
    <w:multiLevelType w:val="multilevel"/>
    <w:tmpl w:val="7FDA10E6"/>
    <w:lvl w:ilvl="0">
      <w:start w:val="1"/>
      <w:numFmt w:val="bullet"/>
      <w:lvlText w:val=""/>
      <w:lvlJc w:val="left"/>
      <w:pPr>
        <w:ind w:left="720" w:hanging="360"/>
      </w:pPr>
      <w:rPr>
        <w:rFonts w:ascii="Symbol" w:hAnsi="Symbol" w:cs="Symbol"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5"/>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1"/>
  </w:num>
  <w:num w:numId="3">
    <w:abstractNumId w:val="25"/>
  </w:num>
  <w:num w:numId="4">
    <w:abstractNumId w:val="5"/>
  </w:num>
  <w:num w:numId="5">
    <w:abstractNumId w:val="22"/>
  </w:num>
  <w:num w:numId="6">
    <w:abstractNumId w:val="6"/>
  </w:num>
  <w:num w:numId="7">
    <w:abstractNumId w:val="27"/>
  </w:num>
  <w:num w:numId="8">
    <w:abstractNumId w:val="27"/>
    <w:lvlOverride w:ilvl="0">
      <w:lvl w:ilvl="0">
        <w:start w:val="1"/>
        <w:numFmt w:val="decimal"/>
        <w:lvlText w:val="%1"/>
        <w:lvlJc w:val="left"/>
        <w:pPr>
          <w:ind w:left="0" w:firstLine="709"/>
        </w:pPr>
        <w:rPr>
          <w:rFonts w:hint="default"/>
          <w:b/>
          <w:i w:val="0"/>
        </w:rPr>
      </w:lvl>
    </w:lvlOverride>
    <w:lvlOverride w:ilvl="1">
      <w:lvl w:ilvl="1">
        <w:start w:val="1"/>
        <w:numFmt w:val="decimal"/>
        <w:lvlText w:val="%1.%2"/>
        <w:lvlJc w:val="left"/>
        <w:pPr>
          <w:ind w:left="0" w:firstLine="709"/>
        </w:pPr>
        <w:rPr>
          <w:rFonts w:hint="default"/>
        </w:rPr>
      </w:lvl>
    </w:lvlOverride>
    <w:lvlOverride w:ilvl="2">
      <w:lvl w:ilvl="2">
        <w:start w:val="1"/>
        <w:numFmt w:val="decimal"/>
        <w:lvlText w:val="%1.%2.%3."/>
        <w:lvlJc w:val="left"/>
        <w:pPr>
          <w:ind w:left="0" w:firstLine="709"/>
        </w:pPr>
        <w:rPr>
          <w:rFonts w:hint="default"/>
        </w:rPr>
      </w:lvl>
    </w:lvlOverride>
    <w:lvlOverride w:ilvl="3">
      <w:lvl w:ilvl="3">
        <w:start w:val="1"/>
        <w:numFmt w:val="decimal"/>
        <w:lvlText w:val="%1.%2.%3.%4."/>
        <w:lvlJc w:val="left"/>
        <w:pPr>
          <w:ind w:left="0" w:firstLine="709"/>
        </w:pPr>
        <w:rPr>
          <w:rFonts w:hint="default"/>
        </w:rPr>
      </w:lvl>
    </w:lvlOverride>
    <w:lvlOverride w:ilvl="4">
      <w:lvl w:ilvl="4">
        <w:start w:val="1"/>
        <w:numFmt w:val="decimal"/>
        <w:lvlText w:val="%1.%2.%3.%4.%5."/>
        <w:lvlJc w:val="left"/>
        <w:pPr>
          <w:ind w:left="0" w:firstLine="709"/>
        </w:pPr>
        <w:rPr>
          <w:rFonts w:hint="default"/>
        </w:rPr>
      </w:lvl>
    </w:lvlOverride>
    <w:lvlOverride w:ilvl="5">
      <w:lvl w:ilvl="5">
        <w:start w:val="1"/>
        <w:numFmt w:val="decimal"/>
        <w:lvlText w:val="%1.%2.%3.%4.%5.%6."/>
        <w:lvlJc w:val="left"/>
        <w:pPr>
          <w:ind w:left="0" w:firstLine="709"/>
        </w:pPr>
        <w:rPr>
          <w:rFonts w:hint="default"/>
        </w:rPr>
      </w:lvl>
    </w:lvlOverride>
    <w:lvlOverride w:ilvl="6">
      <w:lvl w:ilvl="6">
        <w:start w:val="1"/>
        <w:numFmt w:val="decimal"/>
        <w:lvlText w:val="%1.%2.%3.%4.%5.%6.%7."/>
        <w:lvlJc w:val="left"/>
        <w:pPr>
          <w:ind w:left="0" w:firstLine="709"/>
        </w:pPr>
        <w:rPr>
          <w:rFonts w:hint="default"/>
        </w:rPr>
      </w:lvl>
    </w:lvlOverride>
    <w:lvlOverride w:ilvl="7">
      <w:lvl w:ilvl="7">
        <w:start w:val="1"/>
        <w:numFmt w:val="decimal"/>
        <w:lvlText w:val="%1.%2.%3.%4.%5.%6.%7.%8."/>
        <w:lvlJc w:val="left"/>
        <w:pPr>
          <w:ind w:left="0" w:firstLine="709"/>
        </w:pPr>
        <w:rPr>
          <w:rFonts w:hint="default"/>
        </w:rPr>
      </w:lvl>
    </w:lvlOverride>
    <w:lvlOverride w:ilvl="8">
      <w:lvl w:ilvl="8">
        <w:start w:val="1"/>
        <w:numFmt w:val="decimal"/>
        <w:lvlText w:val="%1.%2.%3.%4.%5.%6.%7.%8.%9."/>
        <w:lvlJc w:val="left"/>
        <w:pPr>
          <w:ind w:left="0" w:firstLine="709"/>
        </w:pPr>
        <w:rPr>
          <w:rFonts w:hint="default"/>
        </w:rPr>
      </w:lvl>
    </w:lvlOverride>
  </w:num>
  <w:num w:numId="9">
    <w:abstractNumId w:val="32"/>
  </w:num>
  <w:num w:numId="10">
    <w:abstractNumId w:val="23"/>
  </w:num>
  <w:num w:numId="11">
    <w:abstractNumId w:val="9"/>
  </w:num>
  <w:num w:numId="12">
    <w:abstractNumId w:val="3"/>
  </w:num>
  <w:num w:numId="13">
    <w:abstractNumId w:val="16"/>
  </w:num>
  <w:num w:numId="14">
    <w:abstractNumId w:val="7"/>
  </w:num>
  <w:num w:numId="15">
    <w:abstractNumId w:val="8"/>
  </w:num>
  <w:num w:numId="16">
    <w:abstractNumId w:val="4"/>
  </w:num>
  <w:num w:numId="17">
    <w:abstractNumId w:val="10"/>
  </w:num>
  <w:num w:numId="18">
    <w:abstractNumId w:val="19"/>
  </w:num>
  <w:num w:numId="19">
    <w:abstractNumId w:val="15"/>
  </w:num>
  <w:num w:numId="20">
    <w:abstractNumId w:val="12"/>
  </w:num>
  <w:num w:numId="21">
    <w:abstractNumId w:val="33"/>
  </w:num>
  <w:num w:numId="22">
    <w:abstractNumId w:val="28"/>
  </w:num>
  <w:num w:numId="23">
    <w:abstractNumId w:val="20"/>
  </w:num>
  <w:num w:numId="24">
    <w:abstractNumId w:val="11"/>
  </w:num>
  <w:num w:numId="25">
    <w:abstractNumId w:val="14"/>
  </w:num>
  <w:num w:numId="26">
    <w:abstractNumId w:val="18"/>
  </w:num>
  <w:num w:numId="27">
    <w:abstractNumId w:val="29"/>
  </w:num>
  <w:num w:numId="28">
    <w:abstractNumId w:val="13"/>
  </w:num>
  <w:num w:numId="29">
    <w:abstractNumId w:val="30"/>
  </w:num>
  <w:num w:numId="30">
    <w:abstractNumId w:val="31"/>
  </w:num>
  <w:num w:numId="31">
    <w:abstractNumId w:val="26"/>
  </w:num>
  <w:num w:numId="32">
    <w:abstractNumId w:val="2"/>
  </w:num>
  <w:num w:numId="33">
    <w:abstractNumId w:val="1"/>
  </w:num>
  <w:num w:numId="34">
    <w:abstractNumId w:val="17"/>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120"/>
  <w:drawingGridVerticalSpacing w:val="120"/>
  <w:doNotUseMarginsForDrawingGridOrigin/>
  <w:doNotShadeFormData/>
  <w:noPunctuationKerning/>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D37"/>
    <w:rsid w:val="00000A77"/>
    <w:rsid w:val="0000343C"/>
    <w:rsid w:val="00010522"/>
    <w:rsid w:val="000106F6"/>
    <w:rsid w:val="00011817"/>
    <w:rsid w:val="00014A2A"/>
    <w:rsid w:val="00014B16"/>
    <w:rsid w:val="0001599C"/>
    <w:rsid w:val="00016BE6"/>
    <w:rsid w:val="00021368"/>
    <w:rsid w:val="0002292A"/>
    <w:rsid w:val="000376BD"/>
    <w:rsid w:val="000378D8"/>
    <w:rsid w:val="00041A05"/>
    <w:rsid w:val="00044766"/>
    <w:rsid w:val="0004595E"/>
    <w:rsid w:val="000502FE"/>
    <w:rsid w:val="0005141F"/>
    <w:rsid w:val="00052274"/>
    <w:rsid w:val="000533CB"/>
    <w:rsid w:val="000566A7"/>
    <w:rsid w:val="0006085D"/>
    <w:rsid w:val="0006135F"/>
    <w:rsid w:val="00062480"/>
    <w:rsid w:val="00063A8F"/>
    <w:rsid w:val="00074DD9"/>
    <w:rsid w:val="000803FD"/>
    <w:rsid w:val="0008403D"/>
    <w:rsid w:val="0008508D"/>
    <w:rsid w:val="000873E9"/>
    <w:rsid w:val="000901D5"/>
    <w:rsid w:val="0009157A"/>
    <w:rsid w:val="00092537"/>
    <w:rsid w:val="00093E74"/>
    <w:rsid w:val="0009445F"/>
    <w:rsid w:val="000972B7"/>
    <w:rsid w:val="00097BF0"/>
    <w:rsid w:val="000A10EA"/>
    <w:rsid w:val="000A5614"/>
    <w:rsid w:val="000B3347"/>
    <w:rsid w:val="000C1E27"/>
    <w:rsid w:val="000C1FA7"/>
    <w:rsid w:val="000C49E3"/>
    <w:rsid w:val="000C77A9"/>
    <w:rsid w:val="000D3E90"/>
    <w:rsid w:val="000D6775"/>
    <w:rsid w:val="000E09F4"/>
    <w:rsid w:val="000E0BB7"/>
    <w:rsid w:val="000E0D20"/>
    <w:rsid w:val="000E1196"/>
    <w:rsid w:val="000E34DE"/>
    <w:rsid w:val="000E4E43"/>
    <w:rsid w:val="000E4EDA"/>
    <w:rsid w:val="000F129A"/>
    <w:rsid w:val="00101A87"/>
    <w:rsid w:val="0010535C"/>
    <w:rsid w:val="001063FA"/>
    <w:rsid w:val="00107EAC"/>
    <w:rsid w:val="0011079B"/>
    <w:rsid w:val="00115AD6"/>
    <w:rsid w:val="001211B7"/>
    <w:rsid w:val="00122669"/>
    <w:rsid w:val="0013254D"/>
    <w:rsid w:val="00134379"/>
    <w:rsid w:val="001345EE"/>
    <w:rsid w:val="00135301"/>
    <w:rsid w:val="00145450"/>
    <w:rsid w:val="001455CC"/>
    <w:rsid w:val="00146559"/>
    <w:rsid w:val="00155798"/>
    <w:rsid w:val="0015626B"/>
    <w:rsid w:val="001562F4"/>
    <w:rsid w:val="00156448"/>
    <w:rsid w:val="001639A8"/>
    <w:rsid w:val="00171405"/>
    <w:rsid w:val="001776CF"/>
    <w:rsid w:val="00177F26"/>
    <w:rsid w:val="0018180B"/>
    <w:rsid w:val="00181A5A"/>
    <w:rsid w:val="001874E4"/>
    <w:rsid w:val="001912B9"/>
    <w:rsid w:val="00192EBA"/>
    <w:rsid w:val="00195599"/>
    <w:rsid w:val="001A0AB3"/>
    <w:rsid w:val="001A11FC"/>
    <w:rsid w:val="001A196D"/>
    <w:rsid w:val="001A4346"/>
    <w:rsid w:val="001A75E6"/>
    <w:rsid w:val="001B2B90"/>
    <w:rsid w:val="001B49E6"/>
    <w:rsid w:val="001B6BBB"/>
    <w:rsid w:val="001C1595"/>
    <w:rsid w:val="001C3834"/>
    <w:rsid w:val="001C4998"/>
    <w:rsid w:val="001C612E"/>
    <w:rsid w:val="001C6B9B"/>
    <w:rsid w:val="001D542D"/>
    <w:rsid w:val="001E0891"/>
    <w:rsid w:val="001E15AF"/>
    <w:rsid w:val="001E3E01"/>
    <w:rsid w:val="001E42B5"/>
    <w:rsid w:val="001E5E75"/>
    <w:rsid w:val="001E6878"/>
    <w:rsid w:val="001F0ADB"/>
    <w:rsid w:val="001F2146"/>
    <w:rsid w:val="001F4D3B"/>
    <w:rsid w:val="001F589A"/>
    <w:rsid w:val="001F69B5"/>
    <w:rsid w:val="001F795D"/>
    <w:rsid w:val="00200C5B"/>
    <w:rsid w:val="00200E8D"/>
    <w:rsid w:val="00201476"/>
    <w:rsid w:val="00201685"/>
    <w:rsid w:val="00203F15"/>
    <w:rsid w:val="002104AC"/>
    <w:rsid w:val="00211748"/>
    <w:rsid w:val="002151F5"/>
    <w:rsid w:val="00220AE1"/>
    <w:rsid w:val="00222E7D"/>
    <w:rsid w:val="0022566D"/>
    <w:rsid w:val="00226E5B"/>
    <w:rsid w:val="00230C3F"/>
    <w:rsid w:val="00231C36"/>
    <w:rsid w:val="00231CB1"/>
    <w:rsid w:val="00235F90"/>
    <w:rsid w:val="00241944"/>
    <w:rsid w:val="002420B8"/>
    <w:rsid w:val="002468B4"/>
    <w:rsid w:val="00246B88"/>
    <w:rsid w:val="00247ADB"/>
    <w:rsid w:val="00250437"/>
    <w:rsid w:val="00250967"/>
    <w:rsid w:val="00251CC4"/>
    <w:rsid w:val="00253FDE"/>
    <w:rsid w:val="0025599E"/>
    <w:rsid w:val="00260EBA"/>
    <w:rsid w:val="00264F66"/>
    <w:rsid w:val="0027182B"/>
    <w:rsid w:val="0027303E"/>
    <w:rsid w:val="00273C80"/>
    <w:rsid w:val="0027550A"/>
    <w:rsid w:val="00277921"/>
    <w:rsid w:val="00282B67"/>
    <w:rsid w:val="00284F43"/>
    <w:rsid w:val="0028652C"/>
    <w:rsid w:val="00286D47"/>
    <w:rsid w:val="0028744A"/>
    <w:rsid w:val="002A453E"/>
    <w:rsid w:val="002A7575"/>
    <w:rsid w:val="002B06CC"/>
    <w:rsid w:val="002B0F9E"/>
    <w:rsid w:val="002B10B9"/>
    <w:rsid w:val="002B5766"/>
    <w:rsid w:val="002B5903"/>
    <w:rsid w:val="002B74C3"/>
    <w:rsid w:val="002B7F43"/>
    <w:rsid w:val="002B7FD1"/>
    <w:rsid w:val="002C3532"/>
    <w:rsid w:val="002C4DF7"/>
    <w:rsid w:val="002C5932"/>
    <w:rsid w:val="002C6D7A"/>
    <w:rsid w:val="002D0873"/>
    <w:rsid w:val="002D1B91"/>
    <w:rsid w:val="002E297C"/>
    <w:rsid w:val="002E4169"/>
    <w:rsid w:val="002E6D3F"/>
    <w:rsid w:val="002F211D"/>
    <w:rsid w:val="002F7FD7"/>
    <w:rsid w:val="00301ECC"/>
    <w:rsid w:val="0030264A"/>
    <w:rsid w:val="003065BA"/>
    <w:rsid w:val="0031187E"/>
    <w:rsid w:val="00314FF4"/>
    <w:rsid w:val="00316079"/>
    <w:rsid w:val="00316CEF"/>
    <w:rsid w:val="0032234B"/>
    <w:rsid w:val="00323526"/>
    <w:rsid w:val="00324067"/>
    <w:rsid w:val="00325680"/>
    <w:rsid w:val="00325FA7"/>
    <w:rsid w:val="0033213B"/>
    <w:rsid w:val="00336EE5"/>
    <w:rsid w:val="003402CD"/>
    <w:rsid w:val="00344BB6"/>
    <w:rsid w:val="00345BF8"/>
    <w:rsid w:val="0034718C"/>
    <w:rsid w:val="003518B6"/>
    <w:rsid w:val="00353740"/>
    <w:rsid w:val="00355690"/>
    <w:rsid w:val="003574B6"/>
    <w:rsid w:val="00357C85"/>
    <w:rsid w:val="003624A8"/>
    <w:rsid w:val="00362891"/>
    <w:rsid w:val="003633A1"/>
    <w:rsid w:val="0036347E"/>
    <w:rsid w:val="00365064"/>
    <w:rsid w:val="00365E44"/>
    <w:rsid w:val="003711D0"/>
    <w:rsid w:val="00371C44"/>
    <w:rsid w:val="00373785"/>
    <w:rsid w:val="00373B87"/>
    <w:rsid w:val="003748B4"/>
    <w:rsid w:val="00374D33"/>
    <w:rsid w:val="00375ECB"/>
    <w:rsid w:val="003803A5"/>
    <w:rsid w:val="00382DCF"/>
    <w:rsid w:val="00384254"/>
    <w:rsid w:val="00385296"/>
    <w:rsid w:val="00385E92"/>
    <w:rsid w:val="00385F76"/>
    <w:rsid w:val="00390377"/>
    <w:rsid w:val="003A062F"/>
    <w:rsid w:val="003A1BD3"/>
    <w:rsid w:val="003A28E8"/>
    <w:rsid w:val="003A39D7"/>
    <w:rsid w:val="003B60FC"/>
    <w:rsid w:val="003C18BC"/>
    <w:rsid w:val="003C545B"/>
    <w:rsid w:val="003C5C84"/>
    <w:rsid w:val="003D5D12"/>
    <w:rsid w:val="003D5D20"/>
    <w:rsid w:val="003E291E"/>
    <w:rsid w:val="003E5E1E"/>
    <w:rsid w:val="003E622C"/>
    <w:rsid w:val="003E69A0"/>
    <w:rsid w:val="003F011F"/>
    <w:rsid w:val="003F0167"/>
    <w:rsid w:val="003F2B39"/>
    <w:rsid w:val="003F5C3E"/>
    <w:rsid w:val="003F71C9"/>
    <w:rsid w:val="00400F8E"/>
    <w:rsid w:val="00401331"/>
    <w:rsid w:val="00402842"/>
    <w:rsid w:val="0040285D"/>
    <w:rsid w:val="00402DA9"/>
    <w:rsid w:val="00402DEE"/>
    <w:rsid w:val="00410892"/>
    <w:rsid w:val="00414333"/>
    <w:rsid w:val="00414AC7"/>
    <w:rsid w:val="00416CA4"/>
    <w:rsid w:val="00417E78"/>
    <w:rsid w:val="00420F97"/>
    <w:rsid w:val="00421216"/>
    <w:rsid w:val="00422929"/>
    <w:rsid w:val="004338E6"/>
    <w:rsid w:val="0043718D"/>
    <w:rsid w:val="00437397"/>
    <w:rsid w:val="00442C6A"/>
    <w:rsid w:val="00445943"/>
    <w:rsid w:val="00450FB9"/>
    <w:rsid w:val="0046294E"/>
    <w:rsid w:val="00464329"/>
    <w:rsid w:val="0046573C"/>
    <w:rsid w:val="004730BD"/>
    <w:rsid w:val="00473A63"/>
    <w:rsid w:val="00475344"/>
    <w:rsid w:val="00476C14"/>
    <w:rsid w:val="00477E98"/>
    <w:rsid w:val="00477FFC"/>
    <w:rsid w:val="004838E9"/>
    <w:rsid w:val="00483BF9"/>
    <w:rsid w:val="00486EAA"/>
    <w:rsid w:val="00491EAC"/>
    <w:rsid w:val="00492381"/>
    <w:rsid w:val="00493C45"/>
    <w:rsid w:val="004965B4"/>
    <w:rsid w:val="004A44C9"/>
    <w:rsid w:val="004A4A75"/>
    <w:rsid w:val="004A5989"/>
    <w:rsid w:val="004A5E55"/>
    <w:rsid w:val="004B54D4"/>
    <w:rsid w:val="004D03F6"/>
    <w:rsid w:val="004D1F96"/>
    <w:rsid w:val="004D2010"/>
    <w:rsid w:val="004D4598"/>
    <w:rsid w:val="004D4A09"/>
    <w:rsid w:val="004E1E5F"/>
    <w:rsid w:val="004E4D13"/>
    <w:rsid w:val="004F0204"/>
    <w:rsid w:val="004F3081"/>
    <w:rsid w:val="004F317A"/>
    <w:rsid w:val="004F5966"/>
    <w:rsid w:val="005006CB"/>
    <w:rsid w:val="00500B5E"/>
    <w:rsid w:val="00510F7F"/>
    <w:rsid w:val="00513AB2"/>
    <w:rsid w:val="00513C9B"/>
    <w:rsid w:val="00521C87"/>
    <w:rsid w:val="00523F9E"/>
    <w:rsid w:val="00530336"/>
    <w:rsid w:val="0053120B"/>
    <w:rsid w:val="00535DD8"/>
    <w:rsid w:val="00537B77"/>
    <w:rsid w:val="00543B8F"/>
    <w:rsid w:val="00543D37"/>
    <w:rsid w:val="00545830"/>
    <w:rsid w:val="00546BB5"/>
    <w:rsid w:val="00551C34"/>
    <w:rsid w:val="00553C3D"/>
    <w:rsid w:val="00555D68"/>
    <w:rsid w:val="005603B5"/>
    <w:rsid w:val="00564256"/>
    <w:rsid w:val="005705A3"/>
    <w:rsid w:val="00570C16"/>
    <w:rsid w:val="00571B45"/>
    <w:rsid w:val="005729A5"/>
    <w:rsid w:val="005771E8"/>
    <w:rsid w:val="005803D8"/>
    <w:rsid w:val="00580562"/>
    <w:rsid w:val="00580C65"/>
    <w:rsid w:val="005820DB"/>
    <w:rsid w:val="00586C20"/>
    <w:rsid w:val="00591DC6"/>
    <w:rsid w:val="00597903"/>
    <w:rsid w:val="005A4960"/>
    <w:rsid w:val="005B1697"/>
    <w:rsid w:val="005B1E55"/>
    <w:rsid w:val="005B5932"/>
    <w:rsid w:val="005B5F78"/>
    <w:rsid w:val="005B715C"/>
    <w:rsid w:val="005C0217"/>
    <w:rsid w:val="005C5136"/>
    <w:rsid w:val="005D0217"/>
    <w:rsid w:val="005D0487"/>
    <w:rsid w:val="005D5344"/>
    <w:rsid w:val="005D5364"/>
    <w:rsid w:val="005E4065"/>
    <w:rsid w:val="005E5759"/>
    <w:rsid w:val="005E6DF0"/>
    <w:rsid w:val="005F3D8F"/>
    <w:rsid w:val="005F4E1A"/>
    <w:rsid w:val="005F522F"/>
    <w:rsid w:val="005F7561"/>
    <w:rsid w:val="005F78E0"/>
    <w:rsid w:val="0060145E"/>
    <w:rsid w:val="006023D9"/>
    <w:rsid w:val="00607C70"/>
    <w:rsid w:val="00607C89"/>
    <w:rsid w:val="006101B4"/>
    <w:rsid w:val="006144A0"/>
    <w:rsid w:val="00615C31"/>
    <w:rsid w:val="00617DA4"/>
    <w:rsid w:val="00622265"/>
    <w:rsid w:val="0062725B"/>
    <w:rsid w:val="00634824"/>
    <w:rsid w:val="00635D1C"/>
    <w:rsid w:val="0063659B"/>
    <w:rsid w:val="00636BE5"/>
    <w:rsid w:val="006379F2"/>
    <w:rsid w:val="00637C3D"/>
    <w:rsid w:val="00647D02"/>
    <w:rsid w:val="006538EA"/>
    <w:rsid w:val="00654E19"/>
    <w:rsid w:val="00657C39"/>
    <w:rsid w:val="00665A70"/>
    <w:rsid w:val="006668E0"/>
    <w:rsid w:val="00667FB3"/>
    <w:rsid w:val="00670D52"/>
    <w:rsid w:val="006726A9"/>
    <w:rsid w:val="00681C57"/>
    <w:rsid w:val="00682C97"/>
    <w:rsid w:val="00683FC1"/>
    <w:rsid w:val="00690EA5"/>
    <w:rsid w:val="00691B91"/>
    <w:rsid w:val="00691F81"/>
    <w:rsid w:val="00692160"/>
    <w:rsid w:val="0069222A"/>
    <w:rsid w:val="006933AC"/>
    <w:rsid w:val="006937A2"/>
    <w:rsid w:val="0069510A"/>
    <w:rsid w:val="006955CC"/>
    <w:rsid w:val="006A0D85"/>
    <w:rsid w:val="006A12C8"/>
    <w:rsid w:val="006A489D"/>
    <w:rsid w:val="006A5463"/>
    <w:rsid w:val="006A6808"/>
    <w:rsid w:val="006A6A27"/>
    <w:rsid w:val="006B2FD8"/>
    <w:rsid w:val="006B5464"/>
    <w:rsid w:val="006B5E45"/>
    <w:rsid w:val="006C107A"/>
    <w:rsid w:val="006C4822"/>
    <w:rsid w:val="006D0A37"/>
    <w:rsid w:val="006D357C"/>
    <w:rsid w:val="006D5A6D"/>
    <w:rsid w:val="006E52FA"/>
    <w:rsid w:val="006E56BD"/>
    <w:rsid w:val="006E6C7D"/>
    <w:rsid w:val="006E740B"/>
    <w:rsid w:val="006F2620"/>
    <w:rsid w:val="006F7ABB"/>
    <w:rsid w:val="00702326"/>
    <w:rsid w:val="007071F2"/>
    <w:rsid w:val="007073B8"/>
    <w:rsid w:val="0070797D"/>
    <w:rsid w:val="00712501"/>
    <w:rsid w:val="007206AF"/>
    <w:rsid w:val="0073030B"/>
    <w:rsid w:val="007349A2"/>
    <w:rsid w:val="0074348E"/>
    <w:rsid w:val="00744654"/>
    <w:rsid w:val="007453E4"/>
    <w:rsid w:val="00747905"/>
    <w:rsid w:val="007479CF"/>
    <w:rsid w:val="00747B67"/>
    <w:rsid w:val="007501EC"/>
    <w:rsid w:val="0075444F"/>
    <w:rsid w:val="00754EF7"/>
    <w:rsid w:val="007572EB"/>
    <w:rsid w:val="007609E1"/>
    <w:rsid w:val="007626C6"/>
    <w:rsid w:val="007667FA"/>
    <w:rsid w:val="00770099"/>
    <w:rsid w:val="007715E9"/>
    <w:rsid w:val="00773836"/>
    <w:rsid w:val="007747B3"/>
    <w:rsid w:val="00775258"/>
    <w:rsid w:val="00777014"/>
    <w:rsid w:val="00792538"/>
    <w:rsid w:val="007943D4"/>
    <w:rsid w:val="007953A7"/>
    <w:rsid w:val="007A31C0"/>
    <w:rsid w:val="007A45FF"/>
    <w:rsid w:val="007A4868"/>
    <w:rsid w:val="007A6942"/>
    <w:rsid w:val="007A79B3"/>
    <w:rsid w:val="007A7B8A"/>
    <w:rsid w:val="007A7F32"/>
    <w:rsid w:val="007B3B9A"/>
    <w:rsid w:val="007B416A"/>
    <w:rsid w:val="007C0776"/>
    <w:rsid w:val="007D1365"/>
    <w:rsid w:val="007D2EC2"/>
    <w:rsid w:val="007D3EFB"/>
    <w:rsid w:val="007D4DD4"/>
    <w:rsid w:val="007E1767"/>
    <w:rsid w:val="007E498C"/>
    <w:rsid w:val="00800ED5"/>
    <w:rsid w:val="00805118"/>
    <w:rsid w:val="0080568F"/>
    <w:rsid w:val="008061A4"/>
    <w:rsid w:val="008066A0"/>
    <w:rsid w:val="00807D3C"/>
    <w:rsid w:val="00810725"/>
    <w:rsid w:val="00824561"/>
    <w:rsid w:val="00832F30"/>
    <w:rsid w:val="0083595A"/>
    <w:rsid w:val="00845195"/>
    <w:rsid w:val="00845576"/>
    <w:rsid w:val="00845FA4"/>
    <w:rsid w:val="00853142"/>
    <w:rsid w:val="008578D3"/>
    <w:rsid w:val="008618BA"/>
    <w:rsid w:val="008631E8"/>
    <w:rsid w:val="0086420A"/>
    <w:rsid w:val="008742BA"/>
    <w:rsid w:val="00880428"/>
    <w:rsid w:val="008840ED"/>
    <w:rsid w:val="00884365"/>
    <w:rsid w:val="0089164D"/>
    <w:rsid w:val="00892B33"/>
    <w:rsid w:val="008943D8"/>
    <w:rsid w:val="00896110"/>
    <w:rsid w:val="0089721B"/>
    <w:rsid w:val="008974BD"/>
    <w:rsid w:val="008A04F3"/>
    <w:rsid w:val="008A0FA3"/>
    <w:rsid w:val="008A11A4"/>
    <w:rsid w:val="008A1A5B"/>
    <w:rsid w:val="008A2FB1"/>
    <w:rsid w:val="008B04D5"/>
    <w:rsid w:val="008B21A0"/>
    <w:rsid w:val="008B49A9"/>
    <w:rsid w:val="008C0F3C"/>
    <w:rsid w:val="008C1266"/>
    <w:rsid w:val="008C168F"/>
    <w:rsid w:val="008C5F1A"/>
    <w:rsid w:val="008C63F5"/>
    <w:rsid w:val="008C7294"/>
    <w:rsid w:val="008C788E"/>
    <w:rsid w:val="008D23A9"/>
    <w:rsid w:val="008E17B4"/>
    <w:rsid w:val="008E4840"/>
    <w:rsid w:val="008E5088"/>
    <w:rsid w:val="008E50A3"/>
    <w:rsid w:val="008E7C7C"/>
    <w:rsid w:val="008F38FA"/>
    <w:rsid w:val="008F63C5"/>
    <w:rsid w:val="008F6EE0"/>
    <w:rsid w:val="00901048"/>
    <w:rsid w:val="009062B1"/>
    <w:rsid w:val="00922AF1"/>
    <w:rsid w:val="00922E76"/>
    <w:rsid w:val="009331A1"/>
    <w:rsid w:val="009362B6"/>
    <w:rsid w:val="00937CA1"/>
    <w:rsid w:val="0095055C"/>
    <w:rsid w:val="00952937"/>
    <w:rsid w:val="00962DDC"/>
    <w:rsid w:val="00965C56"/>
    <w:rsid w:val="0096792A"/>
    <w:rsid w:val="0097141C"/>
    <w:rsid w:val="009720A8"/>
    <w:rsid w:val="0097220F"/>
    <w:rsid w:val="00972A88"/>
    <w:rsid w:val="0097365C"/>
    <w:rsid w:val="00974E9E"/>
    <w:rsid w:val="0097584C"/>
    <w:rsid w:val="009768FC"/>
    <w:rsid w:val="00977F3D"/>
    <w:rsid w:val="00982EEF"/>
    <w:rsid w:val="00983475"/>
    <w:rsid w:val="0098476B"/>
    <w:rsid w:val="00985F39"/>
    <w:rsid w:val="00996FBF"/>
    <w:rsid w:val="009A0A3A"/>
    <w:rsid w:val="009A3373"/>
    <w:rsid w:val="009A3F7C"/>
    <w:rsid w:val="009B0E7D"/>
    <w:rsid w:val="009B3366"/>
    <w:rsid w:val="009C1971"/>
    <w:rsid w:val="009C2A62"/>
    <w:rsid w:val="009C5339"/>
    <w:rsid w:val="009C6AF4"/>
    <w:rsid w:val="009D1ECB"/>
    <w:rsid w:val="009D3976"/>
    <w:rsid w:val="009D5B39"/>
    <w:rsid w:val="009E096D"/>
    <w:rsid w:val="009E20F0"/>
    <w:rsid w:val="009E6413"/>
    <w:rsid w:val="009F1505"/>
    <w:rsid w:val="009F3ADB"/>
    <w:rsid w:val="009F442D"/>
    <w:rsid w:val="00A0156A"/>
    <w:rsid w:val="00A041F4"/>
    <w:rsid w:val="00A1407D"/>
    <w:rsid w:val="00A15237"/>
    <w:rsid w:val="00A16165"/>
    <w:rsid w:val="00A209C1"/>
    <w:rsid w:val="00A23E6B"/>
    <w:rsid w:val="00A25A11"/>
    <w:rsid w:val="00A30B38"/>
    <w:rsid w:val="00A31768"/>
    <w:rsid w:val="00A3191D"/>
    <w:rsid w:val="00A35F20"/>
    <w:rsid w:val="00A370F7"/>
    <w:rsid w:val="00A426FE"/>
    <w:rsid w:val="00A43494"/>
    <w:rsid w:val="00A452B0"/>
    <w:rsid w:val="00A47354"/>
    <w:rsid w:val="00A51125"/>
    <w:rsid w:val="00A527A5"/>
    <w:rsid w:val="00A54A1D"/>
    <w:rsid w:val="00A551F0"/>
    <w:rsid w:val="00A554C1"/>
    <w:rsid w:val="00A55F6D"/>
    <w:rsid w:val="00A56220"/>
    <w:rsid w:val="00A56D8A"/>
    <w:rsid w:val="00A573C9"/>
    <w:rsid w:val="00A64CBF"/>
    <w:rsid w:val="00A675E6"/>
    <w:rsid w:val="00A701B0"/>
    <w:rsid w:val="00A717BD"/>
    <w:rsid w:val="00A72281"/>
    <w:rsid w:val="00A74128"/>
    <w:rsid w:val="00A7765E"/>
    <w:rsid w:val="00A809AF"/>
    <w:rsid w:val="00A81077"/>
    <w:rsid w:val="00A816B9"/>
    <w:rsid w:val="00A81D3B"/>
    <w:rsid w:val="00A825DD"/>
    <w:rsid w:val="00A82AE0"/>
    <w:rsid w:val="00A82B6A"/>
    <w:rsid w:val="00A83A7F"/>
    <w:rsid w:val="00A84138"/>
    <w:rsid w:val="00A8687B"/>
    <w:rsid w:val="00A87572"/>
    <w:rsid w:val="00A94223"/>
    <w:rsid w:val="00AA08C9"/>
    <w:rsid w:val="00AA120B"/>
    <w:rsid w:val="00AA3880"/>
    <w:rsid w:val="00AA4F7A"/>
    <w:rsid w:val="00AA63C6"/>
    <w:rsid w:val="00AB1110"/>
    <w:rsid w:val="00AB31B7"/>
    <w:rsid w:val="00AB3603"/>
    <w:rsid w:val="00AB4EEF"/>
    <w:rsid w:val="00AB5427"/>
    <w:rsid w:val="00AD0F38"/>
    <w:rsid w:val="00AD2EDE"/>
    <w:rsid w:val="00AD63B3"/>
    <w:rsid w:val="00AE0581"/>
    <w:rsid w:val="00AE2A7E"/>
    <w:rsid w:val="00AE3FF2"/>
    <w:rsid w:val="00AE4158"/>
    <w:rsid w:val="00AE710F"/>
    <w:rsid w:val="00AF2FA8"/>
    <w:rsid w:val="00AF6052"/>
    <w:rsid w:val="00B02340"/>
    <w:rsid w:val="00B02C85"/>
    <w:rsid w:val="00B058AA"/>
    <w:rsid w:val="00B064AB"/>
    <w:rsid w:val="00B07141"/>
    <w:rsid w:val="00B077AD"/>
    <w:rsid w:val="00B07863"/>
    <w:rsid w:val="00B10297"/>
    <w:rsid w:val="00B1296B"/>
    <w:rsid w:val="00B213BD"/>
    <w:rsid w:val="00B2397F"/>
    <w:rsid w:val="00B32D81"/>
    <w:rsid w:val="00B35E05"/>
    <w:rsid w:val="00B51A71"/>
    <w:rsid w:val="00B53678"/>
    <w:rsid w:val="00B610A8"/>
    <w:rsid w:val="00B618C5"/>
    <w:rsid w:val="00B624BA"/>
    <w:rsid w:val="00B639A6"/>
    <w:rsid w:val="00B673A9"/>
    <w:rsid w:val="00B70426"/>
    <w:rsid w:val="00B76FD4"/>
    <w:rsid w:val="00B85698"/>
    <w:rsid w:val="00B86B2F"/>
    <w:rsid w:val="00B878D8"/>
    <w:rsid w:val="00B87E22"/>
    <w:rsid w:val="00B910A0"/>
    <w:rsid w:val="00B93422"/>
    <w:rsid w:val="00B949AB"/>
    <w:rsid w:val="00B96A46"/>
    <w:rsid w:val="00BA0778"/>
    <w:rsid w:val="00BA6947"/>
    <w:rsid w:val="00BB03E2"/>
    <w:rsid w:val="00BB05EE"/>
    <w:rsid w:val="00BB3F96"/>
    <w:rsid w:val="00BB6C43"/>
    <w:rsid w:val="00BB7627"/>
    <w:rsid w:val="00BC0C6A"/>
    <w:rsid w:val="00BC2FC2"/>
    <w:rsid w:val="00BC3557"/>
    <w:rsid w:val="00BC4007"/>
    <w:rsid w:val="00BC7579"/>
    <w:rsid w:val="00BC7723"/>
    <w:rsid w:val="00BD5A5C"/>
    <w:rsid w:val="00BE3478"/>
    <w:rsid w:val="00BE437A"/>
    <w:rsid w:val="00BE564A"/>
    <w:rsid w:val="00BF3CC1"/>
    <w:rsid w:val="00BF493E"/>
    <w:rsid w:val="00C0058A"/>
    <w:rsid w:val="00C03D3B"/>
    <w:rsid w:val="00C04856"/>
    <w:rsid w:val="00C06525"/>
    <w:rsid w:val="00C11E7D"/>
    <w:rsid w:val="00C127B4"/>
    <w:rsid w:val="00C165C0"/>
    <w:rsid w:val="00C23324"/>
    <w:rsid w:val="00C23D67"/>
    <w:rsid w:val="00C25CA2"/>
    <w:rsid w:val="00C31041"/>
    <w:rsid w:val="00C31CF2"/>
    <w:rsid w:val="00C4534A"/>
    <w:rsid w:val="00C458D8"/>
    <w:rsid w:val="00C46274"/>
    <w:rsid w:val="00C51AC6"/>
    <w:rsid w:val="00C527E3"/>
    <w:rsid w:val="00C55C21"/>
    <w:rsid w:val="00C60324"/>
    <w:rsid w:val="00C654D6"/>
    <w:rsid w:val="00C6628C"/>
    <w:rsid w:val="00C675DB"/>
    <w:rsid w:val="00C701F5"/>
    <w:rsid w:val="00C74CC8"/>
    <w:rsid w:val="00C77E6F"/>
    <w:rsid w:val="00C832B4"/>
    <w:rsid w:val="00C84B53"/>
    <w:rsid w:val="00C84F7E"/>
    <w:rsid w:val="00C87634"/>
    <w:rsid w:val="00C91078"/>
    <w:rsid w:val="00C913EA"/>
    <w:rsid w:val="00C93C5E"/>
    <w:rsid w:val="00C93E56"/>
    <w:rsid w:val="00CA0AF7"/>
    <w:rsid w:val="00CA0DE6"/>
    <w:rsid w:val="00CA11F4"/>
    <w:rsid w:val="00CA1679"/>
    <w:rsid w:val="00CA2801"/>
    <w:rsid w:val="00CA2CE2"/>
    <w:rsid w:val="00CA3D00"/>
    <w:rsid w:val="00CA41FD"/>
    <w:rsid w:val="00CA6116"/>
    <w:rsid w:val="00CB271D"/>
    <w:rsid w:val="00CB52BD"/>
    <w:rsid w:val="00CB6C23"/>
    <w:rsid w:val="00CC4516"/>
    <w:rsid w:val="00CC4866"/>
    <w:rsid w:val="00CD1672"/>
    <w:rsid w:val="00CD1D35"/>
    <w:rsid w:val="00CD74E8"/>
    <w:rsid w:val="00CE2058"/>
    <w:rsid w:val="00CE5C63"/>
    <w:rsid w:val="00CE6483"/>
    <w:rsid w:val="00D0004F"/>
    <w:rsid w:val="00D00176"/>
    <w:rsid w:val="00D0178F"/>
    <w:rsid w:val="00D064F3"/>
    <w:rsid w:val="00D323B0"/>
    <w:rsid w:val="00D326CC"/>
    <w:rsid w:val="00D328FE"/>
    <w:rsid w:val="00D33C18"/>
    <w:rsid w:val="00D421E9"/>
    <w:rsid w:val="00D4666D"/>
    <w:rsid w:val="00D511CC"/>
    <w:rsid w:val="00D51607"/>
    <w:rsid w:val="00D53635"/>
    <w:rsid w:val="00D579CA"/>
    <w:rsid w:val="00D65281"/>
    <w:rsid w:val="00D66E08"/>
    <w:rsid w:val="00D71A31"/>
    <w:rsid w:val="00D71D69"/>
    <w:rsid w:val="00D75953"/>
    <w:rsid w:val="00D833C0"/>
    <w:rsid w:val="00D8534F"/>
    <w:rsid w:val="00D877B9"/>
    <w:rsid w:val="00D914E4"/>
    <w:rsid w:val="00D93579"/>
    <w:rsid w:val="00D95ACF"/>
    <w:rsid w:val="00DA07BF"/>
    <w:rsid w:val="00DA319A"/>
    <w:rsid w:val="00DA44B7"/>
    <w:rsid w:val="00DA6F6F"/>
    <w:rsid w:val="00DB006D"/>
    <w:rsid w:val="00DB05A4"/>
    <w:rsid w:val="00DB2AF5"/>
    <w:rsid w:val="00DB475E"/>
    <w:rsid w:val="00DB57EA"/>
    <w:rsid w:val="00DB65CD"/>
    <w:rsid w:val="00DB70D5"/>
    <w:rsid w:val="00DC1AF1"/>
    <w:rsid w:val="00DC260F"/>
    <w:rsid w:val="00DC2893"/>
    <w:rsid w:val="00DC6B54"/>
    <w:rsid w:val="00DC7553"/>
    <w:rsid w:val="00DD305F"/>
    <w:rsid w:val="00DD72C8"/>
    <w:rsid w:val="00DD7CB5"/>
    <w:rsid w:val="00DE3E25"/>
    <w:rsid w:val="00DE7156"/>
    <w:rsid w:val="00DF505E"/>
    <w:rsid w:val="00DF56AB"/>
    <w:rsid w:val="00DF5EC9"/>
    <w:rsid w:val="00E0088E"/>
    <w:rsid w:val="00E02013"/>
    <w:rsid w:val="00E0268B"/>
    <w:rsid w:val="00E06E2D"/>
    <w:rsid w:val="00E118F2"/>
    <w:rsid w:val="00E13AB3"/>
    <w:rsid w:val="00E149E5"/>
    <w:rsid w:val="00E15853"/>
    <w:rsid w:val="00E22039"/>
    <w:rsid w:val="00E2222C"/>
    <w:rsid w:val="00E2532C"/>
    <w:rsid w:val="00E266CE"/>
    <w:rsid w:val="00E26BD0"/>
    <w:rsid w:val="00E26D46"/>
    <w:rsid w:val="00E30BC5"/>
    <w:rsid w:val="00E333E7"/>
    <w:rsid w:val="00E34096"/>
    <w:rsid w:val="00E367DC"/>
    <w:rsid w:val="00E41DAA"/>
    <w:rsid w:val="00E4610E"/>
    <w:rsid w:val="00E47904"/>
    <w:rsid w:val="00E568CE"/>
    <w:rsid w:val="00E56D87"/>
    <w:rsid w:val="00E60519"/>
    <w:rsid w:val="00E63141"/>
    <w:rsid w:val="00E7328D"/>
    <w:rsid w:val="00E756AB"/>
    <w:rsid w:val="00E8087F"/>
    <w:rsid w:val="00E81D79"/>
    <w:rsid w:val="00E82284"/>
    <w:rsid w:val="00E8764D"/>
    <w:rsid w:val="00E878F5"/>
    <w:rsid w:val="00E922EE"/>
    <w:rsid w:val="00EA1664"/>
    <w:rsid w:val="00EA6D89"/>
    <w:rsid w:val="00EB07AB"/>
    <w:rsid w:val="00EB0F9A"/>
    <w:rsid w:val="00EB1892"/>
    <w:rsid w:val="00EB6513"/>
    <w:rsid w:val="00EB7EB8"/>
    <w:rsid w:val="00EC0626"/>
    <w:rsid w:val="00EC2F3C"/>
    <w:rsid w:val="00EC5451"/>
    <w:rsid w:val="00EC6B1E"/>
    <w:rsid w:val="00EC7282"/>
    <w:rsid w:val="00ED075F"/>
    <w:rsid w:val="00ED30A5"/>
    <w:rsid w:val="00ED3580"/>
    <w:rsid w:val="00ED4709"/>
    <w:rsid w:val="00ED59E9"/>
    <w:rsid w:val="00ED6282"/>
    <w:rsid w:val="00ED748A"/>
    <w:rsid w:val="00ED7655"/>
    <w:rsid w:val="00EE10B4"/>
    <w:rsid w:val="00EE54F9"/>
    <w:rsid w:val="00EF074B"/>
    <w:rsid w:val="00EF0A17"/>
    <w:rsid w:val="00EF0ED8"/>
    <w:rsid w:val="00F03E59"/>
    <w:rsid w:val="00F05769"/>
    <w:rsid w:val="00F11EA7"/>
    <w:rsid w:val="00F1596D"/>
    <w:rsid w:val="00F200BC"/>
    <w:rsid w:val="00F22369"/>
    <w:rsid w:val="00F24C55"/>
    <w:rsid w:val="00F25829"/>
    <w:rsid w:val="00F31033"/>
    <w:rsid w:val="00F3576F"/>
    <w:rsid w:val="00F35C96"/>
    <w:rsid w:val="00F3701B"/>
    <w:rsid w:val="00F40018"/>
    <w:rsid w:val="00F41B2C"/>
    <w:rsid w:val="00F4210C"/>
    <w:rsid w:val="00F42347"/>
    <w:rsid w:val="00F43BB5"/>
    <w:rsid w:val="00F44397"/>
    <w:rsid w:val="00F4573B"/>
    <w:rsid w:val="00F460F9"/>
    <w:rsid w:val="00F50D5C"/>
    <w:rsid w:val="00F50E6F"/>
    <w:rsid w:val="00F53FFA"/>
    <w:rsid w:val="00F54D3D"/>
    <w:rsid w:val="00F62050"/>
    <w:rsid w:val="00F657FC"/>
    <w:rsid w:val="00F72FB9"/>
    <w:rsid w:val="00F747A4"/>
    <w:rsid w:val="00F76AED"/>
    <w:rsid w:val="00F772AD"/>
    <w:rsid w:val="00F80DC4"/>
    <w:rsid w:val="00F83D94"/>
    <w:rsid w:val="00F83DB3"/>
    <w:rsid w:val="00F862A7"/>
    <w:rsid w:val="00F86824"/>
    <w:rsid w:val="00F94ED4"/>
    <w:rsid w:val="00F95D84"/>
    <w:rsid w:val="00F9763F"/>
    <w:rsid w:val="00F97B01"/>
    <w:rsid w:val="00FA25D2"/>
    <w:rsid w:val="00FA4201"/>
    <w:rsid w:val="00FB060D"/>
    <w:rsid w:val="00FB09A3"/>
    <w:rsid w:val="00FB3D05"/>
    <w:rsid w:val="00FB5D00"/>
    <w:rsid w:val="00FC5F4F"/>
    <w:rsid w:val="00FC6E80"/>
    <w:rsid w:val="00FD2D37"/>
    <w:rsid w:val="00FD33BA"/>
    <w:rsid w:val="00FD3586"/>
    <w:rsid w:val="00FD4EC4"/>
    <w:rsid w:val="00FD63A8"/>
    <w:rsid w:val="00FE3137"/>
    <w:rsid w:val="00FE4536"/>
    <w:rsid w:val="00FE5898"/>
    <w:rsid w:val="00FF09FD"/>
    <w:rsid w:val="00FF11D4"/>
    <w:rsid w:val="00FF13EE"/>
    <w:rsid w:val="00FF409A"/>
    <w:rsid w:val="00FF4FEB"/>
    <w:rsid w:val="00FF67CA"/>
    <w:rsid w:val="33C97845"/>
    <w:rsid w:val="33F46BDD"/>
    <w:rsid w:val="43476D49"/>
    <w:rsid w:val="4EB965DB"/>
    <w:rsid w:val="627F711D"/>
    <w:rsid w:val="74326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5:docId w15:val="{CF2BA495-1DF3-45F3-83A9-15ED0DDA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autoSpaceDE w:val="0"/>
      <w:autoSpaceDN w:val="0"/>
      <w:adjustRightInd w:val="0"/>
      <w:spacing w:line="360" w:lineRule="auto"/>
      <w:ind w:firstLine="709"/>
      <w:jc w:val="both"/>
    </w:pPr>
    <w:rPr>
      <w:sz w:val="28"/>
    </w:rPr>
  </w:style>
  <w:style w:type="paragraph" w:styleId="10">
    <w:name w:val="heading 1"/>
    <w:basedOn w:val="a0"/>
    <w:next w:val="a0"/>
    <w:link w:val="11"/>
    <w:qFormat/>
    <w:pPr>
      <w:keepNext/>
      <w:widowControl/>
      <w:autoSpaceDE/>
      <w:autoSpaceDN/>
      <w:adjustRightInd/>
      <w:spacing w:after="480" w:line="480" w:lineRule="auto"/>
      <w:outlineLvl w:val="0"/>
    </w:pPr>
    <w:rPr>
      <w:b/>
      <w:bCs/>
      <w:szCs w:val="24"/>
    </w:rPr>
  </w:style>
  <w:style w:type="paragraph" w:styleId="2">
    <w:name w:val="heading 2"/>
    <w:basedOn w:val="a0"/>
    <w:next w:val="a0"/>
    <w:link w:val="20"/>
    <w:qFormat/>
    <w:pPr>
      <w:keepNext/>
      <w:widowControl/>
      <w:autoSpaceDE/>
      <w:autoSpaceDN/>
      <w:adjustRightInd/>
      <w:spacing w:before="720" w:after="720"/>
      <w:outlineLvl w:val="1"/>
    </w:pPr>
    <w:rPr>
      <w:b/>
      <w:bCs/>
      <w:iCs/>
      <w:szCs w:val="28"/>
      <w:lang w:val="en-US"/>
    </w:rPr>
  </w:style>
  <w:style w:type="paragraph" w:styleId="3">
    <w:name w:val="heading 3"/>
    <w:basedOn w:val="a0"/>
    <w:next w:val="a0"/>
    <w:qFormat/>
    <w:pPr>
      <w:keepNext/>
      <w:widowControl/>
      <w:autoSpaceDE/>
      <w:autoSpaceDN/>
      <w:adjustRightInd/>
      <w:spacing w:before="480" w:after="480"/>
      <w:outlineLvl w:val="2"/>
    </w:pPr>
    <w:rPr>
      <w:b/>
      <w:bCs/>
      <w:szCs w:val="24"/>
    </w:rPr>
  </w:style>
  <w:style w:type="paragraph" w:styleId="4">
    <w:name w:val="heading 4"/>
    <w:basedOn w:val="a0"/>
    <w:next w:val="a0"/>
    <w:qFormat/>
    <w:pPr>
      <w:keepNext/>
      <w:autoSpaceDE/>
      <w:autoSpaceDN/>
      <w:adjustRightInd/>
      <w:spacing w:before="240" w:after="60"/>
      <w:outlineLvl w:val="3"/>
    </w:pPr>
    <w:rPr>
      <w:b/>
      <w:bCs/>
      <w:snapToGrid w:val="0"/>
      <w:szCs w:val="28"/>
    </w:rPr>
  </w:style>
  <w:style w:type="paragraph" w:styleId="5">
    <w:name w:val="heading 5"/>
    <w:basedOn w:val="a0"/>
    <w:next w:val="a0"/>
    <w:qFormat/>
    <w:pPr>
      <w:spacing w:before="240" w:after="60"/>
      <w:outlineLvl w:val="4"/>
    </w:pPr>
    <w:rPr>
      <w:b/>
      <w:bCs/>
      <w:i/>
      <w:iCs/>
      <w:sz w:val="26"/>
      <w:szCs w:val="26"/>
    </w:rPr>
  </w:style>
  <w:style w:type="paragraph" w:styleId="6">
    <w:name w:val="heading 6"/>
    <w:basedOn w:val="a0"/>
    <w:next w:val="a0"/>
    <w:qFormat/>
    <w:pPr>
      <w:spacing w:before="240" w:after="60"/>
      <w:outlineLvl w:val="5"/>
    </w:pPr>
    <w:rPr>
      <w:b/>
      <w:bCs/>
      <w:sz w:val="22"/>
      <w:szCs w:val="22"/>
    </w:rPr>
  </w:style>
  <w:style w:type="paragraph" w:styleId="7">
    <w:name w:val="heading 7"/>
    <w:basedOn w:val="a0"/>
    <w:next w:val="a0"/>
    <w:qFormat/>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Pr>
      <w:b/>
      <w:bCs/>
      <w:sz w:val="28"/>
      <w:szCs w:val="24"/>
    </w:rPr>
  </w:style>
  <w:style w:type="character" w:customStyle="1" w:styleId="20">
    <w:name w:val="Заголовок 2 Знак"/>
    <w:link w:val="2"/>
    <w:rPr>
      <w:b/>
      <w:bCs/>
      <w:iCs/>
      <w:sz w:val="28"/>
      <w:szCs w:val="28"/>
      <w:lang w:val="en-US" w:eastAsia="ru-RU"/>
    </w:rPr>
  </w:style>
  <w:style w:type="character" w:styleId="a4">
    <w:name w:val="Hyperlink"/>
    <w:uiPriority w:val="99"/>
    <w:rPr>
      <w:color w:val="0000FF"/>
      <w:u w:val="single"/>
    </w:rPr>
  </w:style>
  <w:style w:type="character" w:styleId="a5">
    <w:name w:val="page number"/>
  </w:style>
  <w:style w:type="character" w:styleId="a6">
    <w:name w:val="Strong"/>
    <w:uiPriority w:val="22"/>
    <w:qFormat/>
    <w:rPr>
      <w:b/>
      <w:bCs/>
    </w:rPr>
  </w:style>
  <w:style w:type="paragraph" w:styleId="a7">
    <w:name w:val="Balloon Text"/>
    <w:basedOn w:val="a0"/>
    <w:link w:val="a8"/>
    <w:rPr>
      <w:rFonts w:ascii="Tahoma" w:hAnsi="Tahoma"/>
      <w:sz w:val="16"/>
      <w:szCs w:val="16"/>
    </w:rPr>
  </w:style>
  <w:style w:type="character" w:customStyle="1" w:styleId="a8">
    <w:name w:val="Текст выноски Знак"/>
    <w:link w:val="a7"/>
    <w:rPr>
      <w:rFonts w:ascii="Tahoma" w:hAnsi="Tahoma" w:cs="Tahoma"/>
      <w:sz w:val="16"/>
      <w:szCs w:val="16"/>
    </w:rPr>
  </w:style>
  <w:style w:type="paragraph" w:styleId="21">
    <w:name w:val="Body Text 2"/>
    <w:basedOn w:val="a0"/>
    <w:pPr>
      <w:widowControl/>
      <w:autoSpaceDE/>
      <w:autoSpaceDN/>
      <w:adjustRightInd/>
    </w:pPr>
    <w:rPr>
      <w:sz w:val="22"/>
      <w:szCs w:val="22"/>
    </w:rPr>
  </w:style>
  <w:style w:type="paragraph" w:styleId="30">
    <w:name w:val="Body Text Indent 3"/>
    <w:basedOn w:val="a0"/>
    <w:pPr>
      <w:spacing w:after="120"/>
      <w:ind w:left="283"/>
    </w:pPr>
    <w:rPr>
      <w:sz w:val="16"/>
      <w:szCs w:val="16"/>
    </w:rPr>
  </w:style>
  <w:style w:type="paragraph" w:styleId="a9">
    <w:name w:val="header"/>
    <w:basedOn w:val="a0"/>
    <w:link w:val="aa"/>
    <w:uiPriority w:val="99"/>
    <w:pPr>
      <w:tabs>
        <w:tab w:val="center" w:pos="4677"/>
        <w:tab w:val="right" w:pos="9355"/>
      </w:tabs>
    </w:pPr>
  </w:style>
  <w:style w:type="character" w:customStyle="1" w:styleId="aa">
    <w:name w:val="Верхний колонтитул Знак"/>
    <w:link w:val="a9"/>
    <w:uiPriority w:val="99"/>
  </w:style>
  <w:style w:type="paragraph" w:styleId="ab">
    <w:name w:val="Body Text"/>
    <w:basedOn w:val="a0"/>
    <w:pPr>
      <w:spacing w:after="120"/>
    </w:pPr>
  </w:style>
  <w:style w:type="paragraph" w:styleId="12">
    <w:name w:val="toc 1"/>
    <w:basedOn w:val="a0"/>
    <w:next w:val="a0"/>
    <w:uiPriority w:val="39"/>
    <w:qFormat/>
    <w:pPr>
      <w:tabs>
        <w:tab w:val="right" w:leader="dot" w:pos="9631"/>
      </w:tabs>
      <w:spacing w:after="120"/>
      <w:ind w:firstLine="0"/>
    </w:pPr>
  </w:style>
  <w:style w:type="paragraph" w:styleId="31">
    <w:name w:val="toc 3"/>
    <w:basedOn w:val="a0"/>
    <w:next w:val="a0"/>
    <w:uiPriority w:val="39"/>
    <w:qFormat/>
    <w:pPr>
      <w:tabs>
        <w:tab w:val="right" w:leader="dot" w:pos="9631"/>
      </w:tabs>
      <w:spacing w:after="120"/>
      <w:ind w:left="284" w:firstLine="26"/>
    </w:pPr>
  </w:style>
  <w:style w:type="paragraph" w:styleId="22">
    <w:name w:val="toc 2"/>
    <w:basedOn w:val="a0"/>
    <w:next w:val="a0"/>
    <w:uiPriority w:val="39"/>
    <w:qFormat/>
    <w:pPr>
      <w:tabs>
        <w:tab w:val="left" w:pos="567"/>
        <w:tab w:val="right" w:leader="dot" w:pos="9631"/>
      </w:tabs>
      <w:spacing w:after="120"/>
      <w:ind w:left="200" w:hanging="200"/>
    </w:pPr>
  </w:style>
  <w:style w:type="paragraph" w:styleId="ac">
    <w:name w:val="Body Text Indent"/>
    <w:basedOn w:val="a0"/>
    <w:pPr>
      <w:spacing w:after="120"/>
      <w:ind w:left="283"/>
    </w:pPr>
  </w:style>
  <w:style w:type="paragraph" w:styleId="ad">
    <w:name w:val="Title"/>
    <w:basedOn w:val="a0"/>
    <w:qFormat/>
    <w:pPr>
      <w:widowControl/>
      <w:autoSpaceDE/>
      <w:autoSpaceDN/>
      <w:adjustRightInd/>
      <w:jc w:val="center"/>
    </w:pPr>
    <w:rPr>
      <w:b/>
      <w:sz w:val="22"/>
      <w:szCs w:val="24"/>
    </w:rPr>
  </w:style>
  <w:style w:type="paragraph" w:styleId="ae">
    <w:name w:val="footer"/>
    <w:basedOn w:val="a0"/>
    <w:link w:val="af"/>
    <w:uiPriority w:val="99"/>
    <w:pPr>
      <w:widowControl/>
      <w:tabs>
        <w:tab w:val="center" w:pos="4677"/>
        <w:tab w:val="right" w:pos="9355"/>
      </w:tabs>
      <w:autoSpaceDE/>
      <w:autoSpaceDN/>
      <w:adjustRightInd/>
    </w:pPr>
    <w:rPr>
      <w:sz w:val="24"/>
      <w:szCs w:val="24"/>
    </w:rPr>
  </w:style>
  <w:style w:type="character" w:customStyle="1" w:styleId="af">
    <w:name w:val="Нижний колонтитул Знак"/>
    <w:link w:val="ae"/>
    <w:uiPriority w:val="99"/>
    <w:rPr>
      <w:sz w:val="24"/>
      <w:szCs w:val="24"/>
      <w:lang w:val="ru-RU" w:eastAsia="ru-RU" w:bidi="ar-SA"/>
    </w:rPr>
  </w:style>
  <w:style w:type="paragraph" w:styleId="af0">
    <w:name w:val="Normal (Web)"/>
    <w:basedOn w:val="a0"/>
    <w:uiPriority w:val="99"/>
    <w:pPr>
      <w:widowControl/>
      <w:autoSpaceDE/>
      <w:autoSpaceDN/>
      <w:adjustRightInd/>
      <w:spacing w:before="100" w:beforeAutospacing="1" w:after="100" w:afterAutospacing="1"/>
    </w:pPr>
    <w:rPr>
      <w:sz w:val="24"/>
      <w:szCs w:val="24"/>
    </w:rPr>
  </w:style>
  <w:style w:type="paragraph" w:styleId="32">
    <w:name w:val="Body Text 3"/>
    <w:basedOn w:val="a0"/>
    <w:link w:val="33"/>
    <w:pPr>
      <w:widowControl/>
      <w:autoSpaceDE/>
      <w:autoSpaceDN/>
      <w:adjustRightInd/>
      <w:spacing w:after="120"/>
    </w:pPr>
    <w:rPr>
      <w:sz w:val="16"/>
      <w:szCs w:val="16"/>
      <w:lang w:val="en-US"/>
    </w:rPr>
  </w:style>
  <w:style w:type="character" w:customStyle="1" w:styleId="33">
    <w:name w:val="Основной текст 3 Знак"/>
    <w:link w:val="32"/>
    <w:rPr>
      <w:sz w:val="16"/>
      <w:szCs w:val="16"/>
      <w:lang w:val="en-US" w:eastAsia="ru-RU"/>
    </w:rPr>
  </w:style>
  <w:style w:type="paragraph" w:styleId="23">
    <w:name w:val="Body Text Indent 2"/>
    <w:basedOn w:val="a0"/>
    <w:pPr>
      <w:spacing w:after="120" w:line="480" w:lineRule="auto"/>
      <w:ind w:left="283"/>
    </w:pPr>
  </w:style>
  <w:style w:type="paragraph" w:styleId="af1">
    <w:name w:val="Subtitle"/>
    <w:basedOn w:val="a0"/>
    <w:next w:val="a0"/>
    <w:link w:val="af2"/>
    <w:qFormat/>
    <w:pPr>
      <w:spacing w:after="60"/>
      <w:jc w:val="center"/>
      <w:outlineLvl w:val="1"/>
    </w:pPr>
    <w:rPr>
      <w:rFonts w:ascii="Cambria" w:hAnsi="Cambria"/>
      <w:sz w:val="24"/>
      <w:szCs w:val="24"/>
    </w:rPr>
  </w:style>
  <w:style w:type="character" w:customStyle="1" w:styleId="af2">
    <w:name w:val="Подзаголовок Знак"/>
    <w:link w:val="af1"/>
    <w:rPr>
      <w:rFonts w:ascii="Cambria" w:eastAsia="Times New Roman" w:hAnsi="Cambria" w:cs="Times New Roman"/>
      <w:sz w:val="24"/>
      <w:szCs w:val="24"/>
    </w:rPr>
  </w:style>
  <w:style w:type="table" w:styleId="af3">
    <w:name w:val="Table Grid"/>
    <w:basedOn w:val="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1"/>
    <w:basedOn w:val="a0"/>
    <w:pPr>
      <w:widowControl/>
      <w:autoSpaceDE/>
      <w:autoSpaceDN/>
      <w:adjustRightInd/>
      <w:spacing w:after="160" w:line="240" w:lineRule="exact"/>
    </w:pPr>
    <w:rPr>
      <w:rFonts w:ascii="Verdana" w:hAnsi="Verdana"/>
      <w:lang w:val="en-US" w:eastAsia="en-US"/>
    </w:rPr>
  </w:style>
  <w:style w:type="paragraph" w:customStyle="1" w:styleId="af4">
    <w:name w:val="Стиль"/>
    <w:pPr>
      <w:widowControl w:val="0"/>
      <w:autoSpaceDE w:val="0"/>
      <w:autoSpaceDN w:val="0"/>
      <w:adjustRightInd w:val="0"/>
    </w:pPr>
    <w:rPr>
      <w:sz w:val="24"/>
      <w:szCs w:val="24"/>
    </w:rPr>
  </w:style>
  <w:style w:type="paragraph" w:customStyle="1" w:styleId="Normal1">
    <w:name w:val="Normal1"/>
    <w:pPr>
      <w:widowControl w:val="0"/>
      <w:snapToGrid w:val="0"/>
      <w:spacing w:line="300" w:lineRule="auto"/>
    </w:pPr>
    <w:rPr>
      <w:sz w:val="24"/>
    </w:rPr>
  </w:style>
  <w:style w:type="paragraph" w:customStyle="1" w:styleId="af5">
    <w:name w:val="+Заголовок"/>
    <w:basedOn w:val="a0"/>
    <w:pPr>
      <w:widowControl/>
      <w:autoSpaceDE/>
      <w:autoSpaceDN/>
      <w:adjustRightInd/>
      <w:jc w:val="center"/>
    </w:pPr>
    <w:rPr>
      <w:rFonts w:ascii="Tahoma" w:hAnsi="Tahoma" w:cs="Tahoma"/>
      <w:b/>
      <w:caps/>
      <w:sz w:val="22"/>
      <w:szCs w:val="24"/>
    </w:rPr>
  </w:style>
  <w:style w:type="paragraph" w:customStyle="1" w:styleId="a">
    <w:name w:val="+нумерованный"/>
    <w:basedOn w:val="a0"/>
    <w:pPr>
      <w:widowControl/>
      <w:numPr>
        <w:numId w:val="1"/>
      </w:numPr>
      <w:tabs>
        <w:tab w:val="left" w:pos="360"/>
      </w:tabs>
      <w:autoSpaceDE/>
      <w:autoSpaceDN/>
      <w:adjustRightInd/>
    </w:pPr>
    <w:rPr>
      <w:rFonts w:ascii="Tahoma" w:hAnsi="Tahoma" w:cs="Tahoma"/>
      <w:sz w:val="24"/>
      <w:szCs w:val="24"/>
    </w:rPr>
  </w:style>
  <w:style w:type="paragraph" w:customStyle="1" w:styleId="24">
    <w:name w:val="Обычный2"/>
    <w:rPr>
      <w:rFonts w:ascii="Courier New" w:hAnsi="Courier New"/>
    </w:rPr>
  </w:style>
  <w:style w:type="paragraph" w:customStyle="1" w:styleId="1">
    <w:name w:val="!!!Нумерованный1!!!"/>
    <w:basedOn w:val="Normal1"/>
    <w:pPr>
      <w:numPr>
        <w:numId w:val="2"/>
      </w:numPr>
      <w:tabs>
        <w:tab w:val="left" w:pos="360"/>
      </w:tabs>
      <w:snapToGrid/>
      <w:spacing w:line="240" w:lineRule="auto"/>
      <w:jc w:val="both"/>
    </w:pPr>
    <w:rPr>
      <w:snapToGrid w:val="0"/>
    </w:rPr>
  </w:style>
  <w:style w:type="character" w:customStyle="1" w:styleId="FontStyle42">
    <w:name w:val="Font Style42"/>
    <w:uiPriority w:val="99"/>
    <w:rPr>
      <w:rFonts w:ascii="Times New Roman" w:hAnsi="Times New Roman" w:cs="Times New Roman"/>
      <w:sz w:val="26"/>
      <w:szCs w:val="26"/>
    </w:rPr>
  </w:style>
  <w:style w:type="character" w:customStyle="1" w:styleId="FontStyle45">
    <w:name w:val="Font Style45"/>
    <w:uiPriority w:val="99"/>
    <w:rPr>
      <w:rFonts w:ascii="Times New Roman" w:hAnsi="Times New Roman" w:cs="Times New Roman"/>
      <w:b/>
      <w:bCs/>
      <w:sz w:val="26"/>
      <w:szCs w:val="26"/>
    </w:rPr>
  </w:style>
  <w:style w:type="paragraph" w:customStyle="1" w:styleId="210">
    <w:name w:val="Основной текст с отступом 21"/>
    <w:basedOn w:val="a0"/>
    <w:pPr>
      <w:widowControl/>
      <w:autoSpaceDE/>
      <w:autoSpaceDN/>
      <w:adjustRightInd/>
      <w:ind w:firstLine="360"/>
    </w:pPr>
    <w:rPr>
      <w:sz w:val="24"/>
      <w:szCs w:val="24"/>
      <w:lang w:eastAsia="ar-SA"/>
    </w:rPr>
  </w:style>
  <w:style w:type="paragraph" w:styleId="af6">
    <w:name w:val="List Paragraph"/>
    <w:basedOn w:val="a0"/>
    <w:uiPriority w:val="34"/>
    <w:qFormat/>
    <w:pPr>
      <w:ind w:left="708"/>
    </w:pPr>
  </w:style>
  <w:style w:type="paragraph" w:styleId="af7">
    <w:name w:val="TOC Heading"/>
    <w:basedOn w:val="10"/>
    <w:next w:val="a0"/>
    <w:uiPriority w:val="39"/>
    <w:qFormat/>
    <w:pPr>
      <w:keepLines/>
      <w:spacing w:before="480" w:line="276" w:lineRule="auto"/>
      <w:jc w:val="left"/>
      <w:outlineLvl w:val="9"/>
    </w:pPr>
    <w:rPr>
      <w:rFonts w:ascii="Cambria" w:eastAsia="Times New Roman" w:hAnsi="Cambria"/>
      <w:color w:val="365F91"/>
      <w:szCs w:val="28"/>
      <w:lang w:eastAsia="en-US"/>
    </w:rPr>
  </w:style>
  <w:style w:type="paragraph" w:customStyle="1" w:styleId="Style6">
    <w:name w:val="Style6"/>
    <w:basedOn w:val="a0"/>
    <w:uiPriority w:val="99"/>
    <w:pPr>
      <w:widowControl/>
      <w:autoSpaceDE/>
      <w:autoSpaceDN/>
      <w:adjustRightInd/>
      <w:spacing w:after="200" w:line="320" w:lineRule="exact"/>
      <w:ind w:firstLine="720"/>
    </w:pPr>
    <w:rPr>
      <w:rFonts w:ascii="Calibri" w:hAnsi="Calibri"/>
      <w:sz w:val="22"/>
      <w:szCs w:val="22"/>
      <w:lang w:val="en-US" w:eastAsia="en-US" w:bidi="en-US"/>
    </w:rPr>
  </w:style>
  <w:style w:type="paragraph" w:customStyle="1" w:styleId="af8">
    <w:name w:val="Знак Знак"/>
    <w:basedOn w:val="a0"/>
    <w:pPr>
      <w:widowControl/>
      <w:tabs>
        <w:tab w:val="left" w:pos="708"/>
      </w:tabs>
      <w:autoSpaceDE/>
      <w:autoSpaceDN/>
      <w:adjustRightInd/>
      <w:spacing w:after="160" w:line="240" w:lineRule="exact"/>
    </w:pPr>
    <w:rPr>
      <w:rFonts w:ascii="Verdana" w:hAnsi="Verdana" w:cs="Verdana"/>
      <w:lang w:val="en-US" w:eastAsia="en-US"/>
    </w:rPr>
  </w:style>
  <w:style w:type="paragraph" w:customStyle="1" w:styleId="ConsPlusNormal">
    <w:name w:val="ConsPlusNormal"/>
    <w:uiPriority w:val="99"/>
    <w:pPr>
      <w:widowControl w:val="0"/>
      <w:autoSpaceDE w:val="0"/>
      <w:autoSpaceDN w:val="0"/>
      <w:adjustRightInd w:val="0"/>
      <w:ind w:firstLine="720"/>
    </w:pPr>
    <w:rPr>
      <w:rFonts w:ascii="Arial" w:hAnsi="Arial" w:cs="Arial"/>
    </w:rPr>
  </w:style>
  <w:style w:type="paragraph" w:customStyle="1" w:styleId="14">
    <w:name w:val="Знак1"/>
    <w:basedOn w:val="a0"/>
    <w:pPr>
      <w:widowControl/>
      <w:autoSpaceDE/>
      <w:autoSpaceDN/>
      <w:adjustRightInd/>
      <w:spacing w:after="160" w:line="240" w:lineRule="exact"/>
    </w:pPr>
    <w:rPr>
      <w:rFonts w:ascii="Verdana" w:hAnsi="Verdana"/>
      <w:lang w:val="en-US" w:eastAsia="en-US"/>
    </w:rPr>
  </w:style>
  <w:style w:type="paragraph" w:customStyle="1" w:styleId="FR2">
    <w:name w:val="FR2"/>
    <w:pPr>
      <w:widowControl w:val="0"/>
      <w:autoSpaceDE w:val="0"/>
      <w:autoSpaceDN w:val="0"/>
      <w:adjustRightInd w:val="0"/>
      <w:spacing w:before="420"/>
      <w:jc w:val="center"/>
    </w:pPr>
    <w:rPr>
      <w:b/>
      <w:bCs/>
      <w:sz w:val="32"/>
      <w:szCs w:val="32"/>
    </w:rPr>
  </w:style>
  <w:style w:type="paragraph" w:customStyle="1" w:styleId="af9">
    <w:name w:val="Знак Знак Знак"/>
    <w:basedOn w:val="a0"/>
    <w:pPr>
      <w:widowControl/>
      <w:autoSpaceDE/>
      <w:autoSpaceDN/>
      <w:adjustRightInd/>
      <w:spacing w:after="160" w:line="240" w:lineRule="exact"/>
    </w:pPr>
    <w:rPr>
      <w:rFonts w:ascii="Verdana" w:hAnsi="Verdana"/>
    </w:rPr>
  </w:style>
  <w:style w:type="character" w:customStyle="1" w:styleId="WW8Num9z0">
    <w:name w:val="WW8Num9z0"/>
    <w:rPr>
      <w:sz w:val="32"/>
    </w:rPr>
  </w:style>
  <w:style w:type="paragraph" w:customStyle="1" w:styleId="western">
    <w:name w:val="western"/>
    <w:basedOn w:val="a0"/>
    <w:pPr>
      <w:widowControl/>
      <w:autoSpaceDE/>
      <w:autoSpaceDN/>
      <w:adjustRightInd/>
      <w:spacing w:before="100" w:beforeAutospacing="1" w:after="100" w:afterAutospacing="1"/>
    </w:pPr>
    <w:rPr>
      <w:sz w:val="24"/>
      <w:szCs w:val="24"/>
    </w:rPr>
  </w:style>
  <w:style w:type="paragraph" w:customStyle="1" w:styleId="-10">
    <w:name w:val="Обычный-10"/>
    <w:basedOn w:val="a0"/>
    <w:pPr>
      <w:widowControl/>
      <w:autoSpaceDE/>
      <w:autoSpaceDN/>
      <w:adjustRightInd/>
      <w:ind w:firstLine="284"/>
    </w:pPr>
  </w:style>
  <w:style w:type="character" w:customStyle="1" w:styleId="FontStyle50">
    <w:name w:val="Font Style50"/>
    <w:uiPriority w:val="99"/>
    <w:rPr>
      <w:rFonts w:ascii="Times New Roman" w:hAnsi="Times New Roman" w:cs="Times New Roman"/>
      <w:b/>
      <w:bCs/>
      <w:sz w:val="22"/>
      <w:szCs w:val="22"/>
    </w:rPr>
  </w:style>
  <w:style w:type="character" w:customStyle="1" w:styleId="FontStyle44">
    <w:name w:val="Font Style44"/>
    <w:rPr>
      <w:rFonts w:ascii="Times New Roman" w:hAnsi="Times New Roman" w:cs="Times New Roman"/>
      <w:sz w:val="26"/>
      <w:szCs w:val="26"/>
    </w:rPr>
  </w:style>
  <w:style w:type="character" w:customStyle="1" w:styleId="apple-converted-space">
    <w:name w:val="apple-converted-space"/>
  </w:style>
  <w:style w:type="paragraph" w:customStyle="1" w:styleId="15">
    <w:name w:val="Обычный1"/>
    <w:pPr>
      <w:widowControl w:val="0"/>
      <w:snapToGrid w:val="0"/>
      <w:spacing w:line="300" w:lineRule="auto"/>
      <w:jc w:val="both"/>
    </w:pPr>
    <w:rPr>
      <w:sz w:val="24"/>
      <w:szCs w:val="24"/>
    </w:rPr>
  </w:style>
  <w:style w:type="paragraph" w:customStyle="1" w:styleId="Style18">
    <w:name w:val="Style18"/>
    <w:basedOn w:val="a0"/>
    <w:uiPriority w:val="99"/>
    <w:pPr>
      <w:spacing w:line="418" w:lineRule="exact"/>
      <w:ind w:firstLine="739"/>
    </w:pPr>
    <w:rPr>
      <w:sz w:val="24"/>
      <w:szCs w:val="24"/>
    </w:rPr>
  </w:style>
  <w:style w:type="paragraph" w:customStyle="1" w:styleId="Style53">
    <w:name w:val="Style53"/>
    <w:basedOn w:val="a0"/>
    <w:uiPriority w:val="99"/>
    <w:pPr>
      <w:spacing w:line="499" w:lineRule="exact"/>
    </w:pPr>
    <w:rPr>
      <w:sz w:val="24"/>
      <w:szCs w:val="24"/>
    </w:rPr>
  </w:style>
  <w:style w:type="character" w:customStyle="1" w:styleId="FontStyle91">
    <w:name w:val="Font Style91"/>
    <w:uiPriority w:val="99"/>
    <w:rPr>
      <w:rFonts w:ascii="Times New Roman" w:hAnsi="Times New Roman" w:cs="Times New Roman"/>
      <w:i/>
      <w:iCs/>
      <w:sz w:val="22"/>
      <w:szCs w:val="22"/>
    </w:rPr>
  </w:style>
  <w:style w:type="character" w:customStyle="1" w:styleId="FontStyle96">
    <w:name w:val="Font Style96"/>
    <w:uiPriority w:val="99"/>
    <w:rPr>
      <w:rFonts w:ascii="Times New Roman" w:hAnsi="Times New Roman" w:cs="Times New Roman"/>
      <w:sz w:val="22"/>
      <w:szCs w:val="22"/>
    </w:rPr>
  </w:style>
  <w:style w:type="paragraph" w:customStyle="1" w:styleId="Style50">
    <w:name w:val="Style50"/>
    <w:basedOn w:val="a0"/>
    <w:uiPriority w:val="99"/>
    <w:pPr>
      <w:spacing w:line="413" w:lineRule="exact"/>
      <w:ind w:firstLine="566"/>
    </w:pPr>
    <w:rPr>
      <w:sz w:val="24"/>
      <w:szCs w:val="24"/>
    </w:rPr>
  </w:style>
  <w:style w:type="paragraph" w:customStyle="1" w:styleId="Default">
    <w:name w:val="Default"/>
    <w:pPr>
      <w:autoSpaceDE w:val="0"/>
      <w:autoSpaceDN w:val="0"/>
      <w:adjustRightInd w:val="0"/>
    </w:pPr>
    <w:rPr>
      <w:rFonts w:eastAsia="Calibri"/>
      <w:color w:val="000000"/>
      <w:sz w:val="24"/>
      <w:szCs w:val="24"/>
    </w:rPr>
  </w:style>
  <w:style w:type="paragraph" w:customStyle="1" w:styleId="25">
    <w:name w:val="Без интервала2"/>
    <w:uiPriority w:val="67"/>
    <w:pPr>
      <w:suppressAutoHyphens/>
    </w:pPr>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ozon.ru/context/detail/id/1065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wmf"/><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hyperlink" Target="http://www.ozon.ru/brand/856134/"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hyperlink" Target="http://www.ozon.ru/brand/85649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hyperlink" Target="http://www.ozon.ru/person/1218176/" TargetMode="External"/><Relationship Id="rId30" Type="http://schemas.openxmlformats.org/officeDocument/2006/relationships/hyperlink" Target="http://www.ozon.ru/person/7416126/"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55</Pages>
  <Words>9829</Words>
  <Characters>56030</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ГОУ СПО «Самарский государственный профессионально-педагогический колледж» ПОЯСНИТЕЛЬНАЯ ЗАПИСКА</vt:lpstr>
    </vt:vector>
  </TitlesOfParts>
  <Company>Дом</Company>
  <LinksUpToDate>false</LinksUpToDate>
  <CharactersWithSpaces>65728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ГОУ СПО «Самарский государственный профессионально-педагогический колледж» ПОЯСНИТЕЛЬНАЯ ЗАПИСКА</dc:title>
  <dc:creator>Лёша</dc:creator>
  <cp:lastModifiedBy>Ольга Синева</cp:lastModifiedBy>
  <cp:revision>3</cp:revision>
  <cp:lastPrinted>2015-04-18T14:40:00Z</cp:lastPrinted>
  <dcterms:created xsi:type="dcterms:W3CDTF">2022-04-05T07:45:00Z</dcterms:created>
  <dcterms:modified xsi:type="dcterms:W3CDTF">2024-01-08T11:38:00Z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1049-11.2.0.11042</vt:lpwstr>
  </property>
  <property fmtid="{D5CDD505-2E9C-101B-9397-08002B2CF9AE}" pid="3" name="ICV">
    <vt:lpwstr>DB5481CF5E164C89ACDA5EF949E366F7</vt:lpwstr>
  </property>
</Properties>
</file>