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Pr="007F1127" w:rsidRDefault="00A03126" w:rsidP="006A2B55">
      <w:pPr>
        <w:rPr>
          <w:b/>
        </w:rPr>
      </w:pPr>
    </w:p>
    <w:p w:rsidR="002379DB" w:rsidRPr="007F1127" w:rsidRDefault="002379DB" w:rsidP="002379DB">
      <w:pPr>
        <w:jc w:val="center"/>
        <w:rPr>
          <w:b/>
        </w:rPr>
      </w:pPr>
      <w:r w:rsidRPr="007F1127">
        <w:rPr>
          <w:b/>
        </w:rPr>
        <w:t>ГБ</w:t>
      </w:r>
      <w:r w:rsidR="008E5A0B" w:rsidRPr="007F1127">
        <w:rPr>
          <w:b/>
        </w:rPr>
        <w:t>П</w:t>
      </w:r>
      <w:r w:rsidRPr="007F1127">
        <w:rPr>
          <w:b/>
        </w:rPr>
        <w:t>ОУ «ПОВОЛЖСКИЙ  ГОСУДАРСТВЕННЫЙ  КОЛЛЕДЖ»</w:t>
      </w:r>
    </w:p>
    <w:p w:rsidR="002379DB" w:rsidRPr="007F1127" w:rsidRDefault="002379DB" w:rsidP="002379DB">
      <w:pPr>
        <w:jc w:val="center"/>
        <w:rPr>
          <w:b/>
        </w:rPr>
      </w:pPr>
    </w:p>
    <w:p w:rsidR="002379DB" w:rsidRPr="007F1127" w:rsidRDefault="002379DB" w:rsidP="002379DB">
      <w:pPr>
        <w:pStyle w:val="3"/>
        <w:suppressAutoHyphens w:val="0"/>
        <w:ind w:left="0"/>
        <w:rPr>
          <w:sz w:val="24"/>
          <w:szCs w:val="24"/>
          <w:lang w:eastAsia="ru-RU"/>
        </w:rPr>
      </w:pPr>
      <w:bookmarkStart w:id="0" w:name="_Toc349103251"/>
      <w:r w:rsidRPr="007F1127">
        <w:rPr>
          <w:sz w:val="24"/>
          <w:szCs w:val="24"/>
          <w:lang w:eastAsia="ru-RU"/>
        </w:rPr>
        <w:t>ОБРАЗОВАТЕЛЬНЫЙ  МАРШРУТ  ПО  СПЕЦИАЛЬНОСТИ</w:t>
      </w:r>
      <w:bookmarkEnd w:id="0"/>
    </w:p>
    <w:p w:rsidR="00D9436F" w:rsidRPr="007F1127" w:rsidRDefault="00D9436F" w:rsidP="00D9436F">
      <w:pPr>
        <w:suppressAutoHyphens/>
        <w:jc w:val="center"/>
        <w:rPr>
          <w:b/>
          <w:lang w:eastAsia="ar-SA"/>
        </w:rPr>
      </w:pPr>
    </w:p>
    <w:p w:rsidR="00674B4D" w:rsidRPr="007F1127" w:rsidRDefault="00C12482" w:rsidP="00674B4D">
      <w:pPr>
        <w:suppressAutoHyphens/>
        <w:jc w:val="center"/>
        <w:rPr>
          <w:i/>
          <w:vertAlign w:val="superscript"/>
          <w:lang w:eastAsia="ar-SA"/>
        </w:rPr>
      </w:pPr>
      <w:r w:rsidRPr="007F1127">
        <w:t xml:space="preserve"> </w:t>
      </w:r>
      <w:proofErr w:type="gramStart"/>
      <w:r w:rsidRPr="007F1127">
        <w:rPr>
          <w:b/>
          <w:bCs/>
          <w:u w:val="single"/>
        </w:rPr>
        <w:t>15.02.14 Оснащение средствами автоматизации технологических процессов и производств (по отраслям</w:t>
      </w:r>
      <w:proofErr w:type="gramEnd"/>
    </w:p>
    <w:p w:rsidR="00D9436F" w:rsidRPr="007F1127" w:rsidRDefault="00D9436F" w:rsidP="00D9436F">
      <w:pPr>
        <w:suppressAutoHyphens/>
        <w:jc w:val="center"/>
        <w:rPr>
          <w:i/>
          <w:vertAlign w:val="superscript"/>
          <w:lang w:eastAsia="ar-SA"/>
        </w:rPr>
      </w:pPr>
      <w:r w:rsidRPr="007F1127">
        <w:rPr>
          <w:i/>
          <w:vertAlign w:val="superscript"/>
          <w:lang w:eastAsia="ar-SA"/>
        </w:rPr>
        <w:t>Код и наименование специальности</w:t>
      </w:r>
    </w:p>
    <w:p w:rsidR="00D9436F" w:rsidRPr="007F1127" w:rsidRDefault="0040662C" w:rsidP="00B07090">
      <w:pPr>
        <w:suppressAutoHyphens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3</w:t>
      </w:r>
      <w:r w:rsidR="007F1127" w:rsidRPr="007F1127">
        <w:rPr>
          <w:b/>
          <w:u w:val="single"/>
          <w:lang w:eastAsia="ar-SA"/>
        </w:rPr>
        <w:t xml:space="preserve"> </w:t>
      </w:r>
      <w:r w:rsidR="00D9436F" w:rsidRPr="007F1127">
        <w:rPr>
          <w:b/>
          <w:u w:val="single"/>
          <w:lang w:eastAsia="ar-SA"/>
        </w:rPr>
        <w:t>курс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85"/>
        <w:gridCol w:w="1559"/>
        <w:gridCol w:w="1418"/>
        <w:gridCol w:w="1041"/>
      </w:tblGrid>
      <w:tr w:rsidR="00A35B4C" w:rsidRPr="007F1127" w:rsidTr="00F25924">
        <w:trPr>
          <w:trHeight w:val="633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7F1127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7F1127">
              <w:rPr>
                <w:b/>
                <w:lang w:eastAsia="ar-SA"/>
              </w:rPr>
              <w:t>№</w:t>
            </w:r>
          </w:p>
          <w:p w:rsidR="00A35B4C" w:rsidRPr="007F1127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7F1127">
              <w:rPr>
                <w:b/>
                <w:lang w:eastAsia="ar-SA"/>
              </w:rPr>
              <w:t>п</w:t>
            </w:r>
            <w:proofErr w:type="gramEnd"/>
            <w:r w:rsidRPr="007F1127">
              <w:rPr>
                <w:b/>
                <w:lang w:eastAsia="ar-SA"/>
              </w:rPr>
              <w:t>/п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A35B4C" w:rsidRPr="007F1127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7F1127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559" w:type="dxa"/>
            <w:vAlign w:val="center"/>
          </w:tcPr>
          <w:p w:rsidR="00A35B4C" w:rsidRPr="007F1127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7F1127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B4C" w:rsidRPr="007F1127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7F1127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041" w:type="dxa"/>
            <w:vAlign w:val="center"/>
          </w:tcPr>
          <w:p w:rsidR="00A35B4C" w:rsidRPr="007F1127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7F1127">
              <w:rPr>
                <w:b/>
                <w:lang w:eastAsia="ar-SA"/>
              </w:rPr>
              <w:t>Кол-во ЛР/ПЗ</w:t>
            </w:r>
          </w:p>
        </w:tc>
      </w:tr>
      <w:tr w:rsidR="00A35B4C" w:rsidRPr="007F1127" w:rsidTr="00F25924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A35B4C" w:rsidRPr="007F1127" w:rsidRDefault="0040662C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Иностранный язык в профессиональной деятельности</w:t>
            </w:r>
            <w:r w:rsidRPr="0040662C">
              <w:rPr>
                <w:color w:val="000000"/>
              </w:rPr>
              <w:tab/>
            </w:r>
          </w:p>
        </w:tc>
        <w:tc>
          <w:tcPr>
            <w:tcW w:w="1559" w:type="dxa"/>
            <w:vAlign w:val="center"/>
          </w:tcPr>
          <w:p w:rsidR="00A35B4C" w:rsidRPr="007F1127" w:rsidRDefault="00F2592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B4C" w:rsidRPr="007F1127" w:rsidRDefault="007F1127" w:rsidP="002D4C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 с оценкой</w:t>
            </w:r>
          </w:p>
        </w:tc>
        <w:tc>
          <w:tcPr>
            <w:tcW w:w="1041" w:type="dxa"/>
            <w:vAlign w:val="center"/>
          </w:tcPr>
          <w:p w:rsidR="00A35B4C" w:rsidRPr="007F1127" w:rsidRDefault="00F2592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A35B4C" w:rsidRPr="007F1127" w:rsidTr="00F25924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A35B4C" w:rsidRPr="007F1127" w:rsidRDefault="0040662C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A35B4C" w:rsidRPr="007F1127" w:rsidRDefault="00F2592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B4C" w:rsidRPr="007F1127" w:rsidRDefault="007F1127" w:rsidP="002D4C94">
            <w:pPr>
              <w:suppressAutoHyphens/>
              <w:jc w:val="center"/>
            </w:pPr>
            <w:r w:rsidRPr="007F1127">
              <w:t>Зачет с оценкой</w:t>
            </w:r>
          </w:p>
        </w:tc>
        <w:tc>
          <w:tcPr>
            <w:tcW w:w="1041" w:type="dxa"/>
            <w:vAlign w:val="center"/>
          </w:tcPr>
          <w:p w:rsidR="00A35B4C" w:rsidRPr="007F1127" w:rsidRDefault="00F2592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2D4C94" w:rsidRPr="007F1127" w:rsidTr="00F25924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D4C94" w:rsidRPr="007F1127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2D4C94" w:rsidRPr="007F1127" w:rsidRDefault="0040662C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Общие компетенции профессионала (по уровням)</w:t>
            </w:r>
            <w:r w:rsidRPr="0040662C">
              <w:rPr>
                <w:color w:val="000000"/>
              </w:rPr>
              <w:tab/>
            </w:r>
          </w:p>
        </w:tc>
        <w:tc>
          <w:tcPr>
            <w:tcW w:w="1559" w:type="dxa"/>
            <w:vAlign w:val="center"/>
          </w:tcPr>
          <w:p w:rsidR="002D4C94" w:rsidRPr="007F1127" w:rsidRDefault="00F2592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C94" w:rsidRPr="007F1127" w:rsidRDefault="007F1127" w:rsidP="002D4C94">
            <w:pPr>
              <w:suppressAutoHyphens/>
              <w:jc w:val="center"/>
            </w:pPr>
            <w:r w:rsidRPr="007F1127">
              <w:t>Зачет с оценкой</w:t>
            </w:r>
          </w:p>
        </w:tc>
        <w:tc>
          <w:tcPr>
            <w:tcW w:w="1041" w:type="dxa"/>
            <w:vAlign w:val="center"/>
          </w:tcPr>
          <w:p w:rsidR="002D4C94" w:rsidRPr="007F1127" w:rsidRDefault="00F2592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12482" w:rsidRPr="007F1127" w:rsidTr="00F25924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12482" w:rsidRPr="007F1127" w:rsidRDefault="00C12482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C12482" w:rsidRPr="007F1127" w:rsidRDefault="0040662C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Социально-значимая деятельность</w:t>
            </w:r>
            <w:r w:rsidRPr="0040662C">
              <w:rPr>
                <w:color w:val="000000"/>
              </w:rPr>
              <w:tab/>
            </w:r>
          </w:p>
        </w:tc>
        <w:tc>
          <w:tcPr>
            <w:tcW w:w="1559" w:type="dxa"/>
            <w:vAlign w:val="center"/>
          </w:tcPr>
          <w:p w:rsidR="00C12482" w:rsidRPr="007F1127" w:rsidRDefault="00F2592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482" w:rsidRPr="007F1127" w:rsidRDefault="007F1127" w:rsidP="002D4C94">
            <w:pPr>
              <w:suppressAutoHyphens/>
              <w:jc w:val="center"/>
            </w:pPr>
            <w:r w:rsidRPr="007F1127">
              <w:t>Зачет с оценкой</w:t>
            </w:r>
          </w:p>
        </w:tc>
        <w:tc>
          <w:tcPr>
            <w:tcW w:w="1041" w:type="dxa"/>
            <w:vAlign w:val="center"/>
          </w:tcPr>
          <w:p w:rsidR="00C12482" w:rsidRPr="007F1127" w:rsidRDefault="00F2592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35B4C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A35B4C" w:rsidRPr="007F1127" w:rsidRDefault="0040662C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Программирование ЧПУ  для автоматизированного оборудования</w:t>
            </w:r>
            <w:r w:rsidRPr="0040662C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35B4C" w:rsidRPr="007F1127" w:rsidRDefault="00F25924" w:rsidP="00D9436F">
            <w:pPr>
              <w:suppressAutoHyphens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A35B4C" w:rsidRPr="007F1127" w:rsidRDefault="00183674" w:rsidP="002D4C94">
            <w:pPr>
              <w:suppressAutoHyphens/>
              <w:jc w:val="center"/>
              <w:rPr>
                <w:lang w:eastAsia="ar-SA"/>
              </w:rPr>
            </w:pPr>
            <w:r w:rsidRPr="00183674">
              <w:rPr>
                <w:lang w:eastAsia="ar-SA"/>
              </w:rPr>
              <w:t>Зачет с оценкой</w:t>
            </w:r>
          </w:p>
        </w:tc>
        <w:tc>
          <w:tcPr>
            <w:tcW w:w="1041" w:type="dxa"/>
            <w:shd w:val="clear" w:color="auto" w:fill="auto"/>
          </w:tcPr>
          <w:p w:rsidR="00A35B4C" w:rsidRPr="007F1127" w:rsidRDefault="00F25924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</w:tr>
      <w:tr w:rsidR="00A35B4C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A35B4C" w:rsidRPr="007F1127" w:rsidRDefault="0040662C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Техническая механика</w:t>
            </w:r>
            <w:r w:rsidRPr="0040662C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35B4C" w:rsidRPr="007F1127" w:rsidRDefault="00F25924" w:rsidP="00D9436F">
            <w:pPr>
              <w:suppressAutoHyphens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A35B4C" w:rsidRPr="007F1127" w:rsidRDefault="00F25924" w:rsidP="002D4C94">
            <w:pPr>
              <w:suppressAutoHyphens/>
              <w:jc w:val="center"/>
            </w:pPr>
            <w:r w:rsidRPr="00F25924">
              <w:t>Экзамен</w:t>
            </w:r>
          </w:p>
        </w:tc>
        <w:tc>
          <w:tcPr>
            <w:tcW w:w="1041" w:type="dxa"/>
            <w:shd w:val="clear" w:color="auto" w:fill="auto"/>
          </w:tcPr>
          <w:p w:rsidR="00A35B4C" w:rsidRPr="007F1127" w:rsidRDefault="00F25924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</w:tr>
      <w:tr w:rsidR="00A35B4C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A35B4C" w:rsidRPr="007F1127" w:rsidRDefault="0040662C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Процессы формообразования и инструмент</w:t>
            </w:r>
            <w:r w:rsidRPr="0040662C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35B4C" w:rsidRPr="007F1127" w:rsidRDefault="00F2592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35B4C" w:rsidRPr="007F1127" w:rsidRDefault="00F25924" w:rsidP="002D4C94">
            <w:pPr>
              <w:suppressAutoHyphens/>
              <w:jc w:val="center"/>
            </w:pPr>
            <w:r w:rsidRPr="00F25924">
              <w:t>Экзамен</w:t>
            </w:r>
          </w:p>
        </w:tc>
        <w:tc>
          <w:tcPr>
            <w:tcW w:w="1041" w:type="dxa"/>
            <w:shd w:val="clear" w:color="auto" w:fill="auto"/>
          </w:tcPr>
          <w:p w:rsidR="00A35B4C" w:rsidRPr="007F1127" w:rsidRDefault="00F25924" w:rsidP="00793437">
            <w:pPr>
              <w:jc w:val="center"/>
            </w:pPr>
            <w:r>
              <w:t>22</w:t>
            </w:r>
          </w:p>
        </w:tc>
      </w:tr>
      <w:tr w:rsidR="00A35B4C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A35B4C" w:rsidRPr="007F1127" w:rsidRDefault="0040662C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Основы проектирования технологической оснастки</w:t>
            </w:r>
            <w:r w:rsidRPr="0040662C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35B4C" w:rsidRPr="007F1127" w:rsidRDefault="00F25924" w:rsidP="00793437">
            <w:pPr>
              <w:suppressAutoHyphens/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A35B4C" w:rsidRPr="007F1127" w:rsidRDefault="00F25924" w:rsidP="002D4C94">
            <w:pPr>
              <w:suppressAutoHyphens/>
              <w:jc w:val="center"/>
              <w:rPr>
                <w:lang w:eastAsia="ar-SA"/>
              </w:rPr>
            </w:pPr>
            <w:r w:rsidRPr="00F25924">
              <w:rPr>
                <w:lang w:eastAsia="ar-SA"/>
              </w:rPr>
              <w:t>Зачет с оценкой</w:t>
            </w:r>
          </w:p>
        </w:tc>
        <w:tc>
          <w:tcPr>
            <w:tcW w:w="1041" w:type="dxa"/>
            <w:shd w:val="clear" w:color="auto" w:fill="auto"/>
          </w:tcPr>
          <w:p w:rsidR="002D4C94" w:rsidRPr="007F1127" w:rsidRDefault="00F25924" w:rsidP="00824339">
            <w:pPr>
              <w:jc w:val="center"/>
            </w:pPr>
            <w:r>
              <w:t>13</w:t>
            </w:r>
          </w:p>
        </w:tc>
      </w:tr>
      <w:tr w:rsidR="002D4C94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7F1127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2D4C94" w:rsidRPr="007F1127" w:rsidRDefault="0040662C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Безопасность жизнедеятельности</w:t>
            </w:r>
            <w:r w:rsidRPr="0040662C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2D4C94" w:rsidRPr="007F1127" w:rsidRDefault="00F25924" w:rsidP="00793437">
            <w:pPr>
              <w:suppressAutoHyphens/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F16142" w:rsidRPr="007F1127" w:rsidRDefault="00183674" w:rsidP="002D4C94">
            <w:pPr>
              <w:tabs>
                <w:tab w:val="left" w:pos="525"/>
              </w:tabs>
              <w:suppressAutoHyphens/>
              <w:jc w:val="center"/>
              <w:rPr>
                <w:lang w:eastAsia="ar-SA"/>
              </w:rPr>
            </w:pPr>
            <w:r w:rsidRPr="00183674">
              <w:rPr>
                <w:lang w:eastAsia="ar-SA"/>
              </w:rPr>
              <w:t>Зачет с оценкой</w:t>
            </w:r>
          </w:p>
        </w:tc>
        <w:tc>
          <w:tcPr>
            <w:tcW w:w="1041" w:type="dxa"/>
            <w:shd w:val="clear" w:color="auto" w:fill="auto"/>
          </w:tcPr>
          <w:p w:rsidR="002D4C94" w:rsidRPr="007F1127" w:rsidRDefault="00F25924" w:rsidP="00793437">
            <w:pPr>
              <w:jc w:val="center"/>
            </w:pPr>
            <w:r>
              <w:t>24</w:t>
            </w:r>
          </w:p>
        </w:tc>
      </w:tr>
      <w:tr w:rsidR="0040662C" w:rsidRPr="007F1127" w:rsidTr="00BA2D88">
        <w:trPr>
          <w:jc w:val="center"/>
        </w:trPr>
        <w:tc>
          <w:tcPr>
            <w:tcW w:w="737" w:type="dxa"/>
            <w:shd w:val="clear" w:color="auto" w:fill="auto"/>
          </w:tcPr>
          <w:p w:rsidR="0040662C" w:rsidRPr="007F1127" w:rsidRDefault="0040662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3" w:type="dxa"/>
            <w:gridSpan w:val="4"/>
            <w:shd w:val="clear" w:color="auto" w:fill="auto"/>
            <w:vAlign w:val="center"/>
          </w:tcPr>
          <w:p w:rsidR="0040662C" w:rsidRPr="0040662C" w:rsidRDefault="0040662C" w:rsidP="0040662C">
            <w:pPr>
              <w:rPr>
                <w:b/>
                <w:color w:val="000000"/>
              </w:rPr>
            </w:pPr>
            <w:r w:rsidRPr="0040662C">
              <w:rPr>
                <w:b/>
                <w:color w:val="000000"/>
              </w:rPr>
              <w:t>ПМ 01 Осуществление разработки и компьютерное моделирование элементов систем автоматизации с учетом специфики технологических процессов</w:t>
            </w:r>
          </w:p>
        </w:tc>
      </w:tr>
      <w:tr w:rsidR="00F25924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F25924" w:rsidRPr="007F1127" w:rsidRDefault="00F2592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F25924" w:rsidRPr="0040662C" w:rsidRDefault="00F25924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</w:t>
            </w:r>
          </w:p>
        </w:tc>
        <w:tc>
          <w:tcPr>
            <w:tcW w:w="1559" w:type="dxa"/>
          </w:tcPr>
          <w:p w:rsidR="00F25924" w:rsidRPr="0040662C" w:rsidRDefault="00F25924" w:rsidP="00824339">
            <w:pPr>
              <w:suppressAutoHyphens/>
              <w:jc w:val="center"/>
            </w:pPr>
            <w:r>
              <w:t>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5924" w:rsidRDefault="00F25924" w:rsidP="002D4C94">
            <w:pPr>
              <w:suppressAutoHyphens/>
              <w:jc w:val="center"/>
              <w:rPr>
                <w:lang w:eastAsia="ar-SA"/>
              </w:rPr>
            </w:pPr>
          </w:p>
          <w:p w:rsidR="00F25924" w:rsidRDefault="00F25924" w:rsidP="002D4C94">
            <w:pPr>
              <w:suppressAutoHyphens/>
              <w:jc w:val="center"/>
              <w:rPr>
                <w:lang w:eastAsia="ar-SA"/>
              </w:rPr>
            </w:pPr>
          </w:p>
          <w:p w:rsidR="00F25924" w:rsidRDefault="00F25924" w:rsidP="002D4C94">
            <w:pPr>
              <w:suppressAutoHyphens/>
              <w:jc w:val="center"/>
              <w:rPr>
                <w:lang w:eastAsia="ar-SA"/>
              </w:rPr>
            </w:pPr>
          </w:p>
          <w:p w:rsidR="00F25924" w:rsidRDefault="00F25924" w:rsidP="002D4C94">
            <w:pPr>
              <w:suppressAutoHyphens/>
              <w:jc w:val="center"/>
              <w:rPr>
                <w:lang w:eastAsia="ar-SA"/>
              </w:rPr>
            </w:pPr>
          </w:p>
          <w:p w:rsidR="00F25924" w:rsidRPr="0040662C" w:rsidRDefault="00F25924" w:rsidP="002D4C94">
            <w:pPr>
              <w:suppressAutoHyphens/>
              <w:jc w:val="center"/>
              <w:rPr>
                <w:lang w:eastAsia="ar-SA"/>
              </w:rPr>
            </w:pPr>
            <w:r w:rsidRPr="00F25924">
              <w:rPr>
                <w:lang w:eastAsia="ar-SA"/>
              </w:rPr>
              <w:t>Экзамен</w:t>
            </w:r>
          </w:p>
        </w:tc>
        <w:tc>
          <w:tcPr>
            <w:tcW w:w="1041" w:type="dxa"/>
            <w:shd w:val="clear" w:color="auto" w:fill="auto"/>
          </w:tcPr>
          <w:p w:rsidR="00F25924" w:rsidRPr="0040662C" w:rsidRDefault="00F25924" w:rsidP="00476C22">
            <w:pPr>
              <w:jc w:val="center"/>
            </w:pPr>
            <w:r>
              <w:t>18</w:t>
            </w:r>
          </w:p>
        </w:tc>
      </w:tr>
      <w:tr w:rsidR="00F25924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F25924" w:rsidRPr="007F1127" w:rsidRDefault="00F2592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F25924" w:rsidRDefault="00F25924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 xml:space="preserve">Тестирование разработанной модели элементов систем автоматизации с формированием пакета технической </w:t>
            </w:r>
          </w:p>
          <w:p w:rsidR="00F25924" w:rsidRPr="0040662C" w:rsidRDefault="00F25924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документации</w:t>
            </w:r>
          </w:p>
        </w:tc>
        <w:tc>
          <w:tcPr>
            <w:tcW w:w="1559" w:type="dxa"/>
          </w:tcPr>
          <w:p w:rsidR="00F25924" w:rsidRPr="0040662C" w:rsidRDefault="00F25924" w:rsidP="00824339">
            <w:pPr>
              <w:suppressAutoHyphens/>
              <w:jc w:val="center"/>
            </w:pPr>
            <w:r>
              <w:t>6</w:t>
            </w:r>
          </w:p>
        </w:tc>
        <w:tc>
          <w:tcPr>
            <w:tcW w:w="1418" w:type="dxa"/>
            <w:vMerge/>
            <w:shd w:val="clear" w:color="auto" w:fill="auto"/>
          </w:tcPr>
          <w:p w:rsidR="00F25924" w:rsidRPr="0040662C" w:rsidRDefault="00F25924" w:rsidP="002D4C9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41" w:type="dxa"/>
            <w:shd w:val="clear" w:color="auto" w:fill="auto"/>
          </w:tcPr>
          <w:p w:rsidR="00F25924" w:rsidRPr="0040662C" w:rsidRDefault="00F25924" w:rsidP="00476C22">
            <w:pPr>
              <w:jc w:val="center"/>
            </w:pPr>
            <w:r>
              <w:t>12</w:t>
            </w:r>
          </w:p>
        </w:tc>
      </w:tr>
      <w:tr w:rsidR="0040662C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40662C" w:rsidRPr="007F1127" w:rsidRDefault="0040662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40662C" w:rsidRPr="0040662C" w:rsidRDefault="0040662C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Учебная практика</w:t>
            </w:r>
          </w:p>
        </w:tc>
        <w:tc>
          <w:tcPr>
            <w:tcW w:w="1559" w:type="dxa"/>
          </w:tcPr>
          <w:p w:rsidR="0040662C" w:rsidRPr="0040662C" w:rsidRDefault="00F25924" w:rsidP="00824339">
            <w:pPr>
              <w:suppressAutoHyphens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40662C" w:rsidRPr="0040662C" w:rsidRDefault="00F25924" w:rsidP="002D4C94">
            <w:pPr>
              <w:suppressAutoHyphens/>
              <w:jc w:val="center"/>
              <w:rPr>
                <w:lang w:eastAsia="ar-SA"/>
              </w:rPr>
            </w:pPr>
            <w:r w:rsidRPr="00F25924">
              <w:rPr>
                <w:lang w:eastAsia="ar-SA"/>
              </w:rPr>
              <w:t>Зачет с оценкой</w:t>
            </w:r>
          </w:p>
        </w:tc>
        <w:tc>
          <w:tcPr>
            <w:tcW w:w="1041" w:type="dxa"/>
            <w:shd w:val="clear" w:color="auto" w:fill="auto"/>
          </w:tcPr>
          <w:p w:rsidR="0040662C" w:rsidRPr="0040662C" w:rsidRDefault="0040662C" w:rsidP="00476C22">
            <w:pPr>
              <w:jc w:val="center"/>
            </w:pPr>
          </w:p>
        </w:tc>
      </w:tr>
      <w:tr w:rsidR="0040662C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40662C" w:rsidRPr="007F1127" w:rsidRDefault="0040662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40662C" w:rsidRPr="0040662C" w:rsidRDefault="0040662C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Производственная практика</w:t>
            </w:r>
          </w:p>
        </w:tc>
        <w:tc>
          <w:tcPr>
            <w:tcW w:w="1559" w:type="dxa"/>
          </w:tcPr>
          <w:p w:rsidR="0040662C" w:rsidRPr="0040662C" w:rsidRDefault="00F25924" w:rsidP="00824339">
            <w:pPr>
              <w:suppressAutoHyphens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40662C" w:rsidRPr="0040662C" w:rsidRDefault="00F25924" w:rsidP="002D4C94">
            <w:pPr>
              <w:suppressAutoHyphens/>
              <w:jc w:val="center"/>
              <w:rPr>
                <w:lang w:eastAsia="ar-SA"/>
              </w:rPr>
            </w:pPr>
            <w:r w:rsidRPr="00F25924">
              <w:rPr>
                <w:lang w:eastAsia="ar-SA"/>
              </w:rPr>
              <w:t>Зачет с оценкой</w:t>
            </w:r>
          </w:p>
        </w:tc>
        <w:tc>
          <w:tcPr>
            <w:tcW w:w="1041" w:type="dxa"/>
            <w:shd w:val="clear" w:color="auto" w:fill="auto"/>
          </w:tcPr>
          <w:p w:rsidR="0040662C" w:rsidRPr="0040662C" w:rsidRDefault="0040662C" w:rsidP="00476C22">
            <w:pPr>
              <w:jc w:val="center"/>
            </w:pPr>
          </w:p>
        </w:tc>
      </w:tr>
      <w:tr w:rsidR="00A35B4C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7F1127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A35B4C" w:rsidRPr="0040662C" w:rsidRDefault="0040662C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Экзамен по модулю</w:t>
            </w:r>
          </w:p>
        </w:tc>
        <w:tc>
          <w:tcPr>
            <w:tcW w:w="1559" w:type="dxa"/>
          </w:tcPr>
          <w:p w:rsidR="00A35B4C" w:rsidRPr="0040662C" w:rsidRDefault="00F25924" w:rsidP="00793437">
            <w:pPr>
              <w:suppressAutoHyphens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A35B4C" w:rsidRPr="0040662C" w:rsidRDefault="00A35B4C" w:rsidP="002D4C94">
            <w:pPr>
              <w:suppressAutoHyphens/>
              <w:jc w:val="center"/>
            </w:pPr>
          </w:p>
        </w:tc>
        <w:tc>
          <w:tcPr>
            <w:tcW w:w="1041" w:type="dxa"/>
            <w:shd w:val="clear" w:color="auto" w:fill="auto"/>
          </w:tcPr>
          <w:p w:rsidR="00A35B4C" w:rsidRPr="0040662C" w:rsidRDefault="00A35B4C" w:rsidP="00793437">
            <w:pPr>
              <w:jc w:val="center"/>
            </w:pPr>
          </w:p>
        </w:tc>
      </w:tr>
      <w:tr w:rsidR="0040662C" w:rsidRPr="007F1127" w:rsidTr="002E0E27">
        <w:trPr>
          <w:jc w:val="center"/>
        </w:trPr>
        <w:tc>
          <w:tcPr>
            <w:tcW w:w="737" w:type="dxa"/>
            <w:shd w:val="clear" w:color="auto" w:fill="auto"/>
          </w:tcPr>
          <w:p w:rsidR="0040662C" w:rsidRPr="007F1127" w:rsidRDefault="0040662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3" w:type="dxa"/>
            <w:gridSpan w:val="4"/>
            <w:shd w:val="clear" w:color="auto" w:fill="auto"/>
            <w:vAlign w:val="center"/>
          </w:tcPr>
          <w:p w:rsidR="0040662C" w:rsidRPr="0040662C" w:rsidRDefault="0040662C" w:rsidP="0040662C">
            <w:pPr>
              <w:suppressAutoHyphens/>
              <w:rPr>
                <w:b/>
                <w:lang w:eastAsia="ar-SA"/>
              </w:rPr>
            </w:pPr>
            <w:r w:rsidRPr="0040662C">
              <w:rPr>
                <w:b/>
                <w:color w:val="000000"/>
              </w:rPr>
              <w:t>ПМ 02 Осуществление сборки и апробации моделей элементов систем автоматизации с учетом специфики технологических процессов</w:t>
            </w:r>
          </w:p>
        </w:tc>
      </w:tr>
      <w:tr w:rsidR="00F25924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F25924" w:rsidRPr="007F1127" w:rsidRDefault="00F2592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F25924" w:rsidRPr="007F1127" w:rsidRDefault="00F25924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</w:t>
            </w:r>
          </w:p>
        </w:tc>
        <w:tc>
          <w:tcPr>
            <w:tcW w:w="1559" w:type="dxa"/>
          </w:tcPr>
          <w:p w:rsidR="00F25924" w:rsidRPr="007F1127" w:rsidRDefault="00F25924" w:rsidP="00793437">
            <w:pPr>
              <w:suppressAutoHyphens/>
              <w:jc w:val="center"/>
            </w:pPr>
            <w: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5924" w:rsidRDefault="00F25924" w:rsidP="002D4C94">
            <w:pPr>
              <w:suppressAutoHyphens/>
              <w:jc w:val="center"/>
            </w:pPr>
          </w:p>
          <w:p w:rsidR="00F25924" w:rsidRDefault="00E048C6" w:rsidP="002D4C94">
            <w:pPr>
              <w:suppressAutoHyphens/>
              <w:jc w:val="center"/>
            </w:pPr>
            <w:r>
              <w:t>Курсовой проект,</w:t>
            </w:r>
            <w:bookmarkStart w:id="1" w:name="_GoBack"/>
            <w:bookmarkEnd w:id="1"/>
          </w:p>
          <w:p w:rsidR="00F25924" w:rsidRPr="007F1127" w:rsidRDefault="00F25924" w:rsidP="002D4C94">
            <w:pPr>
              <w:suppressAutoHyphens/>
              <w:jc w:val="center"/>
            </w:pPr>
            <w:r w:rsidRPr="00F25924">
              <w:t>Экзамен</w:t>
            </w:r>
          </w:p>
        </w:tc>
        <w:tc>
          <w:tcPr>
            <w:tcW w:w="1041" w:type="dxa"/>
            <w:shd w:val="clear" w:color="auto" w:fill="auto"/>
          </w:tcPr>
          <w:p w:rsidR="00F25924" w:rsidRPr="007F1127" w:rsidRDefault="00F2592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</w:tr>
      <w:tr w:rsidR="00F25924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F25924" w:rsidRPr="007F1127" w:rsidRDefault="00F2592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F25924" w:rsidRDefault="00F25924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 xml:space="preserve">Испытания модели элементов систем </w:t>
            </w:r>
            <w:r w:rsidRPr="0040662C">
              <w:rPr>
                <w:color w:val="000000"/>
              </w:rPr>
              <w:lastRenderedPageBreak/>
              <w:t xml:space="preserve">автоматизации в реальных условиях и их </w:t>
            </w:r>
          </w:p>
          <w:p w:rsidR="00F25924" w:rsidRPr="007F1127" w:rsidRDefault="00F25924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оптимизация</w:t>
            </w:r>
            <w:r w:rsidRPr="0040662C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F25924" w:rsidRPr="007F1127" w:rsidRDefault="00F25924" w:rsidP="00793437">
            <w:pPr>
              <w:suppressAutoHyphens/>
              <w:jc w:val="center"/>
            </w:pPr>
            <w:r>
              <w:lastRenderedPageBreak/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F25924" w:rsidRPr="007F1127" w:rsidRDefault="00F25924" w:rsidP="002D4C94">
            <w:pPr>
              <w:suppressAutoHyphens/>
              <w:jc w:val="center"/>
            </w:pPr>
          </w:p>
        </w:tc>
        <w:tc>
          <w:tcPr>
            <w:tcW w:w="1041" w:type="dxa"/>
            <w:shd w:val="clear" w:color="auto" w:fill="auto"/>
          </w:tcPr>
          <w:p w:rsidR="00F25924" w:rsidRPr="007F1127" w:rsidRDefault="00F2592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7F1127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7F1127" w:rsidRPr="007F1127" w:rsidRDefault="007F112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7F1127" w:rsidRPr="00F25924" w:rsidRDefault="00F25924" w:rsidP="007F1127">
            <w:pPr>
              <w:rPr>
                <w:color w:val="000000"/>
              </w:rPr>
            </w:pPr>
            <w:r w:rsidRPr="00F25924">
              <w:rPr>
                <w:color w:val="000000"/>
              </w:rPr>
              <w:t>Учебная практика</w:t>
            </w:r>
          </w:p>
        </w:tc>
        <w:tc>
          <w:tcPr>
            <w:tcW w:w="1559" w:type="dxa"/>
          </w:tcPr>
          <w:p w:rsidR="007F1127" w:rsidRPr="007F1127" w:rsidRDefault="00F25924" w:rsidP="00793437">
            <w:pPr>
              <w:suppressAutoHyphens/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7F1127" w:rsidRPr="007F1127" w:rsidRDefault="00F25924" w:rsidP="002D4C94">
            <w:pPr>
              <w:suppressAutoHyphens/>
              <w:jc w:val="center"/>
            </w:pPr>
            <w:r w:rsidRPr="00F25924">
              <w:rPr>
                <w:lang w:eastAsia="ar-SA"/>
              </w:rPr>
              <w:t>Зачет с оценкой</w:t>
            </w:r>
          </w:p>
        </w:tc>
        <w:tc>
          <w:tcPr>
            <w:tcW w:w="1041" w:type="dxa"/>
            <w:shd w:val="clear" w:color="auto" w:fill="auto"/>
          </w:tcPr>
          <w:p w:rsidR="007F1127" w:rsidRPr="007F1127" w:rsidRDefault="007F1127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25924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F25924" w:rsidRPr="007F1127" w:rsidRDefault="00F2592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F25924" w:rsidRPr="00F25924" w:rsidRDefault="00F25924" w:rsidP="007F1127">
            <w:pPr>
              <w:rPr>
                <w:color w:val="000000"/>
              </w:rPr>
            </w:pPr>
            <w:r w:rsidRPr="00F25924">
              <w:rPr>
                <w:color w:val="000000"/>
              </w:rPr>
              <w:t>Производственная практика</w:t>
            </w:r>
          </w:p>
        </w:tc>
        <w:tc>
          <w:tcPr>
            <w:tcW w:w="1559" w:type="dxa"/>
          </w:tcPr>
          <w:p w:rsidR="00F25924" w:rsidRPr="007F1127" w:rsidRDefault="00F25924" w:rsidP="00793437">
            <w:pPr>
              <w:suppressAutoHyphens/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F25924" w:rsidRPr="007F1127" w:rsidRDefault="00F25924" w:rsidP="002D4C94">
            <w:pPr>
              <w:suppressAutoHyphens/>
              <w:jc w:val="center"/>
            </w:pPr>
            <w:r w:rsidRPr="00F25924">
              <w:rPr>
                <w:lang w:eastAsia="ar-SA"/>
              </w:rPr>
              <w:t>Зачет с оценкой</w:t>
            </w:r>
          </w:p>
        </w:tc>
        <w:tc>
          <w:tcPr>
            <w:tcW w:w="1041" w:type="dxa"/>
            <w:shd w:val="clear" w:color="auto" w:fill="auto"/>
          </w:tcPr>
          <w:p w:rsidR="00F25924" w:rsidRPr="007F1127" w:rsidRDefault="00F25924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25924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F25924" w:rsidRPr="007F1127" w:rsidRDefault="00F2592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F25924" w:rsidRPr="0040662C" w:rsidRDefault="00F25924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Экзамен по модулю</w:t>
            </w:r>
          </w:p>
        </w:tc>
        <w:tc>
          <w:tcPr>
            <w:tcW w:w="1559" w:type="dxa"/>
          </w:tcPr>
          <w:p w:rsidR="00F25924" w:rsidRPr="007F1127" w:rsidRDefault="00F25924" w:rsidP="00793437">
            <w:pPr>
              <w:suppressAutoHyphens/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F25924" w:rsidRPr="007F1127" w:rsidRDefault="00F25924" w:rsidP="002D4C94">
            <w:pPr>
              <w:suppressAutoHyphens/>
              <w:jc w:val="center"/>
            </w:pPr>
          </w:p>
        </w:tc>
        <w:tc>
          <w:tcPr>
            <w:tcW w:w="1041" w:type="dxa"/>
            <w:shd w:val="clear" w:color="auto" w:fill="auto"/>
          </w:tcPr>
          <w:p w:rsidR="00F25924" w:rsidRPr="007F1127" w:rsidRDefault="00F25924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F1127" w:rsidRPr="007F1127" w:rsidTr="007F1127">
        <w:trPr>
          <w:jc w:val="center"/>
        </w:trPr>
        <w:tc>
          <w:tcPr>
            <w:tcW w:w="737" w:type="dxa"/>
            <w:shd w:val="clear" w:color="auto" w:fill="auto"/>
          </w:tcPr>
          <w:p w:rsidR="007F1127" w:rsidRPr="007F1127" w:rsidRDefault="007F112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3" w:type="dxa"/>
            <w:gridSpan w:val="4"/>
            <w:shd w:val="clear" w:color="auto" w:fill="auto"/>
            <w:vAlign w:val="center"/>
          </w:tcPr>
          <w:p w:rsidR="007F1127" w:rsidRPr="0040662C" w:rsidRDefault="007F1127" w:rsidP="0040662C">
            <w:pPr>
              <w:rPr>
                <w:b/>
                <w:color w:val="000000"/>
              </w:rPr>
            </w:pPr>
            <w:r w:rsidRPr="0040662C">
              <w:rPr>
                <w:b/>
                <w:color w:val="000000"/>
              </w:rPr>
              <w:t>ПМ 0</w:t>
            </w:r>
            <w:r w:rsidR="0040662C" w:rsidRPr="0040662C">
              <w:rPr>
                <w:b/>
                <w:color w:val="000000"/>
              </w:rPr>
              <w:t>3 Организация монтажа, наладки и техническое обслуживание систем  и средств автоматизации</w:t>
            </w:r>
          </w:p>
        </w:tc>
      </w:tr>
      <w:tr w:rsidR="007F1127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7F1127" w:rsidRPr="007F1127" w:rsidRDefault="007F112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7F1127" w:rsidRPr="0040662C" w:rsidRDefault="0040662C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Планирование материально 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1559" w:type="dxa"/>
          </w:tcPr>
          <w:p w:rsidR="007F1127" w:rsidRPr="0040662C" w:rsidRDefault="00F25924" w:rsidP="00793437">
            <w:pPr>
              <w:suppressAutoHyphens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7F1127" w:rsidRPr="0040662C" w:rsidRDefault="00F25924" w:rsidP="002D4C94">
            <w:pPr>
              <w:suppressAutoHyphens/>
              <w:jc w:val="center"/>
            </w:pPr>
            <w:r w:rsidRPr="00F25924">
              <w:t>Зачет с оценкой</w:t>
            </w:r>
          </w:p>
        </w:tc>
        <w:tc>
          <w:tcPr>
            <w:tcW w:w="1041" w:type="dxa"/>
            <w:shd w:val="clear" w:color="auto" w:fill="auto"/>
          </w:tcPr>
          <w:p w:rsidR="007F1127" w:rsidRPr="0040662C" w:rsidRDefault="00F2592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</w:tr>
      <w:tr w:rsidR="0040662C" w:rsidRPr="007F1127" w:rsidTr="00F25924">
        <w:trPr>
          <w:jc w:val="center"/>
        </w:trPr>
        <w:tc>
          <w:tcPr>
            <w:tcW w:w="737" w:type="dxa"/>
            <w:shd w:val="clear" w:color="auto" w:fill="auto"/>
          </w:tcPr>
          <w:p w:rsidR="0040662C" w:rsidRPr="007F1127" w:rsidRDefault="0040662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40662C" w:rsidRPr="0040662C" w:rsidRDefault="0040662C" w:rsidP="007F1127">
            <w:pPr>
              <w:rPr>
                <w:color w:val="000000"/>
              </w:rPr>
            </w:pPr>
            <w:r w:rsidRPr="0040662C">
              <w:rPr>
                <w:color w:val="000000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1559" w:type="dxa"/>
          </w:tcPr>
          <w:p w:rsidR="0040662C" w:rsidRPr="0040662C" w:rsidRDefault="00F25924" w:rsidP="00793437">
            <w:pPr>
              <w:suppressAutoHyphens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40662C" w:rsidRPr="0040662C" w:rsidRDefault="00F25924" w:rsidP="002D4C94">
            <w:pPr>
              <w:suppressAutoHyphens/>
              <w:jc w:val="center"/>
            </w:pPr>
            <w:r>
              <w:t>-</w:t>
            </w:r>
          </w:p>
        </w:tc>
        <w:tc>
          <w:tcPr>
            <w:tcW w:w="1041" w:type="dxa"/>
            <w:shd w:val="clear" w:color="auto" w:fill="auto"/>
          </w:tcPr>
          <w:p w:rsidR="0040662C" w:rsidRPr="0040662C" w:rsidRDefault="00F25924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</w:tbl>
    <w:p w:rsidR="00B07090" w:rsidRPr="007F1127" w:rsidRDefault="00B07090" w:rsidP="00B07090"/>
    <w:sectPr w:rsidR="00B07090" w:rsidRPr="007F1127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7042"/>
    <w:multiLevelType w:val="hybridMultilevel"/>
    <w:tmpl w:val="CDACF54C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12A95"/>
    <w:rsid w:val="00056783"/>
    <w:rsid w:val="00183674"/>
    <w:rsid w:val="00191CEB"/>
    <w:rsid w:val="002379DB"/>
    <w:rsid w:val="002B2846"/>
    <w:rsid w:val="002D4C94"/>
    <w:rsid w:val="002E20C9"/>
    <w:rsid w:val="0030086D"/>
    <w:rsid w:val="00307BF4"/>
    <w:rsid w:val="00325C13"/>
    <w:rsid w:val="00331BD9"/>
    <w:rsid w:val="004053B7"/>
    <w:rsid w:val="0040662C"/>
    <w:rsid w:val="00476C22"/>
    <w:rsid w:val="0049277D"/>
    <w:rsid w:val="004F572A"/>
    <w:rsid w:val="0051358C"/>
    <w:rsid w:val="0057467E"/>
    <w:rsid w:val="00583A17"/>
    <w:rsid w:val="005E36A5"/>
    <w:rsid w:val="005F6D6D"/>
    <w:rsid w:val="00601C3A"/>
    <w:rsid w:val="0060477B"/>
    <w:rsid w:val="00636E0C"/>
    <w:rsid w:val="00670F9D"/>
    <w:rsid w:val="00674B4D"/>
    <w:rsid w:val="006A2B55"/>
    <w:rsid w:val="007F1127"/>
    <w:rsid w:val="007F2389"/>
    <w:rsid w:val="007F2B06"/>
    <w:rsid w:val="008171AA"/>
    <w:rsid w:val="00817E1F"/>
    <w:rsid w:val="00824339"/>
    <w:rsid w:val="0082732C"/>
    <w:rsid w:val="008D0666"/>
    <w:rsid w:val="008E5A0B"/>
    <w:rsid w:val="00975693"/>
    <w:rsid w:val="00A03126"/>
    <w:rsid w:val="00A35B4C"/>
    <w:rsid w:val="00A63583"/>
    <w:rsid w:val="00B07090"/>
    <w:rsid w:val="00C12482"/>
    <w:rsid w:val="00C32BEE"/>
    <w:rsid w:val="00C857AF"/>
    <w:rsid w:val="00CB3CAE"/>
    <w:rsid w:val="00D03991"/>
    <w:rsid w:val="00D14134"/>
    <w:rsid w:val="00D268C5"/>
    <w:rsid w:val="00D8382F"/>
    <w:rsid w:val="00D9436F"/>
    <w:rsid w:val="00DA332A"/>
    <w:rsid w:val="00DC3BEE"/>
    <w:rsid w:val="00E048C6"/>
    <w:rsid w:val="00E13F52"/>
    <w:rsid w:val="00E76E36"/>
    <w:rsid w:val="00ED70A6"/>
    <w:rsid w:val="00F16142"/>
    <w:rsid w:val="00F25924"/>
    <w:rsid w:val="00F75E4F"/>
    <w:rsid w:val="00F84928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2017-08-30T11:58:00Z</cp:lastPrinted>
  <dcterms:created xsi:type="dcterms:W3CDTF">2017-09-07T09:31:00Z</dcterms:created>
  <dcterms:modified xsi:type="dcterms:W3CDTF">2023-09-05T10:47:00Z</dcterms:modified>
</cp:coreProperties>
</file>