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317155557"/>
      <w:bookmarkStart w:id="2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6C3A60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7F6183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1"/>
      <w:bookmarkEnd w:id="2"/>
    </w:p>
    <w:p w:rsidR="007F6183" w:rsidRPr="006C3A60" w:rsidRDefault="007F6183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A307BF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r w:rsidR="00563BBC"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6C3A60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</w:p>
    <w:p w:rsidR="007F6183" w:rsidRPr="006C3A60" w:rsidRDefault="007F6183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6C3A60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380A62">
        <w:rPr>
          <w:rFonts w:ascii="Times New Roman" w:hAnsi="Times New Roman" w:cs="Times New Roman"/>
          <w:b/>
          <w:bCs/>
          <w:sz w:val="36"/>
          <w:szCs w:val="36"/>
        </w:rPr>
        <w:t>ИНОСТРАННЫЙ ЯЗЫК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6C3A60" w:rsidRDefault="007F6183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Default="006C3A60" w:rsidP="00375DD6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6C3A60" w:rsidRDefault="006C3A60" w:rsidP="00375DD6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3A60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6C3A60" w:rsidRDefault="006C3A60" w:rsidP="00375DD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6C3A60" w:rsidRDefault="00375DD6" w:rsidP="00375DD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гуманитарный</w:t>
      </w:r>
      <w:r w:rsidR="006C3A60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профиль </w:t>
      </w:r>
      <w:r w:rsidR="0040672C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7F6183" w:rsidRDefault="007F6183" w:rsidP="00375D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17155558"/>
    </w:p>
    <w:p w:rsid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3"/>
      <w:r w:rsidR="00380A62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68512B" w:rsidRDefault="0068512B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Pr="00260EC8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68512B" w:rsidRPr="00260EC8" w:rsidTr="0068512B">
        <w:trPr>
          <w:trHeight w:val="23"/>
        </w:trPr>
        <w:tc>
          <w:tcPr>
            <w:tcW w:w="2093" w:type="dxa"/>
            <w:shd w:val="clear" w:color="auto" w:fill="FFFFFF"/>
          </w:tcPr>
          <w:p w:rsidR="0068512B" w:rsidRPr="00260EC8" w:rsidRDefault="0068512B" w:rsidP="006C3A6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6C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68512B" w:rsidRDefault="00380A62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Блошенко Л.М.</w:t>
            </w:r>
            <w:r w:rsidR="006C3A60" w:rsidRPr="00F06D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ГБПОУ «ПГК»</w:t>
            </w:r>
          </w:p>
          <w:p w:rsidR="00380A62" w:rsidRDefault="00380A62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Блошенко М.С., методист ГБПОУ «ПГК»</w:t>
            </w:r>
          </w:p>
          <w:p w:rsidR="0068512B" w:rsidRPr="00260EC8" w:rsidRDefault="0068512B" w:rsidP="00380A6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12B" w:rsidRPr="00260EC8" w:rsidTr="0068512B">
        <w:trPr>
          <w:trHeight w:val="23"/>
        </w:trPr>
        <w:tc>
          <w:tcPr>
            <w:tcW w:w="2093" w:type="dxa"/>
            <w:shd w:val="clear" w:color="auto" w:fill="FFFFFF"/>
          </w:tcPr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</w:t>
            </w:r>
            <w:r w:rsidR="006C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68512B" w:rsidRDefault="006C3A60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Дерявская С.Н.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ГБПОУ «ПГК»;</w:t>
            </w:r>
          </w:p>
          <w:p w:rsidR="006C3A60" w:rsidRDefault="006C3A60" w:rsidP="006C3A6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Синева О.В.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ГБПОУ «ПГК».</w:t>
            </w: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380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7F1B33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задачи, порядок выполн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</w:t>
      </w:r>
      <w:r w:rsidR="00380A62">
        <w:rPr>
          <w:rFonts w:ascii="Times New Roman" w:hAnsi="Times New Roman" w:cs="Times New Roman"/>
          <w:bCs/>
          <w:sz w:val="28"/>
          <w:szCs w:val="28"/>
        </w:rPr>
        <w:t xml:space="preserve"> индивидуального проекта, а также </w:t>
      </w:r>
      <w:r w:rsidRPr="007F6183">
        <w:rPr>
          <w:rFonts w:ascii="Times New Roman" w:hAnsi="Times New Roman" w:cs="Times New Roman"/>
          <w:bCs/>
          <w:sz w:val="28"/>
          <w:szCs w:val="28"/>
        </w:rPr>
        <w:t>содержат требования к лингвистическ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му и техническому оформ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>
        <w:rPr>
          <w:rFonts w:ascii="Times New Roman" w:hAnsi="Times New Roman" w:cs="Times New Roman"/>
          <w:bCs/>
          <w:sz w:val="28"/>
          <w:szCs w:val="28"/>
        </w:rPr>
        <w:t xml:space="preserve"> очной форы обуч</w:t>
      </w:r>
      <w:r w:rsidR="00B300DA">
        <w:rPr>
          <w:rFonts w:ascii="Times New Roman" w:hAnsi="Times New Roman" w:cs="Times New Roman"/>
          <w:bCs/>
          <w:sz w:val="28"/>
          <w:szCs w:val="28"/>
        </w:rPr>
        <w:t>е</w:t>
      </w:r>
      <w:r w:rsidR="00B300DA">
        <w:rPr>
          <w:rFonts w:ascii="Times New Roman" w:hAnsi="Times New Roman" w:cs="Times New Roman"/>
          <w:bCs/>
          <w:sz w:val="28"/>
          <w:szCs w:val="28"/>
        </w:rPr>
        <w:t>ния</w:t>
      </w:r>
      <w:r w:rsidR="00563BBC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F6183" w:rsidRPr="007F6183" w:rsidRDefault="007F6183" w:rsidP="00A94A6B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электронном виде методические рекомендации размещены на файл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вом сервере колледжа по адресу: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pgk63.ru → Образование → 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Правоохранител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ная деятельность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 → Учебные материалы для 1 курса → МР по 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Индивидуал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 xml:space="preserve">ному 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>проекту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 xml:space="preserve"> Ино</w:t>
      </w:r>
      <w:r w:rsidR="00A94A6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68512B" w:rsidTr="0068512B">
        <w:tc>
          <w:tcPr>
            <w:tcW w:w="3241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sym w:font="Symbol" w:char="F0E3"/>
            </w:r>
            <w:r>
              <w:rPr>
                <w:bCs/>
                <w:sz w:val="28"/>
                <w:szCs w:val="28"/>
              </w:rPr>
              <w:t xml:space="preserve"> ГБПОУ «Поволжский </w:t>
            </w:r>
            <w:r>
              <w:rPr>
                <w:bCs/>
                <w:sz w:val="28"/>
                <w:szCs w:val="28"/>
              </w:rPr>
              <w:br/>
              <w:t xml:space="preserve">государственный </w:t>
            </w:r>
            <w:r>
              <w:rPr>
                <w:sz w:val="28"/>
                <w:szCs w:val="28"/>
              </w:rPr>
              <w:t>колледж»</w:t>
            </w:r>
          </w:p>
        </w:tc>
      </w:tr>
    </w:tbl>
    <w:p w:rsidR="005E4A63" w:rsidRP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4" w:name="_Toc317155559"/>
      <w:bookmarkStart w:id="5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AA8" w:rsidRDefault="00102AA8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Pr="00A62D8A" w:rsidRDefault="00B80DDE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bCs/>
          <w:sz w:val="28"/>
          <w:szCs w:val="28"/>
        </w:rPr>
        <w:fldChar w:fldCharType="begin"/>
      </w:r>
      <w:r w:rsidR="00B814A8" w:rsidRPr="00A62D8A">
        <w:rPr>
          <w:bCs/>
          <w:sz w:val="28"/>
          <w:szCs w:val="28"/>
        </w:rPr>
        <w:instrText xml:space="preserve"> TOC \o "1-3" \u </w:instrText>
      </w:r>
      <w:r w:rsidRPr="00A62D8A">
        <w:rPr>
          <w:bCs/>
          <w:sz w:val="28"/>
          <w:szCs w:val="28"/>
        </w:rPr>
        <w:fldChar w:fldCharType="separate"/>
      </w:r>
      <w:r w:rsidR="00A62D8A" w:rsidRPr="00A62D8A">
        <w:rPr>
          <w:noProof/>
          <w:sz w:val="28"/>
          <w:szCs w:val="28"/>
        </w:rPr>
        <w:t>ВВЕДЕНИЕ</w:t>
      </w:r>
      <w:r w:rsidR="00A62D8A"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5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 ЦЕЛИ И ЗАДАЧИ ПРОЕКТА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_Toc529877635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6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1.1 Цель проектирования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_Toc529877636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6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1.2 Задачи проектирования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_Toc529877637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7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2 СТРУКТУРА </w:t>
      </w:r>
      <w:r w:rsidR="00A62D8A" w:rsidRPr="00A62D8A">
        <w:rPr>
          <w:noProof/>
          <w:sz w:val="28"/>
          <w:szCs w:val="28"/>
        </w:rPr>
        <w:t>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_Toc529877638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8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3 ПОРЯДОК ВЫПОЛНЕНИЯ </w:t>
      </w:r>
      <w:r w:rsidR="00A62D8A" w:rsidRPr="00A62D8A">
        <w:rPr>
          <w:noProof/>
          <w:sz w:val="28"/>
          <w:szCs w:val="28"/>
        </w:rPr>
        <w:t>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_Toc529877639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9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3.1 Выбор темы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_Toc529877640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9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3.2 Получение индивидуального задания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_Toc529877641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9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</w:t>
      </w:r>
      <w:r w:rsidR="008C192A">
        <w:rPr>
          <w:noProof/>
          <w:sz w:val="28"/>
          <w:szCs w:val="28"/>
        </w:rPr>
        <w:t xml:space="preserve">3 Подготовка к выполнению </w:t>
      </w:r>
      <w:r w:rsidRPr="00A62D8A">
        <w:rPr>
          <w:noProof/>
          <w:sz w:val="28"/>
          <w:szCs w:val="28"/>
        </w:rPr>
        <w:t>индивидуального проекта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_Toc529877642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9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_Toc529877643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10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3.5 Разработка содержания проекта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_Toc529877644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10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 ОБЩИЕ ПРАВИЛА ОФОРМЛЕНИЯ ПРОЕКТОВ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_Toc529877645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17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4.1 Оформление текстового материала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_Toc529877646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17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4.2 Оформление таблиц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_Toc529877647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19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8C192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4.3 </w:t>
      </w:r>
      <w:r w:rsidR="00A62D8A" w:rsidRPr="00A62D8A">
        <w:rPr>
          <w:noProof/>
          <w:sz w:val="28"/>
          <w:szCs w:val="28"/>
        </w:rPr>
        <w:t>Оформление иллюстраций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_Toc529877648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20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4.4 Оформление ссылок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_Toc529877649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22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4.5 Оформление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_Toc529877650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23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8C192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4.6 </w:t>
      </w:r>
      <w:r w:rsidR="00A62D8A" w:rsidRPr="00A62D8A">
        <w:rPr>
          <w:noProof/>
          <w:sz w:val="28"/>
          <w:szCs w:val="28"/>
        </w:rPr>
        <w:t>Оформление приложений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_Toc529877651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26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8C192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4.7 </w:t>
      </w:r>
      <w:r w:rsidR="00A62D8A" w:rsidRPr="00A62D8A">
        <w:rPr>
          <w:noProof/>
          <w:sz w:val="28"/>
          <w:szCs w:val="28"/>
        </w:rPr>
        <w:t>Оформление содержания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_Toc529877652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27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4.8 Требования к лингвистическому оформлению проекта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_Toc529877653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27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8C192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5 </w:t>
      </w:r>
      <w:r w:rsidR="00CF1959">
        <w:rPr>
          <w:noProof/>
          <w:sz w:val="28"/>
          <w:szCs w:val="28"/>
        </w:rPr>
        <w:t xml:space="preserve">ПРОЦЕДУРА ЗАЩИТЫ </w:t>
      </w:r>
      <w:r w:rsidR="00A62D8A" w:rsidRPr="00A62D8A">
        <w:rPr>
          <w:noProof/>
          <w:sz w:val="28"/>
          <w:szCs w:val="28"/>
        </w:rPr>
        <w:t>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_Toc529877654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31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А </w:t>
      </w:r>
      <w:r w:rsidR="00A62D8A" w:rsidRPr="00A62D8A">
        <w:rPr>
          <w:noProof/>
          <w:sz w:val="28"/>
          <w:szCs w:val="28"/>
        </w:rPr>
        <w:t>Перечень тем проектов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_Toc529877655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34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Б </w:t>
      </w:r>
      <w:r w:rsidRPr="008C192A">
        <w:rPr>
          <w:iCs/>
          <w:noProof/>
          <w:sz w:val="28"/>
          <w:szCs w:val="28"/>
        </w:rPr>
        <w:t xml:space="preserve">Пример </w:t>
      </w:r>
      <w:r w:rsidR="00A62D8A" w:rsidRPr="008C192A">
        <w:rPr>
          <w:iCs/>
          <w:noProof/>
          <w:sz w:val="28"/>
          <w:szCs w:val="28"/>
        </w:rPr>
        <w:t>введения 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_Toc529877656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35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В </w:t>
      </w:r>
      <w:r w:rsidR="00A62D8A" w:rsidRPr="00A62D8A">
        <w:rPr>
          <w:noProof/>
          <w:sz w:val="28"/>
          <w:szCs w:val="28"/>
        </w:rPr>
        <w:t>Форма списка использованных источников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_Toc529877657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37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Г </w:t>
      </w:r>
      <w:r w:rsidR="00A62D8A" w:rsidRPr="00A62D8A">
        <w:rPr>
          <w:noProof/>
          <w:sz w:val="28"/>
          <w:szCs w:val="28"/>
        </w:rPr>
        <w:t xml:space="preserve">Пример оформления списка использованных источников  </w:t>
      </w:r>
      <w:r w:rsidR="00E57264">
        <w:rPr>
          <w:noProof/>
          <w:sz w:val="28"/>
          <w:szCs w:val="28"/>
        </w:rPr>
        <w:br/>
      </w:r>
      <w:r w:rsidR="00A62D8A" w:rsidRPr="00A62D8A">
        <w:rPr>
          <w:noProof/>
          <w:sz w:val="28"/>
          <w:szCs w:val="28"/>
        </w:rPr>
        <w:t>по дисциплине «</w:t>
      </w:r>
      <w:r>
        <w:rPr>
          <w:noProof/>
          <w:sz w:val="28"/>
          <w:szCs w:val="28"/>
        </w:rPr>
        <w:t>Иностранный язык</w:t>
      </w:r>
      <w:r w:rsidR="00A62D8A" w:rsidRPr="00A62D8A">
        <w:rPr>
          <w:noProof/>
          <w:sz w:val="28"/>
          <w:szCs w:val="28"/>
        </w:rPr>
        <w:t>»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_Toc529877658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38</w:t>
      </w:r>
      <w:r w:rsidR="00B80DDE" w:rsidRPr="00A62D8A">
        <w:rPr>
          <w:noProof/>
          <w:sz w:val="28"/>
          <w:szCs w:val="28"/>
        </w:rPr>
        <w:fldChar w:fldCharType="end"/>
      </w:r>
    </w:p>
    <w:p w:rsidR="00E57264" w:rsidRDefault="00E57264">
      <w:pPr>
        <w:spacing w:after="200" w:line="276" w:lineRule="auto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br w:type="page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lastRenderedPageBreak/>
        <w:t xml:space="preserve">ПРИЛОЖЕНИЕ Д </w:t>
      </w:r>
      <w:r w:rsidR="00A62D8A" w:rsidRPr="00A62D8A">
        <w:rPr>
          <w:noProof/>
          <w:sz w:val="28"/>
          <w:szCs w:val="28"/>
        </w:rPr>
        <w:t>Форма титульного листа 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_Toc529877659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40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Е</w:t>
      </w:r>
      <w:r w:rsidR="00CF1959">
        <w:rPr>
          <w:noProof/>
          <w:sz w:val="28"/>
          <w:szCs w:val="28"/>
        </w:rPr>
        <w:t xml:space="preserve"> </w:t>
      </w:r>
      <w:r w:rsidRPr="00A62D8A">
        <w:rPr>
          <w:noProof/>
          <w:sz w:val="28"/>
          <w:szCs w:val="28"/>
        </w:rPr>
        <w:t>Пример оформления содержания проекта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_Toc529877660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41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Ж </w:t>
      </w:r>
      <w:r w:rsidR="00A62D8A" w:rsidRPr="00A62D8A">
        <w:rPr>
          <w:noProof/>
          <w:sz w:val="28"/>
          <w:szCs w:val="28"/>
        </w:rPr>
        <w:t xml:space="preserve">Рекомендации по подготовке презентации к защите </w:t>
      </w:r>
      <w:r w:rsidR="00E57264">
        <w:rPr>
          <w:noProof/>
          <w:sz w:val="28"/>
          <w:szCs w:val="28"/>
        </w:rPr>
        <w:br/>
      </w:r>
      <w:r w:rsidR="00A62D8A" w:rsidRPr="00A62D8A">
        <w:rPr>
          <w:noProof/>
          <w:sz w:val="28"/>
          <w:szCs w:val="28"/>
        </w:rPr>
        <w:t>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_Toc529877661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42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И </w:t>
      </w:r>
      <w:r w:rsidR="00A62D8A" w:rsidRPr="00A62D8A">
        <w:rPr>
          <w:noProof/>
          <w:sz w:val="28"/>
          <w:szCs w:val="28"/>
        </w:rPr>
        <w:t>Лист оценки индивидуального 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_Toc529877662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44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К </w:t>
      </w:r>
      <w:r w:rsidR="00A62D8A" w:rsidRPr="00A62D8A">
        <w:rPr>
          <w:noProof/>
          <w:sz w:val="28"/>
          <w:szCs w:val="28"/>
        </w:rPr>
        <w:t>Задание на индивидуальный проект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_Toc529877663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47</w:t>
      </w:r>
      <w:r w:rsidR="00B80DDE" w:rsidRPr="00A62D8A">
        <w:rPr>
          <w:noProof/>
          <w:sz w:val="28"/>
          <w:szCs w:val="28"/>
        </w:rPr>
        <w:fldChar w:fldCharType="end"/>
      </w:r>
    </w:p>
    <w:p w:rsidR="00102AA8" w:rsidRDefault="00B80DDE" w:rsidP="00A62D8A">
      <w:pPr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D8A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102AA8" w:rsidRDefault="00102AA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6" w:name="_Toc529877634"/>
      <w:r w:rsidRPr="007F6183">
        <w:lastRenderedPageBreak/>
        <w:t>ВВЕДЕНИЕ</w:t>
      </w:r>
      <w:bookmarkEnd w:id="6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4"/>
      <w:bookmarkEnd w:id="5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направлено на приобретение Вами практического опыта по систематизации полученных зн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ний и практических умений, формированию общих компетенций (ОК). </w:t>
      </w:r>
    </w:p>
    <w:p w:rsidR="007F6183" w:rsidRPr="007F6183" w:rsidRDefault="00640F94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03779D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6F1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9C127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в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Настоящие методические рекомендации </w:t>
      </w:r>
      <w:r w:rsidR="006F17B6">
        <w:rPr>
          <w:rFonts w:ascii="Times New Roman" w:hAnsi="Times New Roman" w:cs="Times New Roman"/>
          <w:bCs/>
          <w:sz w:val="28"/>
          <w:szCs w:val="28"/>
        </w:rPr>
        <w:t xml:space="preserve">(МР) определяют цели и задачи, </w:t>
      </w:r>
      <w:r w:rsidRPr="007F6183">
        <w:rPr>
          <w:rFonts w:ascii="Times New Roman" w:hAnsi="Times New Roman" w:cs="Times New Roman"/>
          <w:bCs/>
          <w:sz w:val="28"/>
          <w:szCs w:val="28"/>
        </w:rPr>
        <w:t>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9C127F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Вместе с тем, внимательное изучение рекомендаций, следование им и своевременное консультирование у Вашего руководителя поможет Вам без проблем подгото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>асов в ходе изучения дисциплины 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93130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,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7" w:name="_Toc317155560"/>
      <w:bookmarkStart w:id="8" w:name="_Toc317155896"/>
      <w:bookmarkStart w:id="9" w:name="_Toc529877635"/>
      <w:r w:rsidRPr="007F6183">
        <w:lastRenderedPageBreak/>
        <w:t xml:space="preserve">1 ЦЕЛИ И ЗАДАЧИ </w:t>
      </w:r>
      <w:bookmarkEnd w:id="7"/>
      <w:bookmarkEnd w:id="8"/>
      <w:r w:rsidRPr="007F6183">
        <w:t>ПРОЕКТА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рассматривается как вид учебной работы по дисц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изучение.</w:t>
      </w: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255B88">
      <w:pPr>
        <w:pStyle w:val="2"/>
        <w:rPr>
          <w:lang w:val="ru-RU"/>
        </w:rPr>
      </w:pPr>
      <w:bookmarkStart w:id="10" w:name="_Toc529877636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10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8C192A">
      <w:pPr>
        <w:pStyle w:val="a8"/>
        <w:numPr>
          <w:ilvl w:val="0"/>
          <w:numId w:val="9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8C192A">
      <w:pPr>
        <w:numPr>
          <w:ilvl w:val="0"/>
          <w:numId w:val="3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плине</w:t>
      </w:r>
      <w:r w:rsidR="006F1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8C192A">
      <w:pPr>
        <w:numPr>
          <w:ilvl w:val="0"/>
          <w:numId w:val="3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цию;</w:t>
      </w:r>
    </w:p>
    <w:p w:rsidR="007F6183" w:rsidRPr="007F6183" w:rsidRDefault="007F6183" w:rsidP="008C192A">
      <w:pPr>
        <w:numPr>
          <w:ilvl w:val="0"/>
          <w:numId w:val="3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7F6183" w:rsidRDefault="007F6183" w:rsidP="008C192A">
      <w:pPr>
        <w:ind w:left="709" w:hanging="425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8C192A">
      <w:pPr>
        <w:pStyle w:val="a8"/>
        <w:numPr>
          <w:ilvl w:val="0"/>
          <w:numId w:val="9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7F6183" w:rsidRPr="00DB35F9" w:rsidRDefault="007F6183" w:rsidP="00255B88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B35F9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67A93" w:rsidRPr="00DB35F9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p w:rsidR="00AF37A6" w:rsidRPr="00DB35F9" w:rsidRDefault="00FA5B11" w:rsidP="0012010C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5F9">
        <w:rPr>
          <w:rFonts w:ascii="Times New Roman" w:hAnsi="Times New Roman" w:cs="Times New Roman"/>
          <w:b/>
          <w:bCs/>
          <w:sz w:val="28"/>
          <w:szCs w:val="28"/>
        </w:rPr>
        <w:t>40.02.0</w:t>
      </w:r>
      <w:r w:rsidR="00DB35F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F37A6" w:rsidRPr="00DB35F9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 w:rsidR="00986565" w:rsidRPr="00DB35F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F37A6" w:rsidRPr="00DB35F9">
        <w:rPr>
          <w:rFonts w:ascii="Times New Roman" w:hAnsi="Times New Roman" w:cs="Times New Roman"/>
          <w:b/>
          <w:bCs/>
          <w:sz w:val="28"/>
          <w:szCs w:val="28"/>
        </w:rPr>
        <w:t>хранительная деятельность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375DD6" w:rsidTr="00375DD6">
        <w:trPr>
          <w:trHeight w:val="286"/>
          <w:tblHeader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D6" w:rsidRDefault="00375DD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D6" w:rsidRDefault="00375DD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375DD6" w:rsidTr="00375DD6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D6" w:rsidRDefault="00375DD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01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6" w:rsidRDefault="00375D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к ней устойчивый интерес</w:t>
            </w:r>
          </w:p>
        </w:tc>
      </w:tr>
      <w:tr w:rsidR="00375DD6" w:rsidTr="00375DD6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D6" w:rsidRDefault="00375DD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02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6" w:rsidRDefault="00375D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анализировать вопросы ценностно-мотивационной сферы</w:t>
            </w:r>
          </w:p>
        </w:tc>
      </w:tr>
      <w:tr w:rsidR="00375DD6" w:rsidTr="00375DD6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D6" w:rsidRDefault="00375DD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03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6" w:rsidRDefault="00375D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выполнения профессиональных задач, оценивать их эффективность и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</w:tr>
      <w:tr w:rsidR="00375DD6" w:rsidTr="00375DD6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D6" w:rsidRDefault="00375DD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04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6" w:rsidRDefault="00375D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ситуациях, в том числе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туациях риска, и нести за них ответственность</w:t>
            </w:r>
          </w:p>
        </w:tc>
      </w:tr>
      <w:tr w:rsidR="00375DD6" w:rsidTr="00375DD6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D6" w:rsidRDefault="00375DD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05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6" w:rsidRDefault="00375D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психологическую устойчивость в сложных и экстремальных ситуац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предупреждать и разрешать конфликты в процессе профессиональной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</w:tr>
      <w:tr w:rsidR="00375DD6" w:rsidTr="00375DD6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D6" w:rsidRDefault="00375DD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06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6" w:rsidRDefault="00375D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выполнения профессиональных задач, профессионального и личностного развития</w:t>
            </w:r>
          </w:p>
        </w:tc>
      </w:tr>
      <w:tr w:rsidR="00375DD6" w:rsidTr="00375DD6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D6" w:rsidRDefault="00375DD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ОК 07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6" w:rsidRDefault="00375D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</w:t>
            </w:r>
          </w:p>
        </w:tc>
      </w:tr>
      <w:tr w:rsidR="00375DD6" w:rsidTr="00375DD6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D6" w:rsidRDefault="00375DD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08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6" w:rsidRDefault="00375D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</w:t>
            </w:r>
          </w:p>
        </w:tc>
      </w:tr>
      <w:tr w:rsidR="00375DD6" w:rsidTr="00375DD6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D6" w:rsidRDefault="00375DD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09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6" w:rsidRDefault="00375D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психологический контакт с окружающими</w:t>
            </w:r>
          </w:p>
        </w:tc>
      </w:tr>
      <w:tr w:rsidR="00375DD6" w:rsidTr="00375DD6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D6" w:rsidRDefault="00375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10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6" w:rsidRDefault="00375D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меняющимся условиям профессиональной деятельности</w:t>
            </w:r>
          </w:p>
        </w:tc>
      </w:tr>
      <w:tr w:rsidR="00375DD6" w:rsidTr="00375DD6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D6" w:rsidRDefault="00375DD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11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6" w:rsidRDefault="00375D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375DD6" w:rsidTr="00375DD6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D6" w:rsidRDefault="00375DD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12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6" w:rsidRDefault="00375D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профессиональные задачи в соответствии с нормами морали,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этики и служебного этикета.</w:t>
            </w:r>
          </w:p>
        </w:tc>
      </w:tr>
      <w:tr w:rsidR="00375DD6" w:rsidTr="00375DD6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D6" w:rsidRDefault="00375DD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13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6" w:rsidRDefault="00375D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нетерпимость к коррупционному поведению, уважительно относиться к праву и закону</w:t>
            </w:r>
          </w:p>
        </w:tc>
      </w:tr>
      <w:tr w:rsidR="00375DD6" w:rsidTr="00375DD6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D6" w:rsidRDefault="00375DD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14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6" w:rsidRDefault="00375D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жизнь в соответствии с социально значимыми представл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о здоровом образе жизни, поддерживать должный уровень физической подготовленности, необходимый для социальной и профессиональной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</w:tbl>
    <w:p w:rsidR="00DB35F9" w:rsidRPr="00DB35F9" w:rsidRDefault="00DB35F9" w:rsidP="0012010C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6183" w:rsidRDefault="00B67A93" w:rsidP="00255B88">
      <w:pPr>
        <w:pStyle w:val="2"/>
        <w:rPr>
          <w:lang w:val="ru-RU"/>
        </w:rPr>
      </w:pPr>
      <w:bookmarkStart w:id="11" w:name="_Toc529877637"/>
      <w:r w:rsidRPr="00C70179">
        <w:rPr>
          <w:lang w:val="ru-RU"/>
        </w:rPr>
        <w:t xml:space="preserve">1.2 Задачи </w:t>
      </w:r>
      <w:r w:rsidR="007F6183" w:rsidRPr="00C70179">
        <w:rPr>
          <w:lang w:val="ru-RU"/>
        </w:rPr>
        <w:t>проектирования</w:t>
      </w:r>
      <w:bookmarkEnd w:id="11"/>
    </w:p>
    <w:p w:rsidR="00255B88" w:rsidRPr="00255B88" w:rsidRDefault="00255B88" w:rsidP="00255B88">
      <w:pPr>
        <w:rPr>
          <w:lang w:eastAsia="ru-RU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317155561"/>
      <w:bookmarkStart w:id="13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4" w:name="_Toc529877638"/>
      <w:r>
        <w:lastRenderedPageBreak/>
        <w:t>2 СТРУКТУРА</w:t>
      </w:r>
      <w:r w:rsidR="007F6183" w:rsidRPr="007F6183">
        <w:t>ПРОЕКТА</w:t>
      </w:r>
      <w:bookmarkEnd w:id="14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темы, фо</w:t>
      </w:r>
      <w:r w:rsidRPr="00941C46">
        <w:rPr>
          <w:rFonts w:ascii="Times New Roman" w:hAnsi="Times New Roman" w:cs="Times New Roman"/>
          <w:bCs/>
          <w:sz w:val="28"/>
          <w:szCs w:val="28"/>
        </w:rPr>
        <w:t>р</w:t>
      </w:r>
      <w:r w:rsidRPr="00941C46">
        <w:rPr>
          <w:rFonts w:ascii="Times New Roman" w:hAnsi="Times New Roman" w:cs="Times New Roman"/>
          <w:bCs/>
          <w:sz w:val="28"/>
          <w:szCs w:val="28"/>
        </w:rPr>
        <w:t>му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4F35B5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>ко</w:t>
      </w:r>
      <w:r w:rsidR="008B68EE">
        <w:rPr>
          <w:rFonts w:ascii="Times New Roman" w:hAnsi="Times New Roman" w:cs="Times New Roman"/>
          <w:bCs/>
          <w:sz w:val="28"/>
          <w:szCs w:val="28"/>
        </w:rPr>
        <w:t>н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F36">
        <w:rPr>
          <w:rFonts w:ascii="Times New Roman" w:hAnsi="Times New Roman" w:cs="Times New Roman"/>
          <w:bCs/>
          <w:sz w:val="28"/>
          <w:szCs w:val="28"/>
        </w:rPr>
        <w:t>раскрывается основное содержание темы проекта</w:t>
      </w:r>
      <w:r w:rsidR="007F6183" w:rsidRPr="004F3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6E3AAC" w:rsidRDefault="007F6183" w:rsidP="006E3AAC">
      <w:pPr>
        <w:pStyle w:val="10"/>
      </w:pPr>
      <w:bookmarkStart w:id="15" w:name="_Toc529877639"/>
      <w:r w:rsidRPr="006E3AAC">
        <w:lastRenderedPageBreak/>
        <w:t>3 ПОР</w:t>
      </w:r>
      <w:r w:rsidR="0046330F" w:rsidRPr="006E3AAC">
        <w:t>ЯДОК ВЫПОЛНЕНИЯ</w:t>
      </w:r>
      <w:r w:rsidRPr="006E3AAC">
        <w:t>ПРОЕКТА</w:t>
      </w:r>
      <w:bookmarkEnd w:id="15"/>
    </w:p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CE10CD">
      <w:pPr>
        <w:pStyle w:val="2"/>
        <w:rPr>
          <w:lang w:val="ru-RU"/>
        </w:rPr>
      </w:pPr>
    </w:p>
    <w:p w:rsidR="007F6183" w:rsidRPr="00CE10CD" w:rsidRDefault="007F6183" w:rsidP="00CE10CD">
      <w:pPr>
        <w:pStyle w:val="2"/>
      </w:pPr>
      <w:bookmarkStart w:id="16" w:name="_Toc529877640"/>
      <w:r w:rsidRPr="00CE10CD">
        <w:t>3.1 Выбор темы</w:t>
      </w:r>
      <w:bookmarkEnd w:id="16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Распределение и закрепление тем производит преподаватель. При закре</w:t>
      </w: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лении темы соблюдается принцип: одна 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тема – один студент (Приложение </w:t>
      </w:r>
      <w:r w:rsidR="00735FA1"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6E3AAC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из предл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женного списка.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6E3AAC">
        <w:rPr>
          <w:rFonts w:ascii="Times New Roman" w:hAnsi="Times New Roman" w:cs="Times New Roman"/>
          <w:bCs/>
          <w:sz w:val="28"/>
          <w:szCs w:val="28"/>
        </w:rPr>
        <w:t>с конкретными фамилиями студентов хр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нится у преподавателя. Самостоятельно изменить тему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267CF" w:rsidRDefault="000267C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380A62" w:rsidRDefault="007F6183" w:rsidP="00CE10CD">
      <w:pPr>
        <w:pStyle w:val="2"/>
        <w:rPr>
          <w:lang w:val="ru-RU"/>
        </w:rPr>
      </w:pPr>
      <w:bookmarkStart w:id="17" w:name="_Toc529877641"/>
      <w:r w:rsidRPr="00380A62">
        <w:rPr>
          <w:lang w:val="ru-RU"/>
        </w:rPr>
        <w:t>3.2 Получение индивидуального задания</w:t>
      </w:r>
      <w:bookmarkEnd w:id="17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индивид</w:t>
      </w:r>
      <w:r w:rsidRPr="006E3AAC">
        <w:rPr>
          <w:rFonts w:ascii="Times New Roman" w:hAnsi="Times New Roman" w:cs="Times New Roman"/>
          <w:bCs/>
          <w:sz w:val="28"/>
          <w:szCs w:val="28"/>
        </w:rPr>
        <w:t>у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альное задание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6E3AAC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6E3AAC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8" w:name="_Toc529877642"/>
      <w:r w:rsidRPr="006E3AAC">
        <w:rPr>
          <w:lang w:val="ru-RU"/>
        </w:rPr>
        <w:t xml:space="preserve">3.3 </w:t>
      </w:r>
      <w:r w:rsidR="00B41B99" w:rsidRPr="006E3AAC">
        <w:rPr>
          <w:lang w:val="ru-RU"/>
        </w:rPr>
        <w:t>Подготовка к выполнению</w:t>
      </w:r>
      <w:r w:rsidR="00A73353" w:rsidRPr="006E3AAC">
        <w:rPr>
          <w:lang w:val="ru-RU"/>
        </w:rPr>
        <w:t>индивидуального проекта</w:t>
      </w:r>
      <w:bookmarkEnd w:id="18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6E3AAC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я, изучить настоящие мет</w:t>
      </w:r>
      <w:r w:rsidR="008C192A">
        <w:rPr>
          <w:rFonts w:ascii="Times New Roman" w:hAnsi="Times New Roman" w:cs="Times New Roman"/>
          <w:bCs/>
          <w:sz w:val="28"/>
          <w:szCs w:val="28"/>
        </w:rPr>
        <w:t xml:space="preserve">одические рекомендации и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дивидуальное задание на проект.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чий вариант содержания проекта и согласовать его с руководителем.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r>
        <w:br w:type="page"/>
      </w:r>
    </w:p>
    <w:p w:rsidR="007F6183" w:rsidRPr="006E3AAC" w:rsidRDefault="007F6183" w:rsidP="006E3AAC">
      <w:pPr>
        <w:pStyle w:val="2"/>
        <w:rPr>
          <w:lang w:val="ru-RU"/>
        </w:rPr>
      </w:pPr>
      <w:bookmarkStart w:id="19" w:name="_Toc529877643"/>
      <w:r w:rsidRPr="006E3AAC">
        <w:rPr>
          <w:lang w:val="ru-RU"/>
        </w:rPr>
        <w:lastRenderedPageBreak/>
        <w:t>3.4 Подбор, изучение</w:t>
      </w:r>
      <w:r w:rsidR="003C5362" w:rsidRPr="006E3AAC">
        <w:rPr>
          <w:lang w:val="ru-RU"/>
        </w:rPr>
        <w:t xml:space="preserve">, анализ и обобщение материалов </w:t>
      </w:r>
      <w:r w:rsidRPr="006E3AAC">
        <w:rPr>
          <w:lang w:val="ru-RU"/>
        </w:rPr>
        <w:t>по выбранной теме</w:t>
      </w:r>
      <w:bookmarkEnd w:id="19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6E3AA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6E3AAC">
        <w:rPr>
          <w:rFonts w:ascii="Times New Roman" w:hAnsi="Times New Roman" w:cs="Times New Roman"/>
          <w:bCs/>
          <w:sz w:val="28"/>
          <w:szCs w:val="28"/>
        </w:rPr>
        <w:t>требует внимательного и о</w:t>
      </w:r>
      <w:r w:rsidRPr="006E3AAC">
        <w:rPr>
          <w:rFonts w:ascii="Times New Roman" w:hAnsi="Times New Roman" w:cs="Times New Roman"/>
          <w:bCs/>
          <w:sz w:val="28"/>
          <w:szCs w:val="28"/>
        </w:rPr>
        <w:t>б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стоятельного осмысления, конспектирования основных положений, кратких т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зисов, необходимых фактов, цитат, что в результате превращается в обзор соо</w:t>
      </w:r>
      <w:r w:rsidRPr="006E3AAC">
        <w:rPr>
          <w:rFonts w:ascii="Times New Roman" w:hAnsi="Times New Roman" w:cs="Times New Roman"/>
          <w:bCs/>
          <w:sz w:val="28"/>
          <w:szCs w:val="28"/>
        </w:rPr>
        <w:t>т</w:t>
      </w:r>
      <w:r w:rsidRPr="006E3AAC">
        <w:rPr>
          <w:rFonts w:ascii="Times New Roman" w:hAnsi="Times New Roman" w:cs="Times New Roman"/>
          <w:bCs/>
          <w:sz w:val="28"/>
          <w:szCs w:val="28"/>
        </w:rPr>
        <w:t>ветствующей книги, статьи или других публикаций.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 xml:space="preserve">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E3AAC">
        <w:rPr>
          <w:rFonts w:ascii="Times New Roman" w:hAnsi="Times New Roman" w:cs="Times New Roman"/>
          <w:bCs/>
          <w:sz w:val="28"/>
          <w:szCs w:val="28"/>
        </w:rPr>
        <w:t>создайте в своем компьютере фа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6E3AAC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го источника, который Вы из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учали 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 xml:space="preserve">по теме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проекта. Чтобы не делать работу н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сколько раз, внимательно изучите требования к составлению списка 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использ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 xml:space="preserve">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6E3AAC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6E3AAC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следования, логически выстроенная система знаний сущности  содержания и структуры исследуемой проблемы.</w:t>
      </w:r>
    </w:p>
    <w:p w:rsidR="00CE10CD" w:rsidRDefault="00CE10CD" w:rsidP="006E3AAC">
      <w:pPr>
        <w:pStyle w:val="2"/>
        <w:rPr>
          <w:lang w:val="ru-RU"/>
        </w:rPr>
      </w:pPr>
    </w:p>
    <w:p w:rsidR="00CE10CD" w:rsidRDefault="00CE10CD" w:rsidP="006E3AAC">
      <w:pPr>
        <w:pStyle w:val="2"/>
        <w:rPr>
          <w:lang w:val="ru-RU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20" w:name="_Toc529877644"/>
      <w:r w:rsidRPr="006E3AAC">
        <w:rPr>
          <w:lang w:val="ru-RU"/>
        </w:rPr>
        <w:t>3.5 Разраб</w:t>
      </w:r>
      <w:r w:rsidR="009F2B33" w:rsidRPr="006E3AAC">
        <w:rPr>
          <w:lang w:val="ru-RU"/>
        </w:rPr>
        <w:t xml:space="preserve">отка содержания </w:t>
      </w:r>
      <w:r w:rsidRPr="006E3AAC">
        <w:rPr>
          <w:lang w:val="ru-RU"/>
        </w:rPr>
        <w:t>проекта</w:t>
      </w:r>
      <w:bookmarkEnd w:id="20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роект имеет ряд структурных элементов: введение,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те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ретиче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6E3AAC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составляющие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3.5.1 Разработка введения</w:t>
      </w:r>
    </w:p>
    <w:p w:rsidR="009F35E5" w:rsidRPr="006E3AAC" w:rsidRDefault="009F35E5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Во введении сл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6E3AAC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D090D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Оно состоит из обязательных элементов, которые необходимо пр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вильно сформулировать. В первом предложении называется тема </w:t>
      </w:r>
      <w:r w:rsidR="00DD090D" w:rsidRPr="006E3AAC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>ность исследования рассматривается с позиций социальной и практической значимости. В данном пункте необходимо раскрыть суть исследуемой пробл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мы и показать степень ее проработанности в различных трудах (</w:t>
      </w:r>
      <w:r w:rsidR="002D3A28" w:rsidRPr="006E3AAC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6E3AAC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</w:t>
      </w:r>
      <w:r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формационная </w:t>
      </w:r>
      <w:r w:rsidRPr="006E3AAC">
        <w:rPr>
          <w:rFonts w:ascii="Times New Roman" w:hAnsi="Times New Roman" w:cs="Times New Roman"/>
          <w:bCs/>
          <w:sz w:val="28"/>
          <w:szCs w:val="28"/>
        </w:rPr>
        <w:t>база исследования может быть вынесена в первую главу).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6E3AAC">
        <w:rPr>
          <w:rFonts w:ascii="Times New Roman" w:hAnsi="Times New Roman" w:cs="Times New Roman"/>
          <w:bCs/>
          <w:sz w:val="28"/>
          <w:szCs w:val="28"/>
        </w:rPr>
        <w:t>чен?) Цель должна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циальному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ская деятельность. Объектом может быть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6E3AAC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6E3AAC">
        <w:rPr>
          <w:rFonts w:ascii="Times New Roman" w:hAnsi="Times New Roman" w:cs="Times New Roman"/>
          <w:bCs/>
          <w:sz w:val="28"/>
          <w:szCs w:val="28"/>
        </w:rPr>
        <w:t>хозяйственная де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тельность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предприятия (орган</w:t>
      </w:r>
      <w:r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sz w:val="28"/>
          <w:szCs w:val="28"/>
        </w:rPr>
        <w:t>за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6E3AAC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Предмет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направлен на практическую деятельность и отражается через р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зультаты этих действий.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E03">
        <w:rPr>
          <w:rFonts w:ascii="Times New Roman" w:hAnsi="Times New Roman" w:cs="Times New Roman"/>
          <w:sz w:val="28"/>
          <w:szCs w:val="28"/>
        </w:rPr>
        <w:t xml:space="preserve">Предмет — то, что находится в </w:t>
      </w:r>
      <w:r w:rsidR="00053611" w:rsidRPr="006E3AAC">
        <w:rPr>
          <w:rFonts w:ascii="Times New Roman" w:hAnsi="Times New Roman" w:cs="Times New Roman"/>
          <w:sz w:val="28"/>
          <w:szCs w:val="28"/>
        </w:rPr>
        <w:t>границах объекта. Объ</w:t>
      </w:r>
      <w:r w:rsidR="00024E03">
        <w:rPr>
          <w:rFonts w:ascii="Times New Roman" w:hAnsi="Times New Roman" w:cs="Times New Roman"/>
          <w:sz w:val="28"/>
          <w:szCs w:val="28"/>
        </w:rPr>
        <w:t xml:space="preserve">ект и </w:t>
      </w:r>
      <w:r w:rsidR="00053611" w:rsidRPr="006E3AAC">
        <w:rPr>
          <w:rFonts w:ascii="Times New Roman" w:hAnsi="Times New Roman" w:cs="Times New Roman"/>
          <w:sz w:val="28"/>
          <w:szCs w:val="28"/>
        </w:rPr>
        <w:t>предмет исследования как категории научного процесса соотносятся меж</w:t>
      </w:r>
      <w:r w:rsidR="00024E03">
        <w:rPr>
          <w:rFonts w:ascii="Times New Roman" w:hAnsi="Times New Roman" w:cs="Times New Roman"/>
          <w:sz w:val="28"/>
          <w:szCs w:val="28"/>
        </w:rPr>
        <w:t xml:space="preserve">ду собой как общее и </w:t>
      </w:r>
      <w:r w:rsidR="00053611" w:rsidRPr="006E3AAC">
        <w:rPr>
          <w:rFonts w:ascii="Times New Roman" w:hAnsi="Times New Roman" w:cs="Times New Roman"/>
          <w:sz w:val="28"/>
          <w:szCs w:val="28"/>
        </w:rPr>
        <w:t xml:space="preserve">частное.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6E3AAC">
        <w:rPr>
          <w:rFonts w:ascii="Times New Roman" w:hAnsi="Times New Roman" w:cs="Times New Roman"/>
          <w:bCs/>
          <w:sz w:val="28"/>
          <w:szCs w:val="28"/>
        </w:rPr>
        <w:t>пути  д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стижения  цели. Определяются они, исходя из це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Формулировки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«Определить... » (выделить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основные условия, факторы, при</w:t>
      </w:r>
      <w:r w:rsidRPr="006E3AAC">
        <w:rPr>
          <w:rFonts w:ascii="Times New Roman" w:hAnsi="Times New Roman" w:cs="Times New Roman"/>
          <w:bCs/>
          <w:sz w:val="28"/>
          <w:szCs w:val="28"/>
        </w:rPr>
        <w:t>чины, вли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>ющие на объект исследования).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«Раскрыть... » (выделить основные условия, факторы, причины, влия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щие на предмет исследования). 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Теоретическ</w:t>
      </w:r>
      <w:r w:rsidR="00024E03">
        <w:rPr>
          <w:rFonts w:ascii="Times New Roman" w:hAnsi="Times New Roman" w:cs="Times New Roman"/>
          <w:b/>
          <w:bCs/>
          <w:sz w:val="28"/>
          <w:szCs w:val="28"/>
        </w:rPr>
        <w:t>ая и практическая значимость ис</w:t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t>следования (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6E3AAC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024E0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можно использовать следующие фразы: результаты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следования позволят осуществить...; будут 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пособствовать разработке...; 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з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волят совершенствовать….; представляют интерес для  ….(</w:t>
      </w:r>
      <w:r w:rsidR="007F6183" w:rsidRPr="006E3AAC">
        <w:rPr>
          <w:rFonts w:ascii="Times New Roman" w:hAnsi="Times New Roman" w:cs="Times New Roman"/>
          <w:bCs/>
          <w:i/>
          <w:sz w:val="28"/>
          <w:szCs w:val="28"/>
        </w:rPr>
        <w:t>указать специал</w:t>
      </w:r>
      <w:r w:rsidR="007F6183" w:rsidRPr="006E3AAC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7F6183" w:rsidRPr="006E3AAC">
        <w:rPr>
          <w:rFonts w:ascii="Times New Roman" w:hAnsi="Times New Roman" w:cs="Times New Roman"/>
          <w:bCs/>
          <w:i/>
          <w:sz w:val="28"/>
          <w:szCs w:val="28"/>
        </w:rPr>
        <w:t>стов, которые при решении профессиональных задач могут использовать р</w:t>
      </w:r>
      <w:r w:rsidR="007F6183" w:rsidRPr="006E3AAC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7F6183" w:rsidRPr="006E3AAC">
        <w:rPr>
          <w:rFonts w:ascii="Times New Roman" w:hAnsi="Times New Roman" w:cs="Times New Roman"/>
          <w:bCs/>
          <w:i/>
          <w:sz w:val="28"/>
          <w:szCs w:val="28"/>
        </w:rPr>
        <w:t>зультаты проведенного исследования).</w:t>
      </w:r>
    </w:p>
    <w:p w:rsidR="0044652B" w:rsidRPr="006E3AAC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 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указывают, какой п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риод для исс</w:t>
      </w:r>
      <w:r w:rsidR="007E383B" w:rsidRPr="006E3AAC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6E3AAC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6E3AAC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это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завершающая часть введения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например: «Струк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тура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ния и включает в себя введение, т</w:t>
      </w:r>
      <w:r w:rsidR="00B42BAF" w:rsidRPr="006E3AAC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часть, закл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чение, список 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Здесь допустимо дать развер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введение должно подготовить к </w:t>
      </w:r>
      <w:r w:rsidRPr="006E3AAC">
        <w:rPr>
          <w:rFonts w:ascii="Times New Roman" w:hAnsi="Times New Roman" w:cs="Times New Roman"/>
          <w:bCs/>
          <w:sz w:val="28"/>
          <w:szCs w:val="28"/>
        </w:rPr>
        <w:t>во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lastRenderedPageBreak/>
        <w:t>Краткие комментарии по формулированию элементов введения предс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та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в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лены в таблице 2</w:t>
      </w:r>
      <w:r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6E3AAC" w:rsidRDefault="007F6183" w:rsidP="00024E03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Комментарии по формулированию элементов введения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525C8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</w:t>
            </w:r>
            <w:r w:rsidR="00525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еделение явлению или проблеме,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9534D2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планируемым к исследованию конкретным сво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9534D2" w:rsidRDefault="00525C87" w:rsidP="007C1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сформулировать </w:t>
            </w:r>
            <w:r w:rsidR="007F6183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3 – 4 задачи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чимость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знач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</w:t>
            </w:r>
            <w:r w:rsidR="00525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полученных выводов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EA69B0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22531" w:rsidRPr="007F6183" w:rsidRDefault="00C2253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тические основы темы; дается история вопроса,</w:t>
      </w:r>
      <w:r w:rsidR="004A409F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>уровень разраб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танности вопроса темы в теории и практике посредством сравнительного ан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E00CB5" w:rsidRDefault="007F6183" w:rsidP="00D12719">
      <w:pPr>
        <w:pStyle w:val="Default"/>
        <w:spacing w:line="360" w:lineRule="auto"/>
        <w:ind w:firstLine="708"/>
        <w:rPr>
          <w:sz w:val="28"/>
          <w:szCs w:val="28"/>
        </w:rPr>
      </w:pPr>
      <w:r w:rsidRPr="007F6183">
        <w:rPr>
          <w:bCs/>
          <w:sz w:val="28"/>
          <w:szCs w:val="28"/>
        </w:rPr>
        <w:lastRenderedPageBreak/>
        <w:t xml:space="preserve">В теоретической </w:t>
      </w:r>
      <w:r w:rsidR="005B7A37">
        <w:rPr>
          <w:bCs/>
          <w:sz w:val="28"/>
          <w:szCs w:val="28"/>
        </w:rPr>
        <w:t xml:space="preserve">главе </w:t>
      </w:r>
      <w:r w:rsidRPr="007F6183">
        <w:rPr>
          <w:bCs/>
          <w:sz w:val="28"/>
          <w:szCs w:val="28"/>
        </w:rPr>
        <w:t>рекомендуется излагать наиболее общие полож</w:t>
      </w:r>
      <w:r w:rsidRPr="007F6183">
        <w:rPr>
          <w:bCs/>
          <w:sz w:val="28"/>
          <w:szCs w:val="28"/>
        </w:rPr>
        <w:t>е</w:t>
      </w:r>
      <w:r w:rsidRPr="007F6183">
        <w:rPr>
          <w:bCs/>
          <w:sz w:val="28"/>
          <w:szCs w:val="28"/>
        </w:rPr>
        <w:t xml:space="preserve">ния, касающиеся данной темы, а не вторгаться во все проблемы в глобальном масштабе.  </w:t>
      </w:r>
      <w:r w:rsidR="00FC4B66" w:rsidRPr="00FC4B66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</w:t>
      </w:r>
      <w:r w:rsidR="00525C87">
        <w:rPr>
          <w:bCs/>
          <w:sz w:val="28"/>
          <w:szCs w:val="28"/>
        </w:rPr>
        <w:t xml:space="preserve"> бы кратко, обзор источников и </w:t>
      </w:r>
      <w:r w:rsidR="00FC4B66" w:rsidRPr="00FC4B66">
        <w:rPr>
          <w:bCs/>
          <w:sz w:val="28"/>
          <w:szCs w:val="28"/>
        </w:rPr>
        <w:t>литературы, изданной по этой теме</w:t>
      </w:r>
      <w:r w:rsidR="00D12719">
        <w:rPr>
          <w:bCs/>
          <w:sz w:val="28"/>
          <w:szCs w:val="28"/>
        </w:rPr>
        <w:t xml:space="preserve"> (</w:t>
      </w:r>
      <w:r w:rsidR="0044652B">
        <w:rPr>
          <w:bCs/>
          <w:sz w:val="28"/>
          <w:szCs w:val="28"/>
        </w:rPr>
        <w:t xml:space="preserve">не менее </w:t>
      </w:r>
      <w:r w:rsidR="0044652B" w:rsidRPr="00E00CB5">
        <w:rPr>
          <w:b/>
          <w:bCs/>
          <w:sz w:val="28"/>
          <w:szCs w:val="28"/>
        </w:rPr>
        <w:t>пяти</w:t>
      </w:r>
      <w:r w:rsidR="0044652B">
        <w:rPr>
          <w:bCs/>
          <w:sz w:val="28"/>
          <w:szCs w:val="28"/>
        </w:rPr>
        <w:t xml:space="preserve"> источников)</w:t>
      </w:r>
      <w:r w:rsidR="00FC4B66">
        <w:rPr>
          <w:bCs/>
          <w:sz w:val="28"/>
          <w:szCs w:val="28"/>
        </w:rPr>
        <w:t xml:space="preserve">. </w:t>
      </w:r>
      <w:r w:rsidRPr="007F6183">
        <w:rPr>
          <w:bCs/>
          <w:sz w:val="28"/>
          <w:szCs w:val="28"/>
        </w:rPr>
        <w:t>Теоретическая</w:t>
      </w:r>
      <w:r w:rsidR="00525C87">
        <w:rPr>
          <w:bCs/>
          <w:sz w:val="28"/>
          <w:szCs w:val="28"/>
        </w:rPr>
        <w:t xml:space="preserve"> </w:t>
      </w:r>
      <w:r w:rsidR="005B7A37">
        <w:rPr>
          <w:bCs/>
          <w:sz w:val="28"/>
          <w:szCs w:val="28"/>
        </w:rPr>
        <w:t xml:space="preserve">глава </w:t>
      </w:r>
      <w:r w:rsidRPr="007F6183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>
        <w:rPr>
          <w:bCs/>
          <w:sz w:val="28"/>
          <w:szCs w:val="28"/>
        </w:rPr>
        <w:t xml:space="preserve">ятия, историю вопроса, </w:t>
      </w:r>
      <w:r w:rsidR="00D12719">
        <w:rPr>
          <w:sz w:val="28"/>
          <w:szCs w:val="28"/>
        </w:rPr>
        <w:t>его</w:t>
      </w:r>
      <w:r w:rsidR="00616BA7" w:rsidRPr="00E00CB5">
        <w:rPr>
          <w:sz w:val="28"/>
          <w:szCs w:val="28"/>
        </w:rPr>
        <w:t xml:space="preserve"> современную трактовку, существующие точки зрения по рассма</w:t>
      </w:r>
      <w:r w:rsidR="00616BA7" w:rsidRPr="00E00CB5">
        <w:rPr>
          <w:sz w:val="28"/>
          <w:szCs w:val="28"/>
        </w:rPr>
        <w:t>т</w:t>
      </w:r>
      <w:r w:rsidR="00616BA7" w:rsidRPr="00E00CB5">
        <w:rPr>
          <w:sz w:val="28"/>
          <w:szCs w:val="28"/>
        </w:rPr>
        <w:t xml:space="preserve">риваемой проблеме и их анализ. </w:t>
      </w:r>
    </w:p>
    <w:p w:rsidR="00616BA7" w:rsidRPr="00E00CB5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</w:t>
      </w:r>
      <w:r w:rsidRPr="00E00CB5">
        <w:rPr>
          <w:rFonts w:ascii="Times New Roman" w:hAnsi="Times New Roman" w:cs="Times New Roman"/>
          <w:sz w:val="28"/>
          <w:szCs w:val="28"/>
        </w:rPr>
        <w:t>и</w:t>
      </w:r>
      <w:r w:rsidRPr="00E00CB5">
        <w:rPr>
          <w:rFonts w:ascii="Times New Roman" w:hAnsi="Times New Roman" w:cs="Times New Roman"/>
          <w:sz w:val="28"/>
          <w:szCs w:val="28"/>
        </w:rPr>
        <w:t>водиться со ссылкой на автора.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Излагая содержание публикаций других авторов, необходимо </w:t>
      </w:r>
      <w:r w:rsidRPr="00525C87">
        <w:rPr>
          <w:rFonts w:ascii="Times New Roman" w:hAnsi="Times New Roman" w:cs="Times New Roman"/>
          <w:bCs/>
          <w:i/>
          <w:iCs/>
          <w:sz w:val="28"/>
          <w:szCs w:val="28"/>
        </w:rPr>
        <w:t>обязател</w:t>
      </w:r>
      <w:r w:rsidRPr="00525C87">
        <w:rPr>
          <w:rFonts w:ascii="Times New Roman" w:hAnsi="Times New Roman" w:cs="Times New Roman"/>
          <w:bCs/>
          <w:i/>
          <w:iCs/>
          <w:sz w:val="28"/>
          <w:szCs w:val="28"/>
        </w:rPr>
        <w:t>ь</w:t>
      </w:r>
      <w:r w:rsidRPr="00525C87">
        <w:rPr>
          <w:rFonts w:ascii="Times New Roman" w:hAnsi="Times New Roman" w:cs="Times New Roman"/>
          <w:bCs/>
          <w:i/>
          <w:iCs/>
          <w:sz w:val="28"/>
          <w:szCs w:val="28"/>
        </w:rPr>
        <w:t>но</w:t>
      </w:r>
      <w:r w:rsidR="00525C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25C87">
        <w:rPr>
          <w:rFonts w:ascii="Times New Roman" w:hAnsi="Times New Roman" w:cs="Times New Roman"/>
          <w:bCs/>
          <w:sz w:val="28"/>
          <w:szCs w:val="28"/>
        </w:rPr>
        <w:t>давать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ссылки на них с указанием номеров страниц этих информационных источников.</w:t>
      </w:r>
    </w:p>
    <w:p w:rsidR="007E7795" w:rsidRPr="00525C87" w:rsidRDefault="007E7795" w:rsidP="003C5362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5C87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525C87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525C87">
        <w:rPr>
          <w:rFonts w:ascii="Times New Roman" w:hAnsi="Times New Roman"/>
          <w:sz w:val="28"/>
          <w:szCs w:val="28"/>
        </w:rPr>
        <w:t>. Поэто</w:t>
      </w:r>
      <w:r w:rsidR="00525C87">
        <w:rPr>
          <w:rFonts w:ascii="Times New Roman" w:hAnsi="Times New Roman"/>
          <w:sz w:val="28"/>
          <w:szCs w:val="28"/>
        </w:rPr>
        <w:t xml:space="preserve">му во второй главе обучающийся </w:t>
      </w:r>
      <w:r w:rsidR="00D40050" w:rsidRPr="00525C87">
        <w:rPr>
          <w:rFonts w:ascii="Times New Roman" w:hAnsi="Times New Roman"/>
          <w:sz w:val="28"/>
          <w:szCs w:val="28"/>
        </w:rPr>
        <w:t>представляет собранный м</w:t>
      </w:r>
      <w:r w:rsidR="00D40050" w:rsidRPr="00525C87">
        <w:rPr>
          <w:rFonts w:ascii="Times New Roman" w:hAnsi="Times New Roman"/>
          <w:sz w:val="28"/>
          <w:szCs w:val="28"/>
        </w:rPr>
        <w:t>а</w:t>
      </w:r>
      <w:r w:rsidR="00525C87">
        <w:rPr>
          <w:rFonts w:ascii="Times New Roman" w:hAnsi="Times New Roman"/>
          <w:sz w:val="28"/>
          <w:szCs w:val="28"/>
        </w:rPr>
        <w:t xml:space="preserve">териал с ранжированием </w:t>
      </w:r>
      <w:r w:rsidR="00D40050" w:rsidRPr="00525C87">
        <w:rPr>
          <w:rFonts w:ascii="Times New Roman" w:hAnsi="Times New Roman"/>
          <w:sz w:val="28"/>
          <w:szCs w:val="28"/>
        </w:rPr>
        <w:t>информации из различных источников.</w:t>
      </w:r>
    </w:p>
    <w:p w:rsidR="00372F81" w:rsidRPr="00CF5D96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</w:t>
      </w:r>
      <w:r w:rsidRPr="00CF5D96">
        <w:rPr>
          <w:rFonts w:ascii="Times New Roman" w:hAnsi="Times New Roman" w:cs="Times New Roman"/>
          <w:sz w:val="28"/>
          <w:szCs w:val="28"/>
        </w:rPr>
        <w:t>е</w:t>
      </w:r>
      <w:r w:rsidRPr="00CF5D96">
        <w:rPr>
          <w:rFonts w:ascii="Times New Roman" w:hAnsi="Times New Roman" w:cs="Times New Roman"/>
          <w:sz w:val="28"/>
          <w:szCs w:val="28"/>
        </w:rPr>
        <w:t>ленных этапов развития человечества, а также иметь узкое направление - на изучение отдельных событий, периодов, людей. Независимо от вида деятельн</w:t>
      </w:r>
      <w:r w:rsidRPr="00CF5D96">
        <w:rPr>
          <w:rFonts w:ascii="Times New Roman" w:hAnsi="Times New Roman" w:cs="Times New Roman"/>
          <w:sz w:val="28"/>
          <w:szCs w:val="28"/>
        </w:rPr>
        <w:t>о</w:t>
      </w:r>
      <w:r w:rsidRPr="00CF5D96">
        <w:rPr>
          <w:rFonts w:ascii="Times New Roman" w:hAnsi="Times New Roman" w:cs="Times New Roman"/>
          <w:sz w:val="28"/>
          <w:szCs w:val="28"/>
        </w:rPr>
        <w:t>сти, любая исследовательская работа предполагает серьезную и продолжител</w:t>
      </w:r>
      <w:r w:rsidRPr="00CF5D96">
        <w:rPr>
          <w:rFonts w:ascii="Times New Roman" w:hAnsi="Times New Roman" w:cs="Times New Roman"/>
          <w:sz w:val="28"/>
          <w:szCs w:val="28"/>
        </w:rPr>
        <w:t>ь</w:t>
      </w:r>
      <w:r w:rsidRPr="00CF5D96">
        <w:rPr>
          <w:rFonts w:ascii="Times New Roman" w:hAnsi="Times New Roman" w:cs="Times New Roman"/>
          <w:sz w:val="28"/>
          <w:szCs w:val="28"/>
        </w:rPr>
        <w:t>ную подгото</w:t>
      </w:r>
      <w:r w:rsidR="00525C87">
        <w:rPr>
          <w:rFonts w:ascii="Times New Roman" w:hAnsi="Times New Roman" w:cs="Times New Roman"/>
          <w:sz w:val="28"/>
          <w:szCs w:val="28"/>
        </w:rPr>
        <w:t xml:space="preserve">вку, систематизацию материала, </w:t>
      </w:r>
      <w:r w:rsidRPr="00CF5D96">
        <w:rPr>
          <w:rFonts w:ascii="Times New Roman" w:hAnsi="Times New Roman" w:cs="Times New Roman"/>
          <w:sz w:val="28"/>
          <w:szCs w:val="28"/>
        </w:rPr>
        <w:t>его осмысление, структуриров</w:t>
      </w:r>
      <w:r w:rsidRPr="00CF5D96">
        <w:rPr>
          <w:rFonts w:ascii="Times New Roman" w:hAnsi="Times New Roman" w:cs="Times New Roman"/>
          <w:sz w:val="28"/>
          <w:szCs w:val="28"/>
        </w:rPr>
        <w:t>а</w:t>
      </w:r>
      <w:r w:rsidRPr="00CF5D96">
        <w:rPr>
          <w:rFonts w:ascii="Times New Roman" w:hAnsi="Times New Roman" w:cs="Times New Roman"/>
          <w:sz w:val="28"/>
          <w:szCs w:val="28"/>
        </w:rPr>
        <w:t>ние, оформление.</w:t>
      </w:r>
      <w:r w:rsidR="00525C87">
        <w:rPr>
          <w:rFonts w:ascii="Times New Roman" w:hAnsi="Times New Roman" w:cs="Times New Roman"/>
          <w:sz w:val="28"/>
          <w:szCs w:val="28"/>
        </w:rPr>
        <w:t xml:space="preserve"> </w:t>
      </w:r>
      <w:r w:rsidR="00E00CB5" w:rsidRPr="00CF5D96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="00E00CB5" w:rsidRPr="00CF5D96">
        <w:rPr>
          <w:rFonts w:ascii="Times New Roman" w:hAnsi="Times New Roman" w:cs="Times New Roman"/>
          <w:sz w:val="28"/>
          <w:szCs w:val="28"/>
        </w:rPr>
        <w:t>посвящается общей характеристике объекта и</w:t>
      </w:r>
      <w:r w:rsidR="00E00CB5" w:rsidRPr="00CF5D96">
        <w:rPr>
          <w:rFonts w:ascii="Times New Roman" w:hAnsi="Times New Roman" w:cs="Times New Roman"/>
          <w:sz w:val="28"/>
          <w:szCs w:val="28"/>
        </w:rPr>
        <w:t>с</w:t>
      </w:r>
      <w:r w:rsidR="00E00CB5" w:rsidRPr="00CF5D96">
        <w:rPr>
          <w:rFonts w:ascii="Times New Roman" w:hAnsi="Times New Roman" w:cs="Times New Roman"/>
          <w:sz w:val="28"/>
          <w:szCs w:val="28"/>
        </w:rPr>
        <w:t>следования, характеристике отдельных структурных элементов объекта иссл</w:t>
      </w:r>
      <w:r w:rsidR="00E00CB5" w:rsidRPr="00CF5D96">
        <w:rPr>
          <w:rFonts w:ascii="Times New Roman" w:hAnsi="Times New Roman" w:cs="Times New Roman"/>
          <w:sz w:val="28"/>
          <w:szCs w:val="28"/>
        </w:rPr>
        <w:t>е</w:t>
      </w:r>
      <w:r w:rsidR="00E00CB5" w:rsidRPr="00CF5D96">
        <w:rPr>
          <w:rFonts w:ascii="Times New Roman" w:hAnsi="Times New Roman" w:cs="Times New Roman"/>
          <w:sz w:val="28"/>
          <w:szCs w:val="28"/>
        </w:rPr>
        <w:t>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</w:t>
      </w:r>
      <w:r w:rsidR="00E00CB5" w:rsidRPr="00CF5D96">
        <w:rPr>
          <w:rFonts w:ascii="Times New Roman" w:hAnsi="Times New Roman" w:cs="Times New Roman"/>
          <w:sz w:val="28"/>
          <w:szCs w:val="28"/>
        </w:rPr>
        <w:t>я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ется результатом выполненного исследования. 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CF5D96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ния темы проекта целесообразно разбить её на </w:t>
      </w:r>
      <w:r w:rsidR="00525C87">
        <w:rPr>
          <w:rFonts w:ascii="Times New Roman" w:hAnsi="Times New Roman" w:cs="Times New Roman"/>
          <w:sz w:val="28"/>
          <w:szCs w:val="28"/>
        </w:rPr>
        <w:t>под</w:t>
      </w:r>
      <w:r w:rsidR="00C61814" w:rsidRPr="00CF5D96">
        <w:rPr>
          <w:rFonts w:ascii="Times New Roman" w:hAnsi="Times New Roman" w:cs="Times New Roman"/>
          <w:sz w:val="28"/>
          <w:szCs w:val="28"/>
        </w:rPr>
        <w:t>главы</w:t>
      </w:r>
      <w:r w:rsidR="003A508B">
        <w:rPr>
          <w:rFonts w:ascii="Times New Roman" w:hAnsi="Times New Roman" w:cs="Times New Roman"/>
          <w:sz w:val="28"/>
          <w:szCs w:val="28"/>
        </w:rPr>
        <w:t xml:space="preserve">. </w:t>
      </w:r>
      <w:r w:rsidR="00427738" w:rsidRPr="00CF5D96">
        <w:rPr>
          <w:rFonts w:ascii="Times New Roman" w:hAnsi="Times New Roman" w:cs="Times New Roman"/>
          <w:sz w:val="28"/>
          <w:szCs w:val="28"/>
        </w:rPr>
        <w:t xml:space="preserve">В тексте обязательно </w:t>
      </w:r>
      <w:r w:rsidR="00427738" w:rsidRPr="00CF5D96">
        <w:rPr>
          <w:rFonts w:ascii="Times New Roman" w:hAnsi="Times New Roman" w:cs="Times New Roman"/>
          <w:sz w:val="28"/>
          <w:szCs w:val="28"/>
        </w:rPr>
        <w:lastRenderedPageBreak/>
        <w:t>оформление ссылок из использованных источников. Каждая глава должна з</w:t>
      </w:r>
      <w:r w:rsidR="00427738" w:rsidRPr="00CF5D96">
        <w:rPr>
          <w:rFonts w:ascii="Times New Roman" w:hAnsi="Times New Roman" w:cs="Times New Roman"/>
          <w:sz w:val="28"/>
          <w:szCs w:val="28"/>
        </w:rPr>
        <w:t>а</w:t>
      </w:r>
      <w:r w:rsidR="00427738" w:rsidRPr="00CF5D96">
        <w:rPr>
          <w:rFonts w:ascii="Times New Roman" w:hAnsi="Times New Roman" w:cs="Times New Roman"/>
          <w:sz w:val="28"/>
          <w:szCs w:val="28"/>
        </w:rPr>
        <w:t>канчиваться выводом - логическим итогом, обобщением ранее представленной информации или рассуждения.</w:t>
      </w:r>
    </w:p>
    <w:p w:rsidR="007F6183" w:rsidRPr="007F6183" w:rsidRDefault="007F6183" w:rsidP="004277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E71250" w:rsidRPr="007F6183" w:rsidRDefault="00E71250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</w:t>
      </w:r>
      <w:r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Pr="007F6183">
        <w:rPr>
          <w:rFonts w:ascii="Times New Roman" w:hAnsi="Times New Roman" w:cs="Times New Roman"/>
          <w:bCs/>
          <w:sz w:val="28"/>
          <w:szCs w:val="28"/>
        </w:rPr>
        <w:t>ными во введении.</w:t>
      </w:r>
      <w:r w:rsidR="00780B7D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E00CB5" w:rsidRPr="007F6183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503F9F" w:rsidRPr="007F6183" w:rsidRDefault="00503F9F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="00FB0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34D2">
        <w:rPr>
          <w:rFonts w:ascii="Times New Roman" w:hAnsi="Times New Roman" w:cs="Times New Roman"/>
          <w:bCs/>
          <w:sz w:val="28"/>
          <w:szCs w:val="28"/>
        </w:rPr>
        <w:t>оформляется в соотве</w:t>
      </w:r>
      <w:r w:rsidRPr="009534D2">
        <w:rPr>
          <w:rFonts w:ascii="Times New Roman" w:hAnsi="Times New Roman" w:cs="Times New Roman"/>
          <w:bCs/>
          <w:sz w:val="28"/>
          <w:szCs w:val="28"/>
        </w:rPr>
        <w:t>т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ствии с правилами, предусмотренными государственными стандартами </w:t>
      </w:r>
      <w:r w:rsidRPr="007F6381">
        <w:rPr>
          <w:rFonts w:ascii="Times New Roman" w:hAnsi="Times New Roman" w:cs="Times New Roman"/>
          <w:bCs/>
          <w:sz w:val="28"/>
          <w:szCs w:val="28"/>
        </w:rPr>
        <w:t>(Пр</w:t>
      </w:r>
      <w:r w:rsidRPr="007F6381">
        <w:rPr>
          <w:rFonts w:ascii="Times New Roman" w:hAnsi="Times New Roman" w:cs="Times New Roman"/>
          <w:bCs/>
          <w:sz w:val="28"/>
          <w:szCs w:val="28"/>
        </w:rPr>
        <w:t>и</w:t>
      </w:r>
      <w:r w:rsidR="00D9471D">
        <w:rPr>
          <w:rFonts w:ascii="Times New Roman" w:hAnsi="Times New Roman" w:cs="Times New Roman"/>
          <w:bCs/>
          <w:sz w:val="28"/>
          <w:szCs w:val="28"/>
        </w:rPr>
        <w:t>ложения В,</w:t>
      </w:r>
      <w:r w:rsidR="007225E2" w:rsidRPr="007F63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F6381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="00FB0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</w:t>
      </w:r>
      <w:r w:rsidR="00FB0208">
        <w:rPr>
          <w:rFonts w:ascii="Times New Roman" w:hAnsi="Times New Roman" w:cs="Times New Roman"/>
          <w:bCs/>
          <w:sz w:val="28"/>
          <w:szCs w:val="28"/>
        </w:rPr>
        <w:t xml:space="preserve">в квадратных скобках.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Ссылки на источники и литературу нумеруются по ходу появления их в тексте записки. </w:t>
      </w:r>
    </w:p>
    <w:p w:rsidR="00FA5B11" w:rsidRPr="007F6183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6183" w:rsidRPr="007F6183" w:rsidRDefault="007F6183" w:rsidP="009534D2">
      <w:pPr>
        <w:pStyle w:val="10"/>
      </w:pPr>
      <w:bookmarkStart w:id="21" w:name="_Toc529877645"/>
      <w:r w:rsidRPr="007F6183">
        <w:lastRenderedPageBreak/>
        <w:t>4 ОБЩИЕ ПРАВИЛА ОФОРМЛЕНИЯ ПРОЕКТОВ</w:t>
      </w:r>
      <w:bookmarkEnd w:id="21"/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22" w:name="_Toc403826889"/>
    </w:p>
    <w:p w:rsidR="002C6B88" w:rsidRPr="000334FC" w:rsidRDefault="002C6B88" w:rsidP="009534D2">
      <w:pPr>
        <w:pStyle w:val="2"/>
        <w:rPr>
          <w:lang w:val="ru-RU"/>
        </w:rPr>
      </w:pPr>
      <w:bookmarkStart w:id="23" w:name="_Toc529877646"/>
      <w:r w:rsidRPr="000334FC">
        <w:rPr>
          <w:lang w:val="ru-RU"/>
        </w:rPr>
        <w:t>4.1 Оформление текстового материала</w:t>
      </w:r>
      <w:bookmarkEnd w:id="22"/>
      <w:bookmarkEnd w:id="23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</w:t>
      </w:r>
      <w:r w:rsidRPr="005F0E5B">
        <w:rPr>
          <w:rFonts w:ascii="Times New Roman" w:hAnsi="Times New Roman" w:cs="Times New Roman"/>
          <w:sz w:val="28"/>
          <w:szCs w:val="28"/>
        </w:rPr>
        <w:t>н</w:t>
      </w:r>
      <w:r w:rsidRPr="005F0E5B">
        <w:rPr>
          <w:rFonts w:ascii="Times New Roman" w:hAnsi="Times New Roman" w:cs="Times New Roman"/>
          <w:sz w:val="28"/>
          <w:szCs w:val="28"/>
        </w:rPr>
        <w:t>те на бумаге формата А4. Шрифт – Times</w:t>
      </w:r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New</w:t>
      </w:r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Roman, размер шрифта – 14, п</w:t>
      </w:r>
      <w:r w:rsidRPr="005F0E5B">
        <w:rPr>
          <w:rFonts w:ascii="Times New Roman" w:hAnsi="Times New Roman" w:cs="Times New Roman"/>
          <w:sz w:val="28"/>
          <w:szCs w:val="28"/>
        </w:rPr>
        <w:t>о</w:t>
      </w:r>
      <w:r w:rsidRPr="005F0E5B">
        <w:rPr>
          <w:rFonts w:ascii="Times New Roman" w:hAnsi="Times New Roman" w:cs="Times New Roman"/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5F0E5B">
        <w:rPr>
          <w:rFonts w:ascii="Times New Roman" w:hAnsi="Times New Roman" w:cs="Times New Roman"/>
          <w:sz w:val="28"/>
          <w:szCs w:val="28"/>
        </w:rPr>
        <w:t>ф</w:t>
      </w:r>
      <w:r w:rsidRPr="005F0E5B">
        <w:rPr>
          <w:rFonts w:ascii="Times New Roman" w:hAnsi="Times New Roman" w:cs="Times New Roman"/>
          <w:sz w:val="28"/>
          <w:szCs w:val="28"/>
        </w:rPr>
        <w:t>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5F0E5B">
        <w:rPr>
          <w:rFonts w:ascii="Times New Roman" w:hAnsi="Times New Roman" w:cs="Times New Roman"/>
          <w:sz w:val="28"/>
          <w:szCs w:val="28"/>
        </w:rPr>
        <w:t>ж</w:t>
      </w:r>
      <w:r w:rsidRPr="005F0E5B">
        <w:rPr>
          <w:rFonts w:ascii="Times New Roman" w:hAnsi="Times New Roman" w:cs="Times New Roman"/>
          <w:sz w:val="28"/>
          <w:szCs w:val="28"/>
        </w:rPr>
        <w:t>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чение производят порядковыми номерами – арабскими цифрами без точки и з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писывают с абзацного отступа 1,25 см. При необходимости подразделы  (пар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 xml:space="preserve">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по</w:t>
      </w:r>
      <w:r w:rsidRPr="005F0E5B">
        <w:rPr>
          <w:rFonts w:ascii="Times New Roman" w:hAnsi="Times New Roman" w:cs="Times New Roman"/>
          <w:sz w:val="28"/>
          <w:szCs w:val="28"/>
        </w:rPr>
        <w:t>д</w:t>
      </w:r>
      <w:r w:rsidRPr="005F0E5B">
        <w:rPr>
          <w:rFonts w:ascii="Times New Roman" w:hAnsi="Times New Roman" w:cs="Times New Roman"/>
          <w:sz w:val="28"/>
          <w:szCs w:val="28"/>
        </w:rPr>
        <w:t>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lastRenderedPageBreak/>
        <w:t>Каждый пункт, подпункт и перечисление записывают с абзацного отст</w:t>
      </w:r>
      <w:r w:rsidRPr="005F0E5B">
        <w:rPr>
          <w:rFonts w:ascii="Times New Roman" w:hAnsi="Times New Roman" w:cs="Times New Roman"/>
          <w:sz w:val="28"/>
          <w:szCs w:val="28"/>
        </w:rPr>
        <w:t>у</w:t>
      </w:r>
      <w:r w:rsidRPr="005F0E5B">
        <w:rPr>
          <w:rFonts w:ascii="Times New Roman" w:hAnsi="Times New Roman" w:cs="Times New Roman"/>
          <w:sz w:val="28"/>
          <w:szCs w:val="28"/>
        </w:rPr>
        <w:t>па. Разделы (главы), подразделы (параграфы) должны иметь заголовки.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</w:t>
      </w:r>
      <w:r w:rsidR="002C6B88" w:rsidRPr="005F0E5B">
        <w:rPr>
          <w:rFonts w:ascii="Times New Roman" w:hAnsi="Times New Roman" w:cs="Times New Roman"/>
          <w:sz w:val="28"/>
          <w:szCs w:val="28"/>
        </w:rPr>
        <w:t>и</w:t>
      </w:r>
      <w:r w:rsidR="002C6B88" w:rsidRPr="005F0E5B">
        <w:rPr>
          <w:rFonts w:ascii="Times New Roman" w:hAnsi="Times New Roman" w:cs="Times New Roman"/>
          <w:sz w:val="28"/>
          <w:szCs w:val="28"/>
        </w:rPr>
        <w:t>цы). 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</w:t>
      </w:r>
      <w:r w:rsidR="002C6B88" w:rsidRPr="005F0E5B">
        <w:rPr>
          <w:rFonts w:ascii="Times New Roman" w:hAnsi="Times New Roman" w:cs="Times New Roman"/>
          <w:sz w:val="28"/>
          <w:szCs w:val="28"/>
        </w:rPr>
        <w:t>а</w:t>
      </w:r>
      <w:r w:rsidR="002C6B88" w:rsidRPr="005F0E5B">
        <w:rPr>
          <w:rFonts w:ascii="Times New Roman" w:hAnsi="Times New Roman" w:cs="Times New Roman"/>
          <w:sz w:val="28"/>
          <w:szCs w:val="28"/>
        </w:rPr>
        <w:t>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ИСПОЛ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>), без точки в конце, без по</w:t>
      </w:r>
      <w:r w:rsidR="002C6B88" w:rsidRPr="005F0E5B">
        <w:rPr>
          <w:rFonts w:ascii="Times New Roman" w:hAnsi="Times New Roman" w:cs="Times New Roman"/>
          <w:sz w:val="28"/>
          <w:szCs w:val="28"/>
        </w:rPr>
        <w:t>д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черкивания, форматирование – по центру.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</w:t>
      </w:r>
      <w:r w:rsidR="002C6B88" w:rsidRPr="005F0E5B">
        <w:rPr>
          <w:rFonts w:ascii="Times New Roman" w:hAnsi="Times New Roman" w:cs="Times New Roman"/>
          <w:sz w:val="28"/>
          <w:szCs w:val="28"/>
        </w:rPr>
        <w:t>в</w:t>
      </w:r>
      <w:r w:rsidR="002C6B88" w:rsidRPr="005F0E5B">
        <w:rPr>
          <w:rFonts w:ascii="Times New Roman" w:hAnsi="Times New Roman" w:cs="Times New Roman"/>
          <w:sz w:val="28"/>
          <w:szCs w:val="28"/>
        </w:rPr>
        <w:t>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5C64C4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</w:t>
      </w:r>
      <w:r w:rsidRPr="002D7C8E">
        <w:rPr>
          <w:rFonts w:ascii="Times New Roman" w:hAnsi="Times New Roman" w:cs="Times New Roman"/>
          <w:sz w:val="28"/>
          <w:szCs w:val="28"/>
        </w:rPr>
        <w:t>а</w:t>
      </w:r>
      <w:r w:rsidRPr="002D7C8E">
        <w:rPr>
          <w:rFonts w:ascii="Times New Roman" w:hAnsi="Times New Roman" w:cs="Times New Roman"/>
          <w:sz w:val="28"/>
          <w:szCs w:val="28"/>
        </w:rPr>
        <w:t>ленные металлы.</w:t>
      </w:r>
    </w:p>
    <w:p w:rsidR="002C6B88" w:rsidRPr="002D7C8E" w:rsidRDefault="002C6B88" w:rsidP="005C64C4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5C64C4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</w:t>
      </w:r>
      <w:r w:rsidRPr="002D7C8E">
        <w:rPr>
          <w:rFonts w:ascii="Times New Roman" w:hAnsi="Times New Roman" w:cs="Times New Roman"/>
          <w:sz w:val="28"/>
          <w:szCs w:val="28"/>
        </w:rPr>
        <w:t>и</w:t>
      </w:r>
      <w:r w:rsidRPr="002D7C8E">
        <w:rPr>
          <w:rFonts w:ascii="Times New Roman" w:hAnsi="Times New Roman" w:cs="Times New Roman"/>
          <w:sz w:val="28"/>
          <w:szCs w:val="28"/>
        </w:rPr>
        <w:t>вать тонкий слой металла.</w:t>
      </w:r>
    </w:p>
    <w:p w:rsidR="002C6B88" w:rsidRPr="00780B7D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24" w:name="_Toc403821599"/>
      <w:bookmarkStart w:id="25" w:name="_Toc403826890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bookmarkStart w:id="26" w:name="_Toc529877647"/>
      <w:r w:rsidRPr="000334FC">
        <w:rPr>
          <w:lang w:val="ru-RU"/>
        </w:rPr>
        <w:lastRenderedPageBreak/>
        <w:t>4.2 Оформление таблиц</w:t>
      </w:r>
      <w:bookmarkEnd w:id="24"/>
      <w:bookmarkEnd w:id="25"/>
      <w:bookmarkEnd w:id="26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</w:t>
      </w:r>
      <w:r w:rsidRPr="008261B1">
        <w:rPr>
          <w:rFonts w:ascii="Times New Roman" w:hAnsi="Times New Roman" w:cs="Times New Roman"/>
          <w:sz w:val="28"/>
          <w:szCs w:val="28"/>
        </w:rPr>
        <w:t>ю</w:t>
      </w:r>
      <w:r w:rsidRPr="008261B1">
        <w:rPr>
          <w:rFonts w:ascii="Times New Roman" w:hAnsi="Times New Roman" w:cs="Times New Roman"/>
          <w:sz w:val="28"/>
          <w:szCs w:val="28"/>
        </w:rPr>
        <w:t>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>по центру. Допускается нумеровать таблицы в пред</w:t>
      </w:r>
      <w:r w:rsidRPr="008261B1">
        <w:rPr>
          <w:rFonts w:ascii="Times New Roman" w:hAnsi="Times New Roman" w:cs="Times New Roman"/>
          <w:sz w:val="28"/>
          <w:szCs w:val="28"/>
        </w:rPr>
        <w:t>е</w:t>
      </w:r>
      <w:r w:rsidRPr="008261B1">
        <w:rPr>
          <w:rFonts w:ascii="Times New Roman" w:hAnsi="Times New Roman" w:cs="Times New Roman"/>
          <w:sz w:val="28"/>
          <w:szCs w:val="28"/>
        </w:rPr>
        <w:t>лах раздела. В этом случае номер таблицы состоит из номера раздела и поря</w:t>
      </w:r>
      <w:r w:rsidRPr="008261B1">
        <w:rPr>
          <w:rFonts w:ascii="Times New Roman" w:hAnsi="Times New Roman" w:cs="Times New Roman"/>
          <w:sz w:val="28"/>
          <w:szCs w:val="28"/>
        </w:rPr>
        <w:t>д</w:t>
      </w:r>
      <w:r w:rsidR="00FB0208">
        <w:rPr>
          <w:rFonts w:ascii="Times New Roman" w:hAnsi="Times New Roman" w:cs="Times New Roman"/>
          <w:sz w:val="28"/>
          <w:szCs w:val="28"/>
        </w:rPr>
        <w:t xml:space="preserve">кового номера таблицы, </w:t>
      </w:r>
      <w:r w:rsidRPr="008261B1">
        <w:rPr>
          <w:rFonts w:ascii="Times New Roman" w:hAnsi="Times New Roman" w:cs="Times New Roman"/>
          <w:sz w:val="28"/>
          <w:szCs w:val="28"/>
        </w:rPr>
        <w:t xml:space="preserve">разделенных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Times</w:t>
      </w:r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New</w:t>
      </w:r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Roman,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ке таблицы выравнивается по центру. </w:t>
      </w: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882104">
      <w:pPr>
        <w:spacing w:after="20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882104" w:rsidRPr="00882104" w:rsidRDefault="00882104" w:rsidP="00882104">
      <w:pPr>
        <w:spacing w:after="20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82104">
        <w:rPr>
          <w:rFonts w:ascii="Times New Roman" w:hAnsi="Times New Roman" w:cs="Times New Roman"/>
          <w:iCs/>
          <w:sz w:val="28"/>
          <w:szCs w:val="28"/>
        </w:rPr>
        <w:t>Индивидуальный План прохождения практики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954"/>
        <w:gridCol w:w="2658"/>
      </w:tblGrid>
      <w:tr w:rsidR="00882104" w:rsidRPr="00882104" w:rsidTr="00375DD6">
        <w:trPr>
          <w:jc w:val="center"/>
        </w:trPr>
        <w:tc>
          <w:tcPr>
            <w:tcW w:w="817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658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Вводный инструктаж, противопожарный инструктаж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12.11.2023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Ознакомительная экскурсия по предприятию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12.11.2023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сверлильном станке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13-14.11.2023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токарном станке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15-17.11.2023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фрезерном станке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18-25.11.2023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шлифовальном станке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26.11-11.12.2023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станке с ЧПУ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12-15.12.2023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по строповке и увязке грузов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16-20.12.2023</w:t>
            </w:r>
          </w:p>
        </w:tc>
      </w:tr>
    </w:tbl>
    <w:p w:rsidR="00882104" w:rsidRDefault="00882104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Pr="008261B1">
        <w:rPr>
          <w:rFonts w:ascii="Times New Roman" w:hAnsi="Times New Roman" w:cs="Times New Roman"/>
          <w:sz w:val="28"/>
          <w:szCs w:val="28"/>
        </w:rPr>
        <w:t>…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lastRenderedPageBreak/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="00301A99">
        <w:rPr>
          <w:rFonts w:ascii="Times New Roman" w:hAnsi="Times New Roman" w:cs="Times New Roman"/>
          <w:i/>
          <w:iCs/>
          <w:sz w:val="28"/>
          <w:szCs w:val="28"/>
        </w:rPr>
        <w:t xml:space="preserve"> Строка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</w:t>
      </w:r>
      <w:r w:rsidRPr="008261B1">
        <w:rPr>
          <w:rFonts w:ascii="Times New Roman" w:hAnsi="Times New Roman" w:cs="Times New Roman"/>
          <w:sz w:val="28"/>
          <w:szCs w:val="28"/>
        </w:rPr>
        <w:t>с</w:t>
      </w:r>
      <w:r w:rsidRPr="008261B1">
        <w:rPr>
          <w:rFonts w:ascii="Times New Roman" w:hAnsi="Times New Roman" w:cs="Times New Roman"/>
          <w:sz w:val="28"/>
          <w:szCs w:val="28"/>
        </w:rPr>
        <w:t>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ловки граф, как правило, записывают параллельно строкам таблицы. При нео</w:t>
      </w:r>
      <w:r w:rsidRPr="008261B1">
        <w:rPr>
          <w:rFonts w:ascii="Times New Roman" w:hAnsi="Times New Roman" w:cs="Times New Roman"/>
          <w:sz w:val="28"/>
          <w:szCs w:val="28"/>
        </w:rPr>
        <w:t>б</w:t>
      </w:r>
      <w:r w:rsidRPr="008261B1">
        <w:rPr>
          <w:rFonts w:ascii="Times New Roman" w:hAnsi="Times New Roman" w:cs="Times New Roman"/>
          <w:sz w:val="28"/>
          <w:szCs w:val="28"/>
        </w:rPr>
        <w:t>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CE10CD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</w:t>
      </w:r>
      <w:r w:rsidRPr="00CE10CD">
        <w:rPr>
          <w:rFonts w:ascii="Times New Roman" w:hAnsi="Times New Roman" w:cs="Times New Roman"/>
          <w:sz w:val="28"/>
          <w:szCs w:val="28"/>
        </w:rPr>
        <w:t>без сокращений. Допускаются лишь те сокращения, которые пр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няты в тексте, как при числах, так и без них. Следует избегать громоздкого п</w:t>
      </w:r>
      <w:r w:rsidRPr="00CE10CD">
        <w:rPr>
          <w:rFonts w:ascii="Times New Roman" w:hAnsi="Times New Roman" w:cs="Times New Roman"/>
          <w:sz w:val="28"/>
          <w:szCs w:val="28"/>
        </w:rPr>
        <w:t>о</w:t>
      </w:r>
      <w:r w:rsidRPr="00CE10CD">
        <w:rPr>
          <w:rFonts w:ascii="Times New Roman" w:hAnsi="Times New Roman" w:cs="Times New Roman"/>
          <w:sz w:val="28"/>
          <w:szCs w:val="28"/>
        </w:rPr>
        <w:t>строения таблиц с «многоэтажной» шапкой. Все заголовки надо писать, по во</w:t>
      </w:r>
      <w:r w:rsidRPr="00CE10CD">
        <w:rPr>
          <w:rFonts w:ascii="Times New Roman" w:hAnsi="Times New Roman" w:cs="Times New Roman"/>
          <w:sz w:val="28"/>
          <w:szCs w:val="28"/>
        </w:rPr>
        <w:t>з</w:t>
      </w:r>
      <w:r w:rsidRPr="00CE10CD">
        <w:rPr>
          <w:rFonts w:ascii="Times New Roman" w:hAnsi="Times New Roman" w:cs="Times New Roman"/>
          <w:sz w:val="28"/>
          <w:szCs w:val="28"/>
        </w:rPr>
        <w:t xml:space="preserve">можности, просто и кратко. </w:t>
      </w:r>
    </w:p>
    <w:p w:rsidR="00CE10CD" w:rsidRPr="00CE10CD" w:rsidRDefault="00CE10CD" w:rsidP="00CE10CD">
      <w:pPr>
        <w:rPr>
          <w:lang w:eastAsia="ru-RU"/>
        </w:rPr>
      </w:pPr>
      <w:bookmarkStart w:id="27" w:name="_Toc403821601"/>
      <w:bookmarkStart w:id="28" w:name="_Toc403826892"/>
    </w:p>
    <w:p w:rsidR="002C6B88" w:rsidRPr="00CE10CD" w:rsidRDefault="002C6B88" w:rsidP="00CE10CD">
      <w:pPr>
        <w:pStyle w:val="2"/>
        <w:rPr>
          <w:lang w:val="ru-RU"/>
        </w:rPr>
      </w:pPr>
      <w:bookmarkStart w:id="29" w:name="_Toc529877648"/>
      <w:r w:rsidRPr="00CE10CD">
        <w:rPr>
          <w:lang w:val="ru-RU"/>
        </w:rPr>
        <w:t>4.</w:t>
      </w:r>
      <w:r w:rsidR="006C47EA" w:rsidRPr="00CE10CD">
        <w:rPr>
          <w:lang w:val="ru-RU"/>
        </w:rPr>
        <w:t xml:space="preserve">3 </w:t>
      </w:r>
      <w:r w:rsidRPr="00CE10CD">
        <w:rPr>
          <w:lang w:val="ru-RU"/>
        </w:rPr>
        <w:t xml:space="preserve"> Оформление иллюстраций</w:t>
      </w:r>
      <w:bookmarkEnd w:id="27"/>
      <w:bookmarkEnd w:id="28"/>
      <w:bookmarkEnd w:id="29"/>
    </w:p>
    <w:p w:rsidR="002C6B88" w:rsidRPr="00CE10CD" w:rsidRDefault="002C6B88" w:rsidP="00CE10CD">
      <w:pPr>
        <w:rPr>
          <w:sz w:val="28"/>
          <w:szCs w:val="28"/>
        </w:rPr>
      </w:pPr>
    </w:p>
    <w:p w:rsidR="002C6B88" w:rsidRPr="00243BFE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</w:t>
      </w:r>
      <w:r w:rsidRPr="00CE10CD">
        <w:rPr>
          <w:rFonts w:ascii="Times New Roman" w:hAnsi="Times New Roman" w:cs="Times New Roman"/>
          <w:sz w:val="28"/>
          <w:szCs w:val="28"/>
        </w:rPr>
        <w:t>я</w:t>
      </w:r>
      <w:r w:rsidRPr="00CE10CD">
        <w:rPr>
          <w:rFonts w:ascii="Times New Roman" w:hAnsi="Times New Roman" w:cs="Times New Roman"/>
          <w:sz w:val="28"/>
          <w:szCs w:val="28"/>
        </w:rPr>
        <w:t>мое отношение к тексту, без лишних изображений и данных, которые нигде не поясняются. Количество иллюстраций в работе/проекте должно быть достато</w:t>
      </w:r>
      <w:r w:rsidRPr="00CE10CD">
        <w:rPr>
          <w:rFonts w:ascii="Times New Roman" w:hAnsi="Times New Roman" w:cs="Times New Roman"/>
          <w:sz w:val="28"/>
          <w:szCs w:val="28"/>
        </w:rPr>
        <w:t>ч</w:t>
      </w:r>
      <w:r w:rsidRPr="00CE10CD">
        <w:rPr>
          <w:rFonts w:ascii="Times New Roman" w:hAnsi="Times New Roman" w:cs="Times New Roman"/>
          <w:sz w:val="28"/>
          <w:szCs w:val="28"/>
        </w:rPr>
        <w:t>ным для пояснения</w:t>
      </w:r>
      <w:r w:rsidRPr="00243BFE">
        <w:rPr>
          <w:rFonts w:ascii="Times New Roman" w:hAnsi="Times New Roman" w:cs="Times New Roman"/>
          <w:sz w:val="28"/>
          <w:szCs w:val="28"/>
        </w:rPr>
        <w:t xml:space="preserve">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lastRenderedPageBreak/>
        <w:t>Ссылки на иллюстрации разрешается помещать в скобках в соответств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 xml:space="preserve">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>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 иллюстрации следует нумеровать арабскими ци</w:t>
      </w:r>
      <w:r w:rsidRPr="00243BFE">
        <w:rPr>
          <w:rFonts w:ascii="Times New Roman" w:hAnsi="Times New Roman" w:cs="Times New Roman"/>
          <w:sz w:val="28"/>
          <w:szCs w:val="28"/>
        </w:rPr>
        <w:t>ф</w:t>
      </w:r>
      <w:r w:rsidRPr="00243BFE">
        <w:rPr>
          <w:rFonts w:ascii="Times New Roman" w:hAnsi="Times New Roman" w:cs="Times New Roman"/>
          <w:sz w:val="28"/>
          <w:szCs w:val="28"/>
        </w:rPr>
        <w:t>рами, например: Рисунок 1, Рисунок 2 и т.д. Допускается нумеровать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страции в пределах раздела (главы). В этом случае номер иллюстрации должен состоять из номера раздела (главы) и п</w:t>
      </w:r>
      <w:r w:rsidR="00C61979">
        <w:rPr>
          <w:rFonts w:ascii="Times New Roman" w:hAnsi="Times New Roman" w:cs="Times New Roman"/>
          <w:sz w:val="28"/>
          <w:szCs w:val="28"/>
        </w:rPr>
        <w:t xml:space="preserve">орядкового номера иллюстрации, </w:t>
      </w:r>
      <w:r w:rsidRPr="00243BFE">
        <w:rPr>
          <w:rFonts w:ascii="Times New Roman" w:hAnsi="Times New Roman" w:cs="Times New Roman"/>
          <w:sz w:val="28"/>
          <w:szCs w:val="28"/>
        </w:rPr>
        <w:t>разд</w:t>
      </w:r>
      <w:r w:rsidR="00C61979">
        <w:rPr>
          <w:rFonts w:ascii="Times New Roman" w:hAnsi="Times New Roman" w:cs="Times New Roman"/>
          <w:sz w:val="28"/>
          <w:szCs w:val="28"/>
        </w:rPr>
        <w:t>е</w:t>
      </w:r>
      <w:r w:rsidRPr="00243BFE">
        <w:rPr>
          <w:rFonts w:ascii="Times New Roman" w:hAnsi="Times New Roman" w:cs="Times New Roman"/>
          <w:sz w:val="28"/>
          <w:szCs w:val="28"/>
        </w:rPr>
        <w:t>ленных точкой, например 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</w:t>
      </w:r>
      <w:r w:rsidRPr="00243BFE">
        <w:rPr>
          <w:rFonts w:ascii="Times New Roman" w:hAnsi="Times New Roman" w:cs="Times New Roman"/>
          <w:sz w:val="28"/>
          <w:szCs w:val="28"/>
        </w:rPr>
        <w:t>а</w:t>
      </w:r>
      <w:r w:rsidRPr="00243BFE">
        <w:rPr>
          <w:rFonts w:ascii="Times New Roman" w:hAnsi="Times New Roman" w:cs="Times New Roman"/>
          <w:sz w:val="28"/>
          <w:szCs w:val="28"/>
        </w:rPr>
        <w:t>цией.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6C47EA" w:rsidRPr="00CE10CD" w:rsidRDefault="006C47EA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E10C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C61979" w:rsidRDefault="00C61979" w:rsidP="00CE10C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438525" cy="30480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79" w:rsidRDefault="00C61979" w:rsidP="00CE10C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C47EA" w:rsidRPr="006C47EA" w:rsidRDefault="00CE10CD" w:rsidP="00CE10C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6C47EA" w:rsidRPr="006C47E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C61979">
        <w:rPr>
          <w:rFonts w:ascii="Times New Roman" w:hAnsi="Times New Roman" w:cs="Times New Roman"/>
          <w:sz w:val="24"/>
          <w:szCs w:val="24"/>
        </w:rPr>
        <w:t>детской площадки</w:t>
      </w:r>
    </w:p>
    <w:p w:rsidR="006C47EA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5DD6" w:rsidRDefault="00375DD6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30" w:name="_Toc403821602"/>
      <w:bookmarkStart w:id="31" w:name="_Toc403826893"/>
      <w:bookmarkStart w:id="32" w:name="_Toc529877649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r w:rsidRPr="000334FC">
        <w:rPr>
          <w:lang w:val="ru-RU"/>
        </w:rPr>
        <w:lastRenderedPageBreak/>
        <w:t>4.</w:t>
      </w:r>
      <w:r w:rsidR="006C47EA">
        <w:rPr>
          <w:lang w:val="ru-RU"/>
        </w:rPr>
        <w:t>4</w:t>
      </w:r>
      <w:r w:rsidRPr="000334FC">
        <w:rPr>
          <w:lang w:val="ru-RU"/>
        </w:rPr>
        <w:t xml:space="preserve"> Оформление ссылок</w:t>
      </w:r>
      <w:bookmarkEnd w:id="30"/>
      <w:bookmarkEnd w:id="31"/>
      <w:bookmarkEnd w:id="32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дений о цитируемом, рассматриваемом или</w:t>
      </w:r>
      <w:r w:rsidR="00C61979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упоминаемом в тексте документа другом документе (его составной части), необходимых для его общей характ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ристики и</w:t>
      </w:r>
      <w:r w:rsidR="00C61979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идентификации. Ссылки различаются, в частности, по месту</w:t>
      </w:r>
      <w:r w:rsidR="00C61979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расп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ложения в документе:</w:t>
      </w:r>
    </w:p>
    <w:p w:rsidR="002C6B88" w:rsidRPr="009A4FCC" w:rsidRDefault="008B5FCF" w:rsidP="005C64C4">
      <w:pPr>
        <w:pStyle w:val="a8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внутри текстовые</w:t>
      </w:r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5C64C4">
      <w:pPr>
        <w:pStyle w:val="a8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</w:t>
      </w:r>
      <w:r w:rsidR="002C6B88" w:rsidRPr="00164203">
        <w:rPr>
          <w:rFonts w:ascii="Times New Roman" w:hAnsi="Times New Roman" w:cs="Times New Roman"/>
          <w:sz w:val="28"/>
          <w:szCs w:val="28"/>
        </w:rPr>
        <w:t>н</w:t>
      </w:r>
      <w:r w:rsidR="002C6B88" w:rsidRPr="00164203">
        <w:rPr>
          <w:rFonts w:ascii="Times New Roman" w:hAnsi="Times New Roman" w:cs="Times New Roman"/>
          <w:sz w:val="28"/>
          <w:szCs w:val="28"/>
        </w:rPr>
        <w:t>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CE10CD" w:rsidRDefault="00CE10CD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(Машарова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ВГУ, 2003).</w:t>
      </w: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</w:t>
      </w:r>
      <w:r w:rsidRPr="00B832A3">
        <w:rPr>
          <w:rStyle w:val="FontStyle96"/>
          <w:sz w:val="28"/>
          <w:szCs w:val="28"/>
        </w:rPr>
        <w:t>о</w:t>
      </w:r>
      <w:r w:rsidRPr="00B832A3">
        <w:rPr>
          <w:rStyle w:val="FontStyle96"/>
          <w:sz w:val="28"/>
          <w:szCs w:val="28"/>
        </w:rPr>
        <w:t>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 xml:space="preserve"> источников</w:t>
      </w:r>
      <w:r>
        <w:rPr>
          <w:rStyle w:val="FontStyle96"/>
          <w:sz w:val="28"/>
          <w:szCs w:val="28"/>
        </w:rPr>
        <w:t xml:space="preserve"> и литер</w:t>
      </w:r>
      <w:r>
        <w:rPr>
          <w:rStyle w:val="FontStyle96"/>
          <w:sz w:val="28"/>
          <w:szCs w:val="28"/>
        </w:rPr>
        <w:t>а</w:t>
      </w:r>
      <w:r>
        <w:rPr>
          <w:rStyle w:val="FontStyle96"/>
          <w:sz w:val="28"/>
          <w:szCs w:val="28"/>
        </w:rPr>
        <w:t>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D452E4" w:rsidRDefault="00D452E4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5C64C4">
      <w:pPr>
        <w:pStyle w:val="Style53"/>
        <w:widowControl/>
        <w:numPr>
          <w:ilvl w:val="0"/>
          <w:numId w:val="16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</w:t>
      </w:r>
      <w:r>
        <w:rPr>
          <w:rStyle w:val="FontStyle91"/>
          <w:sz w:val="28"/>
          <w:szCs w:val="28"/>
        </w:rPr>
        <w:t>я</w:t>
      </w:r>
      <w:r>
        <w:rPr>
          <w:rStyle w:val="FontStyle91"/>
          <w:sz w:val="28"/>
          <w:szCs w:val="28"/>
        </w:rPr>
        <w:t>щийся в списке источников и литературы под порядковым номером 3;</w:t>
      </w:r>
    </w:p>
    <w:p w:rsidR="002C6B88" w:rsidRPr="00164203" w:rsidRDefault="002C6B88" w:rsidP="005C64C4">
      <w:pPr>
        <w:pStyle w:val="Style53"/>
        <w:widowControl/>
        <w:numPr>
          <w:ilvl w:val="0"/>
          <w:numId w:val="16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lastRenderedPageBreak/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</w:t>
      </w:r>
      <w:r>
        <w:rPr>
          <w:rStyle w:val="FontStyle91"/>
          <w:sz w:val="28"/>
          <w:szCs w:val="28"/>
        </w:rPr>
        <w:t>и</w:t>
      </w:r>
      <w:r>
        <w:rPr>
          <w:rStyle w:val="FontStyle91"/>
          <w:sz w:val="28"/>
          <w:szCs w:val="28"/>
        </w:rPr>
        <w:t>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</w:t>
      </w:r>
      <w:r w:rsidR="00953FEA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как примечание, вынесенное из текста документа вниз полосы.</w:t>
      </w:r>
    </w:p>
    <w:p w:rsidR="00CE10CD" w:rsidRDefault="00CE10CD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На основании исследований Парсонса</w:t>
      </w:r>
      <w:r w:rsidR="001B76B2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было дано следующее определение профориентации «Профессиональная</w:t>
      </w:r>
      <w:r w:rsidR="001B76B2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 xml:space="preserve">ориентация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мощи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AE187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фессии у японских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При нумерации подстрочных библиографических ссылок применяют единообразный порядок для всего документа:</w:t>
      </w:r>
      <w:r w:rsidR="001B76B2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сквозную нумерацию по всему тексту либо в пределах каждой</w:t>
      </w:r>
      <w:r w:rsidR="001B76B2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главы, раздела, части, либо для данной стран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цы документа.</w:t>
      </w:r>
    </w:p>
    <w:p w:rsidR="002C6B88" w:rsidRPr="00CE10CD" w:rsidRDefault="002C6B88" w:rsidP="002C6B88">
      <w:pPr>
        <w:pStyle w:val="2"/>
        <w:ind w:firstLine="709"/>
        <w:rPr>
          <w:lang w:val="ru-RU"/>
        </w:rPr>
      </w:pPr>
      <w:bookmarkStart w:id="33" w:name="_Toc403821603"/>
    </w:p>
    <w:p w:rsidR="00CE10CD" w:rsidRDefault="00CE10CD" w:rsidP="009534D2">
      <w:pPr>
        <w:pStyle w:val="2"/>
        <w:rPr>
          <w:lang w:val="ru-RU"/>
        </w:rPr>
      </w:pPr>
      <w:bookmarkStart w:id="34" w:name="_Toc403826894"/>
    </w:p>
    <w:p w:rsidR="002C6B88" w:rsidRPr="00CE10CD" w:rsidRDefault="00C7741F" w:rsidP="009534D2">
      <w:pPr>
        <w:pStyle w:val="2"/>
        <w:rPr>
          <w:lang w:val="ru-RU"/>
        </w:rPr>
      </w:pPr>
      <w:bookmarkStart w:id="35" w:name="_Toc529877650"/>
      <w:r w:rsidRPr="00CE10CD">
        <w:rPr>
          <w:lang w:val="ru-RU"/>
        </w:rPr>
        <w:t>4</w:t>
      </w:r>
      <w:r w:rsidR="002C6B88" w:rsidRPr="00CE10CD">
        <w:rPr>
          <w:lang w:val="ru-RU"/>
        </w:rPr>
        <w:t>.</w:t>
      </w:r>
      <w:r w:rsidR="007E60BB" w:rsidRPr="00CE10CD">
        <w:rPr>
          <w:lang w:val="ru-RU"/>
        </w:rPr>
        <w:t>5</w:t>
      </w:r>
      <w:r w:rsidR="002C6B88" w:rsidRPr="00CE10CD">
        <w:rPr>
          <w:lang w:val="ru-RU"/>
        </w:rPr>
        <w:t xml:space="preserve"> Оформление списка </w:t>
      </w:r>
      <w:r w:rsidR="00D452E4" w:rsidRPr="00CE10CD">
        <w:rPr>
          <w:lang w:val="ru-RU"/>
        </w:rPr>
        <w:t xml:space="preserve">использованных </w:t>
      </w:r>
      <w:r w:rsidR="002C6B88" w:rsidRPr="00CE10CD">
        <w:rPr>
          <w:lang w:val="ru-RU"/>
        </w:rPr>
        <w:t>источников</w:t>
      </w:r>
      <w:bookmarkEnd w:id="33"/>
      <w:bookmarkEnd w:id="34"/>
      <w:bookmarkEnd w:id="35"/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E10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CE10CD">
        <w:rPr>
          <w:rFonts w:ascii="Times New Roman" w:hAnsi="Times New Roman" w:cs="Times New Roman"/>
          <w:sz w:val="28"/>
          <w:szCs w:val="28"/>
        </w:rPr>
        <w:t>5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10 </w:t>
      </w:r>
      <w:r w:rsidR="00AE187B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2C6B88" w:rsidRPr="00CE10CD">
        <w:rPr>
          <w:rFonts w:ascii="Times New Roman" w:hAnsi="Times New Roman" w:cs="Times New Roman"/>
          <w:sz w:val="28"/>
          <w:szCs w:val="28"/>
        </w:rPr>
        <w:t>для специальностей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профиля, с к</w:t>
      </w:r>
      <w:r w:rsidR="002C6B88" w:rsidRPr="00C71FF9">
        <w:rPr>
          <w:rFonts w:ascii="Times New Roman" w:hAnsi="Times New Roman" w:cs="Times New Roman"/>
          <w:sz w:val="28"/>
          <w:szCs w:val="28"/>
        </w:rPr>
        <w:t>о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торыми работал автор </w:t>
      </w:r>
      <w:r w:rsidR="007E60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r w:rsidR="002C6B88" w:rsidRPr="00C71FF9">
        <w:rPr>
          <w:rFonts w:ascii="Times New Roman" w:hAnsi="Times New Roman" w:cs="Times New Roman"/>
          <w:sz w:val="28"/>
          <w:szCs w:val="28"/>
        </w:rPr>
        <w:t>.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</w:t>
      </w:r>
      <w:r w:rsidR="002C6B88">
        <w:rPr>
          <w:rFonts w:ascii="Times New Roman" w:hAnsi="Times New Roman" w:cs="Times New Roman"/>
          <w:sz w:val="28"/>
          <w:szCs w:val="28"/>
        </w:rPr>
        <w:t>а</w:t>
      </w:r>
      <w:r w:rsidR="002C6B88">
        <w:rPr>
          <w:rFonts w:ascii="Times New Roman" w:hAnsi="Times New Roman" w:cs="Times New Roman"/>
          <w:sz w:val="28"/>
          <w:szCs w:val="28"/>
        </w:rPr>
        <w:t>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тся по разделам в следующей последовательности: </w:t>
      </w:r>
    </w:p>
    <w:p w:rsidR="002C6B88" w:rsidRPr="00C71FF9" w:rsidRDefault="002C6B88" w:rsidP="005C64C4">
      <w:pPr>
        <w:numPr>
          <w:ilvl w:val="0"/>
          <w:numId w:val="18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lastRenderedPageBreak/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5C64C4">
      <w:pPr>
        <w:numPr>
          <w:ilvl w:val="0"/>
          <w:numId w:val="18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5C64C4">
      <w:pPr>
        <w:numPr>
          <w:ilvl w:val="0"/>
          <w:numId w:val="18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AE187B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Покровский., Е.А. Белов., С.Г. Драгомиров и др. - М.: Машиностроение,  1994. – 678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Новый политехнический словарь / Под ред. А.Ю. Ишлинского. – М.: Большая Российская энциклопедия, 2003. – 671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Попржедзинский Р.А. и др. Технологическое оборудование для технического обслуживания и ремонта легковых автомобилей: Спра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C7741F" w:rsidRPr="007F6381" w:rsidRDefault="00C7741F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lastRenderedPageBreak/>
        <w:t>Издания, не имеющие индивидуального автора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Специальны</w:t>
      </w:r>
      <w:r w:rsidR="00E10F58">
        <w:rPr>
          <w:rFonts w:ascii="Times New Roman" w:hAnsi="Times New Roman" w:cs="Times New Roman"/>
          <w:sz w:val="28"/>
          <w:szCs w:val="28"/>
        </w:rPr>
        <w:t>е способы литья: Справ. / Под об</w:t>
      </w:r>
      <w:r w:rsidRPr="007F6381">
        <w:rPr>
          <w:rFonts w:ascii="Times New Roman" w:hAnsi="Times New Roman" w:cs="Times New Roman"/>
          <w:sz w:val="28"/>
          <w:szCs w:val="28"/>
        </w:rPr>
        <w:t>щей ред. В.А. Ефимова. – М.: Машиностроение, 1991. – 734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Фундаментальные и прикладные проблемы совершенствования поршневых двигателей: Материалы IX Междунар. научно-практ. конф. Владим. гос. ун-т. – Владимир, 2003. – 564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2C6B88" w:rsidRPr="007F6381" w:rsidRDefault="002C6B88" w:rsidP="002C6B8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Патю 5159915 США, МПК F 02 M 31/00. Электродвигатель топлива для электромагнитной форсунки / Morris M.J., Dutton J.C. – 6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</w:t>
      </w:r>
      <w:r w:rsidR="00E10F58">
        <w:rPr>
          <w:rFonts w:ascii="Times New Roman" w:hAnsi="Times New Roman" w:cs="Times New Roman"/>
          <w:sz w:val="28"/>
          <w:szCs w:val="28"/>
        </w:rPr>
        <w:t xml:space="preserve">ь первая от 30  ноября 1994 г. </w:t>
      </w:r>
      <w:r w:rsidRPr="007F6381">
        <w:rPr>
          <w:rFonts w:ascii="Times New Roman" w:hAnsi="Times New Roman" w:cs="Times New Roman"/>
          <w:sz w:val="28"/>
          <w:szCs w:val="28"/>
        </w:rPr>
        <w:t>N 51-ФЗ (с последующими изменениями).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Налоговый Кодекс Российской Федер</w:t>
      </w:r>
      <w:r w:rsidR="00E10F58">
        <w:rPr>
          <w:rFonts w:ascii="Times New Roman" w:hAnsi="Times New Roman" w:cs="Times New Roman"/>
          <w:sz w:val="28"/>
          <w:szCs w:val="28"/>
        </w:rPr>
        <w:t xml:space="preserve">ации (часть первая) от 31 июля </w:t>
      </w:r>
      <w:r w:rsidRPr="007F6381">
        <w:rPr>
          <w:rFonts w:ascii="Times New Roman" w:hAnsi="Times New Roman" w:cs="Times New Roman"/>
          <w:sz w:val="28"/>
          <w:szCs w:val="28"/>
        </w:rPr>
        <w:t>1998 г. N 146-ФЗ (ред. от 29.12.2001) (с последующими изменениями и дополнениями).</w:t>
      </w:r>
    </w:p>
    <w:p w:rsidR="002C6B88" w:rsidRPr="007F6381" w:rsidRDefault="00E10F5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</w:t>
      </w:r>
      <w:r w:rsidR="002C6B88" w:rsidRPr="007F638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95 г. № 208-ФЗ "Об акционерных обществах" </w:t>
      </w:r>
      <w:r w:rsidR="002C6B88" w:rsidRPr="007F6381">
        <w:rPr>
          <w:rFonts w:ascii="Times New Roman" w:hAnsi="Times New Roman" w:cs="Times New Roman"/>
          <w:sz w:val="28"/>
          <w:szCs w:val="28"/>
        </w:rPr>
        <w:t>(с последующими изменениями и дополнениями).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lastRenderedPageBreak/>
        <w:t>Составная часть документов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Гершман И.И., Пик О.К. Исследование развития и испарения топливной пленки // Тр. НАМИ. – 1965. – Вып. 75. – С. 3-29.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Литвин Л.Я. Особенности рабочего процесса двигателей с и</w:t>
      </w:r>
      <w:r w:rsidR="00E10F58">
        <w:rPr>
          <w:rFonts w:ascii="Times New Roman" w:hAnsi="Times New Roman" w:cs="Times New Roman"/>
          <w:sz w:val="28"/>
          <w:szCs w:val="28"/>
        </w:rPr>
        <w:t>скровым зажиганием при повышенн</w:t>
      </w:r>
      <w:r w:rsidRPr="007F6381">
        <w:rPr>
          <w:rFonts w:ascii="Times New Roman" w:hAnsi="Times New Roman" w:cs="Times New Roman"/>
          <w:sz w:val="28"/>
          <w:szCs w:val="28"/>
        </w:rPr>
        <w:t xml:space="preserve">ой турбулентности </w:t>
      </w:r>
      <w:r w:rsidR="00E10F58">
        <w:rPr>
          <w:rFonts w:ascii="Times New Roman" w:hAnsi="Times New Roman" w:cs="Times New Roman"/>
          <w:sz w:val="28"/>
          <w:szCs w:val="28"/>
        </w:rPr>
        <w:t xml:space="preserve">заряда // Двигателестроение. - </w:t>
      </w:r>
      <w:r w:rsidRPr="007F6381">
        <w:rPr>
          <w:rFonts w:ascii="Times New Roman" w:hAnsi="Times New Roman" w:cs="Times New Roman"/>
          <w:sz w:val="28"/>
          <w:szCs w:val="28"/>
        </w:rPr>
        <w:t>1987. - №11. С. 7-9.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БиблиоСерт: Сб. законодательных и нормативных документов по сертификации: [более 1000 документов]. – [Электронный ресурс] (около 110 Мбт). – М.: Стандарты и качество, 2002. – 1 электрон. Опт. Диск (CD ROM). </w:t>
      </w:r>
    </w:p>
    <w:p w:rsidR="002C6B88" w:rsidRPr="00C71FF9" w:rsidRDefault="006A4299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7741F" w:rsidRPr="00E10F58">
          <w:rPr>
            <w:rStyle w:val="af4"/>
            <w:rFonts w:ascii="Times New Roman" w:hAnsi="Times New Roman" w:cs="Times New Roman"/>
            <w:sz w:val="28"/>
            <w:szCs w:val="28"/>
          </w:rPr>
          <w:t>http</w:t>
        </w:r>
        <w:r w:rsidR="00C7741F" w:rsidRPr="008D0CE8">
          <w:rPr>
            <w:rStyle w:val="af4"/>
            <w:rFonts w:ascii="Times New Roman" w:hAnsi="Times New Roman" w:cs="Times New Roman"/>
            <w:sz w:val="28"/>
            <w:szCs w:val="28"/>
          </w:rPr>
          <w:t>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6A4299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C6B88" w:rsidRPr="00C7741F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CE10CD" w:rsidRDefault="00CE10CD" w:rsidP="009534D2">
      <w:pPr>
        <w:pStyle w:val="2"/>
        <w:rPr>
          <w:lang w:val="ru-RU"/>
        </w:rPr>
      </w:pPr>
      <w:bookmarkStart w:id="36" w:name="_Toc403821604"/>
      <w:bookmarkStart w:id="37" w:name="_Toc403826895"/>
    </w:p>
    <w:p w:rsidR="002C6B88" w:rsidRPr="00C7741F" w:rsidRDefault="00C7741F" w:rsidP="009534D2">
      <w:pPr>
        <w:pStyle w:val="2"/>
      </w:pPr>
      <w:bookmarkStart w:id="38" w:name="_Toc529877651"/>
      <w:r w:rsidRPr="00C7741F">
        <w:t>4</w:t>
      </w:r>
      <w:r w:rsidR="002C6B88" w:rsidRPr="00C7741F">
        <w:t>.</w:t>
      </w:r>
      <w:r w:rsidR="007E60BB">
        <w:rPr>
          <w:lang w:val="ru-RU"/>
        </w:rPr>
        <w:t xml:space="preserve">6 </w:t>
      </w:r>
      <w:r w:rsidR="002C6B88" w:rsidRPr="00C7741F">
        <w:t xml:space="preserve"> Оформление приложений</w:t>
      </w:r>
      <w:bookmarkEnd w:id="36"/>
      <w:bookmarkEnd w:id="37"/>
      <w:bookmarkEnd w:id="38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</w:t>
      </w:r>
      <w:r w:rsidRPr="00023E79">
        <w:rPr>
          <w:rFonts w:ascii="Times New Roman" w:hAnsi="Times New Roman" w:cs="Times New Roman"/>
          <w:sz w:val="28"/>
          <w:szCs w:val="28"/>
        </w:rPr>
        <w:t>и</w:t>
      </w:r>
      <w:r w:rsidRPr="00023E79">
        <w:rPr>
          <w:rFonts w:ascii="Times New Roman" w:hAnsi="Times New Roman" w:cs="Times New Roman"/>
          <w:sz w:val="28"/>
          <w:szCs w:val="28"/>
        </w:rPr>
        <w:t>ложениями могут быть:</w:t>
      </w:r>
    </w:p>
    <w:p w:rsidR="007E60BB" w:rsidRPr="007E60BB" w:rsidRDefault="007E60BB" w:rsidP="005C64C4">
      <w:pPr>
        <w:pStyle w:val="c1"/>
        <w:numPr>
          <w:ilvl w:val="0"/>
          <w:numId w:val="19"/>
        </w:numPr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Фото;</w:t>
      </w:r>
    </w:p>
    <w:p w:rsidR="002C6B88" w:rsidRDefault="002C6B88" w:rsidP="005C64C4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ind w:left="709" w:hanging="425"/>
        <w:jc w:val="both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документ</w:t>
      </w:r>
      <w:r w:rsidR="007E60BB">
        <w:rPr>
          <w:rStyle w:val="FontStyle96"/>
          <w:sz w:val="28"/>
          <w:szCs w:val="28"/>
        </w:rPr>
        <w:t>ы</w:t>
      </w:r>
      <w:r w:rsidRPr="00023E79">
        <w:rPr>
          <w:rStyle w:val="FontStyle96"/>
          <w:sz w:val="28"/>
          <w:szCs w:val="28"/>
        </w:rPr>
        <w:t>;</w:t>
      </w:r>
    </w:p>
    <w:p w:rsidR="002C6B88" w:rsidRDefault="002C6B88" w:rsidP="005C64C4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5C64C4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C6B88" w:rsidRDefault="007E60BB" w:rsidP="005C64C4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схемы.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</w:t>
      </w:r>
      <w:r w:rsidRPr="00023E79">
        <w:rPr>
          <w:rFonts w:ascii="Times New Roman" w:hAnsi="Times New Roman" w:cs="Times New Roman"/>
          <w:sz w:val="28"/>
          <w:szCs w:val="28"/>
        </w:rPr>
        <w:t>о</w:t>
      </w:r>
      <w:r w:rsidRPr="00023E79">
        <w:rPr>
          <w:rFonts w:ascii="Times New Roman" w:hAnsi="Times New Roman" w:cs="Times New Roman"/>
          <w:sz w:val="28"/>
          <w:szCs w:val="28"/>
        </w:rPr>
        <w:t xml:space="preserve">значения. Каждое приложение должно иметь название. Название приложения </w:t>
      </w:r>
      <w:r w:rsidRPr="00023E79">
        <w:rPr>
          <w:rFonts w:ascii="Times New Roman" w:hAnsi="Times New Roman" w:cs="Times New Roman"/>
          <w:sz w:val="28"/>
          <w:szCs w:val="28"/>
        </w:rPr>
        <w:lastRenderedPageBreak/>
        <w:t>на следующей строке с прописной буквы отдельной строкой. Шрифт не жи</w:t>
      </w:r>
      <w:r w:rsidRPr="00023E79">
        <w:rPr>
          <w:rFonts w:ascii="Times New Roman" w:hAnsi="Times New Roman" w:cs="Times New Roman"/>
          <w:sz w:val="28"/>
          <w:szCs w:val="28"/>
        </w:rPr>
        <w:t>р</w:t>
      </w:r>
      <w:r w:rsidRPr="00023E79">
        <w:rPr>
          <w:rFonts w:ascii="Times New Roman" w:hAnsi="Times New Roman" w:cs="Times New Roman"/>
          <w:sz w:val="28"/>
          <w:szCs w:val="28"/>
        </w:rPr>
        <w:t>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FC5656" w:rsidRPr="00FC5656" w:rsidRDefault="00FC5656" w:rsidP="00FC5656">
      <w:pPr>
        <w:rPr>
          <w:lang w:eastAsia="ru-RU"/>
        </w:rPr>
      </w:pPr>
      <w:bookmarkStart w:id="39" w:name="_Toc403821605"/>
    </w:p>
    <w:p w:rsidR="002C6B88" w:rsidRPr="000334FC" w:rsidRDefault="00C7741F" w:rsidP="009534D2">
      <w:pPr>
        <w:pStyle w:val="2"/>
        <w:rPr>
          <w:lang w:val="ru-RU"/>
        </w:rPr>
      </w:pPr>
      <w:bookmarkStart w:id="40" w:name="_Toc403826896"/>
      <w:bookmarkStart w:id="41" w:name="_Toc529877652"/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7E60BB">
        <w:rPr>
          <w:lang w:val="ru-RU"/>
        </w:rPr>
        <w:t>7</w:t>
      </w:r>
      <w:r w:rsidR="002C6B88" w:rsidRPr="000334FC">
        <w:rPr>
          <w:lang w:val="ru-RU"/>
        </w:rPr>
        <w:t xml:space="preserve">  Оформление содержания</w:t>
      </w:r>
      <w:bookmarkEnd w:id="39"/>
      <w:bookmarkEnd w:id="40"/>
      <w:bookmarkEnd w:id="41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</w:t>
      </w:r>
      <w:r w:rsidR="002C6B88" w:rsidRPr="00DA1E26">
        <w:rPr>
          <w:rStyle w:val="FontStyle96"/>
          <w:sz w:val="28"/>
          <w:szCs w:val="28"/>
        </w:rPr>
        <w:t>а</w:t>
      </w:r>
      <w:r w:rsidR="002C6B88" w:rsidRPr="00DA1E26">
        <w:rPr>
          <w:rStyle w:val="FontStyle96"/>
          <w:sz w:val="28"/>
          <w:szCs w:val="28"/>
        </w:rPr>
        <w:t>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</w:t>
      </w:r>
      <w:r w:rsidR="002C6B88" w:rsidRPr="00DA1E26">
        <w:rPr>
          <w:rStyle w:val="FontStyle96"/>
          <w:sz w:val="28"/>
          <w:szCs w:val="28"/>
        </w:rPr>
        <w:t>у</w:t>
      </w:r>
      <w:r w:rsidR="002C6B88" w:rsidRPr="00DA1E26">
        <w:rPr>
          <w:rStyle w:val="FontStyle96"/>
          <w:sz w:val="28"/>
          <w:szCs w:val="28"/>
        </w:rPr>
        <w:t>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</w:p>
    <w:p w:rsidR="00C7741F" w:rsidRPr="000334FC" w:rsidRDefault="00C7741F" w:rsidP="009534D2">
      <w:pPr>
        <w:pStyle w:val="2"/>
        <w:rPr>
          <w:lang w:val="ru-RU"/>
        </w:rPr>
      </w:pPr>
      <w:bookmarkStart w:id="42" w:name="_Toc529877653"/>
      <w:r w:rsidRPr="000334FC">
        <w:rPr>
          <w:lang w:val="ru-RU"/>
        </w:rPr>
        <w:t>4.</w:t>
      </w:r>
      <w:r w:rsidR="007E60BB">
        <w:rPr>
          <w:lang w:val="ru-RU"/>
        </w:rPr>
        <w:t>8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2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странные и сложно построенные предложения, так и чрезмерно краткие лак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ничные фразы, слабо между собой связанные, допускающие двойные толков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нением первого лица множественного числа, в которых исключается местоим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ние «мы», то есть фразы строятся с употреблением слов «наблюдаем», «уст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8C192A">
      <w:pPr>
        <w:numPr>
          <w:ilvl w:val="0"/>
          <w:numId w:val="8"/>
        </w:numPr>
        <w:tabs>
          <w:tab w:val="left" w:pos="851"/>
        </w:tabs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3348B0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C7741F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научного изложения. Здесь могут быть использованы следующие слова и в</w:t>
      </w:r>
      <w:r w:rsidRPr="00C7741F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>ражения:</w:t>
      </w:r>
    </w:p>
    <w:p w:rsidR="00C7741F" w:rsidRPr="00C7741F" w:rsidRDefault="00C7741F" w:rsidP="005C64C4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</w:t>
      </w:r>
      <w:r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Pr="00C7741F">
        <w:rPr>
          <w:rFonts w:ascii="Times New Roman" w:hAnsi="Times New Roman" w:cs="Times New Roman"/>
          <w:bCs/>
          <w:sz w:val="28"/>
          <w:szCs w:val="28"/>
        </w:rPr>
        <w:t>несенность: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во – первых, во – вторых и т. д.;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как…, так и…;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помимо этого, кроме того, также и, наряду с…, в частности;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 выше сказанного является;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проведенное исследование позволяет сделать вывод;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дальнейшие перспективы исследования связаны с….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</w:t>
      </w:r>
      <w:r w:rsidRPr="00C7741F">
        <w:rPr>
          <w:rFonts w:ascii="Times New Roman" w:hAnsi="Times New Roman" w:cs="Times New Roman"/>
          <w:bCs/>
          <w:sz w:val="28"/>
          <w:szCs w:val="28"/>
        </w:rPr>
        <w:t>р</w:t>
      </w:r>
      <w:r w:rsidRPr="00C7741F">
        <w:rPr>
          <w:rFonts w:ascii="Times New Roman" w:hAnsi="Times New Roman" w:cs="Times New Roman"/>
          <w:bCs/>
          <w:sz w:val="28"/>
          <w:szCs w:val="28"/>
        </w:rPr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поскольку, благодаря тому что, в соответствии с…;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при условии, что, несмотря на…;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наряду с…,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C7741F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 орфографическая, синтаксическая и стилистическая грамотность в соотве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ствии с нормами современного русского языка.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E10CD" w:rsidP="00A07689">
      <w:pPr>
        <w:pStyle w:val="10"/>
        <w:ind w:left="993"/>
      </w:pPr>
      <w:bookmarkStart w:id="43" w:name="_Toc529877654"/>
      <w:r>
        <w:lastRenderedPageBreak/>
        <w:t xml:space="preserve">5 </w:t>
      </w:r>
      <w:r w:rsidR="00C7741F" w:rsidRPr="00C7741F">
        <w:t>П</w:t>
      </w:r>
      <w:r w:rsidR="007E1901">
        <w:t xml:space="preserve">РОЦЕДУРА ЗАЩИТЫ </w:t>
      </w:r>
      <w:r w:rsidR="00C7741F" w:rsidRPr="00C7741F">
        <w:t>ПРОЕКТА</w:t>
      </w:r>
      <w:bookmarkEnd w:id="43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нивается и допускается к защите. Защита должна производиться до начала </w:t>
      </w:r>
      <w:r w:rsidR="007E60BB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2B5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>
        <w:rPr>
          <w:rFonts w:ascii="Times New Roman" w:hAnsi="Times New Roman" w:cs="Times New Roman"/>
          <w:bCs/>
          <w:sz w:val="28"/>
          <w:szCs w:val="28"/>
        </w:rPr>
        <w:t>иплине история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7552B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ельно раскрыть  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Работа оценивается дифференцированно с учетом качества ее выполн</w:t>
      </w:r>
      <w:r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ния, содержательности Вашего выступления и ответов на вопросы во время з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Результаты защиты оцениваются по четырехбалльной системе: «отли</w:t>
      </w:r>
      <w:r w:rsidRPr="00C7741F">
        <w:rPr>
          <w:rFonts w:ascii="Times New Roman" w:hAnsi="Times New Roman" w:cs="Times New Roman"/>
          <w:bCs/>
          <w:sz w:val="28"/>
          <w:szCs w:val="28"/>
        </w:rPr>
        <w:t>ч</w:t>
      </w:r>
      <w:r w:rsidRPr="00C7741F">
        <w:rPr>
          <w:rFonts w:ascii="Times New Roman" w:hAnsi="Times New Roman" w:cs="Times New Roman"/>
          <w:bCs/>
          <w:sz w:val="28"/>
          <w:szCs w:val="28"/>
        </w:rPr>
        <w:t>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на оценку не ниже «удовлетвор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2B5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A33" w:rsidRPr="002B5A33">
        <w:rPr>
          <w:rFonts w:ascii="Times New Roman" w:hAnsi="Times New Roman" w:cs="Times New Roman"/>
          <w:bCs/>
          <w:i/>
          <w:sz w:val="28"/>
          <w:szCs w:val="28"/>
        </w:rPr>
        <w:t>«Иностранный язык</w:t>
      </w:r>
      <w:r w:rsidR="002B5A33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установленные комиссией сроки и повторной защиты.</w:t>
      </w:r>
    </w:p>
    <w:p w:rsid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с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и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мым анализом, обобщением и выявлением тенденций развития исследу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</w:t>
      </w:r>
      <w:r w:rsidRPr="00C7741F">
        <w:rPr>
          <w:rFonts w:ascii="Times New Roman" w:hAnsi="Times New Roman" w:cs="Times New Roman"/>
          <w:bCs/>
          <w:sz w:val="28"/>
          <w:szCs w:val="28"/>
        </w:rPr>
        <w:t>н</w:t>
      </w:r>
      <w:r w:rsidRPr="00C7741F">
        <w:rPr>
          <w:rFonts w:ascii="Times New Roman" w:hAnsi="Times New Roman" w:cs="Times New Roman"/>
          <w:bCs/>
          <w:sz w:val="28"/>
          <w:szCs w:val="28"/>
        </w:rPr>
        <w:t>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выступления на защите необходимо заранее подготовить и соглас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вать с руководителем тезисы доклада и иллюстративный материал. </w:t>
      </w:r>
    </w:p>
    <w:p w:rsidR="00955B5E" w:rsidRPr="00616BA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Доклад целесообразно стр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з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вития темы работы, назовите отдельные недостатки, пояснив их причины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>. Объем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клада должен составлять </w:t>
      </w:r>
      <w:r w:rsidR="00616BA7">
        <w:rPr>
          <w:rFonts w:ascii="Times New Roman" w:hAnsi="Times New Roman" w:cs="Times New Roman"/>
          <w:bCs/>
          <w:sz w:val="28"/>
          <w:szCs w:val="28"/>
        </w:rPr>
        <w:t>1,</w:t>
      </w:r>
      <w:r w:rsidR="009444FC">
        <w:rPr>
          <w:rFonts w:ascii="Times New Roman" w:hAnsi="Times New Roman" w:cs="Times New Roman"/>
          <w:bCs/>
          <w:sz w:val="28"/>
          <w:szCs w:val="28"/>
        </w:rPr>
        <w:t>5</w:t>
      </w:r>
      <w:r w:rsidR="00616BA7">
        <w:rPr>
          <w:rFonts w:ascii="Times New Roman" w:hAnsi="Times New Roman" w:cs="Times New Roman"/>
          <w:bCs/>
          <w:sz w:val="28"/>
          <w:szCs w:val="28"/>
        </w:rPr>
        <w:t>-2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текста в формате Word, размер шрифта 14, полуторный интервал. Рекомендуемые структура, объем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9"/>
        <w:gridCol w:w="1843"/>
      </w:tblGrid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E10CD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задачи, результаты ее решения и сдела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ные выводы (по каждой из задач, которые были п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ставлены 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</w:p>
        </w:tc>
        <w:tc>
          <w:tcPr>
            <w:tcW w:w="1559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E10CD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CE10CD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». Также иллюстрации можно представлять  на 4–5 страницах формата А4, отражающих основные результаты, достигнутые в р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боте, и согласованные с содержанием доклада. Иллюстрации должны быть пронумерованы и названы. </w:t>
      </w:r>
    </w:p>
    <w:p w:rsidR="00C7741F" w:rsidRPr="00C7741F" w:rsidRDefault="008C192A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</w:t>
      </w:r>
      <w:r w:rsidR="00BD4C69">
        <w:rPr>
          <w:rFonts w:ascii="Times New Roman" w:hAnsi="Times New Roman" w:cs="Times New Roman"/>
          <w:bCs/>
          <w:sz w:val="28"/>
          <w:szCs w:val="28"/>
        </w:rPr>
        <w:t>а</w:t>
      </w:r>
      <w:r w:rsidR="00BD4C69">
        <w:rPr>
          <w:rFonts w:ascii="Times New Roman" w:hAnsi="Times New Roman" w:cs="Times New Roman"/>
          <w:bCs/>
          <w:sz w:val="28"/>
          <w:szCs w:val="28"/>
        </w:rPr>
        <w:t>ции по дисциплине (экзамену, дифференцированному зачету)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7691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Default="00616BA7" w:rsidP="00BB73C7">
      <w:pPr>
        <w:pStyle w:val="10"/>
        <w:spacing w:line="240" w:lineRule="auto"/>
        <w:ind w:left="0"/>
        <w:jc w:val="center"/>
      </w:pPr>
    </w:p>
    <w:p w:rsidR="00616BA7" w:rsidRPr="00616BA7" w:rsidRDefault="00616BA7" w:rsidP="00BB73C7"/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F26AD5" w:rsidRDefault="00BA2FBC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4" w:name="_Toc529877655"/>
      <w:r>
        <w:lastRenderedPageBreak/>
        <w:t>ПРИЛОЖЕНИЕ А</w:t>
      </w:r>
      <w:r w:rsidR="00F26AD5">
        <w:br/>
      </w:r>
      <w:r w:rsidR="00F26AD5">
        <w:br/>
      </w:r>
      <w:r w:rsidR="00375DD6">
        <w:rPr>
          <w:b w:val="0"/>
          <w:bCs w:val="0"/>
        </w:rPr>
        <w:t>Примерный п</w:t>
      </w:r>
      <w:r w:rsidR="00745FAE">
        <w:rPr>
          <w:b w:val="0"/>
          <w:bCs w:val="0"/>
        </w:rPr>
        <w:t>еречень</w:t>
      </w:r>
      <w:r w:rsidRPr="00F26AD5">
        <w:rPr>
          <w:b w:val="0"/>
          <w:bCs w:val="0"/>
        </w:rPr>
        <w:t xml:space="preserve"> тем </w:t>
      </w:r>
      <w:r w:rsidR="00994463" w:rsidRPr="00F26AD5">
        <w:rPr>
          <w:b w:val="0"/>
          <w:bCs w:val="0"/>
        </w:rPr>
        <w:t>проектов</w:t>
      </w:r>
      <w:bookmarkEnd w:id="44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0CD" w:rsidRDefault="00CE10CD" w:rsidP="00345F36">
      <w:pPr>
        <w:tabs>
          <w:tab w:val="left" w:pos="4200"/>
        </w:tabs>
        <w:jc w:val="center"/>
        <w:rPr>
          <w:rFonts w:ascii="Times New Roman" w:hAnsi="Times New Roman" w:cs="Times New Roman"/>
        </w:rPr>
      </w:pP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ГБПОУ «ПОВОЛЖСКИЙ ГОСУДАРСТВЕННЫЙ КОЛЛЕДЖ»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САМАРСКОЙ ОБЛАСТИ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ГБПОУ «ПОВОЛЖСКИЙ ГОСУДАРСТВЕННЫЙ КОЛЛЕДЖ»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Методист по обеспечению образовательного процесса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Юридическом отделении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______________Лихачева Е.М.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«_____»______________2023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ТЕМ ИНДИВИДУАЛЬНЫХ ПРОЕКТОВ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ДИСЦИПЛИНЕ «ИНОСТРАННЫЙ ЯЗЫК»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</w:p>
    <w:tbl>
      <w:tblPr>
        <w:tblStyle w:val="aa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9099"/>
      </w:tblGrid>
      <w:tr w:rsidR="00375DD6" w:rsidTr="00375DD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темы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Тайные организации Великобритании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Влияние соцсетей и Интернета на речь молодёжи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Языки-гибриды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Как работает американский конгресс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Конан Дойл - великий писатель и детектив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Система правосудия в Великобритании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Выдающиеся учёные Великобритании и их изобретения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Тайный совет Великобритании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Специальные службы Великобритании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Необычные праздники и традиции в Великобритании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История возникновения Скотланд-Ярда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Возникновение профсоюзов в Великобритании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Уинстон Черчилль - тайная жизнь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Система адвокатуры в Англии</w:t>
            </w:r>
          </w:p>
        </w:tc>
      </w:tr>
    </w:tbl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___________________ Л.М. Блошенко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заседания ПЦМК «Иностраный язык»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№_______ от _________________2023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Председатель__________________ И.А. Комиссарова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94463" w:rsidRPr="007552B6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45" w:name="_Toc529877656"/>
      <w:r>
        <w:lastRenderedPageBreak/>
        <w:t>ПРИЛОЖЕНИЕ Б</w:t>
      </w:r>
      <w:r w:rsidR="00F26AD5">
        <w:br/>
      </w:r>
      <w:r w:rsidR="00F26AD5">
        <w:br/>
      </w:r>
      <w:r w:rsidR="00D062C7" w:rsidRPr="007552B6">
        <w:rPr>
          <w:b w:val="0"/>
          <w:iCs/>
        </w:rPr>
        <w:t xml:space="preserve">Пример </w:t>
      </w:r>
      <w:r w:rsidR="003735A3" w:rsidRPr="007552B6">
        <w:rPr>
          <w:b w:val="0"/>
          <w:iCs/>
        </w:rPr>
        <w:t xml:space="preserve">введения </w:t>
      </w:r>
      <w:r w:rsidR="00994463" w:rsidRPr="007552B6">
        <w:rPr>
          <w:b w:val="0"/>
          <w:iCs/>
        </w:rPr>
        <w:t>проекта</w:t>
      </w:r>
      <w:bookmarkEnd w:id="45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B329B" w:rsidRPr="00745FAE" w:rsidRDefault="009B329B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DCF" w:rsidRPr="003E0DCF" w:rsidRDefault="003E0DCF" w:rsidP="003E0DCF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уверенностью можем говорить о том, что русская народная сказка является одной из важнейших частей фольклора нашего народа. Она традиц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 содержит в себе и хранит не только особенности этнической картины м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 разнообразные мифологические смыслы и образы, но и целостную систему народных знаний. Мы солидарны с мнением тех исследователей, которые сч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 русскую сказку ярким воплощением мифопоэтического сознания и мир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воззрения восточных славян, а позже – всего русского этноса. 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исследования: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исследованием фольклора, как составной части традиционной культуры, при этом язык фольклора ра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сматривается как воплощение народного миропонимания и мировосприятия, как средство постижения этнической ментальности и традиционно-культурных смыслов.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исследования: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недостаточности индивидуального подхода к процессу создания сувенирной продукции, что приводит к наполн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рынка сувенирной продукции однотипными изделиями.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исследования: 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сувенирного набора тему «Русская крас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вица» с использованием фольклорных мотивов.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Раскрыть историю фольклора и особенности женских персонажей.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Определить значимые элементы исследования.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основе теоретического анализа литературы разработать серию фор-эскизов на данную тему.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Создать эскиз по размерам шкатулки и ее содержимого.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Выполнить роспись и лакировку изделия.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 исследования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женские персонажи в русских народных сказках.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 исследования: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предположить, что создание тематич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женского набора на тему «Русская красавица» тесно связано с углубле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заинтересованностью к истории фольклора и является интересным сувен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значимость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результаты данного исследования и анализ истории фольклора могут дать идеи в разработке сувенирных продукции.</w:t>
      </w:r>
    </w:p>
    <w:p w:rsidR="003E0DCF" w:rsidRPr="003E0DCF" w:rsidRDefault="003E0DCF" w:rsidP="003E0DCF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данной дипломной работы мо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использоваться как методическое пособие для художественных дисциплин. Работа является предметом эстетического оформления интерьера и результаты анализа могут способствовать профессиональному развитию.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описание, анализ, обобщение и классификация.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работы: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логике исследования и включает в с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 введение, теоретическую часть, практическую часть, заключение, список и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точников и литературы, приложений.</w:t>
      </w:r>
      <w:bookmarkStart w:id="46" w:name="_Toc104557996"/>
      <w:bookmarkStart w:id="47" w:name="_Toc104559077"/>
      <w:bookmarkStart w:id="48" w:name="_Toc104762324"/>
      <w:bookmarkEnd w:id="46"/>
      <w:bookmarkEnd w:id="47"/>
      <w:bookmarkEnd w:id="48"/>
    </w:p>
    <w:p w:rsidR="009B329B" w:rsidRPr="00745FAE" w:rsidRDefault="009B329B" w:rsidP="00745FAE">
      <w:pPr>
        <w:pStyle w:val="a9"/>
        <w:spacing w:before="0" w:after="0" w:line="360" w:lineRule="auto"/>
        <w:rPr>
          <w:sz w:val="28"/>
          <w:szCs w:val="28"/>
        </w:rPr>
      </w:pPr>
    </w:p>
    <w:p w:rsidR="009B329B" w:rsidRPr="00745FAE" w:rsidRDefault="009B329B" w:rsidP="009B329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CA0" w:rsidRPr="00745FAE" w:rsidRDefault="00994463" w:rsidP="00F26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745FAE" w:rsidRDefault="00994463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9" w:name="_Toc529877657"/>
      <w:r w:rsidRPr="00745FAE">
        <w:lastRenderedPageBreak/>
        <w:t>ПРИЛО</w:t>
      </w:r>
      <w:r w:rsidR="008554E6" w:rsidRPr="00745FAE">
        <w:t>ЖЕНИЕ В</w:t>
      </w:r>
      <w:r w:rsidR="00287798" w:rsidRPr="00745FAE">
        <w:br/>
      </w:r>
      <w:r w:rsidR="00287798" w:rsidRPr="00745FAE">
        <w:br/>
      </w:r>
      <w:r w:rsidR="00E545C7" w:rsidRPr="00745FAE">
        <w:rPr>
          <w:b w:val="0"/>
          <w:bCs w:val="0"/>
        </w:rPr>
        <w:t>Форма</w:t>
      </w:r>
      <w:r w:rsidRPr="00745FAE">
        <w:rPr>
          <w:b w:val="0"/>
          <w:bCs w:val="0"/>
        </w:rPr>
        <w:t xml:space="preserve"> списка </w:t>
      </w:r>
      <w:r w:rsidR="00E545C7" w:rsidRPr="00745FAE">
        <w:rPr>
          <w:b w:val="0"/>
          <w:bCs w:val="0"/>
        </w:rPr>
        <w:t xml:space="preserve">использованных </w:t>
      </w:r>
      <w:r w:rsidRPr="00745FAE">
        <w:rPr>
          <w:b w:val="0"/>
          <w:bCs w:val="0"/>
        </w:rPr>
        <w:t>источников</w:t>
      </w:r>
      <w:bookmarkEnd w:id="49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E545C7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</w:t>
      </w:r>
      <w:r w:rsidR="00C6458D"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КОВ 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205F0" w:rsidRPr="00745FAE" w:rsidRDefault="009205F0" w:rsidP="00745FAE">
      <w:pPr>
        <w:numPr>
          <w:ilvl w:val="2"/>
          <w:numId w:val="8"/>
        </w:numPr>
        <w:tabs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8C192A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0" w:name="_Toc529877658"/>
      <w:r w:rsidRPr="008C192A">
        <w:lastRenderedPageBreak/>
        <w:t>ПРИЛОЖЕНИЕ Г</w:t>
      </w:r>
      <w:r w:rsidR="00287798" w:rsidRPr="008C192A">
        <w:br/>
      </w:r>
      <w:r w:rsidR="00287798" w:rsidRPr="008C192A">
        <w:br/>
      </w:r>
      <w:r w:rsidR="0082278B" w:rsidRPr="008C192A">
        <w:rPr>
          <w:b w:val="0"/>
          <w:bCs w:val="0"/>
        </w:rPr>
        <w:t xml:space="preserve">Пример оформления списка использованных источников </w:t>
      </w:r>
      <w:r w:rsidR="00745FAE" w:rsidRPr="008C192A">
        <w:rPr>
          <w:b w:val="0"/>
          <w:bCs w:val="0"/>
        </w:rPr>
        <w:br/>
      </w:r>
      <w:r w:rsidR="0082278B" w:rsidRPr="008C192A">
        <w:rPr>
          <w:b w:val="0"/>
          <w:bCs w:val="0"/>
        </w:rPr>
        <w:t xml:space="preserve">по дисциплине </w:t>
      </w:r>
      <w:r w:rsidR="00E44C66" w:rsidRPr="008C192A">
        <w:rPr>
          <w:b w:val="0"/>
          <w:bCs w:val="0"/>
        </w:rPr>
        <w:t>«</w:t>
      </w:r>
      <w:r w:rsidR="008C192A">
        <w:rPr>
          <w:b w:val="0"/>
          <w:bCs w:val="0"/>
        </w:rPr>
        <w:t>Иностранный язык</w:t>
      </w:r>
      <w:r w:rsidR="00E44C66" w:rsidRPr="008C192A">
        <w:rPr>
          <w:b w:val="0"/>
          <w:bCs w:val="0"/>
        </w:rPr>
        <w:t>»</w:t>
      </w:r>
      <w:bookmarkEnd w:id="50"/>
    </w:p>
    <w:p w:rsidR="00287798" w:rsidRPr="00AE6D9C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8C192A" w:rsidRDefault="008C192A" w:rsidP="008C192A">
      <w:pPr>
        <w:pStyle w:val="10"/>
        <w:widowControl w:val="0"/>
        <w:spacing w:after="480"/>
        <w:ind w:left="0"/>
        <w:jc w:val="center"/>
      </w:pPr>
      <w:bookmarkStart w:id="51" w:name="_СПИСОК_ИСПОЛЬЗОВАННЫХ_ИСТОЧНИКОВ"/>
      <w:bookmarkStart w:id="52" w:name="_Toc104559087"/>
      <w:bookmarkStart w:id="53" w:name="_Toc104762334"/>
      <w:bookmarkStart w:id="54" w:name="_Toc104558006"/>
      <w:bookmarkStart w:id="55" w:name="_Toc104412565"/>
      <w:bookmarkEnd w:id="51"/>
      <w:bookmarkEnd w:id="52"/>
      <w:bookmarkEnd w:id="53"/>
      <w:bookmarkEnd w:id="54"/>
      <w:r>
        <w:rPr>
          <w:color w:val="000000"/>
        </w:rPr>
        <w:t>СПИСОК ИСПОЛЬЗОВАННЫХ ИСТОЧНИКОВ</w:t>
      </w:r>
      <w:bookmarkEnd w:id="55"/>
    </w:p>
    <w:p w:rsidR="008C192A" w:rsidRPr="008C192A" w:rsidRDefault="008C192A" w:rsidP="008C192A">
      <w:pPr>
        <w:pStyle w:val="10"/>
        <w:widowControl w:val="0"/>
        <w:spacing w:after="720"/>
        <w:ind w:left="0"/>
        <w:jc w:val="center"/>
      </w:pPr>
      <w:r w:rsidRPr="008C192A">
        <w:rPr>
          <w:color w:val="000000"/>
        </w:rPr>
        <w:t>Научные, технические и учебно-методические издания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Азадовский М. Источники сказок Пушкина // Литература и фольклор. – Л.; 2019г. – 96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Афанасьев, А. Н. Народ-художник: Миф. Фольклор. Литерату</w:t>
      </w:r>
      <w:r w:rsidR="003E0DCF">
        <w:rPr>
          <w:color w:val="000000"/>
          <w:sz w:val="28"/>
          <w:szCs w:val="28"/>
        </w:rPr>
        <w:t>ра. – М.: Сов. Россия, 2020. –</w:t>
      </w:r>
      <w:r>
        <w:rPr>
          <w:color w:val="000000"/>
          <w:sz w:val="28"/>
          <w:szCs w:val="28"/>
        </w:rPr>
        <w:t xml:space="preserve"> 368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Белая лебедушка: Русские волшебные сказки / Обр. И. Карнауховой. - СПб.; 2019. – 200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Богатырев П. Г. Вопросы теории н</w:t>
      </w:r>
      <w:r w:rsidR="003E0DCF">
        <w:rPr>
          <w:color w:val="000000"/>
          <w:sz w:val="28"/>
          <w:szCs w:val="28"/>
        </w:rPr>
        <w:t>ародного искусства. М.; 2019. –</w:t>
      </w:r>
      <w:r>
        <w:rPr>
          <w:color w:val="000000"/>
          <w:sz w:val="28"/>
          <w:szCs w:val="28"/>
        </w:rPr>
        <w:t xml:space="preserve"> 167 c.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Василенко В. М. Русская народная резьба и роспись по дереву XV11-XX веков. - М.; 2019г. – 150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ГачевГ.Д. Русский Эрос /</w:t>
      </w:r>
      <w:r w:rsidR="003E0DCF">
        <w:rPr>
          <w:color w:val="000000"/>
          <w:sz w:val="28"/>
          <w:szCs w:val="28"/>
        </w:rPr>
        <w:t>/ Советская литература, 2020. -</w:t>
      </w:r>
      <w:r>
        <w:rPr>
          <w:color w:val="000000"/>
          <w:sz w:val="28"/>
          <w:szCs w:val="28"/>
        </w:rPr>
        <w:t xml:space="preserve"> 92 c.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Костина А. В. Молодежная культура и фольклор // Электронный журнал «Знан</w:t>
      </w:r>
      <w:r w:rsidR="003E0DCF">
        <w:rPr>
          <w:color w:val="000000"/>
          <w:sz w:val="28"/>
          <w:szCs w:val="28"/>
        </w:rPr>
        <w:t>ие. Понимание. Умение». – 2019.</w:t>
      </w:r>
      <w:r>
        <w:rPr>
          <w:color w:val="000000"/>
          <w:sz w:val="28"/>
          <w:szCs w:val="28"/>
        </w:rPr>
        <w:t xml:space="preserve"> – 230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Мелетинский Е.М. О литературн</w:t>
      </w:r>
      <w:r w:rsidR="003E0DCF">
        <w:rPr>
          <w:color w:val="000000"/>
          <w:sz w:val="28"/>
          <w:szCs w:val="28"/>
        </w:rPr>
        <w:t>ых архетипах. М.: РГГУ, 2022. –</w:t>
      </w:r>
      <w:r>
        <w:rPr>
          <w:color w:val="000000"/>
          <w:sz w:val="28"/>
          <w:szCs w:val="28"/>
        </w:rPr>
        <w:t xml:space="preserve"> 310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Мелетинский. Е.М. Миф и сказка // Этнография и фольклор. М.: Наука, 2020г. – 149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Менар Р. Мифы в искусст</w:t>
      </w:r>
      <w:r w:rsidR="003E0DCF">
        <w:rPr>
          <w:color w:val="000000"/>
          <w:sz w:val="28"/>
          <w:szCs w:val="28"/>
        </w:rPr>
        <w:t>ве старом и новом / Р. Менар. –</w:t>
      </w:r>
      <w:r>
        <w:rPr>
          <w:color w:val="000000"/>
          <w:sz w:val="28"/>
          <w:szCs w:val="28"/>
        </w:rPr>
        <w:t xml:space="preserve"> М.: Молодая гвардия, 2022г. – 400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Никитина М.А. Фольклор в эстетическом и нравственном воспитании - СПб.; 2020г. – 200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Новик Е.С. Система персонажей русской волшебной сказки // Литература и фольклор. – Л.; 2019г. – 200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Новиков Н. В. Образы восточнославянской волшебной̆ сказки. Лени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lastRenderedPageBreak/>
        <w:t>град: Наука, 2022. – 256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Пропп В.Я. Жанровый состав русского фольклора. - В кн.: Пропп В.Я. Фольклор и действительность. М., 2019. – 316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Пропп В.Я. Исторические корни волшебной̆ сказки. - Москва: Лабиринт, 2022г. – 274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Пропп В.Я. Русская сказка. – Москва: Лабиринт, 2000. — 416 с. Просв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щение, 2022г. – 246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Соболев Н. Н. Русский орнамент. Камень, дерево, железо, стенопись, набойка / Н. Н. Соболев. - М.: Архитектурн. изд - во, 2019. - 173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Соколов М.С. Художественная роспись по дереву: Технология народных промыслов: Учебное пособие. - М.: Владос, 2020. – 304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Типологические исследования по фольклору: сб. ст. памяти Проппа В.Я. М.: 2020г. – 240с.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Эрленвейн А.А. Народные сказки. - М. 2019. – 400 с.</w:t>
      </w:r>
    </w:p>
    <w:p w:rsidR="008C192A" w:rsidRDefault="008C192A" w:rsidP="008C192A">
      <w:pPr>
        <w:pStyle w:val="2"/>
        <w:widowControl w:val="0"/>
        <w:spacing w:before="720" w:after="720"/>
        <w:ind w:left="0"/>
        <w:jc w:val="center"/>
      </w:pPr>
      <w:r>
        <w:rPr>
          <w:color w:val="000000"/>
        </w:rPr>
        <w:t>Ресурсы сети Интернет</w:t>
      </w:r>
    </w:p>
    <w:p w:rsidR="008C192A" w:rsidRPr="008C192A" w:rsidRDefault="006A4299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16" w:tooltip="http://folk.ru/" w:history="1">
        <w:r w:rsidR="008C192A" w:rsidRPr="008C192A">
          <w:rPr>
            <w:sz w:val="28"/>
            <w:szCs w:val="28"/>
          </w:rPr>
          <w:t>http://folk.ru/</w:t>
        </w:r>
      </w:hyperlink>
    </w:p>
    <w:p w:rsidR="008C192A" w:rsidRPr="008C192A" w:rsidRDefault="006A4299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17" w:tooltip="https://olga74ru.livejournal.com/183301.html" w:history="1">
        <w:r w:rsidR="008C192A" w:rsidRPr="008C192A">
          <w:rPr>
            <w:sz w:val="28"/>
            <w:szCs w:val="28"/>
          </w:rPr>
          <w:t>https://olga74ru.livejournal.com/183301.html</w:t>
        </w:r>
      </w:hyperlink>
    </w:p>
    <w:p w:rsidR="008C192A" w:rsidRPr="008C192A" w:rsidRDefault="006A4299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18" w:tooltip="https://postnauka.ru/faq/44546" w:history="1">
        <w:r w:rsidR="008C192A" w:rsidRPr="008C192A">
          <w:rPr>
            <w:sz w:val="28"/>
            <w:szCs w:val="28"/>
          </w:rPr>
          <w:t>https://postnauka.ru/faq/44546</w:t>
        </w:r>
      </w:hyperlink>
    </w:p>
    <w:p w:rsidR="008C192A" w:rsidRPr="008C192A" w:rsidRDefault="006A4299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19" w:tooltip="https://studfile.net/preview/9935396/page:24/" w:history="1">
        <w:r w:rsidR="008C192A" w:rsidRPr="008C192A">
          <w:rPr>
            <w:sz w:val="28"/>
            <w:szCs w:val="28"/>
          </w:rPr>
          <w:t>https://studfile.net/preview/9935396/page:24/</w:t>
        </w:r>
      </w:hyperlink>
    </w:p>
    <w:p w:rsidR="008C192A" w:rsidRPr="008C192A" w:rsidRDefault="006A4299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0" w:tooltip="https://vk.com/photo314930853_457262204?rev=1" w:history="1">
        <w:r w:rsidR="008C192A" w:rsidRPr="008C192A">
          <w:rPr>
            <w:sz w:val="28"/>
            <w:szCs w:val="28"/>
          </w:rPr>
          <w:t>https://vk.com/photo314930853_457262204?rev=1</w:t>
        </w:r>
      </w:hyperlink>
    </w:p>
    <w:p w:rsidR="008C192A" w:rsidRPr="008C192A" w:rsidRDefault="006A4299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1" w:tooltip="https://vsdn.ru/cat/catalogue/product476.htm" w:history="1">
        <w:r w:rsidR="008C192A" w:rsidRPr="008C192A">
          <w:rPr>
            <w:sz w:val="28"/>
            <w:szCs w:val="28"/>
          </w:rPr>
          <w:t>https://vsdn.ru/cat/catalogue/product476.htm</w:t>
        </w:r>
      </w:hyperlink>
    </w:p>
    <w:p w:rsidR="008C192A" w:rsidRPr="008C192A" w:rsidRDefault="006A4299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2" w:tooltip="https://www.labirint.ru/books/567611/" w:history="1">
        <w:r w:rsidR="008C192A" w:rsidRPr="008C192A">
          <w:rPr>
            <w:sz w:val="28"/>
            <w:szCs w:val="28"/>
          </w:rPr>
          <w:t>https://www.labirint.ru/books/567611/</w:t>
        </w:r>
      </w:hyperlink>
    </w:p>
    <w:p w:rsidR="008C192A" w:rsidRPr="008C192A" w:rsidRDefault="006A4299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3" w:tooltip="https://www.mgomz.ru/ru/exhibition/russkii-ornament" w:history="1">
        <w:r w:rsidR="008C192A" w:rsidRPr="008C192A">
          <w:rPr>
            <w:sz w:val="28"/>
            <w:szCs w:val="28"/>
          </w:rPr>
          <w:t>https://www.mgomz.ru/ru/exhibition/russkii-ornament</w:t>
        </w:r>
      </w:hyperlink>
    </w:p>
    <w:p w:rsidR="008C192A" w:rsidRPr="008C192A" w:rsidRDefault="006A4299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4" w:tooltip="https://www.ruthenia.ru/folklore/" w:history="1">
        <w:r w:rsidR="008C192A" w:rsidRPr="008C192A">
          <w:rPr>
            <w:sz w:val="28"/>
            <w:szCs w:val="28"/>
          </w:rPr>
          <w:t>https://www.ruthenia.ru/folklore/</w:t>
        </w:r>
      </w:hyperlink>
    </w:p>
    <w:p w:rsidR="008C192A" w:rsidRPr="008C192A" w:rsidRDefault="006A4299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5" w:tooltip="https://www.youtube.com/watch?v=vabnZ9-ex7o&amp;ab_channel=NirvanaVEVO" w:history="1">
        <w:r w:rsidR="008C192A" w:rsidRPr="008C192A">
          <w:rPr>
            <w:sz w:val="28"/>
            <w:szCs w:val="28"/>
          </w:rPr>
          <w:t>https://www.youtube.com/watch?v=vabnZ9-ex7o&amp;ab_channel=NirvanaVEVO</w:t>
        </w:r>
      </w:hyperlink>
    </w:p>
    <w:p w:rsidR="00D062C7" w:rsidRPr="008C192A" w:rsidRDefault="006A4299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6" w:tooltip="https://litobozrenie.com/2017/11/skazochny-e-illyustratsii-boris-zvory-kin/" w:history="1">
        <w:r w:rsidR="008C192A" w:rsidRPr="008C192A">
          <w:rPr>
            <w:sz w:val="28"/>
            <w:szCs w:val="28"/>
          </w:rPr>
          <w:t>https://litobozrenie.com/2017/11/skazochny-e-illyustratsii-boris-zvory-kin/</w:t>
        </w:r>
      </w:hyperlink>
    </w:p>
    <w:p w:rsidR="00745FAE" w:rsidRDefault="00745FAE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745FAE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6" w:name="_Toc529877659"/>
      <w:r w:rsidRPr="00745FAE">
        <w:lastRenderedPageBreak/>
        <w:t>ПРИЛОЖЕНИЕ Д</w:t>
      </w:r>
      <w:r w:rsidR="00280BB7" w:rsidRPr="00745FAE">
        <w:br/>
      </w:r>
      <w:r w:rsidR="00280BB7" w:rsidRPr="00745FAE">
        <w:br/>
      </w:r>
      <w:r w:rsidR="00994463" w:rsidRPr="00745FAE">
        <w:rPr>
          <w:b w:val="0"/>
          <w:bCs w:val="0"/>
        </w:rPr>
        <w:t>Форма т</w:t>
      </w:r>
      <w:r w:rsidR="008C06A1" w:rsidRPr="00745FAE">
        <w:rPr>
          <w:b w:val="0"/>
          <w:bCs w:val="0"/>
        </w:rPr>
        <w:t xml:space="preserve">итульного листа </w:t>
      </w:r>
      <w:r w:rsidR="00994463" w:rsidRPr="00745FAE">
        <w:rPr>
          <w:b w:val="0"/>
          <w:bCs w:val="0"/>
        </w:rPr>
        <w:t>проекта</w:t>
      </w:r>
      <w:bookmarkEnd w:id="56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745FAE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745F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745FAE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Pr="00745FAE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45FAE">
        <w:rPr>
          <w:rFonts w:ascii="Times New Roman" w:hAnsi="Times New Roman" w:cs="Times New Roman"/>
          <w:bCs/>
          <w:sz w:val="28"/>
          <w:szCs w:val="28"/>
        </w:rPr>
        <w:t>_____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="00134C17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745FAE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745FAE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745FAE">
        <w:br w:type="page"/>
      </w:r>
      <w:bookmarkStart w:id="57" w:name="_Toc529877660"/>
      <w:r w:rsidRPr="00745FAE">
        <w:lastRenderedPageBreak/>
        <w:t xml:space="preserve">ПРИЛОЖЕНИЕ </w:t>
      </w:r>
      <w:r w:rsidR="00B814A8" w:rsidRPr="00745FAE">
        <w:t>Е</w:t>
      </w:r>
      <w:r w:rsidR="00E23A8A" w:rsidRPr="00745FAE">
        <w:rPr>
          <w:i/>
        </w:rPr>
        <w:br/>
      </w:r>
      <w:r w:rsidR="00E23A8A" w:rsidRPr="00745FAE">
        <w:rPr>
          <w:i/>
        </w:rPr>
        <w:br/>
      </w:r>
      <w:r w:rsidRPr="00745FAE">
        <w:rPr>
          <w:b w:val="0"/>
          <w:bCs w:val="0"/>
        </w:rPr>
        <w:t>Пример оформл</w:t>
      </w:r>
      <w:r w:rsidR="00A5686C" w:rsidRPr="00745FAE">
        <w:rPr>
          <w:b w:val="0"/>
          <w:bCs w:val="0"/>
        </w:rPr>
        <w:t xml:space="preserve">ения содержания </w:t>
      </w:r>
      <w:r w:rsidRPr="00745FAE">
        <w:rPr>
          <w:b w:val="0"/>
          <w:bCs w:val="0"/>
        </w:rPr>
        <w:t>проекта</w:t>
      </w:r>
      <w:bookmarkEnd w:id="57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745FAE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7F" w:rsidRDefault="00A5617F" w:rsidP="00E040BE">
      <w:pPr>
        <w:pStyle w:val="10"/>
        <w:widowControl w:val="0"/>
        <w:ind w:left="0"/>
        <w:jc w:val="center"/>
      </w:pPr>
      <w:r>
        <w:rPr>
          <w:color w:val="000000"/>
        </w:rPr>
        <w:t>СОДЕРЖАНИЕ</w:t>
      </w:r>
    </w:p>
    <w:p w:rsidR="00A5617F" w:rsidRPr="00A5617F" w:rsidRDefault="006A4299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ВВЕДЕНИЕ" w:tooltip="#_ВВЕДЕНИЕ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ВВЕДЕНИЕ</w:t>
        </w:r>
      </w:hyperlink>
      <w:r w:rsidR="00A5617F" w:rsidRPr="00A5617F">
        <w:rPr>
          <w:color w:val="000000"/>
          <w:sz w:val="28"/>
          <w:szCs w:val="28"/>
        </w:rPr>
        <w:tab/>
      </w:r>
      <w:r w:rsidR="00A5617F">
        <w:rPr>
          <w:color w:val="000000"/>
          <w:sz w:val="28"/>
          <w:szCs w:val="28"/>
        </w:rPr>
        <w:t>2</w:t>
      </w:r>
    </w:p>
    <w:p w:rsidR="00A5617F" w:rsidRPr="00A5617F" w:rsidRDefault="006A4299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ГЛАВА_1_ПРЕДПРОЕКТНЫЙ" w:tooltip="#_ГЛАВА_1_ПРЕДПРОЕКТНЫЙ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ГЛАВА 1 ПРЕДПРОЕКТНЫЙ АНАЛИЗ</w:t>
        </w:r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3</w:t>
      </w:r>
    </w:p>
    <w:p w:rsidR="00A5617F" w:rsidRPr="00A5617F" w:rsidRDefault="006A4299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Понятие_фольклора_в" w:tooltip="#_Понятие_фольклора_в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1.1 Понятие фольклора в декоративно-прикладном искусстве</w:t>
        </w:r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3</w:t>
      </w:r>
    </w:p>
    <w:p w:rsidR="00A5617F" w:rsidRPr="00A5617F" w:rsidRDefault="00A5617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bookmarkStart w:id="58" w:name="_Hlk133961478"/>
      <w:r w:rsidRPr="00A5617F">
        <w:rPr>
          <w:color w:val="000000"/>
          <w:sz w:val="28"/>
          <w:szCs w:val="28"/>
        </w:rPr>
        <w:t>1.2 Женский образ в народном искусстве</w:t>
      </w:r>
      <w:bookmarkEnd w:id="58"/>
      <w:r w:rsidRPr="00A5617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</w:p>
    <w:p w:rsidR="00A5617F" w:rsidRPr="00A5617F" w:rsidRDefault="00A5617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bookmarkStart w:id="59" w:name="_Hlk133961575"/>
      <w:r w:rsidRPr="00A5617F">
        <w:rPr>
          <w:color w:val="000000"/>
          <w:sz w:val="28"/>
          <w:szCs w:val="28"/>
        </w:rPr>
        <w:t xml:space="preserve">ГЛАВА 2 </w:t>
      </w:r>
      <w:bookmarkEnd w:id="59"/>
      <w:r w:rsidR="00B80DDE" w:rsidRPr="00A5617F">
        <w:fldChar w:fldCharType="begin"/>
      </w:r>
      <w:r w:rsidRPr="00A5617F">
        <w:instrText xml:space="preserve"> HYPERLINK "" \l "_ГЛАВА_3_ВЫПОЛНЕНИЯ" \o "#_ГЛАВА_3_ВЫПОЛНЕНИЯ" </w:instrText>
      </w:r>
      <w:r w:rsidR="00B80DDE" w:rsidRPr="00A5617F">
        <w:fldChar w:fldCharType="separate"/>
      </w:r>
      <w:r w:rsidRPr="00A5617F">
        <w:rPr>
          <w:rStyle w:val="af4"/>
          <w:color w:val="000000"/>
          <w:sz w:val="28"/>
          <w:szCs w:val="28"/>
          <w:u w:val="none"/>
        </w:rPr>
        <w:t>ВЫПОЛНЕНИЯ СУВЕНИРНОГО НАБОРА</w:t>
      </w:r>
      <w:r w:rsidR="00B80DDE" w:rsidRPr="00A5617F">
        <w:fldChar w:fldCharType="end"/>
      </w:r>
      <w:hyperlink w:anchor="_Toc533436233" w:tooltip="#_Toc533436233" w:history="1">
        <w:r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>
        <w:rPr>
          <w:color w:val="000000"/>
          <w:sz w:val="28"/>
          <w:szCs w:val="28"/>
        </w:rPr>
        <w:t>7</w:t>
      </w:r>
    </w:p>
    <w:p w:rsidR="00A5617F" w:rsidRPr="00A5617F" w:rsidRDefault="006A4299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3.2_Идейная_концепция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3.2 Идейная концепция сувенирного набора</w:t>
        </w:r>
      </w:hyperlink>
      <w:r w:rsidR="00A5617F">
        <w:tab/>
        <w:t>7</w:t>
      </w:r>
    </w:p>
    <w:p w:rsidR="00A5617F" w:rsidRPr="00A5617F" w:rsidRDefault="006A4299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3.2_Разработка_эскизов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3.2 Разработка эскизов сложной сюжетной тематической композиции</w:t>
        </w:r>
      </w:hyperlink>
      <w:r w:rsidR="00A5617F">
        <w:tab/>
        <w:t>9</w:t>
      </w:r>
    </w:p>
    <w:p w:rsidR="00A5617F" w:rsidRPr="00A5617F" w:rsidRDefault="006A4299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3.3_Роспись_заготовки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3.3 Роспись заготовки</w:t>
        </w:r>
      </w:hyperlink>
      <w:hyperlink w:anchor="_Toc533436235" w:tooltip="#_Toc533436235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10</w:t>
      </w:r>
    </w:p>
    <w:p w:rsidR="00A5617F" w:rsidRPr="00A5617F" w:rsidRDefault="006A4299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ЗАКЛЮЧЕНИЕ" w:tooltip="#_ЗАКЛЮЧЕНИЕ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ЗАКЛЮЧЕНИЕ</w:t>
        </w:r>
      </w:hyperlink>
      <w:hyperlink w:anchor="_Toc533436236" w:tooltip="#_Toc533436236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11</w:t>
      </w:r>
    </w:p>
    <w:p w:rsidR="00A5617F" w:rsidRPr="00A5617F" w:rsidRDefault="006A4299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СПИСОК_ИСПОЛЬЗОВАННЫХ_ИСТОЧНИКОВ" w:tooltip="#_СПИСОК_ИСПОЛЬЗОВАННЫХ_ИСТОЧНИКОВ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СПИСОК ИСПОЛЬЗОВАННЫХ ИСТОЧНИКОВ</w:t>
        </w:r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12</w:t>
      </w:r>
    </w:p>
    <w:p w:rsidR="00A5617F" w:rsidRPr="00A5617F" w:rsidRDefault="006A4299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ПРИЛОЖЕНИЕ_А" w:tooltip="#_ПРИЛОЖЕНИЕ_А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ПРИЛОЖЕНИЕ А</w:t>
        </w:r>
      </w:hyperlink>
      <w:r w:rsidR="006E4860">
        <w:rPr>
          <w:color w:val="000000"/>
          <w:sz w:val="28"/>
          <w:szCs w:val="28"/>
        </w:rPr>
        <w:t xml:space="preserve"> </w:t>
      </w:r>
      <w:r w:rsidR="006E4860" w:rsidRPr="006E4860">
        <w:rPr>
          <w:rStyle w:val="1109"/>
          <w:rFonts w:eastAsiaTheme="majorEastAsia"/>
          <w:color w:val="000000"/>
          <w:sz w:val="28"/>
          <w:szCs w:val="28"/>
        </w:rPr>
        <w:t>Славянские богини роженицы Лада и Леля</w:t>
      </w:r>
      <w:r w:rsidR="006E4860">
        <w:rPr>
          <w:rStyle w:val="1109"/>
          <w:rFonts w:eastAsiaTheme="majorEastAsia"/>
          <w:color w:val="000000"/>
        </w:rPr>
        <w:tab/>
      </w:r>
      <w:r w:rsidR="00A5617F">
        <w:rPr>
          <w:color w:val="000000"/>
          <w:sz w:val="28"/>
          <w:szCs w:val="28"/>
        </w:rPr>
        <w:t>13</w:t>
      </w:r>
    </w:p>
    <w:p w:rsidR="00A5617F" w:rsidRPr="00A5617F" w:rsidRDefault="006A4299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ПРИЛОЖЕНИЕ_Б" w:tooltip="#_ПРИЛОЖЕНИЕ_Б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ПРИЛОЖЕНИЕ Б</w:t>
        </w:r>
      </w:hyperlink>
      <w:r w:rsidR="006E4860">
        <w:t xml:space="preserve"> </w:t>
      </w:r>
      <w:r w:rsidR="006E4860" w:rsidRPr="006E4860">
        <w:rPr>
          <w:rStyle w:val="1081"/>
          <w:rFonts w:eastAsiaTheme="majorEastAsia"/>
          <w:color w:val="000000"/>
          <w:sz w:val="28"/>
          <w:szCs w:val="28"/>
        </w:rPr>
        <w:t>Славянская богиня Макошь</w:t>
      </w:r>
      <w:r w:rsidR="00A5617F" w:rsidRPr="00A5617F">
        <w:rPr>
          <w:color w:val="000000"/>
          <w:sz w:val="28"/>
          <w:szCs w:val="28"/>
        </w:rPr>
        <w:tab/>
      </w:r>
      <w:r w:rsidR="00A5617F">
        <w:rPr>
          <w:color w:val="000000"/>
          <w:sz w:val="28"/>
          <w:szCs w:val="28"/>
        </w:rPr>
        <w:t>14</w:t>
      </w:r>
    </w:p>
    <w:p w:rsidR="00A5617F" w:rsidRPr="00A5617F" w:rsidRDefault="00A5617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bookmarkStart w:id="60" w:name="_Hlk130160806"/>
      <w:bookmarkStart w:id="61" w:name="_Hlk130160776"/>
      <w:bookmarkEnd w:id="60"/>
      <w:r w:rsidRPr="00A5617F">
        <w:rPr>
          <w:color w:val="000000"/>
          <w:sz w:val="28"/>
          <w:szCs w:val="28"/>
        </w:rPr>
        <w:t>ПРИЛОЖЕНИЕ В</w:t>
      </w:r>
      <w:r w:rsidR="006E4860">
        <w:rPr>
          <w:color w:val="000000"/>
          <w:sz w:val="28"/>
          <w:szCs w:val="28"/>
        </w:rPr>
        <w:t xml:space="preserve"> </w:t>
      </w:r>
      <w:r w:rsidR="006E4860" w:rsidRPr="006E4860">
        <w:rPr>
          <w:rStyle w:val="1108"/>
          <w:rFonts w:eastAsiaTheme="majorEastAsia"/>
          <w:color w:val="000000"/>
          <w:sz w:val="28"/>
          <w:szCs w:val="28"/>
        </w:rPr>
        <w:t>Иллюстрация Ивана Билибина</w:t>
      </w:r>
      <w:r w:rsidRPr="00A5617F">
        <w:rPr>
          <w:color w:val="000000"/>
          <w:sz w:val="28"/>
          <w:szCs w:val="28"/>
        </w:rPr>
        <w:tab/>
      </w:r>
      <w:bookmarkEnd w:id="61"/>
      <w:r>
        <w:rPr>
          <w:color w:val="000000"/>
          <w:sz w:val="28"/>
          <w:szCs w:val="28"/>
        </w:rPr>
        <w:t>15</w:t>
      </w:r>
    </w:p>
    <w:p w:rsidR="00A5617F" w:rsidRPr="00A5617F" w:rsidRDefault="006A4299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ПРИЛОЖЕНИЕ_Г" w:tooltip="#_ПРИЛОЖЕНИЕ_Г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ПРИЛОЖЕНИЕ Г</w:t>
        </w:r>
      </w:hyperlink>
      <w:r w:rsidR="006E4860">
        <w:t xml:space="preserve"> </w:t>
      </w:r>
      <w:r w:rsidR="006E4860" w:rsidRPr="006E4860">
        <w:rPr>
          <w:sz w:val="28"/>
          <w:szCs w:val="28"/>
        </w:rPr>
        <w:t>Фото готовых изделий</w:t>
      </w:r>
      <w:r w:rsidR="00A5617F" w:rsidRPr="00A5617F">
        <w:rPr>
          <w:color w:val="000000"/>
          <w:sz w:val="28"/>
          <w:szCs w:val="28"/>
        </w:rPr>
        <w:tab/>
      </w:r>
      <w:r w:rsidR="00A5617F">
        <w:rPr>
          <w:color w:val="000000"/>
          <w:sz w:val="28"/>
          <w:szCs w:val="28"/>
        </w:rPr>
        <w:t>16</w:t>
      </w:r>
    </w:p>
    <w:p w:rsidR="00661D7F" w:rsidRPr="00134C1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2F646C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62" w:name="_Toc529877661"/>
      <w:r>
        <w:lastRenderedPageBreak/>
        <w:t>ПРИЛОЖЕНИЕ Ж</w:t>
      </w:r>
      <w:r w:rsidR="002F646C">
        <w:br/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62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</w:t>
            </w:r>
            <w:r>
              <w:rPr>
                <w:rStyle w:val="FontStyle13"/>
              </w:rPr>
              <w:t>а</w:t>
            </w:r>
            <w:r>
              <w:rPr>
                <w:rStyle w:val="FontStyle13"/>
              </w:rPr>
              <w:t>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3"/>
              <w:widowControl/>
              <w:numPr>
                <w:ilvl w:val="3"/>
                <w:numId w:val="22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6"/>
                <w:numId w:val="2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5C64C4">
            <w:pPr>
              <w:pStyle w:val="Style5"/>
              <w:widowControl/>
              <w:numPr>
                <w:ilvl w:val="6"/>
                <w:numId w:val="2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</w:t>
            </w:r>
            <w:r>
              <w:rPr>
                <w:rStyle w:val="FontStyle13"/>
              </w:rPr>
              <w:t>н</w:t>
            </w:r>
            <w:r>
              <w:rPr>
                <w:rStyle w:val="FontStyle13"/>
              </w:rPr>
              <w:t>формации на слайде.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</w:t>
            </w:r>
            <w:r>
              <w:rPr>
                <w:rStyle w:val="FontStyle12"/>
              </w:rPr>
              <w:t>н</w:t>
            </w:r>
            <w:r>
              <w:rPr>
                <w:rStyle w:val="FontStyle12"/>
              </w:rPr>
              <w:t>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Расположение информации на</w:t>
            </w:r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3"/>
              <w:widowControl/>
              <w:numPr>
                <w:ilvl w:val="0"/>
                <w:numId w:val="26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6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5C64C4">
            <w:pPr>
              <w:pStyle w:val="Style5"/>
              <w:numPr>
                <w:ilvl w:val="0"/>
                <w:numId w:val="26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5C64C4">
            <w:pPr>
              <w:pStyle w:val="Style5"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Arial, Tahoma, Verdana).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</w:t>
            </w:r>
            <w:r>
              <w:rPr>
                <w:rStyle w:val="FontStyle12"/>
              </w:rPr>
              <w:t>а</w:t>
            </w:r>
            <w:r>
              <w:rPr>
                <w:rStyle w:val="FontStyle12"/>
              </w:rPr>
              <w:t>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</w:t>
            </w:r>
            <w:r>
              <w:rPr>
                <w:rStyle w:val="FontStyle13"/>
              </w:rPr>
              <w:t>ю</w:t>
            </w:r>
            <w:r>
              <w:rPr>
                <w:rStyle w:val="FontStyle13"/>
              </w:rPr>
              <w:t>ди могут запомнить не более трех фактов, выводов, определений.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ото</w:t>
            </w:r>
            <w:r>
              <w:rPr>
                <w:rStyle w:val="FontStyle13"/>
              </w:rPr>
              <w:t>б</w:t>
            </w:r>
            <w:r>
              <w:rPr>
                <w:rStyle w:val="FontStyle13"/>
              </w:rPr>
              <w:t>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76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62D8A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334371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231BB2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63" w:name="_Toc529877662"/>
      <w:r>
        <w:lastRenderedPageBreak/>
        <w:t xml:space="preserve">ПРИЛОЖЕНИЕ </w:t>
      </w:r>
      <w:r w:rsidR="00B814A8">
        <w:t>И</w:t>
      </w:r>
      <w:r>
        <w:br/>
      </w:r>
      <w:r>
        <w:br/>
      </w:r>
      <w:r>
        <w:rPr>
          <w:b w:val="0"/>
          <w:bCs w:val="0"/>
        </w:rPr>
        <w:t>Лист оценки индивидуального</w:t>
      </w:r>
      <w:r w:rsidRPr="002F646C">
        <w:rPr>
          <w:b w:val="0"/>
          <w:bCs w:val="0"/>
        </w:rPr>
        <w:t xml:space="preserve"> проекта</w:t>
      </w:r>
      <w:bookmarkEnd w:id="63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66522" w:rsidRDefault="00A66522" w:rsidP="005C64C4">
      <w:pPr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455"/>
        <w:gridCol w:w="1134"/>
        <w:gridCol w:w="1134"/>
      </w:tblGrid>
      <w:tr w:rsidR="00A66522" w:rsidRPr="00A66522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66522" w:rsidRDefault="00A66522" w:rsidP="005C64C4">
      <w:pPr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626"/>
        <w:gridCol w:w="1276"/>
        <w:gridCol w:w="992"/>
      </w:tblGrid>
      <w:tr w:rsidR="00A66522" w:rsidRPr="00A66522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163DF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B163D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A66522" w:rsidRPr="00A66522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lastRenderedPageBreak/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2F646C" w:rsidRDefault="00B814A8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64" w:name="_Toc529877663"/>
      <w:r w:rsidRPr="009B329B">
        <w:lastRenderedPageBreak/>
        <w:t>ПРИЛОЖЕНИЕ К</w:t>
      </w:r>
      <w:r>
        <w:br/>
      </w:r>
      <w:r>
        <w:br/>
      </w:r>
      <w:r w:rsidR="00A62D8A">
        <w:rPr>
          <w:b w:val="0"/>
          <w:bCs w:val="0"/>
        </w:rPr>
        <w:t>З</w:t>
      </w:r>
      <w:r w:rsidR="00644989">
        <w:rPr>
          <w:b w:val="0"/>
          <w:bCs w:val="0"/>
        </w:rPr>
        <w:t>адани</w:t>
      </w:r>
      <w:r w:rsidR="00A62D8A">
        <w:rPr>
          <w:b w:val="0"/>
          <w:bCs w:val="0"/>
        </w:rPr>
        <w:t>е</w:t>
      </w:r>
      <w:r w:rsidR="00644989">
        <w:rPr>
          <w:b w:val="0"/>
          <w:bCs w:val="0"/>
        </w:rPr>
        <w:t xml:space="preserve"> на индивидуальный проект</w:t>
      </w:r>
      <w:bookmarkEnd w:id="64"/>
    </w:p>
    <w:p w:rsidR="00B814A8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4A8" w:rsidRDefault="00B814A8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lang w:eastAsia="ar-SA"/>
        </w:rPr>
        <w:t xml:space="preserve">Зам. директора по УР 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Е.М.Садыкова</w:t>
      </w: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33688E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 индивидуальный проект по дисциплине «</w:t>
      </w:r>
      <w:r w:rsidR="00A5617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Иностранный язык</w:t>
      </w: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ind w:left="-4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40.02.02 Правоохранительная деятельность</w:t>
      </w:r>
    </w:p>
    <w:p w:rsidR="001A1954" w:rsidRPr="001A1954" w:rsidRDefault="001A1954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Обучающемуся _______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Петрову Ивану Сидоровичу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 xml:space="preserve">1   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группа 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ПД-</w:t>
      </w:r>
      <w:r w:rsidR="00A5617F">
        <w:rPr>
          <w:rFonts w:ascii="Times New Roman" w:hAnsi="Times New Roman" w:cs="Times New Roman"/>
          <w:sz w:val="24"/>
          <w:szCs w:val="24"/>
          <w:u w:val="single"/>
          <w:lang w:eastAsia="ar-SA"/>
        </w:rPr>
        <w:t>12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Тема индивидуального  проекта:</w:t>
      </w:r>
    </w:p>
    <w:p w:rsidR="001A1954" w:rsidRPr="001A1954" w:rsidRDefault="001A1954" w:rsidP="001A1954">
      <w:pPr>
        <w:spacing w:after="40" w:line="262" w:lineRule="auto"/>
        <w:ind w:right="1038"/>
        <w:rPr>
          <w:rFonts w:ascii="Times New Roman" w:hAnsi="Times New Roman" w:cs="Times New Roman"/>
          <w:color w:val="000000"/>
        </w:rPr>
      </w:pPr>
    </w:p>
    <w:p w:rsidR="001A1954" w:rsidRPr="001A1954" w:rsidRDefault="001A1954" w:rsidP="001A1954">
      <w:pPr>
        <w:spacing w:after="40" w:line="262" w:lineRule="auto"/>
        <w:ind w:right="-1"/>
        <w:rPr>
          <w:rFonts w:ascii="Times New Roman" w:hAnsi="Times New Roman" w:cs="Times New Roman"/>
          <w:color w:val="000000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Исходные данные для выполнения индивидуального проекта: </w:t>
      </w:r>
      <w:r w:rsidRPr="001A1954">
        <w:rPr>
          <w:rFonts w:ascii="Times New Roman" w:hAnsi="Times New Roman" w:cs="Times New Roman"/>
          <w:color w:val="000000"/>
          <w:sz w:val="24"/>
        </w:rPr>
        <w:t>учебная литература, пер</w:t>
      </w:r>
      <w:r w:rsidRPr="001A1954">
        <w:rPr>
          <w:rFonts w:ascii="Times New Roman" w:hAnsi="Times New Roman" w:cs="Times New Roman"/>
          <w:color w:val="000000"/>
          <w:sz w:val="24"/>
        </w:rPr>
        <w:t>и</w:t>
      </w:r>
      <w:r w:rsidRPr="001A1954">
        <w:rPr>
          <w:rFonts w:ascii="Times New Roman" w:hAnsi="Times New Roman" w:cs="Times New Roman"/>
          <w:color w:val="000000"/>
          <w:sz w:val="24"/>
        </w:rPr>
        <w:t>одические издания, Интернет-ресурсы.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Методическое обеспечение выполнения индивидуального проекта:</w:t>
      </w:r>
      <w:r w:rsidR="00A5617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требования к содержанию, объему, структуре, к оформлению индивидуального проекта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порядок подготовки и требования к публичной защите проекта в рамках дифференцированного зачёта в полном объеме приведены в методических указаниях по выполнению индивидуального проекта, размещенных в электронном виде по адресу: 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pgk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63.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ru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→Образование → Правоохранительная деятельность → Учебные материалы для 1 курса → МР по </w:t>
      </w:r>
      <w:r w:rsidR="00A5617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индивидуальному 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проекту</w:t>
      </w:r>
      <w:r w:rsidR="00A5617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Ино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1A1954" w:rsidRPr="001A1954" w:rsidRDefault="001A1954" w:rsidP="001A1954">
      <w:pPr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Общие требования к содержанию структурных частей индивидуального проекта и перечень обязательных элементов, подлежащих рассмотрению: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содержит </w:t>
      </w:r>
      <w:r w:rsidRPr="001A1954">
        <w:rPr>
          <w:rFonts w:ascii="Times New Roman" w:hAnsi="Times New Roman" w:cs="Times New Roman"/>
          <w:sz w:val="24"/>
          <w:szCs w:val="24"/>
        </w:rPr>
        <w:t>актуальность темы, обоснование её значимости, цель, задачи, объект, предмет, проведен краткий обзор используемых источников и литературы.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должно п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одготовить к восприятию основного текста работы.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A1954">
        <w:rPr>
          <w:rFonts w:ascii="Times New Roman" w:hAnsi="Times New Roman" w:cs="Times New Roman"/>
          <w:b/>
          <w:bCs/>
          <w:sz w:val="24"/>
          <w:szCs w:val="28"/>
        </w:rPr>
        <w:t>Разработка основной части индивидуального проекта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 w:rsidRPr="001A1954">
        <w:rPr>
          <w:rFonts w:ascii="Times New Roman" w:hAnsi="Times New Roman" w:cs="Times New Roman"/>
          <w:bCs/>
          <w:sz w:val="24"/>
          <w:szCs w:val="28"/>
        </w:rPr>
        <w:t>Индивидуальный  проект состоит из двух  глав.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1:  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A5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изложить общие положения, касающиеся данной темы; дать анализ объекта исследования, анализ источников и литературы по теме с обобщениями, выводами, сопоставлениями и оценкой различных точек зрения; отразить уровень разработанности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темы. Глава обязательно должна содержать ссылки на источники и литературу с указанием страниц. Глава может содержать ссылки на приложения.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необходимо описать конкретный объект исследования. Глава должна содержать ссылки на источники и литературу с указанием страниц, а также может содержать ссылки на приложения.</w:t>
      </w:r>
    </w:p>
    <w:p w:rsidR="001A1954" w:rsidRPr="001A1954" w:rsidRDefault="001A1954" w:rsidP="001A1954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1A1954">
        <w:rPr>
          <w:rFonts w:ascii="Times New Roman" w:hAnsi="Times New Roman" w:cs="Times New Roman"/>
          <w:sz w:val="24"/>
          <w:szCs w:val="24"/>
        </w:rPr>
        <w:t>содержит выводы, раскрывающие достижение поставленных  в работе целей и задач.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Рекомендуемые приложения </w:t>
      </w:r>
      <w:r w:rsidRPr="001A1954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могут состоять из дополнительных справочных материалов, имеющих вспомогательное значение, например: фотоматериалов, таблиц, копий документов, статистических данных, схем, диаграмм, программ, положений и т.п.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Дата выдачи задания   ___   _____________ 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срокам выполнения этапов индивидуального проекта: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индивидуальный проект  выполняется в строгом соответствии с графиком консультаций руководителя индивидуального проекта.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Срок сдачи законченной работы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_____________  20____г.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Руководитель индивидуального проекта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  Подпись</w:t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              Расшифровка  подписи  студента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РАССМОТРЕНО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Протокол заседания  ПЦМК</w:t>
      </w:r>
    </w:p>
    <w:p w:rsidR="001A1954" w:rsidRPr="001A1954" w:rsidRDefault="00A5617F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иностранного языка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№___ от ___ ______20____</w:t>
      </w:r>
    </w:p>
    <w:p w:rsidR="001A1954" w:rsidRPr="001A1954" w:rsidRDefault="001A1954" w:rsidP="001A1954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</w:t>
      </w:r>
    </w:p>
    <w:p w:rsidR="001A1954" w:rsidRPr="001E3E74" w:rsidRDefault="001A1954" w:rsidP="001A1954">
      <w:pPr>
        <w:tabs>
          <w:tab w:val="left" w:pos="3165"/>
        </w:tabs>
        <w:suppressAutoHyphens/>
        <w:spacing w:line="240" w:lineRule="auto"/>
        <w:rPr>
          <w:bCs/>
          <w:i/>
          <w:sz w:val="24"/>
          <w:szCs w:val="24"/>
          <w:vertAlign w:val="superscript"/>
          <w:lang w:eastAsia="ar-SA"/>
        </w:rPr>
      </w:pPr>
      <w:r w:rsidRPr="001E3E74">
        <w:rPr>
          <w:bCs/>
          <w:i/>
          <w:sz w:val="24"/>
          <w:szCs w:val="24"/>
          <w:vertAlign w:val="superscript"/>
          <w:lang w:eastAsia="ar-SA"/>
        </w:rPr>
        <w:t>ФИО председателя</w:t>
      </w: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E57264" w:rsidRDefault="00E57264" w:rsidP="00375DD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A62D8A" w:rsidSect="00102AA8">
          <w:headerReference w:type="default" r:id="rId27"/>
          <w:footerReference w:type="default" r:id="rId28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62D8A" w:rsidSect="00102AA8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99" w:rsidRDefault="006A4299" w:rsidP="00B6539D">
      <w:pPr>
        <w:spacing w:line="240" w:lineRule="auto"/>
      </w:pPr>
      <w:r>
        <w:separator/>
      </w:r>
    </w:p>
  </w:endnote>
  <w:endnote w:type="continuationSeparator" w:id="0">
    <w:p w:rsidR="006A4299" w:rsidRDefault="006A4299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87" w:rsidRDefault="00B80DDE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5C8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5C87" w:rsidRDefault="00525C87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87" w:rsidRPr="00941C46" w:rsidRDefault="00B80DDE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525C87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375DD6">
      <w:rPr>
        <w:rStyle w:val="ad"/>
        <w:rFonts w:ascii="Times New Roman" w:hAnsi="Times New Roman" w:cs="Times New Roman"/>
        <w:noProof/>
        <w:sz w:val="24"/>
        <w:szCs w:val="24"/>
      </w:rPr>
      <w:t>12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525C87" w:rsidRDefault="00525C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87" w:rsidRPr="00DC32DF" w:rsidRDefault="00B80DDE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="00525C87"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E070D2">
      <w:rPr>
        <w:rFonts w:ascii="Times New Roman" w:hAnsi="Times New Roman" w:cs="Times New Roman"/>
        <w:noProof/>
        <w:sz w:val="24"/>
        <w:szCs w:val="24"/>
      </w:rPr>
      <w:t>6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99" w:rsidRDefault="006A4299" w:rsidP="00B6539D">
      <w:pPr>
        <w:spacing w:line="240" w:lineRule="auto"/>
      </w:pPr>
      <w:r>
        <w:separator/>
      </w:r>
    </w:p>
  </w:footnote>
  <w:footnote w:type="continuationSeparator" w:id="0">
    <w:p w:rsidR="006A4299" w:rsidRDefault="006A4299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87" w:rsidRPr="00140746" w:rsidRDefault="00525C87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525C87" w:rsidRPr="00140746" w:rsidRDefault="00525C87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525C87" w:rsidRDefault="00525C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87" w:rsidRPr="006D2F9E" w:rsidRDefault="00525C87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525C87" w:rsidRPr="00140746" w:rsidRDefault="00525C87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16">
    <w:nsid w:val="450217DF"/>
    <w:multiLevelType w:val="hybridMultilevel"/>
    <w:tmpl w:val="DB166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0">
    <w:nsid w:val="4D0B738E"/>
    <w:multiLevelType w:val="hybridMultilevel"/>
    <w:tmpl w:val="C960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CB1C5F"/>
    <w:multiLevelType w:val="multilevel"/>
    <w:tmpl w:val="63AE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A6503"/>
    <w:multiLevelType w:val="hybridMultilevel"/>
    <w:tmpl w:val="C96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7"/>
  </w:num>
  <w:num w:numId="4">
    <w:abstractNumId w:val="13"/>
  </w:num>
  <w:num w:numId="5">
    <w:abstractNumId w:val="32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28"/>
  </w:num>
  <w:num w:numId="12">
    <w:abstractNumId w:val="2"/>
  </w:num>
  <w:num w:numId="13">
    <w:abstractNumId w:val="5"/>
  </w:num>
  <w:num w:numId="14">
    <w:abstractNumId w:val="33"/>
  </w:num>
  <w:num w:numId="15">
    <w:abstractNumId w:val="14"/>
  </w:num>
  <w:num w:numId="16">
    <w:abstractNumId w:val="21"/>
  </w:num>
  <w:num w:numId="17">
    <w:abstractNumId w:val="0"/>
  </w:num>
  <w:num w:numId="18">
    <w:abstractNumId w:val="1"/>
  </w:num>
  <w:num w:numId="19">
    <w:abstractNumId w:val="31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0"/>
  </w:num>
  <w:num w:numId="33">
    <w:abstractNumId w:val="24"/>
  </w:num>
  <w:num w:numId="34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3016"/>
    <w:rsid w:val="00007205"/>
    <w:rsid w:val="00007559"/>
    <w:rsid w:val="000109D4"/>
    <w:rsid w:val="00017BBF"/>
    <w:rsid w:val="0002400C"/>
    <w:rsid w:val="00024E03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60477"/>
    <w:rsid w:val="0006782D"/>
    <w:rsid w:val="00077D19"/>
    <w:rsid w:val="000809BB"/>
    <w:rsid w:val="00086D6C"/>
    <w:rsid w:val="00092D6A"/>
    <w:rsid w:val="00094ADA"/>
    <w:rsid w:val="000965F3"/>
    <w:rsid w:val="0009780F"/>
    <w:rsid w:val="000A01EF"/>
    <w:rsid w:val="000A24A8"/>
    <w:rsid w:val="000A380D"/>
    <w:rsid w:val="000A4C7D"/>
    <w:rsid w:val="000A60E5"/>
    <w:rsid w:val="000B7EC2"/>
    <w:rsid w:val="000C3374"/>
    <w:rsid w:val="000C3884"/>
    <w:rsid w:val="000D1DEA"/>
    <w:rsid w:val="000D5423"/>
    <w:rsid w:val="000F52FD"/>
    <w:rsid w:val="00100511"/>
    <w:rsid w:val="00102AA8"/>
    <w:rsid w:val="00104BB4"/>
    <w:rsid w:val="0011391C"/>
    <w:rsid w:val="0012010C"/>
    <w:rsid w:val="00127980"/>
    <w:rsid w:val="00134C17"/>
    <w:rsid w:val="00135191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956CA"/>
    <w:rsid w:val="001A1954"/>
    <w:rsid w:val="001B11C5"/>
    <w:rsid w:val="001B4276"/>
    <w:rsid w:val="001B545B"/>
    <w:rsid w:val="001B76B2"/>
    <w:rsid w:val="001C0D37"/>
    <w:rsid w:val="001C66B6"/>
    <w:rsid w:val="001D4051"/>
    <w:rsid w:val="001D7795"/>
    <w:rsid w:val="001F62D3"/>
    <w:rsid w:val="00200772"/>
    <w:rsid w:val="00204591"/>
    <w:rsid w:val="00215FFC"/>
    <w:rsid w:val="00231BB2"/>
    <w:rsid w:val="0023723D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5DF0"/>
    <w:rsid w:val="00287798"/>
    <w:rsid w:val="00290D7C"/>
    <w:rsid w:val="00291F41"/>
    <w:rsid w:val="0029380C"/>
    <w:rsid w:val="00293D20"/>
    <w:rsid w:val="002A1EED"/>
    <w:rsid w:val="002A26A6"/>
    <w:rsid w:val="002B18B3"/>
    <w:rsid w:val="002B485D"/>
    <w:rsid w:val="002B5A33"/>
    <w:rsid w:val="002C4F6C"/>
    <w:rsid w:val="002C6B88"/>
    <w:rsid w:val="002D24B0"/>
    <w:rsid w:val="002D37C4"/>
    <w:rsid w:val="002D3A28"/>
    <w:rsid w:val="002D40E5"/>
    <w:rsid w:val="002D53E5"/>
    <w:rsid w:val="002E03D0"/>
    <w:rsid w:val="002E130C"/>
    <w:rsid w:val="002E5C09"/>
    <w:rsid w:val="002E6408"/>
    <w:rsid w:val="002F37B5"/>
    <w:rsid w:val="002F646C"/>
    <w:rsid w:val="002F72F4"/>
    <w:rsid w:val="00301A99"/>
    <w:rsid w:val="00313B3A"/>
    <w:rsid w:val="003204E6"/>
    <w:rsid w:val="003217C2"/>
    <w:rsid w:val="00334371"/>
    <w:rsid w:val="003348B0"/>
    <w:rsid w:val="0033566B"/>
    <w:rsid w:val="0033688E"/>
    <w:rsid w:val="00336A98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75DD6"/>
    <w:rsid w:val="00380A62"/>
    <w:rsid w:val="00380B9C"/>
    <w:rsid w:val="00386BCD"/>
    <w:rsid w:val="003910F3"/>
    <w:rsid w:val="00392B68"/>
    <w:rsid w:val="00393053"/>
    <w:rsid w:val="0039458B"/>
    <w:rsid w:val="003A0159"/>
    <w:rsid w:val="003A508B"/>
    <w:rsid w:val="003B36D7"/>
    <w:rsid w:val="003C185B"/>
    <w:rsid w:val="003C28CC"/>
    <w:rsid w:val="003C5362"/>
    <w:rsid w:val="003D4726"/>
    <w:rsid w:val="003E0779"/>
    <w:rsid w:val="003E0DCF"/>
    <w:rsid w:val="003E4D74"/>
    <w:rsid w:val="003E57D4"/>
    <w:rsid w:val="003F4120"/>
    <w:rsid w:val="003F4654"/>
    <w:rsid w:val="00406659"/>
    <w:rsid w:val="0040672C"/>
    <w:rsid w:val="004071FB"/>
    <w:rsid w:val="00407649"/>
    <w:rsid w:val="00410024"/>
    <w:rsid w:val="00411525"/>
    <w:rsid w:val="00414C1D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46F"/>
    <w:rsid w:val="00445BC6"/>
    <w:rsid w:val="0044652B"/>
    <w:rsid w:val="00447CDC"/>
    <w:rsid w:val="00456ABF"/>
    <w:rsid w:val="00461505"/>
    <w:rsid w:val="0046330F"/>
    <w:rsid w:val="00463504"/>
    <w:rsid w:val="00472624"/>
    <w:rsid w:val="004744F1"/>
    <w:rsid w:val="004749AA"/>
    <w:rsid w:val="00477939"/>
    <w:rsid w:val="004805AB"/>
    <w:rsid w:val="00481AD6"/>
    <w:rsid w:val="00483445"/>
    <w:rsid w:val="0049248E"/>
    <w:rsid w:val="0049453F"/>
    <w:rsid w:val="004A409F"/>
    <w:rsid w:val="004A59C9"/>
    <w:rsid w:val="004A6E79"/>
    <w:rsid w:val="004B2009"/>
    <w:rsid w:val="004B2B45"/>
    <w:rsid w:val="004C0337"/>
    <w:rsid w:val="004C3A58"/>
    <w:rsid w:val="004C7150"/>
    <w:rsid w:val="004D0FB4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25C87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A34"/>
    <w:rsid w:val="00581718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7A37"/>
    <w:rsid w:val="005C270F"/>
    <w:rsid w:val="005C64C4"/>
    <w:rsid w:val="005D3DE5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8512B"/>
    <w:rsid w:val="006A0374"/>
    <w:rsid w:val="006A1969"/>
    <w:rsid w:val="006A4299"/>
    <w:rsid w:val="006A4526"/>
    <w:rsid w:val="006B0864"/>
    <w:rsid w:val="006C060C"/>
    <w:rsid w:val="006C0647"/>
    <w:rsid w:val="006C3A60"/>
    <w:rsid w:val="006C4267"/>
    <w:rsid w:val="006C47EA"/>
    <w:rsid w:val="006D0A20"/>
    <w:rsid w:val="006D2F9E"/>
    <w:rsid w:val="006D3B97"/>
    <w:rsid w:val="006E3AAC"/>
    <w:rsid w:val="006E4646"/>
    <w:rsid w:val="006E4860"/>
    <w:rsid w:val="006F17B6"/>
    <w:rsid w:val="006F25F1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2B6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4039"/>
    <w:rsid w:val="007A2029"/>
    <w:rsid w:val="007A4CE8"/>
    <w:rsid w:val="007A79BA"/>
    <w:rsid w:val="007B4591"/>
    <w:rsid w:val="007C18F1"/>
    <w:rsid w:val="007C78F6"/>
    <w:rsid w:val="007C7918"/>
    <w:rsid w:val="007C7FAF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6183"/>
    <w:rsid w:val="007F6381"/>
    <w:rsid w:val="00807EDB"/>
    <w:rsid w:val="00810739"/>
    <w:rsid w:val="0081265F"/>
    <w:rsid w:val="0081502B"/>
    <w:rsid w:val="0081524B"/>
    <w:rsid w:val="0082278B"/>
    <w:rsid w:val="00843102"/>
    <w:rsid w:val="00846D43"/>
    <w:rsid w:val="008545C9"/>
    <w:rsid w:val="008554E6"/>
    <w:rsid w:val="00865D9D"/>
    <w:rsid w:val="00873B5F"/>
    <w:rsid w:val="0087423E"/>
    <w:rsid w:val="00875E2D"/>
    <w:rsid w:val="00882104"/>
    <w:rsid w:val="00882A4A"/>
    <w:rsid w:val="00883F4A"/>
    <w:rsid w:val="008858C4"/>
    <w:rsid w:val="00894075"/>
    <w:rsid w:val="00894EDC"/>
    <w:rsid w:val="008956FA"/>
    <w:rsid w:val="008B2734"/>
    <w:rsid w:val="008B3099"/>
    <w:rsid w:val="008B5FCF"/>
    <w:rsid w:val="008B68EE"/>
    <w:rsid w:val="008C06A1"/>
    <w:rsid w:val="008C192A"/>
    <w:rsid w:val="008C3E5C"/>
    <w:rsid w:val="008D1673"/>
    <w:rsid w:val="008D3C4D"/>
    <w:rsid w:val="008E7BEC"/>
    <w:rsid w:val="008F35F1"/>
    <w:rsid w:val="008F5918"/>
    <w:rsid w:val="00904FBF"/>
    <w:rsid w:val="00910A56"/>
    <w:rsid w:val="00910C43"/>
    <w:rsid w:val="009130AA"/>
    <w:rsid w:val="009205F0"/>
    <w:rsid w:val="0092081B"/>
    <w:rsid w:val="00920FAE"/>
    <w:rsid w:val="0092714C"/>
    <w:rsid w:val="00931309"/>
    <w:rsid w:val="00933B96"/>
    <w:rsid w:val="00941C46"/>
    <w:rsid w:val="00942D86"/>
    <w:rsid w:val="009444FC"/>
    <w:rsid w:val="00944EB1"/>
    <w:rsid w:val="00950639"/>
    <w:rsid w:val="00953466"/>
    <w:rsid w:val="009534D2"/>
    <w:rsid w:val="00953FEA"/>
    <w:rsid w:val="00955B5E"/>
    <w:rsid w:val="00966E31"/>
    <w:rsid w:val="00972A78"/>
    <w:rsid w:val="00977DF8"/>
    <w:rsid w:val="00986565"/>
    <w:rsid w:val="00991F8A"/>
    <w:rsid w:val="00993BA7"/>
    <w:rsid w:val="009941BA"/>
    <w:rsid w:val="00994463"/>
    <w:rsid w:val="009A2B92"/>
    <w:rsid w:val="009A469D"/>
    <w:rsid w:val="009B329B"/>
    <w:rsid w:val="009C127F"/>
    <w:rsid w:val="009C2F58"/>
    <w:rsid w:val="009C367C"/>
    <w:rsid w:val="009D5C1C"/>
    <w:rsid w:val="009E0B27"/>
    <w:rsid w:val="009E1934"/>
    <w:rsid w:val="009E3950"/>
    <w:rsid w:val="009E43A0"/>
    <w:rsid w:val="009F056D"/>
    <w:rsid w:val="009F2B33"/>
    <w:rsid w:val="009F35E5"/>
    <w:rsid w:val="009F5AF1"/>
    <w:rsid w:val="009F6388"/>
    <w:rsid w:val="00A07689"/>
    <w:rsid w:val="00A07CFB"/>
    <w:rsid w:val="00A12460"/>
    <w:rsid w:val="00A14A12"/>
    <w:rsid w:val="00A1711B"/>
    <w:rsid w:val="00A24C27"/>
    <w:rsid w:val="00A2632B"/>
    <w:rsid w:val="00A307BF"/>
    <w:rsid w:val="00A354DC"/>
    <w:rsid w:val="00A36141"/>
    <w:rsid w:val="00A46F8A"/>
    <w:rsid w:val="00A5431F"/>
    <w:rsid w:val="00A5617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6B22"/>
    <w:rsid w:val="00AA6C3A"/>
    <w:rsid w:val="00AB0552"/>
    <w:rsid w:val="00AC7DC9"/>
    <w:rsid w:val="00AD4E6E"/>
    <w:rsid w:val="00AE187B"/>
    <w:rsid w:val="00AE1D2A"/>
    <w:rsid w:val="00AE5E2A"/>
    <w:rsid w:val="00AE6D9C"/>
    <w:rsid w:val="00AF01AD"/>
    <w:rsid w:val="00AF2AE6"/>
    <w:rsid w:val="00AF37A6"/>
    <w:rsid w:val="00AF5C19"/>
    <w:rsid w:val="00B00030"/>
    <w:rsid w:val="00B157B4"/>
    <w:rsid w:val="00B163DF"/>
    <w:rsid w:val="00B243E2"/>
    <w:rsid w:val="00B300DA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0DDE"/>
    <w:rsid w:val="00B814A8"/>
    <w:rsid w:val="00B8252C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C69"/>
    <w:rsid w:val="00BF33D9"/>
    <w:rsid w:val="00BF74E1"/>
    <w:rsid w:val="00C04410"/>
    <w:rsid w:val="00C148BF"/>
    <w:rsid w:val="00C22531"/>
    <w:rsid w:val="00C27BFC"/>
    <w:rsid w:val="00C402AD"/>
    <w:rsid w:val="00C407C2"/>
    <w:rsid w:val="00C567E1"/>
    <w:rsid w:val="00C60ED1"/>
    <w:rsid w:val="00C60F33"/>
    <w:rsid w:val="00C61814"/>
    <w:rsid w:val="00C61979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41F8"/>
    <w:rsid w:val="00CA4719"/>
    <w:rsid w:val="00CB4576"/>
    <w:rsid w:val="00CB7FD4"/>
    <w:rsid w:val="00CC09D0"/>
    <w:rsid w:val="00CD21E6"/>
    <w:rsid w:val="00CD2F70"/>
    <w:rsid w:val="00CD38A6"/>
    <w:rsid w:val="00CE10CD"/>
    <w:rsid w:val="00CE49A1"/>
    <w:rsid w:val="00CF1959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18F1"/>
    <w:rsid w:val="00D25F07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9F6"/>
    <w:rsid w:val="00DD3E11"/>
    <w:rsid w:val="00DD3F1C"/>
    <w:rsid w:val="00DD7346"/>
    <w:rsid w:val="00DE3224"/>
    <w:rsid w:val="00DF7697"/>
    <w:rsid w:val="00E00B1A"/>
    <w:rsid w:val="00E00CB5"/>
    <w:rsid w:val="00E022B5"/>
    <w:rsid w:val="00E040BE"/>
    <w:rsid w:val="00E04324"/>
    <w:rsid w:val="00E043AE"/>
    <w:rsid w:val="00E070D2"/>
    <w:rsid w:val="00E10F58"/>
    <w:rsid w:val="00E168AA"/>
    <w:rsid w:val="00E23A8A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70C92"/>
    <w:rsid w:val="00E71250"/>
    <w:rsid w:val="00E752AA"/>
    <w:rsid w:val="00E863D6"/>
    <w:rsid w:val="00E86421"/>
    <w:rsid w:val="00E921FA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715E"/>
    <w:rsid w:val="00ED23A0"/>
    <w:rsid w:val="00EE5AFE"/>
    <w:rsid w:val="00EE72FF"/>
    <w:rsid w:val="00EF43EF"/>
    <w:rsid w:val="00F06D5B"/>
    <w:rsid w:val="00F102AE"/>
    <w:rsid w:val="00F24F1A"/>
    <w:rsid w:val="00F2538E"/>
    <w:rsid w:val="00F2605C"/>
    <w:rsid w:val="00F26AD5"/>
    <w:rsid w:val="00F346EB"/>
    <w:rsid w:val="00F35183"/>
    <w:rsid w:val="00F47EC1"/>
    <w:rsid w:val="00F527C3"/>
    <w:rsid w:val="00F566ED"/>
    <w:rsid w:val="00F670D0"/>
    <w:rsid w:val="00F7073E"/>
    <w:rsid w:val="00F70893"/>
    <w:rsid w:val="00F71054"/>
    <w:rsid w:val="00F83CBA"/>
    <w:rsid w:val="00F904A3"/>
    <w:rsid w:val="00F9557A"/>
    <w:rsid w:val="00FA5B11"/>
    <w:rsid w:val="00FB0208"/>
    <w:rsid w:val="00FB417D"/>
    <w:rsid w:val="00FB7322"/>
    <w:rsid w:val="00FC0746"/>
    <w:rsid w:val="00FC3173"/>
    <w:rsid w:val="00FC4B66"/>
    <w:rsid w:val="00FC5656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35299,bqiaagaaeyqcaaagiaiaaampggaabtecaaaaaaaaaaaaaaaaaaaaaaaaaaaaaaaaaaaaaaaaaaaaaaaaaaaaaaaaaaaaaaaaaaaaaaaaaaaaaaaaaaaaaaaaaaaaaaaaaaaaaaaaaaaaaaaaaaaaaaaaaaaaaaaaaaaaaaaaaaaaaaaaaaaaaaaaaaaaaaaaaaaaaaaaaaaaaaaaaaaaaaaaaaaaaaaaaaaaaaa"/>
    <w:basedOn w:val="a0"/>
    <w:rsid w:val="008821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9">
    <w:name w:val="1109"/>
    <w:aliases w:val="bqiaagaaeyqcaaagiaiaaanvawaabx0daaaaaaaaaaaaaaaaaaaaaaaaaaaaaaaaaaaaaaaaaaaaaaaaaaaaaaaaaaaaaaaaaaaaaaaaaaaaaaaaaaaaaaaaaaaaaaaaaaaaaaaaaaaaaaaaaaaaaaaaaaaaaaaaaaaaaaaaaaaaaaaaaaaaaaaaaaaaaaaaaaaaaaaaaaaaaaaaaaaaaaaaaaaaaaaaaaaaaaaa"/>
    <w:basedOn w:val="a1"/>
    <w:rsid w:val="006E4860"/>
  </w:style>
  <w:style w:type="character" w:customStyle="1" w:styleId="1081">
    <w:name w:val="1081"/>
    <w:aliases w:val="bqiaagaaeyqcaaagiaiaaantawaabwedaaaaaaaaaaaaaaaaaaaaaaaaaaaaaaaaaaaaaaaaaaaaaaaaaaaaaaaaaaaaaaaaaaaaaaaaaaaaaaaaaaaaaaaaaaaaaaaaaaaaaaaaaaaaaaaaaaaaaaaaaaaaaaaaaaaaaaaaaaaaaaaaaaaaaaaaaaaaaaaaaaaaaaaaaaaaaaaaaaaaaaaaaaaaaaaaaaaaaaaa"/>
    <w:basedOn w:val="a1"/>
    <w:rsid w:val="006E4860"/>
  </w:style>
  <w:style w:type="character" w:customStyle="1" w:styleId="1108">
    <w:name w:val="1108"/>
    <w:aliases w:val="bqiaagaaeyqcaaagiaiaaanuawaabxwdaaaaaaaaaaaaaaaaaaaaaaaaaaaaaaaaaaaaaaaaaaaaaaaaaaaaaaaaaaaaaaaaaaaaaaaaaaaaaaaaaaaaaaaaaaaaaaaaaaaaaaaaaaaaaaaaaaaaaaaaaaaaaaaaaaaaaaaaaaaaaaaaaaaaaaaaaaaaaaaaaaaaaaaaaaaaaaaaaaaaaaaaaaaaaaaaaaaaaaaa"/>
    <w:basedOn w:val="a1"/>
    <w:rsid w:val="006E4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35299,bqiaagaaeyqcaaagiaiaaampggaabtecaaaaaaaaaaaaaaaaaaaaaaaaaaaaaaaaaaaaaaaaaaaaaaaaaaaaaaaaaaaaaaaaaaaaaaaaaaaaaaaaaaaaaaaaaaaaaaaaaaaaaaaaaaaaaaaaaaaaaaaaaaaaaaaaaaaaaaaaaaaaaaaaaaaaaaaaaaaaaaaaaaaaaaaaaaaaaaaaaaaaaaaaaaaaaaaaaaaaaaa"/>
    <w:basedOn w:val="a0"/>
    <w:rsid w:val="008821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9">
    <w:name w:val="1109"/>
    <w:aliases w:val="bqiaagaaeyqcaaagiaiaaanvawaabx0daaaaaaaaaaaaaaaaaaaaaaaaaaaaaaaaaaaaaaaaaaaaaaaaaaaaaaaaaaaaaaaaaaaaaaaaaaaaaaaaaaaaaaaaaaaaaaaaaaaaaaaaaaaaaaaaaaaaaaaaaaaaaaaaaaaaaaaaaaaaaaaaaaaaaaaaaaaaaaaaaaaaaaaaaaaaaaaaaaaaaaaaaaaaaaaaaaaaaaaa"/>
    <w:basedOn w:val="a1"/>
    <w:rsid w:val="006E4860"/>
  </w:style>
  <w:style w:type="character" w:customStyle="1" w:styleId="1081">
    <w:name w:val="1081"/>
    <w:aliases w:val="bqiaagaaeyqcaaagiaiaaantawaabwedaaaaaaaaaaaaaaaaaaaaaaaaaaaaaaaaaaaaaaaaaaaaaaaaaaaaaaaaaaaaaaaaaaaaaaaaaaaaaaaaaaaaaaaaaaaaaaaaaaaaaaaaaaaaaaaaaaaaaaaaaaaaaaaaaaaaaaaaaaaaaaaaaaaaaaaaaaaaaaaaaaaaaaaaaaaaaaaaaaaaaaaaaaaaaaaaaaaaaaaa"/>
    <w:basedOn w:val="a1"/>
    <w:rsid w:val="006E4860"/>
  </w:style>
  <w:style w:type="character" w:customStyle="1" w:styleId="1108">
    <w:name w:val="1108"/>
    <w:aliases w:val="bqiaagaaeyqcaaagiaiaaanuawaabxwdaaaaaaaaaaaaaaaaaaaaaaaaaaaaaaaaaaaaaaaaaaaaaaaaaaaaaaaaaaaaaaaaaaaaaaaaaaaaaaaaaaaaaaaaaaaaaaaaaaaaaaaaaaaaaaaaaaaaaaaaaaaaaaaaaaaaaaaaaaaaaaaaaaaaaaaaaaaaaaaaaaaaaaaaaaaaaaaaaaaaaaaaaaaaaaaaaaaaaaaa"/>
    <w:basedOn w:val="a1"/>
    <w:rsid w:val="006E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postnauka.ru/faq/44546" TargetMode="External"/><Relationship Id="rId26" Type="http://schemas.openxmlformats.org/officeDocument/2006/relationships/hyperlink" Target="https://litobozrenie.com/2017/11/skazochny-e-illyustratsii-boris-zvory-ki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sdn.ru/cat/catalogue/product476.ht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olga74ru.livejournal.com/183301.html" TargetMode="External"/><Relationship Id="rId25" Type="http://schemas.openxmlformats.org/officeDocument/2006/relationships/hyperlink" Target="https://www.youtube.com/watch?v=vabnZ9-ex7o&amp;ab_channel=NirvanaVEV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lk.ru/" TargetMode="External"/><Relationship Id="rId20" Type="http://schemas.openxmlformats.org/officeDocument/2006/relationships/hyperlink" Target="https://vk.com/photo314930853_457262204?rev=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ruthenia.ru/folklor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sclosure.fcsm.ru/" TargetMode="External"/><Relationship Id="rId23" Type="http://schemas.openxmlformats.org/officeDocument/2006/relationships/hyperlink" Target="https://www.mgomz.ru/ru/exhibition/russkii-ornament" TargetMode="External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studfile.net/preview/9935396/page:2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penet.ru" TargetMode="External"/><Relationship Id="rId22" Type="http://schemas.openxmlformats.org/officeDocument/2006/relationships/hyperlink" Target="https://www.labirint.ru/books/567611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48B0-0A3E-463E-AFAB-03C1CD9D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9287</Words>
  <Characters>52937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2018-11-13T09:08:00Z</cp:lastPrinted>
  <dcterms:created xsi:type="dcterms:W3CDTF">2024-01-23T09:16:00Z</dcterms:created>
  <dcterms:modified xsi:type="dcterms:W3CDTF">2024-01-23T09:16:00Z</dcterms:modified>
</cp:coreProperties>
</file>