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F" w:rsidRPr="000D4207" w:rsidRDefault="00A1697F" w:rsidP="00A1697F">
      <w:pPr>
        <w:jc w:val="center"/>
        <w:rPr>
          <w:b/>
          <w:sz w:val="22"/>
          <w:szCs w:val="28"/>
        </w:rPr>
      </w:pPr>
      <w:bookmarkStart w:id="0" w:name="_Toc317155557"/>
      <w:bookmarkStart w:id="1" w:name="_Toc317155894"/>
      <w:r w:rsidRPr="000D42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2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207">
        <w:rPr>
          <w:b/>
          <w:sz w:val="22"/>
          <w:szCs w:val="28"/>
        </w:rPr>
        <w:t xml:space="preserve">МИНИСТЕРСТВО ОБРАЗОВАНИЯ И </w:t>
      </w:r>
      <w:r w:rsidRPr="000D4207">
        <w:rPr>
          <w:b/>
          <w:caps/>
          <w:sz w:val="22"/>
          <w:szCs w:val="28"/>
        </w:rPr>
        <w:t>наукиСамарской области</w:t>
      </w:r>
    </w:p>
    <w:p w:rsidR="00A1697F" w:rsidRPr="000D4207" w:rsidRDefault="00A1697F" w:rsidP="00A1697F">
      <w:pPr>
        <w:ind w:left="1710"/>
        <w:jc w:val="center"/>
        <w:rPr>
          <w:b/>
          <w:sz w:val="10"/>
          <w:szCs w:val="10"/>
        </w:rPr>
      </w:pPr>
    </w:p>
    <w:p w:rsidR="00A1697F" w:rsidRPr="000D4207" w:rsidRDefault="00A1697F" w:rsidP="00A1697F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caps/>
          <w:sz w:val="22"/>
          <w:szCs w:val="28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A1697F" w:rsidRPr="000D4207" w:rsidRDefault="00A1697F" w:rsidP="00A1697F">
      <w:pPr>
        <w:ind w:left="1080"/>
        <w:jc w:val="center"/>
        <w:rPr>
          <w:b/>
          <w:sz w:val="10"/>
          <w:szCs w:val="10"/>
        </w:rPr>
      </w:pPr>
    </w:p>
    <w:p w:rsidR="00A1697F" w:rsidRPr="000D4207" w:rsidRDefault="00A1697F" w:rsidP="00A1697F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sz w:val="22"/>
          <w:szCs w:val="28"/>
        </w:rPr>
        <w:t>«ПОВОЛЖСКИЙ ГОСУДАРСТВЕННЫЙ КОЛЛЕДЖ»</w:t>
      </w:r>
    </w:p>
    <w:p w:rsidR="00A1697F" w:rsidRPr="000D4207" w:rsidRDefault="00A1697F" w:rsidP="00A1697F">
      <w:pPr>
        <w:pBdr>
          <w:bottom w:val="thickThinSmallGap" w:sz="24" w:space="1" w:color="auto"/>
        </w:pBdr>
        <w:rPr>
          <w:b/>
          <w:sz w:val="28"/>
          <w:szCs w:val="28"/>
        </w:rPr>
      </w:pPr>
    </w:p>
    <w:p w:rsidR="00A1697F" w:rsidRPr="000D4207" w:rsidRDefault="00A1697F" w:rsidP="00A1697F">
      <w:pPr>
        <w:jc w:val="right"/>
        <w:rPr>
          <w:sz w:val="28"/>
          <w:szCs w:val="28"/>
        </w:rPr>
      </w:pPr>
    </w:p>
    <w:p w:rsidR="00A1697F" w:rsidRPr="000D4207" w:rsidRDefault="00A1697F" w:rsidP="00A1697F">
      <w:pPr>
        <w:rPr>
          <w:sz w:val="28"/>
          <w:szCs w:val="28"/>
        </w:rPr>
      </w:pPr>
    </w:p>
    <w:p w:rsidR="00A1697F" w:rsidRPr="000D4207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Pr="00A91541" w:rsidRDefault="00A1697F" w:rsidP="00A1697F">
      <w:pPr>
        <w:jc w:val="center"/>
        <w:rPr>
          <w:b/>
          <w:spacing w:val="-12"/>
          <w:sz w:val="36"/>
          <w:szCs w:val="36"/>
        </w:rPr>
      </w:pPr>
    </w:p>
    <w:p w:rsidR="00A1697F" w:rsidRPr="00A1697F" w:rsidRDefault="00A1697F" w:rsidP="00A1697F">
      <w:pPr>
        <w:jc w:val="center"/>
        <w:rPr>
          <w:b/>
          <w:sz w:val="36"/>
          <w:szCs w:val="36"/>
        </w:rPr>
      </w:pPr>
      <w:r w:rsidRPr="00A1697F">
        <w:rPr>
          <w:b/>
          <w:sz w:val="36"/>
          <w:szCs w:val="36"/>
        </w:rPr>
        <w:t>МЕТОДИЧЕСКИЕ РЕКОМЕНДАЦИИ</w:t>
      </w:r>
      <w:bookmarkEnd w:id="0"/>
      <w:bookmarkEnd w:id="1"/>
    </w:p>
    <w:p w:rsidR="00A1697F" w:rsidRPr="00A1697F" w:rsidRDefault="00A1697F" w:rsidP="00A1697F">
      <w:pPr>
        <w:rPr>
          <w:sz w:val="36"/>
          <w:szCs w:val="36"/>
        </w:rPr>
      </w:pPr>
    </w:p>
    <w:p w:rsidR="00A1697F" w:rsidRPr="00A1697F" w:rsidRDefault="00A1697F" w:rsidP="00A1697F">
      <w:pPr>
        <w:jc w:val="center"/>
        <w:rPr>
          <w:b/>
          <w:sz w:val="36"/>
          <w:szCs w:val="36"/>
        </w:rPr>
      </w:pPr>
      <w:r w:rsidRPr="00A1697F">
        <w:rPr>
          <w:b/>
          <w:sz w:val="36"/>
          <w:szCs w:val="36"/>
        </w:rPr>
        <w:t xml:space="preserve">ПО ПРОХОЖДЕНИЮ </w:t>
      </w:r>
    </w:p>
    <w:p w:rsidR="00A1697F" w:rsidRPr="00A1697F" w:rsidRDefault="00A1697F" w:rsidP="00A1697F">
      <w:pPr>
        <w:jc w:val="center"/>
        <w:rPr>
          <w:b/>
          <w:sz w:val="36"/>
          <w:szCs w:val="36"/>
        </w:rPr>
      </w:pPr>
    </w:p>
    <w:p w:rsidR="00A1697F" w:rsidRPr="00A1697F" w:rsidRDefault="00A1697F" w:rsidP="00A1697F">
      <w:pPr>
        <w:jc w:val="center"/>
        <w:rPr>
          <w:b/>
          <w:sz w:val="36"/>
          <w:szCs w:val="36"/>
        </w:rPr>
      </w:pPr>
      <w:r w:rsidRPr="00A1697F">
        <w:rPr>
          <w:b/>
          <w:sz w:val="36"/>
          <w:szCs w:val="36"/>
        </w:rPr>
        <w:t xml:space="preserve">ПРЕДДИПЛОМНОЙ  ПРАКТИКИ </w:t>
      </w:r>
    </w:p>
    <w:p w:rsidR="00A1697F" w:rsidRPr="00A1697F" w:rsidRDefault="00A1697F" w:rsidP="00A1697F">
      <w:pPr>
        <w:rPr>
          <w:b/>
          <w:sz w:val="36"/>
          <w:szCs w:val="36"/>
        </w:rPr>
      </w:pPr>
    </w:p>
    <w:p w:rsidR="00A1697F" w:rsidRPr="00A1697F" w:rsidRDefault="00A1697F" w:rsidP="00A1697F">
      <w:pPr>
        <w:jc w:val="center"/>
        <w:rPr>
          <w:b/>
          <w:i/>
          <w:sz w:val="36"/>
          <w:szCs w:val="36"/>
        </w:rPr>
      </w:pPr>
    </w:p>
    <w:p w:rsidR="00A1697F" w:rsidRPr="00A1697F" w:rsidRDefault="00A1697F" w:rsidP="00A1697F">
      <w:pPr>
        <w:jc w:val="center"/>
        <w:rPr>
          <w:b/>
          <w:i/>
          <w:sz w:val="36"/>
          <w:szCs w:val="36"/>
        </w:rPr>
      </w:pPr>
      <w:r w:rsidRPr="00A1697F">
        <w:rPr>
          <w:b/>
          <w:i/>
          <w:sz w:val="36"/>
          <w:szCs w:val="36"/>
        </w:rPr>
        <w:t>социально-экономический профиль</w:t>
      </w:r>
    </w:p>
    <w:p w:rsidR="00F91F16" w:rsidRPr="00A1697F" w:rsidRDefault="00F91F16">
      <w:pPr>
        <w:autoSpaceDE w:val="0"/>
        <w:jc w:val="center"/>
        <w:rPr>
          <w:b/>
          <w:bCs/>
          <w:i/>
          <w:iCs/>
          <w:sz w:val="36"/>
          <w:szCs w:val="36"/>
        </w:rPr>
      </w:pPr>
    </w:p>
    <w:p w:rsidR="00F91F16" w:rsidRPr="00A1697F" w:rsidRDefault="00F91F16">
      <w:pPr>
        <w:autoSpaceDE w:val="0"/>
        <w:jc w:val="center"/>
        <w:rPr>
          <w:b/>
          <w:bCs/>
          <w:sz w:val="36"/>
          <w:szCs w:val="36"/>
        </w:rPr>
      </w:pPr>
    </w:p>
    <w:p w:rsidR="00F91F16" w:rsidRPr="00A1697F" w:rsidRDefault="00F91F16">
      <w:pPr>
        <w:autoSpaceDE w:val="0"/>
        <w:jc w:val="center"/>
        <w:rPr>
          <w:b/>
          <w:bCs/>
          <w:i/>
          <w:iCs/>
          <w:sz w:val="36"/>
          <w:szCs w:val="36"/>
        </w:rPr>
      </w:pPr>
      <w:r w:rsidRPr="00A1697F">
        <w:rPr>
          <w:b/>
          <w:bCs/>
          <w:i/>
          <w:iCs/>
          <w:sz w:val="36"/>
          <w:szCs w:val="36"/>
        </w:rPr>
        <w:t xml:space="preserve">Специальность: </w:t>
      </w:r>
      <w:r w:rsidR="00A1697F">
        <w:rPr>
          <w:b/>
          <w:bCs/>
          <w:i/>
          <w:iCs/>
          <w:sz w:val="36"/>
          <w:szCs w:val="36"/>
        </w:rPr>
        <w:t>«</w:t>
      </w:r>
      <w:r w:rsidRPr="00A1697F">
        <w:rPr>
          <w:b/>
          <w:bCs/>
          <w:i/>
          <w:iCs/>
          <w:sz w:val="36"/>
          <w:szCs w:val="36"/>
        </w:rPr>
        <w:t>Экономика и бухгалтерский учет</w:t>
      </w:r>
      <w:r w:rsidR="00A04686">
        <w:rPr>
          <w:b/>
          <w:bCs/>
          <w:i/>
          <w:iCs/>
          <w:sz w:val="36"/>
          <w:szCs w:val="36"/>
        </w:rPr>
        <w:t xml:space="preserve"> (отрасль «промышленность</w:t>
      </w:r>
      <w:r w:rsidR="00A1697F">
        <w:rPr>
          <w:b/>
          <w:bCs/>
          <w:i/>
          <w:iCs/>
          <w:sz w:val="36"/>
          <w:szCs w:val="36"/>
        </w:rPr>
        <w:t>»</w:t>
      </w:r>
      <w:r w:rsidR="00A04686">
        <w:rPr>
          <w:b/>
          <w:bCs/>
          <w:i/>
          <w:iCs/>
          <w:sz w:val="36"/>
          <w:szCs w:val="36"/>
        </w:rPr>
        <w:t>)</w:t>
      </w:r>
    </w:p>
    <w:p w:rsidR="00F91F16" w:rsidRPr="00A1697F" w:rsidRDefault="00F91F16">
      <w:pPr>
        <w:autoSpaceDE w:val="0"/>
        <w:jc w:val="center"/>
        <w:rPr>
          <w:b/>
          <w:bCs/>
          <w:sz w:val="36"/>
          <w:szCs w:val="36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  <w:r w:rsidRPr="00A91541">
        <w:rPr>
          <w:b/>
          <w:sz w:val="28"/>
          <w:szCs w:val="28"/>
        </w:rPr>
        <w:t>ДЛЯ СТУДЕНТОВ  ОЧНОЙ И ЗАОЧНОЙ ФОРМ ОБУЧЕНИЯ</w:t>
      </w:r>
    </w:p>
    <w:p w:rsidR="00A1697F" w:rsidRPr="00A91541" w:rsidRDefault="00A1697F" w:rsidP="00A1697F">
      <w:pPr>
        <w:jc w:val="center"/>
        <w:rPr>
          <w:i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Default="00A1697F" w:rsidP="00A1697F">
      <w:pPr>
        <w:jc w:val="center"/>
        <w:rPr>
          <w:b/>
          <w:sz w:val="28"/>
          <w:szCs w:val="28"/>
        </w:rPr>
        <w:sectPr w:rsidR="00A1697F" w:rsidSect="00A1697F">
          <w:headerReference w:type="default" r:id="rId10"/>
          <w:footerReference w:type="default" r:id="rId11"/>
          <w:pgSz w:w="11905" w:h="16837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A91541">
        <w:rPr>
          <w:b/>
          <w:sz w:val="28"/>
          <w:szCs w:val="28"/>
        </w:rPr>
        <w:t xml:space="preserve">Самара, </w:t>
      </w:r>
      <w:r w:rsidR="00094CBC">
        <w:rPr>
          <w:b/>
          <w:sz w:val="28"/>
          <w:szCs w:val="28"/>
        </w:rPr>
        <w:t xml:space="preserve"> 202</w:t>
      </w:r>
      <w:r w:rsidR="00410967">
        <w:rPr>
          <w:b/>
          <w:sz w:val="28"/>
          <w:szCs w:val="28"/>
        </w:rPr>
        <w:t>3</w:t>
      </w:r>
      <w:bookmarkStart w:id="2" w:name="_GoBack"/>
      <w:bookmarkEnd w:id="2"/>
      <w:r w:rsidRPr="00A91541">
        <w:rPr>
          <w:b/>
          <w:sz w:val="28"/>
          <w:szCs w:val="28"/>
        </w:rPr>
        <w:t>г.</w:t>
      </w:r>
    </w:p>
    <w:p w:rsidR="00A1697F" w:rsidRDefault="00A1697F" w:rsidP="00A1697F">
      <w:pPr>
        <w:autoSpaceDE w:val="0"/>
        <w:jc w:val="center"/>
        <w:rPr>
          <w:b/>
          <w:bCs/>
          <w:sz w:val="28"/>
          <w:szCs w:val="28"/>
        </w:rPr>
      </w:pPr>
    </w:p>
    <w:p w:rsidR="00A1697F" w:rsidRDefault="00A1697F" w:rsidP="00A1697F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и прохождению преддипломной практики предназначены для студентов 3 курса, обучающихся специальности </w:t>
      </w:r>
      <w:r w:rsidRPr="00BC7180">
        <w:rPr>
          <w:i/>
          <w:iCs/>
          <w:sz w:val="28"/>
          <w:szCs w:val="28"/>
        </w:rPr>
        <w:t>Экономика и бухгалтерский учет</w:t>
      </w:r>
      <w:r w:rsidRPr="009147A3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преддипломной практики студентами,  а также  содержат требования по подготовке отчета о практике.</w:t>
      </w:r>
    </w:p>
    <w:p w:rsidR="00A1697F" w:rsidRPr="009147A3" w:rsidRDefault="00A1697F" w:rsidP="00A1697F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Рекомендации разработаны в соответствии с программой по профессиональной (преддипломной) практике и требованиями ФГОС СПО по специальности </w:t>
      </w:r>
      <w:r w:rsidRPr="00BC7180">
        <w:rPr>
          <w:i/>
          <w:iCs/>
          <w:sz w:val="28"/>
          <w:szCs w:val="28"/>
        </w:rPr>
        <w:t>Экономика и бухгалтерский учет</w:t>
      </w:r>
      <w:r w:rsidRPr="009147A3">
        <w:rPr>
          <w:i/>
          <w:iCs/>
          <w:sz w:val="28"/>
          <w:szCs w:val="28"/>
        </w:rPr>
        <w:t xml:space="preserve">.       </w:t>
      </w:r>
    </w:p>
    <w:p w:rsidR="00A1697F" w:rsidRDefault="00A1697F" w:rsidP="00A169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A1697F" w:rsidRDefault="00A1697F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>
        <w:rPr>
          <w:b/>
          <w:bCs/>
          <w:i/>
          <w:iCs/>
          <w:sz w:val="28"/>
          <w:szCs w:val="28"/>
        </w:rPr>
        <w:t>\\192.168.100.169\student\Отделение Управление сервисом \Практика Управление сервисом.</w:t>
      </w: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  <w:bookmarkStart w:id="3" w:name="_Toc408671490"/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B12F4B" w:rsidRPr="009147A3" w:rsidRDefault="00B12F4B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</w:p>
    <w:p w:rsidR="002E7F32" w:rsidRDefault="002E7F32" w:rsidP="002E7F32">
      <w:pPr>
        <w:autoSpaceDE w:val="0"/>
      </w:pPr>
    </w:p>
    <w:p w:rsidR="002E7F32" w:rsidRDefault="002E7F32" w:rsidP="002E7F32">
      <w:pPr>
        <w:autoSpaceDE w:val="0"/>
        <w:jc w:val="center"/>
        <w:rPr>
          <w:b/>
          <w:bCs/>
          <w:sz w:val="28"/>
          <w:szCs w:val="28"/>
        </w:rPr>
      </w:pPr>
    </w:p>
    <w:p w:rsidR="002E7F32" w:rsidRPr="002E7F32" w:rsidRDefault="002E7F32" w:rsidP="002E7F32">
      <w:pPr>
        <w:autoSpaceDE w:val="0"/>
        <w:spacing w:after="120"/>
        <w:jc w:val="center"/>
        <w:rPr>
          <w:b/>
          <w:bCs/>
          <w:sz w:val="28"/>
          <w:szCs w:val="28"/>
        </w:rPr>
      </w:pPr>
      <w:r w:rsidRPr="002E7F32">
        <w:rPr>
          <w:b/>
          <w:bCs/>
          <w:sz w:val="28"/>
          <w:szCs w:val="28"/>
        </w:rPr>
        <w:t>СОДЕРЖАНИЕ</w:t>
      </w:r>
    </w:p>
    <w:p w:rsidR="002E7F32" w:rsidRPr="002E7F32" w:rsidRDefault="002E7F32" w:rsidP="002E7F32">
      <w:pPr>
        <w:autoSpaceDE w:val="0"/>
        <w:spacing w:after="120"/>
        <w:jc w:val="both"/>
        <w:rPr>
          <w:b/>
          <w:bCs/>
          <w:sz w:val="28"/>
          <w:szCs w:val="28"/>
        </w:rPr>
      </w:pPr>
    </w:p>
    <w:p w:rsidR="002E7F32" w:rsidRPr="002E7F32" w:rsidRDefault="009E466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b/>
          <w:bCs/>
          <w:sz w:val="28"/>
          <w:szCs w:val="28"/>
        </w:rPr>
        <w:fldChar w:fldCharType="begin"/>
      </w:r>
      <w:r w:rsidR="002E7F32" w:rsidRPr="002E7F32">
        <w:rPr>
          <w:b/>
          <w:bCs/>
          <w:sz w:val="28"/>
          <w:szCs w:val="28"/>
        </w:rPr>
        <w:instrText xml:space="preserve"> TOC \o "1-3" \u </w:instrText>
      </w:r>
      <w:r w:rsidRPr="002E7F32">
        <w:rPr>
          <w:b/>
          <w:bCs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1 ОБЩИЕ ПОЛОЖЕНИЯ</w:t>
      </w:r>
      <w:r w:rsidR="002E7F32" w:rsidRPr="002E7F32">
        <w:rPr>
          <w:noProof/>
          <w:sz w:val="28"/>
          <w:szCs w:val="28"/>
        </w:rPr>
        <w:tab/>
      </w:r>
      <w:r w:rsidRPr="002E7F32">
        <w:rPr>
          <w:noProof/>
          <w:sz w:val="28"/>
          <w:szCs w:val="28"/>
        </w:rPr>
        <w:fldChar w:fldCharType="begin"/>
      </w:r>
      <w:r w:rsidR="002E7F32" w:rsidRPr="002E7F32">
        <w:rPr>
          <w:noProof/>
          <w:sz w:val="28"/>
          <w:szCs w:val="28"/>
        </w:rPr>
        <w:instrText xml:space="preserve"> PAGEREF _Toc408671490 \h </w:instrText>
      </w:r>
      <w:r w:rsidRPr="002E7F32">
        <w:rPr>
          <w:noProof/>
          <w:sz w:val="28"/>
          <w:szCs w:val="28"/>
        </w:rPr>
      </w:r>
      <w:r w:rsidRPr="002E7F32">
        <w:rPr>
          <w:noProof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4</w:t>
      </w:r>
      <w:r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 ОРГАНИЗАЦИЯ И РУКОВОДСТВО ПРАКТИКОЙ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_Toc408671491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7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23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2.1 Обязанности студента в период преддипломной практики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_Toc408671492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11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23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2.2 Обязанности руководителя практики от колледжа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_Toc408671493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11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23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2.3 Обязанности руководителя практики от предприятия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_Toc408671494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12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3 СОДЕРЖАНИЕ  ПРЕДДИПЛОМНОЙ ПРАКТИКИ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_Toc408671495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13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4 ТРЕБОВАНИЯ К ОФОРМЛЕНИЮ ОТЧЕТА ПО ПРЕДИПЛОМНОЙ ПРАКТИКЕ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_Toc408671496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23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 xml:space="preserve">ПРИЛОЖЕНИЕ </w:t>
      </w:r>
      <w:r w:rsidR="00B12F4B">
        <w:rPr>
          <w:noProof/>
          <w:sz w:val="28"/>
          <w:szCs w:val="28"/>
        </w:rPr>
        <w:t>А</w:t>
      </w:r>
      <w:r w:rsidRPr="002E7F32">
        <w:rPr>
          <w:noProof/>
          <w:sz w:val="28"/>
          <w:szCs w:val="28"/>
        </w:rPr>
        <w:t xml:space="preserve">  Шаблон титульного листа отчета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_Toc408671497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27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33"/>
        <w:tabs>
          <w:tab w:val="right" w:leader="dot" w:pos="9631"/>
        </w:tabs>
        <w:spacing w:after="120"/>
        <w:ind w:left="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 xml:space="preserve">ПРИЛОЖЕНИЕ </w:t>
      </w:r>
      <w:r w:rsidR="00B12F4B">
        <w:rPr>
          <w:noProof/>
          <w:sz w:val="28"/>
          <w:szCs w:val="28"/>
        </w:rPr>
        <w:t xml:space="preserve"> Б </w:t>
      </w:r>
      <w:r w:rsidRPr="002E7F32">
        <w:rPr>
          <w:b/>
          <w:noProof/>
          <w:sz w:val="28"/>
          <w:szCs w:val="28"/>
        </w:rPr>
        <w:t>Шаблон внутренней описи документов</w:t>
      </w:r>
      <w:r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_Toc408671498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28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B12F4B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 В </w:t>
      </w:r>
      <w:r w:rsidR="002E7F32" w:rsidRPr="002E7F32">
        <w:rPr>
          <w:noProof/>
          <w:sz w:val="28"/>
          <w:szCs w:val="28"/>
        </w:rPr>
        <w:t xml:space="preserve">  Шаблон индивидуального плана</w:t>
      </w:r>
      <w:r w:rsidR="002E7F32"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="002E7F32" w:rsidRPr="002E7F32">
        <w:rPr>
          <w:noProof/>
          <w:sz w:val="28"/>
          <w:szCs w:val="28"/>
        </w:rPr>
        <w:instrText xml:space="preserve"> PAGEREF _Toc408671499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29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B12F4B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 Г </w:t>
      </w:r>
      <w:r w:rsidR="002E7F32" w:rsidRPr="002E7F32">
        <w:rPr>
          <w:noProof/>
          <w:sz w:val="28"/>
          <w:szCs w:val="28"/>
        </w:rPr>
        <w:t xml:space="preserve"> Шаблон отчета о выполнении заданий практики</w:t>
      </w:r>
      <w:r w:rsidR="002E7F32"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="002E7F32" w:rsidRPr="002E7F32">
        <w:rPr>
          <w:noProof/>
          <w:sz w:val="28"/>
          <w:szCs w:val="28"/>
        </w:rPr>
        <w:instrText xml:space="preserve"> PAGEREF _Toc408671500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31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B12F4B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 Д </w:t>
      </w:r>
      <w:r w:rsidR="002E7F32" w:rsidRPr="002E7F32">
        <w:rPr>
          <w:noProof/>
          <w:sz w:val="28"/>
          <w:szCs w:val="28"/>
        </w:rPr>
        <w:t xml:space="preserve"> Шаблон аттестационного листа-характеристики</w:t>
      </w:r>
      <w:r w:rsidR="002E7F32"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="002E7F32" w:rsidRPr="002E7F32">
        <w:rPr>
          <w:noProof/>
          <w:sz w:val="28"/>
          <w:szCs w:val="28"/>
        </w:rPr>
        <w:instrText xml:space="preserve"> PAGEREF _Toc408671501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32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Pr="002E7F32" w:rsidRDefault="00B12F4B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 Е </w:t>
      </w:r>
      <w:r w:rsidR="002E7F32" w:rsidRPr="002E7F32">
        <w:rPr>
          <w:noProof/>
          <w:sz w:val="28"/>
          <w:szCs w:val="28"/>
        </w:rPr>
        <w:t xml:space="preserve"> Шаблон дневника практики</w:t>
      </w:r>
      <w:r w:rsidR="002E7F32" w:rsidRPr="002E7F32">
        <w:rPr>
          <w:noProof/>
          <w:sz w:val="28"/>
          <w:szCs w:val="28"/>
        </w:rPr>
        <w:tab/>
      </w:r>
      <w:r w:rsidR="009E4662" w:rsidRPr="002E7F32">
        <w:rPr>
          <w:noProof/>
          <w:sz w:val="28"/>
          <w:szCs w:val="28"/>
        </w:rPr>
        <w:fldChar w:fldCharType="begin"/>
      </w:r>
      <w:r w:rsidR="002E7F32" w:rsidRPr="002E7F32">
        <w:rPr>
          <w:noProof/>
          <w:sz w:val="28"/>
          <w:szCs w:val="28"/>
        </w:rPr>
        <w:instrText xml:space="preserve"> PAGEREF _Toc408671502 \h </w:instrText>
      </w:r>
      <w:r w:rsidR="009E4662" w:rsidRPr="002E7F32">
        <w:rPr>
          <w:noProof/>
          <w:sz w:val="28"/>
          <w:szCs w:val="28"/>
        </w:rPr>
      </w:r>
      <w:r w:rsidR="009E4662" w:rsidRPr="002E7F32">
        <w:rPr>
          <w:noProof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38</w:t>
      </w:r>
      <w:r w:rsidR="009E4662" w:rsidRPr="002E7F32">
        <w:rPr>
          <w:noProof/>
          <w:sz w:val="28"/>
          <w:szCs w:val="28"/>
        </w:rPr>
        <w:fldChar w:fldCharType="end"/>
      </w:r>
    </w:p>
    <w:p w:rsidR="002E7F32" w:rsidRDefault="009E4662" w:rsidP="002E7F32">
      <w:pPr>
        <w:pStyle w:val="10"/>
        <w:spacing w:after="120"/>
        <w:jc w:val="left"/>
      </w:pPr>
      <w:r w:rsidRPr="002E7F32">
        <w:rPr>
          <w:b w:val="0"/>
          <w:bCs/>
          <w:szCs w:val="28"/>
        </w:rPr>
        <w:fldChar w:fldCharType="end"/>
      </w:r>
    </w:p>
    <w:p w:rsidR="002E7F32" w:rsidRDefault="002E7F32">
      <w:pPr>
        <w:widowControl/>
        <w:suppressAutoHyphens w:val="0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F16" w:rsidRDefault="00F91F16" w:rsidP="002E7F32">
      <w:pPr>
        <w:pStyle w:val="10"/>
        <w:rPr>
          <w:b w:val="0"/>
        </w:rPr>
      </w:pPr>
      <w:r w:rsidRPr="009147A3">
        <w:lastRenderedPageBreak/>
        <w:t xml:space="preserve">1 </w:t>
      </w:r>
      <w:r>
        <w:t>ОБЩИЕ ПОЛОЖЕНИЯ</w:t>
      </w:r>
      <w:bookmarkEnd w:id="3"/>
    </w:p>
    <w:p w:rsidR="00F91F16" w:rsidRDefault="00F91F16" w:rsidP="00144B74">
      <w:pPr>
        <w:autoSpaceDE w:val="0"/>
        <w:jc w:val="center"/>
        <w:rPr>
          <w:b/>
          <w:bCs/>
          <w:sz w:val="28"/>
          <w:szCs w:val="28"/>
        </w:rPr>
      </w:pPr>
    </w:p>
    <w:p w:rsidR="00F91F16" w:rsidRDefault="00F91F16" w:rsidP="00144B7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студент!</w:t>
      </w:r>
    </w:p>
    <w:p w:rsidR="00F91F16" w:rsidRPr="009147A3" w:rsidRDefault="00F91F16" w:rsidP="00144B74">
      <w:pPr>
        <w:autoSpaceDE w:val="0"/>
        <w:spacing w:line="276" w:lineRule="auto"/>
        <w:ind w:right="930"/>
        <w:jc w:val="center"/>
        <w:rPr>
          <w:b/>
          <w:bCs/>
          <w:sz w:val="28"/>
          <w:szCs w:val="28"/>
        </w:rPr>
      </w:pPr>
    </w:p>
    <w:p w:rsidR="00F91F16" w:rsidRPr="00212898" w:rsidRDefault="00F91F16" w:rsidP="00144B74">
      <w:pPr>
        <w:tabs>
          <w:tab w:val="left" w:pos="0"/>
        </w:tabs>
        <w:autoSpaceDE w:val="0"/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студентов является частьюучебного процесса и одним из важнейших элементов в подготовке</w:t>
      </w:r>
      <w:r>
        <w:rPr>
          <w:spacing w:val="-2"/>
          <w:sz w:val="28"/>
          <w:szCs w:val="28"/>
        </w:rPr>
        <w:t>специалистов в области экономики и бухгалтерского учета</w:t>
      </w:r>
      <w:r w:rsidR="00144B74"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предусмотренных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требованиями</w:t>
      </w:r>
      <w:r>
        <w:rPr>
          <w:sz w:val="28"/>
          <w:szCs w:val="28"/>
        </w:rPr>
        <w:t>Федеральногогосударственного образовательного стандарта СПО по</w:t>
      </w:r>
      <w:r>
        <w:rPr>
          <w:spacing w:val="-2"/>
          <w:sz w:val="28"/>
          <w:szCs w:val="28"/>
        </w:rPr>
        <w:t>специальности</w:t>
      </w:r>
      <w:r w:rsidRPr="00212898">
        <w:rPr>
          <w:i/>
          <w:iCs/>
          <w:sz w:val="28"/>
          <w:szCs w:val="28"/>
        </w:rPr>
        <w:t>Экономика и бухгалтерский учет</w:t>
      </w:r>
      <w:r w:rsidRPr="00212898">
        <w:rPr>
          <w:i/>
          <w:iCs/>
          <w:color w:val="000000"/>
          <w:sz w:val="28"/>
          <w:szCs w:val="28"/>
        </w:rPr>
        <w:t>.</w:t>
      </w:r>
    </w:p>
    <w:p w:rsidR="00F91F16" w:rsidRDefault="00F91F16" w:rsidP="00144B74">
      <w:pPr>
        <w:autoSpaceDE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содержанию практики регламентированы:</w:t>
      </w:r>
    </w:p>
    <w:p w:rsidR="00F91F16" w:rsidRPr="00144B74" w:rsidRDefault="00F91F16" w:rsidP="00030CB1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44B74">
        <w:rPr>
          <w:color w:val="000000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Pr="00144B74">
        <w:rPr>
          <w:i/>
          <w:iCs/>
          <w:sz w:val="28"/>
          <w:szCs w:val="28"/>
        </w:rPr>
        <w:t>Экономика и бухгалтерский учет</w:t>
      </w:r>
      <w:r w:rsidRPr="00144B74">
        <w:rPr>
          <w:i/>
          <w:iCs/>
          <w:color w:val="000000"/>
          <w:sz w:val="28"/>
          <w:szCs w:val="28"/>
        </w:rPr>
        <w:t>;</w:t>
      </w:r>
    </w:p>
    <w:p w:rsidR="00F91F16" w:rsidRPr="00144B74" w:rsidRDefault="00F91F16" w:rsidP="00030CB1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sz w:val="28"/>
          <w:szCs w:val="28"/>
        </w:rPr>
      </w:pPr>
      <w:r w:rsidRPr="00144B74">
        <w:rPr>
          <w:spacing w:val="-2"/>
          <w:sz w:val="28"/>
          <w:szCs w:val="28"/>
        </w:rPr>
        <w:t>требованиями</w:t>
      </w:r>
      <w:r w:rsidRPr="00144B74">
        <w:rPr>
          <w:sz w:val="28"/>
          <w:szCs w:val="28"/>
        </w:rPr>
        <w:tab/>
      </w:r>
      <w:r w:rsidRPr="00144B74">
        <w:rPr>
          <w:spacing w:val="-2"/>
          <w:sz w:val="28"/>
          <w:szCs w:val="28"/>
        </w:rPr>
        <w:t>квалификационнойхарактеристики</w:t>
      </w:r>
      <w:r w:rsidRPr="00144B74">
        <w:rPr>
          <w:sz w:val="28"/>
          <w:szCs w:val="28"/>
        </w:rPr>
        <w:t xml:space="preserve"> специалистов по специальности </w:t>
      </w:r>
      <w:r w:rsidRPr="00144B74">
        <w:rPr>
          <w:i/>
          <w:iCs/>
          <w:sz w:val="28"/>
          <w:szCs w:val="28"/>
        </w:rPr>
        <w:t>Экономика и бухгалтерский учет</w:t>
      </w:r>
      <w:r w:rsidRPr="00144B74">
        <w:rPr>
          <w:sz w:val="28"/>
          <w:szCs w:val="28"/>
        </w:rPr>
        <w:t>;</w:t>
      </w:r>
    </w:p>
    <w:p w:rsidR="00F91F16" w:rsidRPr="00144B74" w:rsidRDefault="00F91F16" w:rsidP="00030CB1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44B74">
        <w:rPr>
          <w:color w:val="000000"/>
          <w:sz w:val="28"/>
          <w:szCs w:val="28"/>
        </w:rPr>
        <w:t xml:space="preserve">учебными планами специальности </w:t>
      </w:r>
      <w:r w:rsidRPr="00144B74">
        <w:rPr>
          <w:i/>
          <w:iCs/>
          <w:sz w:val="28"/>
          <w:szCs w:val="28"/>
        </w:rPr>
        <w:t>Экономика и бухгалтерский учет</w:t>
      </w:r>
      <w:r w:rsidRPr="00144B74">
        <w:rPr>
          <w:i/>
          <w:iCs/>
          <w:color w:val="000000"/>
          <w:sz w:val="28"/>
          <w:szCs w:val="28"/>
        </w:rPr>
        <w:t>;</w:t>
      </w:r>
    </w:p>
    <w:p w:rsidR="00F91F16" w:rsidRPr="00144B74" w:rsidRDefault="00F91F16" w:rsidP="00030CB1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144B74">
        <w:rPr>
          <w:color w:val="000000"/>
          <w:sz w:val="28"/>
          <w:szCs w:val="28"/>
        </w:rPr>
        <w:t xml:space="preserve">потребностями ведущих предприятий города и области/ ЗАО «Электрощит», ОАО «Авиагрегат»,  ООО «Каскад», ООО «Лада» и др.; </w:t>
      </w:r>
    </w:p>
    <w:p w:rsidR="00F91F16" w:rsidRPr="00144B74" w:rsidRDefault="00F91F16" w:rsidP="00030CB1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144B74">
        <w:rPr>
          <w:color w:val="000000"/>
          <w:sz w:val="28"/>
          <w:szCs w:val="28"/>
        </w:rPr>
        <w:t xml:space="preserve">настоящими методическими указаниями. 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12898">
        <w:rPr>
          <w:b/>
          <w:bCs/>
          <w:i/>
          <w:iCs/>
          <w:sz w:val="28"/>
          <w:szCs w:val="28"/>
        </w:rPr>
        <w:t>Цель преддипломной практики</w:t>
      </w:r>
      <w:r>
        <w:rPr>
          <w:sz w:val="28"/>
          <w:szCs w:val="28"/>
        </w:rPr>
        <w:t xml:space="preserve">– формирование профессиональных компетенций в области профессиональной деятельности выпускников: документирование хозяйственных операций и ведение бухгалтерского учета имущества </w:t>
      </w:r>
      <w:r>
        <w:rPr>
          <w:color w:val="000000"/>
          <w:sz w:val="28"/>
          <w:szCs w:val="28"/>
        </w:rPr>
        <w:t xml:space="preserve">действующей </w:t>
      </w:r>
      <w:r>
        <w:rPr>
          <w:sz w:val="28"/>
          <w:szCs w:val="28"/>
        </w:rPr>
        <w:t xml:space="preserve">организации; ведение бухгалтерского учета источников формирования имущества, выполнение работ по инвентаризации имущества и финансовых обязательств </w:t>
      </w:r>
      <w:r>
        <w:rPr>
          <w:color w:val="000000"/>
          <w:sz w:val="28"/>
          <w:szCs w:val="28"/>
        </w:rPr>
        <w:t xml:space="preserve">действующей </w:t>
      </w:r>
      <w:r>
        <w:rPr>
          <w:sz w:val="28"/>
          <w:szCs w:val="28"/>
        </w:rPr>
        <w:t xml:space="preserve">организации; проведение расчетов с бюджетом и внебюджетными фондами, формирование бухгалтерской отчетности и их использование  в процессе самостоятельной профессиональной деятельности в </w:t>
      </w:r>
      <w:r>
        <w:rPr>
          <w:color w:val="000000"/>
          <w:sz w:val="28"/>
          <w:szCs w:val="28"/>
        </w:rPr>
        <w:t>конкретных организациях (учреждениях)</w:t>
      </w:r>
      <w:r>
        <w:rPr>
          <w:sz w:val="28"/>
          <w:szCs w:val="28"/>
        </w:rPr>
        <w:t xml:space="preserve">, в ходе подготовки </w:t>
      </w:r>
      <w:r>
        <w:rPr>
          <w:color w:val="000000"/>
          <w:sz w:val="28"/>
          <w:szCs w:val="28"/>
        </w:rPr>
        <w:t xml:space="preserve">студентов к сдаче Государственного аттестационного (квалификационного) экзамена </w:t>
      </w:r>
      <w:r>
        <w:rPr>
          <w:sz w:val="28"/>
          <w:szCs w:val="28"/>
        </w:rPr>
        <w:t xml:space="preserve"> и выполнения практической части выпускной </w:t>
      </w:r>
      <w:r>
        <w:rPr>
          <w:sz w:val="28"/>
          <w:szCs w:val="28"/>
        </w:rPr>
        <w:lastRenderedPageBreak/>
        <w:t xml:space="preserve">квалификационной работы. </w:t>
      </w:r>
    </w:p>
    <w:p w:rsidR="00F91F16" w:rsidRPr="004B1631" w:rsidRDefault="00F91F16" w:rsidP="004B1631">
      <w:pPr>
        <w:autoSpaceDE w:val="0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цели, перед студентом-практикантом ставятся следующие </w:t>
      </w:r>
      <w:r w:rsidRPr="00212898">
        <w:rPr>
          <w:b/>
          <w:bCs/>
          <w:i/>
          <w:iCs/>
          <w:sz w:val="28"/>
          <w:szCs w:val="28"/>
        </w:rPr>
        <w:t>задачипреддипломной практики</w:t>
      </w:r>
      <w:r w:rsidRPr="00212898">
        <w:rPr>
          <w:b/>
          <w:bCs/>
          <w:sz w:val="28"/>
          <w:szCs w:val="28"/>
        </w:rPr>
        <w:t>:</w:t>
      </w:r>
    </w:p>
    <w:p w:rsidR="00F91F16" w:rsidRPr="00144B74" w:rsidRDefault="00F91F16" w:rsidP="00030CB1">
      <w:pPr>
        <w:pStyle w:val="ac"/>
        <w:numPr>
          <w:ilvl w:val="0"/>
          <w:numId w:val="5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144B74">
        <w:rPr>
          <w:spacing w:val="-9"/>
          <w:sz w:val="28"/>
          <w:szCs w:val="28"/>
        </w:rPr>
        <w:t>ознакомиться  с</w:t>
      </w:r>
      <w:r w:rsidRPr="00144B74">
        <w:rPr>
          <w:spacing w:val="-8"/>
          <w:sz w:val="28"/>
          <w:szCs w:val="28"/>
        </w:rPr>
        <w:t xml:space="preserve">правовыми, нормативными и законодательными </w:t>
      </w:r>
      <w:r w:rsidRPr="00144B74">
        <w:rPr>
          <w:sz w:val="28"/>
          <w:szCs w:val="28"/>
        </w:rPr>
        <w:t>актами, регулирующими деятельность  хозяйственных субъектов;</w:t>
      </w:r>
    </w:p>
    <w:p w:rsidR="00F91F16" w:rsidRPr="00144B74" w:rsidRDefault="00F91F16" w:rsidP="00030CB1">
      <w:pPr>
        <w:pStyle w:val="ac"/>
        <w:numPr>
          <w:ilvl w:val="0"/>
          <w:numId w:val="5"/>
        </w:numPr>
        <w:tabs>
          <w:tab w:val="left" w:pos="0"/>
        </w:tabs>
        <w:autoSpaceDE w:val="0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144B74">
        <w:rPr>
          <w:spacing w:val="-10"/>
          <w:sz w:val="28"/>
          <w:szCs w:val="28"/>
        </w:rPr>
        <w:t xml:space="preserve">изучить направления деятельности </w:t>
      </w:r>
      <w:r w:rsidRPr="00144B74">
        <w:rPr>
          <w:color w:val="000000"/>
          <w:sz w:val="28"/>
          <w:szCs w:val="28"/>
        </w:rPr>
        <w:t>предприятия</w:t>
      </w:r>
      <w:r w:rsidRPr="00144B74">
        <w:rPr>
          <w:spacing w:val="-10"/>
          <w:sz w:val="28"/>
          <w:szCs w:val="28"/>
        </w:rPr>
        <w:t>, о</w:t>
      </w:r>
      <w:r w:rsidRPr="00144B74">
        <w:rPr>
          <w:color w:val="000000"/>
          <w:sz w:val="28"/>
          <w:szCs w:val="28"/>
        </w:rPr>
        <w:t>рганизационную структуру бухгалтерской службы предприятия;</w:t>
      </w:r>
    </w:p>
    <w:p w:rsidR="00F91F16" w:rsidRPr="00144B74" w:rsidRDefault="00F91F16" w:rsidP="00030CB1">
      <w:pPr>
        <w:pStyle w:val="ac"/>
        <w:numPr>
          <w:ilvl w:val="0"/>
          <w:numId w:val="5"/>
        </w:numPr>
        <w:tabs>
          <w:tab w:val="left" w:pos="0"/>
        </w:tabs>
        <w:autoSpaceDE w:val="0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144B74">
        <w:rPr>
          <w:spacing w:val="-10"/>
          <w:sz w:val="28"/>
          <w:szCs w:val="28"/>
        </w:rPr>
        <w:t>изучить о</w:t>
      </w:r>
      <w:r w:rsidRPr="00144B74">
        <w:rPr>
          <w:color w:val="000000"/>
          <w:sz w:val="28"/>
          <w:szCs w:val="28"/>
        </w:rPr>
        <w:t>рганизацию бухгалтерского учета на предприятии по направлениям: учет основных средств, учет материально-производственных запасов, учет труда и заработной платы, учет расчетных операций, учет денежных средств в кассе и на расчетном счете, учет собственного и заемного капитала, отчетность организации, анализ хозяйственной деятельности предприятия;</w:t>
      </w:r>
    </w:p>
    <w:p w:rsidR="00F91F16" w:rsidRPr="00144B74" w:rsidRDefault="00F91F16" w:rsidP="00030CB1">
      <w:pPr>
        <w:pStyle w:val="ac"/>
        <w:numPr>
          <w:ilvl w:val="0"/>
          <w:numId w:val="5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144B74">
        <w:rPr>
          <w:sz w:val="28"/>
          <w:szCs w:val="28"/>
        </w:rPr>
        <w:t>изучить систему информационного обеспечения процесса управления деятельностью хозяйствующего субъекта, в том числе особенности документооборота, организации учета, отчетности;</w:t>
      </w:r>
    </w:p>
    <w:p w:rsidR="00F91F16" w:rsidRPr="00144B74" w:rsidRDefault="00F91F16" w:rsidP="00030CB1">
      <w:pPr>
        <w:pStyle w:val="ac"/>
        <w:numPr>
          <w:ilvl w:val="0"/>
          <w:numId w:val="5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144B74">
        <w:rPr>
          <w:sz w:val="28"/>
          <w:szCs w:val="28"/>
        </w:rPr>
        <w:t>совершенствовать умения и навыки выполнения функций бухгалтера предприятия;</w:t>
      </w:r>
    </w:p>
    <w:p w:rsidR="00F91F16" w:rsidRPr="00144B74" w:rsidRDefault="00F91F16" w:rsidP="00030CB1">
      <w:pPr>
        <w:pStyle w:val="ac"/>
        <w:numPr>
          <w:ilvl w:val="0"/>
          <w:numId w:val="5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144B74">
        <w:rPr>
          <w:sz w:val="28"/>
          <w:szCs w:val="28"/>
        </w:rPr>
        <w:t>собрать практический материал для выполнения выпускной квалификационной работы;</w:t>
      </w:r>
    </w:p>
    <w:p w:rsidR="00F91F16" w:rsidRPr="00144B74" w:rsidRDefault="00F91F16" w:rsidP="00030CB1">
      <w:pPr>
        <w:pStyle w:val="ac"/>
        <w:numPr>
          <w:ilvl w:val="0"/>
          <w:numId w:val="5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144B74">
        <w:rPr>
          <w:sz w:val="28"/>
          <w:szCs w:val="28"/>
        </w:rPr>
        <w:t>подготовить отчет о преддипломной практике.</w:t>
      </w:r>
    </w:p>
    <w:p w:rsidR="00F91F16" w:rsidRDefault="00F91F16" w:rsidP="00144B74">
      <w:pPr>
        <w:tabs>
          <w:tab w:val="left" w:pos="540"/>
          <w:tab w:val="left" w:pos="1930"/>
          <w:tab w:val="left" w:pos="3336"/>
          <w:tab w:val="left" w:pos="5045"/>
          <w:tab w:val="left" w:pos="5645"/>
          <w:tab w:val="left" w:pos="7930"/>
        </w:tabs>
        <w:autoSpaceDE w:val="0"/>
        <w:spacing w:line="360" w:lineRule="auto"/>
        <w:ind w:right="1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До начала преддипломной практики студент выбирает тему </w:t>
      </w:r>
      <w:r>
        <w:rPr>
          <w:spacing w:val="-2"/>
          <w:sz w:val="28"/>
          <w:szCs w:val="28"/>
        </w:rPr>
        <w:t>дипломной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работы,</w:t>
      </w:r>
      <w:r>
        <w:rPr>
          <w:sz w:val="28"/>
          <w:szCs w:val="28"/>
        </w:rPr>
        <w:t xml:space="preserve"> вместе с </w:t>
      </w:r>
      <w:r>
        <w:rPr>
          <w:spacing w:val="-2"/>
          <w:sz w:val="28"/>
          <w:szCs w:val="28"/>
        </w:rPr>
        <w:t xml:space="preserve">руководителемсоставляет </w:t>
      </w:r>
      <w:r>
        <w:rPr>
          <w:spacing w:val="-9"/>
          <w:sz w:val="28"/>
          <w:szCs w:val="28"/>
        </w:rPr>
        <w:t xml:space="preserve">предварительный план,  определяет  круг </w:t>
      </w:r>
      <w:r>
        <w:rPr>
          <w:spacing w:val="-10"/>
          <w:sz w:val="28"/>
          <w:szCs w:val="28"/>
        </w:rPr>
        <w:t>необходимых для  анализа</w:t>
      </w:r>
      <w:r>
        <w:rPr>
          <w:spacing w:val="-2"/>
          <w:sz w:val="28"/>
          <w:szCs w:val="28"/>
        </w:rPr>
        <w:t>практических материалов   по данной теме.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преддипломной практики, а также содержат требования к подготовке отчета по практике и образцы оформления его различных разделов. </w:t>
      </w:r>
      <w:r>
        <w:rPr>
          <w:color w:val="000000"/>
          <w:sz w:val="28"/>
          <w:szCs w:val="28"/>
        </w:rPr>
        <w:lastRenderedPageBreak/>
        <w:t>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положительную оценку.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F91F16" w:rsidRPr="009147A3" w:rsidRDefault="00F91F16" w:rsidP="00144B74">
      <w:pPr>
        <w:autoSpaceDE w:val="0"/>
        <w:spacing w:line="360" w:lineRule="auto"/>
        <w:ind w:right="5" w:firstLine="709"/>
        <w:jc w:val="both"/>
        <w:rPr>
          <w:sz w:val="28"/>
          <w:szCs w:val="28"/>
        </w:rPr>
      </w:pPr>
    </w:p>
    <w:p w:rsidR="00144B74" w:rsidRDefault="00144B74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1F16" w:rsidRDefault="00F91F16" w:rsidP="00572E8E">
      <w:pPr>
        <w:pStyle w:val="10"/>
        <w:ind w:firstLine="709"/>
        <w:jc w:val="both"/>
      </w:pPr>
      <w:bookmarkStart w:id="4" w:name="_Toc408671491"/>
      <w:r w:rsidRPr="009147A3">
        <w:lastRenderedPageBreak/>
        <w:t xml:space="preserve">2 </w:t>
      </w:r>
      <w:r>
        <w:t>ОРГАНИЗАЦИЯ И РУКОВОДСТВО ПРАКТИКОЙ</w:t>
      </w:r>
      <w:bookmarkEnd w:id="4"/>
    </w:p>
    <w:p w:rsidR="00F91F16" w:rsidRPr="009147A3" w:rsidRDefault="00F91F16" w:rsidP="00144B74">
      <w:pPr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91F16" w:rsidRDefault="00F91F16" w:rsidP="00144B74">
      <w:pPr>
        <w:autoSpaceDE w:val="0"/>
        <w:spacing w:line="360" w:lineRule="auto"/>
        <w:ind w:right="288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Преддипломная практика студентов </w:t>
      </w:r>
      <w:r>
        <w:rPr>
          <w:color w:val="000000"/>
          <w:sz w:val="28"/>
          <w:szCs w:val="28"/>
        </w:rPr>
        <w:t xml:space="preserve"> является завершающей частью подготовки квалифицированных специалистов по специальности </w:t>
      </w:r>
      <w:r w:rsidRPr="00354E5F">
        <w:rPr>
          <w:i/>
          <w:iCs/>
          <w:color w:val="000000"/>
          <w:sz w:val="28"/>
          <w:szCs w:val="28"/>
        </w:rPr>
        <w:t>Экономика и бухгалтерскийучет</w:t>
      </w:r>
      <w:r>
        <w:rPr>
          <w:color w:val="000000"/>
          <w:sz w:val="28"/>
          <w:szCs w:val="28"/>
        </w:rPr>
        <w:t>и проводится согласно учебному плану.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Сроки преддипломной практики определяются графиком учебного процесса. Период практики  - 4 недели, 24 рабочих дня.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Место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прохождения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преддипломной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практики</w:t>
      </w:r>
      <w:r>
        <w:rPr>
          <w:spacing w:val="-2"/>
          <w:sz w:val="28"/>
          <w:szCs w:val="28"/>
        </w:rPr>
        <w:t>определяется</w:t>
      </w:r>
      <w:r>
        <w:rPr>
          <w:sz w:val="28"/>
          <w:szCs w:val="28"/>
        </w:rPr>
        <w:t xml:space="preserve"> на основе договоров между Колледжем и Предприятиями, в соответствии с которыми Предприятия предоставляют места для прохождения практики (при наличии у студента путевки  с указанием даты и номера приказа по колледжу). В договоре Колледж и Предприятие оговаривают все вопросы, касающиеся проведения практики. Методическое руководство преддипломной практикой студентов осуществляется руководителем практики от колледжа. </w:t>
      </w:r>
    </w:p>
    <w:p w:rsidR="00F91F16" w:rsidRDefault="00F91F16" w:rsidP="00144B74">
      <w:pPr>
        <w:tabs>
          <w:tab w:val="left" w:pos="2016"/>
          <w:tab w:val="left" w:pos="4032"/>
          <w:tab w:val="left" w:pos="6350"/>
          <w:tab w:val="left" w:pos="787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прохождения практики и ее содержание определяется календарным планом прохождения преддипломной практики. В нем определяется подробный перечень материалов и работ, которые должны быть изучены или выполнены студентом за весь период практики, с указанием сроков их выполнения.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составляется для каждого студента применительно к конкретным условиям работы и включает все виды выполняемых работ, с которыми надлежит ознакомиться студенту. В нем указывается содержание работы и сроки выполнения. Целесообразно утвердить календарный план у руководителя гостиничного предприятия (или его заместителя), что позволит иметь официальную возможность для ознакомления с работой всех подразделений. Рекомендуется следующее примерное распределение времени:</w:t>
      </w:r>
    </w:p>
    <w:p w:rsidR="00572E8E" w:rsidRDefault="00572E8E" w:rsidP="00144B74">
      <w:pPr>
        <w:autoSpaceDE w:val="0"/>
        <w:spacing w:line="360" w:lineRule="auto"/>
        <w:jc w:val="right"/>
        <w:rPr>
          <w:i/>
          <w:iCs/>
          <w:sz w:val="28"/>
          <w:szCs w:val="28"/>
        </w:rPr>
      </w:pPr>
    </w:p>
    <w:p w:rsidR="00572E8E" w:rsidRDefault="00572E8E">
      <w:pPr>
        <w:widowControl/>
        <w:suppressAutoHyphens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F91F16" w:rsidRPr="00572E8E" w:rsidRDefault="00F91F16" w:rsidP="00144B74">
      <w:pPr>
        <w:autoSpaceDE w:val="0"/>
        <w:spacing w:line="360" w:lineRule="auto"/>
        <w:jc w:val="right"/>
        <w:rPr>
          <w:i/>
          <w:sz w:val="28"/>
          <w:szCs w:val="28"/>
        </w:rPr>
      </w:pPr>
      <w:r w:rsidRPr="00572E8E">
        <w:rPr>
          <w:i/>
          <w:sz w:val="28"/>
          <w:szCs w:val="28"/>
        </w:rPr>
        <w:lastRenderedPageBreak/>
        <w:t>Таблица 1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7654"/>
        <w:gridCol w:w="1317"/>
      </w:tblGrid>
      <w:tr w:rsidR="00F91F16" w:rsidRPr="00572E8E" w:rsidTr="00572E8E">
        <w:trPr>
          <w:trHeight w:val="23"/>
          <w:tblHeader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 xml:space="preserve">Число рабочих  </w:t>
            </w:r>
            <w:r w:rsidRPr="00572E8E">
              <w:rPr>
                <w:b/>
                <w:bCs/>
                <w:spacing w:val="-2"/>
                <w:sz w:val="28"/>
                <w:szCs w:val="28"/>
              </w:rPr>
              <w:t xml:space="preserve"> дней</w:t>
            </w:r>
          </w:p>
        </w:tc>
      </w:tr>
      <w:tr w:rsidR="00F91F16" w:rsidRPr="00572E8E" w:rsidTr="00572E8E">
        <w:trPr>
          <w:trHeight w:val="491"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 xml:space="preserve">Организационные аспекты предприятия. 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 w:hanging="10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1</w:t>
            </w:r>
          </w:p>
        </w:tc>
      </w:tr>
      <w:tr w:rsidR="00F91F16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1.1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Ознакомление</w:t>
            </w:r>
            <w:r w:rsidRPr="00572E8E">
              <w:rPr>
                <w:spacing w:val="-9"/>
                <w:sz w:val="28"/>
                <w:szCs w:val="28"/>
              </w:rPr>
              <w:t xml:space="preserve">   с</w:t>
            </w:r>
            <w:r w:rsidRPr="00572E8E">
              <w:rPr>
                <w:sz w:val="28"/>
                <w:szCs w:val="28"/>
              </w:rPr>
              <w:tab/>
            </w:r>
            <w:r w:rsidRPr="00572E8E">
              <w:rPr>
                <w:spacing w:val="-8"/>
                <w:sz w:val="28"/>
                <w:szCs w:val="28"/>
              </w:rPr>
              <w:t xml:space="preserve">правовыми  нормативными  и  законодательными </w:t>
            </w:r>
            <w:r w:rsidRPr="00572E8E">
              <w:rPr>
                <w:sz w:val="28"/>
                <w:szCs w:val="28"/>
              </w:rPr>
              <w:t>актами, регулирующими деятельность  хозяйствующего субъекта.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 w:hanging="108"/>
              <w:jc w:val="center"/>
              <w:rPr>
                <w:sz w:val="28"/>
                <w:szCs w:val="28"/>
              </w:rPr>
            </w:pPr>
          </w:p>
        </w:tc>
      </w:tr>
      <w:tr w:rsidR="00F91F16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1.2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Ознакомление с организационной структурой хозяйствующего субъекта и его бухгалтерской службы.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 w:hanging="108"/>
              <w:jc w:val="center"/>
              <w:rPr>
                <w:sz w:val="28"/>
                <w:szCs w:val="28"/>
              </w:rPr>
            </w:pPr>
          </w:p>
        </w:tc>
      </w:tr>
      <w:tr w:rsidR="00F91F16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1.3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Изучение работы хозяйствующего субъекта и его бухгалтерии.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 w:hanging="108"/>
              <w:jc w:val="center"/>
              <w:rPr>
                <w:sz w:val="28"/>
                <w:szCs w:val="28"/>
              </w:rPr>
            </w:pPr>
          </w:p>
        </w:tc>
      </w:tr>
      <w:tr w:rsidR="00F91F16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777B8">
              <w:rPr>
                <w:b/>
                <w:bCs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организации: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 w:hanging="10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4</w:t>
            </w:r>
          </w:p>
        </w:tc>
      </w:tr>
      <w:tr w:rsidR="00F91F16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t>Обработка первичных бухгалтерских документов.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 w:hanging="108"/>
              <w:jc w:val="center"/>
              <w:rPr>
                <w:sz w:val="28"/>
                <w:szCs w:val="28"/>
              </w:rPr>
            </w:pPr>
          </w:p>
        </w:tc>
      </w:tr>
      <w:tr w:rsidR="00F91F16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572E8E" w:rsidRDefault="002A3CAD" w:rsidP="002A3CA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2.3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96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Учет основных средств.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Учет материально-производственных запасов.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нематериальных активов.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долгосрочных инвестиций.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2.4.5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финансовых вложений и ценных бумаг.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2.4.6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Учет затрат на производство и калькулирование себестоимости.       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2.4.7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готовой продукции, ее реализации.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2.4.8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текущих операций и расчетов.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2.4.9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труда и заработной платы.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2.4.10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финансовых результатов и использования прибыли.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2.4.11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собственного капитала.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2.4.12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Учет кредитов и займов.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777B8">
              <w:rPr>
                <w:b/>
                <w:bCs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 и финансовых обязательств организации: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3</w:t>
            </w: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3.1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2A3CA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Формирование бухгалтерских проводок по учету источников </w:t>
            </w:r>
            <w:r w:rsidRPr="000777B8">
              <w:rPr>
                <w:sz w:val="28"/>
                <w:szCs w:val="28"/>
              </w:rPr>
              <w:t>активов</w:t>
            </w: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организации на основе рабочего плана счетов бухгалтерского учета.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2A3CAD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  <w:p w:rsidR="002A3CAD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3.2</w:t>
            </w:r>
          </w:p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lastRenderedPageBreak/>
              <w:t xml:space="preserve">Оформлять платежные документы для перечисления налогов </w:t>
            </w:r>
            <w:r w:rsidRPr="000777B8">
              <w:rPr>
                <w:sz w:val="28"/>
                <w:szCs w:val="28"/>
              </w:rPr>
              <w:lastRenderedPageBreak/>
              <w:t>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777B8">
              <w:rPr>
                <w:b/>
                <w:bCs/>
                <w:sz w:val="28"/>
                <w:szCs w:val="28"/>
              </w:rPr>
              <w:t>Составление и использование бухгалтерской (финансовой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3</w:t>
            </w: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4.1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2A3CAD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4.2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4.3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4.4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Принимать участие в составлении бизнес-плана;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2A3CAD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654" w:type="dxa"/>
            <w:shd w:val="clear" w:color="auto" w:fill="FFFFFF"/>
          </w:tcPr>
          <w:p w:rsidR="002A3CAD" w:rsidRPr="000777B8" w:rsidRDefault="002A3CAD" w:rsidP="002A3CA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Составление и использование бухгалтерской отчетности.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</w:t>
            </w: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5.1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t>Отражение нарастающим итогом на счетах бухгалтерского учета имущественного и финансового положения организации, определение результатов хозяйственной деятельности за отчетный период.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5.2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t>Составление форм бухгалтерской отчетности.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5.3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Составление налоговых деклараций по налогам и сборам в бюджет, налоговые декларации по Единому социальному </w:t>
            </w: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налогу (ЕСН) и формы статистической отчетности.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Анализ информации о хозяйственной деятельности предприятия,</w:t>
            </w:r>
            <w:r w:rsidRPr="00572E8E">
              <w:rPr>
                <w:rFonts w:ascii="Times New Roman CYR" w:hAnsi="Times New Roman CYR" w:cs="Times New Roman CYR"/>
                <w:sz w:val="28"/>
                <w:szCs w:val="28"/>
              </w:rPr>
              <w:t xml:space="preserve">  платежеспособности и доходности.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Изучение ресурсов и потенциала хозяйствующего субъекта.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1</w:t>
            </w: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Выполнение индивидуального задания/ по теме ВКР.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7</w:t>
            </w: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Оформление отчета по практике.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3</w:t>
            </w:r>
          </w:p>
        </w:tc>
      </w:tr>
      <w:tr w:rsidR="002A3CAD" w:rsidRPr="00572E8E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Итого: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A3CAD" w:rsidRPr="00572E8E" w:rsidRDefault="002A3CAD" w:rsidP="00572E8E">
            <w:pPr>
              <w:autoSpaceDE w:val="0"/>
              <w:snapToGrid w:val="0"/>
              <w:ind w:right="38"/>
              <w:jc w:val="center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24</w:t>
            </w:r>
          </w:p>
        </w:tc>
      </w:tr>
    </w:tbl>
    <w:p w:rsidR="00F91F16" w:rsidRDefault="00F91F1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 рекомендуемый график   могут быть внесены коррективы с учетом:</w:t>
      </w:r>
    </w:p>
    <w:p w:rsidR="00F91F16" w:rsidRPr="00572E8E" w:rsidRDefault="00F91F16" w:rsidP="00030CB1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необходимости увеличения времени работы в подразделениях (управлениях, отделах), в которых будет производиться сбор и анализ материалов по теме дипломной работы;</w:t>
      </w:r>
    </w:p>
    <w:p w:rsidR="00F91F16" w:rsidRPr="00572E8E" w:rsidRDefault="00F91F16" w:rsidP="00030CB1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right="5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наличия или отсутствия видов деятельности  в данном предприятии. Если на предприятии, где студент проходит преддипломную практику, отсутствует какой-то вид деятельности, время, предусмотренное в календарном графике, распределяется между другими направлениями  деятельности бухгалтера.</w:t>
      </w:r>
    </w:p>
    <w:p w:rsidR="00F91F16" w:rsidRPr="00572E8E" w:rsidRDefault="00F91F16" w:rsidP="00572E8E">
      <w:pPr>
        <w:tabs>
          <w:tab w:val="left" w:pos="540"/>
        </w:tabs>
        <w:autoSpaceDE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72E8E">
        <w:rPr>
          <w:sz w:val="28"/>
          <w:szCs w:val="28"/>
        </w:rPr>
        <w:t xml:space="preserve">Перед началом практики проводится организационное собрание. </w:t>
      </w:r>
      <w:r w:rsidRPr="00572E8E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F91F16" w:rsidRPr="00572E8E" w:rsidRDefault="00F91F16" w:rsidP="00572E8E">
      <w:pPr>
        <w:tabs>
          <w:tab w:val="left" w:pos="54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Цель собрания – ознакомить студентов  с приказом по практике, сроками прохождения практики, порядком организации работы во время практики на предприятии,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F91F16" w:rsidRPr="00572E8E" w:rsidRDefault="00F91F16" w:rsidP="00572E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b/>
          <w:bCs/>
          <w:sz w:val="28"/>
          <w:szCs w:val="28"/>
        </w:rPr>
        <w:t xml:space="preserve">ВАЖНО! </w:t>
      </w:r>
      <w:r w:rsidRPr="00572E8E">
        <w:rPr>
          <w:sz w:val="28"/>
          <w:szCs w:val="28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предприятии, в учреждении или организации.</w:t>
      </w:r>
    </w:p>
    <w:p w:rsidR="00F91F16" w:rsidRPr="00572E8E" w:rsidRDefault="00F91F16" w:rsidP="00572E8E">
      <w:pPr>
        <w:autoSpaceDE w:val="0"/>
        <w:spacing w:line="360" w:lineRule="auto"/>
        <w:ind w:right="10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В первый день пребывания студентов на практике они обязательно должны пройти инструктаж по технике безопасности и противопожарной </w:t>
      </w:r>
      <w:r w:rsidRPr="00572E8E">
        <w:rPr>
          <w:sz w:val="28"/>
          <w:szCs w:val="28"/>
        </w:rPr>
        <w:lastRenderedPageBreak/>
        <w:t>профилактике. Проведение инструктажа должно быть документально оформлено.</w:t>
      </w:r>
    </w:p>
    <w:p w:rsidR="00F91F16" w:rsidRPr="00572E8E" w:rsidRDefault="00F91F16" w:rsidP="00572E8E">
      <w:pPr>
        <w:autoSpaceDE w:val="0"/>
        <w:spacing w:line="360" w:lineRule="auto"/>
        <w:ind w:right="10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Во время практики студенты ведут дневники, в которых ежедневно фиксируются все работы по выполнению календарного плана.</w:t>
      </w:r>
    </w:p>
    <w:p w:rsidR="00F91F16" w:rsidRPr="00572E8E" w:rsidRDefault="00F91F16" w:rsidP="00572E8E">
      <w:pPr>
        <w:autoSpaceDE w:val="0"/>
        <w:spacing w:line="360" w:lineRule="auto"/>
        <w:ind w:right="5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Прохождение студентами преддипломной практики и выполнение ее программы, а также оформление работ контролируется руководителем практики.</w:t>
      </w:r>
    </w:p>
    <w:p w:rsidR="00F91F16" w:rsidRPr="00572E8E" w:rsidRDefault="00F91F16" w:rsidP="00572E8E">
      <w:pPr>
        <w:autoSpaceDE w:val="0"/>
        <w:spacing w:line="360" w:lineRule="auto"/>
        <w:ind w:right="5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Преддипломная практика завершается составлением и защитой студентом отчета по практике.</w:t>
      </w:r>
    </w:p>
    <w:p w:rsidR="00F91F16" w:rsidRPr="00572E8E" w:rsidRDefault="00F91F16" w:rsidP="00572E8E">
      <w:pPr>
        <w:keepNext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72E8E" w:rsidRDefault="00572E8E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1F16" w:rsidRPr="00572E8E" w:rsidRDefault="00F91F16" w:rsidP="00572E8E">
      <w:pPr>
        <w:pStyle w:val="2"/>
      </w:pPr>
      <w:bookmarkStart w:id="5" w:name="_Toc408671492"/>
      <w:r w:rsidRPr="00572E8E">
        <w:lastRenderedPageBreak/>
        <w:t>2.1 Обязанности студента в период преддипломной практики</w:t>
      </w:r>
      <w:bookmarkEnd w:id="5"/>
    </w:p>
    <w:p w:rsidR="00F91F16" w:rsidRPr="00572E8E" w:rsidRDefault="00F91F16" w:rsidP="00572E8E">
      <w:pPr>
        <w:autoSpaceDE w:val="0"/>
        <w:spacing w:line="360" w:lineRule="auto"/>
        <w:ind w:left="898"/>
        <w:rPr>
          <w:b/>
          <w:bCs/>
          <w:sz w:val="22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 xml:space="preserve">При прохождении практики  Вы </w:t>
      </w:r>
      <w:r w:rsidRPr="00572E8E">
        <w:rPr>
          <w:b/>
          <w:bCs/>
          <w:color w:val="000000"/>
          <w:sz w:val="28"/>
          <w:szCs w:val="28"/>
        </w:rPr>
        <w:t>обязаны: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своевременно прибыть на место практики  с предъявлением путевки;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соблюдать внутренний распорядок,</w:t>
      </w:r>
      <w:r w:rsidRPr="00572E8E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572E8E">
        <w:rPr>
          <w:sz w:val="28"/>
          <w:szCs w:val="28"/>
        </w:rPr>
        <w:t>;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подчиняться действующим на предприятии или в организации, учреждении правилам; 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полностью выполнять виды работ, предусмотренные заданиями практики; 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ежедневно заполнять дневник практики;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по окончанию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F91F16" w:rsidRPr="00572E8E" w:rsidRDefault="00F91F16" w:rsidP="00030CB1">
      <w:pPr>
        <w:pStyle w:val="ac"/>
        <w:numPr>
          <w:ilvl w:val="0"/>
          <w:numId w:val="7"/>
        </w:numPr>
        <w:tabs>
          <w:tab w:val="left" w:pos="720"/>
        </w:tabs>
        <w:autoSpaceDE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72E8E">
        <w:rPr>
          <w:sz w:val="28"/>
          <w:szCs w:val="28"/>
        </w:rPr>
        <w:t>сдать</w:t>
      </w:r>
      <w:r w:rsidRPr="00572E8E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F91F16" w:rsidRPr="00572E8E" w:rsidRDefault="00F91F16" w:rsidP="00572E8E">
      <w:pPr>
        <w:autoSpaceDE w:val="0"/>
        <w:spacing w:line="360" w:lineRule="auto"/>
        <w:rPr>
          <w:b/>
          <w:bCs/>
          <w:sz w:val="28"/>
          <w:szCs w:val="28"/>
        </w:rPr>
      </w:pPr>
    </w:p>
    <w:p w:rsidR="00F91F16" w:rsidRPr="00572E8E" w:rsidRDefault="00F91F16" w:rsidP="00572E8E">
      <w:pPr>
        <w:pStyle w:val="2"/>
      </w:pPr>
      <w:bookmarkStart w:id="6" w:name="_Toc408671493"/>
      <w:r w:rsidRPr="00572E8E">
        <w:t>2.2 Обязанности руководителя практики от колледжа</w:t>
      </w:r>
      <w:bookmarkEnd w:id="6"/>
    </w:p>
    <w:p w:rsidR="00F91F16" w:rsidRPr="00572E8E" w:rsidRDefault="00F91F16" w:rsidP="00572E8E">
      <w:pPr>
        <w:autoSpaceDE w:val="0"/>
        <w:spacing w:line="360" w:lineRule="auto"/>
        <w:rPr>
          <w:b/>
          <w:bCs/>
          <w:sz w:val="22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rPr>
          <w:b/>
          <w:bCs/>
          <w:sz w:val="28"/>
          <w:szCs w:val="28"/>
        </w:rPr>
      </w:pPr>
      <w:r w:rsidRPr="00572E8E">
        <w:rPr>
          <w:b/>
          <w:bCs/>
          <w:sz w:val="28"/>
          <w:szCs w:val="28"/>
        </w:rPr>
        <w:tab/>
        <w:t>Руководитель практики обязан: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>провести организационное собрание/установочную конференцию студентов перед началомпрактики;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 xml:space="preserve">посетить предприятие/организацию, в котором студент проходит практику, </w:t>
      </w:r>
      <w:r w:rsidRPr="00572E8E">
        <w:rPr>
          <w:color w:val="000000"/>
          <w:sz w:val="28"/>
          <w:szCs w:val="28"/>
        </w:rPr>
        <w:lastRenderedPageBreak/>
        <w:t>встретиться с руководителями базовых организаций с целью обеспечения качества прохождения практики студентами;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обеспечить контроль соблюдения сроков практики и ее содержания;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F91F16" w:rsidRPr="00572E8E" w:rsidRDefault="00F91F16" w:rsidP="00030CB1">
      <w:pPr>
        <w:pStyle w:val="ac"/>
        <w:numPr>
          <w:ilvl w:val="0"/>
          <w:numId w:val="8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 ОУ</w:t>
      </w:r>
      <w:r w:rsidRPr="00572E8E">
        <w:rPr>
          <w:sz w:val="28"/>
          <w:szCs w:val="28"/>
        </w:rPr>
        <w:t>.</w:t>
      </w:r>
    </w:p>
    <w:p w:rsidR="00F91F16" w:rsidRPr="00572E8E" w:rsidRDefault="00F91F16" w:rsidP="00572E8E">
      <w:p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</w:p>
    <w:p w:rsidR="00F91F16" w:rsidRPr="00572E8E" w:rsidRDefault="00F91F16" w:rsidP="00572E8E">
      <w:pPr>
        <w:pStyle w:val="2"/>
        <w:jc w:val="both"/>
      </w:pPr>
      <w:bookmarkStart w:id="7" w:name="_Toc408671494"/>
      <w:r w:rsidRPr="00572E8E">
        <w:t>2.3 Обязанности руководителя практики от предприятия</w:t>
      </w:r>
      <w:bookmarkEnd w:id="7"/>
    </w:p>
    <w:p w:rsidR="00F91F16" w:rsidRPr="00572E8E" w:rsidRDefault="00F91F16" w:rsidP="00572E8E">
      <w:pPr>
        <w:autoSpaceDE w:val="0"/>
        <w:spacing w:line="360" w:lineRule="auto"/>
        <w:ind w:right="2" w:firstLine="709"/>
        <w:jc w:val="both"/>
        <w:rPr>
          <w:color w:val="000000"/>
          <w:sz w:val="20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572E8E">
        <w:rPr>
          <w:b/>
          <w:bCs/>
          <w:color w:val="000000"/>
          <w:sz w:val="28"/>
          <w:szCs w:val="28"/>
        </w:rPr>
        <w:t xml:space="preserve">договором об организации прохождения преддипломной  практики </w:t>
      </w:r>
      <w:r w:rsidRPr="00572E8E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F91F16" w:rsidRPr="00572E8E" w:rsidRDefault="00F91F16" w:rsidP="00572E8E">
      <w:pPr>
        <w:autoSpaceDE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72E8E">
        <w:rPr>
          <w:b/>
          <w:bCs/>
          <w:sz w:val="28"/>
          <w:szCs w:val="28"/>
        </w:rPr>
        <w:t>Куратор практики:</w:t>
      </w:r>
    </w:p>
    <w:p w:rsidR="00F91F16" w:rsidRPr="00572E8E" w:rsidRDefault="00F91F16" w:rsidP="00030CB1">
      <w:pPr>
        <w:pStyle w:val="ac"/>
        <w:numPr>
          <w:ilvl w:val="0"/>
          <w:numId w:val="9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F91F16" w:rsidRPr="00572E8E" w:rsidRDefault="00F91F16" w:rsidP="00030CB1">
      <w:pPr>
        <w:pStyle w:val="ac"/>
        <w:numPr>
          <w:ilvl w:val="0"/>
          <w:numId w:val="9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знакомит практиканта с правилами внутреннего распорядка;</w:t>
      </w:r>
    </w:p>
    <w:p w:rsidR="00F91F16" w:rsidRPr="00572E8E" w:rsidRDefault="00F91F16" w:rsidP="00030CB1">
      <w:pPr>
        <w:pStyle w:val="ac"/>
        <w:numPr>
          <w:ilvl w:val="0"/>
          <w:numId w:val="9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предоставляет максимально возможную информацию,  необходимую для выполнения заданий практики;</w:t>
      </w:r>
    </w:p>
    <w:p w:rsidR="00F91F16" w:rsidRPr="00572E8E" w:rsidRDefault="00F91F16" w:rsidP="00030CB1">
      <w:pPr>
        <w:pStyle w:val="ac"/>
        <w:numPr>
          <w:ilvl w:val="0"/>
          <w:numId w:val="9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F91F16" w:rsidRPr="00572E8E" w:rsidRDefault="00F91F16" w:rsidP="00030CB1">
      <w:pPr>
        <w:pStyle w:val="ac"/>
        <w:numPr>
          <w:ilvl w:val="0"/>
          <w:numId w:val="9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по окончанию практики дает характеристику – отзыв о работе студента-практиканта;</w:t>
      </w:r>
    </w:p>
    <w:p w:rsidR="00F91F16" w:rsidRPr="00572E8E" w:rsidRDefault="00F91F16" w:rsidP="00030CB1">
      <w:pPr>
        <w:pStyle w:val="ac"/>
        <w:numPr>
          <w:ilvl w:val="0"/>
          <w:numId w:val="9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оценивает работу практиканта во время практики.</w:t>
      </w:r>
    </w:p>
    <w:p w:rsidR="00F91F16" w:rsidRPr="00572E8E" w:rsidRDefault="00F91F16" w:rsidP="00572E8E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F91F16" w:rsidRPr="00572E8E" w:rsidRDefault="00F91F16" w:rsidP="00572E8E">
      <w:pPr>
        <w:pStyle w:val="10"/>
        <w:ind w:firstLine="709"/>
        <w:jc w:val="both"/>
      </w:pPr>
      <w:bookmarkStart w:id="8" w:name="_Toc408671495"/>
      <w:r w:rsidRPr="00572E8E">
        <w:t>3 СОДЕРЖАНИЕ  ПРЕДДИПЛОМНОЙ ПРАКТИКИ</w:t>
      </w:r>
      <w:bookmarkEnd w:id="8"/>
    </w:p>
    <w:p w:rsidR="00F91F16" w:rsidRPr="00572E8E" w:rsidRDefault="00F91F16" w:rsidP="00572E8E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right="14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Содержание преддипломной практики должно отражать задание на ВКР, соответствовать общим целям основной профессиональной образовательной программы подготовки специалиста гостиничного предприятия, Федерального государственного образовательного стандарта и обеспечивать: </w:t>
      </w:r>
    </w:p>
    <w:p w:rsidR="00F91F16" w:rsidRPr="00572E8E" w:rsidRDefault="00F91F16" w:rsidP="00572E8E">
      <w:pPr>
        <w:numPr>
          <w:ilvl w:val="0"/>
          <w:numId w:val="2"/>
        </w:numPr>
        <w:tabs>
          <w:tab w:val="left" w:pos="720"/>
          <w:tab w:val="left" w:pos="998"/>
        </w:tabs>
        <w:autoSpaceDE w:val="0"/>
        <w:spacing w:line="360" w:lineRule="auto"/>
        <w:ind w:left="72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Выполнение целей и задач преддипломной практики.</w:t>
      </w:r>
    </w:p>
    <w:p w:rsidR="00F91F16" w:rsidRPr="00572E8E" w:rsidRDefault="00F91F16" w:rsidP="00572E8E">
      <w:pPr>
        <w:numPr>
          <w:ilvl w:val="0"/>
          <w:numId w:val="2"/>
        </w:numPr>
        <w:tabs>
          <w:tab w:val="left" w:pos="720"/>
          <w:tab w:val="left" w:pos="998"/>
        </w:tabs>
        <w:autoSpaceDE w:val="0"/>
        <w:spacing w:line="360" w:lineRule="auto"/>
        <w:ind w:left="72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Подготовку и оформление отчета.</w:t>
      </w:r>
    </w:p>
    <w:p w:rsidR="00F91F16" w:rsidRPr="00572E8E" w:rsidRDefault="00F91F16" w:rsidP="00572E8E">
      <w:pPr>
        <w:numPr>
          <w:ilvl w:val="0"/>
          <w:numId w:val="2"/>
        </w:numPr>
        <w:tabs>
          <w:tab w:val="left" w:pos="720"/>
          <w:tab w:val="left" w:pos="998"/>
        </w:tabs>
        <w:autoSpaceDE w:val="0"/>
        <w:spacing w:line="360" w:lineRule="auto"/>
        <w:ind w:left="72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Сбор материалов для написания дипломной работы.</w:t>
      </w:r>
    </w:p>
    <w:p w:rsidR="00F91F16" w:rsidRPr="00572E8E" w:rsidRDefault="00F91F16" w:rsidP="00572E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Преддипломная практика по специальности </w:t>
      </w:r>
      <w:r w:rsidRPr="00572E8E">
        <w:rPr>
          <w:i/>
          <w:iCs/>
          <w:color w:val="000000"/>
          <w:sz w:val="28"/>
          <w:szCs w:val="28"/>
        </w:rPr>
        <w:t>Экономика и бухгалтерский учет</w:t>
      </w:r>
      <w:r w:rsidRPr="00572E8E">
        <w:rPr>
          <w:sz w:val="28"/>
          <w:szCs w:val="28"/>
        </w:rPr>
        <w:t xml:space="preserve"> проводится на базе конкретных организаций (предприятий) по выбору студента. Преддипломная практика является той базой, на которой студенту предстоит готовить весь материал для защиты ВКР.</w:t>
      </w:r>
    </w:p>
    <w:p w:rsidR="00F91F16" w:rsidRPr="00572E8E" w:rsidRDefault="00F91F16" w:rsidP="00572E8E">
      <w:pPr>
        <w:autoSpaceDE w:val="0"/>
        <w:spacing w:line="360" w:lineRule="auto"/>
        <w:jc w:val="right"/>
        <w:rPr>
          <w:i/>
          <w:sz w:val="28"/>
          <w:szCs w:val="28"/>
        </w:rPr>
      </w:pPr>
      <w:r w:rsidRPr="00572E8E">
        <w:rPr>
          <w:i/>
          <w:sz w:val="28"/>
          <w:szCs w:val="28"/>
        </w:rPr>
        <w:t xml:space="preserve">           Таблица 2</w:t>
      </w:r>
    </w:p>
    <w:p w:rsidR="00F91F16" w:rsidRPr="00572E8E" w:rsidRDefault="00F91F16" w:rsidP="00572E8E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72E8E">
        <w:rPr>
          <w:b/>
          <w:bCs/>
          <w:sz w:val="28"/>
          <w:szCs w:val="28"/>
        </w:rPr>
        <w:t xml:space="preserve">Содержание преддипломной практики    </w:t>
      </w:r>
    </w:p>
    <w:tbl>
      <w:tblPr>
        <w:tblW w:w="98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8548"/>
      </w:tblGrid>
      <w:tr w:rsidR="00F91F16" w:rsidRPr="00572E8E" w:rsidTr="00FE5C09">
        <w:trPr>
          <w:trHeight w:val="23"/>
          <w:tblHeader/>
        </w:trPr>
        <w:tc>
          <w:tcPr>
            <w:tcW w:w="1269" w:type="dxa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48" w:type="dxa"/>
            <w:vAlign w:val="center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Практические задания по темам</w:t>
            </w:r>
          </w:p>
        </w:tc>
      </w:tr>
      <w:tr w:rsidR="00F91F16" w:rsidRPr="00572E8E" w:rsidTr="00572E8E">
        <w:trPr>
          <w:trHeight w:val="258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Тема 1.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 xml:space="preserve">Организационные аспекты предприятия. Экономическая характеристика объекта прохождения </w:t>
            </w:r>
            <w:r w:rsidR="00572E8E" w:rsidRPr="00572E8E">
              <w:rPr>
                <w:b/>
                <w:bCs/>
                <w:sz w:val="28"/>
                <w:szCs w:val="28"/>
              </w:rPr>
              <w:t>практики -</w:t>
            </w:r>
            <w:r w:rsidRPr="00572E8E">
              <w:rPr>
                <w:b/>
                <w:bCs/>
                <w:sz w:val="28"/>
                <w:szCs w:val="28"/>
              </w:rPr>
              <w:t xml:space="preserve"> хозяйствующего субъекта</w:t>
            </w:r>
          </w:p>
        </w:tc>
      </w:tr>
      <w:tr w:rsidR="00F91F16" w:rsidRPr="00572E8E">
        <w:trPr>
          <w:trHeight w:val="557"/>
        </w:trPr>
        <w:tc>
          <w:tcPr>
            <w:tcW w:w="9817" w:type="dxa"/>
            <w:gridSpan w:val="2"/>
          </w:tcPr>
          <w:p w:rsidR="00572E8E" w:rsidRPr="00572E8E" w:rsidRDefault="00572E8E" w:rsidP="00030CB1">
            <w:pPr>
              <w:pStyle w:val="ac"/>
              <w:numPr>
                <w:ilvl w:val="0"/>
                <w:numId w:val="15"/>
              </w:numPr>
              <w:autoSpaceDE w:val="0"/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 xml:space="preserve">Назвать: </w:t>
            </w:r>
            <w:r w:rsidR="00F91F16" w:rsidRPr="00572E8E">
              <w:rPr>
                <w:color w:val="000000"/>
                <w:spacing w:val="-5"/>
                <w:sz w:val="28"/>
                <w:szCs w:val="28"/>
              </w:rPr>
              <w:t>Место прохождения практики.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5"/>
              </w:numPr>
              <w:autoSpaceDE w:val="0"/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учредительные документы и взять для отчета копию или выписку;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роль и место предприятия (учреждения) в отрасли, регионе, стране (можно использовать историческую справку);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организационную структуру предприятия (учреждения), приложить схему в отчет (или сделать рисунок), сделать описание организационно-технологических особенностей;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организационную структуру бухгалтерии, приложить схему (рисунок), тип и форму;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штатное расписание, приложить копию (или разработать) Положение о структурном подразделении (бухгалтерии);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должностные инструкции, приложить копии (или разработать) инструкции для 2-3 работников бухгалтерии;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содержание учетной политики (или политик) предприятия (учреждения), приложить в отчет копию приказа (или разработать);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содержание учетной политики по разделам (организационно-техническому, методическому), сделать выводы.</w:t>
            </w:r>
          </w:p>
          <w:p w:rsidR="00572E8E" w:rsidRDefault="00F91F16" w:rsidP="00030CB1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572E8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оставить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 общую схему документооборота (по применяемой форме счетоводства).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Привести: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основные показатели деятельности предприятия (учреждения) в динамике (численность, объем продаж, прибыль, стоимость основных средств и т.</w:t>
            </w:r>
            <w:r w:rsidRPr="00572E8E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д.), учитывая выбранную тему выпускной квалификационной работы.</w:t>
            </w:r>
          </w:p>
        </w:tc>
      </w:tr>
      <w:tr w:rsidR="00F91F16" w:rsidRPr="00572E8E" w:rsidTr="00572E8E">
        <w:trPr>
          <w:trHeight w:val="47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Тема 2.</w:t>
            </w:r>
          </w:p>
        </w:tc>
        <w:tc>
          <w:tcPr>
            <w:tcW w:w="8548" w:type="dxa"/>
          </w:tcPr>
          <w:p w:rsidR="00F91F16" w:rsidRPr="00572E8E" w:rsidRDefault="002A3CAD" w:rsidP="00FE5C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777B8">
              <w:rPr>
                <w:b/>
                <w:bCs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организации:</w:t>
            </w:r>
          </w:p>
        </w:tc>
      </w:tr>
      <w:tr w:rsidR="00F91F16" w:rsidRPr="00572E8E">
        <w:trPr>
          <w:trHeight w:val="336"/>
        </w:trPr>
        <w:tc>
          <w:tcPr>
            <w:tcW w:w="9817" w:type="dxa"/>
            <w:gridSpan w:val="2"/>
          </w:tcPr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отчете студент должен оценить уровень организации </w:t>
            </w:r>
            <w:r w:rsid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учета на предприятии (в учрежде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нии), руководствуясь при этом следующими документами: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Положением по ведению бухгалтерского учета и бухгалтерской отчетности в Российской Федерации от 29 июля 1998 г. № 34н, 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Положением по бухгалтерскому учету </w:t>
            </w:r>
            <w:r w:rsidRPr="00572E8E">
              <w:rPr>
                <w:color w:val="000000"/>
                <w:sz w:val="28"/>
                <w:szCs w:val="28"/>
              </w:rPr>
              <w:t>«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Учетная политика организации</w:t>
            </w:r>
            <w:r w:rsidRPr="00572E8E">
              <w:rPr>
                <w:color w:val="000000"/>
                <w:sz w:val="28"/>
                <w:szCs w:val="28"/>
              </w:rPr>
              <w:t>» (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ПБУ 1/2008) (приказ Минфина РФ от 06 октября 2008 г. № 106н), 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Планом счетов бухгалтерского учета финансово-хозяйственной деятельности организаций от 31 октября 2000 г. № 94н с изменениями, Методическими указаниями по инвентаризации имущества и финансовых обязательств от 13 июня 1995 г. № 49.</w:t>
            </w:r>
          </w:p>
        </w:tc>
      </w:tr>
      <w:tr w:rsidR="00F91F16" w:rsidRPr="00572E8E" w:rsidTr="00572E8E">
        <w:trPr>
          <w:trHeight w:val="336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548" w:type="dxa"/>
            <w:vAlign w:val="center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Учет денежных средств, оформление денежных и кассовых документов</w:t>
            </w:r>
          </w:p>
        </w:tc>
      </w:tr>
      <w:tr w:rsidR="00F91F16" w:rsidRPr="00572E8E">
        <w:trPr>
          <w:trHeight w:val="3481"/>
        </w:trPr>
        <w:tc>
          <w:tcPr>
            <w:tcW w:w="9817" w:type="dxa"/>
            <w:gridSpan w:val="2"/>
          </w:tcPr>
          <w:p w:rsidR="00572E8E" w:rsidRDefault="00F91F16" w:rsidP="00030CB1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Принять участие</w:t>
            </w:r>
            <w:r w:rsidRPr="00572E8E">
              <w:rPr>
                <w:color w:val="000000"/>
                <w:sz w:val="28"/>
                <w:szCs w:val="28"/>
              </w:rPr>
              <w:t xml:space="preserve"> в проведении инвентаризации денежных средств, денежных док</w:t>
            </w:r>
            <w:r w:rsidR="00572E8E">
              <w:rPr>
                <w:color w:val="000000"/>
                <w:sz w:val="28"/>
                <w:szCs w:val="28"/>
              </w:rPr>
              <w:t>ументов в кассе.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 xml:space="preserve">Составить документооборот </w:t>
            </w:r>
            <w:r w:rsidRPr="00572E8E">
              <w:rPr>
                <w:color w:val="000000"/>
                <w:sz w:val="28"/>
                <w:szCs w:val="28"/>
              </w:rPr>
              <w:t>и схему бухгалтерских записей по учету денежных средств.</w:t>
            </w:r>
            <w:r w:rsidRPr="00572E8E">
              <w:rPr>
                <w:color w:val="000000"/>
                <w:sz w:val="28"/>
                <w:szCs w:val="28"/>
              </w:rPr>
              <w:br/>
              <w:t>Выполнение заданий соответствует: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Правилам ведения кассовых операций в РФ, Инструкции о служебных командировках, Положению о расчетных документах;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учету движения средств на расчетном счете в банках, валютных счетах, в кассе предприятия;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учету денежных документов; переводов в пути.</w:t>
            </w:r>
          </w:p>
          <w:p w:rsidR="00F91F16" w:rsidRPr="00572E8E" w:rsidRDefault="00F91F16" w:rsidP="00FE5C09">
            <w:pPr>
              <w:tabs>
                <w:tab w:val="left" w:pos="720"/>
              </w:tabs>
              <w:autoSpaceDE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 отчет о проделанной работе приложить заполненные первичные документы по кассе, банковские документы, авансовые отчеты, журналы-ордера № 1, 2, 7.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Учет основных средств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572E8E" w:rsidRPr="00572E8E" w:rsidRDefault="00F91F16" w:rsidP="00030CB1">
            <w:pPr>
              <w:pStyle w:val="ac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состав основных средств, определение срока полезного использования;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документооборот  по учету основных средств;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амортизации;  составить расчет амортизации основных средств и схему бухгалтерских записей (проводок);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порядок учета, приобретения, реализации и выбытия основных средств (составить схему проводок);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учета ремонта основных средств (составить схему проводок);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лизинговых операций;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проведения и отражения в учете результатов инвентаризации и переоценки основных средств;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учета налога на добавленную стоимость (НДС) по приобретенным и реализуемым средствам;</w:t>
            </w:r>
          </w:p>
          <w:p w:rsidR="00F91F16" w:rsidRPr="00572E8E" w:rsidRDefault="00F91F16" w:rsidP="00030CB1">
            <w:pPr>
              <w:pStyle w:val="ac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ведение регистров по учету основных средств (финансового и налогового учета).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Принять участие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составлении документов по движению основных средств.</w:t>
            </w:r>
          </w:p>
          <w:p w:rsidR="00F91F16" w:rsidRPr="00572E8E" w:rsidRDefault="00F91F16" w:rsidP="00FE5C09">
            <w:pPr>
              <w:tabs>
                <w:tab w:val="left" w:pos="720"/>
              </w:tabs>
              <w:autoSpaceDE w:val="0"/>
              <w:ind w:firstLine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Текстовая часть отчета по теме должна быть увязана с приложенными к отчету документами (акт приема передачи основных средств, инвентарная карточка, акт выбытия основных средств и др.) и учетными регистрами.</w:t>
            </w:r>
          </w:p>
          <w:p w:rsidR="00F91F16" w:rsidRPr="00572E8E" w:rsidRDefault="00F91F16" w:rsidP="00FE5C09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 xml:space="preserve">Положению 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бухгалтерскому учету </w:t>
            </w:r>
            <w:r w:rsidRPr="00FE5C09">
              <w:rPr>
                <w:color w:val="000000"/>
                <w:sz w:val="28"/>
                <w:szCs w:val="28"/>
              </w:rPr>
              <w:t>«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основных средств</w:t>
            </w:r>
            <w:r w:rsidRPr="00FE5C09">
              <w:rPr>
                <w:color w:val="000000"/>
                <w:sz w:val="28"/>
                <w:szCs w:val="28"/>
              </w:rPr>
              <w:t xml:space="preserve">» 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ПБУ 6/01, утвержденному приказом Минфина РФ от 30 марта 2001 г. №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E5C09">
              <w:rPr>
                <w:color w:val="000000"/>
                <w:sz w:val="28"/>
                <w:szCs w:val="28"/>
              </w:rPr>
              <w:t>26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Методическим указаниям по бухгалтерскому учету основных средств (приказ Минфина РФ от 13 октября 2003 г. № 91н);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Федеральному Закону </w:t>
            </w:r>
            <w:r w:rsidRPr="00FE5C09">
              <w:rPr>
                <w:color w:val="000000"/>
                <w:sz w:val="28"/>
                <w:szCs w:val="28"/>
              </w:rPr>
              <w:t>«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финансовой аренде (лизинге)</w:t>
            </w:r>
            <w:r w:rsidRPr="00FE5C09">
              <w:rPr>
                <w:color w:val="000000"/>
                <w:sz w:val="28"/>
                <w:szCs w:val="28"/>
              </w:rPr>
              <w:t xml:space="preserve">» 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29 октября 1998 г. № 164-ФЗ с изменениями;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Указаниям по бухгалтерскому учету лизинговых операций (приказ Минфина РФ от 17 февраля 1997 г. № 15).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Учет материалов/ материально-производственных запасов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E5C09" w:rsidRDefault="00F91F16" w:rsidP="00030CB1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E5C09" w:rsidRPr="00FE5C09" w:rsidRDefault="00F91F16" w:rsidP="00030CB1">
            <w:pPr>
              <w:pStyle w:val="ac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snapToGrid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организацию складского хозяйства, порядок размещения на складе различных материалов и обеспеч</w:t>
            </w:r>
            <w:r w:rsidR="00FE5C09" w:rsidRPr="00FE5C09">
              <w:rPr>
                <w:color w:val="000000"/>
                <w:sz w:val="28"/>
                <w:szCs w:val="28"/>
              </w:rPr>
              <w:t>енность складов весами и тарой.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Принять</w:t>
            </w:r>
            <w:r w:rsidRPr="00FE5C09">
              <w:rPr>
                <w:color w:val="000000"/>
                <w:sz w:val="28"/>
                <w:szCs w:val="28"/>
              </w:rPr>
              <w:t xml:space="preserve"> участие в приеме поступивших грузов; документально оформить приемку на склад материалов: выписать приходные ордера, приемные акты и </w:t>
            </w:r>
            <w:r w:rsidRPr="00FE5C09">
              <w:rPr>
                <w:b/>
                <w:bCs/>
                <w:color w:val="000000"/>
                <w:sz w:val="28"/>
                <w:szCs w:val="28"/>
              </w:rPr>
              <w:t>документально оформить</w:t>
            </w:r>
            <w:r w:rsidRPr="00FE5C09">
              <w:rPr>
                <w:color w:val="000000"/>
                <w:sz w:val="28"/>
                <w:szCs w:val="28"/>
              </w:rPr>
              <w:t xml:space="preserve"> отпуск материалов со склада.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Проверить по первичным документам</w:t>
            </w:r>
            <w:r w:rsidRPr="00FE5C09">
              <w:rPr>
                <w:color w:val="000000"/>
                <w:sz w:val="28"/>
                <w:szCs w:val="28"/>
              </w:rPr>
              <w:t xml:space="preserve"> правильность записи в картотеку складского учета прихода и расхода, оформить передачу обработанных складом документов в материальную часть бухгалтерии.</w:t>
            </w:r>
            <w:r w:rsidRPr="00FE5C09">
              <w:rPr>
                <w:color w:val="000000"/>
                <w:sz w:val="28"/>
                <w:szCs w:val="28"/>
              </w:rPr>
              <w:br/>
              <w:t xml:space="preserve">В материальной части бухгалтерии самостоятельно проверить платежные поручения поставщиков и сопроводительные документы к ним. </w:t>
            </w: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</w:t>
            </w:r>
            <w:r w:rsidRPr="00FE5C09">
              <w:rPr>
                <w:color w:val="000000"/>
                <w:sz w:val="28"/>
                <w:szCs w:val="28"/>
              </w:rPr>
              <w:t xml:space="preserve"> путь их продвижения от акцепта в бухгалтерию.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 xml:space="preserve"> Выполнение заданий соответствует: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Положению по бухгалтерскому учету «Учет МПЗ» ПБУ 5/01, утвержденному Приказом Минфина РФ от 09 июня 2001 г. № 44н;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 xml:space="preserve">Инструкции по применению Плана счетов бухгалтерского учета </w:t>
            </w:r>
            <w:r w:rsidRPr="00FE5C09">
              <w:rPr>
                <w:color w:val="000000"/>
                <w:sz w:val="28"/>
                <w:szCs w:val="28"/>
              </w:rPr>
              <w:lastRenderedPageBreak/>
              <w:t>финансово-хозяйственной деятельности предприятий, раздел II «Производственные запасы»;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Методическим указаниям по бухгалтерскому учету МПЗ, утвержденным Приказом Минфина РФ от 28 декабря 2001 г. № 119н с изменениями;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snapToGrid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Методическим указаниям по бухгалтерскому учету спец. инструментов, спец. приспособлений, спец. оборудования и спец. одежды, утвержденным Приказом Минфина РФ от 26 декабря 2002 г.</w:t>
            </w:r>
          </w:p>
          <w:p w:rsidR="00F91F16" w:rsidRPr="00572E8E" w:rsidRDefault="00F91F16" w:rsidP="00FE5C09">
            <w:pPr>
              <w:tabs>
                <w:tab w:val="left" w:pos="720"/>
              </w:tabs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 отчет приложить  заполненные первичные документов и учетные регистры.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Учет нематериальных активов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91F16" w:rsidRPr="00FE5C09" w:rsidRDefault="00F91F16" w:rsidP="00030CB1">
            <w:pPr>
              <w:pStyle w:val="ac"/>
              <w:numPr>
                <w:ilvl w:val="0"/>
                <w:numId w:val="20"/>
              </w:numPr>
              <w:autoSpaceDE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состав нематериальных активов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движение нематериальных активов;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документальное оформление операций по движению нематериальных активов;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документооборот.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Положению по бухгалтерскому учету «Учет нематериальных активов» ПБУ 14/2007, утвержденному Приказом Минфина РФ от 27 декабря 2007 г. № 153н.</w:t>
            </w:r>
          </w:p>
          <w:p w:rsidR="00FE5C09" w:rsidRDefault="00F91F16" w:rsidP="00FE5C09">
            <w:pPr>
              <w:tabs>
                <w:tab w:val="left" w:pos="720"/>
              </w:tabs>
              <w:autoSpaceDE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Особое внимание уделить порядку определения срока службы нематериальных активов в организации и способу расчета суммы амортизации, отражению амортизационных отчислений в бухгалтерском учете.</w:t>
            </w:r>
          </w:p>
          <w:p w:rsidR="00F91F16" w:rsidRPr="00572E8E" w:rsidRDefault="00F91F16" w:rsidP="00FE5C09">
            <w:pPr>
              <w:tabs>
                <w:tab w:val="left" w:pos="720"/>
              </w:tabs>
              <w:autoSpaceDE w:val="0"/>
              <w:ind w:firstLine="73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 отчет приложить  заполненные первичные документов и учетные регистры по нематериальным активам конкретных данных организации.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Учет долгосрочных инвестиций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91F16" w:rsidRPr="00FE5C09" w:rsidRDefault="00F91F16" w:rsidP="00030CB1">
            <w:pPr>
              <w:pStyle w:val="ac"/>
              <w:numPr>
                <w:ilvl w:val="0"/>
                <w:numId w:val="22"/>
              </w:numPr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Описать: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источники финансирования долгосрочных инвестиций, их влияние на размер и структуру собственных средств организации. 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572E8E" w:rsidRDefault="00F91F16" w:rsidP="00030CB1">
            <w:pPr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Положению по бухгалтерскому учету долгосрочных инвестиций, </w:t>
            </w:r>
          </w:p>
          <w:p w:rsidR="00F91F16" w:rsidRPr="00572E8E" w:rsidRDefault="00F91F16" w:rsidP="00030CB1">
            <w:pPr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Письму Минфина РФ от 30 декабря 1993 г. № 160.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затрат по капитальному строительству объектов, определение их инвентарной стоимости.</w:t>
            </w:r>
          </w:p>
          <w:p w:rsidR="00F91F16" w:rsidRPr="00572E8E" w:rsidRDefault="00F91F16" w:rsidP="00FE5C09">
            <w:pPr>
              <w:autoSpaceDE w:val="0"/>
              <w:ind w:firstLine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Написать отчет (по данным организации) со ссылкой в тексте на приложения по теме.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Учет финансовых вложений и ценных бумаг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91F16" w:rsidRPr="00FE5C09" w:rsidRDefault="00F91F16" w:rsidP="00030CB1">
            <w:pPr>
              <w:pStyle w:val="ac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виды финансовых вложений, способ  разделения их накраткосрочные и долгосрочные, их оценку и учет;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фьючерсные и опционные контракты; 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последующую оценку финансовых вложений; </w:t>
            </w:r>
          </w:p>
          <w:p w:rsidR="00FE5C09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учет движения финансовых вложений: аналитический и </w:t>
            </w:r>
            <w:r w:rsid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синтетический.</w:t>
            </w:r>
          </w:p>
          <w:p w:rsidR="00FE5C09" w:rsidRPr="00FE5C09" w:rsidRDefault="00F91F16" w:rsidP="00FE5C09">
            <w:pPr>
              <w:tabs>
                <w:tab w:val="left" w:pos="720"/>
              </w:tabs>
              <w:autoSpaceDE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Если предприятие осуществляет совместную деяте</w:t>
            </w:r>
            <w:r w:rsidR="00FE5C09"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льность, то необходимо изучить: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Положение по бухгалтерскому учету </w:t>
            </w:r>
            <w:r w:rsidRPr="00FE5C09">
              <w:rPr>
                <w:color w:val="000000"/>
                <w:sz w:val="28"/>
                <w:szCs w:val="28"/>
              </w:rPr>
              <w:t>«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Информация об участии в совместной деятельности</w:t>
            </w:r>
            <w:r w:rsidRPr="00FE5C09">
              <w:rPr>
                <w:color w:val="000000"/>
                <w:sz w:val="28"/>
                <w:szCs w:val="28"/>
              </w:rPr>
              <w:t xml:space="preserve">» 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ПБУ 20/03, утвержденное Приказом Минфина РФ от 24 ноября 2003 г. № 105н;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операций у участника на балансе основной деятельности и на отдельном балансе у участника, ведущего общие дела.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Положению  по бухгалтерскому учету </w:t>
            </w:r>
            <w:r w:rsidRPr="00FE5C09">
              <w:rPr>
                <w:color w:val="000000"/>
                <w:sz w:val="28"/>
                <w:szCs w:val="28"/>
              </w:rPr>
              <w:t>«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финансовых вложений</w:t>
            </w:r>
            <w:r w:rsidRPr="00FE5C09">
              <w:rPr>
                <w:color w:val="000000"/>
                <w:sz w:val="28"/>
                <w:szCs w:val="28"/>
              </w:rPr>
              <w:t xml:space="preserve">» 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ПБУ 19/02, утвержденному Приказом Минфина РФ от 10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декабря 2002 г. №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E5C09">
              <w:rPr>
                <w:color w:val="000000"/>
                <w:sz w:val="28"/>
                <w:szCs w:val="28"/>
              </w:rPr>
              <w:t>126</w:t>
            </w:r>
            <w:r w:rsidRPr="00FE5C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отчет о проделанной работе  приложить заполненные первичные документы и учетные регистры.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572E8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548" w:type="dxa"/>
          </w:tcPr>
          <w:p w:rsidR="00F91F16" w:rsidRPr="00572E8E" w:rsidRDefault="00F91F16" w:rsidP="00572E8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Учет затрат на производство и калькулирование себестоимости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91F16" w:rsidRPr="00FE5C09" w:rsidRDefault="00F91F16" w:rsidP="00030CB1">
            <w:pPr>
              <w:pStyle w:val="ac"/>
              <w:numPr>
                <w:ilvl w:val="0"/>
                <w:numId w:val="25"/>
              </w:num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 xml:space="preserve">затраты как объект управленческого учета; понятие «затраты» и «расходы»; 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классификацию затрат;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классификацию систем управленческого учета;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классификацию методов учета затрат и калькулирования себестоимости;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учет материальных затрат;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учет затрат на оплату труда;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учет косвенных затрат и их распределение;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учет непроизводительных затрат;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учет и распределение затрат вспомогательных производств;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учет и оценка незавершенного производства;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обобщение затрат на производство.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К отчету по теме приложить необходимые расчеты и регистры синтетического и аналитического учета в соответствии с принятой на предприятии формой бухгалтерского учета.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Учет готовой продукции, ее реализации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E5C09" w:rsidRDefault="00F91F16" w:rsidP="00030CB1">
            <w:pPr>
              <w:pStyle w:val="ac"/>
              <w:numPr>
                <w:ilvl w:val="0"/>
                <w:numId w:val="26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31"/>
              </w:numPr>
              <w:autoSpaceDE w:val="0"/>
              <w:snapToGrid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порядок учета выпущенной, отгруженной, реализованной продукции; порядок сдачи выполненных работ (этапов).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6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 xml:space="preserve">Определить финансовый результат </w:t>
            </w:r>
            <w:r w:rsidRPr="00FE5C09">
              <w:rPr>
                <w:color w:val="000000"/>
                <w:sz w:val="28"/>
                <w:szCs w:val="28"/>
              </w:rPr>
              <w:t>деятельности предприятия.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6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Составить схему</w:t>
            </w:r>
            <w:r w:rsidRPr="00FE5C09">
              <w:rPr>
                <w:color w:val="000000"/>
                <w:sz w:val="28"/>
                <w:szCs w:val="28"/>
              </w:rPr>
              <w:t xml:space="preserve"> документооборота.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Положению по бухгалтерскому учету «Расходы организации» ПБУ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E5C09">
              <w:rPr>
                <w:color w:val="000000"/>
                <w:sz w:val="28"/>
                <w:szCs w:val="28"/>
              </w:rPr>
              <w:t>10/99, утвержденным Приказом Минфина РФ от 6 мая 1999 г. № 33н с дополнениями и изменениями;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lastRenderedPageBreak/>
              <w:t>Положению по бухгалтерскому учету «Доходы организации» ПБУ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E5C09">
              <w:rPr>
                <w:color w:val="000000"/>
                <w:sz w:val="28"/>
                <w:szCs w:val="28"/>
              </w:rPr>
              <w:t>9/99, утвержденным приказом Минфина РФ Приказ Минфина РФ от 6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E5C09">
              <w:rPr>
                <w:color w:val="000000"/>
                <w:sz w:val="28"/>
                <w:szCs w:val="28"/>
              </w:rPr>
              <w:t>мая 1999 г. № 32н (с изменениями и дополнениями от 30 декабря 1999 г., 30 марта 2001 г.);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Инструкции по применению Плана счетов бухгалтерского учета финансово-хозяйственной деятельности предприятия, раздел IV (готовая продукция, товары) с учетом изменений;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Методическим указаниям по бухгалтерскому учету МПЗ, утвержденным Приказом Минфина РФ от 28 декабря 2001 г. № 119н, раздел «Готовая продукция»;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инструктивным материалам по налогу на добавленную стоимость;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составлению первичных документов и ведомости выпуска готовой продукции.</w:t>
            </w:r>
            <w:r w:rsidRPr="00FE5C09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F91F16" w:rsidRPr="00572E8E" w:rsidRDefault="00F91F16" w:rsidP="00FE5C09">
            <w:pPr>
              <w:autoSpaceDE w:val="0"/>
              <w:snapToGrid w:val="0"/>
              <w:ind w:firstLine="87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К отчету приложить документы и регистры по учету выпуска продукции, ее продажи (ведомость № 16, журнал-ордер № 11), счета-фактуры, книгу продаж.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lastRenderedPageBreak/>
              <w:t>2.9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Учет текущих операций и расчетов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E5C09" w:rsidRPr="00FE5C09" w:rsidRDefault="00F91F16" w:rsidP="00030CB1">
            <w:pPr>
              <w:pStyle w:val="ac"/>
              <w:numPr>
                <w:ilvl w:val="0"/>
                <w:numId w:val="28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9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организацию аналитического учета;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9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сроки погашения дебиторской и кредиторской задолженности;</w:t>
            </w:r>
          </w:p>
          <w:p w:rsidR="00FE5C09" w:rsidRDefault="00F91F16" w:rsidP="00030CB1">
            <w:pPr>
              <w:pStyle w:val="ac"/>
              <w:numPr>
                <w:ilvl w:val="0"/>
                <w:numId w:val="29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порядок учета и погашения сомнительных долгов по бух</w:t>
            </w:r>
            <w:r w:rsidR="00FE5C09">
              <w:rPr>
                <w:color w:val="000000"/>
                <w:sz w:val="28"/>
                <w:szCs w:val="28"/>
              </w:rPr>
              <w:t>галтерскому и налоговому учету;</w:t>
            </w:r>
          </w:p>
          <w:p w:rsidR="00FE5C09" w:rsidRDefault="00F91F16" w:rsidP="00030CB1">
            <w:pPr>
              <w:pStyle w:val="ac"/>
              <w:numPr>
                <w:ilvl w:val="0"/>
                <w:numId w:val="29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формы расчетов с дебиторами и кредиторами, применяемые в организации, в том числе расчеты с применением векселей, товарообменные операции, расчеты по авансам выданным и получ</w:t>
            </w:r>
            <w:r w:rsidR="00FE5C09">
              <w:rPr>
                <w:color w:val="000000"/>
                <w:sz w:val="28"/>
                <w:szCs w:val="28"/>
              </w:rPr>
              <w:t>енным;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9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 xml:space="preserve">порядок учета расчетов с подотчетными лицами, расчетов по социальному страхованию и обеспечению, со страховыми компаниями. 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28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Привести примеры</w:t>
            </w:r>
            <w:r w:rsidRPr="00FE5C09">
              <w:rPr>
                <w:color w:val="000000"/>
                <w:sz w:val="28"/>
                <w:szCs w:val="28"/>
              </w:rPr>
              <w:t xml:space="preserve"> расчетов.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учету дебиторской и кредиторской задолженности, /с учетом расчетов с покупателями и заказчиками/, поставщиками и подрядчиками.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При написании отчета текстовую часть увязать с прилагаемыми первичными документами, расчетами и регистрами.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Учет труда и заработной платы</w:t>
            </w:r>
          </w:p>
        </w:tc>
      </w:tr>
      <w:tr w:rsidR="00F91F16" w:rsidRPr="00572E8E">
        <w:trPr>
          <w:trHeight w:val="273"/>
        </w:trPr>
        <w:tc>
          <w:tcPr>
            <w:tcW w:w="9817" w:type="dxa"/>
            <w:gridSpan w:val="2"/>
          </w:tcPr>
          <w:p w:rsidR="00FE5C09" w:rsidRDefault="00F91F16" w:rsidP="00030CB1">
            <w:pPr>
              <w:pStyle w:val="ac"/>
              <w:numPr>
                <w:ilvl w:val="0"/>
                <w:numId w:val="33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E5C09" w:rsidRDefault="00F91F16" w:rsidP="00030CB1">
            <w:pPr>
              <w:pStyle w:val="ac"/>
              <w:numPr>
                <w:ilvl w:val="0"/>
                <w:numId w:val="30"/>
              </w:numPr>
              <w:autoSpaceDE w:val="0"/>
              <w:snapToGrid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способы исчисления среднего заработка при оплате отпусков;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30"/>
              </w:numPr>
              <w:autoSpaceDE w:val="0"/>
              <w:snapToGrid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состав оплат, которые необходимы для исчисления с</w:t>
            </w:r>
            <w:r w:rsidR="00FE5C09" w:rsidRPr="00FE5C09">
              <w:rPr>
                <w:color w:val="000000"/>
                <w:sz w:val="28"/>
                <w:szCs w:val="28"/>
              </w:rPr>
              <w:t xml:space="preserve">реднего заработка, при расчете </w:t>
            </w:r>
            <w:r w:rsidRPr="00FE5C09">
              <w:rPr>
                <w:color w:val="000000"/>
                <w:sz w:val="28"/>
                <w:szCs w:val="28"/>
              </w:rPr>
              <w:t>заработной платы за время отпуска и при расчете пособия по временной нетрудоспособности; порядок расходования средств по социальному страхованию и обеспечению.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33"/>
              </w:num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E5C09">
              <w:rPr>
                <w:b/>
                <w:bCs/>
                <w:color w:val="000000"/>
                <w:sz w:val="28"/>
                <w:szCs w:val="28"/>
              </w:rPr>
              <w:t>Составить</w:t>
            </w:r>
            <w:r w:rsidRPr="00FE5C09">
              <w:rPr>
                <w:color w:val="000000"/>
                <w:sz w:val="28"/>
                <w:szCs w:val="28"/>
              </w:rPr>
              <w:t xml:space="preserve"> схему документооборота. 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lastRenderedPageBreak/>
              <w:t>Выполнение заданий соответствует:</w:t>
            </w:r>
          </w:p>
          <w:p w:rsidR="00F91F16" w:rsidRPr="00FE5C09" w:rsidRDefault="00F91F16" w:rsidP="00030CB1">
            <w:pPr>
              <w:pStyle w:val="ac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ind w:left="1161"/>
              <w:jc w:val="both"/>
              <w:rPr>
                <w:color w:val="000000"/>
                <w:sz w:val="28"/>
                <w:szCs w:val="28"/>
              </w:rPr>
            </w:pPr>
            <w:r w:rsidRPr="00FE5C09">
              <w:rPr>
                <w:color w:val="000000"/>
                <w:sz w:val="28"/>
                <w:szCs w:val="28"/>
              </w:rPr>
              <w:t>Положению по оплате труда организации, порядку учета использования рабочего времени и оформления выработки в организации; документации по удержанию из заработной платы.</w:t>
            </w:r>
          </w:p>
          <w:p w:rsidR="00F91F16" w:rsidRPr="00572E8E" w:rsidRDefault="00F91F16" w:rsidP="00FE5C09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К отчету приложить первичные документы по исчислению заработной платы (наряды, маршрутные листы и др.), расчетную и платежную ведомости.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lastRenderedPageBreak/>
              <w:t>2.11</w:t>
            </w:r>
          </w:p>
        </w:tc>
        <w:tc>
          <w:tcPr>
            <w:tcW w:w="8548" w:type="dxa"/>
          </w:tcPr>
          <w:p w:rsidR="00F91F16" w:rsidRPr="00572E8E" w:rsidRDefault="00F91F16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Учет финансовых результатов и использования прибыли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91F16" w:rsidRPr="008C5B3A" w:rsidRDefault="00F91F16" w:rsidP="00030CB1">
            <w:pPr>
              <w:pStyle w:val="ac"/>
              <w:numPr>
                <w:ilvl w:val="0"/>
                <w:numId w:val="35"/>
              </w:numPr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 w:rsidRPr="008C5B3A">
              <w:rPr>
                <w:b/>
                <w:bCs/>
                <w:color w:val="000000"/>
                <w:sz w:val="28"/>
                <w:szCs w:val="28"/>
              </w:rPr>
              <w:t xml:space="preserve">Описать: 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8C5B3A">
              <w:rPr>
                <w:sz w:val="28"/>
                <w:szCs w:val="28"/>
              </w:rPr>
              <w:t>финансовые  результаты от основных видов деятельности;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8C5B3A">
              <w:rPr>
                <w:sz w:val="28"/>
                <w:szCs w:val="28"/>
              </w:rPr>
              <w:t>финансовые  результаты от прочей деятельности;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8C5B3A">
              <w:rPr>
                <w:sz w:val="28"/>
                <w:szCs w:val="28"/>
              </w:rPr>
              <w:t>порядок начисления налога на прибыль и расчетов с бюджетом;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5B3A">
              <w:rPr>
                <w:sz w:val="28"/>
                <w:szCs w:val="28"/>
              </w:rPr>
              <w:t>бухгалтерские операции по реформации баланс</w:t>
            </w:r>
            <w:r w:rsidRPr="008C5B3A">
              <w:rPr>
                <w:rFonts w:ascii="Times New Roman CYR" w:hAnsi="Times New Roman CYR" w:cs="Times New Roman CYR"/>
                <w:sz w:val="28"/>
                <w:szCs w:val="28"/>
              </w:rPr>
              <w:t>а и определения суммы нераспределенной прибыли или непокрытого убытка.</w:t>
            </w:r>
          </w:p>
          <w:p w:rsidR="00F91F16" w:rsidRPr="00572E8E" w:rsidRDefault="00F91F16" w:rsidP="008C5B3A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C5B3A">
              <w:rPr>
                <w:color w:val="000000"/>
                <w:sz w:val="28"/>
                <w:szCs w:val="28"/>
              </w:rPr>
              <w:t>Положению по бухгалтерскому учету «Учет расчетов по налогу на прибыль организаций» ПБУ 18/02, утвержденному Приказом Минфина РФ от 19 ноября 2002 г. № 114н (в ред.</w:t>
            </w:r>
            <w:r w:rsidRPr="008C5B3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C5B3A">
              <w:rPr>
                <w:color w:val="000000"/>
                <w:sz w:val="28"/>
                <w:szCs w:val="28"/>
              </w:rPr>
              <w:t>от 27</w:t>
            </w:r>
            <w:r w:rsidRPr="008C5B3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C5B3A">
              <w:rPr>
                <w:color w:val="000000"/>
                <w:sz w:val="28"/>
                <w:szCs w:val="28"/>
              </w:rPr>
              <w:t>ноября 2006 г.).</w:t>
            </w:r>
          </w:p>
          <w:p w:rsidR="00F91F16" w:rsidRPr="00572E8E" w:rsidRDefault="00F91F16" w:rsidP="008C5B3A">
            <w:pPr>
              <w:tabs>
                <w:tab w:val="left" w:pos="720"/>
              </w:tabs>
              <w:autoSpaceDE w:val="0"/>
              <w:ind w:firstLine="73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отчету приложить регистры по финансовым результатам и расчет налога на прибыль (декларацию), отложенных налоговых активов и отложенных налоговых обязательств.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8548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Учет собственного  капитала</w:t>
            </w:r>
          </w:p>
        </w:tc>
      </w:tr>
      <w:tr w:rsidR="00F91F16" w:rsidRPr="00572E8E">
        <w:trPr>
          <w:trHeight w:val="390"/>
        </w:trPr>
        <w:tc>
          <w:tcPr>
            <w:tcW w:w="9817" w:type="dxa"/>
            <w:gridSpan w:val="2"/>
          </w:tcPr>
          <w:p w:rsidR="00F91F16" w:rsidRPr="008C5B3A" w:rsidRDefault="00F91F16" w:rsidP="008C5B3A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736"/>
              </w:tabs>
              <w:autoSpaceDE w:val="0"/>
              <w:snapToGrid w:val="0"/>
              <w:ind w:left="736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Описать: 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8"/>
              </w:numPr>
              <w:tabs>
                <w:tab w:val="left" w:pos="27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формирование уставного капитала акционерного общества, сформированного в результате приватизации;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8"/>
              </w:numPr>
              <w:tabs>
                <w:tab w:val="left" w:pos="27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формирование уставного капитала вновь созданного акционерного общества;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8"/>
              </w:numPr>
              <w:tabs>
                <w:tab w:val="left" w:pos="27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формирование уставного капитала товариществ и совместных предприятий;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8"/>
              </w:numPr>
              <w:tabs>
                <w:tab w:val="left" w:pos="27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изменений уставного капитала;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8"/>
              </w:numPr>
              <w:tabs>
                <w:tab w:val="left" w:pos="27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расчетов с учредителями;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8"/>
              </w:numPr>
              <w:tabs>
                <w:tab w:val="left" w:pos="27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формирования добавочного капитала;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8"/>
              </w:numPr>
              <w:tabs>
                <w:tab w:val="left" w:pos="27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учет формирования и использования резервного капитала. </w:t>
            </w:r>
          </w:p>
          <w:p w:rsidR="00F91F16" w:rsidRPr="00572E8E" w:rsidRDefault="00F91F16" w:rsidP="008C5B3A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9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Федеральному Закону </w:t>
            </w:r>
            <w:r w:rsidRPr="008C5B3A">
              <w:rPr>
                <w:color w:val="000000"/>
                <w:sz w:val="28"/>
                <w:szCs w:val="28"/>
              </w:rPr>
              <w:t>«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акционерных обществах</w:t>
            </w:r>
            <w:r w:rsidRPr="008C5B3A">
              <w:rPr>
                <w:color w:val="000000"/>
                <w:sz w:val="28"/>
                <w:szCs w:val="28"/>
              </w:rPr>
              <w:t xml:space="preserve">» 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26 декабря 1995 г. № 208-ФЗ;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39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Федеральному Закону </w:t>
            </w:r>
            <w:r w:rsidRPr="008C5B3A">
              <w:rPr>
                <w:color w:val="000000"/>
                <w:sz w:val="28"/>
                <w:szCs w:val="28"/>
              </w:rPr>
              <w:t>«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обществах с ограниченной ответственностью</w:t>
            </w:r>
            <w:r w:rsidRPr="008C5B3A">
              <w:rPr>
                <w:color w:val="000000"/>
                <w:sz w:val="28"/>
                <w:szCs w:val="28"/>
              </w:rPr>
              <w:t xml:space="preserve">» 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 8 февраля 1998 г. № 14-ФЗ. </w:t>
            </w:r>
          </w:p>
          <w:p w:rsidR="00F91F16" w:rsidRPr="00572E8E" w:rsidRDefault="00F91F16" w:rsidP="008C5B3A">
            <w:pPr>
              <w:tabs>
                <w:tab w:val="left" w:pos="720"/>
              </w:tabs>
              <w:autoSpaceDE w:val="0"/>
              <w:ind w:firstLine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отчету приложить копии учредительных документов и регистры (если организация только сформировалась).</w:t>
            </w:r>
          </w:p>
        </w:tc>
      </w:tr>
      <w:tr w:rsidR="00F91F16" w:rsidRPr="00572E8E" w:rsidTr="00572E8E">
        <w:trPr>
          <w:trHeight w:val="390"/>
        </w:trPr>
        <w:tc>
          <w:tcPr>
            <w:tcW w:w="1269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2.13</w:t>
            </w:r>
          </w:p>
        </w:tc>
        <w:tc>
          <w:tcPr>
            <w:tcW w:w="8548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color w:val="000000"/>
                <w:sz w:val="28"/>
                <w:szCs w:val="28"/>
              </w:rPr>
              <w:t>Учет кредитов и займов</w:t>
            </w:r>
          </w:p>
        </w:tc>
      </w:tr>
      <w:tr w:rsidR="00F91F16" w:rsidRPr="00572E8E">
        <w:trPr>
          <w:trHeight w:val="274"/>
        </w:trPr>
        <w:tc>
          <w:tcPr>
            <w:tcW w:w="9817" w:type="dxa"/>
            <w:gridSpan w:val="2"/>
          </w:tcPr>
          <w:p w:rsidR="008C5B3A" w:rsidRPr="008C5B3A" w:rsidRDefault="00F91F16" w:rsidP="00030CB1">
            <w:pPr>
              <w:pStyle w:val="ac"/>
              <w:numPr>
                <w:ilvl w:val="0"/>
                <w:numId w:val="40"/>
              </w:num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Описать:</w:t>
            </w:r>
          </w:p>
          <w:p w:rsidR="00F91F16" w:rsidRPr="00572E8E" w:rsidRDefault="00F91F16" w:rsidP="00030CB1">
            <w:pPr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 виды кредитов и порядок оформления документов на получение кредита;</w:t>
            </w:r>
          </w:p>
          <w:p w:rsidR="008C5B3A" w:rsidRDefault="00F91F16" w:rsidP="00030CB1">
            <w:pPr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ind w:left="736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порядок отражения в учете кредитных операций;</w:t>
            </w:r>
          </w:p>
          <w:p w:rsidR="008C5B3A" w:rsidRDefault="00F91F16" w:rsidP="00030CB1">
            <w:pPr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процентов за кредит;</w:t>
            </w:r>
          </w:p>
          <w:p w:rsidR="00F91F16" w:rsidRPr="008C5B3A" w:rsidRDefault="00F91F16" w:rsidP="00030CB1">
            <w:pPr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ind w:left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виды заемных средств.</w:t>
            </w:r>
          </w:p>
          <w:p w:rsidR="00F91F16" w:rsidRPr="00572E8E" w:rsidRDefault="00F91F16" w:rsidP="008C5B3A">
            <w:pPr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C5B3A">
              <w:rPr>
                <w:color w:val="000000"/>
                <w:sz w:val="28"/>
                <w:szCs w:val="28"/>
              </w:rPr>
              <w:t xml:space="preserve">Положению 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бухгалтерскому учету </w:t>
            </w:r>
            <w:r w:rsidRPr="008C5B3A">
              <w:rPr>
                <w:color w:val="000000"/>
                <w:sz w:val="28"/>
                <w:szCs w:val="28"/>
              </w:rPr>
              <w:t>«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Учет расходов по займам и кредитам</w:t>
            </w:r>
            <w:r w:rsidRPr="008C5B3A">
              <w:rPr>
                <w:color w:val="000000"/>
                <w:sz w:val="28"/>
                <w:szCs w:val="28"/>
              </w:rPr>
              <w:t xml:space="preserve">» 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ПБУ</w:t>
            </w:r>
            <w:r w:rsidRPr="008C5B3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C5B3A">
              <w:rPr>
                <w:color w:val="000000"/>
                <w:sz w:val="28"/>
                <w:szCs w:val="28"/>
              </w:rPr>
              <w:t xml:space="preserve">15/2008, 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утвержденному Приказом Минфина РФ от 6 октября 2008 г. №</w:t>
            </w:r>
            <w:r w:rsidRPr="008C5B3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C5B3A">
              <w:rPr>
                <w:color w:val="000000"/>
                <w:sz w:val="28"/>
                <w:szCs w:val="28"/>
              </w:rPr>
              <w:t>107</w:t>
            </w:r>
            <w:r w:rsidRPr="008C5B3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 </w:t>
            </w:r>
          </w:p>
          <w:p w:rsidR="00F91F16" w:rsidRPr="00572E8E" w:rsidRDefault="00F91F16" w:rsidP="008C5B3A">
            <w:pPr>
              <w:tabs>
                <w:tab w:val="left" w:pos="720"/>
              </w:tabs>
              <w:autoSpaceDE w:val="0"/>
              <w:ind w:firstLine="73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отчету приложить ксерокопии договоров-кредитов, договоров-займов и регистры: журнал-ордер № 4.</w:t>
            </w:r>
          </w:p>
        </w:tc>
      </w:tr>
      <w:tr w:rsidR="00F91F16" w:rsidRPr="00572E8E" w:rsidTr="00572E8E">
        <w:trPr>
          <w:trHeight w:val="877"/>
        </w:trPr>
        <w:tc>
          <w:tcPr>
            <w:tcW w:w="1269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lastRenderedPageBreak/>
              <w:t>Тема 3.</w:t>
            </w:r>
          </w:p>
        </w:tc>
        <w:tc>
          <w:tcPr>
            <w:tcW w:w="8548" w:type="dxa"/>
          </w:tcPr>
          <w:p w:rsidR="00F91F16" w:rsidRPr="00572E8E" w:rsidRDefault="002A3CAD" w:rsidP="008C5B3A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77B8">
              <w:rPr>
                <w:b/>
                <w:bCs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 и финансовых обязательств организации:</w:t>
            </w:r>
          </w:p>
        </w:tc>
      </w:tr>
      <w:tr w:rsidR="00F91F16" w:rsidRPr="00572E8E" w:rsidTr="00572E8E">
        <w:trPr>
          <w:trHeight w:val="556"/>
        </w:trPr>
        <w:tc>
          <w:tcPr>
            <w:tcW w:w="1269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548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Формирование бухгалтерских проводок по учету источников имущества организации на основе рабочего плана счетов бухгалтерского учета</w:t>
            </w:r>
          </w:p>
        </w:tc>
      </w:tr>
      <w:tr w:rsidR="00F91F16" w:rsidRPr="00572E8E">
        <w:trPr>
          <w:trHeight w:val="309"/>
        </w:trPr>
        <w:tc>
          <w:tcPr>
            <w:tcW w:w="9817" w:type="dxa"/>
            <w:gridSpan w:val="2"/>
          </w:tcPr>
          <w:p w:rsidR="008C5B3A" w:rsidRDefault="00F91F16" w:rsidP="00030CB1">
            <w:pPr>
              <w:pStyle w:val="ac"/>
              <w:numPr>
                <w:ilvl w:val="0"/>
                <w:numId w:val="43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C5B3A">
              <w:rPr>
                <w:color w:val="000000"/>
                <w:sz w:val="28"/>
                <w:szCs w:val="28"/>
              </w:rPr>
              <w:t xml:space="preserve">Самостоятельно </w:t>
            </w:r>
            <w:r w:rsidRPr="008C5B3A">
              <w:rPr>
                <w:b/>
                <w:bCs/>
                <w:color w:val="000000"/>
                <w:sz w:val="28"/>
                <w:szCs w:val="28"/>
              </w:rPr>
              <w:t>произвести расчет заработной платы</w:t>
            </w:r>
            <w:r w:rsidRPr="008C5B3A">
              <w:rPr>
                <w:color w:val="000000"/>
                <w:sz w:val="28"/>
                <w:szCs w:val="28"/>
              </w:rPr>
              <w:t xml:space="preserve"> по рабочим - сдельщикам и поврем</w:t>
            </w:r>
            <w:r w:rsidR="008C5B3A">
              <w:rPr>
                <w:color w:val="000000"/>
                <w:sz w:val="28"/>
                <w:szCs w:val="28"/>
              </w:rPr>
              <w:t>енщикам по видам оплат, доплат.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43"/>
              </w:num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C5B3A">
              <w:rPr>
                <w:b/>
                <w:bCs/>
                <w:color w:val="000000"/>
                <w:sz w:val="28"/>
                <w:szCs w:val="28"/>
              </w:rPr>
              <w:t>Произвести расчеты</w:t>
            </w:r>
            <w:r w:rsidRPr="008C5B3A">
              <w:rPr>
                <w:color w:val="000000"/>
                <w:sz w:val="28"/>
                <w:szCs w:val="28"/>
              </w:rPr>
              <w:t xml:space="preserve"> различных видов удержаний. 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43"/>
              </w:numPr>
              <w:autoSpaceDE w:val="0"/>
              <w:jc w:val="both"/>
              <w:rPr>
                <w:sz w:val="28"/>
                <w:szCs w:val="28"/>
              </w:rPr>
            </w:pPr>
            <w:r w:rsidRPr="008C5B3A">
              <w:rPr>
                <w:b/>
                <w:bCs/>
                <w:color w:val="000000"/>
                <w:sz w:val="28"/>
                <w:szCs w:val="28"/>
              </w:rPr>
              <w:t xml:space="preserve">Составить схему </w:t>
            </w:r>
            <w:r w:rsidRPr="008C5B3A">
              <w:rPr>
                <w:color w:val="000000"/>
                <w:sz w:val="28"/>
                <w:szCs w:val="28"/>
              </w:rPr>
              <w:t>бухгалтерских записей по учету труда и его оплаты.</w:t>
            </w:r>
          </w:p>
          <w:p w:rsidR="00F91F16" w:rsidRPr="008C5B3A" w:rsidRDefault="00F91F16" w:rsidP="00030CB1">
            <w:pPr>
              <w:pStyle w:val="ac"/>
              <w:numPr>
                <w:ilvl w:val="0"/>
                <w:numId w:val="43"/>
              </w:numPr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5B3A">
              <w:rPr>
                <w:b/>
                <w:bCs/>
                <w:sz w:val="28"/>
                <w:szCs w:val="28"/>
              </w:rPr>
              <w:t>Осуществить анализ учета</w:t>
            </w:r>
            <w:r w:rsidRPr="008C5B3A">
              <w:rPr>
                <w:sz w:val="28"/>
                <w:szCs w:val="28"/>
              </w:rPr>
              <w:t xml:space="preserve">: </w:t>
            </w:r>
          </w:p>
          <w:p w:rsidR="00F91F16" w:rsidRPr="00572E8E" w:rsidRDefault="00F91F16" w:rsidP="00030CB1">
            <w:pPr>
              <w:numPr>
                <w:ilvl w:val="0"/>
                <w:numId w:val="4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>уставного капитала организации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добавочного капитала/при наличии/</w:t>
            </w:r>
            <w:r w:rsidRPr="00572E8E">
              <w:rPr>
                <w:sz w:val="28"/>
                <w:szCs w:val="28"/>
              </w:rPr>
              <w:t xml:space="preserve">;  </w:t>
            </w:r>
          </w:p>
          <w:p w:rsidR="00F91F16" w:rsidRPr="00572E8E" w:rsidRDefault="00F91F16" w:rsidP="00030CB1">
            <w:pPr>
              <w:numPr>
                <w:ilvl w:val="0"/>
                <w:numId w:val="4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собственного капитала; резервного капитала и целевого финансирования;  </w:t>
            </w:r>
          </w:p>
          <w:p w:rsidR="00F91F16" w:rsidRPr="00572E8E" w:rsidRDefault="00F91F16" w:rsidP="00030CB1">
            <w:pPr>
              <w:numPr>
                <w:ilvl w:val="0"/>
                <w:numId w:val="4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 xml:space="preserve"> операций по формированию балансовой прибыли и ее использования;</w:t>
            </w:r>
          </w:p>
          <w:p w:rsidR="00F91F16" w:rsidRPr="00572E8E" w:rsidRDefault="00F91F16" w:rsidP="00030CB1">
            <w:pPr>
              <w:numPr>
                <w:ilvl w:val="0"/>
                <w:numId w:val="4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 кредитов и займов по документам организации;</w:t>
            </w:r>
          </w:p>
          <w:p w:rsidR="00F91F16" w:rsidRPr="00572E8E" w:rsidRDefault="00F91F16" w:rsidP="00030CB1">
            <w:pPr>
              <w:numPr>
                <w:ilvl w:val="0"/>
                <w:numId w:val="4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операций по долгосрочным и краткосрочным займам.</w:t>
            </w:r>
          </w:p>
          <w:p w:rsidR="008C5B3A" w:rsidRPr="008C5B3A" w:rsidRDefault="00F91F16" w:rsidP="00030CB1">
            <w:pPr>
              <w:pStyle w:val="ac"/>
              <w:numPr>
                <w:ilvl w:val="0"/>
                <w:numId w:val="43"/>
              </w:numPr>
              <w:autoSpaceDE w:val="0"/>
              <w:rPr>
                <w:sz w:val="28"/>
                <w:szCs w:val="28"/>
              </w:rPr>
            </w:pPr>
            <w:r w:rsidRPr="008C5B3A">
              <w:rPr>
                <w:b/>
                <w:bCs/>
                <w:sz w:val="28"/>
                <w:szCs w:val="28"/>
              </w:rPr>
              <w:t>Определить:</w:t>
            </w:r>
          </w:p>
          <w:p w:rsidR="00F91F16" w:rsidRPr="00572E8E" w:rsidRDefault="00F91F16" w:rsidP="00030CB1">
            <w:pPr>
              <w:numPr>
                <w:ilvl w:val="0"/>
                <w:numId w:val="45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финансовые результаты деятельности организации по основным  видам деятельности;                    </w:t>
            </w:r>
          </w:p>
          <w:p w:rsidR="00F91F16" w:rsidRPr="00572E8E" w:rsidRDefault="00F91F16" w:rsidP="00030CB1">
            <w:pPr>
              <w:numPr>
                <w:ilvl w:val="0"/>
                <w:numId w:val="45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 xml:space="preserve"> финансовые  результаты от прочей деятельности;</w:t>
            </w:r>
          </w:p>
          <w:p w:rsidR="00F91F16" w:rsidRPr="00572E8E" w:rsidRDefault="00F91F16" w:rsidP="00030CB1">
            <w:pPr>
              <w:numPr>
                <w:ilvl w:val="0"/>
                <w:numId w:val="45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 xml:space="preserve"> порядок начисления налога на прибыль и расчетов с бюджетом;</w:t>
            </w:r>
          </w:p>
          <w:p w:rsidR="00F91F16" w:rsidRPr="00572E8E" w:rsidRDefault="00F91F16" w:rsidP="00030CB1">
            <w:pPr>
              <w:numPr>
                <w:ilvl w:val="0"/>
                <w:numId w:val="45"/>
              </w:numPr>
              <w:tabs>
                <w:tab w:val="left" w:pos="720"/>
              </w:tabs>
              <w:autoSpaceDE w:val="0"/>
              <w:ind w:left="736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 xml:space="preserve"> бухгалтерские операции по реформации баланс</w:t>
            </w: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и определения суммы нераспределенной прибыли или непокрытого убытка.</w:t>
            </w:r>
          </w:p>
          <w:p w:rsidR="00F91F16" w:rsidRPr="00572E8E" w:rsidRDefault="00F91F16" w:rsidP="008C5B3A">
            <w:pPr>
              <w:autoSpaceDE w:val="0"/>
              <w:ind w:firstLine="736"/>
              <w:jc w:val="both"/>
              <w:rPr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отчету приложить регистры по финансовым результатам и расчет налога на прибыль (декларацию), отложенных налоговых активов и отложенных налоговых обязательств.</w:t>
            </w:r>
          </w:p>
        </w:tc>
      </w:tr>
      <w:tr w:rsidR="00F91F16" w:rsidRPr="00572E8E" w:rsidTr="00572E8E">
        <w:trPr>
          <w:trHeight w:val="309"/>
        </w:trPr>
        <w:tc>
          <w:tcPr>
            <w:tcW w:w="1269" w:type="dxa"/>
          </w:tcPr>
          <w:p w:rsidR="00F91F16" w:rsidRPr="00572E8E" w:rsidRDefault="00F91F16" w:rsidP="008C5B3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548" w:type="dxa"/>
            <w:vAlign w:val="center"/>
          </w:tcPr>
          <w:p w:rsidR="00F91F16" w:rsidRPr="00572E8E" w:rsidRDefault="00F91F16" w:rsidP="008C5B3A">
            <w:pPr>
              <w:autoSpaceDE w:val="0"/>
              <w:jc w:val="center"/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Отражение в бухгалтерских проводках зачета и списания недостачи ценностей (регулировать инвентаризационные разницы) по результатам инвентаризации</w:t>
            </w:r>
          </w:p>
        </w:tc>
      </w:tr>
      <w:tr w:rsidR="00F91F16" w:rsidRPr="00572E8E">
        <w:trPr>
          <w:trHeight w:val="309"/>
        </w:trPr>
        <w:tc>
          <w:tcPr>
            <w:tcW w:w="9817" w:type="dxa"/>
            <w:gridSpan w:val="2"/>
          </w:tcPr>
          <w:p w:rsidR="008C5B3A" w:rsidRPr="008C5B3A" w:rsidRDefault="00F91F16" w:rsidP="00030CB1">
            <w:pPr>
              <w:pStyle w:val="ac"/>
              <w:numPr>
                <w:ilvl w:val="0"/>
                <w:numId w:val="46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</w:rPr>
            </w:pPr>
            <w:r w:rsidRPr="008C5B3A">
              <w:rPr>
                <w:b/>
                <w:bCs/>
                <w:color w:val="000000"/>
                <w:sz w:val="28"/>
                <w:szCs w:val="28"/>
              </w:rPr>
              <w:t>Принять участие в документальном оформлении</w:t>
            </w:r>
            <w:r w:rsidRPr="008C5B3A">
              <w:rPr>
                <w:color w:val="000000"/>
                <w:sz w:val="28"/>
                <w:szCs w:val="28"/>
              </w:rPr>
              <w:t xml:space="preserve"> операций по отпуску </w:t>
            </w:r>
            <w:r w:rsidRPr="008C5B3A">
              <w:rPr>
                <w:color w:val="000000"/>
                <w:sz w:val="28"/>
                <w:szCs w:val="28"/>
              </w:rPr>
              <w:lastRenderedPageBreak/>
              <w:t>материа</w:t>
            </w:r>
            <w:r w:rsidR="008C5B3A">
              <w:rPr>
                <w:color w:val="000000"/>
                <w:sz w:val="28"/>
                <w:szCs w:val="28"/>
              </w:rPr>
              <w:t>лов в производство, на сторону.</w:t>
            </w:r>
          </w:p>
          <w:p w:rsidR="008C5B3A" w:rsidRPr="008C5B3A" w:rsidRDefault="00F91F16" w:rsidP="00030CB1">
            <w:pPr>
              <w:pStyle w:val="ac"/>
              <w:numPr>
                <w:ilvl w:val="0"/>
                <w:numId w:val="46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</w:rPr>
            </w:pPr>
            <w:r w:rsidRPr="008C5B3A">
              <w:rPr>
                <w:b/>
                <w:bCs/>
                <w:color w:val="000000"/>
                <w:sz w:val="28"/>
                <w:szCs w:val="28"/>
              </w:rPr>
              <w:t>Заполнить и описать технику ведения учетных регистров</w:t>
            </w:r>
            <w:r w:rsidRPr="008C5B3A">
              <w:rPr>
                <w:color w:val="000000"/>
                <w:sz w:val="28"/>
                <w:szCs w:val="28"/>
              </w:rPr>
              <w:t xml:space="preserve"> по учету материалов: журнала-ордера № 6 и ведомости движ</w:t>
            </w:r>
            <w:r w:rsidR="008C5B3A">
              <w:rPr>
                <w:color w:val="000000"/>
                <w:sz w:val="28"/>
                <w:szCs w:val="28"/>
              </w:rPr>
              <w:t>ения материальных ценностей №10.</w:t>
            </w:r>
          </w:p>
          <w:p w:rsidR="008C5B3A" w:rsidRDefault="00F91F16" w:rsidP="00030CB1">
            <w:pPr>
              <w:pStyle w:val="ac"/>
              <w:numPr>
                <w:ilvl w:val="0"/>
                <w:numId w:val="46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C5B3A">
              <w:rPr>
                <w:b/>
                <w:bCs/>
                <w:sz w:val="28"/>
                <w:szCs w:val="28"/>
              </w:rPr>
              <w:t>Осуществить</w:t>
            </w:r>
            <w:r w:rsidRPr="008C5B3A">
              <w:rPr>
                <w:sz w:val="28"/>
                <w:szCs w:val="28"/>
              </w:rPr>
              <w:t xml:space="preserve"> бухгалтерские проводки</w:t>
            </w:r>
            <w:r w:rsidR="008C5B3A">
              <w:rPr>
                <w:sz w:val="28"/>
                <w:szCs w:val="28"/>
              </w:rPr>
              <w:t>:</w:t>
            </w:r>
          </w:p>
          <w:p w:rsidR="008C5B3A" w:rsidRDefault="00F91F16" w:rsidP="00030CB1">
            <w:pPr>
              <w:pStyle w:val="ac"/>
              <w:numPr>
                <w:ilvl w:val="0"/>
                <w:numId w:val="47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C5B3A">
              <w:rPr>
                <w:sz w:val="28"/>
                <w:szCs w:val="28"/>
              </w:rPr>
              <w:t xml:space="preserve">по отражению недостач ценностей, выявленных в ходе инвентаризации, независимо от причин их возникновения с целью контроля на счете 94 "Недостачи и потери от порчи ценностей"; </w:t>
            </w:r>
          </w:p>
          <w:p w:rsidR="00F91F16" w:rsidRPr="007D4B36" w:rsidRDefault="00F91F16" w:rsidP="00030CB1">
            <w:pPr>
              <w:pStyle w:val="ac"/>
              <w:numPr>
                <w:ilvl w:val="0"/>
                <w:numId w:val="47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C5B3A">
              <w:rPr>
                <w:sz w:val="28"/>
                <w:szCs w:val="28"/>
              </w:rPr>
              <w:t xml:space="preserve">по инвентаризации недостач и  потерь от порчи ценностей (счет 94),  </w:t>
            </w:r>
            <w:r w:rsidRPr="007D4B36">
              <w:rPr>
                <w:sz w:val="28"/>
                <w:szCs w:val="28"/>
              </w:rPr>
              <w:t>целевого финансирования (счет 86), доходов будущих периодов (счет 98).</w:t>
            </w:r>
          </w:p>
          <w:p w:rsidR="00F91F16" w:rsidRPr="00572E8E" w:rsidRDefault="00F91F16" w:rsidP="007D4B36">
            <w:pPr>
              <w:autoSpaceDE w:val="0"/>
              <w:snapToGrid w:val="0"/>
              <w:ind w:firstLine="736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>Выполнение заданий соответствует:</w:t>
            </w:r>
          </w:p>
          <w:p w:rsidR="00F91F16" w:rsidRPr="007D4B36" w:rsidRDefault="00F91F16" w:rsidP="00030CB1">
            <w:pPr>
              <w:pStyle w:val="ac"/>
              <w:numPr>
                <w:ilvl w:val="0"/>
                <w:numId w:val="48"/>
              </w:numPr>
              <w:tabs>
                <w:tab w:val="left" w:pos="720"/>
              </w:tabs>
              <w:autoSpaceDE w:val="0"/>
              <w:snapToGrid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7D4B36">
              <w:rPr>
                <w:color w:val="000000"/>
                <w:sz w:val="28"/>
                <w:szCs w:val="28"/>
              </w:rPr>
              <w:t xml:space="preserve">порядку определения фактической себестоимости приобретенных (полученных) материалов; методике отражения в учете налога на добавленную стоимость по приобретенным материальным ресурсам; </w:t>
            </w:r>
            <w:r w:rsidRPr="007D4B36">
              <w:rPr>
                <w:color w:val="000000"/>
                <w:sz w:val="28"/>
                <w:szCs w:val="28"/>
              </w:rPr>
              <w:br/>
              <w:t>с применяемыми (ой) оценками (ой) для списания материалов; способами контроля  использования материалов в производстве.</w:t>
            </w:r>
          </w:p>
          <w:p w:rsidR="00F91F16" w:rsidRPr="007D4B36" w:rsidRDefault="00F91F16" w:rsidP="00030CB1">
            <w:pPr>
              <w:pStyle w:val="ac"/>
              <w:numPr>
                <w:ilvl w:val="0"/>
                <w:numId w:val="48"/>
              </w:numPr>
              <w:tabs>
                <w:tab w:val="left" w:pos="720"/>
              </w:tabs>
              <w:autoSpaceDE w:val="0"/>
              <w:snapToGrid w:val="0"/>
              <w:ind w:left="736"/>
              <w:jc w:val="both"/>
              <w:rPr>
                <w:color w:val="000000"/>
                <w:sz w:val="28"/>
                <w:szCs w:val="28"/>
              </w:rPr>
            </w:pPr>
            <w:r w:rsidRPr="007D4B36">
              <w:rPr>
                <w:color w:val="000000"/>
                <w:sz w:val="28"/>
                <w:szCs w:val="28"/>
              </w:rPr>
              <w:t>учету хозяйственного инвентаря, канцелярских принадлежностей, /спец. оснастки и спец. одежды/; порядку проведения инвентаризации товарно-материальных ценностей.</w:t>
            </w:r>
          </w:p>
          <w:p w:rsidR="00F91F16" w:rsidRPr="00572E8E" w:rsidRDefault="00F91F16" w:rsidP="007F4BDD">
            <w:pPr>
              <w:tabs>
                <w:tab w:val="left" w:pos="720"/>
              </w:tabs>
              <w:autoSpaceDE w:val="0"/>
              <w:snapToGrid w:val="0"/>
              <w:ind w:firstLine="736"/>
              <w:jc w:val="both"/>
              <w:rPr>
                <w:color w:val="000000"/>
                <w:sz w:val="28"/>
                <w:szCs w:val="28"/>
              </w:rPr>
            </w:pPr>
            <w:r w:rsidRPr="00572E8E">
              <w:rPr>
                <w:color w:val="000000"/>
                <w:sz w:val="28"/>
                <w:szCs w:val="28"/>
              </w:rPr>
              <w:t xml:space="preserve">При написании отчета текстовая часть должна быть увязана с прилагаемыми документами (приходные ордера, акты, лимитные карты, требования) и регистрами (ведомость № 10, журнал-ордер № 6). </w:t>
            </w:r>
          </w:p>
        </w:tc>
      </w:tr>
      <w:tr w:rsidR="00F91F16" w:rsidRPr="00572E8E" w:rsidTr="00572E8E">
        <w:trPr>
          <w:trHeight w:val="309"/>
        </w:trPr>
        <w:tc>
          <w:tcPr>
            <w:tcW w:w="1269" w:type="dxa"/>
          </w:tcPr>
          <w:p w:rsidR="00F91F16" w:rsidRPr="00572E8E" w:rsidRDefault="00F91F16" w:rsidP="007F4B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Тема 4.</w:t>
            </w:r>
          </w:p>
        </w:tc>
        <w:tc>
          <w:tcPr>
            <w:tcW w:w="8548" w:type="dxa"/>
          </w:tcPr>
          <w:p w:rsidR="00F91F16" w:rsidRPr="00572E8E" w:rsidRDefault="00F91F16" w:rsidP="007F4BDD">
            <w:pPr>
              <w:autoSpaceDE w:val="0"/>
              <w:snapToGrid w:val="0"/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E8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</w:tr>
      <w:tr w:rsidR="00F91F16" w:rsidRPr="00572E8E">
        <w:trPr>
          <w:trHeight w:val="309"/>
        </w:trPr>
        <w:tc>
          <w:tcPr>
            <w:tcW w:w="9817" w:type="dxa"/>
            <w:gridSpan w:val="2"/>
          </w:tcPr>
          <w:p w:rsidR="007F4BDD" w:rsidRDefault="00F91F16" w:rsidP="00030CB1">
            <w:pPr>
              <w:pStyle w:val="ac"/>
              <w:numPr>
                <w:ilvl w:val="0"/>
                <w:numId w:val="50"/>
              </w:numPr>
              <w:autoSpaceDE w:val="0"/>
              <w:jc w:val="both"/>
              <w:rPr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>Оформить бухгалтерскими проводками</w:t>
            </w:r>
            <w:r w:rsidRPr="007F4BDD">
              <w:rPr>
                <w:sz w:val="28"/>
                <w:szCs w:val="28"/>
              </w:rPr>
              <w:t xml:space="preserve"> начисления и перечисления сумм налогов и сборов,  осуществить аналитический учет по счету 68 "Расчеты по налогам и сборам",заполнить платежные поручения по перечислению налогов и сборов.                            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0"/>
              </w:numPr>
              <w:autoSpaceDE w:val="0"/>
              <w:jc w:val="both"/>
              <w:rPr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>Осуществить учет расчетов</w:t>
            </w:r>
            <w:r w:rsidRPr="007F4BDD">
              <w:rPr>
                <w:sz w:val="28"/>
                <w:szCs w:val="28"/>
              </w:rPr>
              <w:t xml:space="preserve"> по социальн</w:t>
            </w:r>
            <w:r w:rsidR="007F4BDD">
              <w:rPr>
                <w:sz w:val="28"/>
                <w:szCs w:val="28"/>
              </w:rPr>
              <w:t xml:space="preserve">ому страхованию и обеспечению и </w:t>
            </w:r>
            <w:r w:rsidRPr="007F4BDD">
              <w:rPr>
                <w:sz w:val="28"/>
                <w:szCs w:val="28"/>
              </w:rPr>
              <w:t xml:space="preserve">оформить бухгалтерскими проводками начисление и перечисление сумм социального страхования и обеспечения в Пенсионный фонд Российской Федерации, Фонд социального страхования Российской Федерации, Фонды обязательного медицинского страхования;                         осуществить аналитический учет по счету 69 "Расчеты по социальному страхованию". 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0"/>
              </w:numPr>
              <w:autoSpaceDE w:val="0"/>
              <w:jc w:val="both"/>
              <w:rPr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>Осуществить начисление и перечисление взносов</w:t>
            </w:r>
            <w:r w:rsidRPr="007F4BDD">
              <w:rPr>
                <w:sz w:val="28"/>
                <w:szCs w:val="28"/>
              </w:rPr>
              <w:t xml:space="preserve"> на страхование о</w:t>
            </w:r>
            <w:r w:rsidR="007F4BDD">
              <w:rPr>
                <w:sz w:val="28"/>
                <w:szCs w:val="28"/>
              </w:rPr>
              <w:t>т несчастны</w:t>
            </w:r>
            <w:r w:rsidRPr="007F4BDD">
              <w:rPr>
                <w:sz w:val="28"/>
                <w:szCs w:val="28"/>
              </w:rPr>
              <w:t xml:space="preserve">случаев на производстве и профессиональных заболеваний. 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0"/>
              </w:numPr>
              <w:autoSpaceDE w:val="0"/>
              <w:jc w:val="both"/>
              <w:rPr>
                <w:sz w:val="28"/>
                <w:szCs w:val="28"/>
              </w:rPr>
            </w:pPr>
            <w:r w:rsidRPr="007F4BDD">
              <w:rPr>
                <w:b/>
                <w:bCs/>
                <w:color w:val="000000"/>
                <w:sz w:val="28"/>
                <w:szCs w:val="28"/>
              </w:rPr>
              <w:t>Привести примеры расчетов</w:t>
            </w:r>
            <w:r w:rsidRPr="007F4BDD">
              <w:rPr>
                <w:color w:val="000000"/>
                <w:sz w:val="28"/>
                <w:szCs w:val="28"/>
              </w:rPr>
              <w:t xml:space="preserve"> по социальному страхованию и обеспечению, со страховыми компаниями.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0"/>
              </w:numPr>
              <w:autoSpaceDE w:val="0"/>
              <w:jc w:val="both"/>
              <w:rPr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>Показать использование средств внебюджетных фондов</w:t>
            </w:r>
            <w:r w:rsidRPr="007F4BDD">
              <w:rPr>
                <w:sz w:val="28"/>
                <w:szCs w:val="28"/>
              </w:rPr>
              <w:t xml:space="preserve"> по направлениям, определенным    законодательством.                                    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49"/>
              </w:numPr>
              <w:autoSpaceDE w:val="0"/>
              <w:jc w:val="both"/>
              <w:rPr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>Заполнить</w:t>
            </w:r>
            <w:r w:rsidRPr="007F4BDD">
              <w:rPr>
                <w:sz w:val="28"/>
                <w:szCs w:val="28"/>
              </w:rPr>
              <w:t xml:space="preserve"> и осуществить контроль прохождения платежных поручений по расчетно-кассовым банковским операциям с использованием выписок </w:t>
            </w:r>
            <w:r w:rsidRPr="007F4BDD">
              <w:rPr>
                <w:sz w:val="28"/>
                <w:szCs w:val="28"/>
              </w:rPr>
              <w:lastRenderedPageBreak/>
              <w:t>банка;  по перечислению страховых взносов в  Пенсионный фонд Российской Федерации, Фонд социального страхования Российской Федерации, Фонды обязательного медицинского</w:t>
            </w:r>
            <w:r w:rsidR="007F4BDD">
              <w:rPr>
                <w:sz w:val="28"/>
                <w:szCs w:val="28"/>
              </w:rPr>
              <w:t xml:space="preserve"> страхования; </w:t>
            </w:r>
            <w:r w:rsidRPr="007F4BDD">
              <w:rPr>
                <w:sz w:val="28"/>
                <w:szCs w:val="28"/>
              </w:rPr>
              <w:t xml:space="preserve">по штрафам и пени внебюджетных фондов; по перечислению страховых взносов во внебюджетные фонды.                                                   </w:t>
            </w:r>
          </w:p>
        </w:tc>
      </w:tr>
      <w:tr w:rsidR="00F91F16" w:rsidRPr="00572E8E" w:rsidTr="00572E8E">
        <w:trPr>
          <w:trHeight w:val="309"/>
        </w:trPr>
        <w:tc>
          <w:tcPr>
            <w:tcW w:w="1269" w:type="dxa"/>
          </w:tcPr>
          <w:p w:rsidR="00F91F16" w:rsidRPr="00572E8E" w:rsidRDefault="00F91F16" w:rsidP="007F4BDD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lastRenderedPageBreak/>
              <w:t>Тема 5.</w:t>
            </w:r>
          </w:p>
        </w:tc>
        <w:tc>
          <w:tcPr>
            <w:tcW w:w="8548" w:type="dxa"/>
          </w:tcPr>
          <w:p w:rsidR="00F91F16" w:rsidRPr="00572E8E" w:rsidRDefault="00F91F16" w:rsidP="007F4BDD">
            <w:pPr>
              <w:tabs>
                <w:tab w:val="left" w:pos="36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 xml:space="preserve">Составление и использование бухгалтерской </w:t>
            </w:r>
            <w:r w:rsidR="002A3CAD" w:rsidRPr="000777B8">
              <w:rPr>
                <w:b/>
                <w:bCs/>
                <w:sz w:val="28"/>
                <w:szCs w:val="28"/>
              </w:rPr>
              <w:t xml:space="preserve">(финансовой) </w:t>
            </w:r>
            <w:r w:rsidRPr="00572E8E">
              <w:rPr>
                <w:b/>
                <w:bCs/>
                <w:sz w:val="28"/>
                <w:szCs w:val="28"/>
              </w:rPr>
              <w:t>отчетности</w:t>
            </w:r>
          </w:p>
        </w:tc>
      </w:tr>
      <w:tr w:rsidR="00F91F16" w:rsidRPr="00572E8E">
        <w:trPr>
          <w:trHeight w:val="1763"/>
        </w:trPr>
        <w:tc>
          <w:tcPr>
            <w:tcW w:w="9817" w:type="dxa"/>
            <w:gridSpan w:val="2"/>
          </w:tcPr>
          <w:p w:rsidR="00F91F16" w:rsidRPr="007F4BDD" w:rsidRDefault="00F91F16" w:rsidP="00030CB1">
            <w:pPr>
              <w:pStyle w:val="ac"/>
              <w:numPr>
                <w:ilvl w:val="0"/>
                <w:numId w:val="51"/>
              </w:numPr>
              <w:autoSpaceDE w:val="0"/>
              <w:jc w:val="both"/>
              <w:rPr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>Осуществить</w:t>
            </w:r>
            <w:r w:rsidRPr="007F4BDD">
              <w:rPr>
                <w:sz w:val="28"/>
                <w:szCs w:val="28"/>
              </w:rPr>
              <w:t xml:space="preserve"> анализ финансового состояния организации, ее платежеспособности и доходности  на основе бухгалтерской отчетности; налоговых деклараций, отчетов по страховым взносам во  внебюджетные фонды и форм статистической отчетности, входящих в бухгалтерскую отчетность.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>Принять участие</w:t>
            </w:r>
            <w:r w:rsidRPr="007F4BDD">
              <w:rPr>
                <w:sz w:val="28"/>
                <w:szCs w:val="28"/>
              </w:rPr>
              <w:t xml:space="preserve"> в счетной проверке бухгалтерской отчетности; финансового  положения организации.                                </w:t>
            </w:r>
          </w:p>
        </w:tc>
      </w:tr>
      <w:tr w:rsidR="00F91F16" w:rsidRPr="00572E8E" w:rsidTr="00572E8E">
        <w:trPr>
          <w:trHeight w:val="309"/>
        </w:trPr>
        <w:tc>
          <w:tcPr>
            <w:tcW w:w="1269" w:type="dxa"/>
          </w:tcPr>
          <w:p w:rsidR="00F91F16" w:rsidRPr="00572E8E" w:rsidRDefault="00F91F16" w:rsidP="007F4BDD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Тема 6.</w:t>
            </w:r>
          </w:p>
        </w:tc>
        <w:tc>
          <w:tcPr>
            <w:tcW w:w="8548" w:type="dxa"/>
          </w:tcPr>
          <w:p w:rsidR="00F91F16" w:rsidRPr="00572E8E" w:rsidRDefault="00F91F16" w:rsidP="007F4BDD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Выполнение индивидуального задания – подготовка практической части ВКР</w:t>
            </w:r>
          </w:p>
        </w:tc>
      </w:tr>
      <w:tr w:rsidR="00F91F16" w:rsidRPr="00572E8E">
        <w:trPr>
          <w:trHeight w:val="309"/>
        </w:trPr>
        <w:tc>
          <w:tcPr>
            <w:tcW w:w="9817" w:type="dxa"/>
            <w:gridSpan w:val="2"/>
          </w:tcPr>
          <w:p w:rsidR="00F91F16" w:rsidRPr="007F4BDD" w:rsidRDefault="00F91F16" w:rsidP="00030CB1">
            <w:pPr>
              <w:pStyle w:val="ac"/>
              <w:numPr>
                <w:ilvl w:val="0"/>
                <w:numId w:val="52"/>
              </w:numPr>
              <w:tabs>
                <w:tab w:val="num" w:pos="736"/>
              </w:tabs>
              <w:autoSpaceDE w:val="0"/>
              <w:snapToGrid w:val="0"/>
              <w:ind w:left="736"/>
              <w:jc w:val="both"/>
              <w:rPr>
                <w:b/>
                <w:bCs/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 xml:space="preserve">Подготовить: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3"/>
              </w:numPr>
              <w:tabs>
                <w:tab w:val="left" w:pos="720"/>
              </w:tabs>
              <w:autoSpaceDE w:val="0"/>
              <w:ind w:left="736" w:right="76"/>
              <w:jc w:val="both"/>
              <w:rPr>
                <w:sz w:val="28"/>
                <w:szCs w:val="28"/>
              </w:rPr>
            </w:pPr>
            <w:r w:rsidRPr="007F4BDD">
              <w:rPr>
                <w:sz w:val="28"/>
                <w:szCs w:val="28"/>
              </w:rPr>
              <w:t>Технико – экономическую характеристику предприятия, на базе которого проводится исследование (статус предприятия, морфологические особенности организации, организационно–управленческая  структура, особенности технологического процесса и т. д.).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3"/>
              </w:numPr>
              <w:tabs>
                <w:tab w:val="left" w:pos="720"/>
              </w:tabs>
              <w:autoSpaceDE w:val="0"/>
              <w:ind w:left="736" w:right="76"/>
              <w:jc w:val="both"/>
              <w:rPr>
                <w:sz w:val="28"/>
                <w:szCs w:val="28"/>
              </w:rPr>
            </w:pPr>
            <w:r w:rsidRPr="007F4BDD">
              <w:rPr>
                <w:sz w:val="28"/>
                <w:szCs w:val="28"/>
              </w:rPr>
              <w:t xml:space="preserve">Уставные документы – Свидетельство о регистрации, Свидетельство о постановке организации на учет в налоговом органе, Устав предприятия, Положение о персонале и др.                                                                                                       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2"/>
              </w:num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7F4BDD">
              <w:rPr>
                <w:b/>
                <w:bCs/>
                <w:sz w:val="28"/>
                <w:szCs w:val="28"/>
              </w:rPr>
              <w:t xml:space="preserve">Описать: 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sz w:val="28"/>
                <w:szCs w:val="28"/>
              </w:rPr>
            </w:pPr>
            <w:r w:rsidRPr="007F4BDD">
              <w:rPr>
                <w:sz w:val="28"/>
                <w:szCs w:val="28"/>
              </w:rPr>
              <w:t>Цель проведения исследования.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sz w:val="28"/>
                <w:szCs w:val="28"/>
              </w:rPr>
            </w:pPr>
            <w:r w:rsidRPr="007F4BDD">
              <w:rPr>
                <w:sz w:val="28"/>
                <w:szCs w:val="28"/>
              </w:rPr>
              <w:t xml:space="preserve">Проблему, исследуемую в  выпускной квалификационной работе (ВКР), на примере данной организации. 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sz w:val="28"/>
                <w:szCs w:val="28"/>
              </w:rPr>
            </w:pPr>
            <w:r w:rsidRPr="007F4BDD">
              <w:rPr>
                <w:sz w:val="28"/>
                <w:szCs w:val="28"/>
              </w:rPr>
              <w:t>Методы, при помощи которых проходило исследование.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sz w:val="28"/>
                <w:szCs w:val="28"/>
              </w:rPr>
            </w:pPr>
            <w:r w:rsidRPr="007F4BDD">
              <w:rPr>
                <w:sz w:val="28"/>
                <w:szCs w:val="28"/>
              </w:rPr>
              <w:t>Ход исследования.</w:t>
            </w:r>
          </w:p>
          <w:p w:rsidR="00F91F16" w:rsidRPr="007F4BDD" w:rsidRDefault="00F91F16" w:rsidP="00030CB1">
            <w:pPr>
              <w:pStyle w:val="ac"/>
              <w:numPr>
                <w:ilvl w:val="0"/>
                <w:numId w:val="54"/>
              </w:numPr>
              <w:tabs>
                <w:tab w:val="left" w:pos="720"/>
              </w:tabs>
              <w:autoSpaceDE w:val="0"/>
              <w:ind w:left="736"/>
              <w:jc w:val="both"/>
              <w:rPr>
                <w:sz w:val="28"/>
                <w:szCs w:val="28"/>
              </w:rPr>
            </w:pPr>
            <w:r w:rsidRPr="007F4BDD">
              <w:rPr>
                <w:sz w:val="28"/>
                <w:szCs w:val="28"/>
              </w:rPr>
              <w:t xml:space="preserve">Предполагаемые результаты и выводы по ВКР.                           </w:t>
            </w:r>
          </w:p>
        </w:tc>
      </w:tr>
      <w:tr w:rsidR="00F91F16" w:rsidRPr="00572E8E" w:rsidTr="00572E8E">
        <w:trPr>
          <w:trHeight w:val="309"/>
        </w:trPr>
        <w:tc>
          <w:tcPr>
            <w:tcW w:w="1269" w:type="dxa"/>
          </w:tcPr>
          <w:p w:rsidR="00F91F16" w:rsidRPr="00572E8E" w:rsidRDefault="00F91F16" w:rsidP="007F4BDD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Тема 7.</w:t>
            </w:r>
          </w:p>
        </w:tc>
        <w:tc>
          <w:tcPr>
            <w:tcW w:w="8548" w:type="dxa"/>
          </w:tcPr>
          <w:p w:rsidR="00F91F16" w:rsidRPr="00572E8E" w:rsidRDefault="00F91F16" w:rsidP="007F4BDD">
            <w:pPr>
              <w:tabs>
                <w:tab w:val="left" w:pos="720"/>
              </w:tabs>
              <w:autoSpaceDE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Оформление отчета</w:t>
            </w:r>
          </w:p>
        </w:tc>
      </w:tr>
      <w:tr w:rsidR="00F91F16" w:rsidRPr="00572E8E">
        <w:trPr>
          <w:trHeight w:val="309"/>
        </w:trPr>
        <w:tc>
          <w:tcPr>
            <w:tcW w:w="9817" w:type="dxa"/>
            <w:gridSpan w:val="2"/>
          </w:tcPr>
          <w:p w:rsidR="00F91F16" w:rsidRPr="00572E8E" w:rsidRDefault="00F91F16" w:rsidP="00572E8E">
            <w:pPr>
              <w:autoSpaceDE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72E8E">
              <w:rPr>
                <w:b/>
                <w:bCs/>
                <w:sz w:val="28"/>
                <w:szCs w:val="28"/>
              </w:rPr>
              <w:t>В отчет входят документы в следующем порядке: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Титульный лист (Приложение 1).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Путевка на практику.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Отчет о выполнении заданий преддипломной практики (Приложение 4).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Индивидуальный план прохождения преддипломной  практики  (Приложение 3).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Отчет, в котором необходимо отразить следующее: 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1020"/>
              </w:tabs>
              <w:autoSpaceDE w:val="0"/>
              <w:ind w:left="102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Выполненные задания по пп.1 – 6.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1020"/>
              </w:tabs>
              <w:autoSpaceDE w:val="0"/>
              <w:ind w:left="1020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Вывод о прохождении преддипломной практики: как прошла </w:t>
            </w:r>
            <w:r w:rsidRPr="00572E8E">
              <w:rPr>
                <w:sz w:val="28"/>
                <w:szCs w:val="28"/>
              </w:rPr>
              <w:lastRenderedPageBreak/>
              <w:t>практика, что нового Вы узнали, пригодились ли знания, полученные в колледже, свои предложения по улучшению организации практики и т.д.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Дневник преддипломной практики (Приложение 6).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Анкета работодателя.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Анкета студента-практиканта.</w:t>
            </w:r>
          </w:p>
          <w:p w:rsidR="00F91F16" w:rsidRPr="00572E8E" w:rsidRDefault="00F91F16" w:rsidP="00030CB1">
            <w:pPr>
              <w:numPr>
                <w:ilvl w:val="0"/>
                <w:numId w:val="52"/>
              </w:numPr>
              <w:tabs>
                <w:tab w:val="left" w:pos="747"/>
              </w:tabs>
              <w:autoSpaceDE w:val="0"/>
              <w:ind w:left="747"/>
              <w:jc w:val="both"/>
              <w:rPr>
                <w:sz w:val="28"/>
                <w:szCs w:val="28"/>
              </w:rPr>
            </w:pPr>
            <w:r w:rsidRPr="00572E8E">
              <w:rPr>
                <w:sz w:val="28"/>
                <w:szCs w:val="28"/>
              </w:rPr>
              <w:t xml:space="preserve">  Аттестационный лист – характеристика студента (Приложение 5).</w:t>
            </w:r>
          </w:p>
        </w:tc>
      </w:tr>
    </w:tbl>
    <w:p w:rsidR="00F91F16" w:rsidRDefault="00F91F16" w:rsidP="008F67C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91F16" w:rsidRDefault="00F91F16" w:rsidP="008005BE">
      <w:pPr>
        <w:pStyle w:val="10"/>
        <w:ind w:left="709"/>
      </w:pPr>
      <w:bookmarkStart w:id="9" w:name="_Toc408671496"/>
      <w:r w:rsidRPr="007F4BDD">
        <w:t>4</w:t>
      </w:r>
      <w:r>
        <w:t>ТРЕ</w:t>
      </w:r>
      <w:r w:rsidR="007F4BDD">
        <w:t xml:space="preserve">БОВАНИЯ К ОФОРМЛЕНИЮ ОТЧЕТА ПО </w:t>
      </w:r>
      <w:r>
        <w:t>ПРЕДИПЛОМНОЙПРАКТИКЕ</w:t>
      </w:r>
      <w:bookmarkEnd w:id="9"/>
    </w:p>
    <w:p w:rsidR="00F91F16" w:rsidRDefault="00F91F16" w:rsidP="008F67CD">
      <w:pPr>
        <w:keepNext/>
        <w:autoSpaceDE w:val="0"/>
        <w:jc w:val="both"/>
        <w:rPr>
          <w:b/>
          <w:bCs/>
          <w:sz w:val="28"/>
          <w:szCs w:val="28"/>
        </w:rPr>
      </w:pPr>
    </w:p>
    <w:p w:rsidR="00F91F16" w:rsidRDefault="00F91F16" w:rsidP="007F4BD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времени прохождения практики является специальный документ - отчет по преддипломной практике бухгалтера.</w:t>
      </w:r>
    </w:p>
    <w:p w:rsidR="00F91F16" w:rsidRDefault="00F91F16" w:rsidP="007F4BD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составляет студент самостоятельно и отдает для оценки руководителю практики на предприятии, а затем руководителю практики в колледже. </w:t>
      </w:r>
      <w:r>
        <w:rPr>
          <w:color w:val="000000"/>
          <w:sz w:val="28"/>
          <w:szCs w:val="28"/>
        </w:rPr>
        <w:t>Отчет по преддипломной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практики. В о</w:t>
      </w:r>
      <w:r>
        <w:rPr>
          <w:spacing w:val="-12"/>
          <w:sz w:val="28"/>
          <w:szCs w:val="28"/>
        </w:rPr>
        <w:t xml:space="preserve">тчете должны быть отражены итоги деятельности студента во время </w:t>
      </w:r>
      <w:r>
        <w:rPr>
          <w:spacing w:val="-10"/>
          <w:sz w:val="28"/>
          <w:szCs w:val="28"/>
        </w:rPr>
        <w:t xml:space="preserve">прохождения практики, анализ и в необходимых случаях соответствующие расчеты по позициям программы с выводами и предложениями. </w:t>
      </w:r>
      <w:r>
        <w:rPr>
          <w:sz w:val="28"/>
          <w:szCs w:val="28"/>
        </w:rPr>
        <w:t>Отчет по практике должен содержать следующие материалы:</w:t>
      </w:r>
    </w:p>
    <w:p w:rsidR="00F91F16" w:rsidRPr="007F4BDD" w:rsidRDefault="00F91F16" w:rsidP="00030CB1">
      <w:pPr>
        <w:pStyle w:val="ac"/>
        <w:numPr>
          <w:ilvl w:val="0"/>
          <w:numId w:val="55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Экономическая характеристика объекта прохождения практики.</w:t>
      </w:r>
    </w:p>
    <w:p w:rsidR="00F91F16" w:rsidRPr="007F4BDD" w:rsidRDefault="00F91F16" w:rsidP="00030CB1">
      <w:pPr>
        <w:pStyle w:val="ac"/>
        <w:numPr>
          <w:ilvl w:val="0"/>
          <w:numId w:val="55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Организационные аспекты предприятия.</w:t>
      </w:r>
    </w:p>
    <w:p w:rsidR="00F91F16" w:rsidRPr="007F4BDD" w:rsidRDefault="00F91F16" w:rsidP="00030CB1">
      <w:pPr>
        <w:pStyle w:val="ac"/>
        <w:numPr>
          <w:ilvl w:val="0"/>
          <w:numId w:val="55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Основная часть - непосредственно сам отчет по практике.</w:t>
      </w:r>
    </w:p>
    <w:p w:rsidR="00F91F16" w:rsidRPr="007F4BDD" w:rsidRDefault="00F91F16" w:rsidP="00030CB1">
      <w:pPr>
        <w:pStyle w:val="ac"/>
        <w:numPr>
          <w:ilvl w:val="0"/>
          <w:numId w:val="55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Выводы и предложения по результатам проведенной исследовательской работы.</w:t>
      </w:r>
    </w:p>
    <w:p w:rsidR="00F91F16" w:rsidRDefault="00F91F16" w:rsidP="007F4BD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студент должен ответственно вести дневник практики по бухгалтерскому учету, в который ежедневно вносятся записи о текущих делах, составляются комментарии и заметки для последующей дипломной работы.</w:t>
      </w:r>
    </w:p>
    <w:p w:rsidR="00F91F16" w:rsidRPr="004848A7" w:rsidRDefault="00F91F16" w:rsidP="007F4BDD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Все необходимые материалы по практике комплектуются студентом в папку-скоросшиватель в </w:t>
      </w:r>
      <w:r>
        <w:rPr>
          <w:color w:val="000000"/>
          <w:sz w:val="28"/>
          <w:szCs w:val="28"/>
        </w:rPr>
        <w:lastRenderedPageBreak/>
        <w:t>следующем порядке</w:t>
      </w:r>
      <w:r>
        <w:rPr>
          <w:sz w:val="28"/>
          <w:szCs w:val="28"/>
        </w:rPr>
        <w:t>:</w:t>
      </w:r>
    </w:p>
    <w:p w:rsidR="007F4BDD" w:rsidRDefault="007F4BDD">
      <w:pPr>
        <w:widowControl/>
        <w:suppressAutoHyphens w:val="0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91F16" w:rsidRPr="007F4BDD" w:rsidRDefault="00F91F16" w:rsidP="007F4BDD">
      <w:pPr>
        <w:autoSpaceDE w:val="0"/>
        <w:spacing w:line="360" w:lineRule="auto"/>
        <w:ind w:firstLine="709"/>
        <w:jc w:val="right"/>
        <w:rPr>
          <w:i/>
          <w:sz w:val="28"/>
          <w:szCs w:val="28"/>
        </w:rPr>
      </w:pPr>
      <w:r w:rsidRPr="007F4BDD">
        <w:rPr>
          <w:i/>
          <w:sz w:val="28"/>
          <w:szCs w:val="28"/>
        </w:rPr>
        <w:lastRenderedPageBreak/>
        <w:t xml:space="preserve">Таблица 3                </w:t>
      </w:r>
    </w:p>
    <w:tbl>
      <w:tblPr>
        <w:tblW w:w="97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75"/>
        <w:gridCol w:w="6329"/>
      </w:tblGrid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91F16" w:rsidRDefault="00F91F16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tabs>
                <w:tab w:val="left" w:pos="1260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лист. </w:t>
            </w: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F91F16" w:rsidP="00B12F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</w:t>
            </w:r>
            <w:r w:rsidR="00B12F4B">
              <w:rPr>
                <w:sz w:val="28"/>
                <w:szCs w:val="28"/>
              </w:rPr>
              <w:t>А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опись документов, находящихся в деле.</w:t>
            </w: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B12F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  Б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Путевка на практику.</w:t>
            </w: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ответственным за организацию практики (заведующим отделением). 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tabs>
                <w:tab w:val="left" w:pos="1260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прохождения практики.</w:t>
            </w:r>
          </w:p>
          <w:p w:rsidR="00F91F16" w:rsidRDefault="00F91F1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B12F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  В</w:t>
            </w:r>
          </w:p>
          <w:p w:rsidR="00F91F16" w:rsidRDefault="00F91F1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практикантом в соответствии с заданиями практики, утверждается руководителем практики в первую неделю ее прохождения.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заданий производственной практики.</w:t>
            </w: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B12F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Шаблон в приложении  Г </w:t>
            </w:r>
          </w:p>
          <w:p w:rsidR="00F91F16" w:rsidRDefault="00F91F1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7F18A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Аттестационный лист</w:t>
            </w:r>
            <w:r w:rsidR="00F91F16">
              <w:rPr>
                <w:sz w:val="28"/>
                <w:szCs w:val="28"/>
              </w:rPr>
              <w:t>–характеристика студента.</w:t>
            </w:r>
          </w:p>
          <w:p w:rsidR="00F91F16" w:rsidRDefault="00F91F1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B12F4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  Д</w:t>
            </w:r>
          </w:p>
          <w:p w:rsidR="00F91F16" w:rsidRDefault="00F91F1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Аттестационный лист – характеристика студента является обязательной составной частью дневника практики. Ведомость заполняется куратором практики от предприятия/организации по ее окончанию. Отсутствие оценок в ведомости не позволит практиканту получить итоговую оценку по практике, и тем самым он не будет допущен до ГИА.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Приложения.</w:t>
            </w: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Pr="009147A3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представляют собой материал, необходимый для подтверждения практической значимости ВКР, предполагают выполнение заданий практики (копии созданных документов, фрагменты программ и др.). На приложения делаются ссылки в </w:t>
            </w:r>
            <w:r w:rsidRPr="009147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Отчете о выполнении заданий практики</w:t>
            </w:r>
            <w:r w:rsidRPr="009147A3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Приложения имеют сквозную нумерацию. Номера страниц приложений допускается ставить вручную (см. методическое пособие </w:t>
            </w:r>
            <w:r w:rsidRPr="009147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Требования к оформлению научно-исследовательских работ</w:t>
            </w:r>
            <w:r w:rsidRPr="009147A3">
              <w:rPr>
                <w:sz w:val="28"/>
                <w:szCs w:val="28"/>
              </w:rPr>
              <w:t>»).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практики.</w:t>
            </w:r>
          </w:p>
        </w:tc>
        <w:tc>
          <w:tcPr>
            <w:tcW w:w="6329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</w:t>
            </w:r>
            <w:r w:rsidR="00B12F4B">
              <w:rPr>
                <w:sz w:val="28"/>
                <w:szCs w:val="28"/>
              </w:rPr>
              <w:t>Е</w:t>
            </w:r>
          </w:p>
          <w:p w:rsidR="00F91F16" w:rsidRDefault="00F91F1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7F18AD" w:rsidRDefault="007F18AD">
      <w:pPr>
        <w:autoSpaceDE w:val="0"/>
        <w:spacing w:line="276" w:lineRule="auto"/>
        <w:ind w:left="5" w:right="10" w:firstLine="725"/>
        <w:jc w:val="both"/>
        <w:rPr>
          <w:spacing w:val="-8"/>
          <w:sz w:val="28"/>
          <w:szCs w:val="28"/>
        </w:rPr>
      </w:pPr>
    </w:p>
    <w:p w:rsidR="00F91F16" w:rsidRDefault="00F91F16" w:rsidP="007F18AD">
      <w:pPr>
        <w:autoSpaceDE w:val="0"/>
        <w:spacing w:line="360" w:lineRule="auto"/>
        <w:ind w:left="5" w:right="10" w:firstLine="725"/>
        <w:jc w:val="both"/>
        <w:rPr>
          <w:spacing w:val="-10"/>
          <w:sz w:val="28"/>
          <w:szCs w:val="28"/>
        </w:rPr>
      </w:pPr>
      <w:r>
        <w:rPr>
          <w:spacing w:val="-8"/>
          <w:sz w:val="28"/>
          <w:szCs w:val="28"/>
        </w:rPr>
        <w:t xml:space="preserve">Объем отчета (текстовая часть) - 20-25 страниц. Таблицы и схемы </w:t>
      </w:r>
      <w:r>
        <w:rPr>
          <w:spacing w:val="-10"/>
          <w:sz w:val="28"/>
          <w:szCs w:val="28"/>
        </w:rPr>
        <w:t>выносятся в приложения и в общий объем работы не входят.</w:t>
      </w:r>
    </w:p>
    <w:p w:rsidR="00F91F16" w:rsidRPr="004410AB" w:rsidRDefault="00F91F16" w:rsidP="007F18AD">
      <w:pPr>
        <w:autoSpaceDE w:val="0"/>
        <w:spacing w:line="360" w:lineRule="auto"/>
        <w:ind w:left="5" w:right="10" w:firstLine="725"/>
        <w:jc w:val="right"/>
        <w:rPr>
          <w:spacing w:val="-10"/>
          <w:sz w:val="28"/>
          <w:szCs w:val="28"/>
        </w:rPr>
      </w:pPr>
      <w:r w:rsidRPr="004410AB">
        <w:rPr>
          <w:spacing w:val="-10"/>
          <w:sz w:val="28"/>
          <w:szCs w:val="28"/>
        </w:rPr>
        <w:t>Таблица 4</w:t>
      </w:r>
    </w:p>
    <w:p w:rsidR="00F91F16" w:rsidRDefault="00F91F16" w:rsidP="007F18AD">
      <w:pPr>
        <w:autoSpaceDE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 прилагаемых к отчету</w:t>
      </w:r>
    </w:p>
    <w:tbl>
      <w:tblPr>
        <w:tblW w:w="96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5863"/>
      </w:tblGrid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Default="00F91F16" w:rsidP="007F18AD">
            <w:pPr>
              <w:autoSpaceDE w:val="0"/>
              <w:snapToGrid w:val="0"/>
              <w:ind w:left="-38" w:hanging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91F16" w:rsidRDefault="00F91F16" w:rsidP="007F18AD">
            <w:pPr>
              <w:autoSpaceDE w:val="0"/>
              <w:ind w:left="-38" w:hanging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91F16" w:rsidRDefault="00F91F16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6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Pr="007F18AD" w:rsidRDefault="00F91F16" w:rsidP="00030CB1">
            <w:pPr>
              <w:pStyle w:val="ac"/>
              <w:numPr>
                <w:ilvl w:val="0"/>
                <w:numId w:val="58"/>
              </w:num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ind w:left="38" w:right="72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 предприятием или организацией на прохождение практики.</w:t>
            </w:r>
          </w:p>
        </w:tc>
        <w:tc>
          <w:tcPr>
            <w:tcW w:w="5863" w:type="dxa"/>
            <w:shd w:val="clear" w:color="auto" w:fill="FFFFFF"/>
            <w:vAlign w:val="center"/>
          </w:tcPr>
          <w:p w:rsidR="00F91F16" w:rsidRDefault="00F91F16" w:rsidP="007F18A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ответственным за организацию практики (заведующим отделениемначальником учебно-производственных мастерских, зам. директора по УПР). 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Pr="007F18AD" w:rsidRDefault="00F91F16" w:rsidP="00030CB1">
            <w:pPr>
              <w:pStyle w:val="ac"/>
              <w:numPr>
                <w:ilvl w:val="0"/>
                <w:numId w:val="58"/>
              </w:num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ind w:left="38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86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</w:tc>
      </w:tr>
      <w:tr w:rsidR="00F91F16" w:rsidTr="007F18AD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Pr="007F18AD" w:rsidRDefault="00F91F16" w:rsidP="00030CB1">
            <w:pPr>
              <w:pStyle w:val="ac"/>
              <w:numPr>
                <w:ilvl w:val="0"/>
                <w:numId w:val="58"/>
              </w:num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ind w:left="38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руководителя/куратора от предприятия.</w:t>
            </w:r>
          </w:p>
        </w:tc>
        <w:tc>
          <w:tcPr>
            <w:tcW w:w="586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:rsidR="00F91F16" w:rsidRDefault="00F91F16">
      <w:pPr>
        <w:tabs>
          <w:tab w:val="left" w:pos="1080"/>
        </w:tabs>
        <w:autoSpaceDE w:val="0"/>
        <w:jc w:val="both"/>
      </w:pPr>
    </w:p>
    <w:p w:rsidR="00F91F16" w:rsidRDefault="00F91F16" w:rsidP="007F18AD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9147A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Уважаемый студент, обращаем Ваше внимание, </w:t>
      </w:r>
      <w:r>
        <w:rPr>
          <w:sz w:val="28"/>
          <w:szCs w:val="28"/>
        </w:rPr>
        <w:t xml:space="preserve">что методические рекомендации в электронном виде размещены на сервере колледжа.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F91F16" w:rsidRPr="009147A3" w:rsidRDefault="00F91F16" w:rsidP="007F18AD">
      <w:pPr>
        <w:autoSpaceDE w:val="0"/>
        <w:spacing w:line="360" w:lineRule="auto"/>
        <w:ind w:left="5" w:right="10" w:firstLine="725"/>
        <w:jc w:val="both"/>
        <w:rPr>
          <w:spacing w:val="-10"/>
          <w:sz w:val="28"/>
          <w:szCs w:val="28"/>
        </w:rPr>
      </w:pPr>
    </w:p>
    <w:p w:rsidR="00F91F16" w:rsidRDefault="00F91F16" w:rsidP="007F18AD">
      <w:pPr>
        <w:tabs>
          <w:tab w:val="left" w:pos="1080"/>
        </w:tabs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текста отчета</w:t>
      </w:r>
    </w:p>
    <w:p w:rsidR="00F91F16" w:rsidRDefault="00F91F16" w:rsidP="007F18AD">
      <w:pPr>
        <w:tabs>
          <w:tab w:val="left" w:pos="1080"/>
        </w:tabs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F91F16" w:rsidRDefault="00F91F16" w:rsidP="00030CB1">
      <w:pPr>
        <w:numPr>
          <w:ilvl w:val="0"/>
          <w:numId w:val="56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пишется: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от первого лица;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оформляется на компьютере шрифтом TimesNewRoman;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поля документа: верхнее – 2, нижнее – 2, левое – 3, правое – 1</w:t>
      </w:r>
      <w:r w:rsidR="00B12F4B">
        <w:rPr>
          <w:sz w:val="28"/>
          <w:szCs w:val="28"/>
        </w:rPr>
        <w:t>,5</w:t>
      </w:r>
      <w:r w:rsidRPr="007F18AD">
        <w:rPr>
          <w:sz w:val="28"/>
          <w:szCs w:val="28"/>
        </w:rPr>
        <w:t>;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отступ первой строки – 1 см;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lastRenderedPageBreak/>
        <w:t xml:space="preserve">размер шрифта - 14; 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межстрочный интервал - 1,5;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расположение номера страниц - сверху по центру;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F91F16" w:rsidRPr="007F18AD" w:rsidRDefault="00F91F16" w:rsidP="00030CB1">
      <w:pPr>
        <w:pStyle w:val="ac"/>
        <w:numPr>
          <w:ilvl w:val="0"/>
          <w:numId w:val="57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F91F16" w:rsidRDefault="00F91F16" w:rsidP="00030CB1">
      <w:pPr>
        <w:numPr>
          <w:ilvl w:val="0"/>
          <w:numId w:val="56"/>
        </w:numPr>
        <w:tabs>
          <w:tab w:val="left" w:pos="36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отчет выполняется индивидуально, не допускается написание групповых работ.</w:t>
      </w:r>
    </w:p>
    <w:p w:rsidR="00F91F16" w:rsidRDefault="00F91F16" w:rsidP="00030CB1">
      <w:pPr>
        <w:numPr>
          <w:ilvl w:val="0"/>
          <w:numId w:val="56"/>
        </w:numPr>
        <w:tabs>
          <w:tab w:val="left" w:pos="36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отчета формируется в скоросшивателе.</w:t>
      </w:r>
    </w:p>
    <w:p w:rsidR="00F91F16" w:rsidRPr="009147A3" w:rsidRDefault="00F91F16" w:rsidP="007F18AD">
      <w:pPr>
        <w:autoSpaceDE w:val="0"/>
        <w:spacing w:line="360" w:lineRule="auto"/>
        <w:ind w:left="360"/>
        <w:jc w:val="both"/>
        <w:rPr>
          <w:sz w:val="28"/>
          <w:szCs w:val="28"/>
        </w:rPr>
      </w:pPr>
    </w:p>
    <w:p w:rsidR="00F91F16" w:rsidRPr="009147A3" w:rsidRDefault="00F91F16" w:rsidP="007F18AD">
      <w:pPr>
        <w:autoSpaceDE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Примечание:  </w:t>
      </w:r>
      <w:r>
        <w:rPr>
          <w:i/>
          <w:iCs/>
          <w:sz w:val="28"/>
          <w:szCs w:val="28"/>
        </w:rPr>
        <w:t xml:space="preserve">более полную информацию о правилах оформления отчетов по практике см. в методическом пособии </w:t>
      </w:r>
      <w:r w:rsidRPr="009147A3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Требования к оформлению научно-исследовательских работ</w:t>
      </w:r>
      <w:r w:rsidRPr="009147A3">
        <w:rPr>
          <w:i/>
          <w:iCs/>
          <w:sz w:val="28"/>
          <w:szCs w:val="28"/>
        </w:rPr>
        <w:t>».</w:t>
      </w:r>
    </w:p>
    <w:p w:rsidR="00F91F16" w:rsidRPr="009147A3" w:rsidRDefault="00F91F16" w:rsidP="007F18AD">
      <w:pPr>
        <w:autoSpaceDE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F91F16" w:rsidRDefault="00F91F16" w:rsidP="007F18A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По окончании практики отчет проверяется и утверждается </w:t>
      </w:r>
      <w:r>
        <w:rPr>
          <w:sz w:val="28"/>
          <w:szCs w:val="28"/>
        </w:rPr>
        <w:t>руководителем практики и подписывается им. Защищенный отчет хранится в колледже.</w:t>
      </w:r>
    </w:p>
    <w:p w:rsidR="00F91F16" w:rsidRDefault="00F91F16" w:rsidP="007F18AD">
      <w:pPr>
        <w:tabs>
          <w:tab w:val="left" w:pos="6475"/>
        </w:tabs>
        <w:autoSpaceDE w:val="0"/>
        <w:spacing w:line="360" w:lineRule="auto"/>
        <w:ind w:righ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 в</w:t>
      </w:r>
      <w:r>
        <w:rPr>
          <w:sz w:val="28"/>
          <w:szCs w:val="28"/>
        </w:rPr>
        <w:t xml:space="preserve"> случае невыполнения программы преддипломной практики, непредставления отчета </w:t>
      </w:r>
      <w:r>
        <w:rPr>
          <w:spacing w:val="-11"/>
          <w:sz w:val="28"/>
          <w:szCs w:val="28"/>
        </w:rPr>
        <w:t>о практике, получения отрицательного отзыва</w:t>
      </w:r>
      <w:r>
        <w:rPr>
          <w:spacing w:val="-12"/>
          <w:sz w:val="28"/>
          <w:szCs w:val="28"/>
        </w:rPr>
        <w:t>руководителя от базы</w:t>
      </w:r>
      <w:r>
        <w:rPr>
          <w:sz w:val="28"/>
          <w:szCs w:val="28"/>
        </w:rPr>
        <w:t xml:space="preserve"> практики студент не </w:t>
      </w:r>
      <w:r>
        <w:rPr>
          <w:spacing w:val="-9"/>
          <w:sz w:val="28"/>
          <w:szCs w:val="28"/>
        </w:rPr>
        <w:t xml:space="preserve">допускается    к    защите  дипломной    работы  и подлежит отчислению </w:t>
      </w:r>
      <w:r>
        <w:rPr>
          <w:spacing w:val="-3"/>
          <w:sz w:val="28"/>
          <w:szCs w:val="28"/>
        </w:rPr>
        <w:t xml:space="preserve">из колледжа. </w:t>
      </w:r>
      <w:r>
        <w:rPr>
          <w:color w:val="000000"/>
          <w:sz w:val="28"/>
          <w:szCs w:val="28"/>
        </w:rPr>
        <w:t xml:space="preserve">Студенты, успешно прошедшие преддипломную практику, получают </w:t>
      </w:r>
      <w:r w:rsidRPr="009147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дифференци-рованный зачет</w:t>
      </w:r>
      <w:r w:rsidRPr="009147A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допускаются к ГИА.</w:t>
      </w:r>
    </w:p>
    <w:p w:rsidR="00F91F16" w:rsidRDefault="00F91F16" w:rsidP="007F18AD">
      <w:pPr>
        <w:tabs>
          <w:tab w:val="left" w:pos="6475"/>
        </w:tabs>
        <w:autoSpaceDE w:val="0"/>
        <w:spacing w:line="360" w:lineRule="auto"/>
        <w:ind w:right="5"/>
        <w:jc w:val="both"/>
        <w:rPr>
          <w:color w:val="000000"/>
          <w:sz w:val="28"/>
          <w:szCs w:val="28"/>
        </w:rPr>
      </w:pPr>
    </w:p>
    <w:p w:rsidR="00F91F16" w:rsidRPr="00125EE4" w:rsidRDefault="00F91F16" w:rsidP="007F18AD">
      <w:pPr>
        <w:tabs>
          <w:tab w:val="left" w:pos="6475"/>
        </w:tabs>
        <w:autoSpaceDE w:val="0"/>
        <w:spacing w:line="360" w:lineRule="auto"/>
        <w:ind w:right="5"/>
        <w:jc w:val="center"/>
        <w:rPr>
          <w:b/>
          <w:bCs/>
          <w:color w:val="000000"/>
          <w:sz w:val="28"/>
          <w:szCs w:val="28"/>
        </w:rPr>
      </w:pPr>
      <w:r w:rsidRPr="00125EE4">
        <w:rPr>
          <w:b/>
          <w:bCs/>
          <w:color w:val="000000"/>
          <w:sz w:val="28"/>
          <w:szCs w:val="28"/>
        </w:rPr>
        <w:t xml:space="preserve">Желаем </w:t>
      </w:r>
      <w:r>
        <w:rPr>
          <w:b/>
          <w:bCs/>
          <w:color w:val="000000"/>
          <w:sz w:val="28"/>
          <w:szCs w:val="28"/>
        </w:rPr>
        <w:t xml:space="preserve">Вам </w:t>
      </w:r>
      <w:r w:rsidRPr="00125EE4">
        <w:rPr>
          <w:b/>
          <w:bCs/>
          <w:color w:val="000000"/>
          <w:sz w:val="28"/>
          <w:szCs w:val="28"/>
        </w:rPr>
        <w:t>успеха!</w:t>
      </w:r>
    </w:p>
    <w:p w:rsidR="00F91F16" w:rsidRPr="004E0840" w:rsidRDefault="00F91F16">
      <w:pPr>
        <w:keepNext/>
        <w:autoSpaceDE w:val="0"/>
        <w:jc w:val="center"/>
        <w:rPr>
          <w:b/>
          <w:bCs/>
          <w:sz w:val="28"/>
          <w:szCs w:val="28"/>
        </w:rPr>
      </w:pPr>
    </w:p>
    <w:p w:rsidR="00F91F16" w:rsidRDefault="00F91F16">
      <w:pPr>
        <w:keepNext/>
        <w:autoSpaceDE w:val="0"/>
        <w:jc w:val="center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sz w:val="28"/>
          <w:szCs w:val="28"/>
        </w:rPr>
      </w:pPr>
    </w:p>
    <w:p w:rsidR="00F91F16" w:rsidRPr="009147A3" w:rsidRDefault="00F91F16">
      <w:pPr>
        <w:autoSpaceDE w:val="0"/>
        <w:rPr>
          <w:sz w:val="28"/>
          <w:szCs w:val="28"/>
        </w:rPr>
      </w:pPr>
    </w:p>
    <w:p w:rsidR="007F18AD" w:rsidRPr="006E6675" w:rsidRDefault="007F18AD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10" w:name="_Toc317155567"/>
      <w:bookmarkStart w:id="11" w:name="_Toc317155903"/>
      <w:bookmarkStart w:id="12" w:name="_Toc400897737"/>
      <w:bookmarkStart w:id="13" w:name="_Toc400897853"/>
      <w:bookmarkStart w:id="14" w:name="_Toc400957578"/>
      <w:bookmarkStart w:id="15" w:name="_Toc401004678"/>
      <w:bookmarkStart w:id="16" w:name="_Toc401004725"/>
      <w:bookmarkStart w:id="17" w:name="_Toc408671497"/>
      <w:r w:rsidRPr="006E6675">
        <w:rPr>
          <w:szCs w:val="28"/>
        </w:rPr>
        <w:t xml:space="preserve">ПРИЛОЖЕНИЕ </w:t>
      </w:r>
      <w:bookmarkEnd w:id="10"/>
      <w:bookmarkEnd w:id="11"/>
      <w:r w:rsidR="00B12F4B">
        <w:rPr>
          <w:szCs w:val="28"/>
        </w:rPr>
        <w:t xml:space="preserve">А </w:t>
      </w:r>
      <w:r w:rsidRPr="006E6675">
        <w:rPr>
          <w:szCs w:val="28"/>
        </w:rPr>
        <w:br/>
      </w:r>
      <w:r w:rsidRPr="006E6675">
        <w:rPr>
          <w:szCs w:val="28"/>
        </w:rPr>
        <w:br/>
      </w:r>
      <w:r w:rsidRPr="006E6675">
        <w:rPr>
          <w:b w:val="0"/>
          <w:szCs w:val="28"/>
        </w:rPr>
        <w:t>Шаблон титульного листа отчета</w:t>
      </w:r>
      <w:bookmarkEnd w:id="12"/>
      <w:bookmarkEnd w:id="13"/>
      <w:bookmarkEnd w:id="14"/>
      <w:bookmarkEnd w:id="15"/>
      <w:bookmarkEnd w:id="16"/>
      <w:bookmarkEnd w:id="17"/>
    </w:p>
    <w:p w:rsidR="007F18AD" w:rsidRPr="006E6675" w:rsidRDefault="007F18AD" w:rsidP="007F18AD">
      <w:pPr>
        <w:rPr>
          <w:szCs w:val="28"/>
        </w:rPr>
      </w:pPr>
    </w:p>
    <w:p w:rsidR="007F18AD" w:rsidRDefault="007F18AD" w:rsidP="007F18AD">
      <w:pPr>
        <w:pStyle w:val="31"/>
        <w:ind w:left="0" w:right="-82"/>
        <w:jc w:val="center"/>
        <w:rPr>
          <w:b/>
          <w:sz w:val="28"/>
          <w:szCs w:val="28"/>
        </w:rPr>
      </w:pPr>
    </w:p>
    <w:p w:rsidR="007F18AD" w:rsidRPr="006E6675" w:rsidRDefault="007F18AD" w:rsidP="007F18AD">
      <w:pPr>
        <w:pStyle w:val="31"/>
        <w:ind w:left="0" w:right="-82"/>
        <w:jc w:val="center"/>
        <w:rPr>
          <w:b/>
          <w:sz w:val="28"/>
          <w:szCs w:val="28"/>
        </w:rPr>
      </w:pPr>
      <w:r w:rsidRPr="006E6675">
        <w:rPr>
          <w:b/>
          <w:sz w:val="28"/>
          <w:szCs w:val="28"/>
        </w:rPr>
        <w:t xml:space="preserve">Министерство образования и науки Самарской области </w:t>
      </w:r>
    </w:p>
    <w:p w:rsidR="007F18AD" w:rsidRPr="006E6675" w:rsidRDefault="007F18AD" w:rsidP="007F18AD">
      <w:pPr>
        <w:pStyle w:val="31"/>
        <w:ind w:left="0" w:right="-82"/>
        <w:jc w:val="center"/>
        <w:rPr>
          <w:b/>
          <w:sz w:val="28"/>
          <w:szCs w:val="28"/>
        </w:rPr>
      </w:pPr>
      <w:r w:rsidRPr="006E6675">
        <w:rPr>
          <w:b/>
          <w:sz w:val="28"/>
          <w:szCs w:val="28"/>
        </w:rPr>
        <w:t>ГБ</w:t>
      </w:r>
      <w:r w:rsidR="00B12F4B">
        <w:rPr>
          <w:b/>
          <w:sz w:val="28"/>
          <w:szCs w:val="28"/>
        </w:rPr>
        <w:t>П</w:t>
      </w:r>
      <w:r w:rsidRPr="006E6675">
        <w:rPr>
          <w:b/>
          <w:sz w:val="28"/>
          <w:szCs w:val="28"/>
        </w:rPr>
        <w:t>ОУ «ПОВОЛЖСКИЙ ГОСУДАРСТВЕННЫЙ КОЛЛЕДЖ»</w:t>
      </w:r>
    </w:p>
    <w:p w:rsidR="007F18AD" w:rsidRPr="006E6675" w:rsidRDefault="007F18AD" w:rsidP="007F18AD">
      <w:pPr>
        <w:rPr>
          <w:sz w:val="28"/>
          <w:szCs w:val="28"/>
        </w:rPr>
      </w:pPr>
    </w:p>
    <w:p w:rsidR="007F18AD" w:rsidRPr="006E6675" w:rsidRDefault="007F18AD" w:rsidP="007F18AD">
      <w:pPr>
        <w:rPr>
          <w:sz w:val="28"/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pStyle w:val="31"/>
        <w:ind w:left="0" w:right="-82"/>
        <w:jc w:val="center"/>
        <w:rPr>
          <w:b/>
          <w:sz w:val="32"/>
          <w:szCs w:val="28"/>
        </w:rPr>
      </w:pPr>
      <w:r w:rsidRPr="006E6675">
        <w:rPr>
          <w:b/>
          <w:sz w:val="32"/>
          <w:szCs w:val="28"/>
        </w:rPr>
        <w:t>ОТЧЕТ</w:t>
      </w:r>
    </w:p>
    <w:p w:rsidR="007F18AD" w:rsidRPr="006E6675" w:rsidRDefault="007F18AD" w:rsidP="007F18AD">
      <w:pPr>
        <w:jc w:val="center"/>
        <w:rPr>
          <w:b/>
          <w:sz w:val="32"/>
          <w:szCs w:val="28"/>
        </w:rPr>
      </w:pPr>
      <w:r w:rsidRPr="006E6675">
        <w:rPr>
          <w:b/>
          <w:sz w:val="32"/>
          <w:szCs w:val="28"/>
        </w:rPr>
        <w:t xml:space="preserve">ПО ПРЕДДИПЛОМНОЙ ПРАКТИКЕ </w:t>
      </w:r>
    </w:p>
    <w:p w:rsidR="00F91F16" w:rsidRPr="009147A3" w:rsidRDefault="00F91F16">
      <w:pPr>
        <w:keepNext/>
        <w:autoSpaceDE w:val="0"/>
        <w:spacing w:line="276" w:lineRule="auto"/>
        <w:jc w:val="right"/>
        <w:rPr>
          <w:i/>
          <w:i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Специальность: </w:t>
      </w:r>
      <w:r w:rsidR="007F18AD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Экономика и бухгалтерский учет</w:t>
      </w:r>
      <w:r w:rsidR="00B12F4B">
        <w:rPr>
          <w:b/>
          <w:bCs/>
          <w:i/>
          <w:iCs/>
          <w:sz w:val="28"/>
          <w:szCs w:val="28"/>
        </w:rPr>
        <w:t xml:space="preserve"> (отрасль «Промышленность)</w:t>
      </w:r>
      <w:r w:rsidR="007F18AD">
        <w:rPr>
          <w:b/>
          <w:bCs/>
          <w:i/>
          <w:iCs/>
          <w:sz w:val="28"/>
          <w:szCs w:val="28"/>
        </w:rPr>
        <w:t>»</w:t>
      </w: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7F18AD" w:rsidRPr="006E6675" w:rsidRDefault="007F18AD" w:rsidP="007F18AD">
      <w:pPr>
        <w:jc w:val="center"/>
        <w:rPr>
          <w:b/>
          <w:i/>
          <w:szCs w:val="28"/>
        </w:rPr>
      </w:pPr>
    </w:p>
    <w:p w:rsidR="007F18AD" w:rsidRPr="006E6675" w:rsidRDefault="007F18AD" w:rsidP="007F18AD">
      <w:pPr>
        <w:jc w:val="center"/>
        <w:rPr>
          <w:b/>
          <w:i/>
          <w:szCs w:val="28"/>
        </w:rPr>
      </w:pPr>
    </w:p>
    <w:tbl>
      <w:tblPr>
        <w:tblW w:w="5734" w:type="dxa"/>
        <w:tblInd w:w="4077" w:type="dxa"/>
        <w:tblLook w:val="04A0" w:firstRow="1" w:lastRow="0" w:firstColumn="1" w:lastColumn="0" w:noHBand="0" w:noVBand="1"/>
      </w:tblPr>
      <w:tblGrid>
        <w:gridCol w:w="5734"/>
      </w:tblGrid>
      <w:tr w:rsidR="007F18AD" w:rsidRPr="007804B9" w:rsidTr="007F18AD">
        <w:tc>
          <w:tcPr>
            <w:tcW w:w="5734" w:type="dxa"/>
          </w:tcPr>
          <w:p w:rsidR="007F18AD" w:rsidRPr="007804B9" w:rsidRDefault="007F18AD" w:rsidP="007F18AD">
            <w:pPr>
              <w:pStyle w:val="31"/>
              <w:spacing w:after="0"/>
              <w:ind w:left="0" w:right="-82"/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Студента (ки) гр. _______________________</w:t>
            </w:r>
          </w:p>
          <w:p w:rsidR="007F18AD" w:rsidRPr="007804B9" w:rsidRDefault="007F18AD" w:rsidP="007F18AD">
            <w:pPr>
              <w:pStyle w:val="31"/>
              <w:spacing w:after="0"/>
              <w:ind w:left="0" w:right="-82"/>
              <w:jc w:val="center"/>
              <w:rPr>
                <w:b/>
                <w:sz w:val="28"/>
                <w:szCs w:val="28"/>
                <w:u w:val="single"/>
              </w:rPr>
            </w:pPr>
            <w:r w:rsidRPr="007804B9">
              <w:rPr>
                <w:b/>
                <w:sz w:val="28"/>
                <w:szCs w:val="28"/>
              </w:rPr>
              <w:t xml:space="preserve">______________________________________                         </w:t>
            </w:r>
            <w:r w:rsidRPr="007804B9">
              <w:rPr>
                <w:i/>
                <w:sz w:val="28"/>
                <w:szCs w:val="28"/>
                <w:vertAlign w:val="superscript"/>
              </w:rPr>
              <w:t>Фамилия, И.О.</w:t>
            </w:r>
          </w:p>
        </w:tc>
      </w:tr>
      <w:tr w:rsidR="007F18AD" w:rsidRPr="007804B9" w:rsidTr="007F18AD">
        <w:tc>
          <w:tcPr>
            <w:tcW w:w="5734" w:type="dxa"/>
          </w:tcPr>
          <w:p w:rsidR="007F18AD" w:rsidRPr="007804B9" w:rsidRDefault="007F18AD" w:rsidP="007F18AD">
            <w:pPr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Организация:__________________________</w:t>
            </w:r>
          </w:p>
          <w:p w:rsidR="007F18AD" w:rsidRPr="007804B9" w:rsidRDefault="007F18AD" w:rsidP="007F18AD">
            <w:pPr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_______________________________________</w:t>
            </w:r>
          </w:p>
          <w:p w:rsidR="007F18AD" w:rsidRPr="007804B9" w:rsidRDefault="007F18AD" w:rsidP="007F18AD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804B9">
              <w:rPr>
                <w:i/>
                <w:sz w:val="28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7F18AD" w:rsidRPr="007804B9" w:rsidTr="007F18AD">
        <w:tc>
          <w:tcPr>
            <w:tcW w:w="5734" w:type="dxa"/>
          </w:tcPr>
          <w:p w:rsidR="007F18AD" w:rsidRPr="007804B9" w:rsidRDefault="007F18AD" w:rsidP="007F18A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Руководитель практики</w:t>
            </w:r>
          </w:p>
          <w:p w:rsidR="007F18AD" w:rsidRPr="007804B9" w:rsidRDefault="007F18AD" w:rsidP="007F18A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7F18AD" w:rsidRPr="007804B9" w:rsidRDefault="007F18AD" w:rsidP="007F18AD">
            <w:pPr>
              <w:jc w:val="center"/>
              <w:rPr>
                <w:b/>
                <w:sz w:val="28"/>
                <w:szCs w:val="28"/>
              </w:rPr>
            </w:pPr>
            <w:r w:rsidRPr="007804B9">
              <w:rPr>
                <w:i/>
                <w:sz w:val="28"/>
                <w:szCs w:val="28"/>
                <w:vertAlign w:val="superscript"/>
              </w:rPr>
              <w:t>Фамилия, И.О.</w:t>
            </w:r>
          </w:p>
        </w:tc>
      </w:tr>
      <w:tr w:rsidR="007F18AD" w:rsidRPr="007804B9" w:rsidTr="007F18AD">
        <w:tc>
          <w:tcPr>
            <w:tcW w:w="5734" w:type="dxa"/>
          </w:tcPr>
          <w:p w:rsidR="007F18AD" w:rsidRPr="007804B9" w:rsidRDefault="007F18AD" w:rsidP="007F18AD">
            <w:pPr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Оценка ________________________________</w:t>
            </w:r>
          </w:p>
        </w:tc>
      </w:tr>
    </w:tbl>
    <w:p w:rsidR="007F18AD" w:rsidRPr="007804B9" w:rsidRDefault="007F18AD" w:rsidP="007F18AD">
      <w:pPr>
        <w:rPr>
          <w:sz w:val="28"/>
          <w:szCs w:val="28"/>
        </w:rPr>
      </w:pPr>
    </w:p>
    <w:p w:rsidR="007F18AD" w:rsidRPr="007804B9" w:rsidRDefault="007F18AD" w:rsidP="007F18AD">
      <w:pPr>
        <w:pStyle w:val="31"/>
        <w:ind w:left="0" w:right="-82"/>
        <w:rPr>
          <w:sz w:val="28"/>
          <w:szCs w:val="28"/>
          <w:vertAlign w:val="superscript"/>
        </w:rPr>
      </w:pPr>
      <w:r w:rsidRPr="007804B9">
        <w:rPr>
          <w:sz w:val="28"/>
          <w:szCs w:val="28"/>
          <w:vertAlign w:val="superscript"/>
        </w:rPr>
        <w:tab/>
      </w:r>
      <w:r w:rsidRPr="007804B9">
        <w:rPr>
          <w:sz w:val="28"/>
          <w:szCs w:val="28"/>
          <w:vertAlign w:val="superscript"/>
        </w:rPr>
        <w:tab/>
      </w:r>
      <w:r w:rsidRPr="007804B9">
        <w:rPr>
          <w:sz w:val="28"/>
          <w:szCs w:val="28"/>
          <w:vertAlign w:val="superscript"/>
        </w:rPr>
        <w:tab/>
      </w:r>
    </w:p>
    <w:p w:rsidR="007F18AD" w:rsidRPr="007804B9" w:rsidRDefault="007F18AD" w:rsidP="007F18AD">
      <w:pPr>
        <w:pStyle w:val="31"/>
        <w:ind w:left="0" w:right="-82"/>
        <w:rPr>
          <w:sz w:val="28"/>
          <w:szCs w:val="28"/>
        </w:rPr>
      </w:pPr>
    </w:p>
    <w:p w:rsidR="007F18AD" w:rsidRPr="007804B9" w:rsidRDefault="007F18AD" w:rsidP="007F18AD">
      <w:pPr>
        <w:pStyle w:val="31"/>
        <w:ind w:left="0" w:right="-82"/>
        <w:rPr>
          <w:sz w:val="28"/>
          <w:szCs w:val="28"/>
        </w:rPr>
      </w:pPr>
    </w:p>
    <w:p w:rsidR="007F18AD" w:rsidRPr="007804B9" w:rsidRDefault="007F18AD" w:rsidP="00D84EB3">
      <w:pPr>
        <w:pStyle w:val="31"/>
        <w:ind w:left="0" w:right="-82"/>
        <w:jc w:val="center"/>
        <w:rPr>
          <w:sz w:val="28"/>
          <w:szCs w:val="28"/>
        </w:rPr>
      </w:pPr>
      <w:r w:rsidRPr="007804B9">
        <w:rPr>
          <w:b/>
          <w:sz w:val="28"/>
          <w:szCs w:val="28"/>
        </w:rPr>
        <w:t>Самара, 20____ г.</w:t>
      </w:r>
    </w:p>
    <w:p w:rsidR="00F91F16" w:rsidRPr="007F18AD" w:rsidRDefault="00F91F16">
      <w:pPr>
        <w:autoSpaceDE w:val="0"/>
      </w:pPr>
    </w:p>
    <w:p w:rsidR="007F18AD" w:rsidRPr="00D84EB3" w:rsidRDefault="007F18AD" w:rsidP="00D84EB3">
      <w:pPr>
        <w:pStyle w:val="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17155568"/>
      <w:bookmarkStart w:id="19" w:name="_Toc317155904"/>
      <w:bookmarkStart w:id="20" w:name="_Toc400957580"/>
      <w:bookmarkStart w:id="21" w:name="_Toc401004679"/>
      <w:bookmarkStart w:id="22" w:name="_Toc401004726"/>
      <w:bookmarkStart w:id="23" w:name="_Toc408671498"/>
      <w:bookmarkStart w:id="24" w:name="_Toc317155569"/>
      <w:bookmarkStart w:id="25" w:name="_Toc317155905"/>
      <w:r w:rsidRPr="00E07618">
        <w:rPr>
          <w:rStyle w:val="11"/>
          <w:rFonts w:ascii="Times New Roman" w:hAnsi="Times New Roman" w:cs="Times New Roman"/>
          <w:color w:val="auto"/>
          <w:szCs w:val="28"/>
        </w:rPr>
        <w:lastRenderedPageBreak/>
        <w:t xml:space="preserve">ПРИЛОЖЕНИЕ </w:t>
      </w:r>
      <w:bookmarkEnd w:id="18"/>
      <w:bookmarkEnd w:id="19"/>
      <w:r w:rsidR="00B12F4B">
        <w:rPr>
          <w:rStyle w:val="11"/>
          <w:rFonts w:ascii="Times New Roman" w:hAnsi="Times New Roman" w:cs="Times New Roman"/>
          <w:color w:val="auto"/>
          <w:szCs w:val="28"/>
        </w:rPr>
        <w:t>Б</w:t>
      </w:r>
      <w:r w:rsidRPr="007804B9">
        <w:rPr>
          <w:rStyle w:val="11"/>
          <w:rFonts w:ascii="Times New Roman" w:hAnsi="Times New Roman" w:cs="Times New Roman"/>
          <w:b w:val="0"/>
          <w:color w:val="auto"/>
          <w:szCs w:val="28"/>
        </w:rPr>
        <w:br/>
        <w:t>Шаблон внутренней описи документов</w:t>
      </w:r>
      <w:bookmarkEnd w:id="20"/>
      <w:bookmarkEnd w:id="21"/>
      <w:bookmarkEnd w:id="22"/>
      <w:bookmarkEnd w:id="23"/>
    </w:p>
    <w:p w:rsidR="007F18AD" w:rsidRPr="006E6675" w:rsidRDefault="007F18AD" w:rsidP="007F18AD">
      <w:pPr>
        <w:pStyle w:val="3"/>
        <w:rPr>
          <w:sz w:val="28"/>
          <w:szCs w:val="28"/>
        </w:rPr>
      </w:pPr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  <w:bookmarkStart w:id="26" w:name="_Toc400897738"/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  <w:r w:rsidRPr="006E6675">
        <w:rPr>
          <w:b/>
          <w:sz w:val="28"/>
          <w:szCs w:val="28"/>
        </w:rPr>
        <w:t>ВНУТРЕННЯЯ ОПИСЬ</w:t>
      </w:r>
      <w:bookmarkEnd w:id="24"/>
      <w:bookmarkEnd w:id="25"/>
      <w:bookmarkEnd w:id="26"/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  <w:bookmarkStart w:id="27" w:name="_Toc317155570"/>
      <w:bookmarkStart w:id="28" w:name="_Toc317155906"/>
      <w:bookmarkStart w:id="29" w:name="_Toc400897739"/>
      <w:r w:rsidRPr="006E6675">
        <w:rPr>
          <w:b/>
          <w:sz w:val="28"/>
          <w:szCs w:val="28"/>
        </w:rPr>
        <w:t>документов, находящихся в отчете</w:t>
      </w:r>
      <w:bookmarkEnd w:id="27"/>
      <w:bookmarkEnd w:id="28"/>
      <w:bookmarkEnd w:id="29"/>
    </w:p>
    <w:p w:rsidR="007F18AD" w:rsidRDefault="007F18AD" w:rsidP="007F18AD">
      <w:pPr>
        <w:jc w:val="center"/>
        <w:rPr>
          <w:sz w:val="28"/>
          <w:szCs w:val="28"/>
        </w:rPr>
      </w:pPr>
      <w:bookmarkStart w:id="30" w:name="_Toc400957581"/>
      <w:bookmarkStart w:id="31" w:name="_Toc401004680"/>
      <w:bookmarkStart w:id="32" w:name="_Toc401004727"/>
    </w:p>
    <w:p w:rsidR="007F18AD" w:rsidRPr="007F18AD" w:rsidRDefault="007F18AD" w:rsidP="007F18AD">
      <w:pPr>
        <w:jc w:val="center"/>
        <w:rPr>
          <w:sz w:val="28"/>
          <w:szCs w:val="28"/>
        </w:rPr>
      </w:pPr>
      <w:r w:rsidRPr="007F18AD">
        <w:rPr>
          <w:sz w:val="28"/>
          <w:szCs w:val="28"/>
        </w:rPr>
        <w:t>студента (ки)</w:t>
      </w:r>
      <w:r>
        <w:rPr>
          <w:sz w:val="28"/>
          <w:szCs w:val="28"/>
        </w:rPr>
        <w:t xml:space="preserve"> _______________________________ </w:t>
      </w:r>
      <w:r w:rsidRPr="007F18AD">
        <w:rPr>
          <w:sz w:val="28"/>
          <w:szCs w:val="28"/>
        </w:rPr>
        <w:t>гр.</w:t>
      </w:r>
      <w:bookmarkEnd w:id="30"/>
      <w:bookmarkEnd w:id="31"/>
      <w:bookmarkEnd w:id="32"/>
      <w:r>
        <w:rPr>
          <w:sz w:val="28"/>
          <w:szCs w:val="28"/>
        </w:rPr>
        <w:t xml:space="preserve"> _______________</w:t>
      </w:r>
    </w:p>
    <w:p w:rsidR="007F18AD" w:rsidRPr="00177F26" w:rsidRDefault="007F18AD" w:rsidP="007F18AD">
      <w:pPr>
        <w:rPr>
          <w:sz w:val="28"/>
          <w:szCs w:val="28"/>
        </w:rPr>
      </w:pPr>
    </w:p>
    <w:p w:rsidR="00F91F16" w:rsidRDefault="00F91F16">
      <w:pPr>
        <w:autoSpaceDE w:val="0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7065"/>
        <w:gridCol w:w="1564"/>
      </w:tblGrid>
      <w:tr w:rsidR="00F91F16">
        <w:trPr>
          <w:trHeight w:val="327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1F16" w:rsidRDefault="00F91F1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065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F91F16">
        <w:trPr>
          <w:trHeight w:val="327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>
            <w:pPr>
              <w:tabs>
                <w:tab w:val="left" w:pos="1260"/>
              </w:tabs>
              <w:autoSpaceDE w:val="0"/>
              <w:snapToGrid w:val="0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Путевка на практику.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1F16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>
            <w:pPr>
              <w:tabs>
                <w:tab w:val="left" w:pos="1260"/>
              </w:tabs>
              <w:autoSpaceDE w:val="0"/>
              <w:snapToGrid w:val="0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1F16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>
            <w:pPr>
              <w:tabs>
                <w:tab w:val="left" w:pos="1260"/>
              </w:tabs>
              <w:autoSpaceDE w:val="0"/>
              <w:snapToGrid w:val="0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1F16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>
            <w:pPr>
              <w:autoSpaceDE w:val="0"/>
              <w:snapToGrid w:val="0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Pr="009147A3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1F16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>
            <w:pPr>
              <w:autoSpaceDE w:val="0"/>
              <w:snapToGrid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Аттестационный лист – характеристика студента.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1F16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 w:rsidP="00D84EB3">
            <w:pPr>
              <w:autoSpaceDE w:val="0"/>
              <w:snapToGrid w:val="0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D84EB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1F16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 w:rsidP="00D84EB3">
            <w:pPr>
              <w:autoSpaceDE w:val="0"/>
              <w:snapToGrid w:val="0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D84EB3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……(</w:t>
            </w:r>
            <w:r>
              <w:rPr>
                <w:b/>
                <w:bCs/>
                <w:color w:val="000000"/>
                <w:sz w:val="28"/>
                <w:szCs w:val="28"/>
              </w:rPr>
              <w:t>нумеруется по количеству приложений</w:t>
            </w:r>
            <w:r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Pr="009147A3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1F16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65" w:type="dxa"/>
            <w:shd w:val="clear" w:color="auto" w:fill="FFFFFF"/>
          </w:tcPr>
          <w:p w:rsidR="00F91F16" w:rsidRDefault="00F91F16">
            <w:pPr>
              <w:autoSpaceDE w:val="0"/>
              <w:snapToGrid w:val="0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практики.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18AD" w:rsidRDefault="007F18AD">
      <w:pPr>
        <w:tabs>
          <w:tab w:val="left" w:pos="1701"/>
        </w:tabs>
        <w:autoSpaceDE w:val="0"/>
        <w:rPr>
          <w:sz w:val="28"/>
          <w:szCs w:val="28"/>
        </w:rPr>
      </w:pPr>
    </w:p>
    <w:p w:rsidR="00F91F16" w:rsidRDefault="00F91F16" w:rsidP="007F18AD">
      <w:pPr>
        <w:tabs>
          <w:tab w:val="left" w:pos="1701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00.00.0000 </w:t>
      </w:r>
    </w:p>
    <w:p w:rsidR="007F18AD" w:rsidRDefault="007F18AD" w:rsidP="007F18AD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F18AD" w:rsidRDefault="007F18AD" w:rsidP="007F18AD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1F16" w:rsidRPr="004E0840" w:rsidRDefault="00F91F16" w:rsidP="007F18A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  <w:r>
        <w:rPr>
          <w:sz w:val="28"/>
          <w:szCs w:val="28"/>
        </w:rPr>
        <w:t xml:space="preserve">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7F18AD" w:rsidRPr="006E6675" w:rsidRDefault="007F18AD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33" w:name="_Toc317155571"/>
      <w:bookmarkStart w:id="34" w:name="_Toc317155907"/>
      <w:bookmarkStart w:id="35" w:name="_Toc400897740"/>
      <w:bookmarkStart w:id="36" w:name="_Toc400897855"/>
      <w:bookmarkStart w:id="37" w:name="_Toc400957582"/>
      <w:bookmarkStart w:id="38" w:name="_Toc401004681"/>
      <w:bookmarkStart w:id="39" w:name="_Toc401004728"/>
      <w:bookmarkStart w:id="40" w:name="_Toc408671499"/>
      <w:r w:rsidRPr="006E6675">
        <w:rPr>
          <w:szCs w:val="28"/>
        </w:rPr>
        <w:lastRenderedPageBreak/>
        <w:t xml:space="preserve">ПРИЛОЖЕНИЕ </w:t>
      </w:r>
      <w:bookmarkEnd w:id="33"/>
      <w:bookmarkEnd w:id="34"/>
      <w:r w:rsidR="00D84EB3">
        <w:rPr>
          <w:szCs w:val="28"/>
        </w:rPr>
        <w:t>В</w:t>
      </w:r>
      <w:r w:rsidRPr="006E6675">
        <w:rPr>
          <w:szCs w:val="28"/>
        </w:rPr>
        <w:br/>
      </w:r>
      <w:r w:rsidRPr="006E6675">
        <w:rPr>
          <w:szCs w:val="28"/>
        </w:rPr>
        <w:br/>
      </w:r>
      <w:r w:rsidRPr="006E6675">
        <w:rPr>
          <w:b w:val="0"/>
          <w:szCs w:val="28"/>
        </w:rPr>
        <w:t>Шаблон индивидуального плана</w:t>
      </w:r>
      <w:bookmarkEnd w:id="35"/>
      <w:bookmarkEnd w:id="36"/>
      <w:bookmarkEnd w:id="37"/>
      <w:bookmarkEnd w:id="38"/>
      <w:bookmarkEnd w:id="39"/>
      <w:bookmarkEnd w:id="40"/>
    </w:p>
    <w:p w:rsidR="007F18AD" w:rsidRPr="003715AF" w:rsidRDefault="007F18AD" w:rsidP="007F18AD">
      <w:pPr>
        <w:pStyle w:val="3"/>
        <w:jc w:val="right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F18AD" w:rsidRPr="00B6253A" w:rsidTr="007F18AD">
        <w:tc>
          <w:tcPr>
            <w:tcW w:w="5637" w:type="dxa"/>
          </w:tcPr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7F18AD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Наставник от предприятия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________________И.О. Фамилия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>
              <w:rPr>
                <w:sz w:val="24"/>
                <w:szCs w:val="28"/>
              </w:rPr>
              <w:t>2</w:t>
            </w:r>
            <w:r w:rsidRPr="00B6253A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___</w:t>
            </w:r>
            <w:r w:rsidRPr="00B6253A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7F18AD" w:rsidRPr="00B6253A" w:rsidRDefault="007804B9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УТВЕРЖДАЮ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Руководитель практики от </w:t>
            </w:r>
            <w:r>
              <w:rPr>
                <w:sz w:val="24"/>
                <w:szCs w:val="28"/>
              </w:rPr>
              <w:t>колледжа</w:t>
            </w:r>
          </w:p>
          <w:p w:rsidR="007F18AD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________________И.О. Фамилия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7F18AD" w:rsidRPr="00B6253A" w:rsidRDefault="007F18AD" w:rsidP="007F18AD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>
              <w:rPr>
                <w:sz w:val="24"/>
                <w:szCs w:val="28"/>
              </w:rPr>
              <w:t>2</w:t>
            </w:r>
            <w:r w:rsidRPr="00B6253A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___</w:t>
            </w:r>
            <w:r w:rsidRPr="00B6253A">
              <w:rPr>
                <w:sz w:val="24"/>
                <w:szCs w:val="28"/>
              </w:rPr>
              <w:t xml:space="preserve"> г.</w:t>
            </w:r>
          </w:p>
          <w:p w:rsidR="007F18AD" w:rsidRPr="00B6253A" w:rsidRDefault="007F18AD" w:rsidP="007F18AD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7F18AD" w:rsidRPr="003E43D0" w:rsidRDefault="007F18AD" w:rsidP="007F18AD">
      <w:pPr>
        <w:rPr>
          <w:sz w:val="14"/>
          <w:szCs w:val="28"/>
          <w:highlight w:val="lightGray"/>
        </w:rPr>
      </w:pPr>
    </w:p>
    <w:p w:rsidR="007F18AD" w:rsidRDefault="007F18AD" w:rsidP="007F18AD">
      <w:pPr>
        <w:jc w:val="center"/>
        <w:rPr>
          <w:b/>
          <w:sz w:val="28"/>
          <w:szCs w:val="28"/>
        </w:rPr>
      </w:pPr>
    </w:p>
    <w:p w:rsidR="007F18AD" w:rsidRDefault="007F18AD" w:rsidP="007F18AD">
      <w:pPr>
        <w:jc w:val="center"/>
        <w:rPr>
          <w:b/>
          <w:sz w:val="28"/>
          <w:szCs w:val="28"/>
        </w:rPr>
      </w:pPr>
    </w:p>
    <w:p w:rsidR="007F18AD" w:rsidRPr="00962C36" w:rsidRDefault="007F18AD" w:rsidP="007F18AD">
      <w:pPr>
        <w:jc w:val="center"/>
        <w:rPr>
          <w:b/>
          <w:sz w:val="32"/>
          <w:szCs w:val="32"/>
        </w:rPr>
      </w:pPr>
      <w:r w:rsidRPr="00962C36">
        <w:rPr>
          <w:b/>
          <w:sz w:val="32"/>
          <w:szCs w:val="32"/>
        </w:rPr>
        <w:t>ИНДИВИДУАЛЬНЫЙ ПЛАН</w:t>
      </w:r>
    </w:p>
    <w:p w:rsidR="007F18AD" w:rsidRPr="00962C36" w:rsidRDefault="007F18AD" w:rsidP="007F18AD">
      <w:pPr>
        <w:jc w:val="center"/>
        <w:rPr>
          <w:b/>
          <w:sz w:val="32"/>
          <w:szCs w:val="32"/>
        </w:rPr>
      </w:pPr>
      <w:r w:rsidRPr="00962C36">
        <w:rPr>
          <w:b/>
          <w:sz w:val="32"/>
          <w:szCs w:val="32"/>
        </w:rPr>
        <w:t xml:space="preserve">прохождения преддипломной практики </w:t>
      </w:r>
      <w:r w:rsidRPr="00962C36">
        <w:rPr>
          <w:sz w:val="32"/>
          <w:szCs w:val="32"/>
        </w:rPr>
        <w:t>(</w:t>
      </w:r>
      <w:r w:rsidRPr="00962C36">
        <w:rPr>
          <w:i/>
          <w:sz w:val="32"/>
          <w:szCs w:val="32"/>
        </w:rPr>
        <w:t>примерный</w:t>
      </w:r>
      <w:r w:rsidRPr="00962C36">
        <w:rPr>
          <w:sz w:val="32"/>
          <w:szCs w:val="32"/>
        </w:rPr>
        <w:t>)</w:t>
      </w:r>
    </w:p>
    <w:p w:rsidR="00F91F16" w:rsidRDefault="00F91F16">
      <w:pPr>
        <w:keepNext/>
        <w:autoSpaceDE w:val="0"/>
        <w:jc w:val="right"/>
        <w:rPr>
          <w:sz w:val="28"/>
          <w:szCs w:val="28"/>
        </w:rPr>
      </w:pPr>
    </w:p>
    <w:p w:rsidR="00F91F16" w:rsidRDefault="00F91F16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857"/>
        <w:gridCol w:w="1710"/>
        <w:gridCol w:w="1804"/>
      </w:tblGrid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91F16" w:rsidRDefault="00F91F16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91F16" w:rsidRDefault="00F91F16">
            <w:pPr>
              <w:autoSpaceDE w:val="0"/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  <w:p w:rsidR="00F91F16" w:rsidRDefault="00F91F16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выполне-нии</w:t>
            </w:r>
          </w:p>
        </w:tc>
      </w:tr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индивидуальный план с учетом указаний руководителя практики – </w:t>
            </w:r>
            <w:r w:rsidRPr="0001130A">
              <w:rPr>
                <w:i/>
                <w:iCs/>
                <w:sz w:val="28"/>
                <w:szCs w:val="28"/>
              </w:rPr>
              <w:t>см. Таблицу 1.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день</w:t>
            </w:r>
          </w:p>
          <w:p w:rsidR="00F91F16" w:rsidRDefault="00F91F1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keepNext/>
              <w:tabs>
                <w:tab w:val="left" w:pos="774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F91F16" w:rsidRDefault="00F91F1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документацией предприятия.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день</w:t>
            </w:r>
          </w:p>
          <w:p w:rsidR="00F91F16" w:rsidRDefault="00F91F1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keepNext/>
              <w:tabs>
                <w:tab w:val="left" w:pos="774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F91F16" w:rsidRDefault="00F91F1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3-ой день</w:t>
            </w:r>
          </w:p>
          <w:p w:rsidR="00F91F16" w:rsidRDefault="00F91F1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keepNext/>
              <w:tabs>
                <w:tab w:val="left" w:pos="774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F91F16" w:rsidRDefault="00F91F16">
            <w:pPr>
              <w:keepNext/>
              <w:tabs>
                <w:tab w:val="left" w:pos="774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spacing w:before="240" w:after="60"/>
              <w:rPr>
                <w:sz w:val="28"/>
                <w:szCs w:val="28"/>
              </w:rPr>
            </w:pPr>
          </w:p>
        </w:tc>
      </w:tr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spacing w:line="216" w:lineRule="atLeas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spacing w:before="240" w:after="60"/>
              <w:rPr>
                <w:sz w:val="28"/>
                <w:szCs w:val="28"/>
              </w:rPr>
            </w:pPr>
          </w:p>
        </w:tc>
      </w:tr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 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spacing w:before="240" w:after="60"/>
              <w:rPr>
                <w:sz w:val="28"/>
                <w:szCs w:val="28"/>
              </w:rPr>
            </w:pPr>
          </w:p>
        </w:tc>
      </w:tr>
      <w:tr w:rsidR="00F91F16">
        <w:trPr>
          <w:trHeight w:val="397"/>
        </w:trPr>
        <w:tc>
          <w:tcPr>
            <w:tcW w:w="813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4857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:rsidR="00F91F16" w:rsidRDefault="00F91F16">
            <w:pPr>
              <w:autoSpaceDE w:val="0"/>
              <w:snapToGrid w:val="0"/>
              <w:spacing w:before="240" w:after="60"/>
              <w:rPr>
                <w:sz w:val="28"/>
                <w:szCs w:val="28"/>
              </w:rPr>
            </w:pPr>
          </w:p>
        </w:tc>
      </w:tr>
    </w:tbl>
    <w:p w:rsidR="00F91F16" w:rsidRDefault="00F91F16">
      <w:pPr>
        <w:autoSpaceDE w:val="0"/>
        <w:ind w:firstLine="720"/>
        <w:jc w:val="both"/>
      </w:pPr>
    </w:p>
    <w:p w:rsidR="00F91F16" w:rsidRDefault="00F91F16">
      <w:pPr>
        <w:autoSpaceDE w:val="0"/>
        <w:spacing w:line="276" w:lineRule="auto"/>
        <w:jc w:val="center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 (ка) </w:t>
      </w:r>
      <w:r>
        <w:rPr>
          <w:sz w:val="28"/>
          <w:szCs w:val="28"/>
          <w:u w:val="single"/>
        </w:rPr>
        <w:tab/>
      </w:r>
      <w:r w:rsidR="007F18AD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Фамилия, И.О.</w:t>
      </w:r>
    </w:p>
    <w:p w:rsidR="00F91F16" w:rsidRPr="007F18AD" w:rsidRDefault="00F91F16" w:rsidP="007F18AD">
      <w:pPr>
        <w:autoSpaceDE w:val="0"/>
        <w:spacing w:line="276" w:lineRule="auto"/>
        <w:jc w:val="center"/>
        <w:rPr>
          <w:i/>
          <w:iCs/>
          <w:position w:val="5"/>
        </w:rPr>
      </w:pPr>
      <w:r w:rsidRPr="007F18AD">
        <w:rPr>
          <w:i/>
          <w:iCs/>
          <w:position w:val="8"/>
        </w:rPr>
        <w:t>(</w:t>
      </w:r>
      <w:r w:rsidRPr="007F18AD">
        <w:rPr>
          <w:i/>
          <w:iCs/>
          <w:position w:val="5"/>
        </w:rPr>
        <w:t>подпись студента)</w:t>
      </w:r>
    </w:p>
    <w:p w:rsidR="007F18AD" w:rsidRDefault="007F18AD">
      <w:pPr>
        <w:widowControl/>
        <w:suppressAutoHyphens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F91F16" w:rsidRDefault="00F91F16">
      <w:pPr>
        <w:autoSpaceDE w:val="0"/>
        <w:spacing w:line="276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Примечания:</w:t>
      </w:r>
    </w:p>
    <w:p w:rsidR="00F91F16" w:rsidRPr="007F18AD" w:rsidRDefault="00F91F16" w:rsidP="00030CB1">
      <w:pPr>
        <w:pStyle w:val="ac"/>
        <w:numPr>
          <w:ilvl w:val="0"/>
          <w:numId w:val="60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7F18AD">
        <w:rPr>
          <w:i/>
          <w:iCs/>
          <w:sz w:val="28"/>
          <w:szCs w:val="28"/>
        </w:rPr>
        <w:t xml:space="preserve">В план включаются основные мероприятия, которые студент обязан выполнить за время практики с учетом специфики учреждения – </w:t>
      </w:r>
      <w:r w:rsidRPr="007F18AD">
        <w:rPr>
          <w:b/>
          <w:bCs/>
          <w:i/>
          <w:iCs/>
          <w:sz w:val="28"/>
          <w:szCs w:val="28"/>
        </w:rPr>
        <w:t>см. таблицу 1</w:t>
      </w:r>
      <w:r w:rsidRPr="007F18AD">
        <w:rPr>
          <w:i/>
          <w:iCs/>
          <w:sz w:val="28"/>
          <w:szCs w:val="28"/>
        </w:rPr>
        <w:t>.</w:t>
      </w:r>
    </w:p>
    <w:p w:rsidR="00F91F16" w:rsidRPr="007F18AD" w:rsidRDefault="00F91F16" w:rsidP="00030CB1">
      <w:pPr>
        <w:pStyle w:val="ac"/>
        <w:numPr>
          <w:ilvl w:val="0"/>
          <w:numId w:val="60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7F18AD">
        <w:rPr>
          <w:i/>
          <w:iCs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F91F16" w:rsidRPr="007F18AD" w:rsidRDefault="00F91F16" w:rsidP="00030CB1">
      <w:pPr>
        <w:pStyle w:val="ac"/>
        <w:numPr>
          <w:ilvl w:val="0"/>
          <w:numId w:val="60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7F18AD">
        <w:rPr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F91F16" w:rsidRPr="007F18AD" w:rsidRDefault="00F91F16" w:rsidP="00030CB1">
      <w:pPr>
        <w:pStyle w:val="ac"/>
        <w:numPr>
          <w:ilvl w:val="0"/>
          <w:numId w:val="60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7F18AD">
        <w:rPr>
          <w:i/>
          <w:iCs/>
          <w:sz w:val="28"/>
          <w:szCs w:val="28"/>
        </w:rPr>
        <w:t>План подписывается студентом.</w:t>
      </w:r>
    </w:p>
    <w:p w:rsidR="00F91F16" w:rsidRPr="007F18AD" w:rsidRDefault="00F91F16" w:rsidP="00030CB1">
      <w:pPr>
        <w:pStyle w:val="ac"/>
        <w:numPr>
          <w:ilvl w:val="0"/>
          <w:numId w:val="60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7F18AD">
        <w:rPr>
          <w:i/>
          <w:iCs/>
          <w:sz w:val="28"/>
          <w:szCs w:val="28"/>
        </w:rPr>
        <w:t>Индивидуальный план прохождения преддипломной практики должен строго соответствовать заданию на ПДП (на ВКР).</w:t>
      </w:r>
    </w:p>
    <w:p w:rsidR="00F91F16" w:rsidRPr="009147A3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F91F16" w:rsidRDefault="00F91F16">
      <w:pPr>
        <w:autoSpaceDE w:val="0"/>
        <w:ind w:left="5" w:right="10" w:firstLine="725"/>
        <w:jc w:val="both"/>
        <w:rPr>
          <w:sz w:val="28"/>
          <w:szCs w:val="28"/>
        </w:rPr>
      </w:pPr>
    </w:p>
    <w:p w:rsidR="007F18AD" w:rsidRPr="002C4E34" w:rsidRDefault="007F18AD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41" w:name="_Toc400897741"/>
      <w:bookmarkStart w:id="42" w:name="_Toc400897856"/>
      <w:bookmarkStart w:id="43" w:name="_Toc400957583"/>
      <w:bookmarkStart w:id="44" w:name="_Toc401004682"/>
      <w:bookmarkStart w:id="45" w:name="_Toc401004729"/>
      <w:bookmarkStart w:id="46" w:name="_Toc408671500"/>
      <w:r w:rsidRPr="002C4E34">
        <w:rPr>
          <w:szCs w:val="28"/>
        </w:rPr>
        <w:lastRenderedPageBreak/>
        <w:t>ПРИЛОЖЕНИ</w:t>
      </w:r>
      <w:r w:rsidR="00D84EB3">
        <w:rPr>
          <w:szCs w:val="28"/>
        </w:rPr>
        <w:t>Е Г</w:t>
      </w:r>
      <w:r w:rsidRPr="002C4E34">
        <w:rPr>
          <w:szCs w:val="28"/>
        </w:rPr>
        <w:br/>
      </w:r>
      <w:r w:rsidRPr="002C4E34">
        <w:rPr>
          <w:szCs w:val="28"/>
        </w:rPr>
        <w:br/>
      </w:r>
      <w:r w:rsidRPr="002C4E34">
        <w:rPr>
          <w:b w:val="0"/>
          <w:szCs w:val="28"/>
        </w:rPr>
        <w:t xml:space="preserve">Шаблон </w:t>
      </w:r>
      <w:bookmarkEnd w:id="41"/>
      <w:bookmarkEnd w:id="42"/>
      <w:r w:rsidRPr="002C4E34">
        <w:rPr>
          <w:b w:val="0"/>
          <w:szCs w:val="28"/>
        </w:rPr>
        <w:t>отчета о выполнении заданий практики</w:t>
      </w:r>
      <w:bookmarkEnd w:id="43"/>
      <w:bookmarkEnd w:id="44"/>
      <w:bookmarkEnd w:id="45"/>
      <w:bookmarkEnd w:id="46"/>
    </w:p>
    <w:p w:rsidR="007F18AD" w:rsidRPr="002C4E34" w:rsidRDefault="007F18AD" w:rsidP="007F18AD">
      <w:pPr>
        <w:pStyle w:val="21"/>
        <w:tabs>
          <w:tab w:val="num" w:pos="0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7F18AD" w:rsidRPr="002C4E34" w:rsidRDefault="007F18AD" w:rsidP="007F18AD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sz w:val="28"/>
          <w:szCs w:val="28"/>
        </w:rPr>
      </w:pPr>
    </w:p>
    <w:p w:rsidR="007F18AD" w:rsidRPr="002C4E34" w:rsidRDefault="007F18AD" w:rsidP="007F18AD">
      <w:pPr>
        <w:widowControl/>
        <w:jc w:val="center"/>
        <w:rPr>
          <w:b/>
          <w:sz w:val="28"/>
          <w:szCs w:val="28"/>
        </w:rPr>
      </w:pPr>
    </w:p>
    <w:p w:rsidR="007F18AD" w:rsidRPr="002C4E34" w:rsidRDefault="007F18AD" w:rsidP="007F18AD">
      <w:pPr>
        <w:tabs>
          <w:tab w:val="left" w:pos="9639"/>
        </w:tabs>
        <w:spacing w:line="360" w:lineRule="auto"/>
        <w:ind w:right="2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 xml:space="preserve">ОТЧЕТ О ВЫПОЛНЕНИИ ЗАДАНИЙ </w:t>
      </w:r>
    </w:p>
    <w:p w:rsidR="007F18AD" w:rsidRPr="002C4E34" w:rsidRDefault="007F18AD" w:rsidP="007F18AD">
      <w:pPr>
        <w:tabs>
          <w:tab w:val="left" w:pos="9639"/>
        </w:tabs>
        <w:spacing w:line="360" w:lineRule="auto"/>
        <w:ind w:right="2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ПРЕДДИПЛОМНОЙ ПРАКТИКИ</w:t>
      </w:r>
    </w:p>
    <w:p w:rsidR="00F91F16" w:rsidRPr="009147A3" w:rsidRDefault="00F91F16">
      <w:pPr>
        <w:autoSpaceDE w:val="0"/>
        <w:ind w:left="283" w:firstLine="349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i/>
          <w:iCs/>
          <w:sz w:val="28"/>
          <w:szCs w:val="28"/>
        </w:rPr>
        <w:t>Фамилия Имя</w:t>
      </w:r>
      <w:r>
        <w:rPr>
          <w:sz w:val="28"/>
          <w:szCs w:val="28"/>
        </w:rPr>
        <w:t xml:space="preserve">, студент группы </w:t>
      </w:r>
      <w:r>
        <w:rPr>
          <w:i/>
          <w:iCs/>
          <w:sz w:val="28"/>
          <w:szCs w:val="28"/>
        </w:rPr>
        <w:t>указать номер</w:t>
      </w:r>
      <w:r>
        <w:rPr>
          <w:sz w:val="28"/>
          <w:szCs w:val="28"/>
        </w:rPr>
        <w:t xml:space="preserve"> проходил практику в… (</w:t>
      </w:r>
      <w:r>
        <w:rPr>
          <w:i/>
          <w:iCs/>
          <w:sz w:val="28"/>
          <w:szCs w:val="28"/>
        </w:rPr>
        <w:t>указать полное название организации).</w:t>
      </w:r>
    </w:p>
    <w:p w:rsidR="00F91F16" w:rsidRPr="009147A3" w:rsidRDefault="00F91F16">
      <w:pPr>
        <w:autoSpaceDE w:val="0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F91F16" w:rsidRDefault="00F91F1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Далее в текстовой описательной форме даются ответы на каждый пункт задания на практику – </w:t>
      </w:r>
      <w:r>
        <w:rPr>
          <w:b/>
          <w:bCs/>
          <w:i/>
          <w:iCs/>
          <w:sz w:val="28"/>
          <w:szCs w:val="28"/>
        </w:rPr>
        <w:t>см. таблицу 2</w:t>
      </w:r>
      <w:r>
        <w:rPr>
          <w:i/>
          <w:iCs/>
          <w:sz w:val="28"/>
          <w:szCs w:val="28"/>
        </w:rPr>
        <w:t>, в ходе текста указываются ссылки на приложения</w:t>
      </w:r>
      <w:r>
        <w:rPr>
          <w:sz w:val="28"/>
          <w:szCs w:val="28"/>
        </w:rPr>
        <w:t xml:space="preserve"> (схема </w:t>
      </w:r>
      <w:r>
        <w:rPr>
          <w:i/>
          <w:iCs/>
          <w:sz w:val="28"/>
          <w:szCs w:val="28"/>
        </w:rPr>
        <w:t>организации, образцы документов, презентация и др.) Заканчивается отчет выводом о результатах прохождения практики.</w:t>
      </w:r>
    </w:p>
    <w:p w:rsidR="00F91F16" w:rsidRPr="009147A3" w:rsidRDefault="00F91F16">
      <w:pPr>
        <w:autoSpaceDE w:val="0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F91F16" w:rsidRDefault="00F91F1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>ххххххххххххх текст    хххххххххх.</w:t>
      </w:r>
    </w:p>
    <w:p w:rsidR="00F91F16" w:rsidRPr="009147A3" w:rsidRDefault="00F91F1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F91F16" w:rsidRPr="009147A3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Pr="009147A3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 (ка) ______________ ______________________</w:t>
      </w:r>
    </w:p>
    <w:p w:rsidR="00F91F16" w:rsidRPr="007F18AD" w:rsidRDefault="00F91F16">
      <w:pPr>
        <w:autoSpaceDE w:val="0"/>
        <w:spacing w:line="276" w:lineRule="auto"/>
        <w:ind w:left="2832" w:firstLine="708"/>
        <w:rPr>
          <w:i/>
          <w:iCs/>
          <w:position w:val="8"/>
        </w:rPr>
      </w:pPr>
      <w:r w:rsidRPr="007F18AD">
        <w:rPr>
          <w:i/>
          <w:iCs/>
          <w:position w:val="8"/>
        </w:rPr>
        <w:t>подпись</w:t>
      </w:r>
      <w:r w:rsidRPr="007F18AD">
        <w:rPr>
          <w:i/>
          <w:iCs/>
          <w:position w:val="8"/>
        </w:rPr>
        <w:tab/>
        <w:t xml:space="preserve"> И.О. Фамилия</w:t>
      </w:r>
    </w:p>
    <w:p w:rsidR="00F91F16" w:rsidRPr="009147A3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7F18AD" w:rsidRPr="002C4E34" w:rsidRDefault="00D84EB3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47" w:name="_Toc400957584"/>
      <w:bookmarkStart w:id="48" w:name="_Toc401004683"/>
      <w:bookmarkStart w:id="49" w:name="_Toc401004730"/>
      <w:bookmarkStart w:id="50" w:name="_Toc408671501"/>
      <w:r>
        <w:rPr>
          <w:szCs w:val="28"/>
        </w:rPr>
        <w:lastRenderedPageBreak/>
        <w:t>ПРИЛОЖЕНИЕ Д</w:t>
      </w:r>
      <w:r w:rsidR="007F18AD">
        <w:rPr>
          <w:szCs w:val="28"/>
        </w:rPr>
        <w:br/>
      </w:r>
      <w:r w:rsidR="007F18AD">
        <w:rPr>
          <w:szCs w:val="28"/>
        </w:rPr>
        <w:br/>
      </w:r>
      <w:r w:rsidR="007F18AD" w:rsidRPr="002C4E34">
        <w:rPr>
          <w:b w:val="0"/>
          <w:szCs w:val="28"/>
        </w:rPr>
        <w:t>Шаблон аттестационного листа-характеристики</w:t>
      </w:r>
      <w:bookmarkEnd w:id="47"/>
      <w:bookmarkEnd w:id="48"/>
      <w:bookmarkEnd w:id="49"/>
      <w:bookmarkEnd w:id="50"/>
    </w:p>
    <w:p w:rsidR="007F18AD" w:rsidRPr="002C4E34" w:rsidRDefault="007F18AD" w:rsidP="007F18AD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sz w:val="28"/>
          <w:szCs w:val="28"/>
        </w:rPr>
      </w:pPr>
    </w:p>
    <w:p w:rsidR="007F18AD" w:rsidRPr="002C4E34" w:rsidRDefault="007F18AD" w:rsidP="007F18AD">
      <w:pPr>
        <w:widowControl/>
        <w:jc w:val="center"/>
        <w:rPr>
          <w:b/>
          <w:sz w:val="28"/>
          <w:szCs w:val="28"/>
        </w:rPr>
      </w:pPr>
    </w:p>
    <w:p w:rsidR="007F18AD" w:rsidRPr="002C4E34" w:rsidRDefault="007F18AD" w:rsidP="007F18AD">
      <w:pPr>
        <w:widowControl/>
        <w:jc w:val="center"/>
        <w:rPr>
          <w:b/>
          <w:sz w:val="28"/>
          <w:szCs w:val="28"/>
        </w:rPr>
      </w:pPr>
    </w:p>
    <w:p w:rsidR="007F18AD" w:rsidRPr="002C4E34" w:rsidRDefault="007F18AD" w:rsidP="007F18AD">
      <w:pPr>
        <w:widowControl/>
        <w:jc w:val="center"/>
        <w:rPr>
          <w:b/>
          <w:bCs/>
          <w:sz w:val="28"/>
          <w:szCs w:val="28"/>
        </w:rPr>
      </w:pPr>
      <w:r w:rsidRPr="002C4E34">
        <w:rPr>
          <w:b/>
          <w:sz w:val="28"/>
          <w:szCs w:val="28"/>
        </w:rPr>
        <w:t>АТТЕСТАЦИОННЫЙ ЛИСТ-ХАРАКТЕРИСТИКА ОБУЧАЮЩЕГОСЯ</w:t>
      </w:r>
    </w:p>
    <w:p w:rsidR="007F18AD" w:rsidRPr="002C4E34" w:rsidRDefault="007F18AD" w:rsidP="007F18AD">
      <w:pPr>
        <w:widowControl/>
        <w:jc w:val="center"/>
        <w:rPr>
          <w:b/>
          <w:sz w:val="28"/>
          <w:szCs w:val="28"/>
        </w:rPr>
      </w:pPr>
      <w:r w:rsidRPr="002C4E34">
        <w:rPr>
          <w:b/>
          <w:bCs/>
          <w:sz w:val="28"/>
          <w:szCs w:val="28"/>
        </w:rPr>
        <w:t>ГБОУ СПО «ПОВОЛЖСКИЙ ГОСУДАРСТВЕННЫЙ КОЛЛЕДЖ»</w:t>
      </w:r>
    </w:p>
    <w:p w:rsidR="007F18AD" w:rsidRPr="002C4E34" w:rsidRDefault="007F18AD" w:rsidP="007F18AD">
      <w:pPr>
        <w:pStyle w:val="21"/>
        <w:tabs>
          <w:tab w:val="num" w:pos="426"/>
        </w:tabs>
        <w:spacing w:after="0" w:line="276" w:lineRule="auto"/>
        <w:jc w:val="both"/>
        <w:rPr>
          <w:b/>
          <w:color w:val="333333"/>
          <w:sz w:val="28"/>
          <w:szCs w:val="28"/>
        </w:rPr>
      </w:pPr>
    </w:p>
    <w:p w:rsidR="007F18AD" w:rsidRPr="002C4E34" w:rsidRDefault="007F18AD" w:rsidP="007F18AD">
      <w:pPr>
        <w:widowControl/>
        <w:ind w:hanging="360"/>
        <w:jc w:val="both"/>
        <w:rPr>
          <w:sz w:val="28"/>
          <w:szCs w:val="28"/>
        </w:rPr>
      </w:pPr>
    </w:p>
    <w:p w:rsidR="007F18AD" w:rsidRPr="002C4E34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Обучающийся_________________</w:t>
      </w:r>
      <w:r>
        <w:rPr>
          <w:sz w:val="28"/>
          <w:szCs w:val="28"/>
        </w:rPr>
        <w:t>_______</w:t>
      </w:r>
      <w:r w:rsidRPr="002C4E34">
        <w:rPr>
          <w:sz w:val="28"/>
          <w:szCs w:val="28"/>
        </w:rPr>
        <w:t>________________ ______________</w:t>
      </w:r>
    </w:p>
    <w:p w:rsidR="007F18AD" w:rsidRPr="002C4E34" w:rsidRDefault="007F18AD" w:rsidP="007F18AD">
      <w:pPr>
        <w:ind w:left="2880"/>
        <w:rPr>
          <w:i/>
          <w:sz w:val="28"/>
          <w:szCs w:val="28"/>
          <w:vertAlign w:val="superscript"/>
        </w:rPr>
      </w:pPr>
      <w:r w:rsidRPr="002C4E34">
        <w:rPr>
          <w:i/>
          <w:sz w:val="28"/>
          <w:szCs w:val="28"/>
          <w:vertAlign w:val="superscript"/>
        </w:rPr>
        <w:t>ФИО обучающегося</w:t>
      </w:r>
      <w:r w:rsidRPr="002C4E34">
        <w:rPr>
          <w:i/>
          <w:sz w:val="28"/>
          <w:szCs w:val="28"/>
          <w:vertAlign w:val="superscript"/>
        </w:rPr>
        <w:tab/>
        <w:t>№ курса/группы</w:t>
      </w:r>
    </w:p>
    <w:p w:rsidR="007F18AD" w:rsidRPr="002C4E34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 xml:space="preserve">Проходил преддипломную практику с  ____ _______________20___ г. по ____ _______________20___ г. </w:t>
      </w:r>
      <w:r w:rsidRPr="002C4E34">
        <w:rPr>
          <w:sz w:val="28"/>
          <w:szCs w:val="28"/>
        </w:rPr>
        <w:br/>
      </w:r>
    </w:p>
    <w:p w:rsidR="007F18AD" w:rsidRPr="002C4E34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на_______________________________</w:t>
      </w:r>
      <w:r>
        <w:rPr>
          <w:sz w:val="28"/>
          <w:szCs w:val="28"/>
        </w:rPr>
        <w:t>________</w:t>
      </w:r>
      <w:r w:rsidRPr="002C4E34">
        <w:rPr>
          <w:sz w:val="28"/>
          <w:szCs w:val="28"/>
        </w:rPr>
        <w:t>__________________________ ________________________________________________________________________________________________________________________________________</w:t>
      </w:r>
    </w:p>
    <w:p w:rsidR="007F18AD" w:rsidRPr="002C4E34" w:rsidRDefault="007F18AD" w:rsidP="007F18AD">
      <w:pPr>
        <w:jc w:val="center"/>
        <w:rPr>
          <w:i/>
          <w:sz w:val="28"/>
          <w:szCs w:val="28"/>
          <w:vertAlign w:val="superscript"/>
        </w:rPr>
      </w:pPr>
      <w:r w:rsidRPr="002C4E34">
        <w:rPr>
          <w:i/>
          <w:sz w:val="28"/>
          <w:szCs w:val="28"/>
          <w:vertAlign w:val="superscript"/>
        </w:rPr>
        <w:t>название предприятия/организации</w:t>
      </w:r>
    </w:p>
    <w:p w:rsidR="007F18AD" w:rsidRPr="002C4E34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в  подразделении___________________________________</w:t>
      </w:r>
      <w:r>
        <w:rPr>
          <w:sz w:val="28"/>
          <w:szCs w:val="28"/>
        </w:rPr>
        <w:t>________</w:t>
      </w:r>
      <w:r w:rsidRPr="002C4E34">
        <w:rPr>
          <w:sz w:val="28"/>
          <w:szCs w:val="28"/>
        </w:rPr>
        <w:t>__________ ________________________________________________________________________________________________________________________________________</w:t>
      </w:r>
    </w:p>
    <w:p w:rsidR="007F18AD" w:rsidRPr="002C4E34" w:rsidRDefault="007F18AD" w:rsidP="007F18AD">
      <w:pPr>
        <w:jc w:val="center"/>
        <w:rPr>
          <w:i/>
          <w:sz w:val="28"/>
          <w:szCs w:val="28"/>
          <w:vertAlign w:val="superscript"/>
        </w:rPr>
      </w:pPr>
      <w:r w:rsidRPr="002C4E34">
        <w:rPr>
          <w:i/>
          <w:sz w:val="28"/>
          <w:szCs w:val="28"/>
          <w:vertAlign w:val="superscript"/>
        </w:rPr>
        <w:t>название подразделения</w:t>
      </w:r>
    </w:p>
    <w:p w:rsidR="007F18AD" w:rsidRDefault="007F18AD" w:rsidP="007F18AD">
      <w:pPr>
        <w:ind w:firstLine="708"/>
        <w:jc w:val="both"/>
        <w:rPr>
          <w:sz w:val="28"/>
          <w:szCs w:val="28"/>
        </w:rPr>
      </w:pPr>
    </w:p>
    <w:p w:rsidR="007F18AD" w:rsidRPr="002C4E34" w:rsidRDefault="007F18AD" w:rsidP="007F18AD">
      <w:pPr>
        <w:ind w:firstLine="708"/>
        <w:jc w:val="both"/>
        <w:rPr>
          <w:sz w:val="28"/>
          <w:szCs w:val="28"/>
        </w:rPr>
      </w:pPr>
      <w:r w:rsidRPr="002C4E34">
        <w:rPr>
          <w:sz w:val="28"/>
          <w:szCs w:val="28"/>
        </w:rPr>
        <w:t>За период прохождения практики обучающийся посетил ________ дней, по уважительной причине отсутствовал _______ дней, пропуски безуважительной причине составили ______ дней.</w:t>
      </w:r>
    </w:p>
    <w:p w:rsidR="007F18AD" w:rsidRPr="002C4E34" w:rsidRDefault="007F18AD" w:rsidP="007F18AD">
      <w:pPr>
        <w:ind w:firstLine="708"/>
        <w:jc w:val="both"/>
        <w:rPr>
          <w:i/>
          <w:sz w:val="28"/>
          <w:szCs w:val="28"/>
        </w:rPr>
      </w:pPr>
      <w:r w:rsidRPr="002C4E34">
        <w:rPr>
          <w:sz w:val="28"/>
          <w:szCs w:val="28"/>
        </w:rPr>
        <w:t xml:space="preserve">Обучающийся соблюдал/не соблюдал трудовую дисциплину, правила техники безопасности, правила внутреннего трудового распорядка </w:t>
      </w:r>
      <w:r w:rsidRPr="002C4E34">
        <w:rPr>
          <w:i/>
          <w:sz w:val="28"/>
          <w:szCs w:val="28"/>
        </w:rPr>
        <w:t>(нужное подчеркнуть).</w:t>
      </w:r>
    </w:p>
    <w:p w:rsidR="007F18AD" w:rsidRDefault="007F18AD" w:rsidP="007F18AD">
      <w:pPr>
        <w:ind w:firstLine="708"/>
        <w:jc w:val="both"/>
        <w:rPr>
          <w:sz w:val="28"/>
          <w:szCs w:val="28"/>
        </w:rPr>
      </w:pPr>
    </w:p>
    <w:p w:rsidR="007F18AD" w:rsidRPr="002C4E34" w:rsidRDefault="007F18AD" w:rsidP="007F18AD">
      <w:pPr>
        <w:ind w:firstLine="708"/>
        <w:jc w:val="both"/>
        <w:rPr>
          <w:sz w:val="28"/>
          <w:szCs w:val="28"/>
        </w:rPr>
      </w:pPr>
      <w:r w:rsidRPr="002C4E34">
        <w:rPr>
          <w:sz w:val="28"/>
          <w:szCs w:val="28"/>
        </w:rPr>
        <w:t>Отмечены нарушения трудовой дисциплины и/или правил техники безопасности: _____________________________</w:t>
      </w:r>
      <w:r>
        <w:rPr>
          <w:sz w:val="28"/>
          <w:szCs w:val="28"/>
        </w:rPr>
        <w:t>________________</w:t>
      </w:r>
      <w:r w:rsidRPr="002C4E34">
        <w:rPr>
          <w:sz w:val="28"/>
          <w:szCs w:val="28"/>
        </w:rPr>
        <w:t>___________</w:t>
      </w:r>
    </w:p>
    <w:p w:rsidR="007F18AD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F18AD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____________________________________________________________________</w:t>
      </w:r>
    </w:p>
    <w:p w:rsidR="007F18AD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____________________________________________________________________</w:t>
      </w:r>
    </w:p>
    <w:p w:rsidR="007F18AD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____________________________________________________________________</w:t>
      </w:r>
    </w:p>
    <w:p w:rsidR="007F18AD" w:rsidRDefault="007F18AD" w:rsidP="007F18AD">
      <w:pPr>
        <w:rPr>
          <w:sz w:val="28"/>
          <w:szCs w:val="28"/>
        </w:rPr>
      </w:pPr>
    </w:p>
    <w:p w:rsidR="00F91F16" w:rsidRDefault="007F18AD" w:rsidP="007F18A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1F16">
        <w:rPr>
          <w:sz w:val="28"/>
          <w:szCs w:val="28"/>
        </w:rPr>
        <w:lastRenderedPageBreak/>
        <w:t>За время практики:</w:t>
      </w:r>
    </w:p>
    <w:p w:rsidR="007F18AD" w:rsidRDefault="007F18AD" w:rsidP="007F18A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F91F16" w:rsidRPr="007F18AD" w:rsidRDefault="00F91F16" w:rsidP="00030CB1">
      <w:pPr>
        <w:numPr>
          <w:ilvl w:val="0"/>
          <w:numId w:val="59"/>
        </w:numPr>
        <w:tabs>
          <w:tab w:val="left" w:pos="720"/>
        </w:tabs>
        <w:autoSpaceDE w:val="0"/>
        <w:spacing w:line="276" w:lineRule="auto"/>
        <w:jc w:val="both"/>
        <w:rPr>
          <w:b/>
          <w:sz w:val="28"/>
          <w:szCs w:val="28"/>
        </w:rPr>
      </w:pPr>
      <w:r w:rsidRPr="007F18AD">
        <w:rPr>
          <w:b/>
          <w:sz w:val="28"/>
          <w:szCs w:val="28"/>
        </w:rPr>
        <w:t>Обучающийся/обучающаяся выполнил(а) следующие задания (виды работ):</w:t>
      </w:r>
    </w:p>
    <w:p w:rsidR="007F18AD" w:rsidRDefault="007F18AD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F91F16" w:rsidRDefault="00F91F16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Сводная ведомость работ, выполненных в ходе практики </w:t>
      </w:r>
    </w:p>
    <w:p w:rsidR="007F18AD" w:rsidRDefault="007F18AD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4473"/>
        <w:gridCol w:w="1391"/>
      </w:tblGrid>
      <w:tr w:rsidR="00F91F16" w:rsidRPr="00267F0C" w:rsidTr="00267F0C">
        <w:trPr>
          <w:trHeight w:val="23"/>
          <w:tblHeader/>
        </w:trPr>
        <w:tc>
          <w:tcPr>
            <w:tcW w:w="3962" w:type="dxa"/>
            <w:shd w:val="clear" w:color="auto" w:fill="FFFFFF"/>
            <w:vAlign w:val="center"/>
          </w:tcPr>
          <w:p w:rsidR="00F91F16" w:rsidRPr="00267F0C" w:rsidRDefault="00F91F16" w:rsidP="00267F0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7F0C">
              <w:rPr>
                <w:b/>
                <w:bCs/>
                <w:sz w:val="28"/>
                <w:szCs w:val="28"/>
              </w:rPr>
              <w:t>Задания (виды работ), выполненные обучающимся/обучающейся в ходе практики</w:t>
            </w:r>
          </w:p>
        </w:tc>
        <w:tc>
          <w:tcPr>
            <w:tcW w:w="4473" w:type="dxa"/>
            <w:shd w:val="clear" w:color="auto" w:fill="FFFFFF"/>
            <w:vAlign w:val="center"/>
          </w:tcPr>
          <w:p w:rsidR="00F91F16" w:rsidRPr="00267F0C" w:rsidRDefault="00F91F16" w:rsidP="00267F0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7F0C">
              <w:rPr>
                <w:b/>
                <w:bCs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F91F16" w:rsidRPr="00267F0C" w:rsidRDefault="00F91F16" w:rsidP="00267F0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7F0C">
              <w:rPr>
                <w:b/>
                <w:bCs/>
                <w:sz w:val="28"/>
                <w:szCs w:val="28"/>
              </w:rPr>
              <w:t xml:space="preserve">Оценка </w:t>
            </w:r>
          </w:p>
          <w:p w:rsidR="00F91F16" w:rsidRPr="00267F0C" w:rsidRDefault="00267F0C" w:rsidP="00267F0C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куратора</w:t>
            </w:r>
          </w:p>
        </w:tc>
      </w:tr>
      <w:tr w:rsidR="00D84EB3" w:rsidRPr="00267F0C" w:rsidTr="008005BE">
        <w:trPr>
          <w:trHeight w:val="3588"/>
        </w:trPr>
        <w:tc>
          <w:tcPr>
            <w:tcW w:w="3962" w:type="dxa"/>
            <w:shd w:val="clear" w:color="auto" w:fill="FFFFFF"/>
            <w:vAlign w:val="center"/>
          </w:tcPr>
          <w:p w:rsidR="00D84EB3" w:rsidRPr="001B0B79" w:rsidRDefault="00D84EB3" w:rsidP="001B0B79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1B0B79">
              <w:rPr>
                <w:color w:val="000000"/>
              </w:rPr>
              <w:t>-заполнение платежных поручений и денежного чека.</w:t>
            </w:r>
          </w:p>
          <w:p w:rsidR="00D84EB3" w:rsidRPr="001B0B79" w:rsidRDefault="00D84EB3" w:rsidP="001B0B79">
            <w:pPr>
              <w:autoSpaceDE w:val="0"/>
              <w:snapToGrid w:val="0"/>
            </w:pPr>
            <w:r w:rsidRPr="001B0B79">
              <w:rPr>
                <w:color w:val="000000"/>
              </w:rPr>
              <w:t>-</w:t>
            </w:r>
            <w:r w:rsidRPr="001B0B79">
              <w:t xml:space="preserve"> документальное оформление поступления основных средств.</w:t>
            </w:r>
          </w:p>
          <w:p w:rsidR="00D84EB3" w:rsidRPr="001B0B79" w:rsidRDefault="00D84EB3" w:rsidP="001B0B79">
            <w:pPr>
              <w:shd w:val="clear" w:color="auto" w:fill="FFFFFF"/>
              <w:spacing w:line="216" w:lineRule="auto"/>
            </w:pPr>
            <w:r w:rsidRPr="001B0B79">
              <w:t>-заполнение и бухгалтерская обработка первичных кассовых документов;</w:t>
            </w:r>
          </w:p>
          <w:p w:rsidR="00D84EB3" w:rsidRPr="001B0B79" w:rsidRDefault="00D84EB3" w:rsidP="001B0B79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1B0B79">
              <w:t>-</w:t>
            </w:r>
            <w:r w:rsidRPr="001B0B79">
              <w:rPr>
                <w:color w:val="000000"/>
              </w:rPr>
              <w:t xml:space="preserve"> оформление приходных, расходных, кассовых ордеров, составление отчета кассира, введение кассовой книги и акта ревизии кассы.</w:t>
            </w:r>
          </w:p>
          <w:p w:rsidR="00D84EB3" w:rsidRPr="001B0B79" w:rsidRDefault="00D84EB3" w:rsidP="001B0B79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1B0B79">
              <w:rPr>
                <w:color w:val="000000"/>
              </w:rPr>
              <w:t>- разработка рабочего плана счетов бухгалтерского учета финансово-хозяйственной  деятельности.</w:t>
            </w:r>
          </w:p>
          <w:p w:rsidR="00D84EB3" w:rsidRPr="001B0B79" w:rsidRDefault="00D84EB3" w:rsidP="001B0B79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1B0B79">
              <w:rPr>
                <w:color w:val="000000"/>
              </w:rPr>
              <w:t>- бухгалтерская обработка выписок банка с расчетного счета,   платежных поручений.</w:t>
            </w:r>
          </w:p>
          <w:p w:rsidR="00D84EB3" w:rsidRPr="001B0B79" w:rsidRDefault="00D84EB3" w:rsidP="001B0B79">
            <w:pPr>
              <w:autoSpaceDE w:val="0"/>
              <w:snapToGrid w:val="0"/>
            </w:pPr>
            <w:r w:rsidRPr="001B0B79">
              <w:rPr>
                <w:color w:val="000000"/>
              </w:rPr>
              <w:t>-</w:t>
            </w:r>
            <w:r w:rsidRPr="001B0B79">
              <w:t xml:space="preserve"> документальное оформление поступления денежных средств</w:t>
            </w:r>
          </w:p>
        </w:tc>
        <w:tc>
          <w:tcPr>
            <w:tcW w:w="4473" w:type="dxa"/>
            <w:shd w:val="clear" w:color="auto" w:fill="FFFFFF"/>
            <w:vAlign w:val="center"/>
          </w:tcPr>
          <w:p w:rsidR="00D84EB3" w:rsidRPr="002A3CAD" w:rsidRDefault="002A3CAD" w:rsidP="00030CB1">
            <w:pPr>
              <w:pStyle w:val="ac"/>
              <w:numPr>
                <w:ilvl w:val="0"/>
                <w:numId w:val="61"/>
              </w:numPr>
              <w:tabs>
                <w:tab w:val="left" w:pos="315"/>
              </w:tabs>
              <w:autoSpaceDE w:val="0"/>
              <w:snapToGrid w:val="0"/>
              <w:ind w:left="407"/>
            </w:pPr>
            <w:r w:rsidRPr="002A3CAD">
              <w:rPr>
                <w:bCs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D84EB3" w:rsidRPr="00267F0C" w:rsidRDefault="00D84EB3" w:rsidP="00267F0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0B79" w:rsidRPr="00267F0C" w:rsidTr="008005BE">
        <w:trPr>
          <w:trHeight w:val="1650"/>
        </w:trPr>
        <w:tc>
          <w:tcPr>
            <w:tcW w:w="3962" w:type="dxa"/>
            <w:vMerge w:val="restart"/>
            <w:shd w:val="clear" w:color="auto" w:fill="FFFFFF"/>
            <w:vAlign w:val="center"/>
          </w:tcPr>
          <w:p w:rsidR="001B0B79" w:rsidRPr="001B0B79" w:rsidRDefault="001B0B79" w:rsidP="001B0B79">
            <w:pPr>
              <w:autoSpaceDE w:val="0"/>
              <w:snapToGrid w:val="0"/>
            </w:pPr>
            <w:r w:rsidRPr="001B0B79">
              <w:t>Формирование  бухгалтерских проводок по учету основных средств организации на основе рабочего плана счетов .</w:t>
            </w:r>
          </w:p>
          <w:p w:rsidR="001B0B79" w:rsidRPr="001B0B79" w:rsidRDefault="001B0B79" w:rsidP="001B0B79">
            <w:pPr>
              <w:widowControl/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0B79">
              <w:rPr>
                <w:bCs/>
              </w:rPr>
              <w:t>Участие в работе комиссии по инвентаризации имущества и обязательств организации.</w:t>
            </w:r>
          </w:p>
          <w:p w:rsidR="001B0B79" w:rsidRPr="001B0B79" w:rsidRDefault="001B0B79" w:rsidP="001B0B79">
            <w:pPr>
              <w:widowControl/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0B79">
              <w:rPr>
                <w:bCs/>
              </w:rPr>
              <w:t>Выявление фактического наличия имущества организации (по видам имущества).</w:t>
            </w:r>
          </w:p>
          <w:p w:rsidR="001B0B79" w:rsidRPr="001B0B79" w:rsidRDefault="001B0B79" w:rsidP="001B0B79">
            <w:pPr>
              <w:autoSpaceDE w:val="0"/>
              <w:snapToGrid w:val="0"/>
              <w:rPr>
                <w:rStyle w:val="brownfont"/>
                <w:bCs/>
              </w:rPr>
            </w:pPr>
            <w:r w:rsidRPr="001B0B79">
              <w:rPr>
                <w:rStyle w:val="fontuch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Pr="001B0B79">
              <w:rPr>
                <w:rStyle w:val="brownfont"/>
                <w:bCs/>
              </w:rPr>
              <w:t>«Недостачи и потери от порчи ценностей»;</w:t>
            </w:r>
          </w:p>
          <w:p w:rsidR="001B0B79" w:rsidRPr="001B0B79" w:rsidRDefault="001B0B79" w:rsidP="001B0B79">
            <w:pPr>
              <w:widowControl/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0B79">
              <w:rPr>
                <w:bCs/>
              </w:rPr>
              <w:t xml:space="preserve">Проверка действительного соответствия фактического наличия </w:t>
            </w:r>
            <w:r w:rsidRPr="001B0B79">
              <w:rPr>
                <w:bCs/>
              </w:rPr>
              <w:lastRenderedPageBreak/>
              <w:t>имущества организации данным учета (по видам имущества и обязательств).</w:t>
            </w:r>
          </w:p>
        </w:tc>
        <w:tc>
          <w:tcPr>
            <w:tcW w:w="4473" w:type="dxa"/>
            <w:vMerge w:val="restart"/>
            <w:shd w:val="clear" w:color="auto" w:fill="FFFFFF"/>
            <w:vAlign w:val="center"/>
          </w:tcPr>
          <w:p w:rsidR="001B0B79" w:rsidRPr="008E51DA" w:rsidRDefault="008E51DA" w:rsidP="00030CB1">
            <w:pPr>
              <w:pStyle w:val="ac"/>
              <w:numPr>
                <w:ilvl w:val="0"/>
                <w:numId w:val="61"/>
              </w:numPr>
              <w:tabs>
                <w:tab w:val="left" w:pos="315"/>
                <w:tab w:val="left" w:pos="762"/>
                <w:tab w:val="left" w:pos="1435"/>
              </w:tabs>
              <w:autoSpaceDE w:val="0"/>
              <w:snapToGrid w:val="0"/>
              <w:ind w:left="407"/>
            </w:pPr>
            <w:r w:rsidRPr="008E51DA">
              <w:rPr>
                <w:bCs/>
                <w:sz w:val="28"/>
                <w:szCs w:val="28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 и фина</w:t>
            </w:r>
            <w:r>
              <w:rPr>
                <w:bCs/>
                <w:sz w:val="28"/>
                <w:szCs w:val="28"/>
              </w:rPr>
              <w:t>нсовых обязательств организации</w:t>
            </w:r>
          </w:p>
          <w:p w:rsidR="008E51DA" w:rsidRPr="001B0B79" w:rsidRDefault="008E51DA" w:rsidP="008E51DA">
            <w:pPr>
              <w:pStyle w:val="ac"/>
              <w:tabs>
                <w:tab w:val="left" w:pos="315"/>
                <w:tab w:val="left" w:pos="762"/>
                <w:tab w:val="left" w:pos="1435"/>
              </w:tabs>
              <w:autoSpaceDE w:val="0"/>
              <w:snapToGrid w:val="0"/>
              <w:ind w:left="407"/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0B79" w:rsidRPr="00267F0C" w:rsidTr="00267F0C">
        <w:trPr>
          <w:trHeight w:val="322"/>
        </w:trPr>
        <w:tc>
          <w:tcPr>
            <w:tcW w:w="3962" w:type="dxa"/>
            <w:vMerge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vMerge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ind w:left="407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1B0B79" w:rsidRPr="00267F0C" w:rsidTr="008005BE">
        <w:trPr>
          <w:trHeight w:val="986"/>
        </w:trPr>
        <w:tc>
          <w:tcPr>
            <w:tcW w:w="3962" w:type="dxa"/>
            <w:vMerge w:val="restart"/>
            <w:shd w:val="clear" w:color="auto" w:fill="FFFFFF"/>
            <w:vAlign w:val="center"/>
          </w:tcPr>
          <w:p w:rsidR="001B0B79" w:rsidRPr="001B0B79" w:rsidRDefault="001B0B79" w:rsidP="001B0B79">
            <w:pPr>
              <w:autoSpaceDE w:val="0"/>
              <w:snapToGrid w:val="0"/>
            </w:pPr>
            <w:r w:rsidRPr="001B0B79">
              <w:lastRenderedPageBreak/>
              <w:t>Оформлять платежные документы для перечисления страховых взносов, контролировать их прохождение по расчетно-кассовым банковским операциям. Правильность и своевременность оформления документов на перечисление страховых взносов. Соблюдение полноты и достоверности заполнения всех реквизитов в платежных документах по перечислению налогов</w:t>
            </w:r>
          </w:p>
          <w:p w:rsidR="001B0B79" w:rsidRPr="001B0B79" w:rsidRDefault="001B0B79" w:rsidP="001B0B79">
            <w:r w:rsidRPr="001B0B79">
              <w:t>Формировать бухгалтерские проводки по начислению и перечислению страховых взносов во внебюджетные фонды. Соответствие формирования налоговой базы для расчета страховых взносов  требованиям нормативного законодательства. Соблюдение полноты и точности отражения и начисления страховых взносов на счетах бухгалтерского</w:t>
            </w:r>
          </w:p>
          <w:p w:rsidR="001B0B79" w:rsidRPr="001B0B79" w:rsidRDefault="001B0B79" w:rsidP="001B0B79">
            <w:pPr>
              <w:autoSpaceDE w:val="0"/>
              <w:snapToGrid w:val="0"/>
            </w:pPr>
            <w:r w:rsidRPr="001B0B79">
              <w:t>Учета</w:t>
            </w:r>
          </w:p>
          <w:p w:rsidR="001B0B79" w:rsidRPr="001B0B79" w:rsidRDefault="001B0B79" w:rsidP="001B0B79">
            <w:pPr>
              <w:autoSpaceDE w:val="0"/>
              <w:snapToGrid w:val="0"/>
            </w:pPr>
            <w:r w:rsidRPr="001B0B79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 Правильность и своевременность оформления документов на перечисление налогов и сборов в бюджеты различных уровней. Соблюдение полноты и достоверности заполнения всех реквизитов в платежных документах по перечислению налогов</w:t>
            </w:r>
          </w:p>
          <w:p w:rsidR="001B0B79" w:rsidRPr="001B0B79" w:rsidRDefault="001B0B79" w:rsidP="001B0B79">
            <w:pPr>
              <w:autoSpaceDE w:val="0"/>
              <w:snapToGrid w:val="0"/>
            </w:pPr>
            <w:r w:rsidRPr="001B0B79">
              <w:t xml:space="preserve">Формировать бухгалтерские проводки по начислению и перечислению налогов и сборов в бюджеты различных уровней. Соответствие формирования </w:t>
            </w:r>
            <w:r w:rsidRPr="001B0B79">
              <w:lastRenderedPageBreak/>
              <w:t>налоговой базы для расчета налогов, требованиям нормативного законодательства. Соблюдение полноты и точности отражения и начисления налогов на счетах бухгалтерского учета</w:t>
            </w:r>
          </w:p>
        </w:tc>
        <w:tc>
          <w:tcPr>
            <w:tcW w:w="4473" w:type="dxa"/>
            <w:vMerge w:val="restart"/>
            <w:shd w:val="clear" w:color="auto" w:fill="FFFFFF"/>
            <w:vAlign w:val="center"/>
          </w:tcPr>
          <w:p w:rsidR="001B0B79" w:rsidRPr="001B0B79" w:rsidRDefault="001B0B79" w:rsidP="00030CB1">
            <w:pPr>
              <w:pStyle w:val="ac"/>
              <w:numPr>
                <w:ilvl w:val="0"/>
                <w:numId w:val="61"/>
              </w:numPr>
              <w:tabs>
                <w:tab w:val="left" w:pos="315"/>
              </w:tabs>
              <w:autoSpaceDE w:val="0"/>
              <w:snapToGrid w:val="0"/>
              <w:ind w:left="407"/>
            </w:pPr>
            <w:r w:rsidRPr="001B0B79"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0B79" w:rsidRPr="00267F0C" w:rsidTr="008005BE">
        <w:trPr>
          <w:trHeight w:val="654"/>
        </w:trPr>
        <w:tc>
          <w:tcPr>
            <w:tcW w:w="3962" w:type="dxa"/>
            <w:vMerge/>
            <w:shd w:val="clear" w:color="auto" w:fill="FFFFFF"/>
            <w:vAlign w:val="center"/>
          </w:tcPr>
          <w:p w:rsidR="001B0B79" w:rsidRPr="001B0B79" w:rsidRDefault="001B0B79" w:rsidP="001B0B79">
            <w:pPr>
              <w:autoSpaceDE w:val="0"/>
              <w:snapToGrid w:val="0"/>
            </w:pPr>
          </w:p>
        </w:tc>
        <w:tc>
          <w:tcPr>
            <w:tcW w:w="4473" w:type="dxa"/>
            <w:vMerge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ind w:left="407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1B0B79" w:rsidRPr="00267F0C" w:rsidTr="008005BE">
        <w:trPr>
          <w:trHeight w:val="8279"/>
        </w:trPr>
        <w:tc>
          <w:tcPr>
            <w:tcW w:w="3962" w:type="dxa"/>
            <w:shd w:val="clear" w:color="auto" w:fill="FFFFFF"/>
            <w:vAlign w:val="center"/>
          </w:tcPr>
          <w:p w:rsidR="001B0B79" w:rsidRPr="001B0B79" w:rsidRDefault="001B0B79" w:rsidP="001B0B79">
            <w:pPr>
              <w:rPr>
                <w:spacing w:val="-2"/>
              </w:rPr>
            </w:pPr>
            <w:r w:rsidRPr="001B0B79">
              <w:rPr>
                <w:spacing w:val="-2"/>
              </w:rPr>
              <w:lastRenderedPageBreak/>
              <w:t>- Заполнить формы бухгалтерской отчетности за период и приложить к отчету о практике.</w:t>
            </w:r>
          </w:p>
          <w:p w:rsidR="001B0B79" w:rsidRPr="001B0B79" w:rsidRDefault="001B0B79" w:rsidP="001B0B79">
            <w:pPr>
              <w:autoSpaceDE w:val="0"/>
              <w:snapToGrid w:val="0"/>
            </w:pPr>
            <w:r w:rsidRPr="001B0B79">
              <w:t>- Привести порядок представления и публикации бухгалтерской отчетности организации, сроки представления бухгалтерской отчетности.</w:t>
            </w:r>
          </w:p>
          <w:p w:rsidR="001B0B79" w:rsidRPr="001B0B79" w:rsidRDefault="001B0B79" w:rsidP="001B0B79">
            <w:pPr>
              <w:autoSpaceDE w:val="0"/>
              <w:snapToGrid w:val="0"/>
              <w:rPr>
                <w:spacing w:val="-2"/>
              </w:rPr>
            </w:pPr>
            <w:r w:rsidRPr="001B0B79">
              <w:t>Сформировать и напечатать необходимый набор налоговых деклараций (</w:t>
            </w:r>
            <w:r w:rsidRPr="001B0B79">
              <w:rPr>
                <w:spacing w:val="-2"/>
              </w:rPr>
              <w:t>приложить к отчету о практике).</w:t>
            </w:r>
          </w:p>
          <w:p w:rsidR="001B0B79" w:rsidRPr="001B0B79" w:rsidRDefault="001B0B79" w:rsidP="001B0B79">
            <w:pPr>
              <w:autoSpaceDE w:val="0"/>
              <w:snapToGrid w:val="0"/>
            </w:pPr>
            <w:r w:rsidRPr="001B0B79">
              <w:t>Рассмотреть порядок</w:t>
            </w:r>
            <w:r w:rsidRPr="001B0B79">
              <w:rPr>
                <w:spacing w:val="-2"/>
              </w:rPr>
              <w:t>з</w:t>
            </w:r>
            <w:r w:rsidRPr="001B0B79">
              <w:rPr>
                <w:rFonts w:eastAsia="Calibri"/>
                <w:bCs/>
              </w:rPr>
              <w:t>аполненияформ статистической отчетности,</w:t>
            </w:r>
            <w:r w:rsidRPr="001B0B79">
              <w:t xml:space="preserve"> входящих в бухгалтерскую отчетность</w:t>
            </w:r>
            <w:r w:rsidRPr="001B0B79">
              <w:rPr>
                <w:rFonts w:eastAsia="Calibri"/>
                <w:bCs/>
              </w:rPr>
              <w:t>:</w:t>
            </w:r>
            <w:r w:rsidRPr="001B0B79">
              <w:t>N П-1 "Сведения о производстве и отгрузке товаров и услуг", N П-2 "Сведения об инвестициях в нефинансовые активы", N П-3 "Сведения о финансовом состоянии организации", N П-4 "Сведения о численности, заработной плате и движении работников", N П-5(м) "</w:t>
            </w:r>
            <w:r w:rsidRPr="00AE443D">
              <w:t xml:space="preserve">Основные сведения о деятельности организации", 5-з </w:t>
            </w:r>
            <w:hyperlink r:id="rId12" w:tgtFrame="_parent" w:history="1">
              <w:r w:rsidRPr="00AE443D">
                <w:rPr>
                  <w:rStyle w:val="ad"/>
                  <w:color w:val="auto"/>
                  <w:u w:val="none"/>
                </w:rPr>
                <w:t>Сведения о затратах на производство и продажу продукции (товаров, работ, услуг</w:t>
              </w:r>
            </w:hyperlink>
            <w:r w:rsidRPr="00AE443D">
              <w:t>),сроки представления отчетности.</w:t>
            </w:r>
          </w:p>
        </w:tc>
        <w:tc>
          <w:tcPr>
            <w:tcW w:w="4473" w:type="dxa"/>
            <w:shd w:val="clear" w:color="auto" w:fill="FFFFFF"/>
            <w:vAlign w:val="center"/>
          </w:tcPr>
          <w:p w:rsidR="001B0B79" w:rsidRPr="001B0B79" w:rsidRDefault="001B0B79" w:rsidP="00030CB1">
            <w:pPr>
              <w:pStyle w:val="ac"/>
              <w:numPr>
                <w:ilvl w:val="0"/>
                <w:numId w:val="61"/>
              </w:numPr>
              <w:tabs>
                <w:tab w:val="left" w:pos="315"/>
              </w:tabs>
              <w:autoSpaceDE w:val="0"/>
              <w:snapToGrid w:val="0"/>
              <w:ind w:left="407"/>
            </w:pPr>
            <w:r w:rsidRPr="001B0B79">
              <w:t xml:space="preserve">Составление и использование бухгалтерской </w:t>
            </w:r>
            <w:r w:rsidR="008E51DA" w:rsidRPr="008E51DA">
              <w:rPr>
                <w:bCs/>
              </w:rPr>
              <w:t xml:space="preserve">(финансовой) </w:t>
            </w:r>
            <w:r w:rsidRPr="001B0B79">
              <w:t>отчетности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1B0B79" w:rsidRPr="00267F0C" w:rsidRDefault="001B0B79" w:rsidP="00267F0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1F16" w:rsidRDefault="00F91F16">
      <w:pPr>
        <w:autoSpaceDE w:val="0"/>
        <w:spacing w:line="276" w:lineRule="auto"/>
        <w:jc w:val="center"/>
      </w:pPr>
    </w:p>
    <w:p w:rsidR="00F91F16" w:rsidRDefault="00F91F16" w:rsidP="00267F0C">
      <w:pPr>
        <w:autoSpaceDE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Примечание:</w:t>
      </w:r>
      <w:r>
        <w:rPr>
          <w:i/>
          <w:iCs/>
          <w:sz w:val="28"/>
          <w:szCs w:val="28"/>
        </w:rPr>
        <w:t xml:space="preserve"> оценка выставляется по пятибалльной шкале куратором</w:t>
      </w:r>
    </w:p>
    <w:p w:rsidR="00F91F16" w:rsidRDefault="00F91F16" w:rsidP="003426F2">
      <w:pPr>
        <w:autoSpaceDE w:val="0"/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практики.</w:t>
      </w:r>
    </w:p>
    <w:p w:rsidR="007F18AD" w:rsidRDefault="007F18AD" w:rsidP="007F18AD">
      <w:pPr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</w:p>
    <w:p w:rsidR="00267F0C" w:rsidRDefault="00267F0C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1F16" w:rsidRPr="008A0727" w:rsidRDefault="00F91F16" w:rsidP="00030CB1">
      <w:pPr>
        <w:pStyle w:val="ac"/>
        <w:numPr>
          <w:ilvl w:val="0"/>
          <w:numId w:val="59"/>
        </w:numPr>
        <w:tabs>
          <w:tab w:val="left" w:pos="720"/>
        </w:tabs>
        <w:autoSpaceDE w:val="0"/>
        <w:spacing w:line="276" w:lineRule="auto"/>
        <w:jc w:val="both"/>
        <w:rPr>
          <w:b/>
          <w:sz w:val="28"/>
          <w:szCs w:val="28"/>
        </w:rPr>
      </w:pPr>
      <w:r w:rsidRPr="008A0727">
        <w:rPr>
          <w:b/>
          <w:sz w:val="28"/>
          <w:szCs w:val="28"/>
        </w:rPr>
        <w:lastRenderedPageBreak/>
        <w:t>У обучающегося/обучающейся были сформированы общие компетенции (элементы компетенций).</w:t>
      </w:r>
    </w:p>
    <w:p w:rsidR="007F18AD" w:rsidRPr="008A0727" w:rsidRDefault="007F18AD">
      <w:pPr>
        <w:autoSpaceDE w:val="0"/>
        <w:spacing w:line="276" w:lineRule="auto"/>
        <w:ind w:right="139"/>
        <w:jc w:val="center"/>
        <w:rPr>
          <w:b/>
          <w:bCs/>
          <w:sz w:val="28"/>
          <w:szCs w:val="28"/>
        </w:rPr>
      </w:pPr>
    </w:p>
    <w:p w:rsidR="00F91F16" w:rsidRPr="008A0727" w:rsidRDefault="00F91F16">
      <w:pPr>
        <w:autoSpaceDE w:val="0"/>
        <w:spacing w:line="276" w:lineRule="auto"/>
        <w:ind w:right="139"/>
        <w:jc w:val="center"/>
        <w:rPr>
          <w:b/>
          <w:bCs/>
          <w:sz w:val="28"/>
          <w:szCs w:val="28"/>
        </w:rPr>
      </w:pPr>
      <w:r w:rsidRPr="008A0727">
        <w:rPr>
          <w:b/>
          <w:bCs/>
          <w:sz w:val="28"/>
          <w:szCs w:val="28"/>
        </w:rPr>
        <w:t xml:space="preserve">Сводная ведомость для оценки уровня освоения общих компетенций </w:t>
      </w:r>
      <w:r w:rsidR="007F18AD" w:rsidRPr="008A0727">
        <w:rPr>
          <w:b/>
          <w:bCs/>
          <w:sz w:val="28"/>
          <w:szCs w:val="28"/>
        </w:rPr>
        <w:br/>
      </w:r>
      <w:r w:rsidRPr="008A0727">
        <w:rPr>
          <w:b/>
          <w:bCs/>
          <w:sz w:val="28"/>
          <w:szCs w:val="28"/>
        </w:rPr>
        <w:t>по результатам практики</w:t>
      </w:r>
    </w:p>
    <w:p w:rsidR="00267F0C" w:rsidRPr="008A0727" w:rsidRDefault="00267F0C">
      <w:pPr>
        <w:autoSpaceDE w:val="0"/>
        <w:spacing w:line="276" w:lineRule="auto"/>
        <w:ind w:right="13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4536"/>
        <w:gridCol w:w="1613"/>
      </w:tblGrid>
      <w:tr w:rsidR="00F91F16" w:rsidRPr="008A0727" w:rsidTr="008A0727">
        <w:trPr>
          <w:trHeight w:val="23"/>
          <w:tblHeader/>
        </w:trPr>
        <w:tc>
          <w:tcPr>
            <w:tcW w:w="339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8A0727" w:rsidRDefault="00F91F1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0727">
              <w:rPr>
                <w:b/>
                <w:bCs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8A0727" w:rsidRDefault="00F91F16" w:rsidP="00267F0C">
            <w:pPr>
              <w:tabs>
                <w:tab w:val="left" w:pos="416"/>
              </w:tabs>
              <w:autoSpaceDE w:val="0"/>
              <w:snapToGrid w:val="0"/>
              <w:ind w:left="56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A0727">
              <w:rPr>
                <w:b/>
                <w:bCs/>
                <w:spacing w:val="-6"/>
                <w:sz w:val="28"/>
                <w:szCs w:val="28"/>
              </w:rPr>
              <w:t xml:space="preserve">Элементы ОК, </w:t>
            </w:r>
            <w:r w:rsidR="008A0727" w:rsidRPr="008A0727">
              <w:rPr>
                <w:b/>
                <w:bCs/>
                <w:spacing w:val="-6"/>
                <w:sz w:val="28"/>
                <w:szCs w:val="28"/>
              </w:rPr>
              <w:t>п</w:t>
            </w:r>
            <w:r w:rsidRPr="008A0727">
              <w:rPr>
                <w:b/>
                <w:bCs/>
                <w:spacing w:val="-6"/>
                <w:sz w:val="28"/>
                <w:szCs w:val="28"/>
              </w:rPr>
              <w:t>родемонстрированные обучающимся/ обучающейся  во время практики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8A0727" w:rsidRDefault="00F91F16">
            <w:pPr>
              <w:autoSpaceDE w:val="0"/>
              <w:snapToGrid w:val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A0727">
              <w:rPr>
                <w:b/>
                <w:bCs/>
                <w:spacing w:val="-6"/>
                <w:sz w:val="28"/>
                <w:szCs w:val="28"/>
              </w:rPr>
              <w:t>Оценка ОК</w:t>
            </w:r>
          </w:p>
          <w:p w:rsidR="00F91F16" w:rsidRPr="008A0727" w:rsidRDefault="00F91F16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0727">
              <w:rPr>
                <w:b/>
                <w:bCs/>
                <w:color w:val="000000"/>
                <w:sz w:val="28"/>
                <w:szCs w:val="28"/>
              </w:rPr>
              <w:t>освоена/</w:t>
            </w:r>
          </w:p>
          <w:p w:rsidR="00F91F16" w:rsidRPr="008A0727" w:rsidRDefault="00F91F16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0727">
              <w:rPr>
                <w:b/>
                <w:bCs/>
                <w:color w:val="000000"/>
                <w:sz w:val="28"/>
                <w:szCs w:val="28"/>
              </w:rPr>
              <w:t>не освоена</w:t>
            </w:r>
          </w:p>
        </w:tc>
      </w:tr>
      <w:tr w:rsidR="00F91F16" w:rsidTr="008A0727">
        <w:trPr>
          <w:trHeight w:val="23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7A3">
              <w:rPr>
                <w:sz w:val="28"/>
                <w:szCs w:val="28"/>
              </w:rPr>
              <w:t>1.</w:t>
            </w:r>
            <w:r w:rsidR="008E51DA" w:rsidRPr="000777B8"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 w:rsidP="00030CB1">
            <w:pPr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Интерес к профессиональной деятельности, совершенствование профессионального мастерства, стремление к творческой активности, а также  удовлетворенность выбранной профессией  и стремление  к расширению сферы влияния;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775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t>понимание важности профессиональной деятельности, престиж профессии в глазах окружающих.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67F0C" w:rsidTr="008A0727">
        <w:trPr>
          <w:trHeight w:val="23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7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</w:p>
          <w:p w:rsidR="008E51DA" w:rsidRDefault="008E51DA">
            <w:pPr>
              <w:autoSpaceDE w:val="0"/>
              <w:rPr>
                <w:sz w:val="28"/>
                <w:szCs w:val="28"/>
              </w:rPr>
            </w:pPr>
          </w:p>
          <w:p w:rsidR="00267F0C" w:rsidRDefault="00267F0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8E51DA" w:rsidRPr="000777B8">
              <w:rPr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8E51DA" w:rsidRPr="009147A3" w:rsidRDefault="008E51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267F0C" w:rsidRDefault="00267F0C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Знание основ организации бухгалтерской  деятельности;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67F0C" w:rsidTr="008A0727">
        <w:trPr>
          <w:trHeight w:val="227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267F0C" w:rsidRDefault="00267F0C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овладение навыками оформления  документов бухгалтерского учета и отчетности;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67F0C" w:rsidTr="008A0727">
        <w:trPr>
          <w:trHeight w:val="308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267F0C" w:rsidRDefault="00267F0C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t>выбор и применение методов и способов решения профессиональных задач;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67F0C" w:rsidTr="008A0727">
        <w:trPr>
          <w:trHeight w:val="308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267F0C" w:rsidRDefault="00267F0C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t>умение оценить эффективность и качество вып</w:t>
            </w:r>
            <w:r>
              <w:rPr>
                <w:sz w:val="28"/>
                <w:szCs w:val="28"/>
              </w:rPr>
              <w:t>олнения профессиональных задач.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67F0C" w:rsidRPr="009147A3" w:rsidRDefault="00267F0C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585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7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 </w:t>
            </w:r>
            <w:r w:rsidR="008E51DA" w:rsidRPr="000777B8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  <w:p w:rsidR="008E51DA" w:rsidRDefault="008E51DA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lastRenderedPageBreak/>
              <w:t>Решение стандартных и нестандартных профессиональных задач;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30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 xml:space="preserve">способность быть готовым к факторам,   сильно действующим на психику: </w:t>
            </w:r>
            <w:r w:rsidRPr="00267F0C">
              <w:rPr>
                <w:color w:val="000000"/>
                <w:sz w:val="28"/>
                <w:szCs w:val="28"/>
              </w:rPr>
              <w:lastRenderedPageBreak/>
              <w:t>нестандартное поведение сотрудников, граждан, руководителей;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225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450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7A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 </w:t>
            </w:r>
          </w:p>
          <w:p w:rsidR="008E51DA" w:rsidRDefault="008E51D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8E51DA" w:rsidRPr="008E51DA" w:rsidRDefault="008E51D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Реализация методики сбора информации о работе организации и отдельных ее подразделений;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690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использование нормативных документов в  деятельности бухгалтера;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495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t>использование различных источников поиска информации, включая электронные.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15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7A3">
              <w:rPr>
                <w:sz w:val="28"/>
                <w:szCs w:val="28"/>
              </w:rPr>
              <w:t>5.</w:t>
            </w:r>
            <w:r w:rsidR="008E51DA" w:rsidRPr="000777B8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8E51DA" w:rsidRPr="009147A3" w:rsidRDefault="008E51D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Умение внедрять инновационные методы работы;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45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использование и применение  офисной техники;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30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t>использование ИКТ в процессе учебной и производственной  практики.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90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7A3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 </w:t>
            </w:r>
            <w:r w:rsidR="008E51DA" w:rsidRPr="000777B8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8E51DA" w:rsidRPr="009147A3" w:rsidRDefault="008E51D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Умение работать в команде, проявлять лидерские качества;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30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t xml:space="preserve">соблюдение этических норм в процессе взаимодействия со студентами и педагогами; 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60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267F0C">
              <w:rPr>
                <w:color w:val="000000"/>
                <w:sz w:val="28"/>
                <w:szCs w:val="28"/>
              </w:rPr>
              <w:t>способность активно общаться;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360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67F0C" w:rsidRDefault="00F91F16" w:rsidP="00030CB1">
            <w:pPr>
              <w:pStyle w:val="ac"/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jc w:val="both"/>
              <w:rPr>
                <w:sz w:val="28"/>
                <w:szCs w:val="28"/>
              </w:rPr>
            </w:pPr>
            <w:r w:rsidRPr="00267F0C">
              <w:rPr>
                <w:sz w:val="28"/>
                <w:szCs w:val="28"/>
              </w:rPr>
              <w:t>толерантность.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285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7. </w:t>
            </w:r>
          </w:p>
          <w:p w:rsidR="008E51DA" w:rsidRPr="008E51DA" w:rsidRDefault="008E51D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 xml:space="preserve">Содействовать </w:t>
            </w:r>
            <w:r w:rsidRPr="000777B8">
              <w:rPr>
                <w:sz w:val="28"/>
                <w:szCs w:val="28"/>
              </w:rPr>
              <w:lastRenderedPageBreak/>
              <w:t>сохранению окружающей среды, ресурсосбережению, эффективно действовать в чрезвычайных ситуациях;</w:t>
            </w:r>
          </w:p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 w:rsidP="00030CB1">
            <w:pPr>
              <w:numPr>
                <w:ilvl w:val="0"/>
                <w:numId w:val="62"/>
              </w:numPr>
              <w:tabs>
                <w:tab w:val="left" w:pos="317"/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Составление плана работы;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285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 w:rsidP="00030CB1">
            <w:pPr>
              <w:numPr>
                <w:ilvl w:val="0"/>
                <w:numId w:val="62"/>
              </w:numPr>
              <w:tabs>
                <w:tab w:val="left" w:pos="317"/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способность постоянно </w:t>
            </w:r>
            <w:r>
              <w:rPr>
                <w:color w:val="000000"/>
                <w:sz w:val="28"/>
                <w:szCs w:val="28"/>
              </w:rPr>
              <w:lastRenderedPageBreak/>
              <w:t>контролировать свое поведение, чувства и эмоции, уметь предвидеть последствия своих поступков и действий;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645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 w:rsidP="00030CB1">
            <w:pPr>
              <w:numPr>
                <w:ilvl w:val="0"/>
                <w:numId w:val="62"/>
              </w:numPr>
              <w:tabs>
                <w:tab w:val="left" w:pos="317"/>
                <w:tab w:val="left" w:pos="416"/>
              </w:tabs>
              <w:autoSpaceDE w:val="0"/>
              <w:snapToGrid w:val="0"/>
              <w:ind w:left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проявление  ответственности  за качество и результат выполнения заданий.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1645"/>
        </w:trPr>
        <w:tc>
          <w:tcPr>
            <w:tcW w:w="339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7A3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 </w:t>
            </w:r>
          </w:p>
          <w:p w:rsidR="00F91F16" w:rsidRDefault="008E51DA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8E51DA" w:rsidRDefault="008E51DA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 w:rsidP="00030CB1">
            <w:pPr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Демонстрация готовности  правильно и своевременно реагировать на запросы общества, владение методиками и приемами работы с законодательными документами,  документацией бухгалтерского учета и отчетности, опубликованной литературой; 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167"/>
        </w:trPr>
        <w:tc>
          <w:tcPr>
            <w:tcW w:w="3395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 w:rsidP="00030CB1">
            <w:pPr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готовность повышать свою квалификацию.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91F16" w:rsidTr="008A0727">
        <w:trPr>
          <w:trHeight w:val="858"/>
        </w:trPr>
        <w:tc>
          <w:tcPr>
            <w:tcW w:w="339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  <w:lang w:val="en-US"/>
              </w:rPr>
              <w:t> 9. </w:t>
            </w:r>
          </w:p>
          <w:p w:rsidR="00F91F16" w:rsidRDefault="008E51DA">
            <w:pPr>
              <w:tabs>
                <w:tab w:val="center" w:pos="4677"/>
                <w:tab w:val="right" w:pos="9355"/>
              </w:tabs>
              <w:autoSpaceDE w:val="0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Default="00F91F16" w:rsidP="00030CB1">
            <w:pPr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адаптироваться в условиях смены технологий.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9147A3" w:rsidRDefault="00F91F1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1DA" w:rsidTr="008A0727">
        <w:trPr>
          <w:trHeight w:val="858"/>
        </w:trPr>
        <w:tc>
          <w:tcPr>
            <w:tcW w:w="339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E51DA" w:rsidRPr="000777B8" w:rsidRDefault="008E51DA" w:rsidP="008E51DA">
            <w:pPr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ОК 10</w:t>
            </w:r>
          </w:p>
          <w:p w:rsidR="008E51DA" w:rsidRDefault="008E51DA" w:rsidP="008E51D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E51DA" w:rsidRDefault="008E51DA" w:rsidP="00030CB1">
            <w:pPr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E51DA" w:rsidRPr="009147A3" w:rsidRDefault="008E51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1DA" w:rsidTr="008A0727">
        <w:trPr>
          <w:trHeight w:val="858"/>
        </w:trPr>
        <w:tc>
          <w:tcPr>
            <w:tcW w:w="339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E51DA" w:rsidRPr="000777B8" w:rsidRDefault="008E51DA" w:rsidP="008E51DA">
            <w:pPr>
              <w:jc w:val="both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ОК 11</w:t>
            </w:r>
          </w:p>
          <w:p w:rsidR="008E51DA" w:rsidRDefault="008E51DA" w:rsidP="008E51DA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</w:t>
            </w:r>
            <w:r w:rsidRPr="000777B8">
              <w:rPr>
                <w:sz w:val="28"/>
                <w:szCs w:val="28"/>
              </w:rPr>
              <w:lastRenderedPageBreak/>
              <w:t>деятельность в профессиональной сфере.</w:t>
            </w:r>
          </w:p>
        </w:tc>
        <w:tc>
          <w:tcPr>
            <w:tcW w:w="4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E51DA" w:rsidRDefault="008E51DA" w:rsidP="00030CB1">
            <w:pPr>
              <w:numPr>
                <w:ilvl w:val="0"/>
                <w:numId w:val="62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lastRenderedPageBreak/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</w:t>
            </w:r>
            <w:r w:rsidRPr="000777B8">
              <w:rPr>
                <w:sz w:val="28"/>
                <w:szCs w:val="28"/>
              </w:rPr>
              <w:lastRenderedPageBreak/>
              <w:t>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61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E51DA" w:rsidRPr="009147A3" w:rsidRDefault="008E51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F91F16" w:rsidRDefault="00F91F16">
      <w:pPr>
        <w:autoSpaceDE w:val="0"/>
        <w:spacing w:after="120" w:line="276" w:lineRule="auto"/>
        <w:jc w:val="both"/>
        <w:rPr>
          <w:b/>
          <w:bCs/>
          <w:sz w:val="28"/>
          <w:szCs w:val="28"/>
        </w:rPr>
      </w:pPr>
    </w:p>
    <w:p w:rsidR="00F91F16" w:rsidRPr="00E07618" w:rsidRDefault="00F91F16" w:rsidP="007804B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07618">
        <w:rPr>
          <w:b/>
          <w:bCs/>
          <w:sz w:val="28"/>
          <w:szCs w:val="28"/>
        </w:rPr>
        <w:t>Вывод:</w:t>
      </w:r>
      <w:r w:rsidRPr="00E07618">
        <w:rPr>
          <w:sz w:val="28"/>
          <w:szCs w:val="28"/>
        </w:rPr>
        <w:t xml:space="preserve"> в отношении трудовых (производственных) заданий обучающийся/обучающаяся проявил (а) себя: ______________________</w:t>
      </w:r>
      <w:r w:rsidR="008A0727" w:rsidRPr="00E07618">
        <w:rPr>
          <w:sz w:val="28"/>
          <w:szCs w:val="28"/>
        </w:rPr>
        <w:t>__</w:t>
      </w:r>
      <w:r w:rsidRPr="00E07618">
        <w:rPr>
          <w:sz w:val="28"/>
          <w:szCs w:val="28"/>
        </w:rPr>
        <w:t>_____</w:t>
      </w:r>
    </w:p>
    <w:p w:rsidR="008A0727" w:rsidRPr="00E07618" w:rsidRDefault="00F91F16" w:rsidP="008A0727">
      <w:pPr>
        <w:autoSpaceDE w:val="0"/>
        <w:spacing w:line="360" w:lineRule="auto"/>
        <w:jc w:val="both"/>
        <w:rPr>
          <w:sz w:val="28"/>
          <w:szCs w:val="28"/>
        </w:rPr>
      </w:pPr>
      <w:r w:rsidRPr="00E076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727" w:rsidRPr="00E07618">
        <w:rPr>
          <w:sz w:val="28"/>
          <w:szCs w:val="28"/>
        </w:rPr>
        <w:t>___</w:t>
      </w:r>
      <w:r w:rsidRPr="00E07618">
        <w:rPr>
          <w:sz w:val="28"/>
          <w:szCs w:val="28"/>
        </w:rPr>
        <w:t>________</w:t>
      </w:r>
      <w:r w:rsidR="008A0727" w:rsidRPr="00E07618">
        <w:rPr>
          <w:sz w:val="28"/>
          <w:szCs w:val="28"/>
        </w:rPr>
        <w:t>_</w:t>
      </w:r>
      <w:r w:rsidRPr="00E07618">
        <w:rPr>
          <w:sz w:val="28"/>
          <w:szCs w:val="28"/>
        </w:rPr>
        <w:t>____</w:t>
      </w:r>
      <w:r w:rsidR="008A0727" w:rsidRPr="00E076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1F16" w:rsidRPr="00E07618" w:rsidRDefault="00F91F16" w:rsidP="008A0727">
      <w:pPr>
        <w:autoSpaceDE w:val="0"/>
        <w:spacing w:line="360" w:lineRule="auto"/>
        <w:jc w:val="both"/>
        <w:rPr>
          <w:sz w:val="28"/>
          <w:szCs w:val="28"/>
        </w:rPr>
      </w:pPr>
    </w:p>
    <w:p w:rsidR="00F91F16" w:rsidRPr="00E07618" w:rsidRDefault="00F91F16" w:rsidP="00E07618">
      <w:pPr>
        <w:autoSpaceDE w:val="0"/>
        <w:spacing w:line="360" w:lineRule="auto"/>
        <w:rPr>
          <w:i/>
          <w:iCs/>
          <w:sz w:val="28"/>
          <w:szCs w:val="28"/>
        </w:rPr>
      </w:pPr>
      <w:r w:rsidRPr="00E07618">
        <w:rPr>
          <w:b/>
          <w:bCs/>
          <w:sz w:val="28"/>
          <w:szCs w:val="28"/>
        </w:rPr>
        <w:t>Итоговая оценка по практике</w:t>
      </w:r>
      <w:r w:rsidRPr="00E07618">
        <w:rPr>
          <w:i/>
          <w:iCs/>
          <w:sz w:val="28"/>
          <w:szCs w:val="28"/>
        </w:rPr>
        <w:t>(по пятибалльной системе)___________________________________</w:t>
      </w:r>
      <w:r w:rsidR="00E07618">
        <w:rPr>
          <w:i/>
          <w:iCs/>
          <w:sz w:val="28"/>
          <w:szCs w:val="28"/>
        </w:rPr>
        <w:t>__</w:t>
      </w:r>
      <w:r w:rsidRPr="00E07618">
        <w:rPr>
          <w:i/>
          <w:iCs/>
          <w:sz w:val="28"/>
          <w:szCs w:val="28"/>
        </w:rPr>
        <w:t>______________</w:t>
      </w:r>
    </w:p>
    <w:p w:rsidR="00F91F16" w:rsidRPr="00E07618" w:rsidRDefault="00F91F16" w:rsidP="008A0727">
      <w:pPr>
        <w:autoSpaceDE w:val="0"/>
        <w:ind w:left="2880" w:hanging="2880"/>
        <w:jc w:val="both"/>
        <w:rPr>
          <w:sz w:val="28"/>
          <w:szCs w:val="28"/>
        </w:rPr>
      </w:pPr>
    </w:p>
    <w:p w:rsidR="008A0727" w:rsidRPr="00E07618" w:rsidRDefault="008A0727" w:rsidP="008A0727">
      <w:pPr>
        <w:autoSpaceDE w:val="0"/>
        <w:ind w:left="2880" w:hanging="2880"/>
        <w:jc w:val="both"/>
        <w:rPr>
          <w:sz w:val="28"/>
          <w:szCs w:val="28"/>
        </w:rPr>
      </w:pPr>
    </w:p>
    <w:p w:rsidR="00F91F16" w:rsidRPr="00E07618" w:rsidRDefault="00F91F16" w:rsidP="008A0727">
      <w:pPr>
        <w:autoSpaceDE w:val="0"/>
        <w:ind w:left="2880" w:hanging="2880"/>
        <w:jc w:val="both"/>
        <w:rPr>
          <w:i/>
          <w:iCs/>
          <w:position w:val="5"/>
          <w:sz w:val="28"/>
          <w:szCs w:val="28"/>
        </w:rPr>
      </w:pPr>
      <w:r w:rsidRPr="00E07618">
        <w:rPr>
          <w:sz w:val="28"/>
          <w:szCs w:val="28"/>
        </w:rPr>
        <w:t xml:space="preserve">Куратор практики </w:t>
      </w:r>
      <w:r w:rsidRPr="00E07618">
        <w:rPr>
          <w:sz w:val="28"/>
          <w:szCs w:val="28"/>
        </w:rPr>
        <w:tab/>
        <w:t xml:space="preserve">________ </w:t>
      </w:r>
      <w:r w:rsidRPr="00E07618">
        <w:rPr>
          <w:sz w:val="28"/>
          <w:szCs w:val="28"/>
        </w:rPr>
        <w:tab/>
        <w:t>_________________________20___ г.</w:t>
      </w:r>
    </w:p>
    <w:p w:rsidR="00F91F16" w:rsidRPr="00E07618" w:rsidRDefault="00F91F16" w:rsidP="008A0727">
      <w:pPr>
        <w:autoSpaceDE w:val="0"/>
        <w:jc w:val="both"/>
        <w:rPr>
          <w:i/>
          <w:iCs/>
          <w:position w:val="8"/>
        </w:rPr>
      </w:pPr>
      <w:r w:rsidRPr="00E07618">
        <w:rPr>
          <w:i/>
          <w:iCs/>
          <w:position w:val="8"/>
        </w:rPr>
        <w:t xml:space="preserve">   подпись</w:t>
      </w:r>
      <w:r w:rsidRPr="00E07618">
        <w:rPr>
          <w:i/>
          <w:iCs/>
          <w:position w:val="8"/>
        </w:rPr>
        <w:tab/>
        <w:t xml:space="preserve">  И.О. Фамилия</w:t>
      </w:r>
    </w:p>
    <w:p w:rsidR="00F91F16" w:rsidRPr="00E07618" w:rsidRDefault="00F91F16" w:rsidP="008A0727">
      <w:pPr>
        <w:autoSpaceDE w:val="0"/>
        <w:rPr>
          <w:b/>
          <w:bCs/>
          <w:i/>
          <w:iCs/>
          <w:sz w:val="28"/>
          <w:szCs w:val="28"/>
        </w:rPr>
      </w:pPr>
      <w:r w:rsidRPr="00E07618">
        <w:rPr>
          <w:sz w:val="28"/>
          <w:szCs w:val="28"/>
        </w:rPr>
        <w:t>М.П</w:t>
      </w:r>
      <w:r w:rsidRPr="00E07618">
        <w:rPr>
          <w:b/>
          <w:bCs/>
          <w:i/>
          <w:iCs/>
          <w:sz w:val="28"/>
          <w:szCs w:val="28"/>
        </w:rPr>
        <w:t xml:space="preserve">. </w:t>
      </w:r>
    </w:p>
    <w:p w:rsidR="00F91F16" w:rsidRPr="00E07618" w:rsidRDefault="00F91F16" w:rsidP="008A0727">
      <w:pPr>
        <w:autoSpaceDE w:val="0"/>
        <w:rPr>
          <w:b/>
          <w:bCs/>
          <w:i/>
          <w:iCs/>
          <w:sz w:val="28"/>
          <w:szCs w:val="28"/>
        </w:rPr>
      </w:pPr>
    </w:p>
    <w:p w:rsidR="00F91F16" w:rsidRPr="00E07618" w:rsidRDefault="00F91F16" w:rsidP="008A0727">
      <w:pPr>
        <w:autoSpaceDE w:val="0"/>
        <w:jc w:val="both"/>
        <w:rPr>
          <w:sz w:val="28"/>
          <w:szCs w:val="28"/>
        </w:rPr>
      </w:pPr>
      <w:r w:rsidRPr="00E07618">
        <w:rPr>
          <w:sz w:val="28"/>
          <w:szCs w:val="28"/>
        </w:rPr>
        <w:t>Руководитель практики</w:t>
      </w:r>
    </w:p>
    <w:p w:rsidR="00E07618" w:rsidRPr="00E07618" w:rsidRDefault="00F91F16" w:rsidP="00E07618">
      <w:pPr>
        <w:autoSpaceDE w:val="0"/>
        <w:ind w:left="2880" w:hanging="2880"/>
        <w:jc w:val="both"/>
        <w:rPr>
          <w:i/>
          <w:iCs/>
          <w:position w:val="5"/>
          <w:sz w:val="28"/>
          <w:szCs w:val="28"/>
        </w:rPr>
      </w:pPr>
      <w:r w:rsidRPr="00E07618">
        <w:rPr>
          <w:sz w:val="28"/>
          <w:szCs w:val="28"/>
        </w:rPr>
        <w:t xml:space="preserve">от колледжа                 </w:t>
      </w:r>
      <w:r w:rsidR="00E07618" w:rsidRPr="00E07618">
        <w:rPr>
          <w:sz w:val="28"/>
          <w:szCs w:val="28"/>
        </w:rPr>
        <w:t xml:space="preserve">________ </w:t>
      </w:r>
      <w:r w:rsidR="00E07618" w:rsidRPr="00E07618">
        <w:rPr>
          <w:sz w:val="28"/>
          <w:szCs w:val="28"/>
        </w:rPr>
        <w:tab/>
        <w:t>_________________________20___ г.</w:t>
      </w:r>
    </w:p>
    <w:p w:rsidR="00E07618" w:rsidRPr="00E07618" w:rsidRDefault="00E07618" w:rsidP="00E07618">
      <w:pPr>
        <w:autoSpaceDE w:val="0"/>
        <w:jc w:val="both"/>
        <w:rPr>
          <w:i/>
          <w:iCs/>
          <w:position w:val="8"/>
        </w:rPr>
      </w:pPr>
      <w:r w:rsidRPr="00E07618">
        <w:rPr>
          <w:i/>
          <w:iCs/>
          <w:position w:val="8"/>
        </w:rPr>
        <w:t xml:space="preserve">        подпись</w:t>
      </w:r>
      <w:r w:rsidRPr="00E07618">
        <w:rPr>
          <w:i/>
          <w:iCs/>
          <w:position w:val="8"/>
        </w:rPr>
        <w:tab/>
        <w:t xml:space="preserve">     И.О. Фамилия</w:t>
      </w:r>
    </w:p>
    <w:p w:rsidR="008A0727" w:rsidRPr="00E07618" w:rsidRDefault="008A0727" w:rsidP="00E07618">
      <w:pPr>
        <w:autoSpaceDE w:val="0"/>
        <w:ind w:left="2880" w:hanging="2880"/>
        <w:jc w:val="both"/>
        <w:rPr>
          <w:sz w:val="28"/>
          <w:szCs w:val="28"/>
        </w:rPr>
      </w:pPr>
      <w:r w:rsidRPr="00E07618">
        <w:rPr>
          <w:sz w:val="28"/>
          <w:szCs w:val="28"/>
        </w:rPr>
        <w:tab/>
      </w:r>
    </w:p>
    <w:p w:rsidR="00E07618" w:rsidRDefault="00E07618" w:rsidP="008A0727">
      <w:pPr>
        <w:autoSpaceDE w:val="0"/>
        <w:ind w:left="2880" w:hanging="2880"/>
        <w:jc w:val="both"/>
        <w:rPr>
          <w:sz w:val="28"/>
          <w:szCs w:val="28"/>
        </w:rPr>
      </w:pPr>
    </w:p>
    <w:p w:rsidR="00F91F16" w:rsidRPr="00E07618" w:rsidRDefault="00F91F16" w:rsidP="008A0727">
      <w:pPr>
        <w:autoSpaceDE w:val="0"/>
        <w:ind w:left="2880" w:hanging="2880"/>
        <w:jc w:val="both"/>
        <w:rPr>
          <w:sz w:val="28"/>
          <w:szCs w:val="28"/>
        </w:rPr>
      </w:pPr>
      <w:r w:rsidRPr="00E07618">
        <w:rPr>
          <w:sz w:val="28"/>
          <w:szCs w:val="28"/>
        </w:rPr>
        <w:t>С результатами прохождения</w:t>
      </w:r>
    </w:p>
    <w:p w:rsidR="00E07618" w:rsidRPr="00E07618" w:rsidRDefault="00F91F16" w:rsidP="00E07618">
      <w:pPr>
        <w:autoSpaceDE w:val="0"/>
        <w:ind w:left="2880" w:hanging="2880"/>
        <w:jc w:val="both"/>
        <w:rPr>
          <w:i/>
          <w:iCs/>
          <w:position w:val="5"/>
          <w:sz w:val="28"/>
          <w:szCs w:val="28"/>
        </w:rPr>
      </w:pPr>
      <w:r w:rsidRPr="00E07618">
        <w:rPr>
          <w:sz w:val="28"/>
          <w:szCs w:val="28"/>
        </w:rPr>
        <w:t xml:space="preserve">практики ознакомлен </w:t>
      </w:r>
      <w:r w:rsidR="00E07618" w:rsidRPr="00E07618">
        <w:rPr>
          <w:sz w:val="28"/>
          <w:szCs w:val="28"/>
        </w:rPr>
        <w:t xml:space="preserve">________ </w:t>
      </w:r>
      <w:r w:rsidR="00E07618" w:rsidRPr="00E07618">
        <w:rPr>
          <w:sz w:val="28"/>
          <w:szCs w:val="28"/>
        </w:rPr>
        <w:tab/>
        <w:t>_________________________20___ г.</w:t>
      </w:r>
    </w:p>
    <w:p w:rsidR="00E07618" w:rsidRPr="00E07618" w:rsidRDefault="00E07618" w:rsidP="00E07618">
      <w:pPr>
        <w:autoSpaceDE w:val="0"/>
        <w:jc w:val="both"/>
        <w:rPr>
          <w:i/>
          <w:iCs/>
          <w:position w:val="8"/>
        </w:rPr>
      </w:pPr>
      <w:r w:rsidRPr="00E07618">
        <w:rPr>
          <w:i/>
          <w:iCs/>
          <w:position w:val="8"/>
        </w:rPr>
        <w:t xml:space="preserve">        подпись</w:t>
      </w:r>
      <w:r w:rsidRPr="00E07618">
        <w:rPr>
          <w:i/>
          <w:iCs/>
          <w:position w:val="8"/>
        </w:rPr>
        <w:tab/>
        <w:t xml:space="preserve">     И.О. Фамилия</w:t>
      </w:r>
    </w:p>
    <w:p w:rsidR="00F91F16" w:rsidRPr="00E07618" w:rsidRDefault="00F91F16" w:rsidP="00E07618">
      <w:pPr>
        <w:autoSpaceDE w:val="0"/>
        <w:ind w:left="2880" w:hanging="2880"/>
        <w:jc w:val="both"/>
        <w:rPr>
          <w:sz w:val="28"/>
          <w:szCs w:val="28"/>
        </w:rPr>
      </w:pPr>
    </w:p>
    <w:p w:rsidR="008A0727" w:rsidRPr="00E07618" w:rsidRDefault="008A0727">
      <w:pPr>
        <w:widowControl/>
        <w:suppressAutoHyphens w:val="0"/>
        <w:rPr>
          <w:rFonts w:eastAsiaTheme="majorEastAsia" w:cstheme="majorBidi"/>
          <w:b/>
          <w:sz w:val="28"/>
          <w:szCs w:val="28"/>
        </w:rPr>
      </w:pPr>
      <w:r w:rsidRPr="00E07618">
        <w:rPr>
          <w:sz w:val="28"/>
          <w:szCs w:val="28"/>
        </w:rPr>
        <w:br w:type="page"/>
      </w:r>
    </w:p>
    <w:p w:rsidR="008A0727" w:rsidRPr="002C4E34" w:rsidRDefault="00D84EB3" w:rsidP="008A0727">
      <w:pPr>
        <w:pStyle w:val="10"/>
        <w:pBdr>
          <w:bottom w:val="single" w:sz="4" w:space="1" w:color="auto"/>
        </w:pBdr>
        <w:rPr>
          <w:szCs w:val="28"/>
        </w:rPr>
      </w:pPr>
      <w:bookmarkStart w:id="51" w:name="_Toc408671502"/>
      <w:r>
        <w:rPr>
          <w:szCs w:val="28"/>
        </w:rPr>
        <w:lastRenderedPageBreak/>
        <w:t>ПРИЛОЖЕНИЕ Е</w:t>
      </w:r>
      <w:r w:rsidR="008A0727" w:rsidRPr="002C4E34">
        <w:rPr>
          <w:szCs w:val="28"/>
        </w:rPr>
        <w:br/>
      </w:r>
      <w:r w:rsidR="008A0727" w:rsidRPr="002C4E34">
        <w:rPr>
          <w:szCs w:val="28"/>
        </w:rPr>
        <w:br/>
      </w:r>
      <w:r w:rsidR="008A0727" w:rsidRPr="002C4E34">
        <w:rPr>
          <w:b w:val="0"/>
          <w:szCs w:val="28"/>
        </w:rPr>
        <w:t>Шаблон дневника практики</w:t>
      </w:r>
      <w:bookmarkEnd w:id="51"/>
    </w:p>
    <w:p w:rsidR="008A0727" w:rsidRPr="002C4E34" w:rsidRDefault="008A0727" w:rsidP="008A0727">
      <w:pPr>
        <w:rPr>
          <w:sz w:val="28"/>
          <w:szCs w:val="28"/>
        </w:rPr>
      </w:pPr>
    </w:p>
    <w:p w:rsidR="008A0727" w:rsidRDefault="008A0727" w:rsidP="008A0727">
      <w:pPr>
        <w:pStyle w:val="3"/>
        <w:jc w:val="center"/>
        <w:rPr>
          <w:sz w:val="28"/>
          <w:szCs w:val="28"/>
        </w:rPr>
      </w:pPr>
      <w:bookmarkStart w:id="52" w:name="_Toc400897744"/>
      <w:bookmarkStart w:id="53" w:name="_Toc400897859"/>
      <w:bookmarkStart w:id="54" w:name="_Toc400957586"/>
      <w:bookmarkStart w:id="55" w:name="_Toc401004686"/>
      <w:bookmarkStart w:id="56" w:name="_Toc401004733"/>
    </w:p>
    <w:p w:rsidR="008A0727" w:rsidRPr="008A0727" w:rsidRDefault="008A0727" w:rsidP="008A0727">
      <w:pPr>
        <w:jc w:val="center"/>
        <w:rPr>
          <w:b/>
          <w:sz w:val="28"/>
          <w:szCs w:val="28"/>
        </w:rPr>
      </w:pPr>
      <w:r w:rsidRPr="008A0727">
        <w:rPr>
          <w:b/>
          <w:sz w:val="28"/>
          <w:szCs w:val="28"/>
        </w:rPr>
        <w:t>Министерство образования и науки Самарской области</w:t>
      </w:r>
      <w:bookmarkEnd w:id="52"/>
      <w:bookmarkEnd w:id="53"/>
      <w:bookmarkEnd w:id="54"/>
      <w:bookmarkEnd w:id="55"/>
      <w:bookmarkEnd w:id="56"/>
    </w:p>
    <w:p w:rsidR="008A0727" w:rsidRPr="002C4E34" w:rsidRDefault="008A0727" w:rsidP="008A0727">
      <w:pPr>
        <w:pStyle w:val="31"/>
        <w:ind w:left="0" w:right="-82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ГБ</w:t>
      </w:r>
      <w:r w:rsidR="00AE443D">
        <w:rPr>
          <w:b/>
          <w:sz w:val="28"/>
          <w:szCs w:val="28"/>
        </w:rPr>
        <w:t>П</w:t>
      </w:r>
      <w:r w:rsidRPr="002C4E34">
        <w:rPr>
          <w:b/>
          <w:sz w:val="28"/>
          <w:szCs w:val="28"/>
        </w:rPr>
        <w:t>ОУ «ПОВОЛЖСКИЙ ГОСУДАРСТВЕНЫЫЙ КОЛЛЕДЖ»</w:t>
      </w: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jc w:val="center"/>
        <w:rPr>
          <w:sz w:val="28"/>
          <w:szCs w:val="28"/>
        </w:rPr>
      </w:pPr>
    </w:p>
    <w:p w:rsidR="008A0727" w:rsidRPr="002C4E34" w:rsidRDefault="008A0727" w:rsidP="008A0727">
      <w:pPr>
        <w:pStyle w:val="31"/>
        <w:ind w:left="0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ДНЕВНИК</w:t>
      </w:r>
    </w:p>
    <w:p w:rsidR="008A0727" w:rsidRPr="002C4E34" w:rsidRDefault="008A0727" w:rsidP="008A0727">
      <w:pPr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ПРЕДДИПЛОМНОЙ ПРАКТИКИ</w:t>
      </w:r>
    </w:p>
    <w:p w:rsidR="008A0727" w:rsidRPr="002C4E34" w:rsidRDefault="008A0727" w:rsidP="008A0727">
      <w:pPr>
        <w:jc w:val="center"/>
        <w:rPr>
          <w:b/>
          <w:sz w:val="28"/>
          <w:szCs w:val="28"/>
        </w:rPr>
      </w:pPr>
    </w:p>
    <w:p w:rsidR="00F91F16" w:rsidRPr="009147A3" w:rsidRDefault="00F91F16">
      <w:pPr>
        <w:autoSpaceDE w:val="0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i/>
          <w:i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Специальность: </w:t>
      </w:r>
      <w:r w:rsidR="008A0727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Экономика и бухгалтерский учет</w:t>
      </w:r>
      <w:r w:rsidR="00D84EB3">
        <w:rPr>
          <w:b/>
          <w:bCs/>
          <w:i/>
          <w:iCs/>
          <w:sz w:val="28"/>
          <w:szCs w:val="28"/>
        </w:rPr>
        <w:t>(отрасль «Промышленность»</w:t>
      </w:r>
      <w:r w:rsidR="008A0727">
        <w:rPr>
          <w:b/>
          <w:bCs/>
          <w:i/>
          <w:iCs/>
          <w:sz w:val="28"/>
          <w:szCs w:val="28"/>
        </w:rPr>
        <w:t>»</w:t>
      </w:r>
    </w:p>
    <w:p w:rsidR="00F91F16" w:rsidRPr="009147A3" w:rsidRDefault="00F91F16">
      <w:pPr>
        <w:autoSpaceDE w:val="0"/>
        <w:rPr>
          <w:sz w:val="28"/>
          <w:szCs w:val="28"/>
        </w:rPr>
      </w:pPr>
    </w:p>
    <w:p w:rsidR="00F91F16" w:rsidRPr="009147A3" w:rsidRDefault="00F91F16">
      <w:pPr>
        <w:autoSpaceDE w:val="0"/>
        <w:rPr>
          <w:sz w:val="28"/>
          <w:szCs w:val="28"/>
        </w:rPr>
      </w:pPr>
    </w:p>
    <w:p w:rsidR="008A0727" w:rsidRPr="00FF3793" w:rsidRDefault="008A0727" w:rsidP="008A0727">
      <w:pPr>
        <w:jc w:val="center"/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</w:rPr>
      </w:pPr>
      <w:r w:rsidRPr="00CC09D0">
        <w:rPr>
          <w:sz w:val="28"/>
          <w:szCs w:val="28"/>
        </w:rPr>
        <w:t xml:space="preserve">Студента (ки) </w:t>
      </w:r>
      <w:r w:rsidRPr="00950639">
        <w:rPr>
          <w:sz w:val="28"/>
          <w:szCs w:val="28"/>
        </w:rPr>
        <w:t>_____________________________________________________</w:t>
      </w:r>
    </w:p>
    <w:p w:rsidR="008A0727" w:rsidRPr="008D1673" w:rsidRDefault="008A0727" w:rsidP="008A0727">
      <w:pPr>
        <w:jc w:val="center"/>
        <w:rPr>
          <w:i/>
        </w:rPr>
      </w:pPr>
      <w:r w:rsidRPr="008D1673">
        <w:rPr>
          <w:i/>
        </w:rPr>
        <w:t>Фамилия, И.О., номер группы</w:t>
      </w:r>
    </w:p>
    <w:p w:rsidR="008A0727" w:rsidRPr="00CC09D0" w:rsidRDefault="008A0727" w:rsidP="008A0727">
      <w:pPr>
        <w:rPr>
          <w:sz w:val="28"/>
          <w:szCs w:val="28"/>
          <w:u w:val="single"/>
        </w:rPr>
      </w:pPr>
    </w:p>
    <w:p w:rsidR="008A0727" w:rsidRPr="00CC09D0" w:rsidRDefault="008A0727" w:rsidP="008A0727">
      <w:pPr>
        <w:rPr>
          <w:sz w:val="28"/>
          <w:szCs w:val="28"/>
          <w:vertAlign w:val="superscript"/>
        </w:rPr>
      </w:pPr>
      <w:r w:rsidRPr="00CC09D0">
        <w:rPr>
          <w:sz w:val="28"/>
          <w:szCs w:val="28"/>
        </w:rPr>
        <w:t>Руководитель практики:</w:t>
      </w:r>
      <w:r w:rsidRPr="00950639">
        <w:rPr>
          <w:sz w:val="28"/>
          <w:szCs w:val="28"/>
        </w:rPr>
        <w:t xml:space="preserve"> ____________________________________________</w:t>
      </w:r>
    </w:p>
    <w:p w:rsidR="008A0727" w:rsidRPr="008D1673" w:rsidRDefault="008A0727" w:rsidP="008A0727">
      <w:pPr>
        <w:jc w:val="center"/>
        <w:rPr>
          <w:i/>
          <w:u w:val="single"/>
        </w:rPr>
      </w:pPr>
      <w:r w:rsidRPr="008D1673">
        <w:rPr>
          <w:i/>
        </w:rPr>
        <w:t>Фамилия, И.О.</w:t>
      </w:r>
    </w:p>
    <w:p w:rsidR="008A0727" w:rsidRPr="00CC09D0" w:rsidRDefault="008A0727" w:rsidP="008A0727">
      <w:pPr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  <w:u w:val="single"/>
        </w:rPr>
      </w:pPr>
      <w:r w:rsidRPr="00CC09D0">
        <w:rPr>
          <w:sz w:val="28"/>
          <w:szCs w:val="28"/>
        </w:rPr>
        <w:t xml:space="preserve">Куратор  практики:  </w:t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</w:p>
    <w:p w:rsidR="008A0727" w:rsidRPr="008D1673" w:rsidRDefault="008A0727" w:rsidP="008A0727">
      <w:pPr>
        <w:jc w:val="center"/>
        <w:rPr>
          <w:i/>
          <w:u w:val="single"/>
        </w:rPr>
      </w:pPr>
      <w:r w:rsidRPr="008D1673">
        <w:rPr>
          <w:i/>
        </w:rPr>
        <w:t>Фамилия, И.О.</w:t>
      </w:r>
    </w:p>
    <w:p w:rsidR="008A0727" w:rsidRPr="00CC09D0" w:rsidRDefault="008A0727" w:rsidP="008A0727">
      <w:pPr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</w:rPr>
      </w:pPr>
    </w:p>
    <w:p w:rsidR="008A0727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sz w:val="28"/>
          <w:szCs w:val="28"/>
        </w:rPr>
      </w:pPr>
    </w:p>
    <w:p w:rsidR="008A0727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b/>
          <w:sz w:val="28"/>
          <w:szCs w:val="28"/>
        </w:rPr>
      </w:pPr>
    </w:p>
    <w:p w:rsidR="008A0727" w:rsidRPr="005E025F" w:rsidRDefault="008A0727" w:rsidP="008A0727">
      <w:pPr>
        <w:jc w:val="center"/>
        <w:rPr>
          <w:b/>
          <w:bCs/>
          <w:sz w:val="28"/>
          <w:szCs w:val="28"/>
        </w:rPr>
      </w:pPr>
      <w:r w:rsidRPr="00177F26">
        <w:rPr>
          <w:b/>
          <w:sz w:val="28"/>
          <w:szCs w:val="28"/>
        </w:rPr>
        <w:t xml:space="preserve">Самара, </w:t>
      </w:r>
      <w:r>
        <w:rPr>
          <w:b/>
          <w:sz w:val="28"/>
          <w:szCs w:val="28"/>
        </w:rPr>
        <w:t>20___ г.</w:t>
      </w:r>
    </w:p>
    <w:p w:rsidR="00F91F16" w:rsidRDefault="00F91F16">
      <w:pPr>
        <w:autoSpaceDE w:val="0"/>
        <w:jc w:val="center"/>
        <w:rPr>
          <w:sz w:val="28"/>
          <w:szCs w:val="28"/>
          <w:u w:val="single"/>
        </w:rPr>
      </w:pPr>
    </w:p>
    <w:p w:rsidR="00F91F16" w:rsidRDefault="00F91F16">
      <w:pPr>
        <w:autoSpaceDE w:val="0"/>
        <w:jc w:val="center"/>
        <w:rPr>
          <w:sz w:val="28"/>
          <w:szCs w:val="28"/>
          <w:u w:val="single"/>
        </w:rPr>
      </w:pPr>
    </w:p>
    <w:p w:rsidR="008A0727" w:rsidRPr="00FF3793" w:rsidRDefault="008A0727" w:rsidP="008A0727">
      <w:pPr>
        <w:widowControl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Внутренние страницы дневника</w:t>
      </w:r>
    </w:p>
    <w:p w:rsidR="008A0727" w:rsidRPr="00FF3793" w:rsidRDefault="008A0727" w:rsidP="008A0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преддипломной практики</w:t>
      </w:r>
    </w:p>
    <w:p w:rsidR="008A0727" w:rsidRPr="00FF3793" w:rsidRDefault="008A0727" w:rsidP="008A0727">
      <w:pPr>
        <w:jc w:val="center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t>(количество страниц зависит от продолжительности практики)</w:t>
      </w:r>
    </w:p>
    <w:p w:rsidR="008A0727" w:rsidRPr="00FF3793" w:rsidRDefault="008A0727" w:rsidP="008A0727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8A0727" w:rsidRPr="00FF3793" w:rsidTr="007804B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b w:val="0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8A0727" w:rsidRPr="00FF3793" w:rsidTr="007804B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727" w:rsidRDefault="008A0727" w:rsidP="008A0727">
      <w:pPr>
        <w:pStyle w:val="af7"/>
        <w:spacing w:line="276" w:lineRule="auto"/>
        <w:jc w:val="left"/>
        <w:rPr>
          <w:rFonts w:ascii="Times New Roman" w:hAnsi="Times New Roman" w:cs="Times New Roman"/>
          <w:caps w:val="0"/>
          <w:sz w:val="32"/>
          <w:szCs w:val="32"/>
        </w:rPr>
      </w:pPr>
    </w:p>
    <w:p w:rsidR="008A0727" w:rsidRPr="002C4E34" w:rsidRDefault="008A0727" w:rsidP="008A0727">
      <w:pPr>
        <w:pStyle w:val="af7"/>
        <w:spacing w:line="276" w:lineRule="auto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2C4E34">
        <w:rPr>
          <w:rFonts w:ascii="Times New Roman" w:hAnsi="Times New Roman" w:cs="Times New Roman"/>
          <w:caps w:val="0"/>
          <w:sz w:val="28"/>
          <w:szCs w:val="28"/>
        </w:rPr>
        <w:t>Подпись руководителя практики от колледжа  _________________</w:t>
      </w:r>
    </w:p>
    <w:p w:rsidR="00FD0CE9" w:rsidRDefault="00FD0CE9">
      <w:pPr>
        <w:widowControl/>
        <w:suppressAutoHyphens w:val="0"/>
        <w:rPr>
          <w:b/>
          <w:bCs/>
          <w:sz w:val="28"/>
          <w:szCs w:val="28"/>
        </w:rPr>
      </w:pPr>
    </w:p>
    <w:p w:rsidR="00D84EB3" w:rsidRPr="006B4B19" w:rsidRDefault="00D84EB3" w:rsidP="00D84EB3">
      <w:pPr>
        <w:pStyle w:val="10"/>
        <w:rPr>
          <w:szCs w:val="28"/>
        </w:rPr>
      </w:pPr>
      <w:bookmarkStart w:id="57" w:name="_Toc466196726"/>
      <w:r w:rsidRPr="006B4B19">
        <w:rPr>
          <w:szCs w:val="28"/>
        </w:rPr>
        <w:lastRenderedPageBreak/>
        <w:t xml:space="preserve">ПРИЛОЖЕНИЕ </w:t>
      </w:r>
      <w:bookmarkEnd w:id="57"/>
      <w:r>
        <w:rPr>
          <w:szCs w:val="28"/>
        </w:rPr>
        <w:t>Ж</w:t>
      </w:r>
    </w:p>
    <w:p w:rsidR="00D84EB3" w:rsidRPr="006B4B19" w:rsidRDefault="00D84EB3" w:rsidP="00D84EB3">
      <w:pPr>
        <w:pStyle w:val="10"/>
        <w:rPr>
          <w:b w:val="0"/>
          <w:sz w:val="24"/>
          <w:szCs w:val="28"/>
        </w:rPr>
      </w:pPr>
      <w:bookmarkStart w:id="58" w:name="_Toc466189131"/>
      <w:bookmarkStart w:id="59" w:name="_Toc466196727"/>
      <w:r w:rsidRPr="006B4B19">
        <w:rPr>
          <w:b w:val="0"/>
          <w:sz w:val="24"/>
          <w:szCs w:val="28"/>
        </w:rPr>
        <w:t>Отзыв руководителя практики</w:t>
      </w:r>
      <w:bookmarkEnd w:id="58"/>
      <w:bookmarkEnd w:id="59"/>
    </w:p>
    <w:p w:rsidR="00D84EB3" w:rsidRPr="006B4B19" w:rsidRDefault="00D84EB3" w:rsidP="00D84EB3">
      <w:pPr>
        <w:jc w:val="center"/>
        <w:rPr>
          <w:b/>
          <w:bCs/>
        </w:rPr>
      </w:pPr>
      <w:r w:rsidRPr="006B4B19">
        <w:rPr>
          <w:b/>
          <w:bCs/>
        </w:rPr>
        <w:t>________________________________________________________________________________</w:t>
      </w:r>
    </w:p>
    <w:p w:rsidR="00D84EB3" w:rsidRPr="006B4B19" w:rsidRDefault="00D84EB3" w:rsidP="00D84EB3">
      <w:pPr>
        <w:jc w:val="center"/>
      </w:pPr>
      <w:r w:rsidRPr="006B4B19">
        <w:rPr>
          <w:b/>
          <w:bCs/>
        </w:rPr>
        <w:t>ГБПОУ «ПОВОЛЖСКИЙ  ГОСУДАРСТВЕННЫЙ  КОЛЛЕДЖ»</w:t>
      </w:r>
    </w:p>
    <w:p w:rsidR="00D84EB3" w:rsidRPr="006B4B19" w:rsidRDefault="00D84EB3" w:rsidP="00D84EB3"/>
    <w:p w:rsidR="00D84EB3" w:rsidRPr="006B4B19" w:rsidRDefault="00D84EB3" w:rsidP="00D84EB3">
      <w:pPr>
        <w:jc w:val="center"/>
        <w:rPr>
          <w:b/>
          <w:bCs/>
        </w:rPr>
      </w:pPr>
      <w:r w:rsidRPr="006B4B19">
        <w:rPr>
          <w:b/>
          <w:bCs/>
        </w:rPr>
        <w:t>ОТЗЫВ</w:t>
      </w:r>
    </w:p>
    <w:p w:rsidR="00D84EB3" w:rsidRPr="006B4B19" w:rsidRDefault="00D84EB3" w:rsidP="008005BE">
      <w:pPr>
        <w:jc w:val="center"/>
      </w:pPr>
      <w:r w:rsidRPr="006B4B19">
        <w:rPr>
          <w:b/>
          <w:bCs/>
        </w:rPr>
        <w:t>руководителя практики</w:t>
      </w:r>
    </w:p>
    <w:p w:rsidR="00D84EB3" w:rsidRPr="006B4B19" w:rsidRDefault="00D84EB3" w:rsidP="00D84EB3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6B4B19">
        <w:rPr>
          <w:sz w:val="24"/>
          <w:szCs w:val="24"/>
        </w:rPr>
        <w:t xml:space="preserve">Обучающийся 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D84EB3" w:rsidRPr="006B4B19" w:rsidRDefault="00D84EB3" w:rsidP="00D84EB3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6B4B19">
        <w:rPr>
          <w:sz w:val="24"/>
          <w:szCs w:val="24"/>
          <w:vertAlign w:val="superscript"/>
        </w:rPr>
        <w:t>(</w:t>
      </w:r>
      <w:r w:rsidRPr="006B4B19">
        <w:rPr>
          <w:i/>
          <w:sz w:val="24"/>
          <w:szCs w:val="24"/>
          <w:vertAlign w:val="superscript"/>
        </w:rPr>
        <w:t>ФИО обучающегося)</w:t>
      </w:r>
    </w:p>
    <w:p w:rsidR="00D84EB3" w:rsidRPr="006B4B19" w:rsidRDefault="00D84EB3" w:rsidP="00D84EB3">
      <w:pPr>
        <w:pStyle w:val="31"/>
        <w:spacing w:after="0"/>
        <w:ind w:left="0" w:right="-82"/>
        <w:rPr>
          <w:sz w:val="24"/>
          <w:szCs w:val="24"/>
        </w:rPr>
      </w:pP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</w:rPr>
        <w:t xml:space="preserve"> курса группы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D84EB3" w:rsidRPr="006B4B19" w:rsidRDefault="00D84EB3" w:rsidP="00D84EB3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6B4B19">
        <w:rPr>
          <w:i/>
          <w:sz w:val="24"/>
          <w:szCs w:val="24"/>
          <w:vertAlign w:val="superscript"/>
        </w:rPr>
        <w:t xml:space="preserve">№ курса </w:t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  <w:t>№ группы</w:t>
      </w:r>
    </w:p>
    <w:p w:rsidR="00D84EB3" w:rsidRPr="006B4B19" w:rsidRDefault="00D84EB3" w:rsidP="00D84EB3">
      <w:pPr>
        <w:jc w:val="both"/>
        <w:rPr>
          <w:i/>
          <w:iCs/>
          <w:vertAlign w:val="superscript"/>
        </w:rPr>
      </w:pPr>
      <w:r w:rsidRPr="006B4B19">
        <w:t xml:space="preserve">Руководитель практики </w:t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</w:p>
    <w:p w:rsidR="00D84EB3" w:rsidRPr="006B4B19" w:rsidRDefault="00D84EB3" w:rsidP="00D84EB3">
      <w:pPr>
        <w:jc w:val="center"/>
      </w:pPr>
      <w:r w:rsidRPr="006B4B19">
        <w:rPr>
          <w:i/>
          <w:iCs/>
          <w:vertAlign w:val="superscript"/>
        </w:rPr>
        <w:t>(ФИО руководителя)</w:t>
      </w:r>
    </w:p>
    <w:p w:rsidR="00D84EB3" w:rsidRPr="006B4B19" w:rsidRDefault="00D84EB3" w:rsidP="008005BE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B19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преддипломной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D84EB3" w:rsidRPr="006B4B19" w:rsidTr="008005BE">
        <w:trPr>
          <w:trHeight w:val="20"/>
          <w:tblHeader/>
        </w:trPr>
        <w:tc>
          <w:tcPr>
            <w:tcW w:w="739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№</w:t>
            </w:r>
          </w:p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п/п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Баллы</w:t>
            </w: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rPr>
                <w:b/>
                <w:bCs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8753" w:type="dxa"/>
            <w:gridSpan w:val="3"/>
            <w:vAlign w:val="center"/>
          </w:tcPr>
          <w:p w:rsidR="00D84EB3" w:rsidRPr="006B4B19" w:rsidRDefault="00D84EB3" w:rsidP="008005BE">
            <w:r w:rsidRPr="006B4B19">
              <w:rPr>
                <w:b/>
                <w:bCs/>
                <w:i/>
                <w:iCs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rPr>
                <w:b/>
                <w:bCs/>
                <w:i/>
                <w:iCs/>
              </w:rPr>
              <w:t>mах20</w:t>
            </w: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1.1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3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1.2.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3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1.3.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Место практики не соответствует профилю специальности и тематике ВКР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Место практики соответствует профилю специальности, но не соответствует  тематике ВКР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Место практики полностью соответствует профилю специальности и тематике ВКР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3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1.4.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Приложения не соответствуют индивидуальному плану и заданию на ВКР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Не все приложения соответствуют индивидуальному плану и заданию на ВКР, их менее 5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Все приложения соответствуют индивидуальному плану и заданию на ВКР и полностью формируют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5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1.5.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2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4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1.6.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2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8753" w:type="dxa"/>
            <w:gridSpan w:val="3"/>
            <w:vAlign w:val="center"/>
          </w:tcPr>
          <w:p w:rsidR="00D84EB3" w:rsidRPr="006B4B19" w:rsidRDefault="00D84EB3" w:rsidP="008005BE">
            <w:r w:rsidRPr="006B4B19">
              <w:rPr>
                <w:b/>
                <w:bCs/>
                <w:i/>
                <w:iCs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rPr>
                <w:b/>
                <w:bCs/>
                <w:i/>
                <w:iCs/>
              </w:rPr>
              <w:t>mах 18</w:t>
            </w: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2.1.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Индивидуальный план частично соответствует заданию ВКР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Индивидуальный план полностью соответствует заданию на ВКР,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3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2.2.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2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5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2.3.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не содержит анализа деятельности учреждения/ подразделения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Отчет содержит анализ деятельности учреждения/ подразделения без ссылки на правовое обеспечение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3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 xml:space="preserve">В отчете проведен  подробный  анализ деятельности учреждения/ подразделения с указанием  на правовое обеспечение профессиональной деятельности 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5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2.4.</w:t>
            </w:r>
          </w:p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1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39" w:type="dxa"/>
            <w:vMerge/>
            <w:vAlign w:val="center"/>
          </w:tcPr>
          <w:p w:rsidR="00D84EB3" w:rsidRPr="006B4B19" w:rsidRDefault="00D84EB3" w:rsidP="008005BE"/>
        </w:tc>
        <w:tc>
          <w:tcPr>
            <w:tcW w:w="7022" w:type="dxa"/>
            <w:vAlign w:val="center"/>
          </w:tcPr>
          <w:p w:rsidR="00D84EB3" w:rsidRPr="006B4B19" w:rsidRDefault="00D84EB3" w:rsidP="008005BE">
            <w:r w:rsidRPr="006B4B19">
              <w:rPr>
                <w:sz w:val="22"/>
              </w:rPr>
              <w:t xml:space="preserve">Вывод содержит предложения по организации деятельности и перспективам развития учреждения/подразделения в соответствии с тематикой дипломной работы 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t>5</w:t>
            </w:r>
          </w:p>
        </w:tc>
        <w:tc>
          <w:tcPr>
            <w:tcW w:w="1276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0"/>
        </w:trPr>
        <w:tc>
          <w:tcPr>
            <w:tcW w:w="7761" w:type="dxa"/>
            <w:gridSpan w:val="2"/>
            <w:vAlign w:val="center"/>
          </w:tcPr>
          <w:p w:rsidR="00D84EB3" w:rsidRPr="006B4B19" w:rsidRDefault="00D84EB3" w:rsidP="008005BE">
            <w:pPr>
              <w:ind w:left="-23"/>
              <w:jc w:val="right"/>
              <w:rPr>
                <w:b/>
                <w:bCs/>
              </w:rPr>
            </w:pPr>
            <w:r w:rsidRPr="006B4B19">
              <w:rPr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84EB3" w:rsidRPr="006B4B19" w:rsidRDefault="00D84EB3" w:rsidP="008005BE">
            <w:pPr>
              <w:jc w:val="center"/>
            </w:pPr>
            <w:r w:rsidRPr="006B4B19">
              <w:rPr>
                <w:b/>
                <w:bCs/>
                <w:i/>
                <w:iCs/>
              </w:rPr>
              <w:t>mах 38</w:t>
            </w:r>
          </w:p>
        </w:tc>
      </w:tr>
    </w:tbl>
    <w:p w:rsidR="00D84EB3" w:rsidRPr="006B4B19" w:rsidRDefault="00D84EB3" w:rsidP="00D84EB3">
      <w:pPr>
        <w:rPr>
          <w:i/>
          <w:iCs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D84EB3" w:rsidRPr="006B4B19" w:rsidTr="008005BE">
        <w:trPr>
          <w:trHeight w:val="227"/>
        </w:trPr>
        <w:tc>
          <w:tcPr>
            <w:tcW w:w="2551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D84EB3" w:rsidRPr="006B4B19" w:rsidRDefault="00D84EB3" w:rsidP="008005BE">
            <w:pPr>
              <w:jc w:val="center"/>
              <w:rPr>
                <w:b/>
                <w:bCs/>
              </w:rPr>
            </w:pPr>
            <w:r w:rsidRPr="006B4B19">
              <w:rPr>
                <w:b/>
                <w:bCs/>
              </w:rPr>
              <w:t>Подпись руководителя практики</w:t>
            </w:r>
          </w:p>
        </w:tc>
      </w:tr>
      <w:tr w:rsidR="00D84EB3" w:rsidRPr="006B4B19" w:rsidTr="008005BE">
        <w:trPr>
          <w:trHeight w:val="227"/>
        </w:trPr>
        <w:tc>
          <w:tcPr>
            <w:tcW w:w="2551" w:type="dxa"/>
            <w:vAlign w:val="center"/>
          </w:tcPr>
          <w:p w:rsidR="00D84EB3" w:rsidRPr="006B4B19" w:rsidRDefault="00D84EB3" w:rsidP="008005BE">
            <w:pPr>
              <w:ind w:right="254"/>
              <w:jc w:val="center"/>
            </w:pPr>
            <w:r w:rsidRPr="006B4B19">
              <w:t>31 - 38 – «5»</w:t>
            </w:r>
          </w:p>
        </w:tc>
        <w:tc>
          <w:tcPr>
            <w:tcW w:w="2241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D84EB3" w:rsidRPr="006B4B19" w:rsidRDefault="00D84EB3" w:rsidP="008005BE">
            <w:pPr>
              <w:jc w:val="center"/>
            </w:pPr>
          </w:p>
        </w:tc>
      </w:tr>
      <w:tr w:rsidR="00D84EB3" w:rsidRPr="006B4B19" w:rsidTr="008005BE">
        <w:trPr>
          <w:trHeight w:val="227"/>
        </w:trPr>
        <w:tc>
          <w:tcPr>
            <w:tcW w:w="2551" w:type="dxa"/>
            <w:vAlign w:val="center"/>
          </w:tcPr>
          <w:p w:rsidR="00D84EB3" w:rsidRPr="006B4B19" w:rsidRDefault="00D84EB3" w:rsidP="008005BE">
            <w:pPr>
              <w:ind w:right="254"/>
              <w:jc w:val="center"/>
            </w:pPr>
            <w:r w:rsidRPr="006B4B19">
              <w:t>23 - 30 – «4»</w:t>
            </w:r>
          </w:p>
        </w:tc>
        <w:tc>
          <w:tcPr>
            <w:tcW w:w="0" w:type="auto"/>
            <w:vMerge/>
            <w:vAlign w:val="center"/>
          </w:tcPr>
          <w:p w:rsidR="00D84EB3" w:rsidRPr="006B4B19" w:rsidRDefault="00D84EB3" w:rsidP="008005BE"/>
        </w:tc>
        <w:tc>
          <w:tcPr>
            <w:tcW w:w="2402" w:type="dxa"/>
            <w:vMerge/>
            <w:vAlign w:val="center"/>
          </w:tcPr>
          <w:p w:rsidR="00D84EB3" w:rsidRPr="006B4B19" w:rsidRDefault="00D84EB3" w:rsidP="008005BE"/>
        </w:tc>
        <w:tc>
          <w:tcPr>
            <w:tcW w:w="2835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27"/>
        </w:trPr>
        <w:tc>
          <w:tcPr>
            <w:tcW w:w="2551" w:type="dxa"/>
            <w:vAlign w:val="center"/>
          </w:tcPr>
          <w:p w:rsidR="00D84EB3" w:rsidRPr="006B4B19" w:rsidRDefault="00D84EB3" w:rsidP="008005BE">
            <w:pPr>
              <w:ind w:right="254"/>
              <w:jc w:val="center"/>
            </w:pPr>
            <w:r w:rsidRPr="006B4B19">
              <w:t>16 - 22 – «3»</w:t>
            </w:r>
          </w:p>
        </w:tc>
        <w:tc>
          <w:tcPr>
            <w:tcW w:w="0" w:type="auto"/>
            <w:vMerge/>
            <w:vAlign w:val="center"/>
          </w:tcPr>
          <w:p w:rsidR="00D84EB3" w:rsidRPr="006B4B19" w:rsidRDefault="00D84EB3" w:rsidP="008005BE"/>
        </w:tc>
        <w:tc>
          <w:tcPr>
            <w:tcW w:w="2402" w:type="dxa"/>
            <w:vMerge/>
            <w:vAlign w:val="center"/>
          </w:tcPr>
          <w:p w:rsidR="00D84EB3" w:rsidRPr="006B4B19" w:rsidRDefault="00D84EB3" w:rsidP="008005BE"/>
        </w:tc>
        <w:tc>
          <w:tcPr>
            <w:tcW w:w="2835" w:type="dxa"/>
            <w:vMerge/>
            <w:vAlign w:val="center"/>
          </w:tcPr>
          <w:p w:rsidR="00D84EB3" w:rsidRPr="006B4B19" w:rsidRDefault="00D84EB3" w:rsidP="008005BE"/>
        </w:tc>
      </w:tr>
      <w:tr w:rsidR="00D84EB3" w:rsidRPr="006B4B19" w:rsidTr="008005BE">
        <w:trPr>
          <w:trHeight w:val="227"/>
        </w:trPr>
        <w:tc>
          <w:tcPr>
            <w:tcW w:w="2551" w:type="dxa"/>
            <w:vAlign w:val="center"/>
          </w:tcPr>
          <w:p w:rsidR="00D84EB3" w:rsidRPr="006B4B19" w:rsidRDefault="00D84EB3" w:rsidP="008005BE">
            <w:pPr>
              <w:ind w:right="254"/>
              <w:jc w:val="center"/>
            </w:pPr>
            <w:r w:rsidRPr="006B4B19">
              <w:t>0 - 15 – «2»</w:t>
            </w:r>
          </w:p>
        </w:tc>
        <w:tc>
          <w:tcPr>
            <w:tcW w:w="0" w:type="auto"/>
            <w:vMerge/>
            <w:vAlign w:val="center"/>
          </w:tcPr>
          <w:p w:rsidR="00D84EB3" w:rsidRPr="006B4B19" w:rsidRDefault="00D84EB3" w:rsidP="008005BE"/>
        </w:tc>
        <w:tc>
          <w:tcPr>
            <w:tcW w:w="2402" w:type="dxa"/>
            <w:vMerge/>
            <w:vAlign w:val="center"/>
          </w:tcPr>
          <w:p w:rsidR="00D84EB3" w:rsidRPr="006B4B19" w:rsidRDefault="00D84EB3" w:rsidP="008005BE"/>
        </w:tc>
        <w:tc>
          <w:tcPr>
            <w:tcW w:w="2835" w:type="dxa"/>
            <w:vMerge/>
            <w:vAlign w:val="center"/>
          </w:tcPr>
          <w:p w:rsidR="00D84EB3" w:rsidRPr="006B4B19" w:rsidRDefault="00D84EB3" w:rsidP="008005BE"/>
        </w:tc>
      </w:tr>
    </w:tbl>
    <w:p w:rsidR="00D84EB3" w:rsidRPr="006B4B19" w:rsidRDefault="00D84EB3" w:rsidP="00D84EB3">
      <w:pPr>
        <w:rPr>
          <w:sz w:val="22"/>
          <w:szCs w:val="22"/>
        </w:rPr>
      </w:pPr>
    </w:p>
    <w:p w:rsidR="00D84EB3" w:rsidRPr="006B4B19" w:rsidRDefault="00D84EB3" w:rsidP="00D84EB3">
      <w:pPr>
        <w:jc w:val="both"/>
      </w:pPr>
      <w:r w:rsidRPr="006B4B19">
        <w:t xml:space="preserve">Положительные стороны </w:t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</w:p>
    <w:p w:rsidR="00D84EB3" w:rsidRPr="006B4B19" w:rsidRDefault="00D84EB3" w:rsidP="00D84EB3">
      <w:pPr>
        <w:jc w:val="both"/>
      </w:pPr>
    </w:p>
    <w:p w:rsidR="00D84EB3" w:rsidRPr="006B4B19" w:rsidRDefault="00D84EB3" w:rsidP="00D84EB3">
      <w:pPr>
        <w:jc w:val="both"/>
      </w:pPr>
      <w:r w:rsidRPr="006B4B19">
        <w:t xml:space="preserve">Замечания по прохождению практики и составлению отчета  </w:t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  <w:r w:rsidRPr="006B4B19">
        <w:rPr>
          <w:u w:val="single"/>
        </w:rPr>
        <w:tab/>
      </w:r>
    </w:p>
    <w:p w:rsidR="00D84EB3" w:rsidRPr="006B4B19" w:rsidRDefault="00D84EB3" w:rsidP="00D84EB3">
      <w:pPr>
        <w:jc w:val="both"/>
      </w:pPr>
    </w:p>
    <w:p w:rsidR="00D84EB3" w:rsidRPr="006B4B19" w:rsidRDefault="00D84EB3" w:rsidP="00D84EB3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B19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6B4B19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B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4EB3" w:rsidRPr="006B4B19" w:rsidRDefault="00D84EB3" w:rsidP="00D84EB3">
      <w:pPr>
        <w:jc w:val="both"/>
      </w:pPr>
    </w:p>
    <w:p w:rsidR="00D84EB3" w:rsidRPr="008005BE" w:rsidRDefault="00D84EB3" w:rsidP="008005BE">
      <w:pPr>
        <w:pStyle w:val="31"/>
        <w:spacing w:after="0"/>
        <w:ind w:left="0" w:right="-82"/>
        <w:rPr>
          <w:sz w:val="24"/>
          <w:szCs w:val="24"/>
        </w:rPr>
      </w:pPr>
      <w:r w:rsidRPr="006B4B19">
        <w:rPr>
          <w:b/>
          <w:sz w:val="24"/>
          <w:szCs w:val="24"/>
        </w:rPr>
        <w:t>Итоговая оценка по практике</w:t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D84EB3" w:rsidRPr="006B4B19" w:rsidRDefault="00D84EB3" w:rsidP="00D84EB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6B4B19">
        <w:rPr>
          <w:sz w:val="24"/>
          <w:szCs w:val="24"/>
        </w:rPr>
        <w:t>Руководитель практики</w:t>
      </w:r>
    </w:p>
    <w:p w:rsidR="00D84EB3" w:rsidRPr="006B4B19" w:rsidRDefault="00D84EB3" w:rsidP="00D84EB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6B4B19">
        <w:rPr>
          <w:sz w:val="24"/>
          <w:szCs w:val="24"/>
        </w:rPr>
        <w:t>от колледжа</w:t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D84EB3" w:rsidRPr="006B4B19" w:rsidRDefault="00D84EB3" w:rsidP="00D84EB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6B4B19">
        <w:rPr>
          <w:i/>
          <w:sz w:val="24"/>
          <w:szCs w:val="24"/>
          <w:vertAlign w:val="superscript"/>
        </w:rPr>
        <w:t>подпись</w:t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84EB3" w:rsidRPr="006B4B19" w:rsidRDefault="00D84EB3" w:rsidP="00D84EB3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</w:rPr>
        <w:t>20___г.</w:t>
      </w:r>
    </w:p>
    <w:p w:rsidR="00D84EB3" w:rsidRPr="006B4B19" w:rsidRDefault="00D84EB3" w:rsidP="00D84EB3">
      <w:pPr>
        <w:widowControl/>
        <w:rPr>
          <w:i/>
          <w:szCs w:val="28"/>
        </w:rPr>
      </w:pPr>
    </w:p>
    <w:p w:rsidR="00D84EB3" w:rsidRPr="006B4B19" w:rsidRDefault="00D84EB3" w:rsidP="00D84EB3">
      <w:r w:rsidRPr="006B4B19">
        <w:t>С результатами прохождения</w:t>
      </w:r>
    </w:p>
    <w:p w:rsidR="00D84EB3" w:rsidRPr="006B4B19" w:rsidRDefault="00D84EB3" w:rsidP="00D84EB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6B4B19">
        <w:rPr>
          <w:sz w:val="24"/>
          <w:szCs w:val="24"/>
        </w:rPr>
        <w:t>практики ознакомлен</w:t>
      </w:r>
      <w:r w:rsidRPr="006B4B19">
        <w:rPr>
          <w:sz w:val="24"/>
          <w:szCs w:val="24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  <w:u w:val="single"/>
        </w:rPr>
        <w:tab/>
      </w:r>
    </w:p>
    <w:p w:rsidR="00D84EB3" w:rsidRPr="006B4B19" w:rsidRDefault="00D84EB3" w:rsidP="00D84EB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6B4B19">
        <w:rPr>
          <w:i/>
          <w:sz w:val="24"/>
          <w:szCs w:val="24"/>
          <w:vertAlign w:val="superscript"/>
        </w:rPr>
        <w:t>подпись</w:t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</w:r>
      <w:r w:rsidRPr="006B4B19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84EB3" w:rsidRDefault="00D84EB3" w:rsidP="00D84EB3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6B4B19">
        <w:rPr>
          <w:sz w:val="24"/>
          <w:szCs w:val="24"/>
          <w:u w:val="single"/>
        </w:rPr>
        <w:tab/>
      </w:r>
      <w:r w:rsidRPr="006B4B19">
        <w:rPr>
          <w:sz w:val="24"/>
          <w:szCs w:val="24"/>
        </w:rPr>
        <w:t>20___г.</w:t>
      </w:r>
    </w:p>
    <w:p w:rsidR="008A0727" w:rsidRDefault="0010063E">
      <w:pPr>
        <w:tabs>
          <w:tab w:val="left" w:pos="7635"/>
        </w:tabs>
        <w:autoSpaceDE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rect id="Прямоугольник 7" o:spid="_x0000_s1026" style="position:absolute;left:0;text-align:left;margin-left:-38.35pt;margin-top:-46.15pt;width:557.65pt;height:61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" fillcolor="white [3212]" stroked="f" strokeweight="2pt">
            <v:path arrowok="t"/>
          </v:rect>
        </w:pict>
      </w:r>
    </w:p>
    <w:p w:rsidR="008A0727" w:rsidRDefault="008A0727">
      <w:pPr>
        <w:tabs>
          <w:tab w:val="left" w:pos="7635"/>
        </w:tabs>
        <w:autoSpaceDE w:val="0"/>
        <w:ind w:left="360"/>
        <w:jc w:val="center"/>
        <w:rPr>
          <w:b/>
          <w:bCs/>
          <w:sz w:val="28"/>
          <w:szCs w:val="28"/>
        </w:rPr>
      </w:pPr>
    </w:p>
    <w:p w:rsidR="008A0727" w:rsidRPr="00FD0CE9" w:rsidRDefault="008A0727">
      <w:pPr>
        <w:tabs>
          <w:tab w:val="left" w:pos="7635"/>
        </w:tabs>
        <w:autoSpaceDE w:val="0"/>
        <w:ind w:left="360"/>
        <w:jc w:val="center"/>
        <w:rPr>
          <w:b/>
          <w:bCs/>
          <w:sz w:val="30"/>
          <w:szCs w:val="30"/>
        </w:rPr>
      </w:pPr>
    </w:p>
    <w:p w:rsidR="00FD0CE9" w:rsidRDefault="00FD0CE9" w:rsidP="008A0727">
      <w:pPr>
        <w:tabs>
          <w:tab w:val="left" w:pos="7635"/>
        </w:tabs>
        <w:autoSpaceDE w:val="0"/>
        <w:ind w:left="360"/>
        <w:jc w:val="center"/>
        <w:rPr>
          <w:b/>
          <w:bCs/>
          <w:sz w:val="30"/>
          <w:szCs w:val="30"/>
        </w:rPr>
      </w:pPr>
    </w:p>
    <w:p w:rsidR="00FD0CE9" w:rsidRDefault="00FD0CE9" w:rsidP="008A0727">
      <w:pPr>
        <w:tabs>
          <w:tab w:val="left" w:pos="7635"/>
        </w:tabs>
        <w:autoSpaceDE w:val="0"/>
        <w:ind w:left="360"/>
        <w:jc w:val="center"/>
        <w:rPr>
          <w:b/>
          <w:bCs/>
          <w:sz w:val="30"/>
          <w:szCs w:val="30"/>
        </w:rPr>
      </w:pPr>
    </w:p>
    <w:sectPr w:rsidR="00FD0CE9" w:rsidSect="00D40693">
      <w:footerReference w:type="even" r:id="rId13"/>
      <w:footerReference w:type="default" r:id="rId14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3E" w:rsidRDefault="0010063E" w:rsidP="008A0727">
      <w:r>
        <w:separator/>
      </w:r>
    </w:p>
  </w:endnote>
  <w:endnote w:type="continuationSeparator" w:id="0">
    <w:p w:rsidR="0010063E" w:rsidRDefault="0010063E" w:rsidP="008A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AD" w:rsidRPr="003A0F20" w:rsidRDefault="009E4662" w:rsidP="00144B74">
    <w:pPr>
      <w:pStyle w:val="ae"/>
      <w:jc w:val="center"/>
      <w:rPr>
        <w:sz w:val="28"/>
        <w:szCs w:val="28"/>
      </w:rPr>
    </w:pPr>
    <w:r w:rsidRPr="003A0F20">
      <w:rPr>
        <w:sz w:val="28"/>
        <w:szCs w:val="28"/>
      </w:rPr>
      <w:fldChar w:fldCharType="begin"/>
    </w:r>
    <w:r w:rsidR="002A3CAD" w:rsidRPr="003A0F20">
      <w:rPr>
        <w:sz w:val="28"/>
        <w:szCs w:val="28"/>
      </w:rPr>
      <w:instrText>PAGE   \* MERGEFORMAT</w:instrText>
    </w:r>
    <w:r w:rsidRPr="003A0F20">
      <w:rPr>
        <w:sz w:val="28"/>
        <w:szCs w:val="28"/>
      </w:rPr>
      <w:fldChar w:fldCharType="separate"/>
    </w:r>
    <w:r w:rsidR="002A3CAD">
      <w:rPr>
        <w:noProof/>
        <w:sz w:val="28"/>
        <w:szCs w:val="28"/>
      </w:rPr>
      <w:t>44</w:t>
    </w:r>
    <w:r w:rsidRPr="003A0F20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AD" w:rsidRDefault="009E4662" w:rsidP="007804B9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A3CA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A3CAD">
      <w:rPr>
        <w:rStyle w:val="af8"/>
        <w:noProof/>
      </w:rPr>
      <w:t>14</w:t>
    </w:r>
    <w:r>
      <w:rPr>
        <w:rStyle w:val="af8"/>
      </w:rPr>
      <w:fldChar w:fldCharType="end"/>
    </w:r>
  </w:p>
  <w:p w:rsidR="002A3CAD" w:rsidRDefault="002A3CAD" w:rsidP="007804B9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AD" w:rsidRDefault="009E4662" w:rsidP="007804B9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A3CA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10967">
      <w:rPr>
        <w:rStyle w:val="af8"/>
        <w:noProof/>
      </w:rPr>
      <w:t>47</w:t>
    </w:r>
    <w:r>
      <w:rPr>
        <w:rStyle w:val="af8"/>
      </w:rPr>
      <w:fldChar w:fldCharType="end"/>
    </w:r>
  </w:p>
  <w:p w:rsidR="002A3CAD" w:rsidRDefault="002A3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3E" w:rsidRDefault="0010063E" w:rsidP="008A0727">
      <w:r>
        <w:separator/>
      </w:r>
    </w:p>
  </w:footnote>
  <w:footnote w:type="continuationSeparator" w:id="0">
    <w:p w:rsidR="0010063E" w:rsidRDefault="0010063E" w:rsidP="008A0727">
      <w:r>
        <w:continuationSeparator/>
      </w:r>
    </w:p>
  </w:footnote>
  <w:footnote w:id="1">
    <w:p w:rsidR="002A3CAD" w:rsidRPr="00346839" w:rsidRDefault="002A3CAD" w:rsidP="00D84EB3">
      <w:pPr>
        <w:pStyle w:val="af9"/>
      </w:pPr>
      <w:r>
        <w:rPr>
          <w:rStyle w:val="afb"/>
        </w:rPr>
        <w:footnoteRef/>
      </w:r>
      <w:r w:rsidRPr="00346839"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AD" w:rsidRPr="00C91B42" w:rsidRDefault="002A3CAD" w:rsidP="00144B74">
    <w:pPr>
      <w:pStyle w:val="af0"/>
      <w:pBdr>
        <w:bottom w:val="single" w:sz="4" w:space="1" w:color="auto"/>
      </w:pBdr>
      <w:jc w:val="center"/>
      <w:rPr>
        <w:sz w:val="18"/>
      </w:rPr>
    </w:pPr>
    <w:r w:rsidRPr="00C91B42">
      <w:rPr>
        <w:sz w:val="18"/>
      </w:rPr>
      <w:t>Государственное бюджетное</w:t>
    </w:r>
    <w:r>
      <w:rPr>
        <w:sz w:val="18"/>
      </w:rPr>
      <w:t xml:space="preserve"> профессиональное </w:t>
    </w:r>
    <w:r w:rsidRPr="00C91B42">
      <w:rPr>
        <w:sz w:val="18"/>
      </w:rPr>
      <w:t xml:space="preserve"> образовательное учреждение </w:t>
    </w:r>
  </w:p>
  <w:p w:rsidR="002A3CAD" w:rsidRPr="00C91B42" w:rsidRDefault="002A3CAD" w:rsidP="00144B74">
    <w:pPr>
      <w:pStyle w:val="af0"/>
      <w:pBdr>
        <w:bottom w:val="single" w:sz="4" w:space="1" w:color="auto"/>
      </w:pBdr>
      <w:jc w:val="center"/>
      <w:rPr>
        <w:sz w:val="18"/>
      </w:rPr>
    </w:pPr>
    <w:r w:rsidRPr="00C91B42">
      <w:rPr>
        <w:sz w:val="18"/>
      </w:rPr>
      <w:t xml:space="preserve"> «Поволжский государственный колледж»</w:t>
    </w:r>
  </w:p>
  <w:p w:rsidR="002A3CAD" w:rsidRDefault="002A3C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0C0DA2"/>
    <w:name w:val="WW8Num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</w:abstractNum>
  <w:abstractNum w:abstractNumId="1">
    <w:nsid w:val="00000002"/>
    <w:multiLevelType w:val="singleLevel"/>
    <w:tmpl w:val="E3827A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/>
        <w:b w:val="0"/>
        <w:bCs w:val="0"/>
      </w:rPr>
    </w:lvl>
  </w:abstractNum>
  <w:abstractNum w:abstractNumId="2">
    <w:nsid w:val="0351784B"/>
    <w:multiLevelType w:val="hybridMultilevel"/>
    <w:tmpl w:val="5A362C4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7142"/>
    <w:multiLevelType w:val="hybridMultilevel"/>
    <w:tmpl w:val="7CECFD6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665C5"/>
    <w:multiLevelType w:val="hybridMultilevel"/>
    <w:tmpl w:val="C174FD86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AB6C71"/>
    <w:multiLevelType w:val="hybridMultilevel"/>
    <w:tmpl w:val="13F4D2CA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3E2789"/>
    <w:multiLevelType w:val="hybridMultilevel"/>
    <w:tmpl w:val="DA243F5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C67C8"/>
    <w:multiLevelType w:val="hybridMultilevel"/>
    <w:tmpl w:val="6A4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4323"/>
    <w:multiLevelType w:val="hybridMultilevel"/>
    <w:tmpl w:val="8FF65110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6D52EC"/>
    <w:multiLevelType w:val="hybridMultilevel"/>
    <w:tmpl w:val="D64CC82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11BC9"/>
    <w:multiLevelType w:val="hybridMultilevel"/>
    <w:tmpl w:val="3CD2C506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D63D54"/>
    <w:multiLevelType w:val="hybridMultilevel"/>
    <w:tmpl w:val="9BE4EF2A"/>
    <w:lvl w:ilvl="0" w:tplc="D018E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95E06"/>
    <w:multiLevelType w:val="hybridMultilevel"/>
    <w:tmpl w:val="24C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6196F"/>
    <w:multiLevelType w:val="hybridMultilevel"/>
    <w:tmpl w:val="FF1EB850"/>
    <w:lvl w:ilvl="0" w:tplc="249E3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62289"/>
    <w:multiLevelType w:val="hybridMultilevel"/>
    <w:tmpl w:val="3B72CD08"/>
    <w:lvl w:ilvl="0" w:tplc="18F4B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48496D"/>
    <w:multiLevelType w:val="hybridMultilevel"/>
    <w:tmpl w:val="82B83690"/>
    <w:lvl w:ilvl="0" w:tplc="96107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C46A5"/>
    <w:multiLevelType w:val="hybridMultilevel"/>
    <w:tmpl w:val="B83A0B9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52FF7"/>
    <w:multiLevelType w:val="hybridMultilevel"/>
    <w:tmpl w:val="5D3676AC"/>
    <w:lvl w:ilvl="0" w:tplc="1772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94CAE"/>
    <w:multiLevelType w:val="hybridMultilevel"/>
    <w:tmpl w:val="F15AA98C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7009F7"/>
    <w:multiLevelType w:val="hybridMultilevel"/>
    <w:tmpl w:val="5CB05AB4"/>
    <w:lvl w:ilvl="0" w:tplc="249E3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56CBA"/>
    <w:multiLevelType w:val="hybridMultilevel"/>
    <w:tmpl w:val="C44E8D8E"/>
    <w:lvl w:ilvl="0" w:tplc="18F4B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5207621"/>
    <w:multiLevelType w:val="hybridMultilevel"/>
    <w:tmpl w:val="6082AF3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10F92"/>
    <w:multiLevelType w:val="hybridMultilevel"/>
    <w:tmpl w:val="0F1867D4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93E22"/>
    <w:multiLevelType w:val="hybridMultilevel"/>
    <w:tmpl w:val="B1D24AE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05263"/>
    <w:multiLevelType w:val="singleLevel"/>
    <w:tmpl w:val="730C0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</w:abstractNum>
  <w:abstractNum w:abstractNumId="25">
    <w:nsid w:val="285B7436"/>
    <w:multiLevelType w:val="hybridMultilevel"/>
    <w:tmpl w:val="23421ED2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A4F497F"/>
    <w:multiLevelType w:val="hybridMultilevel"/>
    <w:tmpl w:val="B8C85540"/>
    <w:lvl w:ilvl="0" w:tplc="18F4B8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2AFA698C"/>
    <w:multiLevelType w:val="hybridMultilevel"/>
    <w:tmpl w:val="014887A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57711B"/>
    <w:multiLevelType w:val="hybridMultilevel"/>
    <w:tmpl w:val="C49046D0"/>
    <w:lvl w:ilvl="0" w:tplc="18F4B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1EE2CD6"/>
    <w:multiLevelType w:val="multilevel"/>
    <w:tmpl w:val="0C5432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110077"/>
    <w:multiLevelType w:val="hybridMultilevel"/>
    <w:tmpl w:val="F750758A"/>
    <w:lvl w:ilvl="0" w:tplc="2486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D418D"/>
    <w:multiLevelType w:val="hybridMultilevel"/>
    <w:tmpl w:val="ECDE8FDE"/>
    <w:lvl w:ilvl="0" w:tplc="CF42B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777E6"/>
    <w:multiLevelType w:val="hybridMultilevel"/>
    <w:tmpl w:val="98F205BA"/>
    <w:lvl w:ilvl="0" w:tplc="45C85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4332D7"/>
    <w:multiLevelType w:val="hybridMultilevel"/>
    <w:tmpl w:val="4FF6F7BA"/>
    <w:lvl w:ilvl="0" w:tplc="18F4B83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>
    <w:nsid w:val="39A23DFF"/>
    <w:multiLevelType w:val="hybridMultilevel"/>
    <w:tmpl w:val="D4204C64"/>
    <w:lvl w:ilvl="0" w:tplc="F802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C37B3D"/>
    <w:multiLevelType w:val="hybridMultilevel"/>
    <w:tmpl w:val="49966EC0"/>
    <w:lvl w:ilvl="0" w:tplc="2486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7F07F7"/>
    <w:multiLevelType w:val="hybridMultilevel"/>
    <w:tmpl w:val="6576E98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B228D"/>
    <w:multiLevelType w:val="hybridMultilevel"/>
    <w:tmpl w:val="563CC7FE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926A14"/>
    <w:multiLevelType w:val="hybridMultilevel"/>
    <w:tmpl w:val="DAF0B00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A14C0A"/>
    <w:multiLevelType w:val="hybridMultilevel"/>
    <w:tmpl w:val="9DA8A5B4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67C40EE"/>
    <w:multiLevelType w:val="hybridMultilevel"/>
    <w:tmpl w:val="594AD3FE"/>
    <w:lvl w:ilvl="0" w:tplc="730C0DA2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5E27F8"/>
    <w:multiLevelType w:val="hybridMultilevel"/>
    <w:tmpl w:val="07E43462"/>
    <w:lvl w:ilvl="0" w:tplc="18F4B83E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2">
    <w:nsid w:val="47B65F28"/>
    <w:multiLevelType w:val="hybridMultilevel"/>
    <w:tmpl w:val="F37C9C00"/>
    <w:lvl w:ilvl="0" w:tplc="2486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3109B3"/>
    <w:multiLevelType w:val="hybridMultilevel"/>
    <w:tmpl w:val="81062102"/>
    <w:lvl w:ilvl="0" w:tplc="730C0DA2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84216F"/>
    <w:multiLevelType w:val="hybridMultilevel"/>
    <w:tmpl w:val="18E8BFD4"/>
    <w:lvl w:ilvl="0" w:tplc="A26E0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1A2A42"/>
    <w:multiLevelType w:val="hybridMultilevel"/>
    <w:tmpl w:val="DF7E755E"/>
    <w:lvl w:ilvl="0" w:tplc="FFFFFFF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51A1695"/>
    <w:multiLevelType w:val="hybridMultilevel"/>
    <w:tmpl w:val="53BE346E"/>
    <w:lvl w:ilvl="0" w:tplc="EE8E4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FC7511"/>
    <w:multiLevelType w:val="hybridMultilevel"/>
    <w:tmpl w:val="68889024"/>
    <w:lvl w:ilvl="0" w:tplc="2486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511733"/>
    <w:multiLevelType w:val="hybridMultilevel"/>
    <w:tmpl w:val="4ACA9AC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7E7486"/>
    <w:multiLevelType w:val="hybridMultilevel"/>
    <w:tmpl w:val="465A491E"/>
    <w:lvl w:ilvl="0" w:tplc="2486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222623"/>
    <w:multiLevelType w:val="hybridMultilevel"/>
    <w:tmpl w:val="DBF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8D5F36"/>
    <w:multiLevelType w:val="hybridMultilevel"/>
    <w:tmpl w:val="C86E9812"/>
    <w:lvl w:ilvl="0" w:tplc="18F4B83E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2">
    <w:nsid w:val="5C9F1720"/>
    <w:multiLevelType w:val="hybridMultilevel"/>
    <w:tmpl w:val="BD1C636C"/>
    <w:lvl w:ilvl="0" w:tplc="18F4B8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60F86355"/>
    <w:multiLevelType w:val="hybridMultilevel"/>
    <w:tmpl w:val="02165040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2BD4124"/>
    <w:multiLevelType w:val="hybridMultilevel"/>
    <w:tmpl w:val="BC905E26"/>
    <w:lvl w:ilvl="0" w:tplc="18F4B83E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5">
    <w:nsid w:val="63EB7ACD"/>
    <w:multiLevelType w:val="hybridMultilevel"/>
    <w:tmpl w:val="B15EEFE0"/>
    <w:lvl w:ilvl="0" w:tplc="18F4B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4C35AC5"/>
    <w:multiLevelType w:val="hybridMultilevel"/>
    <w:tmpl w:val="0764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4F56A88"/>
    <w:multiLevelType w:val="singleLevel"/>
    <w:tmpl w:val="730C0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</w:abstractNum>
  <w:abstractNum w:abstractNumId="58">
    <w:nsid w:val="67A02844"/>
    <w:multiLevelType w:val="hybridMultilevel"/>
    <w:tmpl w:val="F718DAF2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2F6895"/>
    <w:multiLevelType w:val="hybridMultilevel"/>
    <w:tmpl w:val="17767046"/>
    <w:lvl w:ilvl="0" w:tplc="2486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0D04B2"/>
    <w:multiLevelType w:val="hybridMultilevel"/>
    <w:tmpl w:val="9948EA58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2F4434C"/>
    <w:multiLevelType w:val="hybridMultilevel"/>
    <w:tmpl w:val="F77A91FE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761190D"/>
    <w:multiLevelType w:val="singleLevel"/>
    <w:tmpl w:val="730C0DA2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</w:abstractNum>
  <w:abstractNum w:abstractNumId="63">
    <w:nsid w:val="7B6C2655"/>
    <w:multiLevelType w:val="hybridMultilevel"/>
    <w:tmpl w:val="92C882C8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2"/>
  </w:num>
  <w:num w:numId="5">
    <w:abstractNumId w:val="22"/>
  </w:num>
  <w:num w:numId="6">
    <w:abstractNumId w:val="10"/>
  </w:num>
  <w:num w:numId="7">
    <w:abstractNumId w:val="53"/>
  </w:num>
  <w:num w:numId="8">
    <w:abstractNumId w:val="52"/>
  </w:num>
  <w:num w:numId="9">
    <w:abstractNumId w:val="23"/>
  </w:num>
  <w:num w:numId="10">
    <w:abstractNumId w:val="58"/>
  </w:num>
  <w:num w:numId="11">
    <w:abstractNumId w:val="9"/>
  </w:num>
  <w:num w:numId="12">
    <w:abstractNumId w:val="44"/>
  </w:num>
  <w:num w:numId="13">
    <w:abstractNumId w:val="60"/>
  </w:num>
  <w:num w:numId="14">
    <w:abstractNumId w:val="49"/>
  </w:num>
  <w:num w:numId="15">
    <w:abstractNumId w:val="31"/>
  </w:num>
  <w:num w:numId="16">
    <w:abstractNumId w:val="37"/>
  </w:num>
  <w:num w:numId="17">
    <w:abstractNumId w:val="63"/>
  </w:num>
  <w:num w:numId="18">
    <w:abstractNumId w:val="42"/>
  </w:num>
  <w:num w:numId="19">
    <w:abstractNumId w:val="8"/>
  </w:num>
  <w:num w:numId="20">
    <w:abstractNumId w:val="12"/>
  </w:num>
  <w:num w:numId="21">
    <w:abstractNumId w:val="51"/>
  </w:num>
  <w:num w:numId="22">
    <w:abstractNumId w:val="47"/>
  </w:num>
  <w:num w:numId="23">
    <w:abstractNumId w:val="50"/>
  </w:num>
  <w:num w:numId="24">
    <w:abstractNumId w:val="4"/>
  </w:num>
  <w:num w:numId="25">
    <w:abstractNumId w:val="35"/>
  </w:num>
  <w:num w:numId="26">
    <w:abstractNumId w:val="15"/>
  </w:num>
  <w:num w:numId="27">
    <w:abstractNumId w:val="39"/>
  </w:num>
  <w:num w:numId="28">
    <w:abstractNumId w:val="46"/>
  </w:num>
  <w:num w:numId="29">
    <w:abstractNumId w:val="48"/>
  </w:num>
  <w:num w:numId="30">
    <w:abstractNumId w:val="54"/>
  </w:num>
  <w:num w:numId="31">
    <w:abstractNumId w:val="20"/>
  </w:num>
  <w:num w:numId="32">
    <w:abstractNumId w:val="61"/>
  </w:num>
  <w:num w:numId="33">
    <w:abstractNumId w:val="11"/>
  </w:num>
  <w:num w:numId="34">
    <w:abstractNumId w:val="41"/>
  </w:num>
  <w:num w:numId="35">
    <w:abstractNumId w:val="7"/>
  </w:num>
  <w:num w:numId="36">
    <w:abstractNumId w:val="21"/>
  </w:num>
  <w:num w:numId="37">
    <w:abstractNumId w:val="3"/>
  </w:num>
  <w:num w:numId="38">
    <w:abstractNumId w:val="33"/>
  </w:num>
  <w:num w:numId="39">
    <w:abstractNumId w:val="6"/>
  </w:num>
  <w:num w:numId="40">
    <w:abstractNumId w:val="62"/>
  </w:num>
  <w:num w:numId="41">
    <w:abstractNumId w:val="28"/>
  </w:num>
  <w:num w:numId="42">
    <w:abstractNumId w:val="16"/>
  </w:num>
  <w:num w:numId="43">
    <w:abstractNumId w:val="30"/>
  </w:num>
  <w:num w:numId="44">
    <w:abstractNumId w:val="55"/>
  </w:num>
  <w:num w:numId="45">
    <w:abstractNumId w:val="14"/>
  </w:num>
  <w:num w:numId="46">
    <w:abstractNumId w:val="19"/>
  </w:num>
  <w:num w:numId="47">
    <w:abstractNumId w:val="27"/>
  </w:num>
  <w:num w:numId="48">
    <w:abstractNumId w:val="18"/>
  </w:num>
  <w:num w:numId="49">
    <w:abstractNumId w:val="13"/>
  </w:num>
  <w:num w:numId="50">
    <w:abstractNumId w:val="59"/>
  </w:num>
  <w:num w:numId="51">
    <w:abstractNumId w:val="32"/>
  </w:num>
  <w:num w:numId="52">
    <w:abstractNumId w:val="24"/>
  </w:num>
  <w:num w:numId="53">
    <w:abstractNumId w:val="25"/>
  </w:num>
  <w:num w:numId="54">
    <w:abstractNumId w:val="5"/>
  </w:num>
  <w:num w:numId="55">
    <w:abstractNumId w:val="34"/>
  </w:num>
  <w:num w:numId="56">
    <w:abstractNumId w:val="57"/>
  </w:num>
  <w:num w:numId="57">
    <w:abstractNumId w:val="26"/>
  </w:num>
  <w:num w:numId="58">
    <w:abstractNumId w:val="40"/>
  </w:num>
  <w:num w:numId="59">
    <w:abstractNumId w:val="29"/>
  </w:num>
  <w:num w:numId="60">
    <w:abstractNumId w:val="43"/>
  </w:num>
  <w:num w:numId="61">
    <w:abstractNumId w:val="17"/>
  </w:num>
  <w:num w:numId="62">
    <w:abstractNumId w:val="36"/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embedSystemFonts/>
  <w:defaultTabStop w:val="709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A3"/>
    <w:rsid w:val="0001130A"/>
    <w:rsid w:val="000300F2"/>
    <w:rsid w:val="00030CB1"/>
    <w:rsid w:val="0004536A"/>
    <w:rsid w:val="000620F5"/>
    <w:rsid w:val="00093A4B"/>
    <w:rsid w:val="00094CBC"/>
    <w:rsid w:val="000C2F48"/>
    <w:rsid w:val="000F415B"/>
    <w:rsid w:val="0010063E"/>
    <w:rsid w:val="00125EE4"/>
    <w:rsid w:val="00144B74"/>
    <w:rsid w:val="00150B61"/>
    <w:rsid w:val="001A2E34"/>
    <w:rsid w:val="001B0B79"/>
    <w:rsid w:val="00202C4E"/>
    <w:rsid w:val="00212898"/>
    <w:rsid w:val="00226A29"/>
    <w:rsid w:val="00267F0C"/>
    <w:rsid w:val="002A3CAD"/>
    <w:rsid w:val="002D26E1"/>
    <w:rsid w:val="002E7F32"/>
    <w:rsid w:val="00322324"/>
    <w:rsid w:val="00341B8D"/>
    <w:rsid w:val="003426F2"/>
    <w:rsid w:val="00354E5F"/>
    <w:rsid w:val="00373B91"/>
    <w:rsid w:val="003862CF"/>
    <w:rsid w:val="00396EB9"/>
    <w:rsid w:val="003C2557"/>
    <w:rsid w:val="003D5D99"/>
    <w:rsid w:val="003F3EB6"/>
    <w:rsid w:val="003F50A7"/>
    <w:rsid w:val="00410967"/>
    <w:rsid w:val="00420EF5"/>
    <w:rsid w:val="004301CB"/>
    <w:rsid w:val="004410AB"/>
    <w:rsid w:val="00461C19"/>
    <w:rsid w:val="00466FBD"/>
    <w:rsid w:val="00474695"/>
    <w:rsid w:val="004848A7"/>
    <w:rsid w:val="004A201E"/>
    <w:rsid w:val="004B1631"/>
    <w:rsid w:val="004C6F71"/>
    <w:rsid w:val="004E0840"/>
    <w:rsid w:val="00505505"/>
    <w:rsid w:val="0053068C"/>
    <w:rsid w:val="00572E8E"/>
    <w:rsid w:val="005847FC"/>
    <w:rsid w:val="00672F70"/>
    <w:rsid w:val="006D4151"/>
    <w:rsid w:val="006D4ECC"/>
    <w:rsid w:val="006E527E"/>
    <w:rsid w:val="006F3061"/>
    <w:rsid w:val="007021BE"/>
    <w:rsid w:val="00726F75"/>
    <w:rsid w:val="007804B9"/>
    <w:rsid w:val="007B0DD8"/>
    <w:rsid w:val="007D4B36"/>
    <w:rsid w:val="007F18AD"/>
    <w:rsid w:val="007F4BDD"/>
    <w:rsid w:val="008005BE"/>
    <w:rsid w:val="0080518A"/>
    <w:rsid w:val="00846922"/>
    <w:rsid w:val="00850CB2"/>
    <w:rsid w:val="008673A8"/>
    <w:rsid w:val="008A0727"/>
    <w:rsid w:val="008C5B3A"/>
    <w:rsid w:val="008E51DA"/>
    <w:rsid w:val="008F67CD"/>
    <w:rsid w:val="009147A3"/>
    <w:rsid w:val="00947708"/>
    <w:rsid w:val="00960354"/>
    <w:rsid w:val="00963190"/>
    <w:rsid w:val="009B4A75"/>
    <w:rsid w:val="009D07AA"/>
    <w:rsid w:val="009E4662"/>
    <w:rsid w:val="00A00376"/>
    <w:rsid w:val="00A02681"/>
    <w:rsid w:val="00A04686"/>
    <w:rsid w:val="00A1697F"/>
    <w:rsid w:val="00A2550C"/>
    <w:rsid w:val="00A62B36"/>
    <w:rsid w:val="00A74D2F"/>
    <w:rsid w:val="00A8193B"/>
    <w:rsid w:val="00AA29A9"/>
    <w:rsid w:val="00AA2E77"/>
    <w:rsid w:val="00AE1B3A"/>
    <w:rsid w:val="00AE443D"/>
    <w:rsid w:val="00B0750C"/>
    <w:rsid w:val="00B12F4B"/>
    <w:rsid w:val="00B222BD"/>
    <w:rsid w:val="00B7060A"/>
    <w:rsid w:val="00B779FE"/>
    <w:rsid w:val="00B84F10"/>
    <w:rsid w:val="00B91765"/>
    <w:rsid w:val="00BA0BE2"/>
    <w:rsid w:val="00BB0A58"/>
    <w:rsid w:val="00BC7180"/>
    <w:rsid w:val="00BF1981"/>
    <w:rsid w:val="00C177B6"/>
    <w:rsid w:val="00C72692"/>
    <w:rsid w:val="00C82FF6"/>
    <w:rsid w:val="00C91EA7"/>
    <w:rsid w:val="00CC3783"/>
    <w:rsid w:val="00CC79D2"/>
    <w:rsid w:val="00CD511F"/>
    <w:rsid w:val="00D06407"/>
    <w:rsid w:val="00D13BE0"/>
    <w:rsid w:val="00D27E63"/>
    <w:rsid w:val="00D40693"/>
    <w:rsid w:val="00D40788"/>
    <w:rsid w:val="00D643C7"/>
    <w:rsid w:val="00D84EB3"/>
    <w:rsid w:val="00D93B75"/>
    <w:rsid w:val="00DF30B8"/>
    <w:rsid w:val="00DF4FB5"/>
    <w:rsid w:val="00E02F79"/>
    <w:rsid w:val="00E04E8C"/>
    <w:rsid w:val="00E07618"/>
    <w:rsid w:val="00E27946"/>
    <w:rsid w:val="00E647FC"/>
    <w:rsid w:val="00EB0578"/>
    <w:rsid w:val="00EC4ECB"/>
    <w:rsid w:val="00EE560B"/>
    <w:rsid w:val="00F22764"/>
    <w:rsid w:val="00F23962"/>
    <w:rsid w:val="00F36B81"/>
    <w:rsid w:val="00F56148"/>
    <w:rsid w:val="00F57465"/>
    <w:rsid w:val="00F70BA7"/>
    <w:rsid w:val="00F91F16"/>
    <w:rsid w:val="00FB0E8C"/>
    <w:rsid w:val="00FD0CE9"/>
    <w:rsid w:val="00FE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693"/>
    <w:pPr>
      <w:widowControl w:val="0"/>
      <w:suppressAutoHyphens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44B74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572E8E"/>
    <w:pPr>
      <w:keepNext/>
      <w:keepLines/>
      <w:ind w:left="709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F18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D40693"/>
    <w:rPr>
      <w:rFonts w:ascii="Symbol" w:hAnsi="Symbol" w:cs="Symbol"/>
    </w:rPr>
  </w:style>
  <w:style w:type="character" w:customStyle="1" w:styleId="WW8Num2z0">
    <w:name w:val="WW8Num2z0"/>
    <w:uiPriority w:val="99"/>
    <w:rsid w:val="00D40693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uiPriority w:val="99"/>
    <w:rsid w:val="00D40693"/>
  </w:style>
  <w:style w:type="character" w:customStyle="1" w:styleId="WW-Absatz-Standardschriftart">
    <w:name w:val="WW-Absatz-Standardschriftart"/>
    <w:uiPriority w:val="99"/>
    <w:rsid w:val="00D40693"/>
  </w:style>
  <w:style w:type="character" w:customStyle="1" w:styleId="RTFNum21">
    <w:name w:val="RTF_Num 2 1"/>
    <w:uiPriority w:val="99"/>
    <w:rsid w:val="00D40693"/>
    <w:rPr>
      <w:rFonts w:ascii="Symbol" w:hAnsi="Symbol" w:cs="Symbol"/>
    </w:rPr>
  </w:style>
  <w:style w:type="character" w:customStyle="1" w:styleId="RTFNum31">
    <w:name w:val="RTF_Num 3 1"/>
    <w:uiPriority w:val="99"/>
    <w:rsid w:val="00D40693"/>
    <w:rPr>
      <w:rFonts w:ascii="Times New Roman CYR" w:hAnsi="Times New Roman CYR" w:cs="Times New Roman CYR"/>
    </w:rPr>
  </w:style>
  <w:style w:type="paragraph" w:customStyle="1" w:styleId="a4">
    <w:name w:val="Заголовок"/>
    <w:basedOn w:val="a0"/>
    <w:next w:val="a5"/>
    <w:uiPriority w:val="99"/>
    <w:rsid w:val="00D4069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semiHidden/>
    <w:rsid w:val="00D4069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36F6"/>
    <w:rPr>
      <w:sz w:val="24"/>
      <w:szCs w:val="24"/>
    </w:rPr>
  </w:style>
  <w:style w:type="paragraph" w:styleId="a7">
    <w:name w:val="List"/>
    <w:basedOn w:val="a5"/>
    <w:uiPriority w:val="99"/>
    <w:semiHidden/>
    <w:rsid w:val="00D40693"/>
  </w:style>
  <w:style w:type="paragraph" w:customStyle="1" w:styleId="12">
    <w:name w:val="Название1"/>
    <w:basedOn w:val="a0"/>
    <w:uiPriority w:val="99"/>
    <w:rsid w:val="00D4069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uiPriority w:val="99"/>
    <w:rsid w:val="00D40693"/>
    <w:pPr>
      <w:suppressLineNumbers/>
    </w:pPr>
  </w:style>
  <w:style w:type="paragraph" w:customStyle="1" w:styleId="a8">
    <w:name w:val="Содержимое таблицы"/>
    <w:basedOn w:val="a0"/>
    <w:uiPriority w:val="99"/>
    <w:rsid w:val="00D40693"/>
    <w:pPr>
      <w:suppressLineNumbers/>
    </w:pPr>
  </w:style>
  <w:style w:type="paragraph" w:customStyle="1" w:styleId="a9">
    <w:name w:val="Заголовок таблицы"/>
    <w:basedOn w:val="a8"/>
    <w:uiPriority w:val="99"/>
    <w:rsid w:val="00D40693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9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rsid w:val="004746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7469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D93B75"/>
    <w:pPr>
      <w:ind w:left="720"/>
    </w:pPr>
  </w:style>
  <w:style w:type="character" w:styleId="ad">
    <w:name w:val="Hyperlink"/>
    <w:basedOn w:val="a1"/>
    <w:uiPriority w:val="99"/>
    <w:semiHidden/>
    <w:rsid w:val="00B7060A"/>
    <w:rPr>
      <w:color w:val="000080"/>
      <w:u w:val="single"/>
    </w:rPr>
  </w:style>
  <w:style w:type="paragraph" w:styleId="ae">
    <w:name w:val="footer"/>
    <w:basedOn w:val="a0"/>
    <w:link w:val="af"/>
    <w:uiPriority w:val="99"/>
    <w:rsid w:val="00A1697F"/>
    <w:pPr>
      <w:widowControl/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">
    <w:name w:val="Нижний колонтитул Знак"/>
    <w:basedOn w:val="a1"/>
    <w:link w:val="ae"/>
    <w:uiPriority w:val="99"/>
    <w:rsid w:val="00A1697F"/>
    <w:rPr>
      <w:rFonts w:eastAsia="Calibri"/>
      <w:sz w:val="24"/>
      <w:szCs w:val="24"/>
    </w:rPr>
  </w:style>
  <w:style w:type="paragraph" w:styleId="af0">
    <w:name w:val="header"/>
    <w:basedOn w:val="a0"/>
    <w:link w:val="af1"/>
    <w:rsid w:val="00A1697F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A1697F"/>
    <w:rPr>
      <w:rFonts w:eastAsia="Calibri"/>
      <w:sz w:val="20"/>
      <w:szCs w:val="20"/>
    </w:rPr>
  </w:style>
  <w:style w:type="paragraph" w:customStyle="1" w:styleId="14">
    <w:name w:val="Обычный1"/>
    <w:rsid w:val="00144B74"/>
    <w:pPr>
      <w:widowControl w:val="0"/>
      <w:snapToGrid w:val="0"/>
      <w:spacing w:line="300" w:lineRule="auto"/>
    </w:pPr>
    <w:rPr>
      <w:rFonts w:eastAsia="Calibri"/>
      <w:sz w:val="24"/>
      <w:szCs w:val="20"/>
    </w:rPr>
  </w:style>
  <w:style w:type="character" w:customStyle="1" w:styleId="11">
    <w:name w:val="Заголовок 1 Знак"/>
    <w:basedOn w:val="a1"/>
    <w:link w:val="10"/>
    <w:rsid w:val="00144B74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572E8E"/>
    <w:rPr>
      <w:rFonts w:eastAsiaTheme="majorEastAsia" w:cstheme="majorBidi"/>
      <w:b/>
      <w:sz w:val="28"/>
      <w:szCs w:val="26"/>
    </w:rPr>
  </w:style>
  <w:style w:type="paragraph" w:styleId="31">
    <w:name w:val="Body Text Indent 3"/>
    <w:basedOn w:val="a0"/>
    <w:link w:val="32"/>
    <w:rsid w:val="007F18AD"/>
    <w:pPr>
      <w:suppressAutoHyphens w:val="0"/>
      <w:autoSpaceDE w:val="0"/>
      <w:autoSpaceDN w:val="0"/>
      <w:adjustRightInd w:val="0"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F18AD"/>
    <w:rPr>
      <w:rFonts w:eastAsia="Calibri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7F18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0"/>
    <w:link w:val="22"/>
    <w:rsid w:val="007F18AD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F18AD"/>
    <w:rPr>
      <w:rFonts w:eastAsia="Calibri"/>
      <w:sz w:val="20"/>
      <w:szCs w:val="20"/>
    </w:rPr>
  </w:style>
  <w:style w:type="character" w:styleId="af2">
    <w:name w:val="annotation reference"/>
    <w:basedOn w:val="a1"/>
    <w:uiPriority w:val="99"/>
    <w:semiHidden/>
    <w:unhideWhenUsed/>
    <w:rsid w:val="00267F0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67F0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67F0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7F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7F0C"/>
    <w:rPr>
      <w:b/>
      <w:bCs/>
      <w:sz w:val="20"/>
      <w:szCs w:val="20"/>
    </w:rPr>
  </w:style>
  <w:style w:type="paragraph" w:customStyle="1" w:styleId="af7">
    <w:name w:val="+Заголовок"/>
    <w:basedOn w:val="a0"/>
    <w:rsid w:val="008A0727"/>
    <w:pPr>
      <w:widowControl/>
      <w:suppressAutoHyphens w:val="0"/>
      <w:jc w:val="center"/>
    </w:pPr>
    <w:rPr>
      <w:rFonts w:ascii="Tahoma" w:eastAsia="Calibri" w:hAnsi="Tahoma" w:cs="Tahoma"/>
      <w:b/>
      <w:caps/>
      <w:sz w:val="22"/>
    </w:rPr>
  </w:style>
  <w:style w:type="paragraph" w:customStyle="1" w:styleId="1">
    <w:name w:val="!!!Нумерованный1!!!"/>
    <w:basedOn w:val="14"/>
    <w:rsid w:val="008A0727"/>
    <w:pPr>
      <w:numPr>
        <w:numId w:val="3"/>
      </w:numPr>
      <w:snapToGrid/>
      <w:spacing w:line="240" w:lineRule="auto"/>
      <w:jc w:val="both"/>
    </w:pPr>
  </w:style>
  <w:style w:type="paragraph" w:styleId="a">
    <w:name w:val="Normal (Web)"/>
    <w:basedOn w:val="a0"/>
    <w:rsid w:val="008A0727"/>
    <w:pPr>
      <w:widowControl/>
      <w:numPr>
        <w:numId w:val="64"/>
      </w:numPr>
      <w:tabs>
        <w:tab w:val="clear" w:pos="360"/>
      </w:tabs>
      <w:suppressAutoHyphens w:val="0"/>
      <w:spacing w:before="100" w:beforeAutospacing="1" w:after="100" w:afterAutospacing="1"/>
      <w:ind w:left="0" w:firstLine="0"/>
    </w:pPr>
    <w:rPr>
      <w:rFonts w:eastAsia="Calibri"/>
    </w:rPr>
  </w:style>
  <w:style w:type="character" w:styleId="af8">
    <w:name w:val="page number"/>
    <w:basedOn w:val="a1"/>
    <w:rsid w:val="00FD0CE9"/>
  </w:style>
  <w:style w:type="paragraph" w:styleId="15">
    <w:name w:val="toc 1"/>
    <w:basedOn w:val="a0"/>
    <w:next w:val="a0"/>
    <w:autoRedefine/>
    <w:uiPriority w:val="39"/>
    <w:locked/>
    <w:rsid w:val="00FD0CE9"/>
    <w:pPr>
      <w:spacing w:after="100"/>
    </w:pPr>
  </w:style>
  <w:style w:type="paragraph" w:styleId="23">
    <w:name w:val="toc 2"/>
    <w:basedOn w:val="a0"/>
    <w:next w:val="a0"/>
    <w:autoRedefine/>
    <w:uiPriority w:val="39"/>
    <w:locked/>
    <w:rsid w:val="00FD0CE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FD0CE9"/>
    <w:pPr>
      <w:spacing w:after="100"/>
      <w:ind w:left="480"/>
    </w:pPr>
  </w:style>
  <w:style w:type="paragraph" w:styleId="af9">
    <w:name w:val="footnote text"/>
    <w:basedOn w:val="a0"/>
    <w:link w:val="afa"/>
    <w:rsid w:val="00D84EB3"/>
    <w:pPr>
      <w:suppressAutoHyphens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D84EB3"/>
    <w:rPr>
      <w:sz w:val="20"/>
      <w:szCs w:val="20"/>
    </w:rPr>
  </w:style>
  <w:style w:type="character" w:styleId="afb">
    <w:name w:val="footnote reference"/>
    <w:basedOn w:val="a1"/>
    <w:rsid w:val="00D84EB3"/>
    <w:rPr>
      <w:vertAlign w:val="superscript"/>
    </w:rPr>
  </w:style>
  <w:style w:type="paragraph" w:customStyle="1" w:styleId="ConsPlusNormal">
    <w:name w:val="ConsPlusNormal"/>
    <w:uiPriority w:val="99"/>
    <w:rsid w:val="00D84EB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fontuch">
    <w:name w:val="fontuch"/>
    <w:basedOn w:val="a1"/>
    <w:rsid w:val="001B0B79"/>
  </w:style>
  <w:style w:type="character" w:customStyle="1" w:styleId="brownfont">
    <w:name w:val="brownfont"/>
    <w:basedOn w:val="a1"/>
    <w:rsid w:val="001B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693"/>
    <w:pPr>
      <w:widowControl w:val="0"/>
      <w:suppressAutoHyphens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44B74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572E8E"/>
    <w:pPr>
      <w:keepNext/>
      <w:keepLines/>
      <w:ind w:left="709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F18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D40693"/>
    <w:rPr>
      <w:rFonts w:ascii="Symbol" w:hAnsi="Symbol" w:cs="Symbol"/>
    </w:rPr>
  </w:style>
  <w:style w:type="character" w:customStyle="1" w:styleId="WW8Num2z0">
    <w:name w:val="WW8Num2z0"/>
    <w:uiPriority w:val="99"/>
    <w:rsid w:val="00D40693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uiPriority w:val="99"/>
    <w:rsid w:val="00D40693"/>
  </w:style>
  <w:style w:type="character" w:customStyle="1" w:styleId="WW-Absatz-Standardschriftart">
    <w:name w:val="WW-Absatz-Standardschriftart"/>
    <w:uiPriority w:val="99"/>
    <w:rsid w:val="00D40693"/>
  </w:style>
  <w:style w:type="character" w:customStyle="1" w:styleId="RTFNum21">
    <w:name w:val="RTF_Num 2 1"/>
    <w:uiPriority w:val="99"/>
    <w:rsid w:val="00D40693"/>
    <w:rPr>
      <w:rFonts w:ascii="Symbol" w:hAnsi="Symbol" w:cs="Symbol"/>
    </w:rPr>
  </w:style>
  <w:style w:type="character" w:customStyle="1" w:styleId="RTFNum31">
    <w:name w:val="RTF_Num 3 1"/>
    <w:uiPriority w:val="99"/>
    <w:rsid w:val="00D40693"/>
    <w:rPr>
      <w:rFonts w:ascii="Times New Roman CYR" w:hAnsi="Times New Roman CYR" w:cs="Times New Roman CYR"/>
    </w:rPr>
  </w:style>
  <w:style w:type="paragraph" w:customStyle="1" w:styleId="a4">
    <w:name w:val="Заголовок"/>
    <w:basedOn w:val="a0"/>
    <w:next w:val="a5"/>
    <w:uiPriority w:val="99"/>
    <w:rsid w:val="00D4069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semiHidden/>
    <w:rsid w:val="00D4069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36F6"/>
    <w:rPr>
      <w:sz w:val="24"/>
      <w:szCs w:val="24"/>
    </w:rPr>
  </w:style>
  <w:style w:type="paragraph" w:styleId="a7">
    <w:name w:val="List"/>
    <w:basedOn w:val="a5"/>
    <w:uiPriority w:val="99"/>
    <w:semiHidden/>
    <w:rsid w:val="00D40693"/>
  </w:style>
  <w:style w:type="paragraph" w:customStyle="1" w:styleId="12">
    <w:name w:val="Название1"/>
    <w:basedOn w:val="a0"/>
    <w:uiPriority w:val="99"/>
    <w:rsid w:val="00D4069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uiPriority w:val="99"/>
    <w:rsid w:val="00D40693"/>
    <w:pPr>
      <w:suppressLineNumbers/>
    </w:pPr>
  </w:style>
  <w:style w:type="paragraph" w:customStyle="1" w:styleId="a8">
    <w:name w:val="Содержимое таблицы"/>
    <w:basedOn w:val="a0"/>
    <w:uiPriority w:val="99"/>
    <w:rsid w:val="00D40693"/>
    <w:pPr>
      <w:suppressLineNumbers/>
    </w:pPr>
  </w:style>
  <w:style w:type="paragraph" w:customStyle="1" w:styleId="a9">
    <w:name w:val="Заголовок таблицы"/>
    <w:basedOn w:val="a8"/>
    <w:uiPriority w:val="99"/>
    <w:rsid w:val="00D40693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9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rsid w:val="004746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7469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D93B75"/>
    <w:pPr>
      <w:ind w:left="720"/>
    </w:pPr>
  </w:style>
  <w:style w:type="character" w:styleId="ad">
    <w:name w:val="Hyperlink"/>
    <w:basedOn w:val="a1"/>
    <w:uiPriority w:val="99"/>
    <w:semiHidden/>
    <w:rsid w:val="00B7060A"/>
    <w:rPr>
      <w:color w:val="000080"/>
      <w:u w:val="single"/>
    </w:rPr>
  </w:style>
  <w:style w:type="paragraph" w:styleId="ae">
    <w:name w:val="footer"/>
    <w:basedOn w:val="a0"/>
    <w:link w:val="af"/>
    <w:uiPriority w:val="99"/>
    <w:rsid w:val="00A1697F"/>
    <w:pPr>
      <w:widowControl/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">
    <w:name w:val="Нижний колонтитул Знак"/>
    <w:basedOn w:val="a1"/>
    <w:link w:val="ae"/>
    <w:uiPriority w:val="99"/>
    <w:rsid w:val="00A1697F"/>
    <w:rPr>
      <w:rFonts w:eastAsia="Calibri"/>
      <w:sz w:val="24"/>
      <w:szCs w:val="24"/>
    </w:rPr>
  </w:style>
  <w:style w:type="paragraph" w:styleId="af0">
    <w:name w:val="header"/>
    <w:basedOn w:val="a0"/>
    <w:link w:val="af1"/>
    <w:rsid w:val="00A1697F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A1697F"/>
    <w:rPr>
      <w:rFonts w:eastAsia="Calibri"/>
      <w:sz w:val="20"/>
      <w:szCs w:val="20"/>
      <w:lang w:val="x-none" w:eastAsia="x-none"/>
    </w:rPr>
  </w:style>
  <w:style w:type="paragraph" w:customStyle="1" w:styleId="14">
    <w:name w:val="Обычный1"/>
    <w:rsid w:val="00144B74"/>
    <w:pPr>
      <w:widowControl w:val="0"/>
      <w:snapToGrid w:val="0"/>
      <w:spacing w:line="300" w:lineRule="auto"/>
    </w:pPr>
    <w:rPr>
      <w:rFonts w:eastAsia="Calibri"/>
      <w:sz w:val="24"/>
      <w:szCs w:val="20"/>
    </w:rPr>
  </w:style>
  <w:style w:type="character" w:customStyle="1" w:styleId="11">
    <w:name w:val="Заголовок 1 Знак"/>
    <w:basedOn w:val="a1"/>
    <w:link w:val="10"/>
    <w:rsid w:val="00144B74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572E8E"/>
    <w:rPr>
      <w:rFonts w:eastAsiaTheme="majorEastAsia" w:cstheme="majorBidi"/>
      <w:b/>
      <w:sz w:val="28"/>
      <w:szCs w:val="26"/>
    </w:rPr>
  </w:style>
  <w:style w:type="paragraph" w:styleId="31">
    <w:name w:val="Body Text Indent 3"/>
    <w:basedOn w:val="a0"/>
    <w:link w:val="32"/>
    <w:rsid w:val="007F18AD"/>
    <w:pPr>
      <w:suppressAutoHyphens w:val="0"/>
      <w:autoSpaceDE w:val="0"/>
      <w:autoSpaceDN w:val="0"/>
      <w:adjustRightInd w:val="0"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F18AD"/>
    <w:rPr>
      <w:rFonts w:eastAsia="Calibri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7F18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0"/>
    <w:link w:val="22"/>
    <w:rsid w:val="007F18AD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F18AD"/>
    <w:rPr>
      <w:rFonts w:eastAsia="Calibri"/>
      <w:sz w:val="20"/>
      <w:szCs w:val="20"/>
    </w:rPr>
  </w:style>
  <w:style w:type="character" w:styleId="af2">
    <w:name w:val="annotation reference"/>
    <w:basedOn w:val="a1"/>
    <w:uiPriority w:val="99"/>
    <w:semiHidden/>
    <w:unhideWhenUsed/>
    <w:rsid w:val="00267F0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67F0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67F0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7F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7F0C"/>
    <w:rPr>
      <w:b/>
      <w:bCs/>
      <w:sz w:val="20"/>
      <w:szCs w:val="20"/>
    </w:rPr>
  </w:style>
  <w:style w:type="paragraph" w:customStyle="1" w:styleId="af7">
    <w:name w:val="+Заголовок"/>
    <w:basedOn w:val="a0"/>
    <w:rsid w:val="008A0727"/>
    <w:pPr>
      <w:widowControl/>
      <w:suppressAutoHyphens w:val="0"/>
      <w:jc w:val="center"/>
    </w:pPr>
    <w:rPr>
      <w:rFonts w:ascii="Tahoma" w:eastAsia="Calibri" w:hAnsi="Tahoma" w:cs="Tahoma"/>
      <w:b/>
      <w:caps/>
      <w:sz w:val="22"/>
    </w:rPr>
  </w:style>
  <w:style w:type="paragraph" w:customStyle="1" w:styleId="1">
    <w:name w:val="!!!Нумерованный1!!!"/>
    <w:basedOn w:val="14"/>
    <w:rsid w:val="008A0727"/>
    <w:pPr>
      <w:numPr>
        <w:numId w:val="3"/>
      </w:numPr>
      <w:snapToGrid/>
      <w:spacing w:line="240" w:lineRule="auto"/>
      <w:jc w:val="both"/>
    </w:pPr>
  </w:style>
  <w:style w:type="paragraph" w:styleId="a">
    <w:name w:val="Normal (Web)"/>
    <w:basedOn w:val="a0"/>
    <w:rsid w:val="008A0727"/>
    <w:pPr>
      <w:widowControl/>
      <w:numPr>
        <w:numId w:val="64"/>
      </w:numPr>
      <w:tabs>
        <w:tab w:val="clear" w:pos="360"/>
      </w:tabs>
      <w:suppressAutoHyphens w:val="0"/>
      <w:spacing w:before="100" w:beforeAutospacing="1" w:after="100" w:afterAutospacing="1"/>
      <w:ind w:left="0" w:firstLine="0"/>
    </w:pPr>
    <w:rPr>
      <w:rFonts w:eastAsia="Calibri"/>
    </w:rPr>
  </w:style>
  <w:style w:type="character" w:styleId="af8">
    <w:name w:val="page number"/>
    <w:basedOn w:val="a1"/>
    <w:rsid w:val="00FD0CE9"/>
  </w:style>
  <w:style w:type="paragraph" w:styleId="15">
    <w:name w:val="toc 1"/>
    <w:basedOn w:val="a0"/>
    <w:next w:val="a0"/>
    <w:autoRedefine/>
    <w:uiPriority w:val="39"/>
    <w:locked/>
    <w:rsid w:val="00FD0CE9"/>
    <w:pPr>
      <w:spacing w:after="100"/>
    </w:pPr>
  </w:style>
  <w:style w:type="paragraph" w:styleId="23">
    <w:name w:val="toc 2"/>
    <w:basedOn w:val="a0"/>
    <w:next w:val="a0"/>
    <w:autoRedefine/>
    <w:uiPriority w:val="39"/>
    <w:locked/>
    <w:rsid w:val="00FD0CE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FD0CE9"/>
    <w:pPr>
      <w:spacing w:after="100"/>
      <w:ind w:left="480"/>
    </w:pPr>
  </w:style>
  <w:style w:type="paragraph" w:styleId="af9">
    <w:name w:val="footnote text"/>
    <w:basedOn w:val="a0"/>
    <w:link w:val="afa"/>
    <w:rsid w:val="00D84EB3"/>
    <w:pPr>
      <w:suppressAutoHyphens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D84EB3"/>
    <w:rPr>
      <w:sz w:val="20"/>
      <w:szCs w:val="20"/>
    </w:rPr>
  </w:style>
  <w:style w:type="character" w:styleId="afb">
    <w:name w:val="footnote reference"/>
    <w:basedOn w:val="a1"/>
    <w:rsid w:val="00D84EB3"/>
    <w:rPr>
      <w:vertAlign w:val="superscript"/>
    </w:rPr>
  </w:style>
  <w:style w:type="paragraph" w:customStyle="1" w:styleId="ConsPlusNormal">
    <w:name w:val="ConsPlusNormal"/>
    <w:uiPriority w:val="99"/>
    <w:rsid w:val="00D84EB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fontuch">
    <w:name w:val="fontuch"/>
    <w:basedOn w:val="a1"/>
    <w:rsid w:val="001B0B79"/>
  </w:style>
  <w:style w:type="character" w:customStyle="1" w:styleId="brownfont">
    <w:name w:val="brownfont"/>
    <w:basedOn w:val="a1"/>
    <w:rsid w:val="001B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rbiz.ru/files/stat/34stat.7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27CC-1892-46C6-AF33-B4E7479E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60691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Мезенев</dc:creator>
  <cp:lastModifiedBy>user</cp:lastModifiedBy>
  <cp:revision>3</cp:revision>
  <cp:lastPrinted>2112-12-31T20:00:00Z</cp:lastPrinted>
  <dcterms:created xsi:type="dcterms:W3CDTF">2022-11-18T11:58:00Z</dcterms:created>
  <dcterms:modified xsi:type="dcterms:W3CDTF">2023-11-11T10:46:00Z</dcterms:modified>
</cp:coreProperties>
</file>