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F" w:rsidRPr="00810FDA" w:rsidRDefault="008B50EF" w:rsidP="008B50EF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810FDA">
        <w:rPr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8B50EF" w:rsidRPr="00810FDA" w:rsidRDefault="008B50EF" w:rsidP="008B50EF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8B50EF" w:rsidRPr="00810FDA" w:rsidRDefault="008B50EF" w:rsidP="008B50EF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810FDA">
        <w:rPr>
          <w:b/>
          <w:spacing w:val="-12"/>
          <w:sz w:val="28"/>
          <w:szCs w:val="28"/>
        </w:rPr>
        <w:t>ГБ</w:t>
      </w:r>
      <w:r w:rsidR="00176054">
        <w:rPr>
          <w:b/>
          <w:spacing w:val="-12"/>
          <w:sz w:val="28"/>
          <w:szCs w:val="28"/>
        </w:rPr>
        <w:t>П</w:t>
      </w:r>
      <w:r w:rsidR="00F31D10">
        <w:rPr>
          <w:b/>
          <w:spacing w:val="-12"/>
          <w:sz w:val="28"/>
          <w:szCs w:val="28"/>
        </w:rPr>
        <w:t xml:space="preserve">ОУ </w:t>
      </w:r>
      <w:r w:rsidRPr="00810FDA">
        <w:rPr>
          <w:b/>
          <w:spacing w:val="-12"/>
          <w:sz w:val="28"/>
          <w:szCs w:val="28"/>
        </w:rPr>
        <w:t xml:space="preserve"> «ПОВОЛЖСКИЙ ГОСУДАРСТВЕННЫЙ КОЛЛЕДЖ»</w:t>
      </w:r>
    </w:p>
    <w:p w:rsidR="008B50EF" w:rsidRPr="00FF3793" w:rsidRDefault="008B50EF" w:rsidP="008B50EF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8B50EF" w:rsidRPr="00FF3793" w:rsidRDefault="008B50EF" w:rsidP="008B50EF">
      <w:pPr>
        <w:rPr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ПРОИЗВОДСТВЕННОЙ ПРАКТИКИ </w:t>
      </w:r>
    </w:p>
    <w:p w:rsidR="008B50EF" w:rsidRPr="005C6DEE" w:rsidRDefault="008B50EF" w:rsidP="008B50EF">
      <w:pPr>
        <w:jc w:val="center"/>
        <w:rPr>
          <w:i/>
          <w:sz w:val="24"/>
        </w:rPr>
      </w:pPr>
    </w:p>
    <w:p w:rsidR="008B50EF" w:rsidRPr="00FF3793" w:rsidRDefault="008B50EF" w:rsidP="008B50EF">
      <w:pPr>
        <w:rPr>
          <w:b/>
          <w:sz w:val="28"/>
          <w:szCs w:val="28"/>
        </w:rPr>
      </w:pPr>
    </w:p>
    <w:p w:rsidR="008B50EF" w:rsidRPr="00BA56B2" w:rsidRDefault="008B50EF" w:rsidP="008B50EF">
      <w:pPr>
        <w:jc w:val="center"/>
        <w:rPr>
          <w:b/>
          <w:i/>
          <w:sz w:val="32"/>
          <w:szCs w:val="32"/>
        </w:rPr>
      </w:pPr>
      <w:r w:rsidRPr="00BA56B2">
        <w:rPr>
          <w:b/>
          <w:sz w:val="32"/>
          <w:szCs w:val="32"/>
        </w:rPr>
        <w:t>ПМ 04 СОСТАВЛЕНИЕ И ИСПОЛЬЗОВАНИЕ БУХГАЛТЕРСКОЙ ОТЧЕТНОСТИ</w:t>
      </w: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Экономика и </w:t>
      </w:r>
      <w:r w:rsidR="004662B8">
        <w:rPr>
          <w:b/>
          <w:sz w:val="28"/>
          <w:szCs w:val="28"/>
        </w:rPr>
        <w:t>бухгалтерский учет (по отрасль «Промышленность»</w:t>
      </w:r>
      <w:r>
        <w:rPr>
          <w:b/>
          <w:sz w:val="28"/>
          <w:szCs w:val="28"/>
        </w:rPr>
        <w:t>)</w:t>
      </w:r>
    </w:p>
    <w:p w:rsidR="008B50EF" w:rsidRDefault="008B50EF" w:rsidP="008B50EF">
      <w:pPr>
        <w:jc w:val="center"/>
        <w:rPr>
          <w:b/>
          <w:i/>
          <w:sz w:val="32"/>
          <w:szCs w:val="32"/>
        </w:rPr>
      </w:pPr>
    </w:p>
    <w:p w:rsidR="008B50EF" w:rsidRDefault="008B50EF" w:rsidP="008B50E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социально-экономический  профиль</w:t>
      </w: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 СТУДЕНТОВ ОЧНОЙ И ЗАОЧНОЙ ФОРМЫ ОБУЧЕНИЯ</w:t>
      </w: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  <w:bookmarkStart w:id="2" w:name="_Toc317155558"/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8B50EF" w:rsidRDefault="008B50EF" w:rsidP="008B50EF">
      <w:pPr>
        <w:jc w:val="center"/>
        <w:rPr>
          <w:b/>
          <w:sz w:val="28"/>
          <w:szCs w:val="28"/>
        </w:rPr>
      </w:pPr>
    </w:p>
    <w:p w:rsidR="008B50EF" w:rsidRPr="00FF3793" w:rsidRDefault="008B50EF" w:rsidP="008B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r w:rsidRPr="00FF3793">
        <w:rPr>
          <w:b/>
          <w:sz w:val="28"/>
          <w:szCs w:val="28"/>
        </w:rPr>
        <w:t xml:space="preserve">, </w:t>
      </w:r>
      <w:bookmarkEnd w:id="2"/>
      <w:r w:rsidR="000C280D">
        <w:rPr>
          <w:b/>
          <w:sz w:val="28"/>
          <w:szCs w:val="28"/>
        </w:rPr>
        <w:t>202</w:t>
      </w:r>
      <w:r w:rsidR="00631C5F">
        <w:rPr>
          <w:b/>
          <w:sz w:val="28"/>
          <w:szCs w:val="28"/>
        </w:rPr>
        <w:t>3</w:t>
      </w:r>
      <w:bookmarkStart w:id="3" w:name="_GoBack"/>
      <w:bookmarkEnd w:id="3"/>
      <w:r w:rsidRPr="00FF3793">
        <w:rPr>
          <w:b/>
          <w:sz w:val="28"/>
          <w:szCs w:val="28"/>
        </w:rPr>
        <w:t xml:space="preserve"> г.</w:t>
      </w:r>
    </w:p>
    <w:p w:rsidR="008B50EF" w:rsidRPr="00810FDA" w:rsidRDefault="008B50EF" w:rsidP="004662B8">
      <w:pPr>
        <w:ind w:right="-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B50EF" w:rsidRPr="00810FDA" w:rsidRDefault="008B50EF" w:rsidP="008B50EF">
      <w:pPr>
        <w:ind w:right="-424"/>
        <w:jc w:val="both"/>
        <w:rPr>
          <w:bCs/>
          <w:sz w:val="28"/>
          <w:szCs w:val="28"/>
        </w:rPr>
      </w:pPr>
    </w:p>
    <w:p w:rsidR="008B50EF" w:rsidRPr="00810FDA" w:rsidRDefault="008B50EF" w:rsidP="008B50EF">
      <w:pPr>
        <w:ind w:right="-424"/>
        <w:jc w:val="both"/>
        <w:rPr>
          <w:bCs/>
          <w:sz w:val="28"/>
          <w:szCs w:val="28"/>
        </w:rPr>
      </w:pPr>
    </w:p>
    <w:p w:rsidR="008B50EF" w:rsidRPr="008C3166" w:rsidRDefault="008B50EF" w:rsidP="008B50EF">
      <w:pPr>
        <w:ind w:right="-424"/>
        <w:jc w:val="both"/>
        <w:rPr>
          <w:bCs/>
          <w:sz w:val="24"/>
          <w:szCs w:val="24"/>
        </w:rPr>
      </w:pPr>
      <w:r w:rsidRPr="008C3166">
        <w:rPr>
          <w:b/>
          <w:bCs/>
          <w:sz w:val="24"/>
          <w:szCs w:val="24"/>
        </w:rPr>
        <w:t>Составитель:</w:t>
      </w:r>
      <w:r w:rsidRPr="008C3166">
        <w:rPr>
          <w:bCs/>
          <w:sz w:val="24"/>
          <w:szCs w:val="24"/>
        </w:rPr>
        <w:t xml:space="preserve"> Кузнецова Елена Владимировна, преподаватель ГБ</w:t>
      </w:r>
      <w:r w:rsidR="009949CF" w:rsidRPr="008C3166">
        <w:rPr>
          <w:bCs/>
          <w:sz w:val="24"/>
          <w:szCs w:val="24"/>
        </w:rPr>
        <w:t>П</w:t>
      </w:r>
      <w:r w:rsidRPr="008C3166">
        <w:rPr>
          <w:bCs/>
          <w:sz w:val="24"/>
          <w:szCs w:val="24"/>
        </w:rPr>
        <w:t>ОУ «Поволжский государственный колледж».</w:t>
      </w:r>
    </w:p>
    <w:p w:rsidR="008B50EF" w:rsidRPr="008C3166" w:rsidRDefault="008B50EF" w:rsidP="008B50EF">
      <w:pPr>
        <w:ind w:right="-424"/>
        <w:jc w:val="both"/>
        <w:rPr>
          <w:bCs/>
          <w:sz w:val="24"/>
          <w:szCs w:val="24"/>
        </w:rPr>
      </w:pPr>
    </w:p>
    <w:p w:rsidR="008B50EF" w:rsidRPr="008C3166" w:rsidRDefault="008B50EF" w:rsidP="008B50EF">
      <w:pPr>
        <w:ind w:right="-424"/>
        <w:jc w:val="both"/>
        <w:rPr>
          <w:b/>
          <w:bCs/>
          <w:sz w:val="24"/>
          <w:szCs w:val="24"/>
        </w:rPr>
      </w:pPr>
      <w:r w:rsidRPr="008C3166">
        <w:rPr>
          <w:b/>
          <w:bCs/>
          <w:sz w:val="24"/>
          <w:szCs w:val="24"/>
        </w:rPr>
        <w:t>Рецензенты:</w:t>
      </w:r>
      <w:r w:rsidRPr="008C3166">
        <w:rPr>
          <w:bCs/>
          <w:sz w:val="24"/>
          <w:szCs w:val="24"/>
        </w:rPr>
        <w:t>Дерявская Светлана Николаевна, методист ГБ</w:t>
      </w:r>
      <w:r w:rsidR="00176054" w:rsidRPr="008C3166">
        <w:rPr>
          <w:bCs/>
          <w:sz w:val="24"/>
          <w:szCs w:val="24"/>
        </w:rPr>
        <w:t>П</w:t>
      </w:r>
      <w:r w:rsidRPr="008C3166">
        <w:rPr>
          <w:bCs/>
          <w:sz w:val="24"/>
          <w:szCs w:val="24"/>
        </w:rPr>
        <w:t>ОУ «Поволжский государственный колледж».</w:t>
      </w:r>
    </w:p>
    <w:p w:rsidR="008B50EF" w:rsidRPr="008C3166" w:rsidRDefault="008B50EF" w:rsidP="008B50EF">
      <w:pPr>
        <w:ind w:right="-424"/>
        <w:jc w:val="both"/>
        <w:rPr>
          <w:sz w:val="24"/>
          <w:szCs w:val="24"/>
        </w:rPr>
      </w:pPr>
    </w:p>
    <w:p w:rsidR="008B50EF" w:rsidRPr="008C3166" w:rsidRDefault="008B50EF" w:rsidP="008B50EF">
      <w:pPr>
        <w:ind w:firstLine="737"/>
        <w:jc w:val="both"/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  <w:r w:rsidRPr="008C3166">
        <w:rPr>
          <w:sz w:val="24"/>
          <w:szCs w:val="24"/>
        </w:rPr>
        <w:t xml:space="preserve">Методические рекомендации по организации и прохождению производственной  и/или учебной практики являются частью учебно-методического комплекса (УМК) ПМ 04Составление и использование бухгалтерской отчетности. Выполнение работ по профессии  </w:t>
      </w:r>
      <w:r w:rsidR="00176054" w:rsidRPr="008C3166">
        <w:rPr>
          <w:sz w:val="24"/>
          <w:szCs w:val="24"/>
        </w:rPr>
        <w:t>«</w:t>
      </w:r>
      <w:r w:rsidRPr="008C3166">
        <w:rPr>
          <w:sz w:val="24"/>
          <w:szCs w:val="24"/>
        </w:rPr>
        <w:t xml:space="preserve"> Экономика и бухгалтерский учет (по отраслям</w:t>
      </w:r>
      <w:r w:rsidRPr="008C3166">
        <w:rPr>
          <w:b/>
          <w:sz w:val="24"/>
          <w:szCs w:val="24"/>
        </w:rPr>
        <w:t>)</w:t>
      </w:r>
      <w:r w:rsidR="00176054" w:rsidRPr="008C3166">
        <w:rPr>
          <w:b/>
          <w:sz w:val="24"/>
          <w:szCs w:val="24"/>
        </w:rPr>
        <w:t>»</w:t>
      </w:r>
      <w:r w:rsidRPr="008C3166">
        <w:rPr>
          <w:b/>
          <w:sz w:val="24"/>
          <w:szCs w:val="24"/>
        </w:rPr>
        <w:t>.</w:t>
      </w:r>
    </w:p>
    <w:p w:rsidR="008B50EF" w:rsidRPr="008C3166" w:rsidRDefault="008B50EF" w:rsidP="008B50EF">
      <w:pPr>
        <w:widowControl/>
        <w:ind w:firstLine="720"/>
        <w:jc w:val="both"/>
        <w:rPr>
          <w:sz w:val="24"/>
          <w:szCs w:val="24"/>
        </w:rPr>
      </w:pPr>
    </w:p>
    <w:p w:rsidR="008B50EF" w:rsidRPr="008C3166" w:rsidRDefault="008B50EF" w:rsidP="008B50EF">
      <w:pPr>
        <w:widowControl/>
        <w:ind w:firstLine="720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о практике.</w:t>
      </w:r>
    </w:p>
    <w:p w:rsidR="008B50EF" w:rsidRPr="008C3166" w:rsidRDefault="008B50EF" w:rsidP="008B50EF">
      <w:pPr>
        <w:jc w:val="both"/>
        <w:rPr>
          <w:sz w:val="24"/>
          <w:szCs w:val="24"/>
        </w:rPr>
      </w:pPr>
    </w:p>
    <w:p w:rsidR="008B50EF" w:rsidRPr="008C3166" w:rsidRDefault="008B50EF" w:rsidP="008B50EF">
      <w:pPr>
        <w:ind w:firstLine="720"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Методические рекомендации адресованы студентам очной и заочной форм обучения. </w:t>
      </w:r>
    </w:p>
    <w:p w:rsidR="008B50EF" w:rsidRPr="008C3166" w:rsidRDefault="008B50EF" w:rsidP="008B50EF">
      <w:pPr>
        <w:ind w:firstLine="720"/>
        <w:jc w:val="both"/>
        <w:rPr>
          <w:i/>
          <w:sz w:val="24"/>
          <w:szCs w:val="24"/>
        </w:rPr>
      </w:pPr>
      <w:r w:rsidRPr="008C3166">
        <w:rPr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r w:rsidRPr="008C3166">
        <w:rPr>
          <w:i/>
          <w:sz w:val="24"/>
          <w:szCs w:val="24"/>
        </w:rPr>
        <w:t xml:space="preserve"> указать адрес на сервере колледжа и/или в </w:t>
      </w:r>
      <w:r w:rsidRPr="008C3166">
        <w:rPr>
          <w:i/>
          <w:sz w:val="24"/>
          <w:szCs w:val="24"/>
          <w:lang w:val="en-US"/>
        </w:rPr>
        <w:t>Moodle</w:t>
      </w:r>
      <w:r w:rsidRPr="008C3166">
        <w:rPr>
          <w:i/>
          <w:sz w:val="24"/>
          <w:szCs w:val="24"/>
        </w:rPr>
        <w:t>.</w:t>
      </w:r>
    </w:p>
    <w:p w:rsidR="008B50EF" w:rsidRPr="008C3166" w:rsidRDefault="008B50EF" w:rsidP="008B50EF">
      <w:pPr>
        <w:ind w:right="930"/>
        <w:jc w:val="center"/>
        <w:rPr>
          <w:b/>
          <w:sz w:val="24"/>
          <w:szCs w:val="24"/>
        </w:rPr>
      </w:pPr>
      <w:r w:rsidRPr="008C3166">
        <w:rPr>
          <w:sz w:val="24"/>
          <w:szCs w:val="24"/>
        </w:rPr>
        <w:br w:type="page"/>
      </w:r>
      <w:bookmarkStart w:id="4" w:name="_Toc317155559"/>
      <w:bookmarkStart w:id="5" w:name="_Toc317155895"/>
      <w:r w:rsidRPr="008C3166">
        <w:rPr>
          <w:b/>
          <w:sz w:val="24"/>
          <w:szCs w:val="24"/>
        </w:rPr>
        <w:lastRenderedPageBreak/>
        <w:t>ВВЕДЕНИЕ</w:t>
      </w:r>
    </w:p>
    <w:p w:rsidR="008B50EF" w:rsidRPr="008C3166" w:rsidRDefault="008B50EF" w:rsidP="008B50EF">
      <w:pPr>
        <w:ind w:right="930"/>
        <w:jc w:val="center"/>
        <w:rPr>
          <w:sz w:val="24"/>
          <w:szCs w:val="24"/>
        </w:rPr>
      </w:pPr>
    </w:p>
    <w:p w:rsidR="008B50EF" w:rsidRPr="008C3166" w:rsidRDefault="008B50EF" w:rsidP="008B50EF">
      <w:pPr>
        <w:ind w:right="930"/>
        <w:jc w:val="center"/>
        <w:rPr>
          <w:rStyle w:val="11"/>
          <w:sz w:val="24"/>
        </w:rPr>
      </w:pPr>
      <w:r w:rsidRPr="008C3166">
        <w:rPr>
          <w:rStyle w:val="11"/>
          <w:sz w:val="24"/>
        </w:rPr>
        <w:t>Уважаемый студент!</w:t>
      </w:r>
      <w:bookmarkEnd w:id="4"/>
      <w:bookmarkEnd w:id="5"/>
    </w:p>
    <w:p w:rsidR="008B50EF" w:rsidRPr="008C3166" w:rsidRDefault="008B50EF" w:rsidP="008B50EF">
      <w:pPr>
        <w:pStyle w:val="31"/>
        <w:ind w:left="0" w:firstLine="720"/>
        <w:jc w:val="both"/>
        <w:rPr>
          <w:color w:val="000000"/>
          <w:sz w:val="24"/>
          <w:szCs w:val="24"/>
        </w:rPr>
      </w:pP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Производственная практика является составной частью профессионального модуля </w:t>
      </w:r>
      <w:r w:rsidRPr="008C3166">
        <w:rPr>
          <w:i/>
          <w:color w:val="000000"/>
          <w:sz w:val="24"/>
          <w:szCs w:val="24"/>
        </w:rPr>
        <w:t>ПМ 04</w:t>
      </w:r>
      <w:r w:rsidRPr="008C3166">
        <w:rPr>
          <w:sz w:val="24"/>
          <w:szCs w:val="24"/>
        </w:rPr>
        <w:t>Составление и использование бухгалтерской отчетности</w:t>
      </w:r>
      <w:r w:rsidRPr="008C3166">
        <w:rPr>
          <w:color w:val="000000"/>
          <w:sz w:val="24"/>
          <w:szCs w:val="24"/>
        </w:rPr>
        <w:t xml:space="preserve"> по специальности </w:t>
      </w:r>
      <w:r w:rsidR="00176054" w:rsidRPr="008C3166">
        <w:rPr>
          <w:sz w:val="24"/>
          <w:szCs w:val="24"/>
        </w:rPr>
        <w:t>«</w:t>
      </w:r>
      <w:r w:rsidRPr="008C3166">
        <w:rPr>
          <w:sz w:val="24"/>
          <w:szCs w:val="24"/>
        </w:rPr>
        <w:t>Экономика и бухгалтерский учет (</w:t>
      </w:r>
      <w:r w:rsidR="004662B8" w:rsidRPr="008C3166">
        <w:rPr>
          <w:sz w:val="24"/>
          <w:szCs w:val="24"/>
        </w:rPr>
        <w:t>отрасль «Промышленность»</w:t>
      </w:r>
      <w:r w:rsidRPr="008C3166">
        <w:rPr>
          <w:b/>
          <w:sz w:val="24"/>
          <w:szCs w:val="24"/>
        </w:rPr>
        <w:t>)</w:t>
      </w:r>
    </w:p>
    <w:p w:rsidR="008B50EF" w:rsidRPr="008C3166" w:rsidRDefault="008B50EF" w:rsidP="008B50EF">
      <w:pPr>
        <w:widowControl/>
        <w:spacing w:before="240"/>
        <w:ind w:firstLine="360"/>
        <w:jc w:val="both"/>
        <w:rPr>
          <w:color w:val="000000"/>
          <w:sz w:val="24"/>
          <w:szCs w:val="24"/>
          <w:lang w:eastAsia="ar-SA"/>
        </w:rPr>
      </w:pPr>
      <w:r w:rsidRPr="008C3166">
        <w:rPr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:rsidR="00176054" w:rsidRPr="008C3166" w:rsidRDefault="008B50EF" w:rsidP="008B50EF">
      <w:pPr>
        <w:widowControl/>
        <w:numPr>
          <w:ilvl w:val="0"/>
          <w:numId w:val="6"/>
        </w:numPr>
        <w:jc w:val="both"/>
        <w:rPr>
          <w:i/>
          <w:color w:val="000000"/>
          <w:sz w:val="24"/>
          <w:szCs w:val="24"/>
          <w:lang w:eastAsia="ar-SA"/>
        </w:rPr>
      </w:pPr>
      <w:r w:rsidRPr="008C3166">
        <w:rPr>
          <w:color w:val="000000"/>
          <w:sz w:val="24"/>
          <w:szCs w:val="24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</w:p>
    <w:p w:rsidR="008B50EF" w:rsidRPr="008C3166" w:rsidRDefault="00176054" w:rsidP="008B50EF">
      <w:pPr>
        <w:widowControl/>
        <w:numPr>
          <w:ilvl w:val="0"/>
          <w:numId w:val="6"/>
        </w:numPr>
        <w:jc w:val="both"/>
        <w:rPr>
          <w:i/>
          <w:color w:val="000000"/>
          <w:sz w:val="24"/>
          <w:szCs w:val="24"/>
          <w:lang w:eastAsia="ar-SA"/>
        </w:rPr>
      </w:pPr>
      <w:r w:rsidRPr="008C3166">
        <w:rPr>
          <w:sz w:val="24"/>
          <w:szCs w:val="24"/>
        </w:rPr>
        <w:t>«</w:t>
      </w:r>
      <w:r w:rsidR="008B50EF" w:rsidRPr="008C3166">
        <w:rPr>
          <w:sz w:val="24"/>
          <w:szCs w:val="24"/>
        </w:rPr>
        <w:t xml:space="preserve"> Экономика и</w:t>
      </w:r>
      <w:r w:rsidR="004662B8" w:rsidRPr="008C3166">
        <w:rPr>
          <w:sz w:val="24"/>
          <w:szCs w:val="24"/>
        </w:rPr>
        <w:t xml:space="preserve"> бухгалтерский учет (по отрасль «промышленность</w:t>
      </w:r>
      <w:r w:rsidRPr="008C3166">
        <w:rPr>
          <w:b/>
          <w:sz w:val="24"/>
          <w:szCs w:val="24"/>
        </w:rPr>
        <w:t>)»</w:t>
      </w:r>
    </w:p>
    <w:p w:rsidR="008B50EF" w:rsidRPr="008C3166" w:rsidRDefault="008B50EF" w:rsidP="008B50EF">
      <w:pPr>
        <w:widowControl/>
        <w:numPr>
          <w:ilvl w:val="0"/>
          <w:numId w:val="6"/>
        </w:numPr>
        <w:jc w:val="both"/>
        <w:rPr>
          <w:i/>
          <w:color w:val="000000"/>
          <w:sz w:val="24"/>
          <w:szCs w:val="24"/>
          <w:lang w:eastAsia="ar-SA"/>
        </w:rPr>
      </w:pPr>
      <w:r w:rsidRPr="008C3166">
        <w:rPr>
          <w:color w:val="000000"/>
          <w:sz w:val="24"/>
          <w:szCs w:val="24"/>
          <w:lang w:eastAsia="ar-SA"/>
        </w:rPr>
        <w:t xml:space="preserve">учебными планами специальности </w:t>
      </w:r>
      <w:r w:rsidR="00176054" w:rsidRPr="008C3166">
        <w:rPr>
          <w:sz w:val="24"/>
          <w:szCs w:val="24"/>
        </w:rPr>
        <w:t>«</w:t>
      </w:r>
      <w:r w:rsidRPr="008C3166">
        <w:rPr>
          <w:sz w:val="24"/>
          <w:szCs w:val="24"/>
        </w:rPr>
        <w:t>Экономика и бухгалтерский уч</w:t>
      </w:r>
      <w:r w:rsidR="004662B8" w:rsidRPr="008C3166">
        <w:rPr>
          <w:sz w:val="24"/>
          <w:szCs w:val="24"/>
        </w:rPr>
        <w:t>ет (</w:t>
      </w:r>
      <w:r w:rsidRPr="008C3166">
        <w:rPr>
          <w:sz w:val="24"/>
          <w:szCs w:val="24"/>
        </w:rPr>
        <w:t>отрасл</w:t>
      </w:r>
      <w:r w:rsidR="004662B8" w:rsidRPr="008C3166">
        <w:rPr>
          <w:sz w:val="24"/>
          <w:szCs w:val="24"/>
        </w:rPr>
        <w:t>ь «Промышленность</w:t>
      </w:r>
      <w:r w:rsidRPr="008C3166">
        <w:rPr>
          <w:sz w:val="24"/>
          <w:szCs w:val="24"/>
        </w:rPr>
        <w:t>)</w:t>
      </w:r>
      <w:r w:rsidR="00176054" w:rsidRPr="008C3166">
        <w:rPr>
          <w:sz w:val="24"/>
          <w:szCs w:val="24"/>
        </w:rPr>
        <w:t>»</w:t>
      </w:r>
      <w:r w:rsidRPr="008C3166">
        <w:rPr>
          <w:i/>
          <w:color w:val="000000"/>
          <w:sz w:val="24"/>
          <w:szCs w:val="24"/>
          <w:lang w:eastAsia="ar-SA"/>
        </w:rPr>
        <w:t>;</w:t>
      </w:r>
    </w:p>
    <w:p w:rsidR="008B50EF" w:rsidRPr="008C3166" w:rsidRDefault="008B50EF" w:rsidP="008B50EF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  <w:lang w:eastAsia="ar-SA"/>
        </w:rPr>
      </w:pPr>
      <w:r w:rsidRPr="008C3166">
        <w:rPr>
          <w:color w:val="000000"/>
          <w:sz w:val="24"/>
          <w:szCs w:val="24"/>
          <w:lang w:eastAsia="ar-SA"/>
        </w:rPr>
        <w:t xml:space="preserve">рабочей программой </w:t>
      </w:r>
      <w:r w:rsidRPr="008C3166">
        <w:rPr>
          <w:i/>
          <w:color w:val="000000"/>
          <w:sz w:val="24"/>
          <w:szCs w:val="24"/>
          <w:lang w:eastAsia="ar-SA"/>
        </w:rPr>
        <w:t>ПМ 04</w:t>
      </w:r>
      <w:r w:rsidRPr="008C3166">
        <w:rPr>
          <w:sz w:val="24"/>
          <w:szCs w:val="24"/>
        </w:rPr>
        <w:t>Составление и использование бухгалтерской отчетности</w:t>
      </w:r>
      <w:r w:rsidRPr="008C3166">
        <w:rPr>
          <w:color w:val="000000"/>
          <w:sz w:val="24"/>
          <w:szCs w:val="24"/>
          <w:lang w:eastAsia="ar-SA"/>
        </w:rPr>
        <w:t>;</w:t>
      </w:r>
    </w:p>
    <w:p w:rsidR="008B50EF" w:rsidRPr="008C3166" w:rsidRDefault="008B50EF" w:rsidP="008B50EF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  <w:lang w:eastAsia="ar-SA"/>
        </w:rPr>
        <w:t xml:space="preserve">потребностями ведущих учреждений </w:t>
      </w:r>
    </w:p>
    <w:p w:rsidR="008B50EF" w:rsidRPr="008C3166" w:rsidRDefault="008B50EF" w:rsidP="008B50EF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  <w:lang w:eastAsia="ar-SA"/>
        </w:rPr>
        <w:t>проведению производственной практики предшествует изучение следующих дисциплин «Экономика организации», «Документальное обеспечение управления»</w:t>
      </w:r>
    </w:p>
    <w:p w:rsidR="008B50EF" w:rsidRPr="008C3166" w:rsidRDefault="008B50EF" w:rsidP="008B50EF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  <w:lang w:eastAsia="ar-SA"/>
        </w:rPr>
        <w:t>настоящими методическими указаниями.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</w:p>
    <w:p w:rsidR="008B50EF" w:rsidRPr="008C3166" w:rsidRDefault="008B50EF" w:rsidP="008B50EF">
      <w:pPr>
        <w:ind w:firstLine="567"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По профессиональному модулю </w:t>
      </w:r>
      <w:r w:rsidRPr="008C3166">
        <w:rPr>
          <w:i/>
          <w:color w:val="000000"/>
          <w:sz w:val="24"/>
          <w:szCs w:val="24"/>
        </w:rPr>
        <w:t>ПМ 04</w:t>
      </w:r>
      <w:r w:rsidRPr="008C3166">
        <w:rPr>
          <w:sz w:val="24"/>
          <w:szCs w:val="24"/>
        </w:rPr>
        <w:t>Составление и использование бухгалтерской</w:t>
      </w:r>
      <w:r w:rsidR="003C7995" w:rsidRPr="008C3166">
        <w:rPr>
          <w:sz w:val="24"/>
          <w:szCs w:val="24"/>
        </w:rPr>
        <w:t xml:space="preserve"> (финансовой)</w:t>
      </w:r>
      <w:r w:rsidRPr="008C3166">
        <w:rPr>
          <w:sz w:val="24"/>
          <w:szCs w:val="24"/>
        </w:rPr>
        <w:t xml:space="preserve"> отчетности. Выполнение работ по профессии</w:t>
      </w:r>
      <w:r w:rsidR="0097278A" w:rsidRPr="008C3166">
        <w:rPr>
          <w:sz w:val="24"/>
          <w:szCs w:val="24"/>
        </w:rPr>
        <w:t xml:space="preserve"> бухгалтер </w:t>
      </w:r>
      <w:r w:rsidRPr="008C3166">
        <w:rPr>
          <w:sz w:val="24"/>
          <w:szCs w:val="24"/>
        </w:rPr>
        <w:t>Экономика и бухгалтерский учет (по отраслям) учебным планом  предусмотрена  производственная практика.</w:t>
      </w:r>
    </w:p>
    <w:p w:rsidR="008B50EF" w:rsidRPr="008C3166" w:rsidRDefault="003F05B9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sz w:val="24"/>
          <w:szCs w:val="24"/>
        </w:rPr>
        <w:t>Производственная практика</w:t>
      </w:r>
      <w:r w:rsidR="008B50EF" w:rsidRPr="008C3166">
        <w:rPr>
          <w:color w:val="000000"/>
          <w:sz w:val="24"/>
          <w:szCs w:val="24"/>
        </w:rPr>
        <w:t>направлена на приобретение Вами 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8B50EF" w:rsidRPr="008C3166" w:rsidRDefault="008B50EF" w:rsidP="008B50EF">
      <w:pPr>
        <w:ind w:firstLine="567"/>
        <w:jc w:val="both"/>
        <w:rPr>
          <w:i/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Производственная практика организуется и проводится в организациях на основе договора с ОУ. Оценка по учебной практике выставляется по факту выполнения заданий под руководством преподавателя. Прохождение практики подтверждается отчетом, подготовленным по требованиям, изложенным в настоящих рекомендациях.</w:t>
      </w:r>
    </w:p>
    <w:p w:rsidR="008B50EF" w:rsidRPr="008C3166" w:rsidRDefault="008B50EF" w:rsidP="008B50EF">
      <w:pPr>
        <w:ind w:firstLine="567"/>
        <w:jc w:val="both"/>
        <w:rPr>
          <w:i/>
          <w:color w:val="FF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Производственная практика по профилю специальности направлена на </w:t>
      </w:r>
      <w:r w:rsidRPr="008C3166">
        <w:rPr>
          <w:sz w:val="24"/>
          <w:szCs w:val="24"/>
        </w:rPr>
        <w:t>формирование у студента общих и профессиональных компетенций, приобретение практического опыта по виду профессиональной деятельности составление и использование бухгалтерской отчетности</w:t>
      </w:r>
      <w:r w:rsidRPr="008C3166">
        <w:rPr>
          <w:i/>
          <w:sz w:val="24"/>
          <w:szCs w:val="24"/>
        </w:rPr>
        <w:t>.</w:t>
      </w:r>
      <w:r w:rsidRPr="008C3166">
        <w:rPr>
          <w:sz w:val="24"/>
          <w:szCs w:val="24"/>
        </w:rPr>
        <w:t xml:space="preserve"> В рамках производственной  практики Вы получаете возможность освоить правила и этические нормы поведения работников бухгалтерии.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8B50EF" w:rsidRPr="008C3166" w:rsidRDefault="008B50EF" w:rsidP="008B50EF">
      <w:pPr>
        <w:ind w:firstLine="567"/>
        <w:jc w:val="both"/>
        <w:rPr>
          <w:i/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</w:t>
      </w:r>
      <w:r w:rsidRPr="008C3166">
        <w:rPr>
          <w:i/>
          <w:color w:val="000000"/>
          <w:sz w:val="24"/>
          <w:szCs w:val="24"/>
        </w:rPr>
        <w:t>бухгалтера</w:t>
      </w:r>
      <w:r w:rsidRPr="008C3166">
        <w:rPr>
          <w:color w:val="000000"/>
          <w:sz w:val="24"/>
          <w:szCs w:val="24"/>
        </w:rPr>
        <w:t>. Выполнение заданий практики поможет Вам быстрее адаптироваться к условиям работы в бухгалтерии.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Прохождение производственной   практики является </w:t>
      </w:r>
      <w:r w:rsidRPr="008C3166">
        <w:rPr>
          <w:b/>
          <w:color w:val="000000"/>
          <w:sz w:val="24"/>
          <w:szCs w:val="24"/>
        </w:rPr>
        <w:t>обязательным условием</w:t>
      </w:r>
      <w:r w:rsidRPr="008C3166">
        <w:rPr>
          <w:color w:val="000000"/>
          <w:sz w:val="24"/>
          <w:szCs w:val="24"/>
        </w:rPr>
        <w:t xml:space="preserve"> обучения. 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</w:t>
      </w:r>
      <w:r w:rsidRPr="008C3166">
        <w:rPr>
          <w:color w:val="000000"/>
          <w:sz w:val="24"/>
          <w:szCs w:val="24"/>
        </w:rPr>
        <w:lastRenderedPageBreak/>
        <w:t>внимательное изучение рекомендаций и консультирование у Вашего руководителя практики от ГБОУ СПО «ПГК» поможет Вам без проблем получить оценку по практике.</w:t>
      </w:r>
    </w:p>
    <w:p w:rsidR="008B50EF" w:rsidRPr="008C3166" w:rsidRDefault="008B50EF" w:rsidP="008B50EF">
      <w:pPr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B50EF" w:rsidRPr="008C3166" w:rsidRDefault="008B50EF" w:rsidP="008B50EF">
      <w:pPr>
        <w:ind w:firstLine="567"/>
        <w:jc w:val="both"/>
        <w:rPr>
          <w:b/>
          <w:color w:val="000000"/>
          <w:sz w:val="24"/>
          <w:szCs w:val="24"/>
        </w:rPr>
      </w:pPr>
    </w:p>
    <w:p w:rsidR="008B50EF" w:rsidRPr="008C3166" w:rsidRDefault="008B50EF" w:rsidP="008B50EF">
      <w:pPr>
        <w:pStyle w:val="af0"/>
        <w:ind w:firstLine="720"/>
        <w:jc w:val="center"/>
        <w:rPr>
          <w:b/>
          <w:color w:val="000000"/>
        </w:rPr>
      </w:pPr>
      <w:r w:rsidRPr="008C3166">
        <w:rPr>
          <w:b/>
          <w:color w:val="000000"/>
        </w:rPr>
        <w:t>Желаем Вам успехов!</w:t>
      </w:r>
    </w:p>
    <w:p w:rsidR="008B50EF" w:rsidRPr="008C3166" w:rsidRDefault="008B50EF" w:rsidP="008B50EF">
      <w:pPr>
        <w:pStyle w:val="af0"/>
        <w:ind w:firstLine="720"/>
        <w:jc w:val="center"/>
        <w:rPr>
          <w:b/>
          <w:color w:val="000000"/>
        </w:rPr>
      </w:pPr>
    </w:p>
    <w:p w:rsidR="008B50EF" w:rsidRPr="008C3166" w:rsidRDefault="008B50EF" w:rsidP="008B50EF">
      <w:pPr>
        <w:pStyle w:val="af0"/>
        <w:ind w:firstLine="720"/>
        <w:jc w:val="center"/>
        <w:rPr>
          <w:b/>
        </w:rPr>
      </w:pPr>
      <w:r w:rsidRPr="008C3166">
        <w:rPr>
          <w:b/>
          <w:color w:val="000000"/>
        </w:rPr>
        <w:br w:type="page"/>
      </w:r>
      <w:bookmarkStart w:id="6" w:name="_Toc317155560"/>
      <w:bookmarkStart w:id="7" w:name="_Toc317155896"/>
      <w:r w:rsidRPr="008C3166">
        <w:rPr>
          <w:b/>
        </w:rPr>
        <w:lastRenderedPageBreak/>
        <w:t>1. ЦЕЛИ И ЗАДАЧИ ПРАКТИКИ</w:t>
      </w:r>
      <w:bookmarkEnd w:id="6"/>
      <w:bookmarkEnd w:id="7"/>
    </w:p>
    <w:p w:rsidR="008B50EF" w:rsidRPr="008C3166" w:rsidRDefault="008B50EF" w:rsidP="008B50EF">
      <w:pPr>
        <w:shd w:val="clear" w:color="auto" w:fill="FFFFFF"/>
        <w:spacing w:before="82"/>
        <w:ind w:right="2" w:firstLine="851"/>
        <w:jc w:val="both"/>
        <w:rPr>
          <w:sz w:val="24"/>
          <w:szCs w:val="24"/>
        </w:rPr>
      </w:pPr>
    </w:p>
    <w:p w:rsidR="008B50EF" w:rsidRPr="008C3166" w:rsidRDefault="008B50EF" w:rsidP="008B50EF">
      <w:pPr>
        <w:pStyle w:val="210"/>
        <w:ind w:firstLine="709"/>
        <w:rPr>
          <w:color w:val="000000"/>
        </w:rPr>
      </w:pPr>
      <w:r w:rsidRPr="008C3166">
        <w:rPr>
          <w:color w:val="000000"/>
        </w:rPr>
        <w:t xml:space="preserve">Производственная практика является составной частью образовательного процесса по специальности </w:t>
      </w:r>
      <w:r w:rsidR="00176054" w:rsidRPr="008C3166">
        <w:t>«</w:t>
      </w:r>
      <w:r w:rsidRPr="008C3166">
        <w:t xml:space="preserve"> Экономика и бухгалтерский учет (по отраслям)</w:t>
      </w:r>
      <w:r w:rsidR="00176054" w:rsidRPr="008C3166">
        <w:t>»</w:t>
      </w:r>
      <w:r w:rsidRPr="008C3166">
        <w:rPr>
          <w:color w:val="000000"/>
        </w:rPr>
        <w:t>и имеет важное значение при формировании вида профессиональной деятельности экономика и бухгалтерский учет (</w:t>
      </w:r>
      <w:r w:rsidR="004662B8" w:rsidRPr="008C3166">
        <w:rPr>
          <w:color w:val="000000"/>
        </w:rPr>
        <w:t>отрасль «Промышленность»</w:t>
      </w:r>
      <w:r w:rsidRPr="008C3166">
        <w:rPr>
          <w:color w:val="000000"/>
        </w:rPr>
        <w:t xml:space="preserve">).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7A562A" w:rsidRPr="008C3166" w:rsidRDefault="007A562A" w:rsidP="008B50EF">
      <w:pPr>
        <w:pStyle w:val="210"/>
        <w:ind w:firstLine="709"/>
        <w:rPr>
          <w:b/>
          <w:color w:val="000000"/>
        </w:rPr>
      </w:pPr>
    </w:p>
    <w:p w:rsidR="008B50EF" w:rsidRPr="008C3166" w:rsidRDefault="008B50EF" w:rsidP="008B50EF">
      <w:pPr>
        <w:pStyle w:val="210"/>
        <w:ind w:firstLine="709"/>
        <w:rPr>
          <w:b/>
          <w:color w:val="000000"/>
        </w:rPr>
      </w:pPr>
      <w:r w:rsidRPr="008C3166">
        <w:rPr>
          <w:b/>
          <w:color w:val="000000"/>
        </w:rPr>
        <w:t>Цели производственной практики:</w:t>
      </w:r>
    </w:p>
    <w:p w:rsidR="008B50EF" w:rsidRPr="008C3166" w:rsidRDefault="008B50EF" w:rsidP="008B50EF">
      <w:pPr>
        <w:pStyle w:val="210"/>
        <w:rPr>
          <w:color w:val="000000"/>
        </w:rPr>
      </w:pPr>
      <w:r w:rsidRPr="008C3166">
        <w:rPr>
          <w:color w:val="000000"/>
        </w:rPr>
        <w:t>Получение практического опыта:</w:t>
      </w:r>
    </w:p>
    <w:p w:rsidR="00316BF1" w:rsidRPr="008C3166" w:rsidRDefault="00316BF1" w:rsidP="00316BF1">
      <w:pPr>
        <w:widowControl/>
        <w:numPr>
          <w:ilvl w:val="0"/>
          <w:numId w:val="33"/>
        </w:numPr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8C3166">
        <w:rPr>
          <w:bCs/>
          <w:sz w:val="24"/>
          <w:szCs w:val="24"/>
          <w:lang w:eastAsia="en-US"/>
        </w:rPr>
        <w:t>составлении бухгалтерской (финансовой) отчетности и использовании ее для анализа финансового состояния организации;</w:t>
      </w:r>
    </w:p>
    <w:p w:rsidR="00316BF1" w:rsidRPr="008C3166" w:rsidRDefault="00316BF1" w:rsidP="00316BF1">
      <w:pPr>
        <w:widowControl/>
        <w:numPr>
          <w:ilvl w:val="0"/>
          <w:numId w:val="33"/>
        </w:numPr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8C3166">
        <w:rPr>
          <w:bCs/>
          <w:sz w:val="24"/>
          <w:szCs w:val="24"/>
          <w:lang w:eastAsia="en-US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316BF1" w:rsidRPr="008C3166" w:rsidRDefault="00316BF1" w:rsidP="00316BF1">
      <w:pPr>
        <w:widowControl/>
        <w:numPr>
          <w:ilvl w:val="0"/>
          <w:numId w:val="33"/>
        </w:numPr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8C3166">
        <w:rPr>
          <w:bCs/>
          <w:sz w:val="24"/>
          <w:szCs w:val="24"/>
          <w:lang w:eastAsia="en-US"/>
        </w:rPr>
        <w:t>анализе информации о финансовом положении организации, ее платежеспособности и доходности;</w:t>
      </w:r>
    </w:p>
    <w:p w:rsidR="00316BF1" w:rsidRPr="008C3166" w:rsidRDefault="00316BF1" w:rsidP="007A562A">
      <w:pPr>
        <w:jc w:val="both"/>
        <w:rPr>
          <w:bCs/>
          <w:sz w:val="24"/>
          <w:szCs w:val="24"/>
          <w:lang w:eastAsia="en-US"/>
        </w:rPr>
      </w:pPr>
      <w:r w:rsidRPr="008C3166">
        <w:rPr>
          <w:bCs/>
          <w:sz w:val="24"/>
          <w:szCs w:val="24"/>
          <w:lang w:eastAsia="en-US"/>
        </w:rPr>
        <w:t xml:space="preserve">           разработке учетной политики в целях налогообложения;</w:t>
      </w:r>
    </w:p>
    <w:p w:rsidR="00316BF1" w:rsidRPr="008C3166" w:rsidRDefault="00316BF1" w:rsidP="007A562A">
      <w:pPr>
        <w:pStyle w:val="Style22"/>
        <w:widowControl/>
        <w:tabs>
          <w:tab w:val="left" w:pos="142"/>
        </w:tabs>
        <w:spacing w:line="240" w:lineRule="auto"/>
        <w:rPr>
          <w:bCs/>
          <w:lang w:eastAsia="en-US"/>
        </w:rPr>
      </w:pPr>
      <w:r w:rsidRPr="008C3166">
        <w:rPr>
          <w:bCs/>
          <w:lang w:eastAsia="en-US"/>
        </w:rPr>
        <w:t xml:space="preserve">     -   составлении бухгалтерской (финансовой) отчетности по Международным стандартам финансовой отчетности.</w:t>
      </w:r>
    </w:p>
    <w:p w:rsidR="008B50EF" w:rsidRPr="008C3166" w:rsidRDefault="008B50EF" w:rsidP="008B50EF">
      <w:pPr>
        <w:pStyle w:val="210"/>
        <w:ind w:left="709" w:firstLine="0"/>
        <w:rPr>
          <w:color w:val="000000"/>
        </w:rPr>
      </w:pPr>
    </w:p>
    <w:p w:rsidR="008B50EF" w:rsidRPr="008C3166" w:rsidRDefault="008B50EF" w:rsidP="008B50EF">
      <w:pPr>
        <w:pStyle w:val="210"/>
        <w:numPr>
          <w:ilvl w:val="0"/>
          <w:numId w:val="10"/>
        </w:numPr>
        <w:rPr>
          <w:color w:val="000000"/>
        </w:rPr>
      </w:pPr>
      <w:r w:rsidRPr="008C3166">
        <w:rPr>
          <w:color w:val="000000"/>
        </w:rPr>
        <w:t>Формирование профессиональных компетенций (ПК)</w:t>
      </w:r>
    </w:p>
    <w:p w:rsidR="008B50EF" w:rsidRPr="008C3166" w:rsidRDefault="008B50EF" w:rsidP="008B50EF">
      <w:pPr>
        <w:pStyle w:val="Style9"/>
        <w:widowControl/>
        <w:spacing w:before="206" w:line="322" w:lineRule="exact"/>
        <w:jc w:val="right"/>
        <w:rPr>
          <w:spacing w:val="-6"/>
        </w:rPr>
      </w:pPr>
      <w:r w:rsidRPr="008C3166">
        <w:rPr>
          <w:spacing w:val="-6"/>
        </w:rPr>
        <w:t>Таблица 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8B50EF" w:rsidRPr="008C3166" w:rsidTr="0095713C">
        <w:trPr>
          <w:tblHeader/>
        </w:trPr>
        <w:tc>
          <w:tcPr>
            <w:tcW w:w="3544" w:type="dxa"/>
          </w:tcPr>
          <w:p w:rsidR="008B50EF" w:rsidRPr="008C3166" w:rsidRDefault="008B50EF" w:rsidP="0095713C">
            <w:pPr>
              <w:pStyle w:val="af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C3166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6663" w:type="dxa"/>
          </w:tcPr>
          <w:p w:rsidR="008B50EF" w:rsidRPr="008C3166" w:rsidRDefault="008B50EF" w:rsidP="0095713C">
            <w:pPr>
              <w:pStyle w:val="af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C3166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8B50EF" w:rsidRPr="008C3166" w:rsidTr="0095713C">
        <w:tc>
          <w:tcPr>
            <w:tcW w:w="3544" w:type="dxa"/>
          </w:tcPr>
          <w:p w:rsidR="008B50EF" w:rsidRPr="008C3166" w:rsidRDefault="008B50EF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4.1</w:t>
            </w:r>
            <w:r w:rsidR="0040090C" w:rsidRPr="008C3166">
              <w:rPr>
                <w:sz w:val="24"/>
                <w:szCs w:val="24"/>
              </w:rPr>
              <w:t xml:space="preserve">. </w:t>
            </w:r>
            <w:r w:rsidRPr="008C3166">
              <w:rPr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организации. Определять результаты хозяйственной деятельности за отчетный период.</w:t>
            </w:r>
          </w:p>
        </w:tc>
        <w:tc>
          <w:tcPr>
            <w:tcW w:w="6663" w:type="dxa"/>
          </w:tcPr>
          <w:p w:rsidR="007B6234" w:rsidRPr="008C3166" w:rsidRDefault="003C7995" w:rsidP="003C7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7B6234" w:rsidRPr="008C3166">
              <w:rPr>
                <w:sz w:val="24"/>
                <w:szCs w:val="24"/>
              </w:rPr>
              <w:t xml:space="preserve"> закрытие учетных регистров</w:t>
            </w:r>
          </w:p>
          <w:p w:rsidR="003C7995" w:rsidRPr="008C3166" w:rsidRDefault="007B6234" w:rsidP="003C7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3C7995" w:rsidRPr="008C3166">
              <w:rPr>
                <w:sz w:val="24"/>
                <w:szCs w:val="24"/>
              </w:rPr>
              <w:t>заполнение журнала хозяйственных операций</w:t>
            </w:r>
          </w:p>
          <w:p w:rsidR="000D7EAA" w:rsidRPr="008C3166" w:rsidRDefault="001619D6" w:rsidP="000D7E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-с</w:t>
            </w:r>
            <w:r w:rsidR="000D7EAA" w:rsidRPr="008C3166">
              <w:rPr>
                <w:sz w:val="24"/>
                <w:szCs w:val="24"/>
              </w:rPr>
              <w:t>оставление оборотно-сальдовой ведомости по счетам бухгалтерского учета за отчетный период</w:t>
            </w:r>
          </w:p>
          <w:p w:rsidR="000D7EAA" w:rsidRPr="008C3166" w:rsidRDefault="00DE5DD9" w:rsidP="000D7E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</w:t>
            </w:r>
            <w:r w:rsidR="000D7EAA" w:rsidRPr="008C3166">
              <w:rPr>
                <w:sz w:val="24"/>
                <w:szCs w:val="24"/>
              </w:rPr>
              <w:t>тражение нарастающим итогом на счетах бухгалтерского учета имущественного положения предприятия</w:t>
            </w:r>
          </w:p>
          <w:p w:rsidR="008B50EF" w:rsidRPr="008C3166" w:rsidRDefault="003C7995" w:rsidP="0016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-определение результатов хозяйственной деятельности за отчетный период</w:t>
            </w:r>
          </w:p>
        </w:tc>
      </w:tr>
      <w:tr w:rsidR="000F322D" w:rsidRPr="008C3166" w:rsidTr="0095713C">
        <w:trPr>
          <w:trHeight w:val="680"/>
        </w:trPr>
        <w:tc>
          <w:tcPr>
            <w:tcW w:w="3544" w:type="dxa"/>
          </w:tcPr>
          <w:p w:rsidR="000F322D" w:rsidRPr="008C3166" w:rsidRDefault="000F322D" w:rsidP="0095713C">
            <w:pPr>
              <w:rPr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ПК 4.3 Составлять налоговые декларации по налогам и сборам в бюджет, налоговые декларации по Единому социальному налогу  (ЕСН)  и формы статистической отчетности в установленные законодательством сроки</w:t>
            </w:r>
          </w:p>
        </w:tc>
        <w:tc>
          <w:tcPr>
            <w:tcW w:w="6663" w:type="dxa"/>
          </w:tcPr>
          <w:p w:rsidR="000D7EAA" w:rsidRPr="008C3166" w:rsidRDefault="007B6234" w:rsidP="000D7EA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</w:t>
            </w:r>
            <w:r w:rsidR="000D7EAA" w:rsidRPr="008C3166">
              <w:rPr>
                <w:sz w:val="24"/>
                <w:szCs w:val="24"/>
              </w:rPr>
              <w:t>аполнение налоговой декларации по федеральному налогу.</w:t>
            </w:r>
          </w:p>
          <w:p w:rsidR="000D7EAA" w:rsidRPr="008C3166" w:rsidRDefault="007B6234" w:rsidP="000D7EA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региональному налогу, местному налогу.</w:t>
            </w:r>
          </w:p>
          <w:p w:rsidR="000D7EAA" w:rsidRPr="008C3166" w:rsidRDefault="007B6234" w:rsidP="000D7EA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</w:t>
            </w:r>
            <w:r w:rsidR="000D7EAA" w:rsidRPr="008C3166">
              <w:rPr>
                <w:sz w:val="24"/>
                <w:szCs w:val="24"/>
              </w:rPr>
              <w:t>аполнение расчета по страховым взносам  во внебюджетные фонды.</w:t>
            </w:r>
          </w:p>
          <w:p w:rsidR="000D7EAA" w:rsidRPr="008C3166" w:rsidRDefault="000D7EAA" w:rsidP="007B6234">
            <w:pPr>
              <w:jc w:val="both"/>
              <w:rPr>
                <w:sz w:val="24"/>
                <w:szCs w:val="24"/>
              </w:rPr>
            </w:pPr>
          </w:p>
        </w:tc>
      </w:tr>
      <w:tr w:rsidR="00DE5DD9" w:rsidRPr="008C3166" w:rsidTr="007B6234">
        <w:trPr>
          <w:trHeight w:val="1656"/>
        </w:trPr>
        <w:tc>
          <w:tcPr>
            <w:tcW w:w="3544" w:type="dxa"/>
          </w:tcPr>
          <w:p w:rsidR="00DE5DD9" w:rsidRPr="008C3166" w:rsidRDefault="00DE5DD9" w:rsidP="0095713C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ПК 4.</w:t>
            </w:r>
            <w:r w:rsidRPr="008C3166">
              <w:rPr>
                <w:sz w:val="24"/>
                <w:szCs w:val="24"/>
              </w:rPr>
              <w:t>4 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6663" w:type="dxa"/>
          </w:tcPr>
          <w:p w:rsidR="007A562A" w:rsidRPr="008C3166" w:rsidRDefault="007A562A" w:rsidP="007B62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-р</w:t>
            </w:r>
            <w:r w:rsidR="00DE5DD9" w:rsidRPr="008C3166">
              <w:rPr>
                <w:sz w:val="24"/>
                <w:szCs w:val="24"/>
              </w:rPr>
              <w:t>асчет основных коэффициентов ликвидности, платежеспособности, рентабельности</w:t>
            </w:r>
            <w:r w:rsidRPr="008C3166">
              <w:rPr>
                <w:sz w:val="24"/>
                <w:szCs w:val="24"/>
              </w:rPr>
              <w:t xml:space="preserve">. </w:t>
            </w:r>
          </w:p>
          <w:p w:rsidR="00DE5DD9" w:rsidRPr="008C3166" w:rsidRDefault="007A562A" w:rsidP="007A56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-анализ платежеспособности и финансовой устойчивости предприятия.</w:t>
            </w:r>
          </w:p>
        </w:tc>
      </w:tr>
      <w:tr w:rsidR="000D7EAA" w:rsidRPr="008C3166" w:rsidTr="0095713C">
        <w:trPr>
          <w:trHeight w:val="680"/>
        </w:trPr>
        <w:tc>
          <w:tcPr>
            <w:tcW w:w="3544" w:type="dxa"/>
          </w:tcPr>
          <w:p w:rsidR="000D7EAA" w:rsidRPr="008C3166" w:rsidRDefault="000D7EAA" w:rsidP="0095713C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ПК 4.6</w:t>
            </w:r>
            <w:r w:rsidR="001619D6" w:rsidRPr="008C3166">
              <w:rPr>
                <w:rStyle w:val="aff"/>
                <w:i w:val="0"/>
                <w:sz w:val="24"/>
                <w:szCs w:val="24"/>
              </w:rPr>
              <w:t xml:space="preserve">Анализировать финансово-хозяйственную деятельность, осуществлять анализ информации, </w:t>
            </w:r>
            <w:r w:rsidR="001619D6" w:rsidRPr="008C3166">
              <w:rPr>
                <w:rStyle w:val="aff"/>
                <w:i w:val="0"/>
                <w:sz w:val="24"/>
                <w:szCs w:val="24"/>
              </w:rPr>
              <w:lastRenderedPageBreak/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6663" w:type="dxa"/>
          </w:tcPr>
          <w:p w:rsidR="000D7EAA" w:rsidRPr="008C3166" w:rsidRDefault="007A562A" w:rsidP="007B6234">
            <w:pPr>
              <w:jc w:val="both"/>
              <w:rPr>
                <w:sz w:val="24"/>
                <w:szCs w:val="24"/>
              </w:rPr>
            </w:pPr>
            <w:r w:rsidRPr="008C3166">
              <w:rPr>
                <w:bCs/>
                <w:sz w:val="24"/>
                <w:szCs w:val="24"/>
              </w:rPr>
              <w:lastRenderedPageBreak/>
              <w:t>-а</w:t>
            </w:r>
            <w:r w:rsidR="007B6234" w:rsidRPr="008C3166">
              <w:rPr>
                <w:bCs/>
                <w:sz w:val="24"/>
                <w:szCs w:val="24"/>
              </w:rPr>
              <w:t>нализ ликвидности бухгалтерского баланса</w:t>
            </w:r>
          </w:p>
        </w:tc>
      </w:tr>
      <w:tr w:rsidR="000D7EAA" w:rsidRPr="008C3166" w:rsidTr="0095713C">
        <w:trPr>
          <w:trHeight w:val="680"/>
        </w:trPr>
        <w:tc>
          <w:tcPr>
            <w:tcW w:w="3544" w:type="dxa"/>
          </w:tcPr>
          <w:p w:rsidR="000D7EAA" w:rsidRPr="008C3166" w:rsidRDefault="000D7EAA" w:rsidP="0095713C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lastRenderedPageBreak/>
              <w:t>ПК 4.7</w:t>
            </w:r>
            <w:r w:rsidR="001619D6" w:rsidRPr="008C3166">
              <w:rPr>
                <w:rStyle w:val="aff"/>
                <w:i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6663" w:type="dxa"/>
          </w:tcPr>
          <w:p w:rsidR="000D7EAA" w:rsidRPr="008C3166" w:rsidRDefault="001619D6" w:rsidP="00161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166">
              <w:rPr>
                <w:bCs/>
                <w:sz w:val="24"/>
                <w:szCs w:val="24"/>
              </w:rPr>
              <w:t>П</w:t>
            </w:r>
            <w:r w:rsidR="00724040" w:rsidRPr="008C3166">
              <w:rPr>
                <w:bCs/>
                <w:sz w:val="24"/>
                <w:szCs w:val="24"/>
              </w:rPr>
              <w:t>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</w:tr>
    </w:tbl>
    <w:p w:rsidR="008B50EF" w:rsidRPr="008C3166" w:rsidRDefault="008B50EF" w:rsidP="008B50EF">
      <w:pPr>
        <w:pStyle w:val="210"/>
        <w:ind w:firstLine="0"/>
        <w:rPr>
          <w:color w:val="000000"/>
        </w:rPr>
      </w:pPr>
    </w:p>
    <w:p w:rsidR="001619D6" w:rsidRPr="008C3166" w:rsidRDefault="001619D6" w:rsidP="008B50EF">
      <w:pPr>
        <w:pStyle w:val="210"/>
        <w:ind w:left="851" w:firstLine="0"/>
        <w:rPr>
          <w:color w:val="000000"/>
        </w:rPr>
      </w:pPr>
    </w:p>
    <w:p w:rsidR="008B50EF" w:rsidRPr="008C3166" w:rsidRDefault="008B50EF" w:rsidP="008B50EF">
      <w:pPr>
        <w:pStyle w:val="210"/>
        <w:numPr>
          <w:ilvl w:val="0"/>
          <w:numId w:val="10"/>
        </w:numPr>
        <w:rPr>
          <w:color w:val="000000"/>
        </w:rPr>
      </w:pPr>
      <w:r w:rsidRPr="008C3166">
        <w:rPr>
          <w:color w:val="000000"/>
        </w:rPr>
        <w:t>Формирование общих компетенций (ОК)</w:t>
      </w:r>
    </w:p>
    <w:p w:rsidR="008B50EF" w:rsidRPr="008C3166" w:rsidRDefault="008B50EF" w:rsidP="008B50EF">
      <w:pPr>
        <w:pStyle w:val="af4"/>
        <w:jc w:val="right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5"/>
      </w:tblGrid>
      <w:tr w:rsidR="00316BF1" w:rsidRPr="008C3166" w:rsidTr="001619D6">
        <w:trPr>
          <w:trHeight w:val="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1" w:rsidRPr="008C3166" w:rsidRDefault="00316BF1" w:rsidP="001619D6">
            <w:pPr>
              <w:suppressAutoHyphens/>
              <w:jc w:val="center"/>
              <w:rPr>
                <w:b/>
                <w:sz w:val="24"/>
                <w:szCs w:val="24"/>
              </w:rPr>
            </w:pPr>
            <w:bookmarkStart w:id="8" w:name="_Toc317155562"/>
            <w:bookmarkStart w:id="9" w:name="_Toc317155898"/>
            <w:r w:rsidRPr="008C316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BF1" w:rsidRPr="008C3166" w:rsidRDefault="00316BF1" w:rsidP="001619D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16BF1" w:rsidRPr="008C3166" w:rsidTr="001619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316BF1" w:rsidRPr="008C3166" w:rsidTr="00316BF1">
        <w:trPr>
          <w:trHeight w:val="4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BF1" w:rsidRPr="008C3166" w:rsidRDefault="00316BF1" w:rsidP="001619D6">
            <w:pPr>
              <w:suppressAutoHyphens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B50EF" w:rsidRPr="008C3166" w:rsidRDefault="008B50EF" w:rsidP="00303513">
      <w:pPr>
        <w:jc w:val="center"/>
        <w:rPr>
          <w:sz w:val="24"/>
          <w:szCs w:val="24"/>
        </w:rPr>
      </w:pPr>
    </w:p>
    <w:p w:rsidR="00316BF1" w:rsidRPr="008C3166" w:rsidRDefault="00316BF1" w:rsidP="00303513">
      <w:pPr>
        <w:jc w:val="center"/>
        <w:rPr>
          <w:sz w:val="24"/>
          <w:szCs w:val="24"/>
        </w:rPr>
      </w:pPr>
    </w:p>
    <w:p w:rsidR="00316BF1" w:rsidRPr="008C3166" w:rsidRDefault="00316BF1" w:rsidP="00303513">
      <w:pPr>
        <w:jc w:val="center"/>
        <w:rPr>
          <w:sz w:val="24"/>
          <w:szCs w:val="24"/>
        </w:rPr>
      </w:pPr>
    </w:p>
    <w:p w:rsidR="008B50EF" w:rsidRPr="008C3166" w:rsidRDefault="008B50EF" w:rsidP="00303513">
      <w:pPr>
        <w:pStyle w:val="10"/>
        <w:rPr>
          <w:sz w:val="24"/>
        </w:rPr>
      </w:pPr>
      <w:r w:rsidRPr="008C3166">
        <w:rPr>
          <w:sz w:val="24"/>
        </w:rPr>
        <w:t>2. СОДЕРЖАНИЕ ПРАКТИКИ</w:t>
      </w:r>
    </w:p>
    <w:p w:rsidR="008B50EF" w:rsidRPr="008C3166" w:rsidRDefault="008B50EF" w:rsidP="008B50EF">
      <w:pPr>
        <w:widowControl/>
        <w:ind w:left="720"/>
        <w:jc w:val="both"/>
        <w:rPr>
          <w:i/>
          <w:color w:val="000000"/>
          <w:sz w:val="24"/>
          <w:szCs w:val="24"/>
        </w:rPr>
      </w:pPr>
    </w:p>
    <w:p w:rsidR="008B50EF" w:rsidRPr="008C3166" w:rsidRDefault="008B50EF" w:rsidP="008B50EF">
      <w:pPr>
        <w:spacing w:line="228" w:lineRule="auto"/>
        <w:ind w:firstLine="567"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Название вида профессиональной деятельности по ФГОС СПО  и способствовать формированию общих компетенций (ОК). </w:t>
      </w:r>
    </w:p>
    <w:p w:rsidR="008B50EF" w:rsidRPr="008C3166" w:rsidRDefault="008B50EF" w:rsidP="008B50EF">
      <w:pPr>
        <w:spacing w:line="228" w:lineRule="auto"/>
        <w:ind w:firstLine="567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По прибытии на место прохождения практики Вы вместе с куратором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724040" w:rsidRPr="008C3166" w:rsidRDefault="00724040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316BF1" w:rsidRDefault="00316BF1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F40EDB" w:rsidRDefault="00F40EDB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F40EDB" w:rsidRDefault="00F40EDB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F40EDB" w:rsidRDefault="00F40EDB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F40EDB" w:rsidRPr="008C3166" w:rsidRDefault="00F40EDB" w:rsidP="008B50EF">
      <w:pPr>
        <w:widowControl/>
        <w:autoSpaceDE/>
        <w:autoSpaceDN/>
        <w:adjustRightInd/>
        <w:jc w:val="both"/>
        <w:rPr>
          <w:bCs/>
          <w:i/>
          <w:sz w:val="24"/>
          <w:szCs w:val="24"/>
          <w:lang w:eastAsia="ar-SA"/>
        </w:rPr>
      </w:pPr>
    </w:p>
    <w:p w:rsidR="008B50EF" w:rsidRPr="00375E4B" w:rsidRDefault="008B50EF" w:rsidP="008B50EF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375E4B">
        <w:rPr>
          <w:b/>
          <w:bCs/>
          <w:sz w:val="28"/>
          <w:szCs w:val="28"/>
          <w:lang w:eastAsia="ar-SA"/>
        </w:rPr>
        <w:t>Задания по практике</w:t>
      </w:r>
    </w:p>
    <w:p w:rsidR="00724040" w:rsidRPr="008C3166" w:rsidRDefault="00724040" w:rsidP="00724040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eastAsia="ar-SA"/>
        </w:rPr>
      </w:pPr>
      <w:r w:rsidRPr="008C3166">
        <w:rPr>
          <w:b/>
          <w:bCs/>
          <w:sz w:val="24"/>
          <w:szCs w:val="24"/>
          <w:lang w:eastAsia="ar-SA"/>
        </w:rPr>
        <w:tab/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724040" w:rsidRPr="008C3166" w:rsidTr="00386E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724040" w:rsidRPr="008C3166" w:rsidRDefault="00724040" w:rsidP="00386EB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8C3166">
              <w:rPr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7A562A" w:rsidRPr="008C3166" w:rsidTr="00386E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7A562A" w:rsidP="00724040">
            <w:pPr>
              <w:widowControl/>
              <w:numPr>
                <w:ilvl w:val="0"/>
                <w:numId w:val="12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7A562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закрытие учетных регистров</w:t>
            </w:r>
          </w:p>
          <w:p w:rsidR="007A562A" w:rsidRPr="008C3166" w:rsidRDefault="007A562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журнала хозяйственных операций</w:t>
            </w:r>
          </w:p>
          <w:p w:rsidR="007A562A" w:rsidRPr="008C3166" w:rsidRDefault="007A562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-составление оборотно-сальдовой ведомости по счетам бухгалтерского учета за отчетный период</w:t>
            </w:r>
          </w:p>
          <w:p w:rsidR="007A562A" w:rsidRPr="008C3166" w:rsidRDefault="007A562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-отражение нарастающим итогом на счетах бухгалтерского учета имущественного положения предприятия</w:t>
            </w:r>
          </w:p>
          <w:p w:rsidR="007A562A" w:rsidRPr="008C3166" w:rsidRDefault="007A562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-определение результатов хозяйственной деятельности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7A562A" w:rsidP="0072404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2A" w:rsidRPr="008C3166" w:rsidRDefault="00F3008A" w:rsidP="00F40EDB">
            <w:pPr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</w:rPr>
              <w:t>Журнал хозяйственных операций, оборотно-сальдовая ведомость</w:t>
            </w:r>
            <w:r w:rsidR="00763F70" w:rsidRPr="008C3166">
              <w:rPr>
                <w:sz w:val="24"/>
                <w:szCs w:val="24"/>
              </w:rPr>
              <w:t>. Приложение №</w:t>
            </w:r>
            <w:r w:rsidR="00F40EDB">
              <w:rPr>
                <w:sz w:val="24"/>
                <w:szCs w:val="24"/>
              </w:rPr>
              <w:t>И,К</w:t>
            </w:r>
          </w:p>
        </w:tc>
      </w:tr>
      <w:tr w:rsidR="007A562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7A562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0" w:rsidRPr="008C3166" w:rsidRDefault="00763F70" w:rsidP="007A562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бухгалтерского баланса</w:t>
            </w:r>
          </w:p>
          <w:p w:rsidR="007A562A" w:rsidRPr="008C3166" w:rsidRDefault="007A562A" w:rsidP="007A562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налоговой де</w:t>
            </w:r>
            <w:r w:rsidR="00763F70" w:rsidRPr="008C3166">
              <w:rPr>
                <w:sz w:val="24"/>
                <w:szCs w:val="24"/>
              </w:rPr>
              <w:t>кларации по федеральному налогу,</w:t>
            </w:r>
          </w:p>
          <w:p w:rsidR="007A562A" w:rsidRPr="008C3166" w:rsidRDefault="007A562A" w:rsidP="007A562A">
            <w:pPr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</w:rPr>
              <w:t>-заполнение расчета по страховым взносам  во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7A562A" w:rsidP="00386EB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ПК4.</w:t>
            </w:r>
            <w:r w:rsidRPr="008C3166"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A" w:rsidRPr="008C3166" w:rsidRDefault="00F40EDB" w:rsidP="00D13431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Заполнение бухг</w:t>
            </w:r>
            <w:r w:rsidR="00D13431">
              <w:rPr>
                <w:color w:val="000000"/>
                <w:sz w:val="24"/>
                <w:szCs w:val="24"/>
                <w:shd w:val="clear" w:color="auto" w:fill="FFFFFF"/>
              </w:rPr>
              <w:t>алтерского баланса приложение №Л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налоговой</w:t>
            </w:r>
            <w:r w:rsidRPr="008C3166">
              <w:rPr>
                <w:color w:val="000000"/>
                <w:sz w:val="24"/>
                <w:szCs w:val="24"/>
                <w:shd w:val="clear" w:color="auto" w:fill="FFFFFF"/>
              </w:rPr>
              <w:t xml:space="preserve"> деклараци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C3166">
              <w:rPr>
                <w:color w:val="000000"/>
                <w:sz w:val="24"/>
                <w:szCs w:val="24"/>
                <w:shd w:val="clear" w:color="auto" w:fill="FFFFFF"/>
              </w:rPr>
              <w:t xml:space="preserve"> по НДС</w:t>
            </w:r>
            <w:r w:rsidR="00D1343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приложение №М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63F70" w:rsidRPr="008C316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тчет в </w:t>
            </w:r>
            <w:r w:rsidR="00F3008A" w:rsidRPr="008C3166">
              <w:rPr>
                <w:color w:val="000000"/>
                <w:sz w:val="24"/>
                <w:szCs w:val="24"/>
                <w:shd w:val="clear" w:color="auto" w:fill="FFFFFF"/>
              </w:rPr>
              <w:t>ФСС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приложение №</w:t>
            </w:r>
            <w:r w:rsidR="00D13431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3008A" w:rsidRPr="008C316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отчет в ПФР ,ФМОС приложение № </w:t>
            </w:r>
            <w:r w:rsidR="00D1343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</w:tr>
      <w:tr w:rsidR="00F3008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A56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-расчет основных коэффициентов ликвидности, платежеспособности, рентабельности. </w:t>
            </w:r>
          </w:p>
          <w:p w:rsidR="00F3008A" w:rsidRPr="008C3166" w:rsidRDefault="00F3008A" w:rsidP="00375E4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</w:rPr>
              <w:t>-анализ финансовой устойчивости предприятия.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C201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ПК4.</w:t>
            </w:r>
            <w:r w:rsidRPr="008C3166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A" w:rsidRPr="008C3166" w:rsidRDefault="00F3008A" w:rsidP="00375E4B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Заполнение таблицы №1</w:t>
            </w:r>
            <w:r w:rsidR="00F40EDB">
              <w:rPr>
                <w:sz w:val="24"/>
                <w:szCs w:val="24"/>
              </w:rPr>
              <w:t xml:space="preserve"> приложение №</w:t>
            </w:r>
            <w:r w:rsidR="00D13431">
              <w:rPr>
                <w:sz w:val="24"/>
                <w:szCs w:val="24"/>
              </w:rPr>
              <w:t>П</w:t>
            </w:r>
          </w:p>
        </w:tc>
      </w:tr>
      <w:tr w:rsidR="00F3008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386EB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bCs/>
                <w:sz w:val="24"/>
                <w:szCs w:val="24"/>
              </w:rPr>
              <w:t>-анализ ликвидности бухгалтерского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C2015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A" w:rsidRPr="008C3166" w:rsidRDefault="00375E4B" w:rsidP="0038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№2</w:t>
            </w:r>
            <w:r w:rsidR="00F40EDB">
              <w:rPr>
                <w:sz w:val="24"/>
                <w:szCs w:val="24"/>
              </w:rPr>
              <w:t xml:space="preserve"> Приложение №</w:t>
            </w:r>
            <w:r w:rsidR="00D13431">
              <w:rPr>
                <w:sz w:val="24"/>
                <w:szCs w:val="24"/>
              </w:rPr>
              <w:t>Р</w:t>
            </w:r>
          </w:p>
        </w:tc>
      </w:tr>
      <w:tr w:rsidR="00F3008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386EB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-принятие участие в составлении бизнес-плана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C2015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A" w:rsidRPr="008C3166" w:rsidRDefault="00763F70" w:rsidP="00375E4B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</w:t>
            </w:r>
            <w:r w:rsidR="00F3008A" w:rsidRPr="008C3166">
              <w:rPr>
                <w:sz w:val="24"/>
                <w:szCs w:val="24"/>
              </w:rPr>
              <w:t>риложить к отчету копию бизнес-плана</w:t>
            </w:r>
          </w:p>
        </w:tc>
      </w:tr>
      <w:tr w:rsidR="00F3008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386EB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</w:rPr>
              <w:t>-анализ платежеспособности и финансовой устойчивости предприятия.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C2015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A" w:rsidRPr="008C3166" w:rsidRDefault="00F3008A" w:rsidP="00375E4B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Заполнение таблицы №</w:t>
            </w:r>
            <w:r w:rsidR="00375E4B">
              <w:rPr>
                <w:sz w:val="24"/>
                <w:szCs w:val="24"/>
              </w:rPr>
              <w:t>3</w:t>
            </w:r>
            <w:r w:rsidR="00F40EDB">
              <w:rPr>
                <w:sz w:val="24"/>
                <w:szCs w:val="24"/>
              </w:rPr>
              <w:t>приложенеи №</w:t>
            </w:r>
            <w:r w:rsidR="00375E4B">
              <w:rPr>
                <w:sz w:val="24"/>
                <w:szCs w:val="24"/>
              </w:rPr>
              <w:t>С</w:t>
            </w:r>
          </w:p>
        </w:tc>
      </w:tr>
      <w:tr w:rsidR="00F3008A" w:rsidRPr="008C3166" w:rsidTr="00386EB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7240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386EB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принять участие вустранений выявленных нарушений, недостатков и рисков</w:t>
            </w:r>
            <w:r w:rsidR="00763F70" w:rsidRPr="008C3166">
              <w:rPr>
                <w:sz w:val="24"/>
                <w:szCs w:val="24"/>
                <w:lang w:eastAsia="ar-SA"/>
              </w:rPr>
              <w:t xml:space="preserve"> и составить план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8C3166" w:rsidRDefault="00F3008A" w:rsidP="00C2015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C3166">
              <w:rPr>
                <w:sz w:val="24"/>
                <w:szCs w:val="24"/>
                <w:lang w:eastAsia="ar-SA"/>
              </w:rPr>
              <w:t>ПК 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A" w:rsidRPr="008C3166" w:rsidRDefault="00763F70" w:rsidP="00386EB5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План-мероприятий</w:t>
            </w:r>
            <w:r w:rsidR="00F40EDB">
              <w:rPr>
                <w:sz w:val="24"/>
                <w:szCs w:val="24"/>
              </w:rPr>
              <w:t xml:space="preserve"> приложение №</w:t>
            </w:r>
            <w:r w:rsidR="00375E4B">
              <w:rPr>
                <w:sz w:val="24"/>
                <w:szCs w:val="24"/>
              </w:rPr>
              <w:t>Т</w:t>
            </w:r>
          </w:p>
        </w:tc>
      </w:tr>
    </w:tbl>
    <w:p w:rsidR="00724040" w:rsidRPr="008C3166" w:rsidRDefault="00724040" w:rsidP="0072404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724040" w:rsidRPr="008C3166" w:rsidRDefault="00724040" w:rsidP="0072404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724040" w:rsidRPr="008C3166" w:rsidRDefault="00724040" w:rsidP="0072404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8C3166">
        <w:rPr>
          <w:b/>
          <w:bCs/>
          <w:sz w:val="24"/>
          <w:szCs w:val="24"/>
          <w:lang w:eastAsia="ar-SA"/>
        </w:rPr>
        <w:t xml:space="preserve">Перечень документов, прилагаемых в качестве приложений </w:t>
      </w:r>
    </w:p>
    <w:p w:rsidR="00724040" w:rsidRPr="008C3166" w:rsidRDefault="00724040" w:rsidP="0072404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8C3166">
        <w:rPr>
          <w:b/>
          <w:bCs/>
          <w:sz w:val="24"/>
          <w:szCs w:val="24"/>
          <w:lang w:eastAsia="ar-SA"/>
        </w:rPr>
        <w:t>к отчету по практике:</w:t>
      </w:r>
    </w:p>
    <w:p w:rsidR="00724040" w:rsidRPr="008C3166" w:rsidRDefault="00724040" w:rsidP="00724040">
      <w:pPr>
        <w:widowControl/>
        <w:autoSpaceDE/>
        <w:autoSpaceDN/>
        <w:adjustRightInd/>
        <w:jc w:val="center"/>
        <w:rPr>
          <w:bCs/>
          <w:sz w:val="24"/>
          <w:szCs w:val="24"/>
          <w:lang w:eastAsia="ar-SA"/>
        </w:rPr>
      </w:pPr>
    </w:p>
    <w:p w:rsidR="0072404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Журнал хозяйственных операций</w:t>
      </w:r>
    </w:p>
    <w:p w:rsidR="00763F70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Оборотно-сальдовая ведомость</w:t>
      </w:r>
    </w:p>
    <w:p w:rsidR="00375E4B" w:rsidRPr="008C3166" w:rsidRDefault="00375E4B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Бухгалтерский баланс</w:t>
      </w:r>
    </w:p>
    <w:p w:rsidR="00763F7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Налоговая декларация по НДС</w:t>
      </w:r>
    </w:p>
    <w:p w:rsidR="00763F7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Расчет страховых взносов в ФСС</w:t>
      </w:r>
      <w:r w:rsidR="00375E4B">
        <w:rPr>
          <w:bCs/>
          <w:sz w:val="24"/>
          <w:szCs w:val="24"/>
          <w:lang w:eastAsia="ar-SA"/>
        </w:rPr>
        <w:t>,ПФР,ФМОС</w:t>
      </w:r>
    </w:p>
    <w:p w:rsidR="00763F7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 xml:space="preserve">Копия бизнес-плана </w:t>
      </w:r>
    </w:p>
    <w:p w:rsidR="00763F7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Таблицы №1,2,3</w:t>
      </w:r>
    </w:p>
    <w:p w:rsidR="00763F70" w:rsidRPr="008C3166" w:rsidRDefault="00763F70" w:rsidP="00763F70">
      <w:pPr>
        <w:pStyle w:val="af4"/>
        <w:widowControl/>
        <w:numPr>
          <w:ilvl w:val="0"/>
          <w:numId w:val="34"/>
        </w:numPr>
        <w:tabs>
          <w:tab w:val="left" w:pos="615"/>
        </w:tabs>
        <w:autoSpaceDE/>
        <w:autoSpaceDN/>
        <w:adjustRightInd/>
        <w:rPr>
          <w:bCs/>
          <w:sz w:val="24"/>
          <w:szCs w:val="24"/>
          <w:lang w:eastAsia="ar-SA"/>
        </w:rPr>
      </w:pPr>
      <w:r w:rsidRPr="008C3166">
        <w:rPr>
          <w:bCs/>
          <w:sz w:val="24"/>
          <w:szCs w:val="24"/>
          <w:lang w:eastAsia="ar-SA"/>
        </w:rPr>
        <w:t>План-мероприятий по устранению выявленных недостатков и нарушений</w:t>
      </w:r>
    </w:p>
    <w:p w:rsidR="00724040" w:rsidRPr="008C3166" w:rsidRDefault="00724040" w:rsidP="008B50EF">
      <w:pPr>
        <w:widowControl/>
        <w:autoSpaceDE/>
        <w:autoSpaceDN/>
        <w:adjustRightInd/>
        <w:jc w:val="center"/>
        <w:rPr>
          <w:bCs/>
          <w:sz w:val="24"/>
          <w:szCs w:val="24"/>
          <w:lang w:eastAsia="ar-SA"/>
        </w:rPr>
      </w:pPr>
    </w:p>
    <w:p w:rsidR="00724040" w:rsidRPr="008C3166" w:rsidRDefault="00724040" w:rsidP="008B50EF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0F322D" w:rsidRPr="008C3166" w:rsidRDefault="000F322D" w:rsidP="008B50EF">
      <w:pPr>
        <w:widowControl/>
        <w:autoSpaceDE/>
        <w:autoSpaceDN/>
        <w:adjustRightInd/>
        <w:rPr>
          <w:bCs/>
          <w:sz w:val="24"/>
          <w:szCs w:val="24"/>
          <w:lang w:eastAsia="ar-SA"/>
        </w:rPr>
      </w:pPr>
    </w:p>
    <w:p w:rsidR="000F322D" w:rsidRPr="008C3166" w:rsidRDefault="000F322D" w:rsidP="008B50EF">
      <w:pPr>
        <w:widowControl/>
        <w:autoSpaceDE/>
        <w:autoSpaceDN/>
        <w:adjustRightInd/>
        <w:rPr>
          <w:bCs/>
          <w:sz w:val="24"/>
          <w:szCs w:val="24"/>
          <w:lang w:eastAsia="ar-SA"/>
        </w:rPr>
      </w:pPr>
    </w:p>
    <w:p w:rsidR="008B50EF" w:rsidRPr="008C3166" w:rsidRDefault="008B50EF" w:rsidP="008B50EF">
      <w:pPr>
        <w:pStyle w:val="10"/>
        <w:rPr>
          <w:sz w:val="24"/>
        </w:rPr>
      </w:pPr>
      <w:r w:rsidRPr="008C3166">
        <w:rPr>
          <w:sz w:val="24"/>
        </w:rPr>
        <w:t>3. ОРГАНИЗАЦИЯ  И  РУКОВОДСТВО  ПРАКТИКОЙ</w:t>
      </w:r>
      <w:bookmarkEnd w:id="8"/>
      <w:bookmarkEnd w:id="9"/>
    </w:p>
    <w:p w:rsidR="008B50EF" w:rsidRPr="008C3166" w:rsidRDefault="008B50EF" w:rsidP="008B50EF">
      <w:pPr>
        <w:ind w:firstLine="708"/>
        <w:jc w:val="both"/>
        <w:rPr>
          <w:color w:val="000000"/>
          <w:sz w:val="24"/>
          <w:szCs w:val="24"/>
        </w:rPr>
      </w:pPr>
    </w:p>
    <w:p w:rsidR="008B50EF" w:rsidRPr="008C3166" w:rsidRDefault="008B50EF" w:rsidP="008B50EF">
      <w:pPr>
        <w:ind w:firstLine="708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прохождения всех видов практик в соответствии с учебными планами по специальностям.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Ответственный за организацию практик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  <w:u w:val="single"/>
        </w:rPr>
      </w:pPr>
      <w:r w:rsidRPr="008C3166">
        <w:rPr>
          <w:sz w:val="24"/>
          <w:szCs w:val="24"/>
        </w:rPr>
        <w:t xml:space="preserve">Перед началом практики проводится  организационное собрание. </w:t>
      </w:r>
      <w:r w:rsidRPr="008C3166">
        <w:rPr>
          <w:sz w:val="24"/>
          <w:szCs w:val="24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</w:rPr>
      </w:pPr>
      <w:r w:rsidRPr="008C3166">
        <w:rPr>
          <w:b/>
          <w:sz w:val="24"/>
          <w:szCs w:val="24"/>
        </w:rPr>
        <w:t>ВАЖНО!</w:t>
      </w:r>
      <w:r w:rsidRPr="008C3166">
        <w:rPr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8B50EF" w:rsidRPr="008C3166" w:rsidRDefault="008B50EF" w:rsidP="008B50EF">
      <w:pPr>
        <w:ind w:firstLine="708"/>
        <w:jc w:val="both"/>
        <w:rPr>
          <w:sz w:val="24"/>
          <w:szCs w:val="24"/>
        </w:rPr>
      </w:pPr>
    </w:p>
    <w:p w:rsidR="008B50EF" w:rsidRPr="008C3166" w:rsidRDefault="008B50EF" w:rsidP="008B50EF">
      <w:pPr>
        <w:pStyle w:val="af5"/>
        <w:numPr>
          <w:ilvl w:val="1"/>
          <w:numId w:val="24"/>
        </w:numPr>
        <w:ind w:right="2"/>
        <w:rPr>
          <w:rFonts w:ascii="Times New Roman" w:hAnsi="Times New Roman"/>
          <w:b/>
        </w:rPr>
      </w:pPr>
      <w:bookmarkStart w:id="10" w:name="_Toc317155563"/>
      <w:bookmarkStart w:id="11" w:name="_Toc317155899"/>
      <w:r w:rsidRPr="008C3166">
        <w:rPr>
          <w:rFonts w:ascii="Times New Roman" w:hAnsi="Times New Roman"/>
          <w:b/>
        </w:rPr>
        <w:t>Основные права и обязанности</w:t>
      </w:r>
      <w:bookmarkStart w:id="12" w:name="_Toc317155564"/>
      <w:bookmarkEnd w:id="10"/>
      <w:r w:rsidRPr="008C3166">
        <w:rPr>
          <w:rFonts w:ascii="Times New Roman" w:hAnsi="Times New Roman"/>
          <w:b/>
        </w:rPr>
        <w:t xml:space="preserve"> обучающегося в период прохождения практики</w:t>
      </w:r>
      <w:bookmarkEnd w:id="11"/>
      <w:bookmarkEnd w:id="12"/>
    </w:p>
    <w:p w:rsidR="008B50EF" w:rsidRPr="008C3166" w:rsidRDefault="008B50EF" w:rsidP="008B50EF">
      <w:pPr>
        <w:ind w:firstLine="708"/>
        <w:jc w:val="center"/>
        <w:rPr>
          <w:sz w:val="24"/>
          <w:szCs w:val="24"/>
        </w:rPr>
      </w:pPr>
    </w:p>
    <w:p w:rsidR="008B50EF" w:rsidRPr="008C3166" w:rsidRDefault="008B50EF" w:rsidP="008B50EF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Обучающиеся </w:t>
      </w:r>
      <w:r w:rsidRPr="008C3166">
        <w:rPr>
          <w:b/>
          <w:color w:val="000000"/>
          <w:sz w:val="24"/>
          <w:szCs w:val="24"/>
        </w:rPr>
        <w:t>имеют право</w:t>
      </w:r>
      <w:r w:rsidRPr="008C3166">
        <w:rPr>
          <w:color w:val="000000"/>
          <w:sz w:val="24"/>
          <w:szCs w:val="24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8B50EF" w:rsidRPr="008C3166" w:rsidRDefault="008B50EF" w:rsidP="008B50EF">
      <w:pPr>
        <w:ind w:firstLine="720"/>
        <w:jc w:val="both"/>
        <w:rPr>
          <w:b/>
          <w:sz w:val="24"/>
          <w:szCs w:val="24"/>
        </w:rPr>
      </w:pPr>
    </w:p>
    <w:p w:rsidR="008B50EF" w:rsidRPr="008C3166" w:rsidRDefault="008B50EF" w:rsidP="008B50EF">
      <w:pPr>
        <w:ind w:firstLine="720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Перед началом практики обучающиеся должны: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принять участие в организационном собрании по практике;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получить направление (договор) на практику;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получить методические рекомендации по учебной/производственной практике;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спланировать прохождение практики;</w:t>
      </w:r>
    </w:p>
    <w:p w:rsidR="008B50EF" w:rsidRPr="008C3166" w:rsidRDefault="008B50EF" w:rsidP="008B50EF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8B50EF" w:rsidRPr="008C3166" w:rsidRDefault="008B50EF" w:rsidP="008B50EF">
      <w:pPr>
        <w:ind w:firstLine="708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В процессе оформления на  практику обучающиеся должны:</w:t>
      </w:r>
    </w:p>
    <w:p w:rsidR="008B50EF" w:rsidRPr="008C3166" w:rsidRDefault="008B50EF" w:rsidP="008B50E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8B50EF" w:rsidRPr="008C3166" w:rsidRDefault="008B50EF" w:rsidP="008B50E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подать в отдел кадров договор и путевку на практику;</w:t>
      </w:r>
    </w:p>
    <w:p w:rsidR="008B50EF" w:rsidRPr="008C3166" w:rsidRDefault="008B50EF" w:rsidP="008B50E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8B50EF" w:rsidRPr="008C3166" w:rsidRDefault="008B50EF" w:rsidP="008B50E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8B50EF" w:rsidRPr="008C3166" w:rsidRDefault="008B50EF" w:rsidP="008B50EF">
      <w:pPr>
        <w:ind w:firstLine="708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В процессе прохождения  практики обучающиеся должны: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вести записи в дневниках в соответствии с индивидуальным планом;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8B50EF" w:rsidRPr="008C3166" w:rsidRDefault="008B50EF" w:rsidP="008B50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с разрешения (</w:t>
      </w:r>
      <w:r w:rsidRPr="008C3166">
        <w:rPr>
          <w:i/>
          <w:sz w:val="24"/>
          <w:szCs w:val="24"/>
        </w:rPr>
        <w:t>руководителя практики от предприятия/наставника</w:t>
      </w:r>
      <w:r w:rsidRPr="008C3166">
        <w:rPr>
          <w:sz w:val="24"/>
          <w:szCs w:val="24"/>
        </w:rPr>
        <w:t>) участвовать в производственных совещаниях, планёрках и других административных мероприятиях.</w:t>
      </w:r>
    </w:p>
    <w:p w:rsidR="008B50EF" w:rsidRPr="008C3166" w:rsidRDefault="008B50EF" w:rsidP="008B50EF">
      <w:pPr>
        <w:ind w:firstLine="708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По завершению практики обучающиеся должны:</w:t>
      </w:r>
    </w:p>
    <w:p w:rsidR="008B50EF" w:rsidRPr="008C3166" w:rsidRDefault="008B50EF" w:rsidP="008B50E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принять участие в заключительной групповой консультации;</w:t>
      </w:r>
    </w:p>
    <w:p w:rsidR="008B50EF" w:rsidRPr="008C3166" w:rsidRDefault="008B50EF" w:rsidP="008B50E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принять участие в итоговом собрании;</w:t>
      </w:r>
    </w:p>
    <w:p w:rsidR="008B50EF" w:rsidRPr="008C3166" w:rsidRDefault="008B50EF" w:rsidP="008B50E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получить заполненный куратором практики от предприятия/организации аттестационный лист-характеристику;</w:t>
      </w:r>
    </w:p>
    <w:p w:rsidR="008B50EF" w:rsidRPr="008C3166" w:rsidRDefault="008B50EF" w:rsidP="008B50E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8B50EF" w:rsidRPr="008C3166" w:rsidRDefault="008B50EF" w:rsidP="008B50EF">
      <w:pPr>
        <w:pStyle w:val="af0"/>
        <w:spacing w:before="0" w:beforeAutospacing="0" w:after="0" w:afterAutospacing="0"/>
        <w:ind w:left="360"/>
        <w:jc w:val="both"/>
      </w:pPr>
    </w:p>
    <w:p w:rsidR="008B50EF" w:rsidRPr="008C3166" w:rsidRDefault="008B50EF" w:rsidP="008B50EF">
      <w:pPr>
        <w:pStyle w:val="af5"/>
        <w:numPr>
          <w:ilvl w:val="1"/>
          <w:numId w:val="24"/>
        </w:numPr>
        <w:ind w:right="852"/>
        <w:rPr>
          <w:rFonts w:ascii="Times New Roman" w:hAnsi="Times New Roman"/>
          <w:b/>
        </w:rPr>
      </w:pPr>
      <w:bookmarkStart w:id="13" w:name="_Toc317155900"/>
      <w:r w:rsidRPr="008C3166">
        <w:rPr>
          <w:rFonts w:ascii="Times New Roman" w:hAnsi="Times New Roman"/>
          <w:b/>
        </w:rPr>
        <w:t>Обязанности руководителя практики от ОУ:</w:t>
      </w:r>
      <w:bookmarkEnd w:id="13"/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проводит организационное собрание с обучающимися  перед началомпрактики;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посещает предприятие/организацию, в котором обучающийся проходит практику;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обеспечивает контроль соблюдения сроков практики и ее содержания;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оказывает консультативную помощь обучающим при сборе материалов при подготовке отчета;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оформляет аттестационный лист-характеристику на каждого обучающегося;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консультирует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проверяет отчет по практике и выставляет оценку в ведомость по практике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8B50EF" w:rsidRPr="008C3166" w:rsidRDefault="008B50EF" w:rsidP="008B50E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8C3166">
        <w:rPr>
          <w:sz w:val="24"/>
          <w:szCs w:val="24"/>
        </w:rPr>
        <w:t>.</w:t>
      </w:r>
    </w:p>
    <w:p w:rsidR="008B50EF" w:rsidRPr="008C3166" w:rsidRDefault="008B50EF" w:rsidP="008B50EF">
      <w:pPr>
        <w:ind w:left="1428"/>
        <w:rPr>
          <w:b/>
          <w:sz w:val="24"/>
          <w:szCs w:val="24"/>
        </w:rPr>
      </w:pPr>
    </w:p>
    <w:p w:rsidR="008B50EF" w:rsidRPr="008C3166" w:rsidRDefault="008B50EF" w:rsidP="008B50EF">
      <w:pPr>
        <w:ind w:left="567"/>
        <w:jc w:val="both"/>
        <w:rPr>
          <w:sz w:val="24"/>
          <w:szCs w:val="24"/>
        </w:rPr>
      </w:pPr>
      <w:bookmarkStart w:id="14" w:name="_Toc317155565"/>
      <w:bookmarkStart w:id="15" w:name="_Toc317155901"/>
    </w:p>
    <w:p w:rsidR="004776EE" w:rsidRPr="008C3166" w:rsidRDefault="004776EE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3.3 Обязанности куратора  практики от  предприятия</w:t>
      </w:r>
      <w:bookmarkEnd w:id="14"/>
      <w:bookmarkEnd w:id="15"/>
    </w:p>
    <w:p w:rsidR="008B50EF" w:rsidRPr="008C3166" w:rsidRDefault="008B50EF" w:rsidP="008B50EF">
      <w:pPr>
        <w:shd w:val="clear" w:color="auto" w:fill="FFFFFF"/>
        <w:spacing w:before="360"/>
        <w:ind w:right="2" w:firstLine="709"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8C3166">
        <w:rPr>
          <w:b/>
          <w:bCs/>
          <w:color w:val="000000"/>
          <w:sz w:val="24"/>
          <w:szCs w:val="24"/>
        </w:rPr>
        <w:t xml:space="preserve">договором </w:t>
      </w:r>
      <w:r w:rsidRPr="008C3166">
        <w:rPr>
          <w:b/>
          <w:bCs/>
          <w:color w:val="000000"/>
          <w:sz w:val="24"/>
          <w:szCs w:val="24"/>
        </w:rPr>
        <w:lastRenderedPageBreak/>
        <w:t xml:space="preserve">об организации прохождения практики </w:t>
      </w:r>
      <w:r w:rsidRPr="008C3166">
        <w:rPr>
          <w:color w:val="000000"/>
          <w:sz w:val="24"/>
          <w:szCs w:val="24"/>
        </w:rPr>
        <w:t xml:space="preserve">возлагается на руководителя подразделения, в котором студенты проходят практику. </w:t>
      </w:r>
    </w:p>
    <w:p w:rsidR="008B50EF" w:rsidRPr="008C3166" w:rsidRDefault="008B50EF" w:rsidP="008B50EF">
      <w:pPr>
        <w:ind w:firstLine="708"/>
        <w:jc w:val="both"/>
        <w:rPr>
          <w:b/>
          <w:sz w:val="24"/>
          <w:szCs w:val="24"/>
        </w:rPr>
      </w:pPr>
    </w:p>
    <w:p w:rsidR="008B50EF" w:rsidRPr="008C3166" w:rsidRDefault="008B50EF" w:rsidP="008B50EF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bookmarkStart w:id="16" w:name="_Toc317155566"/>
      <w:bookmarkStart w:id="17" w:name="_Toc317155902"/>
      <w:r w:rsidRPr="008C3166">
        <w:rPr>
          <w:b/>
          <w:sz w:val="24"/>
          <w:szCs w:val="24"/>
        </w:rPr>
        <w:t>Куратор практики: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знакомит практиканта с правилами внутреннего распорядка;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предоставляет рабочие места практикантам, определяет наставников (при необходимости);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предоставляет максимально возможную информацию, необходимую для выполнения заданий практики;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 случае необходимости, вносит коррективы в содержание и процесс организации практики студентов;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8B50EF" w:rsidRPr="008C3166" w:rsidRDefault="008B50EF" w:rsidP="008B50E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оценивает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40090C" w:rsidRPr="008C3166" w:rsidRDefault="0040090C" w:rsidP="0040090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8B50EF" w:rsidRPr="008C3166" w:rsidRDefault="008B50EF" w:rsidP="008B50EF">
      <w:pPr>
        <w:pStyle w:val="10"/>
        <w:rPr>
          <w:sz w:val="24"/>
        </w:rPr>
      </w:pPr>
      <w:r w:rsidRPr="008C3166">
        <w:rPr>
          <w:sz w:val="24"/>
        </w:rPr>
        <w:t>4.ТРЕБОВАНИЯ К ОФОРМЛЕНИЮ ОТЧЕТА</w:t>
      </w:r>
      <w:bookmarkEnd w:id="16"/>
      <w:bookmarkEnd w:id="17"/>
    </w:p>
    <w:p w:rsidR="008B50EF" w:rsidRPr="008C3166" w:rsidRDefault="008B50EF" w:rsidP="008B50EF">
      <w:pPr>
        <w:jc w:val="both"/>
        <w:rPr>
          <w:b/>
          <w:sz w:val="24"/>
          <w:szCs w:val="24"/>
        </w:rPr>
      </w:pPr>
    </w:p>
    <w:p w:rsidR="008B50EF" w:rsidRPr="008C3166" w:rsidRDefault="008B50EF" w:rsidP="008B50EF">
      <w:pPr>
        <w:ind w:firstLine="540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8B50EF" w:rsidRPr="008C3166" w:rsidRDefault="008B50EF" w:rsidP="008B50EF">
      <w:pPr>
        <w:ind w:firstLine="540"/>
        <w:jc w:val="both"/>
        <w:rPr>
          <w:color w:val="000000"/>
          <w:sz w:val="24"/>
          <w:szCs w:val="24"/>
        </w:rPr>
      </w:pPr>
      <w:r w:rsidRPr="008C3166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B50EF" w:rsidRPr="008C3166" w:rsidRDefault="008B50EF" w:rsidP="008B50EF">
      <w:pPr>
        <w:ind w:firstLine="540"/>
        <w:jc w:val="both"/>
        <w:rPr>
          <w:sz w:val="24"/>
          <w:szCs w:val="24"/>
        </w:rPr>
      </w:pPr>
      <w:r w:rsidRPr="008C3166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  <w:r w:rsidRPr="008C3166">
        <w:rPr>
          <w:sz w:val="24"/>
          <w:szCs w:val="24"/>
        </w:rPr>
        <w:t>:</w:t>
      </w:r>
    </w:p>
    <w:p w:rsidR="008B50EF" w:rsidRPr="008C3166" w:rsidRDefault="008B50EF" w:rsidP="008B50EF">
      <w:pPr>
        <w:ind w:firstLine="540"/>
        <w:jc w:val="right"/>
        <w:rPr>
          <w:sz w:val="24"/>
          <w:szCs w:val="24"/>
        </w:rPr>
      </w:pPr>
      <w:r w:rsidRPr="008C3166">
        <w:rPr>
          <w:sz w:val="24"/>
          <w:szCs w:val="24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8B50EF" w:rsidRPr="008C3166" w:rsidTr="0095713C">
        <w:trPr>
          <w:tblHeader/>
        </w:trPr>
        <w:tc>
          <w:tcPr>
            <w:tcW w:w="817" w:type="dxa"/>
          </w:tcPr>
          <w:p w:rsidR="008B50EF" w:rsidRPr="008C3166" w:rsidRDefault="008B50EF" w:rsidP="0095713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№</w:t>
            </w:r>
          </w:p>
          <w:p w:rsidR="008B50EF" w:rsidRPr="008C3166" w:rsidRDefault="008B50EF" w:rsidP="0095713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Титульный лист. </w:t>
            </w:r>
          </w:p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Шаблон в приложении 1.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Шаблон в приложении 2.</w:t>
            </w:r>
          </w:p>
        </w:tc>
      </w:tr>
      <w:tr w:rsidR="008B50EF" w:rsidRPr="008C3166" w:rsidTr="0040090C">
        <w:trPr>
          <w:trHeight w:val="1148"/>
        </w:trPr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отделением/зам. директора по УПР). 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Индивидуальный план проведения практики.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Шаблон в приложении 3. 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Шаблон в приложении 4.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Шаблон в приложении 5.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Аттестационный лист-характеристика является </w:t>
            </w:r>
            <w:r w:rsidRPr="008C3166">
              <w:rPr>
                <w:sz w:val="24"/>
                <w:szCs w:val="24"/>
              </w:rPr>
              <w:lastRenderedPageBreak/>
              <w:t>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Приложения.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</w:p>
        </w:tc>
      </w:tr>
      <w:tr w:rsidR="008B50EF" w:rsidRPr="008C3166" w:rsidTr="0095713C">
        <w:tc>
          <w:tcPr>
            <w:tcW w:w="817" w:type="dxa"/>
          </w:tcPr>
          <w:p w:rsidR="008B50EF" w:rsidRPr="008C3166" w:rsidRDefault="008B50EF" w:rsidP="0095713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811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Шаблон в приложении 6.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B50EF" w:rsidRPr="008C3166" w:rsidRDefault="008B50EF" w:rsidP="008B50EF">
      <w:pPr>
        <w:ind w:firstLine="540"/>
        <w:jc w:val="both"/>
        <w:rPr>
          <w:sz w:val="24"/>
          <w:szCs w:val="24"/>
        </w:rPr>
      </w:pPr>
    </w:p>
    <w:p w:rsidR="008B50EF" w:rsidRPr="008C3166" w:rsidRDefault="008B50EF" w:rsidP="008B50EF">
      <w:pPr>
        <w:ind w:firstLine="540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Перечень документов, прилагаемых к отчету:</w:t>
      </w:r>
    </w:p>
    <w:p w:rsidR="008B50EF" w:rsidRPr="008C3166" w:rsidRDefault="008B50EF" w:rsidP="008B50EF">
      <w:pPr>
        <w:ind w:firstLine="540"/>
        <w:jc w:val="right"/>
        <w:rPr>
          <w:sz w:val="24"/>
          <w:szCs w:val="24"/>
        </w:rPr>
      </w:pPr>
      <w:r w:rsidRPr="008C3166">
        <w:rPr>
          <w:sz w:val="24"/>
          <w:szCs w:val="24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8B50EF" w:rsidRPr="008C3166" w:rsidTr="0095713C">
        <w:trPr>
          <w:tblHeader/>
        </w:trPr>
        <w:tc>
          <w:tcPr>
            <w:tcW w:w="959" w:type="dxa"/>
          </w:tcPr>
          <w:p w:rsidR="008B50EF" w:rsidRPr="008C3166" w:rsidRDefault="008B50EF" w:rsidP="0095713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№</w:t>
            </w:r>
          </w:p>
          <w:p w:rsidR="008B50EF" w:rsidRPr="008C3166" w:rsidRDefault="008B50EF" w:rsidP="0095713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B50EF" w:rsidRPr="008C3166" w:rsidRDefault="008B50EF" w:rsidP="0095713C">
            <w:pPr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B50EF" w:rsidRPr="008C3166" w:rsidTr="0095713C">
        <w:tc>
          <w:tcPr>
            <w:tcW w:w="959" w:type="dxa"/>
          </w:tcPr>
          <w:p w:rsidR="008B50EF" w:rsidRPr="008C3166" w:rsidRDefault="008B50EF" w:rsidP="0095713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B50EF" w:rsidRPr="008C3166" w:rsidRDefault="008B50EF" w:rsidP="0095713C">
            <w:pPr>
              <w:ind w:left="38" w:firstLine="5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8B50EF" w:rsidRPr="008C3166" w:rsidRDefault="008B50EF" w:rsidP="0095713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0EF" w:rsidRPr="008C3166" w:rsidRDefault="008B50EF" w:rsidP="00DE5DD9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Выдается ответственным за организацию практики (заведующим отделением/начальником учебно-производственных мастерских, зам. директора по УПР).</w:t>
            </w:r>
          </w:p>
        </w:tc>
      </w:tr>
      <w:tr w:rsidR="008B50EF" w:rsidRPr="008C3166" w:rsidTr="0095713C">
        <w:tc>
          <w:tcPr>
            <w:tcW w:w="959" w:type="dxa"/>
          </w:tcPr>
          <w:p w:rsidR="008B50EF" w:rsidRPr="008C3166" w:rsidRDefault="008B50EF" w:rsidP="0095713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B50EF" w:rsidRPr="008C3166" w:rsidRDefault="008B50EF" w:rsidP="0095713C">
            <w:pPr>
              <w:ind w:left="38" w:firstLine="5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B50EF" w:rsidRPr="008C3166" w:rsidRDefault="008B50EF" w:rsidP="0095713C">
            <w:pPr>
              <w:jc w:val="both"/>
              <w:rPr>
                <w:sz w:val="24"/>
                <w:szCs w:val="24"/>
              </w:rPr>
            </w:pPr>
          </w:p>
        </w:tc>
      </w:tr>
    </w:tbl>
    <w:p w:rsidR="008B50EF" w:rsidRPr="008C3166" w:rsidRDefault="008B50EF" w:rsidP="008B50EF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8B50EF" w:rsidRPr="008C3166" w:rsidRDefault="008B50EF" w:rsidP="008B50EF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 w:rsidRPr="008C3166">
        <w:rPr>
          <w:b/>
          <w:bCs/>
          <w:sz w:val="24"/>
          <w:szCs w:val="24"/>
        </w:rPr>
        <w:t xml:space="preserve">Уважаемый студент, обращаем Ваше внимание, </w:t>
      </w:r>
      <w:r w:rsidRPr="008C3166">
        <w:rPr>
          <w:bCs/>
          <w:sz w:val="24"/>
          <w:szCs w:val="24"/>
        </w:rPr>
        <w:t xml:space="preserve">что методические рекомендации в электронном виде размещены на сервере колледжа по адресу:…...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8B50EF" w:rsidRPr="008C3166" w:rsidRDefault="008B50EF" w:rsidP="008B50EF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tabs>
          <w:tab w:val="left" w:pos="1080"/>
        </w:tabs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br w:type="page"/>
      </w:r>
      <w:r w:rsidRPr="008C3166">
        <w:rPr>
          <w:b/>
          <w:sz w:val="24"/>
          <w:szCs w:val="24"/>
        </w:rPr>
        <w:lastRenderedPageBreak/>
        <w:t>Требования к оформлению текста отчета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Отчет пишется: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от первого лица;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оформляется на компьютере шрифтом </w:t>
      </w:r>
      <w:r w:rsidRPr="008C3166">
        <w:rPr>
          <w:sz w:val="24"/>
          <w:szCs w:val="24"/>
          <w:lang w:val="en-US"/>
        </w:rPr>
        <w:t>TimesNewRoman</w:t>
      </w:r>
      <w:r w:rsidRPr="008C3166">
        <w:rPr>
          <w:sz w:val="24"/>
          <w:szCs w:val="24"/>
        </w:rPr>
        <w:t>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поля документа: верхнее – 2, нижнее – 2, левое – 3, правое – 1;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отступ первой строки – 1 см;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размер шрифта - 14; 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межстрочный интервал - 1,5;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расположение номера страниц - сверху по центру;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8B50EF" w:rsidRPr="008C3166" w:rsidRDefault="008B50EF" w:rsidP="008B50E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8B50EF" w:rsidRPr="008C3166" w:rsidRDefault="008B50EF" w:rsidP="008B50EF">
      <w:pPr>
        <w:widowControl/>
        <w:autoSpaceDE/>
        <w:autoSpaceDN/>
        <w:adjustRightInd/>
        <w:ind w:left="1020"/>
        <w:jc w:val="both"/>
        <w:rPr>
          <w:sz w:val="24"/>
          <w:szCs w:val="24"/>
        </w:rPr>
      </w:pPr>
    </w:p>
    <w:p w:rsidR="008B50EF" w:rsidRPr="008C3166" w:rsidRDefault="008B50EF" w:rsidP="008B50E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Каждый отчет выполняется индивидуально.</w:t>
      </w:r>
    </w:p>
    <w:p w:rsidR="008B50EF" w:rsidRPr="008C3166" w:rsidRDefault="008B50EF" w:rsidP="008B50EF">
      <w:pPr>
        <w:widowControl/>
        <w:autoSpaceDE/>
        <w:autoSpaceDN/>
        <w:adjustRightInd/>
        <w:ind w:left="426" w:firstLine="142"/>
        <w:jc w:val="both"/>
        <w:rPr>
          <w:sz w:val="24"/>
          <w:szCs w:val="24"/>
        </w:rPr>
      </w:pPr>
    </w:p>
    <w:p w:rsidR="008B50EF" w:rsidRPr="008C3166" w:rsidRDefault="008B50EF" w:rsidP="008B50E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Текст от</w:t>
      </w:r>
      <w:r w:rsidR="0040090C" w:rsidRPr="008C3166">
        <w:rPr>
          <w:sz w:val="24"/>
          <w:szCs w:val="24"/>
        </w:rPr>
        <w:t>чета должен занимать не менее  10</w:t>
      </w:r>
      <w:r w:rsidRPr="008C3166">
        <w:rPr>
          <w:sz w:val="24"/>
          <w:szCs w:val="24"/>
        </w:rPr>
        <w:t xml:space="preserve"> страниц.</w:t>
      </w:r>
    </w:p>
    <w:p w:rsidR="008B50EF" w:rsidRPr="008C3166" w:rsidRDefault="008B50EF" w:rsidP="008B50EF">
      <w:pPr>
        <w:pStyle w:val="af4"/>
        <w:ind w:left="426" w:firstLine="142"/>
        <w:rPr>
          <w:sz w:val="24"/>
          <w:szCs w:val="24"/>
        </w:rPr>
      </w:pPr>
    </w:p>
    <w:p w:rsidR="008B50EF" w:rsidRPr="008C3166" w:rsidRDefault="008B50EF" w:rsidP="008B50EF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Содержание отчета формируется в скоросшивателе (для юридических специальностей в твердом скоросшивателе и оформляется в соответствии с правилами сдачи дел в архив, содержит лист-заверитель).</w:t>
      </w:r>
    </w:p>
    <w:p w:rsidR="008B50EF" w:rsidRPr="008C3166" w:rsidRDefault="008B50EF" w:rsidP="008B50EF">
      <w:pPr>
        <w:jc w:val="both"/>
        <w:rPr>
          <w:sz w:val="24"/>
          <w:szCs w:val="24"/>
        </w:rPr>
      </w:pPr>
    </w:p>
    <w:p w:rsidR="008B50EF" w:rsidRPr="008C3166" w:rsidRDefault="008B50EF" w:rsidP="008B50EF">
      <w:pPr>
        <w:jc w:val="both"/>
        <w:rPr>
          <w:sz w:val="24"/>
          <w:szCs w:val="24"/>
        </w:rPr>
      </w:pPr>
    </w:p>
    <w:p w:rsidR="008B50EF" w:rsidRPr="008C3166" w:rsidRDefault="008B50EF" w:rsidP="008B50EF">
      <w:pPr>
        <w:jc w:val="both"/>
        <w:rPr>
          <w:sz w:val="24"/>
          <w:szCs w:val="24"/>
        </w:rPr>
      </w:pPr>
    </w:p>
    <w:p w:rsidR="008B50EF" w:rsidRPr="008C3166" w:rsidRDefault="008B50EF" w:rsidP="004972D3">
      <w:pPr>
        <w:pStyle w:val="3"/>
      </w:pPr>
      <w:r w:rsidRPr="008C3166">
        <w:rPr>
          <w:iCs/>
        </w:rPr>
        <w:br w:type="page"/>
      </w:r>
      <w:bookmarkStart w:id="18" w:name="_Toc317155567"/>
      <w:bookmarkStart w:id="19" w:name="_Toc317155903"/>
      <w:r w:rsidR="004972D3" w:rsidRPr="008C3166">
        <w:lastRenderedPageBreak/>
        <w:t xml:space="preserve">ПРИЛОЖЕНИЕ </w:t>
      </w:r>
      <w:bookmarkEnd w:id="18"/>
      <w:bookmarkEnd w:id="19"/>
      <w:r w:rsidR="004972D3" w:rsidRPr="008C3166">
        <w:t>А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ШАБЛОН ТИТУЛЬНОГО ЛИСТА ОТЧЕТА</w:t>
      </w:r>
    </w:p>
    <w:p w:rsidR="008B50EF" w:rsidRPr="008C3166" w:rsidRDefault="008B50EF" w:rsidP="008B50EF">
      <w:pPr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</w:t>
      </w:r>
    </w:p>
    <w:p w:rsidR="008B50EF" w:rsidRPr="008C3166" w:rsidRDefault="008B50EF" w:rsidP="008B50EF">
      <w:pPr>
        <w:rPr>
          <w:sz w:val="24"/>
          <w:szCs w:val="24"/>
        </w:rPr>
      </w:pPr>
    </w:p>
    <w:p w:rsidR="004972D3" w:rsidRPr="008C3166" w:rsidRDefault="004972D3" w:rsidP="004972D3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Министерство образования и наукиСамарской области</w:t>
      </w:r>
    </w:p>
    <w:p w:rsidR="004972D3" w:rsidRPr="008C3166" w:rsidRDefault="004972D3" w:rsidP="004972D3">
      <w:pPr>
        <w:jc w:val="center"/>
        <w:rPr>
          <w:b/>
          <w:sz w:val="24"/>
          <w:szCs w:val="24"/>
        </w:rPr>
      </w:pPr>
    </w:p>
    <w:p w:rsidR="004972D3" w:rsidRPr="008C3166" w:rsidRDefault="004972D3" w:rsidP="004972D3">
      <w:pPr>
        <w:jc w:val="center"/>
        <w:rPr>
          <w:b/>
          <w:sz w:val="24"/>
          <w:szCs w:val="24"/>
        </w:rPr>
      </w:pPr>
      <w:r w:rsidRPr="008C3166">
        <w:rPr>
          <w:b/>
          <w:caps/>
          <w:sz w:val="24"/>
          <w:szCs w:val="24"/>
        </w:rPr>
        <w:t>государственное Бюджетное ПРОФЕССИОНАЛЬНОЕ образовательное учреждение САМАРСКОЙ ОБЛАСТИ</w:t>
      </w:r>
    </w:p>
    <w:p w:rsidR="004972D3" w:rsidRPr="008C3166" w:rsidRDefault="004972D3" w:rsidP="004972D3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«ПОВОЛЖСКИЙ ГОСУДАРСТВЕННЫЙ КОЛЛЕДЖ»</w:t>
      </w:r>
    </w:p>
    <w:p w:rsidR="004972D3" w:rsidRPr="008C3166" w:rsidRDefault="004972D3" w:rsidP="004972D3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ОТЧЕТ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 xml:space="preserve">ПО ПРОИЗВОДСТВЕННОЙ ПРАКТИКЕ </w:t>
      </w:r>
    </w:p>
    <w:p w:rsidR="008B50EF" w:rsidRPr="008C3166" w:rsidRDefault="008B50EF" w:rsidP="008B50EF">
      <w:pPr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i/>
          <w:sz w:val="24"/>
          <w:szCs w:val="24"/>
        </w:rPr>
      </w:pPr>
      <w:r w:rsidRPr="008C3166">
        <w:rPr>
          <w:b/>
          <w:sz w:val="24"/>
          <w:szCs w:val="24"/>
        </w:rPr>
        <w:t>ПМ 0</w:t>
      </w:r>
      <w:r w:rsidR="00DE5DD9" w:rsidRPr="008C3166">
        <w:rPr>
          <w:b/>
          <w:sz w:val="24"/>
          <w:szCs w:val="24"/>
        </w:rPr>
        <w:t>4</w:t>
      </w:r>
      <w:r w:rsidR="00763F70" w:rsidRPr="008C3166">
        <w:rPr>
          <w:b/>
          <w:sz w:val="24"/>
          <w:szCs w:val="24"/>
        </w:rPr>
        <w:t>Составление и использование бухгалтерской (финансовой) отчетности</w:t>
      </w:r>
    </w:p>
    <w:p w:rsidR="008B50EF" w:rsidRPr="008C3166" w:rsidRDefault="00763F70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38.02.01 Экономика и бухгалтерский учет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B50EF" w:rsidRPr="008C3166" w:rsidTr="0095713C">
        <w:tc>
          <w:tcPr>
            <w:tcW w:w="5294" w:type="dxa"/>
          </w:tcPr>
          <w:p w:rsidR="008B50EF" w:rsidRPr="008C3166" w:rsidRDefault="008B50EF" w:rsidP="0095713C">
            <w:pPr>
              <w:pStyle w:val="31"/>
              <w:spacing w:after="0"/>
              <w:ind w:left="0" w:right="-82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Обучающегося гр. __________________</w:t>
            </w:r>
          </w:p>
          <w:p w:rsidR="008B50EF" w:rsidRPr="008C3166" w:rsidRDefault="008B50EF" w:rsidP="0095713C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___________________________________</w:t>
            </w:r>
          </w:p>
          <w:p w:rsidR="008B50EF" w:rsidRPr="008C3166" w:rsidRDefault="008B50EF" w:rsidP="0095713C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C3166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B50EF" w:rsidRPr="008C3166" w:rsidTr="0095713C">
        <w:tc>
          <w:tcPr>
            <w:tcW w:w="5294" w:type="dxa"/>
          </w:tcPr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Организация:______________________</w:t>
            </w: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___________________________________</w:t>
            </w:r>
          </w:p>
          <w:p w:rsidR="008B50EF" w:rsidRPr="008C3166" w:rsidRDefault="008B50EF" w:rsidP="0095713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3166">
              <w:rPr>
                <w:sz w:val="24"/>
                <w:szCs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8B50EF" w:rsidRPr="008C3166" w:rsidTr="0095713C">
        <w:tc>
          <w:tcPr>
            <w:tcW w:w="5294" w:type="dxa"/>
          </w:tcPr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Руководитель практики</w:t>
            </w: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___________________________________</w:t>
            </w: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B50EF" w:rsidRPr="008C3166" w:rsidTr="0095713C">
        <w:trPr>
          <w:trHeight w:val="850"/>
        </w:trPr>
        <w:tc>
          <w:tcPr>
            <w:tcW w:w="5294" w:type="dxa"/>
          </w:tcPr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</w:p>
          <w:p w:rsidR="008B50EF" w:rsidRPr="008C3166" w:rsidRDefault="008B50EF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Оценка____________________________</w:t>
            </w:r>
          </w:p>
        </w:tc>
      </w:tr>
    </w:tbl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rPr>
          <w:sz w:val="24"/>
          <w:szCs w:val="24"/>
          <w:vertAlign w:val="superscript"/>
        </w:rPr>
      </w:pPr>
    </w:p>
    <w:p w:rsidR="008B50EF" w:rsidRPr="008C3166" w:rsidRDefault="008B50EF" w:rsidP="004972D3">
      <w:pPr>
        <w:pStyle w:val="31"/>
        <w:ind w:left="0" w:right="-82"/>
        <w:jc w:val="center"/>
        <w:rPr>
          <w:sz w:val="24"/>
          <w:szCs w:val="24"/>
        </w:rPr>
      </w:pPr>
      <w:r w:rsidRPr="008C3166">
        <w:rPr>
          <w:b/>
          <w:sz w:val="24"/>
          <w:szCs w:val="24"/>
        </w:rPr>
        <w:t xml:space="preserve">Город, </w:t>
      </w:r>
      <w:r w:rsidR="00DE5DD9" w:rsidRPr="008C3166">
        <w:rPr>
          <w:b/>
          <w:sz w:val="24"/>
          <w:szCs w:val="24"/>
        </w:rPr>
        <w:t>2019</w:t>
      </w:r>
      <w:r w:rsidRPr="008C3166">
        <w:rPr>
          <w:b/>
          <w:sz w:val="24"/>
          <w:szCs w:val="24"/>
        </w:rPr>
        <w:t xml:space="preserve"> г.</w:t>
      </w:r>
    </w:p>
    <w:p w:rsidR="008B50EF" w:rsidRDefault="008B50EF" w:rsidP="008B50EF">
      <w:pPr>
        <w:pStyle w:val="3"/>
        <w:jc w:val="right"/>
        <w:rPr>
          <w:i/>
        </w:rPr>
      </w:pPr>
      <w:bookmarkStart w:id="20" w:name="_Toc317155568"/>
      <w:bookmarkStart w:id="21" w:name="_Toc317155904"/>
    </w:p>
    <w:p w:rsidR="00F40EDB" w:rsidRDefault="00F40EDB" w:rsidP="00F40EDB"/>
    <w:p w:rsidR="00F40EDB" w:rsidRDefault="00F40EDB" w:rsidP="00F40EDB"/>
    <w:p w:rsidR="00F40EDB" w:rsidRDefault="00F40EDB" w:rsidP="00F40EDB"/>
    <w:p w:rsidR="00F40EDB" w:rsidRDefault="00F40EDB" w:rsidP="00F40EDB"/>
    <w:p w:rsidR="00F40EDB" w:rsidRPr="00F40EDB" w:rsidRDefault="00F40EDB" w:rsidP="00F40EDB"/>
    <w:p w:rsidR="008B50EF" w:rsidRPr="008C3166" w:rsidRDefault="008B50EF" w:rsidP="008B50EF">
      <w:pPr>
        <w:pStyle w:val="3"/>
        <w:jc w:val="right"/>
        <w:rPr>
          <w:i/>
        </w:rPr>
      </w:pPr>
    </w:p>
    <w:p w:rsidR="008B50EF" w:rsidRPr="008C3166" w:rsidRDefault="004972D3" w:rsidP="004972D3">
      <w:pPr>
        <w:pStyle w:val="3"/>
      </w:pPr>
      <w:r w:rsidRPr="008C3166">
        <w:t xml:space="preserve">ПРИЛОЖЕНИЕ </w:t>
      </w:r>
      <w:bookmarkEnd w:id="20"/>
      <w:bookmarkEnd w:id="21"/>
      <w:r w:rsidRPr="008C3166">
        <w:t>Б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ШАБЛОН ВНУТРЕННЕЙ ОПИСИ ДОКУМЕНТОВ</w:t>
      </w:r>
    </w:p>
    <w:p w:rsidR="008B50EF" w:rsidRPr="008C3166" w:rsidRDefault="008B50EF" w:rsidP="008B50EF">
      <w:pPr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pStyle w:val="3"/>
        <w:tabs>
          <w:tab w:val="left" w:pos="7635"/>
        </w:tabs>
      </w:pPr>
      <w:bookmarkStart w:id="22" w:name="_Toc317155569"/>
      <w:bookmarkStart w:id="23" w:name="_Toc317155905"/>
      <w:r w:rsidRPr="008C3166">
        <w:t>ВНУТРЕННЯЯ ОПИСЬ</w:t>
      </w:r>
      <w:bookmarkEnd w:id="22"/>
      <w:bookmarkEnd w:id="23"/>
    </w:p>
    <w:p w:rsidR="008B50EF" w:rsidRPr="008C3166" w:rsidRDefault="008B50EF" w:rsidP="008B50EF">
      <w:pPr>
        <w:pStyle w:val="3"/>
        <w:tabs>
          <w:tab w:val="left" w:pos="7635"/>
        </w:tabs>
      </w:pPr>
      <w:bookmarkStart w:id="24" w:name="_Toc317155570"/>
      <w:bookmarkStart w:id="25" w:name="_Toc317155906"/>
      <w:r w:rsidRPr="008C3166">
        <w:t>документов, находящихся в отчете</w:t>
      </w:r>
      <w:bookmarkEnd w:id="24"/>
      <w:bookmarkEnd w:id="25"/>
    </w:p>
    <w:p w:rsidR="008B50EF" w:rsidRPr="008C3166" w:rsidRDefault="008B50EF" w:rsidP="008B50EF">
      <w:pPr>
        <w:jc w:val="center"/>
        <w:rPr>
          <w:b/>
          <w:bCs/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  <w:r w:rsidRPr="008C3166">
        <w:rPr>
          <w:sz w:val="24"/>
          <w:szCs w:val="24"/>
        </w:rPr>
        <w:t>студента (ки)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</w:rPr>
        <w:t>гр.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8B50EF" w:rsidRPr="008C3166" w:rsidTr="0095713C">
        <w:trPr>
          <w:trHeight w:val="327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№</w:t>
            </w:r>
          </w:p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страницы</w:t>
            </w:r>
          </w:p>
        </w:tc>
      </w:tr>
      <w:tr w:rsidR="008B50EF" w:rsidRPr="008C3166" w:rsidTr="0095713C">
        <w:trPr>
          <w:trHeight w:val="327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  <w:r w:rsidRPr="008C3166">
              <w:rPr>
                <w:bCs/>
                <w:sz w:val="24"/>
                <w:szCs w:val="24"/>
              </w:rPr>
              <w:t>3</w:t>
            </w: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shd w:val="clear" w:color="auto" w:fill="FFFFFF"/>
              <w:ind w:left="180"/>
              <w:rPr>
                <w:sz w:val="24"/>
                <w:szCs w:val="24"/>
                <w:lang w:val="en-US"/>
              </w:rPr>
            </w:pPr>
            <w:r w:rsidRPr="008C3166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8C3166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shd w:val="clear" w:color="auto" w:fill="FFFFFF"/>
              <w:ind w:left="180"/>
              <w:rPr>
                <w:color w:val="000000"/>
                <w:sz w:val="24"/>
                <w:szCs w:val="24"/>
                <w:lang w:val="en-US"/>
              </w:rPr>
            </w:pPr>
            <w:r w:rsidRPr="008C3166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8C3166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50EF" w:rsidRPr="008C3166" w:rsidTr="0095713C">
        <w:trPr>
          <w:trHeight w:val="343"/>
        </w:trPr>
        <w:tc>
          <w:tcPr>
            <w:tcW w:w="1157" w:type="dxa"/>
            <w:vAlign w:val="center"/>
          </w:tcPr>
          <w:p w:rsidR="008B50EF" w:rsidRPr="008C3166" w:rsidRDefault="008B50EF" w:rsidP="0095713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B50EF" w:rsidRPr="008C3166" w:rsidRDefault="008B50EF" w:rsidP="0095713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8B50EF" w:rsidRPr="008C3166" w:rsidRDefault="008B50EF" w:rsidP="0095713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tabs>
          <w:tab w:val="left" w:pos="1701"/>
        </w:tabs>
        <w:rPr>
          <w:sz w:val="24"/>
          <w:szCs w:val="24"/>
        </w:rPr>
      </w:pPr>
    </w:p>
    <w:p w:rsidR="008B50EF" w:rsidRPr="008C3166" w:rsidRDefault="008B50EF" w:rsidP="008B50EF">
      <w:pPr>
        <w:tabs>
          <w:tab w:val="left" w:pos="1701"/>
        </w:tabs>
        <w:rPr>
          <w:sz w:val="24"/>
          <w:szCs w:val="24"/>
        </w:rPr>
      </w:pPr>
      <w:r w:rsidRPr="008C3166">
        <w:rPr>
          <w:sz w:val="24"/>
          <w:szCs w:val="24"/>
        </w:rPr>
        <w:t xml:space="preserve">00.00.0000 </w:t>
      </w:r>
    </w:p>
    <w:p w:rsidR="008B50EF" w:rsidRPr="008C3166" w:rsidRDefault="008B50EF" w:rsidP="008B50EF">
      <w:pPr>
        <w:jc w:val="right"/>
        <w:rPr>
          <w:sz w:val="24"/>
          <w:szCs w:val="24"/>
        </w:rPr>
      </w:pPr>
    </w:p>
    <w:p w:rsidR="008B50EF" w:rsidRPr="008C3166" w:rsidRDefault="008B50EF" w:rsidP="008B50EF">
      <w:pPr>
        <w:jc w:val="right"/>
        <w:rPr>
          <w:sz w:val="24"/>
          <w:szCs w:val="24"/>
        </w:rPr>
      </w:pPr>
    </w:p>
    <w:p w:rsidR="008B50EF" w:rsidRPr="008C3166" w:rsidRDefault="008B50EF" w:rsidP="008B50EF">
      <w:pPr>
        <w:jc w:val="right"/>
        <w:rPr>
          <w:sz w:val="24"/>
          <w:szCs w:val="24"/>
        </w:rPr>
      </w:pPr>
    </w:p>
    <w:p w:rsidR="008B50EF" w:rsidRPr="008C3166" w:rsidRDefault="008B50EF" w:rsidP="008B50EF">
      <w:pPr>
        <w:jc w:val="right"/>
        <w:rPr>
          <w:sz w:val="24"/>
          <w:szCs w:val="24"/>
        </w:rPr>
      </w:pPr>
    </w:p>
    <w:p w:rsidR="008B50EF" w:rsidRPr="008C3166" w:rsidRDefault="008B50EF" w:rsidP="008B50EF">
      <w:pPr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Примечание для обучающихся: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B50EF" w:rsidRPr="008C3166" w:rsidRDefault="008B50EF" w:rsidP="008B50EF">
      <w:pPr>
        <w:jc w:val="right"/>
        <w:rPr>
          <w:sz w:val="24"/>
          <w:szCs w:val="24"/>
        </w:rPr>
      </w:pPr>
    </w:p>
    <w:p w:rsidR="008B50EF" w:rsidRPr="008C3166" w:rsidRDefault="008B50EF" w:rsidP="008B50EF">
      <w:pPr>
        <w:jc w:val="right"/>
        <w:rPr>
          <w:sz w:val="24"/>
          <w:szCs w:val="24"/>
        </w:rPr>
      </w:pPr>
      <w:r w:rsidRPr="008C3166">
        <w:rPr>
          <w:sz w:val="24"/>
          <w:szCs w:val="24"/>
        </w:rPr>
        <w:t>.</w:t>
      </w:r>
    </w:p>
    <w:p w:rsidR="008B50EF" w:rsidRPr="008C3166" w:rsidRDefault="008B50EF" w:rsidP="004972D3">
      <w:pPr>
        <w:pStyle w:val="3"/>
      </w:pPr>
      <w:r w:rsidRPr="008C3166">
        <w:br w:type="page"/>
      </w:r>
      <w:bookmarkStart w:id="26" w:name="_Toc317155571"/>
      <w:bookmarkStart w:id="27" w:name="_Toc317155907"/>
      <w:r w:rsidR="004972D3" w:rsidRPr="008C3166">
        <w:lastRenderedPageBreak/>
        <w:t xml:space="preserve">ПРИЛОЖЕНИЕ </w:t>
      </w:r>
      <w:bookmarkEnd w:id="26"/>
      <w:bookmarkEnd w:id="27"/>
      <w:r w:rsidR="004972D3" w:rsidRPr="008C3166">
        <w:t>В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ШАБЛОН ИНДИВИДУАЛЬНОГО ПЛАНА</w:t>
      </w:r>
    </w:p>
    <w:p w:rsidR="008B50EF" w:rsidRPr="008C3166" w:rsidRDefault="008B50EF" w:rsidP="008B50EF">
      <w:pPr>
        <w:pStyle w:val="31"/>
        <w:spacing w:after="0"/>
        <w:ind w:left="0" w:right="-79"/>
        <w:jc w:val="center"/>
        <w:rPr>
          <w:b/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_________________________________________________________________________________</w:t>
      </w:r>
    </w:p>
    <w:p w:rsidR="008B50EF" w:rsidRPr="008C3166" w:rsidRDefault="008B50EF" w:rsidP="008B50EF">
      <w:pPr>
        <w:ind w:firstLine="5812"/>
        <w:rPr>
          <w:b/>
          <w:sz w:val="24"/>
          <w:szCs w:val="24"/>
        </w:rPr>
      </w:pPr>
    </w:p>
    <w:p w:rsidR="008B50EF" w:rsidRPr="008C3166" w:rsidRDefault="008B50EF" w:rsidP="008B50EF">
      <w:pPr>
        <w:ind w:firstLine="5812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УТВЕРЖДАЮ</w:t>
      </w:r>
      <w:r w:rsidRPr="008C3166">
        <w:rPr>
          <w:b/>
          <w:sz w:val="24"/>
          <w:szCs w:val="24"/>
        </w:rPr>
        <w:tab/>
      </w:r>
      <w:r w:rsidRPr="008C3166">
        <w:rPr>
          <w:b/>
          <w:sz w:val="24"/>
          <w:szCs w:val="24"/>
        </w:rPr>
        <w:tab/>
      </w:r>
    </w:p>
    <w:p w:rsidR="008B50EF" w:rsidRPr="008C3166" w:rsidRDefault="008B50EF" w:rsidP="008B50EF">
      <w:pPr>
        <w:spacing w:line="360" w:lineRule="auto"/>
        <w:ind w:firstLine="5812"/>
        <w:rPr>
          <w:sz w:val="24"/>
          <w:szCs w:val="24"/>
        </w:rPr>
      </w:pPr>
      <w:r w:rsidRPr="008C3166">
        <w:rPr>
          <w:sz w:val="24"/>
          <w:szCs w:val="24"/>
        </w:rPr>
        <w:t>Руководитель практики</w:t>
      </w:r>
    </w:p>
    <w:p w:rsidR="008B50EF" w:rsidRPr="008C3166" w:rsidRDefault="008B50EF" w:rsidP="008B50EF">
      <w:pPr>
        <w:ind w:firstLine="5812"/>
        <w:rPr>
          <w:sz w:val="24"/>
          <w:szCs w:val="24"/>
        </w:rPr>
      </w:pPr>
      <w:r w:rsidRPr="008C3166">
        <w:rPr>
          <w:sz w:val="24"/>
          <w:szCs w:val="24"/>
        </w:rPr>
        <w:t>_______________ И.О.Фамилия</w:t>
      </w:r>
    </w:p>
    <w:p w:rsidR="008B50EF" w:rsidRPr="008C3166" w:rsidRDefault="008B50EF" w:rsidP="008B50EF">
      <w:pPr>
        <w:spacing w:line="360" w:lineRule="auto"/>
        <w:ind w:left="5760" w:firstLine="720"/>
        <w:rPr>
          <w:sz w:val="24"/>
          <w:szCs w:val="24"/>
          <w:vertAlign w:val="superscript"/>
        </w:rPr>
      </w:pPr>
      <w:r w:rsidRPr="008C3166">
        <w:rPr>
          <w:sz w:val="24"/>
          <w:szCs w:val="24"/>
          <w:vertAlign w:val="superscript"/>
        </w:rPr>
        <w:t xml:space="preserve"> (подпись)</w:t>
      </w:r>
      <w:r w:rsidRPr="008C3166">
        <w:rPr>
          <w:sz w:val="24"/>
          <w:szCs w:val="24"/>
          <w:vertAlign w:val="superscript"/>
        </w:rPr>
        <w:tab/>
      </w:r>
      <w:r w:rsidRPr="008C3166">
        <w:rPr>
          <w:sz w:val="24"/>
          <w:szCs w:val="24"/>
          <w:vertAlign w:val="superscript"/>
        </w:rPr>
        <w:tab/>
      </w:r>
    </w:p>
    <w:p w:rsidR="008B50EF" w:rsidRPr="008C3166" w:rsidRDefault="008B50EF" w:rsidP="008B50EF">
      <w:pPr>
        <w:spacing w:line="360" w:lineRule="auto"/>
        <w:ind w:firstLine="5812"/>
        <w:rPr>
          <w:sz w:val="24"/>
          <w:szCs w:val="24"/>
        </w:rPr>
      </w:pPr>
      <w:r w:rsidRPr="008C3166">
        <w:rPr>
          <w:sz w:val="24"/>
          <w:szCs w:val="24"/>
        </w:rPr>
        <w:t>_____ _______________ 0000 г.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ИНДИВИДУАЛЬНЫЙ ПЛАН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прохождения практики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8B50EF" w:rsidRPr="008C3166" w:rsidTr="0095713C">
        <w:trPr>
          <w:trHeight w:val="397"/>
        </w:trPr>
        <w:tc>
          <w:tcPr>
            <w:tcW w:w="813" w:type="dxa"/>
            <w:vAlign w:val="center"/>
          </w:tcPr>
          <w:p w:rsidR="008B50EF" w:rsidRPr="008C3166" w:rsidRDefault="008B50EF" w:rsidP="0095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8C3166">
              <w:rPr>
                <w:b/>
                <w:bCs/>
                <w:sz w:val="24"/>
                <w:szCs w:val="24"/>
              </w:rPr>
              <w:t>№</w:t>
            </w:r>
          </w:p>
          <w:p w:rsidR="008B50EF" w:rsidRPr="008C3166" w:rsidRDefault="008B50EF" w:rsidP="0095713C">
            <w:pPr>
              <w:jc w:val="center"/>
              <w:rPr>
                <w:b/>
                <w:bCs/>
                <w:sz w:val="24"/>
                <w:szCs w:val="24"/>
              </w:rPr>
            </w:pPr>
            <w:r w:rsidRPr="008C316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8B50EF" w:rsidRPr="008C3166" w:rsidRDefault="008B50EF" w:rsidP="0095713C">
            <w:pPr>
              <w:pStyle w:val="a5"/>
              <w:ind w:right="-82" w:firstLine="12"/>
              <w:rPr>
                <w:bCs/>
                <w:sz w:val="24"/>
              </w:rPr>
            </w:pPr>
            <w:r w:rsidRPr="008C3166">
              <w:rPr>
                <w:bCs/>
                <w:sz w:val="24"/>
              </w:rPr>
              <w:t>Наименование</w:t>
            </w:r>
          </w:p>
          <w:p w:rsidR="008B50EF" w:rsidRPr="008C3166" w:rsidRDefault="008B50EF" w:rsidP="0095713C">
            <w:pPr>
              <w:pStyle w:val="a5"/>
              <w:ind w:right="-82" w:firstLine="12"/>
              <w:rPr>
                <w:bCs/>
                <w:sz w:val="24"/>
              </w:rPr>
            </w:pPr>
            <w:r w:rsidRPr="008C3166">
              <w:rPr>
                <w:bCs/>
                <w:sz w:val="24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8B50EF" w:rsidRPr="008C3166" w:rsidRDefault="008B50EF" w:rsidP="0095713C">
            <w:pPr>
              <w:pStyle w:val="a5"/>
              <w:ind w:right="-82" w:firstLine="12"/>
              <w:rPr>
                <w:bCs/>
                <w:sz w:val="24"/>
              </w:rPr>
            </w:pPr>
            <w:r w:rsidRPr="008C3166">
              <w:rPr>
                <w:bCs/>
                <w:sz w:val="24"/>
              </w:rPr>
              <w:t>Время</w:t>
            </w:r>
          </w:p>
          <w:p w:rsidR="008B50EF" w:rsidRPr="008C3166" w:rsidRDefault="008B50EF" w:rsidP="0095713C">
            <w:pPr>
              <w:pStyle w:val="a5"/>
              <w:ind w:right="-82"/>
              <w:rPr>
                <w:bCs/>
                <w:sz w:val="24"/>
              </w:rPr>
            </w:pPr>
            <w:r w:rsidRPr="008C3166">
              <w:rPr>
                <w:bCs/>
                <w:sz w:val="24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8B50EF" w:rsidRPr="008C3166" w:rsidRDefault="008B50EF" w:rsidP="0095713C">
            <w:pPr>
              <w:pStyle w:val="a5"/>
              <w:ind w:right="-82" w:firstLine="12"/>
              <w:rPr>
                <w:bCs/>
                <w:sz w:val="24"/>
              </w:rPr>
            </w:pPr>
            <w:r w:rsidRPr="008C3166">
              <w:rPr>
                <w:bCs/>
                <w:sz w:val="24"/>
              </w:rPr>
              <w:t>Отметка о выполнении</w:t>
            </w:r>
          </w:p>
        </w:tc>
      </w:tr>
      <w:tr w:rsidR="008B50EF" w:rsidRPr="008C3166" w:rsidTr="0095713C">
        <w:trPr>
          <w:trHeight w:val="397"/>
        </w:trPr>
        <w:tc>
          <w:tcPr>
            <w:tcW w:w="813" w:type="dxa"/>
            <w:vAlign w:val="center"/>
          </w:tcPr>
          <w:p w:rsidR="008B50EF" w:rsidRPr="008C3166" w:rsidRDefault="008B50EF" w:rsidP="0095713C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B50EF" w:rsidRPr="008C3166" w:rsidRDefault="004353A2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Определение результатов хозяйственной деятельности за отчетный период:</w:t>
            </w:r>
          </w:p>
          <w:p w:rsidR="00555CDA" w:rsidRPr="008C3166" w:rsidRDefault="00555CDA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 xml:space="preserve">- </w:t>
            </w:r>
            <w:r w:rsidRPr="008C3166">
              <w:rPr>
                <w:sz w:val="24"/>
                <w:szCs w:val="24"/>
              </w:rPr>
              <w:t>закрытие месяца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Составление оборотной ведомости по синтетическим счетам. Заполнение формы бухгалтерского баланса.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Заполнение отчета о финансовых результатах.</w:t>
            </w:r>
          </w:p>
          <w:p w:rsidR="004353A2" w:rsidRPr="008C3166" w:rsidRDefault="004353A2" w:rsidP="0095713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B50EF" w:rsidRPr="008C3166" w:rsidRDefault="008B50EF" w:rsidP="0095713C">
            <w:pPr>
              <w:pStyle w:val="7"/>
            </w:pPr>
          </w:p>
        </w:tc>
      </w:tr>
      <w:tr w:rsidR="008B50EF" w:rsidRPr="008C3166" w:rsidTr="0095713C">
        <w:trPr>
          <w:trHeight w:val="397"/>
        </w:trPr>
        <w:tc>
          <w:tcPr>
            <w:tcW w:w="813" w:type="dxa"/>
            <w:vAlign w:val="center"/>
          </w:tcPr>
          <w:p w:rsidR="008B50EF" w:rsidRPr="008C3166" w:rsidRDefault="008B50EF" w:rsidP="0095713C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B50EF" w:rsidRPr="008C3166" w:rsidRDefault="004353A2" w:rsidP="0095713C">
            <w:pPr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Составление форм бухгалтерской отчетности: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Оценка имущественного положения и источников формирования средств организации.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Анализ ликвидности баланса, платежеспособности и кредитоспособности организации.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Оценка финансовой устойчивости организации.</w:t>
            </w:r>
          </w:p>
          <w:p w:rsidR="004353A2" w:rsidRPr="008C3166" w:rsidRDefault="004353A2" w:rsidP="0095713C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Анализ доходов организации. Изучение методики планирования прибыли от реализации. Анализ прибыли от продаж продукции.</w:t>
            </w:r>
          </w:p>
        </w:tc>
        <w:tc>
          <w:tcPr>
            <w:tcW w:w="2116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B50EF" w:rsidRPr="008C3166" w:rsidRDefault="008B50EF" w:rsidP="0095713C">
            <w:pPr>
              <w:pStyle w:val="7"/>
            </w:pPr>
          </w:p>
        </w:tc>
      </w:tr>
      <w:tr w:rsidR="008B50EF" w:rsidRPr="008C3166" w:rsidTr="0095713C">
        <w:trPr>
          <w:trHeight w:val="397"/>
        </w:trPr>
        <w:tc>
          <w:tcPr>
            <w:tcW w:w="813" w:type="dxa"/>
            <w:vAlign w:val="center"/>
          </w:tcPr>
          <w:p w:rsidR="008B50EF" w:rsidRPr="008C3166" w:rsidRDefault="008B50EF" w:rsidP="0095713C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B50EF" w:rsidRPr="008C3166" w:rsidRDefault="004353A2" w:rsidP="0095713C">
            <w:pPr>
              <w:shd w:val="clear" w:color="auto" w:fill="FFFFFF"/>
              <w:spacing w:line="216" w:lineRule="auto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 xml:space="preserve">Составление налоговых деклараций по налогам и сборам в бюджет, налоговые </w:t>
            </w:r>
            <w:r w:rsidR="000D58DF" w:rsidRPr="008C3166">
              <w:rPr>
                <w:b/>
                <w:sz w:val="24"/>
                <w:szCs w:val="24"/>
              </w:rPr>
              <w:t>декларации</w:t>
            </w:r>
            <w:r w:rsidRPr="008C3166">
              <w:rPr>
                <w:b/>
                <w:sz w:val="24"/>
                <w:szCs w:val="24"/>
              </w:rPr>
              <w:t xml:space="preserve"> Единому социальному налогу (ЕСН) и форм статистической отчетности</w:t>
            </w:r>
            <w:r w:rsidR="000D58DF" w:rsidRPr="008C3166">
              <w:rPr>
                <w:b/>
                <w:sz w:val="24"/>
                <w:szCs w:val="24"/>
              </w:rPr>
              <w:t>:</w:t>
            </w:r>
          </w:p>
          <w:p w:rsidR="000D58DF" w:rsidRPr="008C3166" w:rsidRDefault="000D58DF" w:rsidP="0095713C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Понятие автоматизированной формы учета.</w:t>
            </w:r>
          </w:p>
          <w:p w:rsidR="000D58DF" w:rsidRPr="008C3166" w:rsidRDefault="000D58DF" w:rsidP="0095713C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Составление отчетности организации с применением автоматизированной формы учета.</w:t>
            </w:r>
          </w:p>
        </w:tc>
        <w:tc>
          <w:tcPr>
            <w:tcW w:w="2116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B50EF" w:rsidRPr="008C3166" w:rsidRDefault="008B50EF" w:rsidP="0095713C">
            <w:pPr>
              <w:pStyle w:val="7"/>
            </w:pPr>
          </w:p>
        </w:tc>
      </w:tr>
      <w:tr w:rsidR="008B50EF" w:rsidRPr="008C3166" w:rsidTr="0095713C">
        <w:trPr>
          <w:trHeight w:val="397"/>
        </w:trPr>
        <w:tc>
          <w:tcPr>
            <w:tcW w:w="813" w:type="dxa"/>
            <w:vAlign w:val="center"/>
          </w:tcPr>
          <w:p w:rsidR="008B50EF" w:rsidRPr="008C3166" w:rsidRDefault="008B50EF" w:rsidP="0095713C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B50EF" w:rsidRPr="008C3166" w:rsidRDefault="000D58DF" w:rsidP="0095713C">
            <w:pPr>
              <w:shd w:val="clear" w:color="auto" w:fill="FFFFFF"/>
              <w:spacing w:line="216" w:lineRule="auto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Контроль и анализ информации об имуществе и финансовом положении организации:</w:t>
            </w:r>
          </w:p>
          <w:p w:rsidR="000D58DF" w:rsidRPr="008C3166" w:rsidRDefault="000D58DF" w:rsidP="000D58DF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Заполнение налоговых деклараций и отчетности по отчисленным во внебюджетные фонды.</w:t>
            </w:r>
          </w:p>
          <w:p w:rsidR="000D58DF" w:rsidRPr="008C3166" w:rsidRDefault="000D58DF" w:rsidP="000D58DF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Заполнение статистической отчетности.</w:t>
            </w:r>
          </w:p>
        </w:tc>
        <w:tc>
          <w:tcPr>
            <w:tcW w:w="2116" w:type="dxa"/>
            <w:vAlign w:val="center"/>
          </w:tcPr>
          <w:p w:rsidR="008B50EF" w:rsidRPr="008C3166" w:rsidRDefault="008B50EF" w:rsidP="0095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B50EF" w:rsidRPr="008C3166" w:rsidRDefault="008B50EF" w:rsidP="0095713C">
            <w:pPr>
              <w:pStyle w:val="7"/>
            </w:pPr>
          </w:p>
        </w:tc>
      </w:tr>
    </w:tbl>
    <w:p w:rsidR="008B50EF" w:rsidRPr="008C3166" w:rsidRDefault="008B50EF" w:rsidP="008B50EF">
      <w:pPr>
        <w:ind w:firstLine="720"/>
        <w:jc w:val="both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lastRenderedPageBreak/>
        <w:t>Обучающийся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</w:rPr>
        <w:t>Фамилия И.О.</w:t>
      </w:r>
    </w:p>
    <w:p w:rsidR="008B50EF" w:rsidRPr="008C3166" w:rsidRDefault="008B50EF" w:rsidP="008B50EF">
      <w:pPr>
        <w:jc w:val="center"/>
        <w:rPr>
          <w:sz w:val="24"/>
          <w:szCs w:val="24"/>
          <w:vertAlign w:val="superscript"/>
        </w:rPr>
      </w:pPr>
      <w:r w:rsidRPr="008C3166">
        <w:rPr>
          <w:sz w:val="24"/>
          <w:szCs w:val="24"/>
          <w:vertAlign w:val="superscript"/>
        </w:rPr>
        <w:t>(подпись)</w:t>
      </w:r>
    </w:p>
    <w:p w:rsidR="008B50EF" w:rsidRPr="008C3166" w:rsidRDefault="008B50EF" w:rsidP="008B50EF">
      <w:pPr>
        <w:jc w:val="center"/>
        <w:rPr>
          <w:sz w:val="24"/>
          <w:szCs w:val="24"/>
          <w:vertAlign w:val="superscript"/>
        </w:rPr>
      </w:pPr>
    </w:p>
    <w:p w:rsidR="008B50EF" w:rsidRPr="008C3166" w:rsidRDefault="008B50EF" w:rsidP="008B50EF">
      <w:pPr>
        <w:jc w:val="center"/>
        <w:rPr>
          <w:sz w:val="24"/>
          <w:szCs w:val="24"/>
          <w:vertAlign w:val="superscript"/>
        </w:rPr>
      </w:pPr>
    </w:p>
    <w:p w:rsidR="008B50EF" w:rsidRPr="008C3166" w:rsidRDefault="008B50EF" w:rsidP="008B50EF">
      <w:pPr>
        <w:jc w:val="center"/>
        <w:rPr>
          <w:sz w:val="24"/>
          <w:szCs w:val="24"/>
          <w:vertAlign w:val="superscript"/>
        </w:rPr>
      </w:pPr>
    </w:p>
    <w:p w:rsidR="008B50EF" w:rsidRPr="008C3166" w:rsidRDefault="008B50EF" w:rsidP="008B50EF">
      <w:pPr>
        <w:jc w:val="center"/>
        <w:rPr>
          <w:sz w:val="24"/>
          <w:szCs w:val="24"/>
          <w:vertAlign w:val="superscript"/>
        </w:rPr>
      </w:pPr>
    </w:p>
    <w:p w:rsidR="008B50EF" w:rsidRPr="008C3166" w:rsidRDefault="008B50EF" w:rsidP="008B50EF">
      <w:pPr>
        <w:pStyle w:val="23"/>
        <w:spacing w:after="0" w:line="240" w:lineRule="auto"/>
        <w:ind w:left="0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Примечания для обучающихся:</w:t>
      </w:r>
    </w:p>
    <w:p w:rsidR="008B50EF" w:rsidRPr="008C3166" w:rsidRDefault="008B50EF" w:rsidP="008B50EF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8B50EF" w:rsidRPr="008C3166" w:rsidRDefault="008B50EF" w:rsidP="008B50EF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B50EF" w:rsidRPr="008C3166" w:rsidRDefault="008B50EF" w:rsidP="008B50EF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8B50EF" w:rsidRPr="008C3166" w:rsidRDefault="008B50EF" w:rsidP="008B50EF">
      <w:pPr>
        <w:pStyle w:val="23"/>
        <w:numPr>
          <w:ilvl w:val="1"/>
          <w:numId w:val="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План подписывается обучающимся.</w:t>
      </w:r>
    </w:p>
    <w:p w:rsidR="008B50EF" w:rsidRPr="008C3166" w:rsidRDefault="008B50EF" w:rsidP="004972D3">
      <w:pPr>
        <w:pStyle w:val="23"/>
        <w:tabs>
          <w:tab w:val="num" w:pos="426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 w:rsidRPr="008C3166">
        <w:rPr>
          <w:sz w:val="24"/>
          <w:szCs w:val="24"/>
        </w:rPr>
        <w:br w:type="page"/>
      </w:r>
      <w:bookmarkStart w:id="28" w:name="_Toc317155572"/>
      <w:bookmarkStart w:id="29" w:name="_Toc317155908"/>
      <w:r w:rsidR="004972D3" w:rsidRPr="008C3166">
        <w:rPr>
          <w:b/>
          <w:sz w:val="24"/>
          <w:szCs w:val="24"/>
        </w:rPr>
        <w:lastRenderedPageBreak/>
        <w:t xml:space="preserve">ПРИЛОЖЕНИЕ </w:t>
      </w:r>
      <w:bookmarkEnd w:id="28"/>
      <w:bookmarkEnd w:id="29"/>
      <w:r w:rsidR="004972D3" w:rsidRPr="008C3166">
        <w:rPr>
          <w:b/>
          <w:sz w:val="24"/>
          <w:szCs w:val="24"/>
        </w:rPr>
        <w:t>Г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ФОРМА АТТЕСТАЦИОННОГО ЛИСТА-ХАРАКТЕРИСТИКИ</w:t>
      </w:r>
    </w:p>
    <w:p w:rsidR="008B50EF" w:rsidRPr="008C3166" w:rsidRDefault="008B50EF" w:rsidP="008B50EF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</w:t>
      </w:r>
    </w:p>
    <w:p w:rsidR="008B50EF" w:rsidRPr="008C3166" w:rsidRDefault="008B50EF" w:rsidP="008B50E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</w:p>
    <w:p w:rsidR="008B50EF" w:rsidRPr="008C3166" w:rsidRDefault="008B50EF" w:rsidP="008B50EF">
      <w:pPr>
        <w:widowControl/>
        <w:autoSpaceDE/>
        <w:autoSpaceDN/>
        <w:adjustRightInd/>
        <w:jc w:val="center"/>
        <w:rPr>
          <w:b/>
          <w:bCs/>
          <w:color w:val="333333"/>
          <w:sz w:val="24"/>
          <w:szCs w:val="24"/>
        </w:rPr>
      </w:pPr>
      <w:r w:rsidRPr="008C3166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8B50EF" w:rsidRPr="008C3166" w:rsidRDefault="008B50EF" w:rsidP="008B50E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  <w:r w:rsidRPr="008C3166">
        <w:rPr>
          <w:b/>
          <w:bCs/>
          <w:color w:val="333333"/>
          <w:sz w:val="24"/>
          <w:szCs w:val="24"/>
        </w:rPr>
        <w:t>ГБОУ СПО «ПОВОЛЖСКИЙ ГОСУДАРСТВЕННЫЙ КОЛЛЕДЖ»</w:t>
      </w:r>
    </w:p>
    <w:p w:rsidR="008B50EF" w:rsidRPr="008C3166" w:rsidRDefault="008B50EF" w:rsidP="008B50EF">
      <w:pPr>
        <w:widowControl/>
        <w:autoSpaceDE/>
        <w:autoSpaceDN/>
        <w:adjustRightInd/>
        <w:ind w:hanging="360"/>
        <w:jc w:val="both"/>
        <w:rPr>
          <w:sz w:val="24"/>
          <w:szCs w:val="24"/>
        </w:rPr>
      </w:pPr>
    </w:p>
    <w:p w:rsidR="008B50EF" w:rsidRPr="008C3166" w:rsidRDefault="008B50EF" w:rsidP="008B50EF">
      <w:pPr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Обучающийся_______________________________________    ________________</w:t>
      </w:r>
    </w:p>
    <w:p w:rsidR="008B50EF" w:rsidRPr="008C3166" w:rsidRDefault="008B50EF" w:rsidP="008B50EF">
      <w:pPr>
        <w:ind w:left="2880" w:right="-82"/>
        <w:rPr>
          <w:i/>
          <w:sz w:val="24"/>
          <w:szCs w:val="24"/>
          <w:vertAlign w:val="superscript"/>
        </w:rPr>
      </w:pPr>
      <w:r w:rsidRPr="008C3166">
        <w:rPr>
          <w:i/>
          <w:sz w:val="24"/>
          <w:szCs w:val="24"/>
          <w:vertAlign w:val="superscript"/>
        </w:rPr>
        <w:t>ФИО обучающегося</w:t>
      </w:r>
      <w:r w:rsidRPr="008C3166">
        <w:rPr>
          <w:i/>
          <w:sz w:val="24"/>
          <w:szCs w:val="24"/>
          <w:vertAlign w:val="superscript"/>
        </w:rPr>
        <w:tab/>
      </w:r>
      <w:r w:rsidRPr="008C3166">
        <w:rPr>
          <w:i/>
          <w:sz w:val="24"/>
          <w:szCs w:val="24"/>
          <w:vertAlign w:val="superscript"/>
        </w:rPr>
        <w:tab/>
        <w:t xml:space="preserve">                                                   № курса/группы</w:t>
      </w:r>
    </w:p>
    <w:p w:rsidR="008B50EF" w:rsidRPr="008C3166" w:rsidRDefault="008B50EF" w:rsidP="008B50EF">
      <w:pPr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Проходил(а) практику с  ____ ___________0000 г. по ____ ____________  0000 г.</w:t>
      </w:r>
    </w:p>
    <w:p w:rsidR="008B50EF" w:rsidRPr="008C3166" w:rsidRDefault="008B50EF" w:rsidP="008B50EF">
      <w:pPr>
        <w:spacing w:after="120"/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по ПМ _______________________________________________________________</w:t>
      </w:r>
    </w:p>
    <w:p w:rsidR="008B50EF" w:rsidRPr="008C3166" w:rsidRDefault="008B50EF" w:rsidP="008B50EF">
      <w:pPr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</w:t>
      </w:r>
    </w:p>
    <w:p w:rsidR="008B50EF" w:rsidRPr="008C3166" w:rsidRDefault="008B50EF" w:rsidP="008B50EF">
      <w:pPr>
        <w:ind w:right="-82"/>
        <w:jc w:val="center"/>
        <w:rPr>
          <w:i/>
          <w:sz w:val="24"/>
          <w:szCs w:val="24"/>
          <w:vertAlign w:val="superscript"/>
        </w:rPr>
      </w:pPr>
      <w:r w:rsidRPr="008C3166">
        <w:rPr>
          <w:i/>
          <w:sz w:val="24"/>
          <w:szCs w:val="24"/>
          <w:vertAlign w:val="superscript"/>
        </w:rPr>
        <w:t xml:space="preserve">название ПМ </w:t>
      </w:r>
    </w:p>
    <w:p w:rsidR="008B50EF" w:rsidRPr="008C3166" w:rsidRDefault="008B50EF" w:rsidP="008B50EF">
      <w:pPr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на    _________________________________________________________________</w:t>
      </w:r>
    </w:p>
    <w:p w:rsidR="008B50EF" w:rsidRPr="008C3166" w:rsidRDefault="008B50EF" w:rsidP="008B50EF">
      <w:pPr>
        <w:ind w:left="2880" w:right="-82" w:firstLine="720"/>
        <w:rPr>
          <w:i/>
          <w:sz w:val="24"/>
          <w:szCs w:val="24"/>
          <w:vertAlign w:val="superscript"/>
        </w:rPr>
      </w:pPr>
      <w:r w:rsidRPr="008C3166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8B50EF" w:rsidRPr="008C3166" w:rsidRDefault="008B50EF" w:rsidP="008B50EF">
      <w:pPr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в  подразделении______________________________________________________</w:t>
      </w:r>
    </w:p>
    <w:p w:rsidR="008B50EF" w:rsidRPr="008C3166" w:rsidRDefault="008B50EF" w:rsidP="008B50EF">
      <w:pPr>
        <w:spacing w:after="120"/>
        <w:ind w:left="2880" w:right="-82" w:firstLine="720"/>
        <w:rPr>
          <w:i/>
          <w:sz w:val="24"/>
          <w:szCs w:val="24"/>
          <w:vertAlign w:val="superscript"/>
        </w:rPr>
      </w:pPr>
      <w:r w:rsidRPr="008C3166">
        <w:rPr>
          <w:i/>
          <w:sz w:val="24"/>
          <w:szCs w:val="24"/>
          <w:vertAlign w:val="superscript"/>
        </w:rPr>
        <w:t>название подразделения</w:t>
      </w:r>
    </w:p>
    <w:p w:rsidR="008B50EF" w:rsidRPr="008C3166" w:rsidRDefault="008B50EF" w:rsidP="008B50EF">
      <w:pPr>
        <w:spacing w:after="120"/>
        <w:ind w:right="-82" w:firstLine="708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8B50EF" w:rsidRPr="008C3166" w:rsidRDefault="008B50EF" w:rsidP="008B50EF">
      <w:pPr>
        <w:spacing w:after="120"/>
        <w:ind w:right="-82" w:firstLine="708"/>
        <w:jc w:val="both"/>
        <w:rPr>
          <w:i/>
          <w:sz w:val="24"/>
          <w:szCs w:val="24"/>
        </w:rPr>
      </w:pPr>
      <w:r w:rsidRPr="008C3166">
        <w:rPr>
          <w:sz w:val="24"/>
          <w:szCs w:val="24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8C3166">
        <w:rPr>
          <w:i/>
          <w:sz w:val="24"/>
          <w:szCs w:val="24"/>
        </w:rPr>
        <w:t>(нужное подчеркнуть).</w:t>
      </w:r>
    </w:p>
    <w:p w:rsidR="008B50EF" w:rsidRPr="008C3166" w:rsidRDefault="008B50EF" w:rsidP="008B50EF">
      <w:pPr>
        <w:spacing w:after="120"/>
        <w:ind w:right="-82" w:firstLine="708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Отмечены нарушения трудовой дисциплины и/или правил техники безопасности: ________________________________________________________</w:t>
      </w:r>
    </w:p>
    <w:p w:rsidR="008B50EF" w:rsidRPr="008C3166" w:rsidRDefault="008B50EF" w:rsidP="008B50EF">
      <w:pPr>
        <w:spacing w:after="120"/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</w:t>
      </w:r>
    </w:p>
    <w:p w:rsidR="008B50EF" w:rsidRPr="008C3166" w:rsidRDefault="008B50EF" w:rsidP="008B50EF">
      <w:pPr>
        <w:spacing w:after="120"/>
        <w:ind w:right="-82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</w:t>
      </w: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За время практики:</w:t>
      </w:r>
    </w:p>
    <w:p w:rsidR="008B50EF" w:rsidRPr="008C3166" w:rsidRDefault="008B50EF" w:rsidP="008B50EF">
      <w:pPr>
        <w:spacing w:after="120"/>
        <w:ind w:right="-82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1. Обучающийся/щаяся выполнил(а) следующие задания (виды работ):</w:t>
      </w:r>
    </w:p>
    <w:p w:rsidR="008B50EF" w:rsidRPr="008C3166" w:rsidRDefault="008B50EF" w:rsidP="008B50EF">
      <w:pPr>
        <w:widowControl/>
        <w:autoSpaceDE/>
        <w:autoSpaceDN/>
        <w:adjustRightInd/>
        <w:rPr>
          <w:color w:val="333333"/>
          <w:sz w:val="24"/>
          <w:szCs w:val="24"/>
        </w:rPr>
      </w:pPr>
    </w:p>
    <w:p w:rsidR="008B50EF" w:rsidRPr="008C3166" w:rsidRDefault="008B50EF" w:rsidP="008B50EF">
      <w:pPr>
        <w:widowControl/>
        <w:autoSpaceDE/>
        <w:autoSpaceDN/>
        <w:adjustRightInd/>
        <w:jc w:val="center"/>
        <w:rPr>
          <w:color w:val="333333"/>
          <w:sz w:val="24"/>
          <w:szCs w:val="24"/>
        </w:rPr>
      </w:pPr>
      <w:r w:rsidRPr="008C3166">
        <w:rPr>
          <w:sz w:val="24"/>
          <w:szCs w:val="24"/>
        </w:rPr>
        <w:t>Сводная</w:t>
      </w:r>
      <w:r w:rsidRPr="008C3166">
        <w:rPr>
          <w:color w:val="333333"/>
          <w:sz w:val="24"/>
          <w:szCs w:val="24"/>
        </w:rPr>
        <w:t xml:space="preserve"> ведомость работ, выполненных в ходе практики </w:t>
      </w:r>
    </w:p>
    <w:p w:rsidR="008B50EF" w:rsidRPr="008C3166" w:rsidRDefault="008B50EF" w:rsidP="008B50E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</w:p>
    <w:p w:rsidR="00EF323B" w:rsidRPr="008C3166" w:rsidRDefault="00EF323B" w:rsidP="008B50EF">
      <w:pPr>
        <w:widowControl/>
        <w:autoSpaceDE/>
        <w:autoSpaceDN/>
        <w:adjustRightInd/>
        <w:jc w:val="center"/>
        <w:rPr>
          <w:b/>
          <w:color w:val="333333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134"/>
        <w:gridCol w:w="1842"/>
      </w:tblGrid>
      <w:tr w:rsidR="008B50EF" w:rsidRPr="008C3166" w:rsidTr="0040090C">
        <w:trPr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Задания (виды работ), выполненные обучающимся/щихся в ходе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 xml:space="preserve">Оценка </w:t>
            </w:r>
          </w:p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куратора</w:t>
            </w:r>
          </w:p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B50EF" w:rsidRPr="008C3166" w:rsidTr="0040090C">
        <w:trPr>
          <w:trHeight w:val="46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закрытие учетных регистров</w:t>
            </w:r>
          </w:p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журнала хозяйственных операций</w:t>
            </w:r>
          </w:p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-составление оборотно-сальдовой ведомости по счетам бухгалтерского учета за отчетный период</w:t>
            </w:r>
          </w:p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-отражение нарастающим итогом на счетах бухгалтерского учета имущественного положения предприятия</w:t>
            </w:r>
          </w:p>
          <w:p w:rsidR="008B50EF" w:rsidRPr="008C3166" w:rsidRDefault="00555CDA" w:rsidP="00555CDA">
            <w:pPr>
              <w:rPr>
                <w:color w:val="000000"/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-определение результатов хозяйственной деятельности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pacing w:val="-6"/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8B50EF" w:rsidRPr="008C3166" w:rsidTr="0040090C">
        <w:trPr>
          <w:trHeight w:val="6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бухгалтерского баланса</w:t>
            </w:r>
          </w:p>
          <w:p w:rsidR="00555CDA" w:rsidRPr="008C3166" w:rsidRDefault="00555CDA" w:rsidP="00555CDA">
            <w:pPr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налоговой декларации по федеральному налогу,</w:t>
            </w:r>
          </w:p>
          <w:p w:rsidR="008B50EF" w:rsidRPr="008C3166" w:rsidRDefault="00555CDA" w:rsidP="00555CDA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-заполнение расчета по страховым взносам  во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ПК4.2.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8B50EF" w:rsidRPr="008C3166" w:rsidTr="0040090C">
        <w:trPr>
          <w:trHeight w:val="11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lastRenderedPageBreak/>
              <w:t xml:space="preserve">-расчет основных коэффициентов ликвидности, платежеспособности, рентабельности. </w:t>
            </w:r>
          </w:p>
          <w:p w:rsidR="008B50EF" w:rsidRPr="008C3166" w:rsidRDefault="00555CDA" w:rsidP="00555CDA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-анализ платежеспособности и финансовой устойчивости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ПК4.3.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8B50EF" w:rsidRPr="008C3166" w:rsidTr="0040090C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8" w:rsidRPr="008C3166" w:rsidRDefault="00962128" w:rsidP="00DE5DD9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 xml:space="preserve">- </w:t>
            </w:r>
            <w:r w:rsidR="00555CDA" w:rsidRPr="008C3166">
              <w:rPr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ПК4.4.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F" w:rsidRPr="008C3166" w:rsidRDefault="008B50EF" w:rsidP="0095713C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555CDA" w:rsidRPr="008C3166" w:rsidTr="0040090C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F40E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-принятие участие в разработке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555CDA" w:rsidRPr="008C3166" w:rsidTr="0040090C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DE5DD9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-</w:t>
            </w:r>
            <w:r w:rsidRPr="008C3166">
              <w:rPr>
                <w:sz w:val="24"/>
                <w:szCs w:val="24"/>
              </w:rPr>
              <w:t>-расчет и анализ показателей финансовой устойчивости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555CDA" w:rsidRPr="008C3166" w:rsidTr="0040090C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DE5DD9">
            <w:pPr>
              <w:pStyle w:val="af4"/>
              <w:ind w:left="0"/>
              <w:rPr>
                <w:color w:val="000000"/>
                <w:sz w:val="24"/>
                <w:szCs w:val="24"/>
              </w:rPr>
            </w:pPr>
            <w:r w:rsidRPr="008C3166">
              <w:rPr>
                <w:color w:val="000000"/>
                <w:sz w:val="24"/>
                <w:szCs w:val="24"/>
              </w:rPr>
              <w:t>-</w:t>
            </w:r>
            <w:r w:rsidRPr="008C3166">
              <w:rPr>
                <w:sz w:val="24"/>
                <w:szCs w:val="24"/>
              </w:rPr>
              <w:t xml:space="preserve"> составить план-мероприятий по устранению нарушений и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8B50EF" w:rsidRPr="008C3166" w:rsidRDefault="008B50EF" w:rsidP="008B50EF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4"/>
          <w:szCs w:val="24"/>
        </w:rPr>
      </w:pPr>
      <w:r w:rsidRPr="008C3166">
        <w:rPr>
          <w:bCs/>
          <w:i/>
          <w:sz w:val="24"/>
          <w:szCs w:val="24"/>
        </w:rPr>
        <w:t>Примечание: оценка выставляется по пятибалльной шкале куратором практики от предприятия/организации.</w:t>
      </w:r>
    </w:p>
    <w:p w:rsidR="008B50EF" w:rsidRPr="008C3166" w:rsidRDefault="008B50EF" w:rsidP="008B50EF">
      <w:pPr>
        <w:widowControl/>
        <w:numPr>
          <w:ilvl w:val="0"/>
          <w:numId w:val="20"/>
        </w:numPr>
        <w:autoSpaceDE/>
        <w:autoSpaceDN/>
        <w:adjustRightInd/>
        <w:spacing w:after="120"/>
        <w:ind w:right="-82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У обучающегося/обучающейся были сформированы профессиональные компетенции:</w:t>
      </w:r>
    </w:p>
    <w:p w:rsidR="008B50EF" w:rsidRPr="008C3166" w:rsidRDefault="008B50EF" w:rsidP="008B50EF">
      <w:pPr>
        <w:spacing w:after="120"/>
        <w:ind w:right="-8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Сводная ведомость оценки уровня освоения</w:t>
      </w:r>
    </w:p>
    <w:p w:rsidR="008B50EF" w:rsidRPr="008C3166" w:rsidRDefault="008B50EF" w:rsidP="008B50EF">
      <w:pPr>
        <w:spacing w:after="120"/>
        <w:ind w:right="-8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8B50EF" w:rsidRPr="008C3166" w:rsidTr="0095713C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F" w:rsidRPr="008C3166" w:rsidRDefault="008B50EF" w:rsidP="009571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 xml:space="preserve">Оценка ПК </w:t>
            </w:r>
          </w:p>
          <w:p w:rsidR="008B50EF" w:rsidRPr="008C3166" w:rsidRDefault="008B50EF" w:rsidP="009571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освоена/</w:t>
            </w:r>
          </w:p>
          <w:p w:rsidR="008B50EF" w:rsidRPr="008C3166" w:rsidRDefault="008B50EF" w:rsidP="009571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b/>
                <w:sz w:val="24"/>
                <w:szCs w:val="24"/>
              </w:rPr>
              <w:t>не освоена</w:t>
            </w:r>
          </w:p>
        </w:tc>
      </w:tr>
      <w:tr w:rsidR="000D58DF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F" w:rsidRPr="008C3166" w:rsidRDefault="000D58DF" w:rsidP="004776EE">
            <w:pPr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4.1 Отражать нарастающим итогом на счетах бухгалтерского учета имущественное и финансовое положение организации. Определять результаты хозяйственной деятельности за отчетный период.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2D6F0D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43225E" w:rsidRPr="008C3166">
              <w:rPr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43225E" w:rsidRPr="008C3166" w:rsidRDefault="002D6F0D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43225E" w:rsidRPr="008C3166">
              <w:rPr>
                <w:sz w:val="24"/>
                <w:szCs w:val="24"/>
              </w:rPr>
              <w:t>закрытие учетных бухгалтерских регистров;</w:t>
            </w:r>
          </w:p>
          <w:p w:rsidR="0043225E" w:rsidRPr="008C3166" w:rsidRDefault="0043225E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освоение форм бухгалтерской отчетности;</w:t>
            </w:r>
          </w:p>
          <w:p w:rsidR="0043225E" w:rsidRPr="008C3166" w:rsidRDefault="00555CDA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3A7B8B" w:rsidRPr="008C3166">
              <w:rPr>
                <w:sz w:val="24"/>
                <w:szCs w:val="24"/>
              </w:rPr>
              <w:t>выполнение поручений по перегистрации</w:t>
            </w:r>
            <w:r w:rsidR="0043225E" w:rsidRPr="008C3166">
              <w:rPr>
                <w:sz w:val="24"/>
                <w:szCs w:val="24"/>
              </w:rPr>
              <w:t xml:space="preserve"> организаций в государственных органах;</w:t>
            </w:r>
          </w:p>
          <w:p w:rsidR="0043225E" w:rsidRPr="008C3166" w:rsidRDefault="0043225E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3225E" w:rsidRPr="008C3166" w:rsidRDefault="0043225E" w:rsidP="009571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0D58DF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D58DF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F" w:rsidRPr="008C3166" w:rsidRDefault="000D58DF" w:rsidP="004776EE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ПК 4.2  Составлять формы бухгалтерской отчетности в установленные законодательством сроки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43225E" w:rsidP="0095713C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- </w:t>
            </w:r>
            <w:r w:rsidR="008975AC" w:rsidRPr="008C3166">
              <w:rPr>
                <w:sz w:val="24"/>
                <w:szCs w:val="24"/>
              </w:rPr>
              <w:t>заполнение</w:t>
            </w:r>
            <w:r w:rsidRPr="008C3166">
              <w:rPr>
                <w:sz w:val="24"/>
                <w:szCs w:val="24"/>
              </w:rPr>
              <w:t xml:space="preserve"> форм бухгалтерской отчетности в установленные законодательством сроки;</w:t>
            </w:r>
          </w:p>
          <w:p w:rsidR="0043225E" w:rsidRPr="008C3166" w:rsidRDefault="0043225E" w:rsidP="0095713C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-составление форм бухгалтерской отчетности;</w:t>
            </w:r>
          </w:p>
          <w:p w:rsidR="0043225E" w:rsidRPr="008C3166" w:rsidRDefault="0043225E" w:rsidP="0095713C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 составление пояснительной записки к бухгалтерскому балансу;</w:t>
            </w:r>
          </w:p>
          <w:p w:rsidR="0043225E" w:rsidRPr="008C3166" w:rsidRDefault="00555CDA" w:rsidP="0095713C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-в</w:t>
            </w:r>
            <w:r w:rsidR="0043225E" w:rsidRPr="008C3166">
              <w:rPr>
                <w:sz w:val="24"/>
                <w:szCs w:val="24"/>
              </w:rPr>
              <w:t>несение исправлений в бухгалтерскую отчетность;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0D58DF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D58DF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F" w:rsidRPr="008C3166" w:rsidRDefault="000D58DF" w:rsidP="0095713C">
            <w:pPr>
              <w:widowControl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ПК 4.3 Составлять налоговые декларации по налогам и сборам в бюджет, налоговые декларации по Единому социальному налогу  </w:t>
            </w:r>
            <w:r w:rsidRPr="008C3166">
              <w:rPr>
                <w:sz w:val="24"/>
                <w:szCs w:val="24"/>
              </w:rPr>
              <w:lastRenderedPageBreak/>
              <w:t>(ЕСН)  и формы статистической отчетности в установленные законодательством сроки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DB4E7B" w:rsidP="00DB4E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lastRenderedPageBreak/>
              <w:t xml:space="preserve">- заполнение налоговых </w:t>
            </w:r>
            <w:r w:rsidR="008975AC" w:rsidRPr="008C3166">
              <w:rPr>
                <w:sz w:val="24"/>
                <w:szCs w:val="24"/>
              </w:rPr>
              <w:t>деклараций</w:t>
            </w:r>
            <w:r w:rsidRPr="008C3166">
              <w:rPr>
                <w:sz w:val="24"/>
                <w:szCs w:val="24"/>
              </w:rPr>
              <w:t xml:space="preserve"> по </w:t>
            </w:r>
            <w:r w:rsidR="002D6F0D" w:rsidRPr="008C3166">
              <w:rPr>
                <w:sz w:val="24"/>
                <w:szCs w:val="24"/>
              </w:rPr>
              <w:t>НДС</w:t>
            </w:r>
          </w:p>
          <w:p w:rsidR="00DB4E7B" w:rsidRPr="008C3166" w:rsidRDefault="00DB4E7B" w:rsidP="00DB4E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- </w:t>
            </w:r>
            <w:r w:rsidR="008975AC" w:rsidRPr="008C3166">
              <w:rPr>
                <w:sz w:val="24"/>
                <w:szCs w:val="24"/>
              </w:rPr>
              <w:t>з</w:t>
            </w:r>
            <w:r w:rsidRPr="008C3166">
              <w:rPr>
                <w:sz w:val="24"/>
                <w:szCs w:val="24"/>
              </w:rPr>
              <w:t xml:space="preserve">аполнение налоговых </w:t>
            </w:r>
            <w:r w:rsidR="008975AC" w:rsidRPr="008C3166">
              <w:rPr>
                <w:sz w:val="24"/>
                <w:szCs w:val="24"/>
              </w:rPr>
              <w:t>деклараций</w:t>
            </w:r>
            <w:r w:rsidRPr="008C3166">
              <w:rPr>
                <w:sz w:val="24"/>
                <w:szCs w:val="24"/>
              </w:rPr>
              <w:t xml:space="preserve"> по страховым взносам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0D58DF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D58DF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F" w:rsidRPr="008C3166" w:rsidRDefault="000D58DF" w:rsidP="004776EE">
            <w:pPr>
              <w:pStyle w:val="af4"/>
              <w:ind w:left="0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lastRenderedPageBreak/>
              <w:t>ПК 4.4 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555CDA" w:rsidP="00DB4E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</w:t>
            </w:r>
            <w:r w:rsidR="00DB4E7B" w:rsidRPr="008C3166">
              <w:rPr>
                <w:sz w:val="24"/>
                <w:szCs w:val="24"/>
              </w:rPr>
              <w:t>определение результатов хозяйственной деятельности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F" w:rsidRPr="008C3166" w:rsidRDefault="000D58DF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5CDA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jc w:val="both"/>
              <w:rPr>
                <w:sz w:val="24"/>
                <w:szCs w:val="24"/>
              </w:rPr>
            </w:pPr>
            <w:r w:rsidRPr="008C3166">
              <w:rPr>
                <w:rStyle w:val="FontStyle72"/>
                <w:b w:val="0"/>
                <w:sz w:val="24"/>
                <w:szCs w:val="24"/>
              </w:rPr>
              <w:t>ПК 4.5</w:t>
            </w:r>
            <w:r w:rsidRPr="008C3166">
              <w:rPr>
                <w:rStyle w:val="aff"/>
                <w:i w:val="0"/>
                <w:sz w:val="24"/>
                <w:szCs w:val="24"/>
              </w:rPr>
              <w:t xml:space="preserve">  Принимать участие в составлении бизнес-плана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-принятие участие в разработке бизнес-плана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5CDA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jc w:val="both"/>
              <w:rPr>
                <w:rStyle w:val="FontStyle72"/>
                <w:b w:val="0"/>
                <w:sz w:val="24"/>
                <w:szCs w:val="24"/>
              </w:rPr>
            </w:pPr>
            <w:r w:rsidRPr="008C3166">
              <w:rPr>
                <w:rStyle w:val="FontStyle72"/>
                <w:b w:val="0"/>
                <w:sz w:val="24"/>
                <w:szCs w:val="24"/>
              </w:rPr>
              <w:t>ПК4.6</w:t>
            </w:r>
            <w:r w:rsidRPr="008C3166">
              <w:rPr>
                <w:rStyle w:val="aff"/>
                <w:i w:val="0"/>
                <w:sz w:val="24"/>
                <w:szCs w:val="24"/>
              </w:rPr>
              <w:t xml:space="preserve"> 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555C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-расчет и анализ показателей финансовой устойчивости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5CDA" w:rsidRPr="008C3166" w:rsidTr="009571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DA" w:rsidRPr="008C3166" w:rsidRDefault="00555CDA" w:rsidP="00555CDA">
            <w:pPr>
              <w:jc w:val="both"/>
              <w:rPr>
                <w:rStyle w:val="FontStyle72"/>
                <w:b w:val="0"/>
                <w:sz w:val="24"/>
                <w:szCs w:val="24"/>
              </w:rPr>
            </w:pPr>
            <w:r w:rsidRPr="008C3166">
              <w:rPr>
                <w:rStyle w:val="FontStyle72"/>
                <w:b w:val="0"/>
                <w:sz w:val="24"/>
                <w:szCs w:val="24"/>
              </w:rPr>
              <w:t>ПК 4.7</w:t>
            </w:r>
            <w:r w:rsidRPr="008C3166">
              <w:rPr>
                <w:rStyle w:val="aff"/>
                <w:i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DB4E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-составить план-мероприятий по устранению нарушений и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A" w:rsidRPr="008C3166" w:rsidRDefault="00555CDA" w:rsidP="009571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B50EF" w:rsidRPr="008C3166" w:rsidRDefault="008B50EF" w:rsidP="008B50EF">
      <w:pPr>
        <w:spacing w:after="120"/>
        <w:ind w:left="283" w:right="-82"/>
        <w:jc w:val="both"/>
        <w:rPr>
          <w:sz w:val="24"/>
          <w:szCs w:val="24"/>
        </w:rPr>
      </w:pPr>
    </w:p>
    <w:p w:rsidR="008B50EF" w:rsidRPr="008C3166" w:rsidRDefault="008B50EF" w:rsidP="008B50EF">
      <w:pPr>
        <w:widowControl/>
        <w:numPr>
          <w:ilvl w:val="0"/>
          <w:numId w:val="20"/>
        </w:numPr>
        <w:autoSpaceDE/>
        <w:autoSpaceDN/>
        <w:adjustRightInd/>
        <w:spacing w:after="120"/>
        <w:ind w:right="-82"/>
        <w:jc w:val="both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8B50EF" w:rsidRPr="008C3166" w:rsidRDefault="008B50EF" w:rsidP="008B50EF">
      <w:pPr>
        <w:spacing w:after="120"/>
        <w:ind w:left="1164" w:right="-82" w:hanging="1306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Сводная ведомость оценки уровня освоения</w:t>
      </w:r>
    </w:p>
    <w:p w:rsidR="008B50EF" w:rsidRPr="008C3166" w:rsidRDefault="008B50EF" w:rsidP="008B50EF">
      <w:pPr>
        <w:spacing w:after="120"/>
        <w:ind w:left="1164" w:right="-82" w:hanging="1306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общих компетенций по результатам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5"/>
      </w:tblGrid>
      <w:tr w:rsidR="00EF323B" w:rsidRPr="008C3166" w:rsidTr="007B6234">
        <w:trPr>
          <w:trHeight w:val="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  <w:lang w:val="en-US"/>
              </w:rPr>
              <w:t>КО</w:t>
            </w:r>
            <w:r w:rsidRPr="008C3166">
              <w:rPr>
                <w:b w:val="0"/>
                <w:sz w:val="24"/>
                <w:szCs w:val="24"/>
              </w:rPr>
              <w:t>Д</w:t>
            </w:r>
          </w:p>
          <w:p w:rsidR="00EF323B" w:rsidRPr="008C3166" w:rsidRDefault="00EF323B" w:rsidP="00F31D10">
            <w:pPr>
              <w:rPr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8C3166">
              <w:rPr>
                <w:b w:val="0"/>
                <w:sz w:val="24"/>
                <w:szCs w:val="24"/>
              </w:rPr>
              <w:lastRenderedPageBreak/>
              <w:t>развитие.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 xml:space="preserve">ОК 8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F323B" w:rsidRPr="008C3166" w:rsidTr="007B623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EF323B" w:rsidRPr="008C3166" w:rsidTr="007B6234">
        <w:trPr>
          <w:trHeight w:val="8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23B" w:rsidRPr="008C3166" w:rsidRDefault="00EF323B" w:rsidP="00F31D1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8C3166">
              <w:rPr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F323B" w:rsidRPr="008C3166" w:rsidRDefault="00EF323B" w:rsidP="008B50EF">
      <w:pPr>
        <w:spacing w:after="120"/>
        <w:ind w:left="1164" w:right="-82" w:hanging="1306"/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Вывод: в отношении трудовых (производственных) заданий обучающийся/обучающаяся проявил(а) себя:</w:t>
      </w: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</w:t>
      </w: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</w:t>
      </w: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</w:t>
      </w:r>
    </w:p>
    <w:p w:rsidR="008B50EF" w:rsidRPr="008C3166" w:rsidRDefault="008B50EF" w:rsidP="008B50EF">
      <w:pPr>
        <w:widowControl/>
        <w:autoSpaceDE/>
        <w:autoSpaceDN/>
        <w:adjustRightInd/>
        <w:rPr>
          <w:sz w:val="24"/>
          <w:szCs w:val="24"/>
        </w:rPr>
      </w:pPr>
      <w:r w:rsidRPr="008C3166">
        <w:rPr>
          <w:sz w:val="24"/>
          <w:szCs w:val="24"/>
        </w:rPr>
        <w:t xml:space="preserve">Рекомендуемый разряд </w:t>
      </w:r>
      <w:r w:rsidRPr="008C3166">
        <w:rPr>
          <w:i/>
          <w:sz w:val="24"/>
          <w:szCs w:val="24"/>
        </w:rPr>
        <w:t>(в случае присуждения)</w:t>
      </w:r>
      <w:r w:rsidRPr="008C3166">
        <w:rPr>
          <w:sz w:val="24"/>
          <w:szCs w:val="24"/>
        </w:rPr>
        <w:t>____________________________</w:t>
      </w:r>
    </w:p>
    <w:p w:rsidR="008B50EF" w:rsidRPr="008C3166" w:rsidRDefault="008B50EF" w:rsidP="008B50EF">
      <w:pPr>
        <w:widowControl/>
        <w:autoSpaceDE/>
        <w:autoSpaceDN/>
        <w:adjustRightInd/>
        <w:ind w:left="567"/>
        <w:rPr>
          <w:i/>
          <w:sz w:val="24"/>
          <w:szCs w:val="24"/>
        </w:rPr>
      </w:pPr>
      <w:r w:rsidRPr="008C3166">
        <w:rPr>
          <w:sz w:val="24"/>
          <w:szCs w:val="24"/>
        </w:rPr>
        <w:tab/>
      </w:r>
      <w:r w:rsidRPr="008C3166">
        <w:rPr>
          <w:i/>
          <w:sz w:val="24"/>
          <w:szCs w:val="24"/>
        </w:rPr>
        <w:tab/>
      </w:r>
      <w:r w:rsidRPr="008C3166">
        <w:rPr>
          <w:i/>
          <w:sz w:val="24"/>
          <w:szCs w:val="24"/>
        </w:rPr>
        <w:tab/>
      </w:r>
      <w:r w:rsidRPr="008C3166">
        <w:rPr>
          <w:i/>
          <w:sz w:val="24"/>
          <w:szCs w:val="24"/>
        </w:rPr>
        <w:tab/>
        <w:t xml:space="preserve">прописью </w:t>
      </w: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</w:p>
    <w:p w:rsidR="008B50EF" w:rsidRPr="008C3166" w:rsidRDefault="008B50EF" w:rsidP="008B50EF">
      <w:pPr>
        <w:spacing w:after="120"/>
        <w:ind w:right="-82"/>
        <w:jc w:val="both"/>
        <w:rPr>
          <w:sz w:val="24"/>
          <w:szCs w:val="24"/>
        </w:rPr>
      </w:pPr>
      <w:r w:rsidRPr="008C3166">
        <w:rPr>
          <w:b/>
          <w:sz w:val="24"/>
          <w:szCs w:val="24"/>
        </w:rPr>
        <w:t>Итоговая оценка по практике</w:t>
      </w:r>
      <w:r w:rsidRPr="008C3166">
        <w:rPr>
          <w:i/>
          <w:sz w:val="24"/>
          <w:szCs w:val="24"/>
        </w:rPr>
        <w:t>(по пятибалльной системе)</w:t>
      </w:r>
      <w:r w:rsidRPr="008C3166">
        <w:rPr>
          <w:sz w:val="24"/>
          <w:szCs w:val="24"/>
        </w:rPr>
        <w:t>______________________</w:t>
      </w:r>
    </w:p>
    <w:p w:rsidR="008B50EF" w:rsidRPr="008C3166" w:rsidRDefault="008B50EF" w:rsidP="008B50EF">
      <w:pPr>
        <w:spacing w:after="120"/>
        <w:ind w:right="-82"/>
        <w:jc w:val="both"/>
        <w:rPr>
          <w:i/>
          <w:sz w:val="24"/>
          <w:szCs w:val="24"/>
        </w:rPr>
      </w:pPr>
    </w:p>
    <w:p w:rsidR="008B50EF" w:rsidRPr="008C3166" w:rsidRDefault="008B50EF" w:rsidP="008B50EF">
      <w:pPr>
        <w:spacing w:after="120"/>
        <w:ind w:right="-82"/>
        <w:jc w:val="both"/>
        <w:rPr>
          <w:i/>
          <w:sz w:val="24"/>
          <w:szCs w:val="24"/>
        </w:rPr>
      </w:pPr>
      <w:r w:rsidRPr="008C3166">
        <w:rPr>
          <w:i/>
          <w:sz w:val="24"/>
          <w:szCs w:val="24"/>
        </w:rPr>
        <w:t>Примечание: итоговая оценка по практике выставляется руководителем практики от колледжа по согласованию с куратором практики от предприятия/организации на основе оценок выполнения заданий по практике, освоения ОК и ПК в данном аттестационном листе-характеристике, а также на основе предоставленного обучающимс/щейся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выполнение заданий практики и освоения ОК и ПК.</w:t>
      </w:r>
    </w:p>
    <w:p w:rsidR="008B50EF" w:rsidRPr="008C3166" w:rsidRDefault="00A246D9" w:rsidP="00A246D9">
      <w:pPr>
        <w:ind w:right="-82"/>
        <w:jc w:val="both"/>
        <w:rPr>
          <w:i/>
          <w:sz w:val="24"/>
          <w:szCs w:val="24"/>
          <w:vertAlign w:val="superscript"/>
        </w:rPr>
      </w:pPr>
      <w:r w:rsidRPr="008C3166">
        <w:rPr>
          <w:sz w:val="24"/>
          <w:szCs w:val="24"/>
        </w:rPr>
        <w:t xml:space="preserve">Куратор практики __________ </w:t>
      </w:r>
      <w:r w:rsidRPr="008C3166">
        <w:rPr>
          <w:sz w:val="24"/>
          <w:szCs w:val="24"/>
        </w:rPr>
        <w:tab/>
        <w:t>___________</w:t>
      </w:r>
      <w:r w:rsidR="00C57436" w:rsidRPr="008C3166">
        <w:rPr>
          <w:sz w:val="24"/>
          <w:szCs w:val="24"/>
        </w:rPr>
        <w:t>______</w:t>
      </w:r>
      <w:r w:rsidRPr="008C3166">
        <w:rPr>
          <w:sz w:val="24"/>
          <w:szCs w:val="24"/>
        </w:rPr>
        <w:t xml:space="preserve">  ______</w:t>
      </w:r>
      <w:r w:rsidR="008B50EF" w:rsidRPr="008C3166">
        <w:rPr>
          <w:sz w:val="24"/>
          <w:szCs w:val="24"/>
        </w:rPr>
        <w:t>______20_____г.</w:t>
      </w:r>
    </w:p>
    <w:p w:rsidR="008B50EF" w:rsidRPr="008C3166" w:rsidRDefault="008B50EF" w:rsidP="008B50EF">
      <w:pPr>
        <w:widowControl/>
        <w:autoSpaceDE/>
        <w:autoSpaceDN/>
        <w:adjustRightInd/>
        <w:rPr>
          <w:b/>
          <w:i/>
          <w:sz w:val="24"/>
          <w:szCs w:val="24"/>
        </w:rPr>
      </w:pPr>
      <w:r w:rsidRPr="008C3166">
        <w:rPr>
          <w:sz w:val="24"/>
          <w:szCs w:val="24"/>
        </w:rPr>
        <w:t>М.П</w:t>
      </w:r>
      <w:r w:rsidRPr="008C3166">
        <w:rPr>
          <w:i/>
          <w:sz w:val="24"/>
          <w:szCs w:val="24"/>
        </w:rPr>
        <w:t xml:space="preserve">. </w:t>
      </w:r>
      <w:r w:rsidR="00C57436" w:rsidRPr="008C3166">
        <w:rPr>
          <w:i/>
          <w:sz w:val="24"/>
          <w:szCs w:val="24"/>
        </w:rPr>
        <w:t xml:space="preserve">  подпись                   ФИО</w:t>
      </w:r>
    </w:p>
    <w:p w:rsidR="008B50EF" w:rsidRPr="008C3166" w:rsidRDefault="008B50EF" w:rsidP="008B50EF">
      <w:pPr>
        <w:widowControl/>
        <w:autoSpaceDE/>
        <w:autoSpaceDN/>
        <w:adjustRightInd/>
        <w:rPr>
          <w:b/>
          <w:i/>
          <w:sz w:val="24"/>
          <w:szCs w:val="24"/>
        </w:rPr>
      </w:pPr>
    </w:p>
    <w:p w:rsidR="008B50EF" w:rsidRPr="008C3166" w:rsidRDefault="008B50EF" w:rsidP="008B50EF">
      <w:pPr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Руководитель практики</w:t>
      </w:r>
    </w:p>
    <w:p w:rsidR="008B50EF" w:rsidRPr="008C3166" w:rsidRDefault="008B50EF" w:rsidP="008B50EF">
      <w:pPr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о</w:t>
      </w:r>
      <w:r w:rsidR="00C57436" w:rsidRPr="008C3166">
        <w:rPr>
          <w:sz w:val="24"/>
          <w:szCs w:val="24"/>
        </w:rPr>
        <w:t>т колледжа</w:t>
      </w:r>
      <w:r w:rsidRPr="008C3166">
        <w:rPr>
          <w:sz w:val="24"/>
          <w:szCs w:val="24"/>
        </w:rPr>
        <w:t xml:space="preserve"> ___________</w:t>
      </w:r>
      <w:r w:rsidRPr="008C3166">
        <w:rPr>
          <w:sz w:val="24"/>
          <w:szCs w:val="24"/>
        </w:rPr>
        <w:tab/>
        <w:t>____________________________20_____г.</w:t>
      </w:r>
    </w:p>
    <w:p w:rsidR="00C57436" w:rsidRPr="008C3166" w:rsidRDefault="00C57436" w:rsidP="008B50EF">
      <w:pPr>
        <w:ind w:right="-82"/>
        <w:jc w:val="both"/>
        <w:rPr>
          <w:i/>
          <w:sz w:val="24"/>
          <w:szCs w:val="24"/>
        </w:rPr>
      </w:pPr>
      <w:r w:rsidRPr="008C3166">
        <w:rPr>
          <w:i/>
          <w:sz w:val="24"/>
          <w:szCs w:val="24"/>
        </w:rPr>
        <w:t xml:space="preserve">                        подпись                ФИО</w:t>
      </w:r>
    </w:p>
    <w:p w:rsidR="008B50EF" w:rsidRPr="008C3166" w:rsidRDefault="008B50EF" w:rsidP="008B50EF">
      <w:pPr>
        <w:widowControl/>
        <w:autoSpaceDE/>
        <w:autoSpaceDN/>
        <w:adjustRightInd/>
        <w:rPr>
          <w:sz w:val="24"/>
          <w:szCs w:val="24"/>
        </w:rPr>
      </w:pPr>
      <w:r w:rsidRPr="008C3166">
        <w:rPr>
          <w:sz w:val="24"/>
          <w:szCs w:val="24"/>
        </w:rPr>
        <w:t>С результатами прохождения</w:t>
      </w:r>
    </w:p>
    <w:p w:rsidR="008B50EF" w:rsidRPr="008C3166" w:rsidRDefault="00C57436" w:rsidP="008B50EF">
      <w:pPr>
        <w:ind w:right="-82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практики ознакомлен __________</w:t>
      </w:r>
      <w:r w:rsidR="000F322D" w:rsidRPr="008C3166">
        <w:rPr>
          <w:sz w:val="24"/>
          <w:szCs w:val="24"/>
        </w:rPr>
        <w:t xml:space="preserve">     ____________         </w:t>
      </w:r>
      <w:r w:rsidR="008B50EF" w:rsidRPr="008C3166">
        <w:rPr>
          <w:sz w:val="24"/>
          <w:szCs w:val="24"/>
        </w:rPr>
        <w:t>___________20_____г.</w:t>
      </w:r>
    </w:p>
    <w:p w:rsidR="008B50EF" w:rsidRPr="008C3166" w:rsidRDefault="000F322D" w:rsidP="008B50EF">
      <w:pPr>
        <w:ind w:left="1164" w:right="-82"/>
        <w:jc w:val="both"/>
        <w:rPr>
          <w:i/>
          <w:sz w:val="24"/>
          <w:szCs w:val="24"/>
        </w:rPr>
      </w:pPr>
      <w:r w:rsidRPr="008C3166">
        <w:rPr>
          <w:i/>
          <w:sz w:val="24"/>
          <w:szCs w:val="24"/>
        </w:rPr>
        <w:t>подпись             ФИО</w:t>
      </w:r>
    </w:p>
    <w:p w:rsidR="008B50EF" w:rsidRPr="008C3166" w:rsidRDefault="008B50EF" w:rsidP="004972D3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br w:type="page"/>
      </w:r>
      <w:bookmarkStart w:id="30" w:name="_Toc317155573"/>
      <w:bookmarkStart w:id="31" w:name="_Toc317155574"/>
      <w:bookmarkStart w:id="32" w:name="_Toc317155909"/>
      <w:bookmarkStart w:id="33" w:name="_Toc317155910"/>
      <w:r w:rsidR="004972D3" w:rsidRPr="008C3166">
        <w:rPr>
          <w:b/>
          <w:sz w:val="24"/>
          <w:szCs w:val="24"/>
        </w:rPr>
        <w:lastRenderedPageBreak/>
        <w:t xml:space="preserve">ПРИЛОЖЕНИЕ </w:t>
      </w:r>
      <w:bookmarkEnd w:id="30"/>
      <w:bookmarkEnd w:id="31"/>
      <w:bookmarkEnd w:id="32"/>
      <w:bookmarkEnd w:id="33"/>
      <w:r w:rsidR="004972D3" w:rsidRPr="008C3166">
        <w:rPr>
          <w:b/>
          <w:sz w:val="24"/>
          <w:szCs w:val="24"/>
        </w:rPr>
        <w:t>Д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ШАБЛОН ОТЧЕТА О ВЫПОЛНЕНИИ ЗАДАНИЙ</w:t>
      </w:r>
    </w:p>
    <w:p w:rsidR="008B50EF" w:rsidRPr="008C3166" w:rsidRDefault="008B50EF" w:rsidP="008B50EF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</w:t>
      </w:r>
    </w:p>
    <w:p w:rsidR="008B50EF" w:rsidRPr="008C3166" w:rsidRDefault="008B50EF" w:rsidP="008B50EF">
      <w:pPr>
        <w:tabs>
          <w:tab w:val="left" w:pos="9639"/>
        </w:tabs>
        <w:ind w:right="2"/>
        <w:jc w:val="right"/>
        <w:rPr>
          <w:sz w:val="24"/>
          <w:szCs w:val="24"/>
        </w:rPr>
      </w:pPr>
    </w:p>
    <w:p w:rsidR="008B50EF" w:rsidRPr="008C3166" w:rsidRDefault="008B50EF" w:rsidP="008B50EF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 xml:space="preserve">ОТЧЕТ О ВЫПОЛНЕНИИ ЗАДАНИЙ </w:t>
      </w:r>
    </w:p>
    <w:p w:rsidR="008B50EF" w:rsidRPr="008C3166" w:rsidRDefault="008B50EF" w:rsidP="008B50EF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ПО ПРОИЗВОДСТВЕННОЙ ПРАКТИКЕ</w:t>
      </w:r>
    </w:p>
    <w:p w:rsidR="008B50EF" w:rsidRPr="008C3166" w:rsidRDefault="008B50EF" w:rsidP="008B50EF">
      <w:pPr>
        <w:pStyle w:val="23"/>
        <w:spacing w:line="360" w:lineRule="auto"/>
        <w:ind w:firstLine="349"/>
        <w:jc w:val="both"/>
        <w:rPr>
          <w:sz w:val="24"/>
          <w:szCs w:val="24"/>
        </w:rPr>
      </w:pPr>
    </w:p>
    <w:p w:rsidR="008B50EF" w:rsidRPr="008C3166" w:rsidRDefault="008B50EF" w:rsidP="008B50EF">
      <w:pPr>
        <w:pStyle w:val="23"/>
        <w:spacing w:line="360" w:lineRule="auto"/>
        <w:ind w:firstLine="349"/>
        <w:jc w:val="both"/>
        <w:rPr>
          <w:sz w:val="24"/>
          <w:szCs w:val="24"/>
        </w:rPr>
      </w:pPr>
      <w:r w:rsidRPr="008C3166">
        <w:rPr>
          <w:sz w:val="24"/>
          <w:szCs w:val="24"/>
        </w:rPr>
        <w:t xml:space="preserve">Я, </w:t>
      </w:r>
      <w:r w:rsidRPr="008C3166">
        <w:rPr>
          <w:i/>
          <w:sz w:val="24"/>
          <w:szCs w:val="24"/>
        </w:rPr>
        <w:t>Фамилия Имя</w:t>
      </w:r>
      <w:r w:rsidRPr="008C3166">
        <w:rPr>
          <w:sz w:val="24"/>
          <w:szCs w:val="24"/>
        </w:rPr>
        <w:t xml:space="preserve">, студент группы </w:t>
      </w:r>
      <w:r w:rsidRPr="008C3166">
        <w:rPr>
          <w:i/>
          <w:sz w:val="24"/>
          <w:szCs w:val="24"/>
        </w:rPr>
        <w:t>указать номер</w:t>
      </w:r>
      <w:r w:rsidRPr="008C3166">
        <w:rPr>
          <w:sz w:val="24"/>
          <w:szCs w:val="24"/>
        </w:rPr>
        <w:t xml:space="preserve"> проходил практику </w:t>
      </w:r>
      <w:r w:rsidRPr="008C3166">
        <w:rPr>
          <w:i/>
          <w:sz w:val="24"/>
          <w:szCs w:val="24"/>
        </w:rPr>
        <w:t>указать название организации.</w:t>
      </w:r>
    </w:p>
    <w:p w:rsidR="008B50EF" w:rsidRPr="008C3166" w:rsidRDefault="008B50EF" w:rsidP="008B50EF">
      <w:pPr>
        <w:pStyle w:val="23"/>
        <w:spacing w:line="360" w:lineRule="auto"/>
        <w:ind w:firstLine="349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В ходе прохождения практики мной были изучены ……….. ххххххххххххх текст    хххххххххх.</w:t>
      </w:r>
    </w:p>
    <w:p w:rsidR="008B50EF" w:rsidRPr="008C3166" w:rsidRDefault="008B50EF" w:rsidP="008B50EF">
      <w:pPr>
        <w:pStyle w:val="23"/>
        <w:spacing w:line="360" w:lineRule="auto"/>
        <w:ind w:firstLine="349"/>
        <w:jc w:val="both"/>
        <w:rPr>
          <w:sz w:val="24"/>
          <w:szCs w:val="24"/>
        </w:rPr>
      </w:pPr>
      <w:r w:rsidRPr="008C3166">
        <w:rPr>
          <w:sz w:val="24"/>
          <w:szCs w:val="24"/>
        </w:rPr>
        <w:t>Я принимал(а) участие в ………хххххххх. Мной совместно с куратом были составлены …хххххххххххххх.</w:t>
      </w:r>
    </w:p>
    <w:p w:rsidR="008B50EF" w:rsidRPr="008C3166" w:rsidRDefault="008B50EF" w:rsidP="008B50EF">
      <w:pPr>
        <w:pStyle w:val="23"/>
        <w:spacing w:line="360" w:lineRule="auto"/>
        <w:jc w:val="both"/>
        <w:rPr>
          <w:i/>
          <w:sz w:val="24"/>
          <w:szCs w:val="24"/>
        </w:rPr>
      </w:pPr>
      <w:r w:rsidRPr="008C3166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8C3166">
        <w:rPr>
          <w:sz w:val="24"/>
          <w:szCs w:val="24"/>
        </w:rPr>
        <w:t xml:space="preserve"> (схема </w:t>
      </w:r>
      <w:r w:rsidRPr="008C3166">
        <w:rPr>
          <w:i/>
          <w:sz w:val="24"/>
          <w:szCs w:val="24"/>
        </w:rPr>
        <w:t>организации, образцы документов, презентация и др.) Заканчивается отчет выводом о прохождении практики.</w:t>
      </w:r>
    </w:p>
    <w:p w:rsidR="008B50EF" w:rsidRPr="008C3166" w:rsidRDefault="008B50EF" w:rsidP="008B50EF">
      <w:pPr>
        <w:pStyle w:val="23"/>
        <w:spacing w:line="360" w:lineRule="auto"/>
        <w:jc w:val="both"/>
        <w:rPr>
          <w:sz w:val="24"/>
          <w:szCs w:val="24"/>
        </w:rPr>
      </w:pPr>
      <w:r w:rsidRPr="008C3166">
        <w:rPr>
          <w:b/>
          <w:sz w:val="24"/>
          <w:szCs w:val="24"/>
        </w:rPr>
        <w:t xml:space="preserve">Вывод: </w:t>
      </w:r>
      <w:r w:rsidRPr="008C3166">
        <w:rPr>
          <w:sz w:val="24"/>
          <w:szCs w:val="24"/>
        </w:rPr>
        <w:t>ххххххххххххх текст    хххххххххх.</w:t>
      </w:r>
    </w:p>
    <w:p w:rsidR="008B50EF" w:rsidRPr="008C3166" w:rsidRDefault="008B50EF" w:rsidP="004972D3">
      <w:pPr>
        <w:pStyle w:val="3"/>
      </w:pPr>
      <w:r w:rsidRPr="008C3166">
        <w:br w:type="page"/>
      </w:r>
      <w:bookmarkStart w:id="34" w:name="_Toc317155576"/>
      <w:bookmarkStart w:id="35" w:name="_Toc317155912"/>
      <w:r w:rsidR="004972D3" w:rsidRPr="008C3166">
        <w:lastRenderedPageBreak/>
        <w:t xml:space="preserve">ПРИЛОЖЕНИЕ </w:t>
      </w:r>
      <w:bookmarkEnd w:id="34"/>
      <w:bookmarkEnd w:id="35"/>
      <w:r w:rsidR="004972D3" w:rsidRPr="008C3166">
        <w:t>Е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  <w:r w:rsidRPr="008C3166">
        <w:rPr>
          <w:sz w:val="24"/>
          <w:szCs w:val="24"/>
        </w:rPr>
        <w:t>ШАБЛОН ДНЕВНИКА ПРАКТИКИ</w:t>
      </w:r>
    </w:p>
    <w:p w:rsidR="008B50EF" w:rsidRPr="008C3166" w:rsidRDefault="008B50EF" w:rsidP="008B50EF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4"/>
          <w:szCs w:val="24"/>
        </w:rPr>
      </w:pPr>
      <w:r w:rsidRPr="008C3166">
        <w:rPr>
          <w:sz w:val="24"/>
          <w:szCs w:val="24"/>
        </w:rPr>
        <w:t>________________________________________________________________________________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caps/>
          <w:sz w:val="24"/>
          <w:szCs w:val="24"/>
        </w:rPr>
      </w:pPr>
      <w:r w:rsidRPr="008C3166">
        <w:rPr>
          <w:b/>
          <w:sz w:val="24"/>
          <w:szCs w:val="24"/>
        </w:rPr>
        <w:t>Министерство образования и науки Самарской области</w:t>
      </w:r>
    </w:p>
    <w:p w:rsidR="008B50EF" w:rsidRPr="008C3166" w:rsidRDefault="008B50EF" w:rsidP="008B50EF">
      <w:pPr>
        <w:jc w:val="center"/>
        <w:rPr>
          <w:b/>
          <w:caps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caps/>
          <w:sz w:val="24"/>
          <w:szCs w:val="24"/>
        </w:rPr>
        <w:t>ГБ</w:t>
      </w:r>
      <w:r w:rsidR="004972D3" w:rsidRPr="008C3166">
        <w:rPr>
          <w:b/>
          <w:caps/>
          <w:sz w:val="24"/>
          <w:szCs w:val="24"/>
        </w:rPr>
        <w:t>П</w:t>
      </w:r>
      <w:r w:rsidRPr="008C3166">
        <w:rPr>
          <w:b/>
          <w:caps/>
          <w:sz w:val="24"/>
          <w:szCs w:val="24"/>
        </w:rPr>
        <w:t>ОУ «ПОВОЛЖСКИЙ ГОСУДАРСТВЕННЫЙ КОЛЛЕДЖ»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pStyle w:val="31"/>
        <w:ind w:left="0" w:right="-82"/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ДНЕВНИК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 xml:space="preserve">ПО ПРОИЗВОДСТВЕННОЙ ПРАКТИКЕ </w:t>
      </w:r>
    </w:p>
    <w:p w:rsidR="008B50EF" w:rsidRPr="008C3166" w:rsidRDefault="008B50EF" w:rsidP="008B50EF">
      <w:pPr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ПМ 0</w:t>
      </w:r>
      <w:r w:rsidR="00EF323B" w:rsidRPr="008C3166">
        <w:rPr>
          <w:b/>
          <w:sz w:val="24"/>
          <w:szCs w:val="24"/>
        </w:rPr>
        <w:t>4</w:t>
      </w:r>
      <w:r w:rsidR="002D6F0D" w:rsidRPr="008C3166">
        <w:rPr>
          <w:b/>
          <w:sz w:val="24"/>
          <w:szCs w:val="24"/>
        </w:rPr>
        <w:t>Составление и использование бухгалтерской (финансовой) отчетности</w:t>
      </w:r>
    </w:p>
    <w:p w:rsidR="008B50EF" w:rsidRPr="008C3166" w:rsidRDefault="008B50EF" w:rsidP="008B50EF">
      <w:pPr>
        <w:jc w:val="center"/>
        <w:rPr>
          <w:b/>
          <w:i/>
          <w:sz w:val="24"/>
          <w:szCs w:val="24"/>
        </w:rPr>
      </w:pPr>
    </w:p>
    <w:p w:rsidR="008B50EF" w:rsidRPr="008C3166" w:rsidRDefault="002D6F0D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38.02.01 Экономика и бухгалтерский учет (по отраслям)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8C3166">
        <w:rPr>
          <w:sz w:val="24"/>
          <w:szCs w:val="24"/>
        </w:rPr>
        <w:t xml:space="preserve">Студента (ки) 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</w:p>
    <w:p w:rsidR="008B50EF" w:rsidRPr="008C3166" w:rsidRDefault="008B50EF" w:rsidP="008B50EF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8C3166">
        <w:rPr>
          <w:sz w:val="24"/>
          <w:szCs w:val="24"/>
          <w:vertAlign w:val="superscript"/>
        </w:rPr>
        <w:t>Фамилия, И.О., номер группы</w:t>
      </w:r>
    </w:p>
    <w:p w:rsidR="008B50EF" w:rsidRPr="008C3166" w:rsidRDefault="008B50EF" w:rsidP="008B50EF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8C3166">
        <w:rPr>
          <w:sz w:val="24"/>
          <w:szCs w:val="24"/>
        </w:rPr>
        <w:t>Руководитель практики: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</w:p>
    <w:p w:rsidR="008B50EF" w:rsidRPr="008C3166" w:rsidRDefault="008B50EF" w:rsidP="008B50EF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8C3166">
        <w:rPr>
          <w:b/>
          <w:sz w:val="24"/>
          <w:szCs w:val="24"/>
          <w:vertAlign w:val="superscript"/>
        </w:rPr>
        <w:tab/>
      </w:r>
      <w:r w:rsidRPr="008C3166">
        <w:rPr>
          <w:sz w:val="24"/>
          <w:szCs w:val="24"/>
          <w:vertAlign w:val="superscript"/>
        </w:rPr>
        <w:t>Фамилия, И.О.</w:t>
      </w:r>
    </w:p>
    <w:p w:rsidR="008B50EF" w:rsidRPr="008C3166" w:rsidRDefault="008B50EF" w:rsidP="008B50EF">
      <w:pPr>
        <w:rPr>
          <w:sz w:val="24"/>
          <w:szCs w:val="24"/>
        </w:rPr>
      </w:pPr>
    </w:p>
    <w:p w:rsidR="008B50EF" w:rsidRPr="008C3166" w:rsidRDefault="008B50EF" w:rsidP="008B50EF">
      <w:pPr>
        <w:rPr>
          <w:sz w:val="24"/>
          <w:szCs w:val="24"/>
          <w:u w:val="single"/>
        </w:rPr>
      </w:pPr>
      <w:r w:rsidRPr="008C3166">
        <w:rPr>
          <w:sz w:val="24"/>
          <w:szCs w:val="24"/>
        </w:rPr>
        <w:t xml:space="preserve">Куратор  практики:  </w:t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  <w:r w:rsidRPr="008C3166">
        <w:rPr>
          <w:sz w:val="24"/>
          <w:szCs w:val="24"/>
          <w:u w:val="single"/>
        </w:rPr>
        <w:tab/>
      </w:r>
    </w:p>
    <w:p w:rsidR="008B50EF" w:rsidRPr="008C3166" w:rsidRDefault="008B50EF" w:rsidP="008B50EF">
      <w:pPr>
        <w:ind w:left="4955" w:firstLine="709"/>
        <w:rPr>
          <w:sz w:val="24"/>
          <w:szCs w:val="24"/>
          <w:u w:val="single"/>
        </w:rPr>
      </w:pPr>
      <w:r w:rsidRPr="008C3166">
        <w:rPr>
          <w:sz w:val="24"/>
          <w:szCs w:val="24"/>
          <w:vertAlign w:val="superscript"/>
        </w:rPr>
        <w:t>Фамилия, И.О.</w:t>
      </w: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Город, 0000 г.</w:t>
      </w:r>
      <w:r w:rsidRPr="008C3166">
        <w:rPr>
          <w:sz w:val="24"/>
          <w:szCs w:val="24"/>
          <w:u w:val="single"/>
        </w:rPr>
        <w:br w:type="page"/>
      </w:r>
      <w:r w:rsidRPr="008C3166">
        <w:rPr>
          <w:b/>
          <w:sz w:val="24"/>
          <w:szCs w:val="24"/>
        </w:rPr>
        <w:lastRenderedPageBreak/>
        <w:t xml:space="preserve">Внутренние страницы дневника </w:t>
      </w:r>
    </w:p>
    <w:p w:rsidR="008B50EF" w:rsidRPr="008C3166" w:rsidRDefault="008B50EF" w:rsidP="008B50EF">
      <w:pPr>
        <w:jc w:val="center"/>
        <w:rPr>
          <w:b/>
          <w:sz w:val="24"/>
          <w:szCs w:val="24"/>
        </w:rPr>
      </w:pPr>
      <w:r w:rsidRPr="008C3166">
        <w:rPr>
          <w:b/>
          <w:sz w:val="24"/>
          <w:szCs w:val="24"/>
        </w:rPr>
        <w:t>по производственной практике</w:t>
      </w:r>
    </w:p>
    <w:p w:rsidR="008B50EF" w:rsidRPr="008C3166" w:rsidRDefault="008B50EF" w:rsidP="008B50EF">
      <w:pPr>
        <w:jc w:val="center"/>
        <w:rPr>
          <w:i/>
          <w:sz w:val="24"/>
          <w:szCs w:val="24"/>
        </w:rPr>
      </w:pPr>
      <w:r w:rsidRPr="008C3166">
        <w:rPr>
          <w:i/>
          <w:sz w:val="24"/>
          <w:szCs w:val="24"/>
        </w:rPr>
        <w:t>(количество страниц зависит от продолжительности практики)</w:t>
      </w:r>
    </w:p>
    <w:p w:rsidR="008B50EF" w:rsidRPr="008C3166" w:rsidRDefault="008B50EF" w:rsidP="008B50EF">
      <w:pPr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B50EF" w:rsidRPr="008C3166" w:rsidTr="0095713C">
        <w:trPr>
          <w:jc w:val="center"/>
        </w:trPr>
        <w:tc>
          <w:tcPr>
            <w:tcW w:w="1388" w:type="dxa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b w:val="0"/>
                <w:sz w:val="24"/>
              </w:rPr>
              <w:br w:type="page"/>
            </w:r>
            <w:r w:rsidRPr="008C3166">
              <w:rPr>
                <w:rFonts w:ascii="Times New Roman" w:hAnsi="Times New Roman" w:cs="Times New Roman"/>
                <w:sz w:val="24"/>
              </w:rPr>
              <w:br w:type="page"/>
            </w:r>
            <w:r w:rsidRPr="008C3166">
              <w:rPr>
                <w:rFonts w:ascii="Times New Roman" w:hAnsi="Times New Roman" w:cs="Times New Roman"/>
                <w:sz w:val="24"/>
              </w:rPr>
              <w:br w:type="page"/>
            </w:r>
            <w:r w:rsidRPr="008C3166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>Оценка/</w:t>
            </w:r>
          </w:p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caps w:val="0"/>
                <w:sz w:val="24"/>
              </w:rPr>
              <w:t xml:space="preserve">подпись куратора </w:t>
            </w:r>
          </w:p>
        </w:tc>
      </w:tr>
      <w:tr w:rsidR="008B50EF" w:rsidRPr="008C3166" w:rsidTr="0095713C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b w:val="0"/>
                <w:sz w:val="24"/>
              </w:rPr>
            </w:pPr>
            <w:r w:rsidRPr="008C3166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b w:val="0"/>
                <w:sz w:val="24"/>
              </w:rPr>
            </w:pPr>
            <w:r w:rsidRPr="008C3166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b w:val="0"/>
                <w:sz w:val="24"/>
              </w:rPr>
            </w:pPr>
            <w:r w:rsidRPr="008C3166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b w:val="0"/>
                <w:sz w:val="24"/>
              </w:rPr>
            </w:pPr>
            <w:r w:rsidRPr="008C3166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50EF" w:rsidRPr="008C3166" w:rsidRDefault="008B50EF" w:rsidP="0095713C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50EF" w:rsidRPr="008C3166" w:rsidRDefault="008B50EF" w:rsidP="0095713C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50EF" w:rsidRPr="008C3166" w:rsidRDefault="008B50EF" w:rsidP="0095713C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50EF" w:rsidRPr="008C3166" w:rsidRDefault="008B50EF" w:rsidP="0095713C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50EF" w:rsidRPr="008C3166" w:rsidRDefault="008B50EF" w:rsidP="0095713C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8C3166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0EF" w:rsidRPr="008C3166" w:rsidTr="0095713C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B50EF" w:rsidRPr="008C3166" w:rsidRDefault="008B50EF" w:rsidP="0095713C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50EF" w:rsidRPr="008C3166" w:rsidRDefault="008B50EF" w:rsidP="008B50EF">
      <w:pPr>
        <w:pStyle w:val="af"/>
        <w:jc w:val="left"/>
        <w:rPr>
          <w:rFonts w:ascii="Times New Roman" w:hAnsi="Times New Roman" w:cs="Times New Roman"/>
          <w:sz w:val="24"/>
        </w:rPr>
      </w:pPr>
    </w:p>
    <w:p w:rsidR="008B50EF" w:rsidRPr="008C3166" w:rsidRDefault="008B50EF" w:rsidP="008B50EF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  <w:r w:rsidRPr="008C3166">
        <w:rPr>
          <w:rFonts w:ascii="Times New Roman" w:hAnsi="Times New Roman" w:cs="Times New Roman"/>
          <w:caps w:val="0"/>
          <w:sz w:val="24"/>
        </w:rPr>
        <w:t>Подпись  руководителя практики от ОУ               ______________________</w:t>
      </w:r>
    </w:p>
    <w:p w:rsidR="008B50EF" w:rsidRPr="008C3166" w:rsidRDefault="008B50EF" w:rsidP="008B50EF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8B50EF" w:rsidRPr="008C3166" w:rsidTr="0095713C">
        <w:tc>
          <w:tcPr>
            <w:tcW w:w="9322" w:type="dxa"/>
          </w:tcPr>
          <w:p w:rsidR="008B50EF" w:rsidRPr="008C3166" w:rsidRDefault="008B50EF" w:rsidP="0095713C">
            <w:pPr>
              <w:spacing w:line="480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0EF" w:rsidRPr="008C3166" w:rsidRDefault="008B50EF" w:rsidP="0095713C">
            <w:pPr>
              <w:spacing w:line="480" w:lineRule="auto"/>
              <w:ind w:right="2"/>
              <w:rPr>
                <w:sz w:val="24"/>
                <w:szCs w:val="24"/>
              </w:rPr>
            </w:pPr>
          </w:p>
        </w:tc>
      </w:tr>
    </w:tbl>
    <w:p w:rsidR="008B50EF" w:rsidRDefault="008B50EF" w:rsidP="00176054">
      <w:pPr>
        <w:pStyle w:val="af0"/>
        <w:spacing w:before="0" w:beforeAutospacing="0" w:after="0" w:afterAutospacing="0" w:line="228" w:lineRule="auto"/>
        <w:rPr>
          <w:sz w:val="28"/>
          <w:szCs w:val="28"/>
        </w:rPr>
      </w:pPr>
    </w:p>
    <w:p w:rsidR="000F322D" w:rsidRDefault="000F322D" w:rsidP="008B50EF">
      <w:pPr>
        <w:pStyle w:val="13"/>
        <w:widowControl/>
        <w:jc w:val="center"/>
        <w:rPr>
          <w:sz w:val="28"/>
          <w:szCs w:val="28"/>
        </w:rPr>
      </w:pPr>
    </w:p>
    <w:p w:rsidR="008C3166" w:rsidRDefault="008C3166" w:rsidP="008B50EF">
      <w:pPr>
        <w:pStyle w:val="13"/>
        <w:widowControl/>
        <w:jc w:val="center"/>
        <w:rPr>
          <w:sz w:val="28"/>
          <w:szCs w:val="28"/>
        </w:rPr>
      </w:pPr>
    </w:p>
    <w:p w:rsidR="008C3166" w:rsidRDefault="008C3166" w:rsidP="008B50EF">
      <w:pPr>
        <w:pStyle w:val="13"/>
        <w:widowControl/>
        <w:jc w:val="center"/>
        <w:rPr>
          <w:sz w:val="28"/>
          <w:szCs w:val="28"/>
        </w:rPr>
      </w:pPr>
    </w:p>
    <w:p w:rsidR="008C3166" w:rsidRDefault="008C3166" w:rsidP="008B50EF">
      <w:pPr>
        <w:pStyle w:val="13"/>
        <w:widowControl/>
        <w:jc w:val="center"/>
        <w:rPr>
          <w:sz w:val="28"/>
          <w:szCs w:val="28"/>
        </w:rPr>
      </w:pPr>
    </w:p>
    <w:p w:rsidR="000F322D" w:rsidRDefault="000F322D" w:rsidP="008B50EF">
      <w:pPr>
        <w:pStyle w:val="13"/>
        <w:widowControl/>
        <w:jc w:val="center"/>
        <w:rPr>
          <w:sz w:val="28"/>
          <w:szCs w:val="28"/>
        </w:rPr>
      </w:pPr>
    </w:p>
    <w:p w:rsidR="004972D3" w:rsidRPr="004C2D3F" w:rsidRDefault="004972D3" w:rsidP="004972D3">
      <w:pPr>
        <w:pStyle w:val="10"/>
        <w:rPr>
          <w:szCs w:val="28"/>
        </w:rPr>
      </w:pPr>
      <w:bookmarkStart w:id="36" w:name="_Toc466189130"/>
      <w:r w:rsidRPr="004C2D3F">
        <w:rPr>
          <w:szCs w:val="28"/>
        </w:rPr>
        <w:lastRenderedPageBreak/>
        <w:t xml:space="preserve">ПРИЛОЖЕНИЕ </w:t>
      </w:r>
      <w:bookmarkEnd w:id="36"/>
      <w:r>
        <w:rPr>
          <w:szCs w:val="28"/>
        </w:rPr>
        <w:t>Ж</w:t>
      </w:r>
    </w:p>
    <w:p w:rsidR="004972D3" w:rsidRPr="004C2D3F" w:rsidRDefault="004972D3" w:rsidP="004972D3">
      <w:pPr>
        <w:pStyle w:val="10"/>
        <w:rPr>
          <w:b w:val="0"/>
          <w:sz w:val="24"/>
          <w:szCs w:val="28"/>
        </w:rPr>
      </w:pPr>
      <w:bookmarkStart w:id="37" w:name="_Toc466189131"/>
      <w:r w:rsidRPr="004C2D3F">
        <w:rPr>
          <w:b w:val="0"/>
          <w:sz w:val="24"/>
          <w:szCs w:val="28"/>
        </w:rPr>
        <w:t>Отзыв руководителя практики</w:t>
      </w:r>
      <w:bookmarkEnd w:id="37"/>
    </w:p>
    <w:p w:rsidR="004972D3" w:rsidRPr="004C2D3F" w:rsidRDefault="004972D3" w:rsidP="004972D3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4972D3" w:rsidRPr="004C2D3F" w:rsidRDefault="004972D3" w:rsidP="004972D3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4972D3" w:rsidRPr="004C2D3F" w:rsidRDefault="004972D3" w:rsidP="004972D3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ГБПОУ «ПОВОЛЖСКИЙ  ГОСУДАРСТВЕННЫЙ  КОЛЛЕДЖ»</w:t>
      </w:r>
    </w:p>
    <w:p w:rsidR="004972D3" w:rsidRPr="004C2D3F" w:rsidRDefault="004972D3" w:rsidP="004972D3">
      <w:pPr>
        <w:rPr>
          <w:sz w:val="24"/>
          <w:szCs w:val="24"/>
        </w:rPr>
      </w:pPr>
    </w:p>
    <w:p w:rsidR="004972D3" w:rsidRPr="004C2D3F" w:rsidRDefault="004972D3" w:rsidP="004972D3">
      <w:pPr>
        <w:jc w:val="center"/>
        <w:rPr>
          <w:b/>
          <w:bCs/>
          <w:sz w:val="24"/>
          <w:szCs w:val="24"/>
        </w:rPr>
      </w:pPr>
      <w:r w:rsidRPr="004C2D3F">
        <w:rPr>
          <w:b/>
          <w:bCs/>
          <w:sz w:val="24"/>
          <w:szCs w:val="24"/>
        </w:rPr>
        <w:t>ОТЗЫВ</w:t>
      </w:r>
    </w:p>
    <w:p w:rsidR="004972D3" w:rsidRPr="004C2D3F" w:rsidRDefault="004972D3" w:rsidP="004972D3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руководителя практики</w:t>
      </w:r>
    </w:p>
    <w:p w:rsidR="004972D3" w:rsidRPr="004C2D3F" w:rsidRDefault="004972D3" w:rsidP="004972D3">
      <w:pPr>
        <w:jc w:val="center"/>
        <w:rPr>
          <w:sz w:val="24"/>
          <w:szCs w:val="24"/>
        </w:rPr>
      </w:pPr>
    </w:p>
    <w:p w:rsidR="004972D3" w:rsidRPr="004C2D3F" w:rsidRDefault="004972D3" w:rsidP="004972D3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C2D3F">
        <w:rPr>
          <w:sz w:val="24"/>
          <w:szCs w:val="24"/>
        </w:rPr>
        <w:t>Обучающийся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vertAlign w:val="superscript"/>
        </w:rPr>
        <w:t>(</w:t>
      </w:r>
      <w:r w:rsidRPr="004C2D3F">
        <w:rPr>
          <w:i/>
          <w:sz w:val="24"/>
          <w:szCs w:val="24"/>
          <w:vertAlign w:val="superscript"/>
        </w:rPr>
        <w:t>ФИО обучающегося)</w:t>
      </w:r>
    </w:p>
    <w:p w:rsidR="004972D3" w:rsidRPr="004C2D3F" w:rsidRDefault="004972D3" w:rsidP="004972D3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 xml:space="preserve"> курса группы</w:t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 xml:space="preserve">№ курса 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>№ группы</w:t>
      </w:r>
    </w:p>
    <w:p w:rsidR="004972D3" w:rsidRPr="004C2D3F" w:rsidRDefault="004972D3" w:rsidP="004972D3">
      <w:pPr>
        <w:jc w:val="both"/>
        <w:rPr>
          <w:i/>
          <w:iCs/>
          <w:sz w:val="24"/>
          <w:szCs w:val="24"/>
          <w:vertAlign w:val="superscript"/>
        </w:rPr>
      </w:pPr>
      <w:r w:rsidRPr="004C2D3F">
        <w:rPr>
          <w:sz w:val="24"/>
          <w:szCs w:val="24"/>
        </w:rPr>
        <w:t xml:space="preserve">Руководитель практики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jc w:val="center"/>
        <w:rPr>
          <w:sz w:val="24"/>
          <w:szCs w:val="24"/>
        </w:rPr>
      </w:pPr>
      <w:r w:rsidRPr="004C2D3F">
        <w:rPr>
          <w:i/>
          <w:iCs/>
          <w:sz w:val="24"/>
          <w:szCs w:val="24"/>
          <w:vertAlign w:val="superscript"/>
        </w:rPr>
        <w:t>(ФИО руководителя)</w:t>
      </w:r>
    </w:p>
    <w:p w:rsidR="004972D3" w:rsidRPr="004C2D3F" w:rsidRDefault="004972D3" w:rsidP="004972D3">
      <w:pPr>
        <w:jc w:val="center"/>
        <w:rPr>
          <w:sz w:val="24"/>
          <w:szCs w:val="24"/>
        </w:rPr>
      </w:pPr>
    </w:p>
    <w:p w:rsidR="004972D3" w:rsidRPr="004C2D3F" w:rsidRDefault="004972D3" w:rsidP="004972D3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2D3F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4972D3" w:rsidRPr="004C2D3F" w:rsidTr="003C7995">
        <w:trPr>
          <w:trHeight w:val="20"/>
          <w:tblHeader/>
        </w:trPr>
        <w:tc>
          <w:tcPr>
            <w:tcW w:w="739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№</w:t>
            </w:r>
          </w:p>
          <w:p w:rsidR="004972D3" w:rsidRPr="004C2D3F" w:rsidRDefault="004972D3" w:rsidP="003C7995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Баллы</w:t>
            </w: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8753" w:type="dxa"/>
            <w:gridSpan w:val="3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8753" w:type="dxa"/>
            <w:gridSpan w:val="3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39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972D3" w:rsidRPr="004C2D3F" w:rsidRDefault="004972D3" w:rsidP="003C7995">
            <w:pPr>
              <w:rPr>
                <w:sz w:val="24"/>
                <w:szCs w:val="24"/>
              </w:rPr>
            </w:pPr>
          </w:p>
        </w:tc>
      </w:tr>
      <w:tr w:rsidR="004972D3" w:rsidRPr="004C2D3F" w:rsidTr="003C7995">
        <w:trPr>
          <w:trHeight w:val="20"/>
        </w:trPr>
        <w:tc>
          <w:tcPr>
            <w:tcW w:w="7761" w:type="dxa"/>
            <w:gridSpan w:val="2"/>
            <w:vAlign w:val="center"/>
          </w:tcPr>
          <w:p w:rsidR="004972D3" w:rsidRPr="004C2D3F" w:rsidRDefault="004972D3" w:rsidP="003C7995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2D3" w:rsidRPr="004C2D3F" w:rsidRDefault="004972D3" w:rsidP="003C7995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4972D3" w:rsidRPr="004C2D3F" w:rsidRDefault="004972D3" w:rsidP="004972D3">
      <w:pPr>
        <w:rPr>
          <w:i/>
          <w:iCs/>
          <w:sz w:val="16"/>
          <w:szCs w:val="16"/>
        </w:rPr>
      </w:pPr>
    </w:p>
    <w:p w:rsidR="004972D3" w:rsidRPr="004C2D3F" w:rsidRDefault="004972D3" w:rsidP="004972D3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4972D3" w:rsidRPr="004C2D3F" w:rsidTr="003C7995">
        <w:trPr>
          <w:trHeight w:val="227"/>
        </w:trPr>
        <w:tc>
          <w:tcPr>
            <w:tcW w:w="2551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4972D3" w:rsidRPr="004C2D3F" w:rsidRDefault="004972D3" w:rsidP="003C7995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Подпись руководителя практики</w:t>
            </w:r>
          </w:p>
        </w:tc>
      </w:tr>
      <w:tr w:rsidR="004972D3" w:rsidRPr="004C2D3F" w:rsidTr="003C7995">
        <w:trPr>
          <w:trHeight w:val="227"/>
        </w:trPr>
        <w:tc>
          <w:tcPr>
            <w:tcW w:w="2551" w:type="dxa"/>
            <w:vAlign w:val="center"/>
          </w:tcPr>
          <w:p w:rsidR="004972D3" w:rsidRPr="004C2D3F" w:rsidRDefault="004972D3" w:rsidP="003C7995">
            <w:pPr>
              <w:ind w:right="254"/>
              <w:jc w:val="center"/>
            </w:pPr>
            <w:r w:rsidRPr="004C2D3F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4972D3" w:rsidRPr="004C2D3F" w:rsidRDefault="004972D3" w:rsidP="003C7995">
            <w:pPr>
              <w:jc w:val="center"/>
            </w:pPr>
          </w:p>
        </w:tc>
      </w:tr>
      <w:tr w:rsidR="004972D3" w:rsidRPr="004C2D3F" w:rsidTr="003C7995">
        <w:trPr>
          <w:trHeight w:val="227"/>
        </w:trPr>
        <w:tc>
          <w:tcPr>
            <w:tcW w:w="2551" w:type="dxa"/>
            <w:vAlign w:val="center"/>
          </w:tcPr>
          <w:p w:rsidR="004972D3" w:rsidRPr="004C2D3F" w:rsidRDefault="004972D3" w:rsidP="003C7995">
            <w:pPr>
              <w:ind w:right="254"/>
              <w:jc w:val="center"/>
            </w:pPr>
            <w:r w:rsidRPr="004C2D3F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  <w:tc>
          <w:tcPr>
            <w:tcW w:w="2402" w:type="dxa"/>
            <w:vMerge/>
            <w:vAlign w:val="center"/>
          </w:tcPr>
          <w:p w:rsidR="004972D3" w:rsidRPr="004C2D3F" w:rsidRDefault="004972D3" w:rsidP="003C7995"/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</w:tr>
      <w:tr w:rsidR="004972D3" w:rsidRPr="004C2D3F" w:rsidTr="003C7995">
        <w:trPr>
          <w:trHeight w:val="227"/>
        </w:trPr>
        <w:tc>
          <w:tcPr>
            <w:tcW w:w="2551" w:type="dxa"/>
            <w:vAlign w:val="center"/>
          </w:tcPr>
          <w:p w:rsidR="004972D3" w:rsidRPr="004C2D3F" w:rsidRDefault="004972D3" w:rsidP="003C7995">
            <w:pPr>
              <w:ind w:right="254"/>
              <w:jc w:val="center"/>
            </w:pPr>
            <w:r w:rsidRPr="004C2D3F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  <w:tc>
          <w:tcPr>
            <w:tcW w:w="2402" w:type="dxa"/>
            <w:vMerge/>
            <w:vAlign w:val="center"/>
          </w:tcPr>
          <w:p w:rsidR="004972D3" w:rsidRPr="004C2D3F" w:rsidRDefault="004972D3" w:rsidP="003C7995"/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</w:tr>
      <w:tr w:rsidR="004972D3" w:rsidRPr="004C2D3F" w:rsidTr="003C7995">
        <w:trPr>
          <w:trHeight w:val="227"/>
        </w:trPr>
        <w:tc>
          <w:tcPr>
            <w:tcW w:w="2551" w:type="dxa"/>
            <w:vAlign w:val="center"/>
          </w:tcPr>
          <w:p w:rsidR="004972D3" w:rsidRPr="004C2D3F" w:rsidRDefault="004972D3" w:rsidP="003C7995">
            <w:pPr>
              <w:ind w:right="254"/>
              <w:jc w:val="center"/>
            </w:pPr>
            <w:r w:rsidRPr="004C2D3F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  <w:tc>
          <w:tcPr>
            <w:tcW w:w="2402" w:type="dxa"/>
            <w:vMerge/>
            <w:vAlign w:val="center"/>
          </w:tcPr>
          <w:p w:rsidR="004972D3" w:rsidRPr="004C2D3F" w:rsidRDefault="004972D3" w:rsidP="003C7995"/>
        </w:tc>
        <w:tc>
          <w:tcPr>
            <w:tcW w:w="0" w:type="auto"/>
            <w:vMerge/>
            <w:vAlign w:val="center"/>
          </w:tcPr>
          <w:p w:rsidR="004972D3" w:rsidRPr="004C2D3F" w:rsidRDefault="004972D3" w:rsidP="003C7995"/>
        </w:tc>
      </w:tr>
    </w:tbl>
    <w:p w:rsidR="004972D3" w:rsidRPr="004C2D3F" w:rsidRDefault="004972D3" w:rsidP="004972D3">
      <w:pPr>
        <w:rPr>
          <w:sz w:val="22"/>
          <w:szCs w:val="22"/>
        </w:rPr>
      </w:pPr>
    </w:p>
    <w:p w:rsidR="004972D3" w:rsidRPr="004C2D3F" w:rsidRDefault="004972D3" w:rsidP="004972D3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Положительные стороны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>Замечания по прохождению практики и составлениюотчета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jc w:val="both"/>
        <w:rPr>
          <w:sz w:val="24"/>
          <w:szCs w:val="24"/>
        </w:rPr>
      </w:pPr>
    </w:p>
    <w:p w:rsidR="004972D3" w:rsidRPr="004C2D3F" w:rsidRDefault="004972D3" w:rsidP="004972D3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D3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C2D3F">
        <w:rPr>
          <w:rStyle w:val="afe"/>
          <w:rFonts w:ascii="Times New Roman" w:hAnsi="Times New Roman" w:cs="Times New Roman"/>
          <w:sz w:val="24"/>
          <w:szCs w:val="24"/>
        </w:rPr>
        <w:footnoteReference w:id="1"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72D3" w:rsidRPr="004C2D3F" w:rsidRDefault="004972D3" w:rsidP="004972D3">
      <w:pPr>
        <w:pStyle w:val="31"/>
        <w:spacing w:after="0"/>
        <w:ind w:right="-82"/>
        <w:rPr>
          <w:b/>
          <w:sz w:val="24"/>
          <w:szCs w:val="24"/>
        </w:rPr>
      </w:pPr>
    </w:p>
    <w:p w:rsidR="004972D3" w:rsidRPr="004C2D3F" w:rsidRDefault="004972D3" w:rsidP="004972D3">
      <w:pPr>
        <w:pStyle w:val="31"/>
        <w:spacing w:after="0"/>
        <w:ind w:right="-82"/>
        <w:rPr>
          <w:b/>
          <w:sz w:val="24"/>
          <w:szCs w:val="24"/>
        </w:rPr>
      </w:pPr>
    </w:p>
    <w:p w:rsidR="004972D3" w:rsidRPr="004C2D3F" w:rsidRDefault="004972D3" w:rsidP="004972D3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b/>
          <w:sz w:val="24"/>
          <w:szCs w:val="24"/>
        </w:rPr>
        <w:t>Итоговая оценка по практике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jc w:val="both"/>
        <w:rPr>
          <w:sz w:val="24"/>
          <w:szCs w:val="24"/>
        </w:rPr>
      </w:pPr>
    </w:p>
    <w:p w:rsidR="004972D3" w:rsidRPr="004C2D3F" w:rsidRDefault="004972D3" w:rsidP="004972D3">
      <w:pPr>
        <w:jc w:val="both"/>
        <w:rPr>
          <w:sz w:val="24"/>
          <w:szCs w:val="24"/>
        </w:rPr>
      </w:pPr>
    </w:p>
    <w:p w:rsidR="004972D3" w:rsidRPr="004C2D3F" w:rsidRDefault="004972D3" w:rsidP="004972D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Руководитель практики</w:t>
      </w:r>
    </w:p>
    <w:p w:rsidR="004972D3" w:rsidRPr="004C2D3F" w:rsidRDefault="004972D3" w:rsidP="004972D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от колледжа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972D3" w:rsidRPr="004C2D3F" w:rsidRDefault="004972D3" w:rsidP="004972D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4972D3" w:rsidRPr="004C2D3F" w:rsidRDefault="004972D3" w:rsidP="004972D3">
      <w:pPr>
        <w:widowControl/>
        <w:autoSpaceDE/>
        <w:autoSpaceDN/>
        <w:adjustRightInd/>
        <w:rPr>
          <w:i/>
          <w:szCs w:val="28"/>
        </w:rPr>
      </w:pPr>
    </w:p>
    <w:p w:rsidR="004972D3" w:rsidRPr="004C2D3F" w:rsidRDefault="004972D3" w:rsidP="004972D3">
      <w:pPr>
        <w:rPr>
          <w:sz w:val="24"/>
          <w:szCs w:val="24"/>
        </w:rPr>
      </w:pPr>
      <w:r w:rsidRPr="004C2D3F">
        <w:rPr>
          <w:sz w:val="24"/>
          <w:szCs w:val="24"/>
        </w:rPr>
        <w:t>С результатами прохождения</w:t>
      </w:r>
    </w:p>
    <w:p w:rsidR="004972D3" w:rsidRPr="004C2D3F" w:rsidRDefault="004972D3" w:rsidP="004972D3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практики ознакомлен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4972D3" w:rsidRPr="004C2D3F" w:rsidRDefault="004972D3" w:rsidP="004972D3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4972D3" w:rsidRPr="00CD0E88" w:rsidRDefault="004972D3" w:rsidP="004972D3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4972D3" w:rsidRDefault="004972D3" w:rsidP="004972D3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8C3166" w:rsidRPr="00CD0E88" w:rsidRDefault="008C3166" w:rsidP="004972D3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4972D3" w:rsidRPr="00375E4B" w:rsidRDefault="004972D3" w:rsidP="009A398D">
      <w:pPr>
        <w:pStyle w:val="10"/>
        <w:rPr>
          <w:sz w:val="24"/>
        </w:rPr>
      </w:pPr>
      <w:r w:rsidRPr="00375E4B">
        <w:rPr>
          <w:sz w:val="24"/>
        </w:rPr>
        <w:lastRenderedPageBreak/>
        <w:t>ПРИЛОЖЕНИЕ И</w:t>
      </w:r>
    </w:p>
    <w:p w:rsidR="004972D3" w:rsidRDefault="004972D3" w:rsidP="009A398D">
      <w:pPr>
        <w:pStyle w:val="13"/>
        <w:widowControl/>
        <w:jc w:val="center"/>
        <w:rPr>
          <w:sz w:val="28"/>
          <w:szCs w:val="28"/>
        </w:rPr>
      </w:pPr>
    </w:p>
    <w:p w:rsidR="008C3166" w:rsidRPr="00375E4B" w:rsidRDefault="008C3166" w:rsidP="009A398D">
      <w:pPr>
        <w:tabs>
          <w:tab w:val="left" w:pos="3660"/>
          <w:tab w:val="left" w:pos="7290"/>
        </w:tabs>
        <w:spacing w:line="360" w:lineRule="auto"/>
        <w:ind w:firstLine="709"/>
        <w:jc w:val="center"/>
        <w:rPr>
          <w:b/>
          <w:sz w:val="24"/>
          <w:szCs w:val="24"/>
          <w:lang w:eastAsia="en-US"/>
        </w:rPr>
      </w:pPr>
      <w:r w:rsidRPr="00375E4B">
        <w:rPr>
          <w:b/>
          <w:sz w:val="24"/>
          <w:szCs w:val="24"/>
          <w:lang w:eastAsia="en-US"/>
        </w:rPr>
        <w:t xml:space="preserve">Журнал </w:t>
      </w:r>
      <w:r w:rsidR="009A398D" w:rsidRPr="00375E4B">
        <w:rPr>
          <w:b/>
          <w:sz w:val="24"/>
          <w:szCs w:val="24"/>
          <w:lang w:eastAsia="en-US"/>
        </w:rPr>
        <w:t>хозяйственных операций</w:t>
      </w:r>
    </w:p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640"/>
        <w:gridCol w:w="4337"/>
        <w:gridCol w:w="1400"/>
        <w:gridCol w:w="1360"/>
        <w:gridCol w:w="1420"/>
      </w:tblGrid>
      <w:tr w:rsidR="008C3166" w:rsidRPr="00E565F0" w:rsidTr="00F40ED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Содержание операций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Кредит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</w:tr>
      <w:tr w:rsidR="008C3166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3166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3166" w:rsidRPr="009A398D" w:rsidRDefault="008C3166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6" w:rsidRPr="009A398D" w:rsidRDefault="008C3166" w:rsidP="00F40EDB">
            <w:pPr>
              <w:rPr>
                <w:color w:val="000000"/>
                <w:sz w:val="24"/>
                <w:szCs w:val="24"/>
              </w:rPr>
            </w:pPr>
            <w:r w:rsidRPr="009A398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C3166" w:rsidRDefault="008C3166" w:rsidP="004972D3">
      <w:pPr>
        <w:pStyle w:val="13"/>
        <w:widowControl/>
        <w:rPr>
          <w:sz w:val="28"/>
          <w:szCs w:val="28"/>
        </w:rPr>
      </w:pPr>
    </w:p>
    <w:p w:rsidR="004972D3" w:rsidRDefault="004972D3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D13431" w:rsidRDefault="00D13431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D13431" w:rsidRDefault="00D13431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D13431" w:rsidRDefault="00D13431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Default="009A398D" w:rsidP="00303513">
      <w:pPr>
        <w:pStyle w:val="aa"/>
        <w:spacing w:after="0"/>
        <w:ind w:right="2" w:firstLine="567"/>
        <w:jc w:val="both"/>
        <w:rPr>
          <w:sz w:val="28"/>
        </w:rPr>
      </w:pPr>
    </w:p>
    <w:p w:rsidR="009A398D" w:rsidRPr="00375E4B" w:rsidRDefault="004972D3" w:rsidP="00375E4B">
      <w:pPr>
        <w:pStyle w:val="10"/>
        <w:rPr>
          <w:sz w:val="24"/>
        </w:rPr>
      </w:pPr>
      <w:r w:rsidRPr="00375E4B">
        <w:rPr>
          <w:sz w:val="24"/>
        </w:rPr>
        <w:lastRenderedPageBreak/>
        <w:t>ПРИЛОЖЕНИЕ К</w:t>
      </w:r>
    </w:p>
    <w:tbl>
      <w:tblPr>
        <w:tblpPr w:leftFromText="180" w:rightFromText="180" w:vertAnchor="page" w:horzAnchor="margin" w:tblpY="2281"/>
        <w:tblW w:w="9157" w:type="dxa"/>
        <w:tblLook w:val="04A0" w:firstRow="1" w:lastRow="0" w:firstColumn="1" w:lastColumn="0" w:noHBand="0" w:noVBand="1"/>
      </w:tblPr>
      <w:tblGrid>
        <w:gridCol w:w="640"/>
        <w:gridCol w:w="4004"/>
        <w:gridCol w:w="1418"/>
        <w:gridCol w:w="1276"/>
        <w:gridCol w:w="1819"/>
      </w:tblGrid>
      <w:tr w:rsidR="009A398D" w:rsidRPr="00E565F0" w:rsidTr="00F40ED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Остаток на конец</w:t>
            </w:r>
          </w:p>
        </w:tc>
      </w:tr>
      <w:tr w:rsidR="009A398D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398D" w:rsidRPr="00E565F0" w:rsidTr="00F40ED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8D" w:rsidRPr="002D6F0D" w:rsidRDefault="009A398D" w:rsidP="00F40EDB">
            <w:pPr>
              <w:rPr>
                <w:color w:val="000000"/>
                <w:sz w:val="24"/>
                <w:szCs w:val="24"/>
              </w:rPr>
            </w:pPr>
            <w:r w:rsidRPr="002D6F0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398D" w:rsidRDefault="009A398D" w:rsidP="009A398D">
      <w:pPr>
        <w:pStyle w:val="13"/>
        <w:widowControl/>
        <w:tabs>
          <w:tab w:val="left" w:pos="6420"/>
        </w:tabs>
      </w:pPr>
      <w:r>
        <w:rPr>
          <w:sz w:val="28"/>
          <w:szCs w:val="28"/>
        </w:rPr>
        <w:tab/>
      </w:r>
      <w:r>
        <w:tab/>
      </w:r>
    </w:p>
    <w:p w:rsidR="009A398D" w:rsidRPr="00375E4B" w:rsidRDefault="009A398D" w:rsidP="009A398D">
      <w:pPr>
        <w:rPr>
          <w:b/>
          <w:sz w:val="24"/>
          <w:szCs w:val="24"/>
        </w:rPr>
      </w:pPr>
      <w:r w:rsidRPr="00375E4B">
        <w:rPr>
          <w:b/>
          <w:sz w:val="24"/>
          <w:szCs w:val="24"/>
        </w:rPr>
        <w:t>Оборотно- сальдовая ведомость за_______________________20___г.</w:t>
      </w:r>
    </w:p>
    <w:p w:rsid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375E4B" w:rsidRDefault="00D13431" w:rsidP="009A398D">
      <w:pPr>
        <w:rPr>
          <w:b/>
          <w:sz w:val="24"/>
          <w:szCs w:val="24"/>
        </w:rPr>
      </w:pPr>
      <w:r w:rsidRPr="00375E4B">
        <w:rPr>
          <w:b/>
          <w:sz w:val="24"/>
          <w:szCs w:val="24"/>
        </w:rPr>
        <w:t>ПРИЛОЖЕНИЯ Л,М,Н,О в папке «Приложения» (формы отчетности)</w:t>
      </w:r>
    </w:p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9A398D" w:rsidRDefault="009A398D" w:rsidP="009A398D"/>
    <w:p w:rsidR="00EC09DF" w:rsidRDefault="00EC09DF" w:rsidP="009A398D"/>
    <w:p w:rsidR="00EC09DF" w:rsidRPr="009A398D" w:rsidRDefault="00EC09DF" w:rsidP="009A398D"/>
    <w:p w:rsidR="009A398D" w:rsidRPr="009A398D" w:rsidRDefault="009A398D" w:rsidP="009A398D"/>
    <w:p w:rsidR="009A398D" w:rsidRPr="009A398D" w:rsidRDefault="009A398D" w:rsidP="009A398D"/>
    <w:p w:rsidR="009A398D" w:rsidRPr="009A398D" w:rsidRDefault="009A398D" w:rsidP="009A398D"/>
    <w:p w:rsidR="00F40EDB" w:rsidRDefault="00F40EDB" w:rsidP="00F40EDB">
      <w:pPr>
        <w:pStyle w:val="aa"/>
        <w:spacing w:after="0"/>
        <w:ind w:firstLine="56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D13431">
        <w:rPr>
          <w:sz w:val="28"/>
        </w:rPr>
        <w:t>П</w:t>
      </w:r>
    </w:p>
    <w:p w:rsidR="00F40EDB" w:rsidRDefault="00F40EDB" w:rsidP="00F40EDB">
      <w:pPr>
        <w:pStyle w:val="aa"/>
        <w:spacing w:after="0"/>
        <w:ind w:firstLine="567"/>
        <w:jc w:val="center"/>
        <w:rPr>
          <w:sz w:val="28"/>
        </w:rPr>
      </w:pPr>
    </w:p>
    <w:p w:rsidR="00F40EDB" w:rsidRDefault="00F40EDB" w:rsidP="00F40EDB">
      <w:pPr>
        <w:pStyle w:val="aa"/>
        <w:spacing w:after="0"/>
        <w:ind w:firstLine="567"/>
        <w:jc w:val="center"/>
        <w:rPr>
          <w:sz w:val="28"/>
        </w:rPr>
      </w:pPr>
      <w:r w:rsidRPr="002263EE">
        <w:rPr>
          <w:sz w:val="28"/>
        </w:rPr>
        <w:t xml:space="preserve">Определите тип финансовой ситуации предприятия по данным таблицы </w:t>
      </w:r>
    </w:p>
    <w:p w:rsidR="009A398D" w:rsidRPr="009A398D" w:rsidRDefault="009A398D" w:rsidP="009A398D"/>
    <w:p w:rsidR="0052677C" w:rsidRDefault="0052677C" w:rsidP="0052677C">
      <w:pPr>
        <w:pStyle w:val="aa"/>
        <w:spacing w:after="0"/>
        <w:ind w:firstLine="567"/>
        <w:jc w:val="center"/>
        <w:rPr>
          <w:sz w:val="28"/>
        </w:rPr>
      </w:pPr>
    </w:p>
    <w:p w:rsidR="00303513" w:rsidRDefault="00303513" w:rsidP="0052677C">
      <w:pPr>
        <w:pStyle w:val="aa"/>
        <w:spacing w:after="0"/>
        <w:ind w:firstLine="567"/>
        <w:jc w:val="center"/>
        <w:rPr>
          <w:b/>
          <w:sz w:val="28"/>
        </w:rPr>
      </w:pPr>
      <w:r w:rsidRPr="002263EE">
        <w:rPr>
          <w:b/>
          <w:sz w:val="28"/>
        </w:rPr>
        <w:t>Оценка финансовой устойчивости предприятия</w:t>
      </w:r>
    </w:p>
    <w:p w:rsidR="00F40EDB" w:rsidRPr="0052677C" w:rsidRDefault="00F40EDB" w:rsidP="00F40EDB">
      <w:pPr>
        <w:pStyle w:val="aa"/>
        <w:spacing w:after="0"/>
        <w:ind w:firstLine="567"/>
        <w:jc w:val="right"/>
        <w:rPr>
          <w:i/>
          <w:sz w:val="28"/>
        </w:rPr>
      </w:pPr>
      <w:r>
        <w:rPr>
          <w:b/>
          <w:sz w:val="28"/>
        </w:rPr>
        <w:tab/>
      </w:r>
      <w:r w:rsidRPr="0052677C">
        <w:rPr>
          <w:i/>
          <w:sz w:val="28"/>
        </w:rPr>
        <w:t>Табли</w:t>
      </w:r>
      <w:r w:rsidR="00D13431">
        <w:rPr>
          <w:i/>
          <w:sz w:val="28"/>
        </w:rPr>
        <w:t>ца 1</w:t>
      </w: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701"/>
      </w:tblGrid>
      <w:tr w:rsidR="00303513" w:rsidRPr="002263EE" w:rsidTr="003C7995">
        <w:tc>
          <w:tcPr>
            <w:tcW w:w="634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                          Показатели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 На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начало 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 На 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конец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Изменение 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 за год</w:t>
            </w: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1.Источники собственных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2.Внеоборотные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08"/>
              <w:rPr>
                <w:sz w:val="28"/>
              </w:rPr>
            </w:pPr>
            <w:r w:rsidRPr="002263EE">
              <w:rPr>
                <w:sz w:val="28"/>
              </w:rPr>
              <w:t>3.Наличие собственных оборотных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4.Долгосрочные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08"/>
              <w:rPr>
                <w:sz w:val="28"/>
              </w:rPr>
            </w:pPr>
            <w:r w:rsidRPr="002263EE">
              <w:rPr>
                <w:sz w:val="28"/>
              </w:rPr>
              <w:t>5.Наличие собственных  и долгосрочных заемных источников формирования запасов и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6.Краткосрочные заемные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rPr>
          <w:trHeight w:val="717"/>
        </w:trPr>
        <w:tc>
          <w:tcPr>
            <w:tcW w:w="634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jc w:val="both"/>
              <w:rPr>
                <w:sz w:val="28"/>
              </w:rPr>
            </w:pPr>
            <w:r w:rsidRPr="002263EE">
              <w:rPr>
                <w:sz w:val="28"/>
              </w:rPr>
              <w:t>7.Общая величина источников формирования  запасов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8.Общая величина запасов и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jc w:val="both"/>
              <w:rPr>
                <w:sz w:val="28"/>
              </w:rPr>
            </w:pPr>
            <w:r w:rsidRPr="002263EE">
              <w:rPr>
                <w:sz w:val="28"/>
              </w:rPr>
              <w:t>9. Излишек (-), недостаток (-) собственных оборотных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rPr>
          <w:trHeight w:val="956"/>
        </w:trPr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34"/>
              <w:jc w:val="both"/>
              <w:rPr>
                <w:sz w:val="28"/>
              </w:rPr>
            </w:pPr>
            <w:r w:rsidRPr="002263EE">
              <w:rPr>
                <w:sz w:val="28"/>
              </w:rPr>
              <w:t>10.Излишек (-), недостаток (-) собственных и долгосрочных заемных источников формирования запасов и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  <w:tr w:rsidR="00303513" w:rsidRPr="002263EE" w:rsidTr="003C7995">
        <w:trPr>
          <w:trHeight w:val="720"/>
        </w:trPr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08"/>
              <w:rPr>
                <w:sz w:val="28"/>
              </w:rPr>
            </w:pPr>
            <w:r w:rsidRPr="002263EE">
              <w:rPr>
                <w:sz w:val="28"/>
              </w:rPr>
              <w:t>11.Излишек (-), недостаток (-) общей величины источников формирования запасов и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332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332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ind w:right="-1332"/>
              <w:rPr>
                <w:sz w:val="28"/>
              </w:rPr>
            </w:pPr>
          </w:p>
        </w:tc>
      </w:tr>
      <w:tr w:rsidR="00303513" w:rsidRPr="002263EE" w:rsidTr="003C7995">
        <w:tc>
          <w:tcPr>
            <w:tcW w:w="634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12.Трехкомпонентный показатель 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финансовой ситуации,  </w:t>
            </w:r>
          </w:p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S(S(стр.9), S(стр.10), S(стр.11))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3513" w:rsidRPr="002263EE" w:rsidRDefault="00303513" w:rsidP="003C7995">
            <w:pPr>
              <w:pStyle w:val="aa"/>
              <w:spacing w:after="0"/>
              <w:rPr>
                <w:sz w:val="28"/>
              </w:rPr>
            </w:pPr>
          </w:p>
        </w:tc>
      </w:tr>
    </w:tbl>
    <w:p w:rsidR="00303513" w:rsidRDefault="00303513" w:rsidP="00303513">
      <w:pPr>
        <w:pStyle w:val="aa"/>
        <w:spacing w:after="0"/>
        <w:ind w:right="261" w:firstLine="567"/>
        <w:jc w:val="both"/>
        <w:rPr>
          <w:sz w:val="28"/>
        </w:rPr>
      </w:pPr>
    </w:p>
    <w:p w:rsidR="00F31D10" w:rsidRDefault="00F31D10" w:rsidP="00C9010C">
      <w:pPr>
        <w:pStyle w:val="aa"/>
        <w:spacing w:after="0"/>
        <w:ind w:right="68" w:firstLine="567"/>
        <w:rPr>
          <w:i/>
          <w:sz w:val="28"/>
        </w:rPr>
      </w:pPr>
    </w:p>
    <w:p w:rsidR="00F31D10" w:rsidRDefault="00F31D10">
      <w:pPr>
        <w:widowControl/>
        <w:autoSpaceDE/>
        <w:autoSpaceDN/>
        <w:adjustRightInd/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375E4B" w:rsidRDefault="00375E4B" w:rsidP="00C9010C">
      <w:pPr>
        <w:pStyle w:val="aa"/>
        <w:spacing w:after="0"/>
        <w:ind w:right="68" w:firstLine="567"/>
        <w:rPr>
          <w:i/>
          <w:sz w:val="28"/>
        </w:rPr>
      </w:pPr>
    </w:p>
    <w:p w:rsidR="0052677C" w:rsidRDefault="00375E4B" w:rsidP="00C9010C">
      <w:pPr>
        <w:pStyle w:val="aa"/>
        <w:spacing w:after="0"/>
        <w:ind w:right="68" w:firstLine="567"/>
        <w:rPr>
          <w:sz w:val="28"/>
        </w:rPr>
      </w:pPr>
      <w:r w:rsidRPr="00375E4B">
        <w:rPr>
          <w:sz w:val="28"/>
        </w:rPr>
        <w:t>ПРИЛОЖЕНИЕ Р</w:t>
      </w:r>
    </w:p>
    <w:p w:rsidR="00375E4B" w:rsidRPr="00375E4B" w:rsidRDefault="00375E4B" w:rsidP="00C9010C">
      <w:pPr>
        <w:pStyle w:val="aa"/>
        <w:spacing w:after="0"/>
        <w:ind w:right="68" w:firstLine="567"/>
        <w:rPr>
          <w:sz w:val="28"/>
        </w:rPr>
      </w:pPr>
    </w:p>
    <w:p w:rsidR="00D13431" w:rsidRPr="002263EE" w:rsidRDefault="00D13431" w:rsidP="00D13431">
      <w:pPr>
        <w:pStyle w:val="aa"/>
        <w:spacing w:after="0"/>
        <w:ind w:right="69" w:firstLine="567"/>
        <w:rPr>
          <w:sz w:val="28"/>
        </w:rPr>
      </w:pPr>
      <w:r w:rsidRPr="002263EE">
        <w:rPr>
          <w:sz w:val="28"/>
        </w:rPr>
        <w:t>Рассчитайте показатели платежеспособности. Сделайте вывод.</w:t>
      </w:r>
    </w:p>
    <w:p w:rsidR="00D13431" w:rsidRPr="002263EE" w:rsidRDefault="00D13431" w:rsidP="00D13431">
      <w:pPr>
        <w:pStyle w:val="aa"/>
        <w:spacing w:after="0"/>
        <w:ind w:firstLine="567"/>
        <w:rPr>
          <w:sz w:val="28"/>
        </w:rPr>
      </w:pPr>
    </w:p>
    <w:p w:rsidR="00D13431" w:rsidRDefault="00D13431" w:rsidP="00D13431">
      <w:pPr>
        <w:pStyle w:val="aa"/>
        <w:spacing w:after="0"/>
        <w:ind w:right="-27"/>
        <w:jc w:val="center"/>
        <w:rPr>
          <w:b/>
          <w:sz w:val="28"/>
        </w:rPr>
      </w:pPr>
      <w:r w:rsidRPr="002263EE">
        <w:rPr>
          <w:b/>
          <w:sz w:val="28"/>
        </w:rPr>
        <w:t>Анализ платежеспособности предприятия</w:t>
      </w:r>
    </w:p>
    <w:p w:rsidR="00D13431" w:rsidRPr="004972D3" w:rsidRDefault="00D13431" w:rsidP="00D13431">
      <w:pPr>
        <w:pStyle w:val="aa"/>
        <w:spacing w:after="0"/>
        <w:ind w:firstLine="567"/>
        <w:jc w:val="right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Таблица 2</w:t>
      </w:r>
    </w:p>
    <w:p w:rsidR="00D13431" w:rsidRPr="002263EE" w:rsidRDefault="00D13431" w:rsidP="00D13431">
      <w:pPr>
        <w:pStyle w:val="aa"/>
        <w:tabs>
          <w:tab w:val="left" w:pos="8520"/>
        </w:tabs>
        <w:spacing w:after="0"/>
        <w:ind w:right="-27"/>
        <w:rPr>
          <w:sz w:val="28"/>
        </w:rPr>
      </w:pPr>
    </w:p>
    <w:tbl>
      <w:tblPr>
        <w:tblW w:w="104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8"/>
        <w:gridCol w:w="1430"/>
        <w:gridCol w:w="1418"/>
        <w:gridCol w:w="1639"/>
      </w:tblGrid>
      <w:tr w:rsidR="00D13431" w:rsidRPr="002263EE" w:rsidTr="00080E82">
        <w:tc>
          <w:tcPr>
            <w:tcW w:w="59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                           Показатели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-108"/>
              <w:rPr>
                <w:sz w:val="28"/>
              </w:rPr>
            </w:pPr>
            <w:r w:rsidRPr="002263EE">
              <w:rPr>
                <w:sz w:val="28"/>
              </w:rPr>
              <w:t xml:space="preserve">На начало </w:t>
            </w:r>
          </w:p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-47"/>
              <w:rPr>
                <w:sz w:val="28"/>
              </w:rPr>
            </w:pPr>
            <w:r w:rsidRPr="002263EE">
              <w:rPr>
                <w:sz w:val="28"/>
              </w:rPr>
              <w:t>На конец</w:t>
            </w:r>
          </w:p>
          <w:p w:rsidR="00D13431" w:rsidRPr="002263EE" w:rsidRDefault="00D13431" w:rsidP="00080E82">
            <w:pPr>
              <w:pStyle w:val="aa"/>
              <w:spacing w:after="0"/>
              <w:ind w:right="-189"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16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-135"/>
              <w:rPr>
                <w:sz w:val="28"/>
              </w:rPr>
            </w:pPr>
            <w:r w:rsidRPr="002263EE">
              <w:rPr>
                <w:sz w:val="28"/>
              </w:rPr>
              <w:t>Отклонения</w:t>
            </w: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1.Краткосрочные обязательства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-189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2.Оборотные активы, в т.ч.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-227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ind w:right="69"/>
              <w:jc w:val="both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2.1. Денежные средства и денежные эквиваленты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rPr>
          <w:trHeight w:val="365"/>
        </w:trPr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 xml:space="preserve">2.2.Дебиторская задолженность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3.Коэффициент абсолютной ликвидности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4.Промежуточный коэффициент покрытия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jc w:val="both"/>
              <w:rPr>
                <w:sz w:val="28"/>
              </w:rPr>
            </w:pPr>
            <w:r w:rsidRPr="002263EE">
              <w:rPr>
                <w:sz w:val="28"/>
              </w:rPr>
              <w:t>5.Общий коэффициент покрытия  (коэффициент текущей  ликвидности)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  <w:tr w:rsidR="00D13431" w:rsidRPr="002263EE" w:rsidTr="00080E82">
        <w:tc>
          <w:tcPr>
            <w:tcW w:w="59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  <w:r w:rsidRPr="002263EE">
              <w:rPr>
                <w:sz w:val="28"/>
              </w:rPr>
              <w:t>6. Общий показатель ликвидности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13431" w:rsidRPr="002263EE" w:rsidRDefault="00D13431" w:rsidP="00080E82">
            <w:pPr>
              <w:pStyle w:val="aa"/>
              <w:spacing w:after="0"/>
              <w:rPr>
                <w:sz w:val="28"/>
              </w:rPr>
            </w:pPr>
          </w:p>
        </w:tc>
      </w:tr>
    </w:tbl>
    <w:p w:rsidR="00D13431" w:rsidRDefault="00D13431" w:rsidP="00C9010C">
      <w:pPr>
        <w:pStyle w:val="aa"/>
        <w:spacing w:after="0"/>
        <w:ind w:right="68" w:firstLine="567"/>
        <w:rPr>
          <w:i/>
          <w:sz w:val="28"/>
        </w:rPr>
      </w:pPr>
    </w:p>
    <w:p w:rsidR="00D13431" w:rsidRDefault="00F40EDB" w:rsidP="00F40EDB">
      <w:pPr>
        <w:pStyle w:val="aa"/>
        <w:tabs>
          <w:tab w:val="left" w:pos="3750"/>
        </w:tabs>
        <w:spacing w:after="0"/>
        <w:ind w:right="68" w:firstLine="567"/>
        <w:rPr>
          <w:i/>
          <w:sz w:val="28"/>
        </w:rPr>
      </w:pPr>
      <w:r>
        <w:rPr>
          <w:i/>
          <w:sz w:val="28"/>
        </w:rPr>
        <w:tab/>
      </w:r>
    </w:p>
    <w:p w:rsidR="00F40EDB" w:rsidRPr="00F40EDB" w:rsidRDefault="00F40EDB" w:rsidP="00F40EDB">
      <w:pPr>
        <w:pStyle w:val="aa"/>
        <w:tabs>
          <w:tab w:val="left" w:pos="3750"/>
        </w:tabs>
        <w:spacing w:after="0"/>
        <w:ind w:right="68" w:firstLine="567"/>
        <w:rPr>
          <w:sz w:val="28"/>
        </w:rPr>
      </w:pPr>
      <w:r w:rsidRPr="00F40EDB">
        <w:rPr>
          <w:sz w:val="28"/>
        </w:rPr>
        <w:t xml:space="preserve">ПРИЛОЖЕНИЕ </w:t>
      </w:r>
      <w:r w:rsidR="00375E4B">
        <w:rPr>
          <w:sz w:val="28"/>
        </w:rPr>
        <w:t>С</w:t>
      </w:r>
    </w:p>
    <w:p w:rsidR="00F40EDB" w:rsidRDefault="00F40EDB" w:rsidP="0052677C">
      <w:pPr>
        <w:pStyle w:val="aa"/>
        <w:spacing w:after="0"/>
        <w:ind w:right="68" w:firstLine="567"/>
        <w:jc w:val="right"/>
        <w:rPr>
          <w:i/>
          <w:sz w:val="28"/>
        </w:rPr>
      </w:pPr>
    </w:p>
    <w:p w:rsidR="0052677C" w:rsidRDefault="0052677C" w:rsidP="00303513">
      <w:pPr>
        <w:pStyle w:val="aa"/>
        <w:spacing w:after="0"/>
        <w:ind w:right="68" w:firstLine="567"/>
        <w:rPr>
          <w:b/>
          <w:sz w:val="28"/>
        </w:rPr>
      </w:pPr>
    </w:p>
    <w:p w:rsidR="00303513" w:rsidRDefault="00303513" w:rsidP="0052677C">
      <w:pPr>
        <w:pStyle w:val="aa"/>
        <w:spacing w:after="0"/>
        <w:ind w:right="68" w:firstLine="567"/>
        <w:jc w:val="center"/>
        <w:rPr>
          <w:b/>
          <w:sz w:val="28"/>
        </w:rPr>
      </w:pPr>
      <w:r w:rsidRPr="002263EE">
        <w:rPr>
          <w:b/>
          <w:sz w:val="28"/>
        </w:rPr>
        <w:t>Анализ ликвидности баланса</w:t>
      </w:r>
    </w:p>
    <w:p w:rsidR="00F40EDB" w:rsidRPr="0052677C" w:rsidRDefault="00F40EDB" w:rsidP="00F40EDB">
      <w:pPr>
        <w:pStyle w:val="aa"/>
        <w:spacing w:after="0"/>
        <w:ind w:right="68" w:firstLine="567"/>
        <w:jc w:val="right"/>
        <w:rPr>
          <w:i/>
          <w:sz w:val="28"/>
        </w:rPr>
      </w:pPr>
      <w:r>
        <w:rPr>
          <w:b/>
          <w:sz w:val="28"/>
        </w:rPr>
        <w:tab/>
      </w:r>
      <w:r w:rsidR="00D13431">
        <w:rPr>
          <w:i/>
          <w:sz w:val="28"/>
        </w:rPr>
        <w:t>Таблица 3</w:t>
      </w:r>
    </w:p>
    <w:p w:rsidR="00303513" w:rsidRPr="002263EE" w:rsidRDefault="00303513" w:rsidP="00F40EDB">
      <w:pPr>
        <w:pStyle w:val="aa"/>
        <w:tabs>
          <w:tab w:val="left" w:pos="8160"/>
        </w:tabs>
        <w:spacing w:after="0"/>
        <w:ind w:right="68"/>
        <w:rPr>
          <w:b/>
          <w:sz w:val="28"/>
        </w:rPr>
      </w:pPr>
    </w:p>
    <w:tbl>
      <w:tblPr>
        <w:tblW w:w="10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872"/>
        <w:gridCol w:w="850"/>
        <w:gridCol w:w="2148"/>
        <w:gridCol w:w="830"/>
        <w:gridCol w:w="851"/>
        <w:gridCol w:w="1251"/>
        <w:gridCol w:w="1080"/>
      </w:tblGrid>
      <w:tr w:rsidR="00303513" w:rsidRPr="002263EE" w:rsidTr="003C7995">
        <w:trPr>
          <w:trHeight w:val="345"/>
        </w:trPr>
        <w:tc>
          <w:tcPr>
            <w:tcW w:w="28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left="61" w:right="-162" w:hanging="61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Актив</w:t>
            </w:r>
          </w:p>
        </w:tc>
        <w:tc>
          <w:tcPr>
            <w:tcW w:w="8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08" w:hanging="8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начало</w:t>
            </w:r>
          </w:p>
          <w:p w:rsidR="00303513" w:rsidRPr="00C9010C" w:rsidRDefault="00303513" w:rsidP="003C7995">
            <w:pPr>
              <w:pStyle w:val="aa"/>
              <w:spacing w:after="0"/>
              <w:ind w:right="-108" w:hanging="8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конец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  <w:tc>
          <w:tcPr>
            <w:tcW w:w="21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Пассив</w:t>
            </w:r>
          </w:p>
        </w:tc>
        <w:tc>
          <w:tcPr>
            <w:tcW w:w="8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08" w:hanging="12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начало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конец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  <w:tc>
          <w:tcPr>
            <w:tcW w:w="233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Платежный</w:t>
            </w:r>
          </w:p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излишек или</w:t>
            </w:r>
          </w:p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недостаток</w:t>
            </w:r>
          </w:p>
        </w:tc>
      </w:tr>
      <w:tr w:rsidR="00303513" w:rsidRPr="002263EE" w:rsidTr="003C7995">
        <w:trPr>
          <w:trHeight w:val="465"/>
        </w:trPr>
        <w:tc>
          <w:tcPr>
            <w:tcW w:w="280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513" w:rsidRPr="00C9010C" w:rsidRDefault="00303513" w:rsidP="003C79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22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22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начало</w:t>
            </w:r>
          </w:p>
          <w:p w:rsidR="00303513" w:rsidRPr="00C9010C" w:rsidRDefault="00303513" w:rsidP="003C7995">
            <w:pPr>
              <w:pStyle w:val="aa"/>
              <w:spacing w:after="0"/>
              <w:ind w:right="-122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на</w:t>
            </w:r>
          </w:p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конец</w:t>
            </w:r>
          </w:p>
          <w:p w:rsidR="00303513" w:rsidRPr="00C9010C" w:rsidRDefault="00303513" w:rsidP="003C7995">
            <w:pPr>
              <w:pStyle w:val="aa"/>
              <w:spacing w:after="0"/>
              <w:ind w:right="-176"/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года</w:t>
            </w:r>
          </w:p>
        </w:tc>
      </w:tr>
      <w:tr w:rsidR="00303513" w:rsidRPr="002263EE" w:rsidTr="003C7995">
        <w:trPr>
          <w:trHeight w:val="299"/>
        </w:trPr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jc w:val="center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гр. 7=2-5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гр.8=3-6</w:t>
            </w:r>
          </w:p>
        </w:tc>
      </w:tr>
      <w:tr w:rsidR="00303513" w:rsidRPr="002263EE" w:rsidTr="003C799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 xml:space="preserve">1.Наиболее </w:t>
            </w:r>
          </w:p>
          <w:p w:rsidR="00303513" w:rsidRPr="00C9010C" w:rsidRDefault="00303513" w:rsidP="003C7995">
            <w:pPr>
              <w:pStyle w:val="aa"/>
              <w:spacing w:after="0"/>
              <w:ind w:right="-108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ликвидные  активы,А1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1.Наиболее</w:t>
            </w:r>
          </w:p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срочные</w:t>
            </w:r>
          </w:p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обязательства, П1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303513" w:rsidRPr="002263EE" w:rsidTr="003C799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2.Быстрореализуемые активы А2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2.Краткосрочные пассивы, П2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303513" w:rsidRPr="002263EE" w:rsidTr="003C799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108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3.Медленнореализуемые  активы ,А3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ind w:right="-68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3.Долгосрочные пассивы,  П3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303513" w:rsidRPr="002263EE" w:rsidTr="003C799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4.Труднореализуемые активы ,А4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4.Постоянные</w:t>
            </w:r>
          </w:p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 xml:space="preserve"> пассивы, П4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303513" w:rsidRPr="002263EE" w:rsidTr="003C7995">
        <w:tc>
          <w:tcPr>
            <w:tcW w:w="280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Баланс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Баланс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3513" w:rsidRPr="00C9010C" w:rsidRDefault="00303513" w:rsidP="003C7995">
            <w:pPr>
              <w:pStyle w:val="aa"/>
              <w:spacing w:after="0"/>
              <w:rPr>
                <w:sz w:val="24"/>
                <w:szCs w:val="24"/>
              </w:rPr>
            </w:pPr>
            <w:r w:rsidRPr="00C9010C">
              <w:rPr>
                <w:sz w:val="24"/>
                <w:szCs w:val="24"/>
              </w:rPr>
              <w:t>-</w:t>
            </w:r>
          </w:p>
        </w:tc>
      </w:tr>
    </w:tbl>
    <w:p w:rsidR="00303513" w:rsidRDefault="00303513" w:rsidP="00F31D10">
      <w:pPr>
        <w:pStyle w:val="aa"/>
        <w:spacing w:after="0"/>
        <w:ind w:right="-2" w:firstLine="567"/>
        <w:jc w:val="both"/>
        <w:rPr>
          <w:sz w:val="28"/>
        </w:rPr>
      </w:pPr>
    </w:p>
    <w:sectPr w:rsidR="00303513" w:rsidSect="004776EE">
      <w:footerReference w:type="even" r:id="rId9"/>
      <w:footerReference w:type="default" r:id="rId10"/>
      <w:pgSz w:w="11909" w:h="16834" w:code="9"/>
      <w:pgMar w:top="709" w:right="1134" w:bottom="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51" w:rsidRDefault="00C35551" w:rsidP="00582FB9">
      <w:r>
        <w:separator/>
      </w:r>
    </w:p>
  </w:endnote>
  <w:endnote w:type="continuationSeparator" w:id="0">
    <w:p w:rsidR="00C35551" w:rsidRDefault="00C35551" w:rsidP="005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DB" w:rsidRDefault="00006253" w:rsidP="009571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0E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EDB" w:rsidRDefault="00F40EDB" w:rsidP="009571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DB" w:rsidRDefault="00006253" w:rsidP="009571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0E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1C5F">
      <w:rPr>
        <w:rStyle w:val="a9"/>
        <w:noProof/>
      </w:rPr>
      <w:t>2</w:t>
    </w:r>
    <w:r>
      <w:rPr>
        <w:rStyle w:val="a9"/>
      </w:rPr>
      <w:fldChar w:fldCharType="end"/>
    </w:r>
  </w:p>
  <w:p w:rsidR="00F40EDB" w:rsidRDefault="00F40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51" w:rsidRDefault="00C35551" w:rsidP="00582FB9">
      <w:r>
        <w:separator/>
      </w:r>
    </w:p>
  </w:footnote>
  <w:footnote w:type="continuationSeparator" w:id="0">
    <w:p w:rsidR="00C35551" w:rsidRDefault="00C35551" w:rsidP="00582FB9">
      <w:r>
        <w:continuationSeparator/>
      </w:r>
    </w:p>
  </w:footnote>
  <w:footnote w:id="1">
    <w:p w:rsidR="00F40EDB" w:rsidRPr="00346839" w:rsidRDefault="00F40EDB" w:rsidP="004972D3">
      <w:pPr>
        <w:pStyle w:val="afc"/>
      </w:pPr>
      <w:r>
        <w:rPr>
          <w:rStyle w:val="afe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449C5"/>
    <w:multiLevelType w:val="multilevel"/>
    <w:tmpl w:val="C2C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5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7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F2705"/>
    <w:multiLevelType w:val="multilevel"/>
    <w:tmpl w:val="345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62F79"/>
    <w:multiLevelType w:val="multilevel"/>
    <w:tmpl w:val="FED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67D1"/>
    <w:multiLevelType w:val="multilevel"/>
    <w:tmpl w:val="64A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33329"/>
    <w:multiLevelType w:val="multilevel"/>
    <w:tmpl w:val="CC1CDC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63E47B74"/>
    <w:multiLevelType w:val="hybridMultilevel"/>
    <w:tmpl w:val="175C64CE"/>
    <w:lvl w:ilvl="0" w:tplc="39FE31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E513D5A"/>
    <w:multiLevelType w:val="hybridMultilevel"/>
    <w:tmpl w:val="EC2AB7D2"/>
    <w:lvl w:ilvl="0" w:tplc="3B020B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7"/>
  </w:num>
  <w:num w:numId="5">
    <w:abstractNumId w:val="22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"/>
  </w:num>
  <w:num w:numId="11">
    <w:abstractNumId w:val="13"/>
  </w:num>
  <w:num w:numId="12">
    <w:abstractNumId w:val="19"/>
  </w:num>
  <w:num w:numId="13">
    <w:abstractNumId w:val="4"/>
  </w:num>
  <w:num w:numId="14">
    <w:abstractNumId w:val="5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17"/>
  </w:num>
  <w:num w:numId="24">
    <w:abstractNumId w:val="30"/>
  </w:num>
  <w:num w:numId="25">
    <w:abstractNumId w:val="0"/>
  </w:num>
  <w:num w:numId="26">
    <w:abstractNumId w:val="24"/>
  </w:num>
  <w:num w:numId="27">
    <w:abstractNumId w:val="25"/>
  </w:num>
  <w:num w:numId="28">
    <w:abstractNumId w:val="9"/>
  </w:num>
  <w:num w:numId="29">
    <w:abstractNumId w:val="2"/>
  </w:num>
  <w:num w:numId="30">
    <w:abstractNumId w:val="15"/>
  </w:num>
  <w:num w:numId="31">
    <w:abstractNumId w:val="17"/>
  </w:num>
  <w:num w:numId="32">
    <w:abstractNumId w:val="20"/>
    <w:lvlOverride w:ilvl="0">
      <w:startOverride w:val="1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0EF"/>
    <w:rsid w:val="00006253"/>
    <w:rsid w:val="00085C39"/>
    <w:rsid w:val="000C280D"/>
    <w:rsid w:val="000D58DF"/>
    <w:rsid w:val="000D7EAA"/>
    <w:rsid w:val="000F322D"/>
    <w:rsid w:val="001115BC"/>
    <w:rsid w:val="0012766E"/>
    <w:rsid w:val="001619D6"/>
    <w:rsid w:val="00176054"/>
    <w:rsid w:val="0021775C"/>
    <w:rsid w:val="00226411"/>
    <w:rsid w:val="002C0172"/>
    <w:rsid w:val="002D6F0D"/>
    <w:rsid w:val="00303513"/>
    <w:rsid w:val="00313AB2"/>
    <w:rsid w:val="00316BF1"/>
    <w:rsid w:val="00375E4B"/>
    <w:rsid w:val="00386EB5"/>
    <w:rsid w:val="003A7B8B"/>
    <w:rsid w:val="003C7995"/>
    <w:rsid w:val="003D003A"/>
    <w:rsid w:val="003F05B9"/>
    <w:rsid w:val="0040090C"/>
    <w:rsid w:val="0043225E"/>
    <w:rsid w:val="004353A2"/>
    <w:rsid w:val="004662B8"/>
    <w:rsid w:val="004776EE"/>
    <w:rsid w:val="004972D3"/>
    <w:rsid w:val="004D1AFF"/>
    <w:rsid w:val="004D69A2"/>
    <w:rsid w:val="005137FA"/>
    <w:rsid w:val="0052677C"/>
    <w:rsid w:val="00555CDA"/>
    <w:rsid w:val="00564260"/>
    <w:rsid w:val="00582FB9"/>
    <w:rsid w:val="005D5A22"/>
    <w:rsid w:val="0060712F"/>
    <w:rsid w:val="00631C5F"/>
    <w:rsid w:val="0066004E"/>
    <w:rsid w:val="00671E86"/>
    <w:rsid w:val="00724040"/>
    <w:rsid w:val="00732218"/>
    <w:rsid w:val="00732A74"/>
    <w:rsid w:val="007522D9"/>
    <w:rsid w:val="00763F70"/>
    <w:rsid w:val="007A562A"/>
    <w:rsid w:val="007B6234"/>
    <w:rsid w:val="00806018"/>
    <w:rsid w:val="008975AC"/>
    <w:rsid w:val="008B50EF"/>
    <w:rsid w:val="008C3166"/>
    <w:rsid w:val="008F1AA9"/>
    <w:rsid w:val="0091601A"/>
    <w:rsid w:val="00926B9A"/>
    <w:rsid w:val="0095713C"/>
    <w:rsid w:val="00962128"/>
    <w:rsid w:val="0097278A"/>
    <w:rsid w:val="00976C90"/>
    <w:rsid w:val="0098176C"/>
    <w:rsid w:val="009949CF"/>
    <w:rsid w:val="009A398D"/>
    <w:rsid w:val="009B1899"/>
    <w:rsid w:val="009B7C69"/>
    <w:rsid w:val="00A15E9C"/>
    <w:rsid w:val="00A229C1"/>
    <w:rsid w:val="00A246D9"/>
    <w:rsid w:val="00A46D5B"/>
    <w:rsid w:val="00AA2BE5"/>
    <w:rsid w:val="00AD7160"/>
    <w:rsid w:val="00AF7FF4"/>
    <w:rsid w:val="00B84AA5"/>
    <w:rsid w:val="00B957E1"/>
    <w:rsid w:val="00BB0A25"/>
    <w:rsid w:val="00C20153"/>
    <w:rsid w:val="00C35551"/>
    <w:rsid w:val="00C57436"/>
    <w:rsid w:val="00C9010C"/>
    <w:rsid w:val="00CE424F"/>
    <w:rsid w:val="00D13431"/>
    <w:rsid w:val="00D91C6C"/>
    <w:rsid w:val="00DB4E7B"/>
    <w:rsid w:val="00DC5342"/>
    <w:rsid w:val="00DD3DA4"/>
    <w:rsid w:val="00DE5DD9"/>
    <w:rsid w:val="00E00208"/>
    <w:rsid w:val="00E24582"/>
    <w:rsid w:val="00E3019F"/>
    <w:rsid w:val="00E4011A"/>
    <w:rsid w:val="00E44949"/>
    <w:rsid w:val="00E865E4"/>
    <w:rsid w:val="00E90C9C"/>
    <w:rsid w:val="00E94BDA"/>
    <w:rsid w:val="00EB1998"/>
    <w:rsid w:val="00EB2318"/>
    <w:rsid w:val="00EC09DF"/>
    <w:rsid w:val="00EE24C1"/>
    <w:rsid w:val="00EF323B"/>
    <w:rsid w:val="00F05B2C"/>
    <w:rsid w:val="00F122FB"/>
    <w:rsid w:val="00F12AD3"/>
    <w:rsid w:val="00F15B94"/>
    <w:rsid w:val="00F26B5C"/>
    <w:rsid w:val="00F3008A"/>
    <w:rsid w:val="00F31D10"/>
    <w:rsid w:val="00F40EDB"/>
    <w:rsid w:val="00F8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B50E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8B5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B50E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B50E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B50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50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B50E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B50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B50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B5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B50EF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B5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B50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B50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8B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8B50EF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8B50EF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8B50E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B50EF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8B50E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8B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B50EF"/>
  </w:style>
  <w:style w:type="paragraph" w:customStyle="1" w:styleId="12">
    <w:name w:val="Знак1"/>
    <w:basedOn w:val="a0"/>
    <w:rsid w:val="008B50E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8B50EF"/>
    <w:pPr>
      <w:spacing w:after="120"/>
    </w:pPr>
  </w:style>
  <w:style w:type="character" w:customStyle="1" w:styleId="ab">
    <w:name w:val="Основной текст Знак"/>
    <w:basedOn w:val="a1"/>
    <w:link w:val="aa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B50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B50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8B50E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8B50EF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8B50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8B50EF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8B50EF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8B50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8B50EF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8B50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8B50E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8B50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8B50EF"/>
    <w:rPr>
      <w:color w:val="0000FF"/>
      <w:u w:val="single"/>
    </w:rPr>
  </w:style>
  <w:style w:type="paragraph" w:styleId="af2">
    <w:name w:val="Balloon Text"/>
    <w:basedOn w:val="a0"/>
    <w:link w:val="af3"/>
    <w:rsid w:val="008B50E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8B50EF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B50E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8B50EF"/>
    <w:pPr>
      <w:ind w:left="708"/>
    </w:pPr>
  </w:style>
  <w:style w:type="paragraph" w:styleId="af5">
    <w:name w:val="Subtitle"/>
    <w:basedOn w:val="a0"/>
    <w:next w:val="a0"/>
    <w:link w:val="af6"/>
    <w:qFormat/>
    <w:rsid w:val="008B50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8B50EF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B50EF"/>
  </w:style>
  <w:style w:type="paragraph" w:styleId="33">
    <w:name w:val="toc 3"/>
    <w:basedOn w:val="a0"/>
    <w:next w:val="a0"/>
    <w:autoRedefine/>
    <w:uiPriority w:val="39"/>
    <w:qFormat/>
    <w:rsid w:val="008B50EF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8B50EF"/>
    <w:pPr>
      <w:ind w:left="200"/>
    </w:pPr>
  </w:style>
  <w:style w:type="paragraph" w:styleId="af7">
    <w:name w:val="TOC Heading"/>
    <w:basedOn w:val="10"/>
    <w:next w:val="a0"/>
    <w:uiPriority w:val="39"/>
    <w:qFormat/>
    <w:rsid w:val="008B50E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8B50EF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B50E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B50EF"/>
  </w:style>
  <w:style w:type="character" w:styleId="af8">
    <w:name w:val="FollowedHyperlink"/>
    <w:basedOn w:val="a1"/>
    <w:uiPriority w:val="99"/>
    <w:unhideWhenUsed/>
    <w:rsid w:val="008B50EF"/>
    <w:rPr>
      <w:color w:val="800080"/>
      <w:u w:val="single"/>
    </w:rPr>
  </w:style>
  <w:style w:type="paragraph" w:customStyle="1" w:styleId="xl63">
    <w:name w:val="xl63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rsid w:val="008B50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0"/>
    <w:rsid w:val="008B50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rsid w:val="008B50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0"/>
    <w:rsid w:val="008B5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0"/>
    <w:rsid w:val="008B50E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0"/>
    <w:rsid w:val="008B50E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rsid w:val="008B50EF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rsid w:val="008B50E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0"/>
    <w:link w:val="afa"/>
    <w:uiPriority w:val="99"/>
    <w:rsid w:val="008B50EF"/>
    <w:pPr>
      <w:widowControl/>
      <w:tabs>
        <w:tab w:val="center" w:pos="4153"/>
        <w:tab w:val="right" w:pos="8306"/>
      </w:tabs>
      <w:adjustRightInd/>
    </w:pPr>
  </w:style>
  <w:style w:type="character" w:customStyle="1" w:styleId="afa">
    <w:name w:val="Верхний колонтитул Знак"/>
    <w:basedOn w:val="a1"/>
    <w:link w:val="af9"/>
    <w:uiPriority w:val="99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8B50EF"/>
    <w:rPr>
      <w:b/>
      <w:bCs/>
    </w:rPr>
  </w:style>
  <w:style w:type="paragraph" w:styleId="afc">
    <w:name w:val="footnote text"/>
    <w:basedOn w:val="a0"/>
    <w:link w:val="afd"/>
    <w:rsid w:val="004972D3"/>
  </w:style>
  <w:style w:type="character" w:customStyle="1" w:styleId="afd">
    <w:name w:val="Текст сноски Знак"/>
    <w:basedOn w:val="a1"/>
    <w:link w:val="afc"/>
    <w:rsid w:val="00497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1"/>
    <w:rsid w:val="004972D3"/>
    <w:rPr>
      <w:vertAlign w:val="superscript"/>
    </w:rPr>
  </w:style>
  <w:style w:type="paragraph" w:customStyle="1" w:styleId="ConsPlusNormal">
    <w:name w:val="ConsPlusNormal"/>
    <w:uiPriority w:val="99"/>
    <w:rsid w:val="00497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2">
    <w:name w:val="Style22"/>
    <w:basedOn w:val="a0"/>
    <w:rsid w:val="00316BF1"/>
    <w:pPr>
      <w:spacing w:line="367" w:lineRule="exact"/>
      <w:jc w:val="both"/>
    </w:pPr>
    <w:rPr>
      <w:sz w:val="24"/>
      <w:szCs w:val="24"/>
    </w:rPr>
  </w:style>
  <w:style w:type="character" w:styleId="aff">
    <w:name w:val="Emphasis"/>
    <w:uiPriority w:val="20"/>
    <w:qFormat/>
    <w:rsid w:val="001619D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B50E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8B5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B50E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8B50E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8B50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50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B50E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B50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B50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B5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B50EF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B5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B50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B50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8B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8B50EF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8B50EF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8B50E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8B50EF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8B50E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8B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B50EF"/>
  </w:style>
  <w:style w:type="paragraph" w:customStyle="1" w:styleId="12">
    <w:name w:val="Знак1"/>
    <w:basedOn w:val="a0"/>
    <w:rsid w:val="008B50E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8B50EF"/>
    <w:pPr>
      <w:spacing w:after="120"/>
    </w:pPr>
  </w:style>
  <w:style w:type="character" w:customStyle="1" w:styleId="ab">
    <w:name w:val="Основной текст Знак"/>
    <w:basedOn w:val="a1"/>
    <w:link w:val="aa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B50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B50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8B50E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8B50EF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8B50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8B50EF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8B50EF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8B50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8B50EF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8B50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8B50E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8B50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8B50EF"/>
    <w:rPr>
      <w:color w:val="0000FF"/>
      <w:u w:val="single"/>
    </w:rPr>
  </w:style>
  <w:style w:type="paragraph" w:styleId="af2">
    <w:name w:val="Balloon Text"/>
    <w:basedOn w:val="a0"/>
    <w:link w:val="af3"/>
    <w:rsid w:val="008B50E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8B50EF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8B50E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8B50EF"/>
    <w:pPr>
      <w:ind w:left="708"/>
    </w:pPr>
  </w:style>
  <w:style w:type="paragraph" w:styleId="af5">
    <w:name w:val="Subtitle"/>
    <w:basedOn w:val="a0"/>
    <w:next w:val="a0"/>
    <w:link w:val="af6"/>
    <w:qFormat/>
    <w:rsid w:val="008B50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8B50EF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B50EF"/>
  </w:style>
  <w:style w:type="paragraph" w:styleId="33">
    <w:name w:val="toc 3"/>
    <w:basedOn w:val="a0"/>
    <w:next w:val="a0"/>
    <w:autoRedefine/>
    <w:uiPriority w:val="39"/>
    <w:qFormat/>
    <w:rsid w:val="008B50EF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8B50EF"/>
    <w:pPr>
      <w:ind w:left="200"/>
    </w:pPr>
  </w:style>
  <w:style w:type="paragraph" w:styleId="af7">
    <w:name w:val="TOC Heading"/>
    <w:basedOn w:val="10"/>
    <w:next w:val="a0"/>
    <w:uiPriority w:val="39"/>
    <w:qFormat/>
    <w:rsid w:val="008B50E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8B50EF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B50E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B50EF"/>
  </w:style>
  <w:style w:type="character" w:styleId="af8">
    <w:name w:val="FollowedHyperlink"/>
    <w:basedOn w:val="a1"/>
    <w:uiPriority w:val="99"/>
    <w:unhideWhenUsed/>
    <w:rsid w:val="008B50EF"/>
    <w:rPr>
      <w:color w:val="800080"/>
      <w:u w:val="single"/>
    </w:rPr>
  </w:style>
  <w:style w:type="paragraph" w:customStyle="1" w:styleId="xl63">
    <w:name w:val="xl63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8B50E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8B50EF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8B50EF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8B50E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8B50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8B50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8B50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8B50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8B50E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8B50EF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rsid w:val="008B50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0"/>
    <w:rsid w:val="008B50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rsid w:val="008B50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0"/>
    <w:rsid w:val="008B5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8B50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8B5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0"/>
    <w:rsid w:val="008B50E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rsid w:val="008B50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rsid w:val="008B50E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0"/>
    <w:rsid w:val="008B5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0"/>
    <w:rsid w:val="008B50E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rsid w:val="008B50EF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rsid w:val="008B50E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rsid w:val="008B5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0"/>
    <w:link w:val="afa"/>
    <w:uiPriority w:val="99"/>
    <w:rsid w:val="008B50EF"/>
    <w:pPr>
      <w:widowControl/>
      <w:tabs>
        <w:tab w:val="center" w:pos="4153"/>
        <w:tab w:val="right" w:pos="8306"/>
      </w:tabs>
      <w:adjustRightInd/>
    </w:pPr>
  </w:style>
  <w:style w:type="character" w:customStyle="1" w:styleId="afa">
    <w:name w:val="Верхний колонтитул Знак"/>
    <w:basedOn w:val="a1"/>
    <w:link w:val="af9"/>
    <w:uiPriority w:val="99"/>
    <w:rsid w:val="008B5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8B50EF"/>
    <w:rPr>
      <w:b/>
      <w:bCs/>
    </w:rPr>
  </w:style>
  <w:style w:type="paragraph" w:styleId="afc">
    <w:name w:val="footnote text"/>
    <w:basedOn w:val="a0"/>
    <w:link w:val="afd"/>
    <w:rsid w:val="004972D3"/>
  </w:style>
  <w:style w:type="character" w:customStyle="1" w:styleId="afd">
    <w:name w:val="Текст сноски Знак"/>
    <w:basedOn w:val="a1"/>
    <w:link w:val="afc"/>
    <w:rsid w:val="00497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1"/>
    <w:rsid w:val="004972D3"/>
    <w:rPr>
      <w:vertAlign w:val="superscript"/>
    </w:rPr>
  </w:style>
  <w:style w:type="paragraph" w:customStyle="1" w:styleId="ConsPlusNormal">
    <w:name w:val="ConsPlusNormal"/>
    <w:uiPriority w:val="99"/>
    <w:rsid w:val="004972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2">
    <w:name w:val="Style22"/>
    <w:basedOn w:val="a0"/>
    <w:rsid w:val="00316BF1"/>
    <w:pPr>
      <w:spacing w:line="367" w:lineRule="exact"/>
      <w:jc w:val="both"/>
    </w:pPr>
    <w:rPr>
      <w:sz w:val="24"/>
      <w:szCs w:val="24"/>
    </w:rPr>
  </w:style>
  <w:style w:type="character" w:styleId="aff">
    <w:name w:val="Emphasis"/>
    <w:uiPriority w:val="20"/>
    <w:qFormat/>
    <w:rsid w:val="001619D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F10C-51BD-4E50-82D5-77975F8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41126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user</cp:lastModifiedBy>
  <cp:revision>3</cp:revision>
  <cp:lastPrinted>2019-09-26T08:56:00Z</cp:lastPrinted>
  <dcterms:created xsi:type="dcterms:W3CDTF">2022-11-18T12:01:00Z</dcterms:created>
  <dcterms:modified xsi:type="dcterms:W3CDTF">2023-11-11T10:47:00Z</dcterms:modified>
</cp:coreProperties>
</file>