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C0" w:rsidRPr="00B8724C" w:rsidRDefault="00D870D1" w:rsidP="00E54C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14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0C0"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4720C0"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4720C0" w:rsidRPr="00B8724C" w:rsidRDefault="004720C0" w:rsidP="00E54CA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0C0" w:rsidRPr="00B8724C" w:rsidRDefault="004720C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0C0" w:rsidRPr="00B6539D" w:rsidRDefault="004720C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20C0" w:rsidRDefault="004720C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Default="004720C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Default="004720C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Default="004720C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Pr="00CC09D0" w:rsidRDefault="004720C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4720C0" w:rsidRPr="00D03C4B" w:rsidRDefault="004720C0" w:rsidP="00CC09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C4B">
        <w:rPr>
          <w:rFonts w:ascii="Times New Roman" w:hAnsi="Times New Roman" w:cs="Times New Roman"/>
          <w:b/>
          <w:bCs/>
          <w:sz w:val="32"/>
          <w:szCs w:val="32"/>
        </w:rPr>
        <w:t>ПО ОРГАНИЗАЦИИ И</w:t>
      </w:r>
      <w:r w:rsidRPr="00CC09D0">
        <w:rPr>
          <w:rFonts w:ascii="Times New Roman" w:hAnsi="Times New Roman" w:cs="Times New Roman"/>
          <w:b/>
          <w:bCs/>
          <w:sz w:val="32"/>
          <w:szCs w:val="32"/>
        </w:rPr>
        <w:t>ПРОХОЖДЕНИЮ</w:t>
      </w: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ПРОИЗВОДСТВЕННОЙ </w:t>
      </w:r>
      <w:r w:rsidRPr="00CC09D0">
        <w:rPr>
          <w:rFonts w:ascii="Times New Roman" w:hAnsi="Times New Roman" w:cs="Times New Roman"/>
          <w:b/>
          <w:bCs/>
          <w:sz w:val="32"/>
          <w:szCs w:val="32"/>
        </w:rPr>
        <w:t>ПРАКТИКИ</w:t>
      </w: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20C0" w:rsidRPr="00494358" w:rsidRDefault="004720C0" w:rsidP="0049435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358">
        <w:rPr>
          <w:rFonts w:ascii="Times New Roman" w:hAnsi="Times New Roman" w:cs="Times New Roman"/>
          <w:b/>
          <w:bCs/>
          <w:sz w:val="28"/>
          <w:szCs w:val="28"/>
        </w:rPr>
        <w:t xml:space="preserve">ПМ 04. УПРАВЛЕНИЕ ФУНКЦИОНАЛЬНЫМ ПОДРАЗДЕЛЕНИЕМ </w:t>
      </w:r>
      <w:r w:rsidR="00B02E4D">
        <w:rPr>
          <w:rFonts w:ascii="Times New Roman" w:hAnsi="Times New Roman" w:cs="Times New Roman"/>
          <w:b/>
          <w:bCs/>
          <w:sz w:val="28"/>
          <w:szCs w:val="28"/>
        </w:rPr>
        <w:t>ОРГАИЗАЦИИ</w:t>
      </w:r>
    </w:p>
    <w:p w:rsidR="004720C0" w:rsidRPr="00494358" w:rsidRDefault="004720C0" w:rsidP="004943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494358" w:rsidRDefault="004720C0" w:rsidP="004943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подготовки специалистов среднего звена</w:t>
      </w:r>
    </w:p>
    <w:p w:rsidR="004720C0" w:rsidRPr="00494358" w:rsidRDefault="004720C0" w:rsidP="004943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494358">
        <w:rPr>
          <w:rFonts w:ascii="Times New Roman" w:hAnsi="Times New Roman" w:cs="Times New Roman"/>
          <w:sz w:val="28"/>
          <w:szCs w:val="28"/>
        </w:rPr>
        <w:t>02.10 «Туризм»</w:t>
      </w:r>
    </w:p>
    <w:p w:rsidR="004720C0" w:rsidRPr="00494358" w:rsidRDefault="004720C0" w:rsidP="0049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ОЧНОЙ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B02E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355FF1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202</w:t>
      </w:r>
      <w:r w:rsidR="002C33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20C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  <w:sectPr w:rsidR="004720C0" w:rsidSect="0076509F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4720C0" w:rsidRDefault="004720C0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720C0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4720C0" w:rsidRPr="00494358" w:rsidRDefault="004720C0" w:rsidP="00494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358">
        <w:rPr>
          <w:rFonts w:ascii="Times New Roman" w:hAnsi="Times New Roman" w:cs="Times New Roman"/>
          <w:sz w:val="28"/>
          <w:szCs w:val="28"/>
        </w:rPr>
        <w:t xml:space="preserve">ПЦМК </w:t>
      </w:r>
      <w:proofErr w:type="spellStart"/>
      <w:r w:rsidRPr="00494358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494358">
        <w:rPr>
          <w:rFonts w:ascii="Times New Roman" w:hAnsi="Times New Roman" w:cs="Times New Roman"/>
          <w:sz w:val="28"/>
          <w:szCs w:val="28"/>
        </w:rPr>
        <w:t>-экономических</w:t>
      </w:r>
    </w:p>
    <w:p w:rsidR="004720C0" w:rsidRPr="00494358" w:rsidRDefault="004720C0" w:rsidP="00494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358">
        <w:rPr>
          <w:rFonts w:ascii="Times New Roman" w:hAnsi="Times New Roman" w:cs="Times New Roman"/>
          <w:sz w:val="28"/>
          <w:szCs w:val="28"/>
        </w:rPr>
        <w:t>дисциплин и управления</w:t>
      </w:r>
    </w:p>
    <w:p w:rsidR="004720C0" w:rsidRDefault="004720C0" w:rsidP="00494358">
      <w:pPr>
        <w:spacing w:line="240" w:lineRule="auto"/>
        <w:rPr>
          <w:sz w:val="28"/>
          <w:szCs w:val="28"/>
        </w:rPr>
      </w:pP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F06D5B" w:rsidRDefault="004720C0" w:rsidP="00A645A3">
      <w:pPr>
        <w:spacing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Зайцева Вера Александровна, преподаватель ГБПОУ </w:t>
      </w:r>
      <w:r w:rsidRPr="00F06D5B">
        <w:rPr>
          <w:rFonts w:ascii="Times New Roman" w:hAnsi="Times New Roman" w:cs="Times New Roman"/>
          <w:sz w:val="28"/>
          <w:szCs w:val="28"/>
        </w:rPr>
        <w:t>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4720C0" w:rsidRPr="00F06D5B" w:rsidRDefault="004720C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0C0" w:rsidRPr="00F06D5B" w:rsidRDefault="004720C0" w:rsidP="00A645A3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8B6D6E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proofErr w:type="gramStart"/>
      <w:r w:rsidRPr="008B6D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45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45A3">
        <w:rPr>
          <w:rFonts w:ascii="Times New Roman" w:hAnsi="Times New Roman" w:cs="Times New Roman"/>
          <w:sz w:val="28"/>
          <w:szCs w:val="28"/>
        </w:rPr>
        <w:t>ерявская</w:t>
      </w:r>
      <w:proofErr w:type="spellEnd"/>
      <w:r w:rsidRPr="00A645A3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, методист 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4720C0" w:rsidRPr="00FC14CB" w:rsidRDefault="004720C0" w:rsidP="008B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A645A3">
      <w:pPr>
        <w:spacing w:before="12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 </w:t>
      </w:r>
      <w:r w:rsidRPr="00CC09D0">
        <w:rPr>
          <w:rFonts w:ascii="Times New Roman" w:hAnsi="Times New Roman" w:cs="Times New Roman"/>
          <w:sz w:val="28"/>
          <w:szCs w:val="28"/>
        </w:rPr>
        <w:t>практики являются частью учебно-методического комплек</w:t>
      </w:r>
      <w:r>
        <w:rPr>
          <w:rFonts w:ascii="Times New Roman" w:hAnsi="Times New Roman" w:cs="Times New Roman"/>
          <w:sz w:val="28"/>
          <w:szCs w:val="28"/>
        </w:rPr>
        <w:t>са (УМК)</w:t>
      </w:r>
    </w:p>
    <w:p w:rsidR="004720C0" w:rsidRPr="00E80B92" w:rsidRDefault="004720C0" w:rsidP="00E80B92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E80B92">
        <w:rPr>
          <w:rFonts w:ascii="Times New Roman" w:hAnsi="Times New Roman" w:cs="Times New Roman"/>
          <w:sz w:val="28"/>
          <w:szCs w:val="28"/>
        </w:rPr>
        <w:t xml:space="preserve">ПМ 04. </w:t>
      </w:r>
      <w:r>
        <w:rPr>
          <w:rFonts w:ascii="Times New Roman" w:hAnsi="Times New Roman" w:cs="Times New Roman"/>
          <w:sz w:val="28"/>
          <w:szCs w:val="28"/>
        </w:rPr>
        <w:t>Управление функциональным подразделением.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держание, особенности организации и порядок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CC09D0">
        <w:rPr>
          <w:rFonts w:ascii="Times New Roman" w:hAnsi="Times New Roman" w:cs="Times New Roman"/>
          <w:sz w:val="28"/>
          <w:szCs w:val="28"/>
        </w:rPr>
        <w:t>практики студентами,  а также  содержат требования по подготовке отчета о практике.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 адресова</w:t>
      </w:r>
      <w:r>
        <w:rPr>
          <w:rFonts w:ascii="Times New Roman" w:hAnsi="Times New Roman" w:cs="Times New Roman"/>
          <w:sz w:val="28"/>
          <w:szCs w:val="28"/>
        </w:rPr>
        <w:t xml:space="preserve">ны студентам очной </w:t>
      </w:r>
      <w:r w:rsidRPr="00CC09D0">
        <w:rPr>
          <w:rFonts w:ascii="Times New Roman" w:hAnsi="Times New Roman" w:cs="Times New Roman"/>
          <w:sz w:val="28"/>
          <w:szCs w:val="28"/>
        </w:rPr>
        <w:t xml:space="preserve"> формы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вом сервере колледжа по адресу:</w:t>
      </w:r>
      <w:hyperlink r:id="rId12" w:history="1">
        <w:r w:rsidRPr="00510E26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510E26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10E26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sgppk</w:t>
        </w:r>
        <w:proofErr w:type="spellEnd"/>
        <w:r w:rsidRPr="00510E26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10E26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873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Pr="0088736F" w:rsidRDefault="004720C0" w:rsidP="0088736F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0C0" w:rsidRPr="00C9553F" w:rsidRDefault="004720C0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720C0" w:rsidRPr="00C9553F" w:rsidRDefault="004720C0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9553F" w:rsidRDefault="004720C0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992"/>
      </w:tblGrid>
      <w:tr w:rsidR="004720C0" w:rsidRPr="00C9553F">
        <w:trPr>
          <w:trHeight w:val="426"/>
        </w:trPr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4720C0" w:rsidRPr="00D03C4B" w:rsidRDefault="004720C0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E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4720C0" w:rsidRPr="00C9553F">
        <w:trPr>
          <w:trHeight w:val="426"/>
        </w:trPr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4720C0" w:rsidRPr="00D03C4B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B5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4720C0" w:rsidRPr="00D03C4B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B54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4720C0" w:rsidRPr="00546E66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4720C0" w:rsidRPr="00546E66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</w:tr>
      <w:tr w:rsidR="004720C0" w:rsidRPr="00C9553F">
        <w:trPr>
          <w:trHeight w:val="267"/>
        </w:trPr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4720C0" w:rsidRPr="00546E66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4720C0" w:rsidRPr="00546E66" w:rsidRDefault="00322B54" w:rsidP="00322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4720C0" w:rsidRPr="00546E66" w:rsidRDefault="00322B54" w:rsidP="00322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4720C0" w:rsidRPr="00546E66" w:rsidRDefault="00322B54" w:rsidP="00322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4. Шаблон отчета о выполнении заданий производстве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992" w:type="dxa"/>
          </w:tcPr>
          <w:p w:rsidR="004720C0" w:rsidRPr="00C9553F" w:rsidRDefault="00322B54" w:rsidP="00322B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4720C0" w:rsidRPr="00C9553F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</w:tr>
      <w:tr w:rsidR="004720C0" w:rsidRPr="00C9553F">
        <w:tc>
          <w:tcPr>
            <w:tcW w:w="8755" w:type="dxa"/>
          </w:tcPr>
          <w:p w:rsidR="004720C0" w:rsidRPr="00C9553F" w:rsidRDefault="004720C0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4720C0" w:rsidRPr="00C9553F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</w:t>
            </w:r>
            <w:r w:rsidR="00796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4" w:rsidRPr="00C9553F">
        <w:tc>
          <w:tcPr>
            <w:tcW w:w="8755" w:type="dxa"/>
          </w:tcPr>
          <w:p w:rsidR="00322B54" w:rsidRPr="00C9553F" w:rsidRDefault="00322B54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2B54" w:rsidRDefault="00546E66" w:rsidP="00546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B54" w:rsidRPr="00C9553F" w:rsidTr="00546E66">
        <w:trPr>
          <w:trHeight w:val="225"/>
        </w:trPr>
        <w:tc>
          <w:tcPr>
            <w:tcW w:w="8755" w:type="dxa"/>
          </w:tcPr>
          <w:p w:rsidR="00322B54" w:rsidRPr="00C9553F" w:rsidRDefault="00546E66" w:rsidP="00546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="00322B54" w:rsidRPr="00546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 xml:space="preserve"> Формуляр-образец приказа по общей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2B54" w:rsidRDefault="00546E66" w:rsidP="00546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6E66" w:rsidRPr="00C9553F">
        <w:tc>
          <w:tcPr>
            <w:tcW w:w="8755" w:type="dxa"/>
          </w:tcPr>
          <w:p w:rsidR="00546E66" w:rsidRDefault="00546E66" w:rsidP="00546E6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9. </w:t>
            </w:r>
            <w:r w:rsidRPr="00546E66">
              <w:rPr>
                <w:rFonts w:ascii="Times New Roman" w:hAnsi="Times New Roman" w:cs="Times New Roman"/>
                <w:sz w:val="28"/>
                <w:szCs w:val="28"/>
              </w:rPr>
              <w:t>Формуляр-образец протокола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E66" w:rsidRDefault="00546E66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</w:tr>
    </w:tbl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02E4D" w:rsidRDefault="00B02E4D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46E6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720C0" w:rsidRPr="00CC09D0" w:rsidRDefault="004720C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4720C0" w:rsidRPr="00494358" w:rsidRDefault="004720C0" w:rsidP="00280522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CC09D0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Pr="00E80B92">
        <w:rPr>
          <w:rFonts w:ascii="Times New Roman" w:hAnsi="Times New Roman" w:cs="Times New Roman"/>
          <w:sz w:val="28"/>
          <w:szCs w:val="28"/>
        </w:rPr>
        <w:t xml:space="preserve">ПМ 04. </w:t>
      </w:r>
      <w:r>
        <w:rPr>
          <w:rFonts w:ascii="Times New Roman" w:hAnsi="Times New Roman" w:cs="Times New Roman"/>
          <w:sz w:val="28"/>
          <w:szCs w:val="28"/>
        </w:rPr>
        <w:t>Управление функциональным подразделением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спец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альности </w:t>
      </w:r>
      <w:r>
        <w:rPr>
          <w:rFonts w:ascii="Times New Roman" w:hAnsi="Times New Roman" w:cs="Times New Roman"/>
          <w:sz w:val="28"/>
          <w:szCs w:val="28"/>
        </w:rPr>
        <w:t>43.</w:t>
      </w:r>
      <w:r w:rsidRPr="00494358">
        <w:rPr>
          <w:rFonts w:ascii="Times New Roman" w:hAnsi="Times New Roman" w:cs="Times New Roman"/>
          <w:sz w:val="28"/>
          <w:szCs w:val="28"/>
        </w:rPr>
        <w:t>02.10 «Туризм»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4720C0" w:rsidRPr="00280522" w:rsidRDefault="004720C0" w:rsidP="00656648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Pr="00280522">
        <w:rPr>
          <w:rFonts w:ascii="Times New Roman" w:hAnsi="Times New Roman" w:cs="Times New Roman"/>
          <w:sz w:val="28"/>
          <w:szCs w:val="28"/>
        </w:rPr>
        <w:t>43.02.10 Управление функциональным подразделением</w:t>
      </w:r>
      <w:r w:rsidRPr="00280522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:rsidR="004720C0" w:rsidRPr="00CC09D0" w:rsidRDefault="004720C0" w:rsidP="00656648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Pr="00C22AC4">
        <w:rPr>
          <w:rFonts w:ascii="Times New Roman" w:hAnsi="Times New Roman" w:cs="Times New Roman"/>
          <w:sz w:val="28"/>
          <w:szCs w:val="28"/>
        </w:rPr>
        <w:t>43.02.10 «Туризм»</w:t>
      </w:r>
      <w:r w:rsidRPr="00C22AC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720C0" w:rsidRPr="00CC09D0" w:rsidRDefault="004720C0" w:rsidP="0065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E80B92">
        <w:rPr>
          <w:rFonts w:ascii="Times New Roman" w:hAnsi="Times New Roman" w:cs="Times New Roman"/>
          <w:sz w:val="28"/>
          <w:szCs w:val="28"/>
        </w:rPr>
        <w:t xml:space="preserve">ПМ 04. </w:t>
      </w:r>
      <w:r>
        <w:rPr>
          <w:rFonts w:ascii="Times New Roman" w:hAnsi="Times New Roman" w:cs="Times New Roman"/>
          <w:sz w:val="28"/>
          <w:szCs w:val="28"/>
        </w:rPr>
        <w:t>Управление функциональным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4720C0" w:rsidRPr="00CC09D0" w:rsidRDefault="004720C0" w:rsidP="0065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потребностями ведущих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4720C0" w:rsidRPr="00CC09D0" w:rsidRDefault="004720C0" w:rsidP="0065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4720C0" w:rsidRPr="00C22AC4" w:rsidRDefault="004720C0" w:rsidP="00C22AC4">
      <w:pPr>
        <w:jc w:val="left"/>
        <w:rPr>
          <w:rFonts w:ascii="Times New Roman" w:hAnsi="Times New Roman" w:cs="Times New Roman"/>
          <w:sz w:val="28"/>
          <w:szCs w:val="28"/>
        </w:rPr>
      </w:pPr>
      <w:r w:rsidRPr="00C22AC4">
        <w:rPr>
          <w:rFonts w:ascii="Times New Roman" w:hAnsi="Times New Roman" w:cs="Times New Roman"/>
          <w:sz w:val="28"/>
          <w:szCs w:val="28"/>
        </w:rPr>
        <w:t>По профессиональному модулю ПМ 04. Управление функциональным подра</w:t>
      </w:r>
      <w:r w:rsidRPr="00C22AC4">
        <w:rPr>
          <w:rFonts w:ascii="Times New Roman" w:hAnsi="Times New Roman" w:cs="Times New Roman"/>
          <w:sz w:val="28"/>
          <w:szCs w:val="28"/>
        </w:rPr>
        <w:t>з</w:t>
      </w:r>
      <w:r w:rsidRPr="00C22AC4">
        <w:rPr>
          <w:rFonts w:ascii="Times New Roman" w:hAnsi="Times New Roman" w:cs="Times New Roman"/>
          <w:sz w:val="28"/>
          <w:szCs w:val="28"/>
        </w:rPr>
        <w:t>делением учебным планом  предусмотрена производст</w:t>
      </w:r>
      <w:r>
        <w:rPr>
          <w:rFonts w:ascii="Times New Roman" w:hAnsi="Times New Roman" w:cs="Times New Roman"/>
          <w:sz w:val="28"/>
          <w:szCs w:val="28"/>
        </w:rPr>
        <w:t>венная практика</w:t>
      </w:r>
      <w:r w:rsidRPr="00C22AC4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Pr="00C22AC4">
        <w:rPr>
          <w:rFonts w:ascii="Times New Roman" w:hAnsi="Times New Roman" w:cs="Times New Roman"/>
          <w:sz w:val="28"/>
          <w:szCs w:val="28"/>
        </w:rPr>
        <w:t>Выполн</w:t>
      </w:r>
      <w:r w:rsidRPr="00C22AC4">
        <w:rPr>
          <w:rFonts w:ascii="Times New Roman" w:hAnsi="Times New Roman" w:cs="Times New Roman"/>
          <w:sz w:val="28"/>
          <w:szCs w:val="28"/>
        </w:rPr>
        <w:t>е</w:t>
      </w:r>
      <w:r w:rsidRPr="00C22AC4">
        <w:rPr>
          <w:rFonts w:ascii="Times New Roman" w:hAnsi="Times New Roman" w:cs="Times New Roman"/>
          <w:sz w:val="28"/>
          <w:szCs w:val="28"/>
        </w:rPr>
        <w:t>ние работ по одной или нескольким профессиям рабочих, должностям служ</w:t>
      </w:r>
      <w:r w:rsidRPr="00C22AC4">
        <w:rPr>
          <w:rFonts w:ascii="Times New Roman" w:hAnsi="Times New Roman" w:cs="Times New Roman"/>
          <w:sz w:val="28"/>
          <w:szCs w:val="28"/>
        </w:rPr>
        <w:t>а</w:t>
      </w:r>
      <w:r w:rsidRPr="00C22AC4">
        <w:rPr>
          <w:rFonts w:ascii="Times New Roman" w:hAnsi="Times New Roman" w:cs="Times New Roman"/>
          <w:sz w:val="28"/>
          <w:szCs w:val="28"/>
        </w:rPr>
        <w:t>щих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освоить правила и этические нормы пове</w:t>
      </w:r>
      <w:r>
        <w:rPr>
          <w:rFonts w:ascii="Times New Roman" w:hAnsi="Times New Roman" w:cs="Times New Roman"/>
          <w:sz w:val="28"/>
          <w:szCs w:val="28"/>
        </w:rPr>
        <w:t>дения специалиста по туризму.</w:t>
      </w:r>
    </w:p>
    <w:p w:rsidR="004720C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46454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>ности в качестве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туризму.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 Выполнение заданий практики поможет Вам быстрее адаптироваться к условиям </w:t>
      </w:r>
      <w:r w:rsidRPr="0046454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негосударственных организаций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ристического бизнеса.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 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 а также  содержат требов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ния к подготовке отчета и образцы оформления его различных разделов. Обр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щаем Ваше внимание, что внимательное изучение рекомендаций и консульт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рование у Вашего р</w:t>
      </w:r>
      <w:r>
        <w:rPr>
          <w:rFonts w:ascii="Times New Roman" w:hAnsi="Times New Roman" w:cs="Times New Roman"/>
          <w:sz w:val="28"/>
          <w:szCs w:val="28"/>
        </w:rPr>
        <w:t>уководителя практики от 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4720C0" w:rsidRPr="00CC09D0" w:rsidRDefault="004720C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3A7ED8" w:rsidRDefault="003A7ED8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ED8" w:rsidRDefault="003A7ED8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ED8" w:rsidRDefault="003A7ED8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322B5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 ЦЕЛИ И ЗАДАЧИ ПРАКТИКИ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B5D0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Pr="00280522">
        <w:rPr>
          <w:rFonts w:ascii="Times New Roman" w:hAnsi="Times New Roman" w:cs="Times New Roman"/>
          <w:sz w:val="28"/>
          <w:szCs w:val="28"/>
        </w:rPr>
        <w:t xml:space="preserve">43.02.10 Управление функциональным </w:t>
      </w:r>
      <w:proofErr w:type="spellStart"/>
      <w:r w:rsidRPr="00280522">
        <w:rPr>
          <w:rFonts w:ascii="Times New Roman" w:hAnsi="Times New Roman" w:cs="Times New Roman"/>
          <w:sz w:val="28"/>
          <w:szCs w:val="28"/>
        </w:rPr>
        <w:t>подраздел</w:t>
      </w:r>
      <w:r w:rsidRPr="00280522">
        <w:rPr>
          <w:rFonts w:ascii="Times New Roman" w:hAnsi="Times New Roman" w:cs="Times New Roman"/>
          <w:sz w:val="28"/>
          <w:szCs w:val="28"/>
        </w:rPr>
        <w:t>е</w:t>
      </w:r>
      <w:r w:rsidRPr="00280522">
        <w:rPr>
          <w:rFonts w:ascii="Times New Roman" w:hAnsi="Times New Roman" w:cs="Times New Roman"/>
          <w:sz w:val="28"/>
          <w:szCs w:val="28"/>
        </w:rPr>
        <w:t>нием</w:t>
      </w:r>
      <w:proofErr w:type="gramStart"/>
      <w:r w:rsidRPr="002805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имеет большое значение при формировании вида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специалиста по туризму.</w:t>
      </w:r>
    </w:p>
    <w:p w:rsidR="004720C0" w:rsidRPr="00CC09D0" w:rsidRDefault="004720C0" w:rsidP="00CC09D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Цели практики:</w:t>
      </w:r>
    </w:p>
    <w:p w:rsidR="004720C0" w:rsidRPr="00CC09D0" w:rsidRDefault="004720C0" w:rsidP="00CB5D0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специалиста по туризму.</w:t>
      </w:r>
    </w:p>
    <w:p w:rsidR="004720C0" w:rsidRPr="00CC09D0" w:rsidRDefault="004720C0" w:rsidP="0088736F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4720C0" w:rsidRPr="007731CD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396C00">
        <w:rPr>
          <w:rFonts w:ascii="Times New Roman" w:hAnsi="Times New Roman" w:cs="Times New Roman"/>
          <w:sz w:val="28"/>
          <w:szCs w:val="28"/>
        </w:rPr>
        <w:t>сбора информации о деятельности организации и отдельных ее подразд</w:t>
      </w:r>
      <w:r w:rsidRPr="00396C00">
        <w:rPr>
          <w:rFonts w:ascii="Times New Roman" w:hAnsi="Times New Roman" w:cs="Times New Roman"/>
          <w:sz w:val="28"/>
          <w:szCs w:val="28"/>
        </w:rPr>
        <w:t>е</w:t>
      </w:r>
      <w:r w:rsidRPr="00396C00">
        <w:rPr>
          <w:rFonts w:ascii="Times New Roman" w:hAnsi="Times New Roman" w:cs="Times New Roman"/>
          <w:sz w:val="28"/>
          <w:szCs w:val="28"/>
        </w:rPr>
        <w:t>лений;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37192D">
        <w:rPr>
          <w:rFonts w:ascii="Times New Roman" w:hAnsi="Times New Roman" w:cs="Times New Roman"/>
          <w:sz w:val="28"/>
          <w:szCs w:val="28"/>
        </w:rPr>
        <w:t>составления плана работы подразделения;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37192D">
        <w:rPr>
          <w:rFonts w:ascii="Times New Roman" w:hAnsi="Times New Roman" w:cs="Times New Roman"/>
          <w:sz w:val="28"/>
          <w:szCs w:val="28"/>
        </w:rPr>
        <w:t>проведения инструктажа работников;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0A3848">
        <w:rPr>
          <w:rFonts w:ascii="Times New Roman" w:hAnsi="Times New Roman" w:cs="Times New Roman"/>
          <w:sz w:val="28"/>
          <w:szCs w:val="28"/>
        </w:rPr>
        <w:t>контроля качества работы персонала;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0A3848">
        <w:rPr>
          <w:rFonts w:ascii="Times New Roman" w:hAnsi="Times New Roman" w:cs="Times New Roman"/>
          <w:sz w:val="28"/>
          <w:szCs w:val="28"/>
        </w:rPr>
        <w:t>составления отчетно-плановой документации о деятельности подраздел</w:t>
      </w:r>
      <w:r w:rsidRPr="000A3848">
        <w:rPr>
          <w:rFonts w:ascii="Times New Roman" w:hAnsi="Times New Roman" w:cs="Times New Roman"/>
          <w:sz w:val="28"/>
          <w:szCs w:val="28"/>
        </w:rPr>
        <w:t>е</w:t>
      </w:r>
      <w:r w:rsidRPr="000A3848">
        <w:rPr>
          <w:rFonts w:ascii="Times New Roman" w:hAnsi="Times New Roman" w:cs="Times New Roman"/>
          <w:sz w:val="28"/>
          <w:szCs w:val="28"/>
        </w:rPr>
        <w:t>ния;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0A3848">
        <w:rPr>
          <w:rFonts w:ascii="Times New Roman" w:hAnsi="Times New Roman" w:cs="Times New Roman"/>
          <w:sz w:val="28"/>
          <w:szCs w:val="28"/>
        </w:rPr>
        <w:t>проведения презентаций;</w:t>
      </w:r>
    </w:p>
    <w:p w:rsidR="004720C0" w:rsidRDefault="004720C0" w:rsidP="0088736F">
      <w:pPr>
        <w:pStyle w:val="a8"/>
        <w:numPr>
          <w:ilvl w:val="0"/>
          <w:numId w:val="17"/>
        </w:numPr>
        <w:spacing w:line="240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 w:rsidRPr="000A3848">
        <w:rPr>
          <w:rFonts w:ascii="Times New Roman" w:hAnsi="Times New Roman" w:cs="Times New Roman"/>
          <w:sz w:val="28"/>
          <w:szCs w:val="28"/>
        </w:rPr>
        <w:t>расчета основных финансовых показателей деятельно</w:t>
      </w:r>
      <w:r>
        <w:rPr>
          <w:rFonts w:ascii="Times New Roman" w:hAnsi="Times New Roman" w:cs="Times New Roman"/>
          <w:sz w:val="28"/>
          <w:szCs w:val="28"/>
        </w:rPr>
        <w:t>сти организации (подразделения).</w:t>
      </w:r>
    </w:p>
    <w:p w:rsidR="004720C0" w:rsidRPr="007731CD" w:rsidRDefault="004720C0" w:rsidP="00CB5D08">
      <w:pPr>
        <w:pStyle w:val="a8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7731CD" w:rsidRDefault="004720C0" w:rsidP="00CC09D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31CD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103"/>
        <w:gridCol w:w="2551"/>
      </w:tblGrid>
      <w:tr w:rsidR="004720C0" w:rsidRPr="00CC09D0">
        <w:trPr>
          <w:tblHeader/>
        </w:trPr>
        <w:tc>
          <w:tcPr>
            <w:tcW w:w="2269" w:type="dxa"/>
            <w:vAlign w:val="center"/>
          </w:tcPr>
          <w:p w:rsidR="004720C0" w:rsidRPr="005B404E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ПК</w:t>
            </w:r>
          </w:p>
        </w:tc>
        <w:tc>
          <w:tcPr>
            <w:tcW w:w="5103" w:type="dxa"/>
            <w:vAlign w:val="center"/>
          </w:tcPr>
          <w:p w:rsidR="004720C0" w:rsidRPr="005B404E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Результат, который Вы должны п</w:t>
            </w:r>
            <w:r w:rsidRPr="005B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B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551" w:type="dxa"/>
            <w:vAlign w:val="center"/>
          </w:tcPr>
          <w:p w:rsidR="004720C0" w:rsidRPr="005B404E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должен найти отражение</w:t>
            </w:r>
          </w:p>
        </w:tc>
      </w:tr>
      <w:tr w:rsidR="004B731E" w:rsidRPr="00CC09D0">
        <w:trPr>
          <w:trHeight w:val="988"/>
        </w:trPr>
        <w:tc>
          <w:tcPr>
            <w:tcW w:w="2269" w:type="dxa"/>
            <w:vMerge w:val="restart"/>
            <w:vAlign w:val="center"/>
          </w:tcPr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Планировать де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тельность подра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5103" w:type="dxa"/>
            <w:vAlign w:val="center"/>
          </w:tcPr>
          <w:p w:rsidR="004B731E" w:rsidRPr="009A4ECF" w:rsidRDefault="004B731E" w:rsidP="005B40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план работы предприятия и стру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 подразделения;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плана работы структурного подра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деления на месяц.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Во фрагменте плана работы предприятия на год.</w:t>
            </w:r>
          </w:p>
        </w:tc>
      </w:tr>
      <w:tr w:rsidR="004B731E" w:rsidRPr="00CC09D0">
        <w:trPr>
          <w:trHeight w:val="628"/>
        </w:trPr>
        <w:tc>
          <w:tcPr>
            <w:tcW w:w="2269" w:type="dxa"/>
            <w:vMerge/>
            <w:vAlign w:val="center"/>
          </w:tcPr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B731E" w:rsidRPr="009A4ECF" w:rsidRDefault="004B731E" w:rsidP="005B404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структуры предприятия и организ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вывать работу подчиненных;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tabs>
                <w:tab w:val="num" w:pos="291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схеме структуры фирмы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731E" w:rsidRPr="00CC09D0">
        <w:trPr>
          <w:trHeight w:val="819"/>
        </w:trPr>
        <w:tc>
          <w:tcPr>
            <w:tcW w:w="2269" w:type="dxa"/>
            <w:vMerge/>
            <w:vAlign w:val="center"/>
          </w:tcPr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B731E" w:rsidRPr="009A4ECF" w:rsidRDefault="004B731E" w:rsidP="00196D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 качество работы персонала;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приказа по основной деятельн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4B731E" w:rsidRPr="00CC09D0">
        <w:trPr>
          <w:trHeight w:val="452"/>
        </w:trPr>
        <w:tc>
          <w:tcPr>
            <w:tcW w:w="2269" w:type="dxa"/>
            <w:vMerge/>
            <w:vAlign w:val="center"/>
          </w:tcPr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B731E" w:rsidRPr="009A4ECF" w:rsidRDefault="004B731E" w:rsidP="00920E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инструктаж работников;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инструкции по ТБ.</w:t>
            </w:r>
          </w:p>
        </w:tc>
      </w:tr>
      <w:tr w:rsidR="004B731E" w:rsidRPr="00CC09D0">
        <w:trPr>
          <w:trHeight w:val="1130"/>
        </w:trPr>
        <w:tc>
          <w:tcPr>
            <w:tcW w:w="2269" w:type="dxa"/>
            <w:vMerge/>
            <w:vAlign w:val="center"/>
          </w:tcPr>
          <w:p w:rsidR="004B731E" w:rsidRPr="009A4ECF" w:rsidRDefault="004B731E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B731E" w:rsidRPr="009A4ECF" w:rsidRDefault="004B731E" w:rsidP="00920E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 контроль за техническими и с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нитарными условиями офиса.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Во фрагменте 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струкции по эксплу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тации офисной техн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Примечание: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копии документов прилаг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ются к отчету в виде приложений.</w:t>
            </w:r>
          </w:p>
        </w:tc>
      </w:tr>
      <w:tr w:rsidR="004B731E" w:rsidRPr="00CC09D0">
        <w:trPr>
          <w:trHeight w:val="1949"/>
        </w:trPr>
        <w:tc>
          <w:tcPr>
            <w:tcW w:w="2269" w:type="dxa"/>
            <w:vMerge w:val="restart"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контролировать деятельность подчиненных</w:t>
            </w:r>
          </w:p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EB3414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 документацию с использованием      нормативных документов, Трудового кодекса Российской Федерации, информационных технологий и офисной техники;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Во фрагменте ГОСТ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6.30-2003 г.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Во фрагменте Труд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вого кодекса РФ.</w:t>
            </w:r>
          </w:p>
        </w:tc>
      </w:tr>
      <w:tr w:rsidR="004B731E" w:rsidRPr="00CC09D0">
        <w:trPr>
          <w:trHeight w:val="1130"/>
        </w:trPr>
        <w:tc>
          <w:tcPr>
            <w:tcW w:w="2269" w:type="dxa"/>
            <w:vMerge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EB3414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и принимать управленческие решения и организовывать их исполнение;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должностной инструкции  специ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листа по туризму.</w:t>
            </w:r>
          </w:p>
        </w:tc>
      </w:tr>
      <w:tr w:rsidR="004B731E" w:rsidRPr="00CC09D0">
        <w:trPr>
          <w:trHeight w:val="1073"/>
        </w:trPr>
        <w:tc>
          <w:tcPr>
            <w:tcW w:w="2269" w:type="dxa"/>
            <w:vMerge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EB3414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работу в документационном обеспечении управления туристической фирмы;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инструкции по ведению делопр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Примечание: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копии документов прилаг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ются к отчету в виде приложений.</w:t>
            </w:r>
          </w:p>
        </w:tc>
      </w:tr>
      <w:tr w:rsidR="004B731E" w:rsidRPr="00CC09D0">
        <w:trPr>
          <w:trHeight w:val="266"/>
        </w:trPr>
        <w:tc>
          <w:tcPr>
            <w:tcW w:w="2269" w:type="dxa"/>
            <w:vMerge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EB3414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          программы для обеспечения делопроизводства;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практиканта.</w:t>
            </w:r>
          </w:p>
        </w:tc>
      </w:tr>
      <w:tr w:rsidR="004B731E" w:rsidRPr="005B404E">
        <w:trPr>
          <w:trHeight w:val="1045"/>
        </w:trPr>
        <w:tc>
          <w:tcPr>
            <w:tcW w:w="2269" w:type="dxa"/>
            <w:vMerge w:val="restart"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 Оформлять отчетно-планирующую документацию</w:t>
            </w:r>
          </w:p>
        </w:tc>
        <w:tc>
          <w:tcPr>
            <w:tcW w:w="5103" w:type="dxa"/>
          </w:tcPr>
          <w:p w:rsidR="004B731E" w:rsidRPr="009A4ECF" w:rsidRDefault="004B731E" w:rsidP="00884F3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 информацию о     деятельности  организац</w:t>
            </w:r>
            <w:proofErr w:type="gramStart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подразделений;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практиканта</w:t>
            </w:r>
          </w:p>
        </w:tc>
      </w:tr>
      <w:tr w:rsidR="004B731E" w:rsidRPr="005B404E">
        <w:trPr>
          <w:trHeight w:val="960"/>
        </w:trPr>
        <w:tc>
          <w:tcPr>
            <w:tcW w:w="2269" w:type="dxa"/>
            <w:vMerge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884F3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отчетно-планирующую документацию о деятельности  подразделений;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копии отчетно-плановых документах.</w:t>
            </w:r>
          </w:p>
        </w:tc>
      </w:tr>
      <w:tr w:rsidR="004B731E" w:rsidRPr="005B404E">
        <w:trPr>
          <w:trHeight w:val="379"/>
        </w:trPr>
        <w:tc>
          <w:tcPr>
            <w:tcW w:w="2269" w:type="dxa"/>
            <w:vMerge/>
          </w:tcPr>
          <w:p w:rsidR="004B731E" w:rsidRPr="009A4ECF" w:rsidRDefault="004B731E" w:rsidP="00630759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31E" w:rsidRPr="009A4ECF" w:rsidRDefault="004B731E" w:rsidP="00884F3F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проведении   деловых совещаний, презентациях;</w:t>
            </w:r>
          </w:p>
        </w:tc>
        <w:tc>
          <w:tcPr>
            <w:tcW w:w="2551" w:type="dxa"/>
            <w:vAlign w:val="center"/>
          </w:tcPr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протоколе совещ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B731E" w:rsidRPr="009A4ECF" w:rsidRDefault="004B731E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Примечание: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копии документов прилаг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ются к отчету в виде приложений.</w:t>
            </w:r>
          </w:p>
        </w:tc>
      </w:tr>
    </w:tbl>
    <w:p w:rsidR="004720C0" w:rsidRPr="00CC09D0" w:rsidRDefault="004720C0" w:rsidP="00656648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):</w:t>
      </w:r>
    </w:p>
    <w:p w:rsidR="004720C0" w:rsidRPr="007731CD" w:rsidRDefault="004720C0" w:rsidP="00CC09D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31CD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3"/>
        <w:gridCol w:w="4026"/>
        <w:gridCol w:w="2224"/>
      </w:tblGrid>
      <w:tr w:rsidR="004720C0" w:rsidRPr="00CC09D0">
        <w:trPr>
          <w:tblHeader/>
        </w:trPr>
        <w:tc>
          <w:tcPr>
            <w:tcW w:w="3673" w:type="dxa"/>
            <w:vAlign w:val="center"/>
          </w:tcPr>
          <w:p w:rsidR="004720C0" w:rsidRPr="00CC09D0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026" w:type="dxa"/>
            <w:vAlign w:val="center"/>
          </w:tcPr>
          <w:p w:rsidR="004720C0" w:rsidRPr="00CC09D0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Результат, который Вы должны получить при пр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хождении практики</w:t>
            </w:r>
          </w:p>
        </w:tc>
        <w:tc>
          <w:tcPr>
            <w:tcW w:w="2224" w:type="dxa"/>
            <w:vAlign w:val="center"/>
          </w:tcPr>
          <w:p w:rsidR="004720C0" w:rsidRPr="00CC09D0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до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 найти о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ражение</w:t>
            </w:r>
          </w:p>
        </w:tc>
      </w:tr>
      <w:tr w:rsidR="004720C0" w:rsidRPr="00CC09D0">
        <w:trPr>
          <w:trHeight w:val="2824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026" w:type="dxa"/>
            <w:vAlign w:val="center"/>
          </w:tcPr>
          <w:p w:rsidR="004720C0" w:rsidRPr="009A4ECF" w:rsidRDefault="004720C0" w:rsidP="005B40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профессиональной де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совершенствование пр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мастерства, стре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к творческой активности, а также  удовлетворенность выбра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профессией  и стремление к расширению сферы влияния;</w:t>
            </w:r>
          </w:p>
        </w:tc>
        <w:tc>
          <w:tcPr>
            <w:tcW w:w="2224" w:type="dxa"/>
            <w:vAlign w:val="center"/>
          </w:tcPr>
          <w:p w:rsidR="004720C0" w:rsidRPr="009A4ECF" w:rsidRDefault="004720C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36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4720C0" w:rsidRPr="009A4ECF" w:rsidRDefault="004720C0" w:rsidP="005B404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професси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престиж профессии в глазах окружающих, сплочение, взаимопомощь;</w:t>
            </w:r>
          </w:p>
        </w:tc>
        <w:tc>
          <w:tcPr>
            <w:tcW w:w="2224" w:type="dxa"/>
            <w:vAlign w:val="center"/>
          </w:tcPr>
          <w:p w:rsidR="004720C0" w:rsidRPr="009A4ECF" w:rsidRDefault="004720C0" w:rsidP="00BE37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741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A7ED8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оценивать их эффективность и качество</w:t>
            </w:r>
          </w:p>
        </w:tc>
        <w:tc>
          <w:tcPr>
            <w:tcW w:w="4026" w:type="dxa"/>
            <w:vAlign w:val="center"/>
          </w:tcPr>
          <w:p w:rsidR="004720C0" w:rsidRPr="009A4ECF" w:rsidRDefault="004720C0" w:rsidP="006E7D4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организации турист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деятельности;</w:t>
            </w:r>
          </w:p>
        </w:tc>
        <w:tc>
          <w:tcPr>
            <w:tcW w:w="2224" w:type="dxa"/>
          </w:tcPr>
          <w:p w:rsidR="004720C0" w:rsidRPr="009A4ECF" w:rsidRDefault="004720C0" w:rsidP="00BE3788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499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4720C0" w:rsidRPr="009A4ECF" w:rsidRDefault="004720C0" w:rsidP="005B404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работы;</w:t>
            </w:r>
          </w:p>
        </w:tc>
        <w:tc>
          <w:tcPr>
            <w:tcW w:w="2224" w:type="dxa"/>
          </w:tcPr>
          <w:p w:rsidR="004720C0" w:rsidRPr="009A4ECF" w:rsidRDefault="004720C0" w:rsidP="00BE3788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4720C0" w:rsidRPr="009A4ECF" w:rsidRDefault="004720C0" w:rsidP="00BE378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</w:t>
            </w:r>
          </w:p>
        </w:tc>
      </w:tr>
      <w:tr w:rsidR="004720C0" w:rsidRPr="00CC09D0">
        <w:trPr>
          <w:trHeight w:val="833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4720C0" w:rsidRPr="009A4ECF" w:rsidRDefault="004720C0" w:rsidP="005B404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инструктаж 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ботников;</w:t>
            </w:r>
          </w:p>
        </w:tc>
        <w:tc>
          <w:tcPr>
            <w:tcW w:w="2224" w:type="dxa"/>
          </w:tcPr>
          <w:p w:rsidR="004720C0" w:rsidRPr="009A4ECF" w:rsidRDefault="004720C0" w:rsidP="00BE3788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</w:p>
          <w:p w:rsidR="004720C0" w:rsidRPr="009A4ECF" w:rsidRDefault="004720C0" w:rsidP="00BE378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примерах</w:t>
            </w:r>
          </w:p>
        </w:tc>
      </w:tr>
      <w:tr w:rsidR="004720C0" w:rsidRPr="00CC09D0">
        <w:trPr>
          <w:trHeight w:val="36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4720C0" w:rsidRPr="009A4ECF" w:rsidRDefault="004720C0" w:rsidP="005B404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использовать информ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для организации управленч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 во вверенном подразделении;</w:t>
            </w:r>
          </w:p>
        </w:tc>
        <w:tc>
          <w:tcPr>
            <w:tcW w:w="2224" w:type="dxa"/>
          </w:tcPr>
          <w:p w:rsidR="004720C0" w:rsidRPr="009A4ECF" w:rsidRDefault="004720C0" w:rsidP="00BE378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743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720C0" w:rsidRPr="009A4ECF" w:rsidRDefault="004720C0" w:rsidP="00B82E04">
            <w:pPr>
              <w:widowControl w:val="0"/>
              <w:suppressAutoHyphens/>
              <w:spacing w:line="240" w:lineRule="auto"/>
              <w:ind w:right="14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026" w:type="dxa"/>
          </w:tcPr>
          <w:p w:rsidR="004720C0" w:rsidRPr="009A4ECF" w:rsidRDefault="004720C0" w:rsidP="00B82E0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принимать решения в ситуациях риска;</w:t>
            </w:r>
          </w:p>
        </w:tc>
        <w:tc>
          <w:tcPr>
            <w:tcW w:w="2224" w:type="dxa"/>
          </w:tcPr>
          <w:p w:rsidR="004720C0" w:rsidRPr="009A4ECF" w:rsidRDefault="004720C0" w:rsidP="00361501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1734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3615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быть готовым к факт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рам,   сильно действующим на пс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хику: нестандартное поведение с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трудников, граждан, руководителей;</w:t>
            </w:r>
          </w:p>
        </w:tc>
        <w:tc>
          <w:tcPr>
            <w:tcW w:w="2224" w:type="dxa"/>
          </w:tcPr>
          <w:p w:rsidR="004720C0" w:rsidRPr="009A4ECF" w:rsidRDefault="004720C0" w:rsidP="00361501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101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B82E0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общение,</w:t>
            </w:r>
          </w:p>
          <w:p w:rsidR="004720C0" w:rsidRPr="009A4ECF" w:rsidRDefault="004720C0" w:rsidP="003615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мотивация персонала и работа с конфликтами;</w:t>
            </w:r>
          </w:p>
        </w:tc>
        <w:tc>
          <w:tcPr>
            <w:tcW w:w="2224" w:type="dxa"/>
            <w:vAlign w:val="center"/>
          </w:tcPr>
          <w:p w:rsidR="004720C0" w:rsidRPr="009A4ECF" w:rsidRDefault="004720C0" w:rsidP="0036150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</w:p>
          <w:p w:rsidR="004720C0" w:rsidRPr="009A4ECF" w:rsidRDefault="004720C0" w:rsidP="0036150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примерах</w:t>
            </w:r>
          </w:p>
        </w:tc>
      </w:tr>
      <w:tr w:rsidR="004720C0" w:rsidRPr="00CC09D0">
        <w:trPr>
          <w:trHeight w:val="243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B82E0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владеть собой в психолог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 напряженных, конфликтных, провоцирующих ситуациях;</w:t>
            </w:r>
          </w:p>
        </w:tc>
        <w:tc>
          <w:tcPr>
            <w:tcW w:w="2224" w:type="dxa"/>
            <w:vAlign w:val="center"/>
          </w:tcPr>
          <w:p w:rsidR="004720C0" w:rsidRPr="009A4ECF" w:rsidRDefault="004720C0" w:rsidP="00361501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4720C0" w:rsidRPr="009A4ECF" w:rsidRDefault="004720C0" w:rsidP="0036150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0" w:rsidRPr="00CC09D0">
        <w:trPr>
          <w:trHeight w:val="1496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методики сбора 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 работе организации и отдельных ее подразделений;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132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нормативно-ведомственными документами, во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никающими в процессе туристич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деятельности;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примерах</w:t>
            </w:r>
          </w:p>
        </w:tc>
      </w:tr>
      <w:tr w:rsidR="004720C0" w:rsidRPr="00CC09D0">
        <w:trPr>
          <w:trHeight w:val="696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собирать информацию о 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 работы подразделения, тур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стической фирме; 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597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720C0" w:rsidRPr="009A4ECF" w:rsidRDefault="004720C0" w:rsidP="00D7339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внедрять инновационные методы работы;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1060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стандартными программами обеспечения делопр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изводства;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384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и организовывать работу с офисной техникой;</w:t>
            </w:r>
          </w:p>
        </w:tc>
        <w:tc>
          <w:tcPr>
            <w:tcW w:w="2224" w:type="dxa"/>
          </w:tcPr>
          <w:p w:rsidR="004720C0" w:rsidRPr="009A4ECF" w:rsidRDefault="004720C0" w:rsidP="00D733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617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команде, проя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лидерские качества;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621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управлять конфликтами;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395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D7339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активно общаться;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 w:rsidTr="00FE0F71">
        <w:trPr>
          <w:trHeight w:val="897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себя с чувством со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достоинства,  доброжел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и открыто;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 w:rsidTr="00FE0F71">
        <w:trPr>
          <w:trHeight w:val="1138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постоянно контролир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свое поведение, чувства и эм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уметь предвидеть последствия своих поступков и действий;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69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общаться с гражданами;</w:t>
            </w:r>
          </w:p>
          <w:p w:rsidR="004720C0" w:rsidRPr="009A4ECF" w:rsidRDefault="004720C0" w:rsidP="001D6AFF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 w:rsidTr="00FE0F71">
        <w:trPr>
          <w:trHeight w:val="1972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 правильно и своевр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 реагировать на запросы 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щества, владеть методиками и при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 работы с меняющимися зак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нодательством, обширной  докуме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тацией, опубликованной литерат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рой;</w:t>
            </w:r>
            <w:proofErr w:type="gramEnd"/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1017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разговаривать с посетител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вести переговоры, круглые ст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338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1D6AF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повышать свою квалиф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кацию;</w:t>
            </w:r>
          </w:p>
        </w:tc>
        <w:tc>
          <w:tcPr>
            <w:tcW w:w="2224" w:type="dxa"/>
          </w:tcPr>
          <w:p w:rsidR="004720C0" w:rsidRPr="009A4ECF" w:rsidRDefault="004720C0" w:rsidP="001D6AF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 w:rsidTr="00FE0F71">
        <w:trPr>
          <w:trHeight w:val="519"/>
        </w:trPr>
        <w:tc>
          <w:tcPr>
            <w:tcW w:w="3673" w:type="dxa"/>
            <w:vMerge w:val="restart"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720C0" w:rsidRPr="009A4ECF" w:rsidRDefault="004720C0" w:rsidP="004E0621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026" w:type="dxa"/>
          </w:tcPr>
          <w:p w:rsidR="004720C0" w:rsidRPr="009A4ECF" w:rsidRDefault="004720C0" w:rsidP="004372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повышать свою квалиф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кацию;</w:t>
            </w:r>
          </w:p>
        </w:tc>
        <w:tc>
          <w:tcPr>
            <w:tcW w:w="2224" w:type="dxa"/>
          </w:tcPr>
          <w:p w:rsidR="004720C0" w:rsidRPr="009A4ECF" w:rsidRDefault="004720C0" w:rsidP="00437265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отч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 w:rsidTr="00FE0F71">
        <w:trPr>
          <w:trHeight w:val="2304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4372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 составл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оформлению служебных д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использованию и прим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компьютерной и организац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техники, а также навыками публичных выступление, провед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встреч, бесед и других форм общения с клиентами;</w:t>
            </w:r>
          </w:p>
        </w:tc>
        <w:tc>
          <w:tcPr>
            <w:tcW w:w="2224" w:type="dxa"/>
          </w:tcPr>
          <w:p w:rsidR="004720C0" w:rsidRPr="009A4ECF" w:rsidRDefault="004720C0" w:rsidP="00437265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720C0" w:rsidRPr="00CC09D0">
        <w:trPr>
          <w:trHeight w:val="515"/>
        </w:trPr>
        <w:tc>
          <w:tcPr>
            <w:tcW w:w="3673" w:type="dxa"/>
            <w:vMerge/>
          </w:tcPr>
          <w:p w:rsidR="004720C0" w:rsidRPr="009A4ECF" w:rsidRDefault="004720C0" w:rsidP="004E062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4720C0" w:rsidRPr="009A4ECF" w:rsidRDefault="004720C0" w:rsidP="004372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адаптироваться в условиях смены технологий;</w:t>
            </w:r>
          </w:p>
        </w:tc>
        <w:tc>
          <w:tcPr>
            <w:tcW w:w="2224" w:type="dxa"/>
          </w:tcPr>
          <w:p w:rsidR="004720C0" w:rsidRPr="009A4ECF" w:rsidRDefault="004720C0" w:rsidP="00437265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анк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</w:tbl>
    <w:p w:rsidR="004720C0" w:rsidRDefault="004720C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0C0" w:rsidRPr="007731CD" w:rsidRDefault="004720C0" w:rsidP="00437265">
      <w:pPr>
        <w:pStyle w:val="a8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и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Самарской области.</w:t>
      </w:r>
    </w:p>
    <w:p w:rsidR="00FE0F71" w:rsidRDefault="00FE0F71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17155562"/>
      <w:bookmarkStart w:id="2" w:name="_Toc317155898"/>
    </w:p>
    <w:p w:rsidR="004720C0" w:rsidRPr="00CC09D0" w:rsidRDefault="004720C0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2 СОДЕРЖАНИЕ ПРАКТИКИ</w:t>
      </w:r>
    </w:p>
    <w:p w:rsidR="004720C0" w:rsidRPr="00CC09D0" w:rsidRDefault="004720C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Pr="00D05FAC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C22AC4">
        <w:rPr>
          <w:rFonts w:ascii="Times New Roman" w:hAnsi="Times New Roman" w:cs="Times New Roman"/>
          <w:sz w:val="28"/>
          <w:szCs w:val="28"/>
        </w:rPr>
        <w:t xml:space="preserve"> р</w:t>
      </w:r>
      <w:r w:rsidRPr="00C22AC4">
        <w:rPr>
          <w:rFonts w:ascii="Times New Roman" w:hAnsi="Times New Roman" w:cs="Times New Roman"/>
          <w:sz w:val="28"/>
          <w:szCs w:val="28"/>
        </w:rPr>
        <w:t>а</w:t>
      </w:r>
      <w:r w:rsidRPr="00C22AC4">
        <w:rPr>
          <w:rFonts w:ascii="Times New Roman" w:hAnsi="Times New Roman" w:cs="Times New Roman"/>
          <w:sz w:val="28"/>
          <w:szCs w:val="28"/>
        </w:rPr>
        <w:t>бот по одной или нескольким профессиям рабочих, должностям служащих</w:t>
      </w:r>
      <w:r w:rsidRPr="00CC09D0">
        <w:rPr>
          <w:rFonts w:ascii="Times New Roman" w:hAnsi="Times New Roman" w:cs="Times New Roman"/>
          <w:sz w:val="28"/>
          <w:szCs w:val="28"/>
        </w:rPr>
        <w:t xml:space="preserve">  и способствовать формированию общих компетенций (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20C0" w:rsidRPr="00CC09D0" w:rsidRDefault="004720C0" w:rsidP="00B02E4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4720C0" w:rsidRPr="00CC09D0" w:rsidRDefault="004720C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4720C0" w:rsidRPr="00D64391" w:rsidRDefault="004720C0" w:rsidP="00D6439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4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4720C0" w:rsidRPr="00CC09D0">
        <w:tc>
          <w:tcPr>
            <w:tcW w:w="648" w:type="dxa"/>
          </w:tcPr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89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</w:tcPr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Коды, </w:t>
            </w:r>
          </w:p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по в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полнению </w:t>
            </w:r>
          </w:p>
          <w:p w:rsidR="004720C0" w:rsidRPr="00CC09D0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</w:tr>
      <w:tr w:rsidR="004720C0" w:rsidRPr="00CC09D0"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 работы предприятия </w:t>
            </w:r>
          </w:p>
        </w:tc>
        <w:tc>
          <w:tcPr>
            <w:tcW w:w="1559" w:type="dxa"/>
          </w:tcPr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2977" w:type="dxa"/>
            <w:vAlign w:val="center"/>
          </w:tcPr>
          <w:p w:rsidR="00991041" w:rsidRPr="009A4ECF" w:rsidRDefault="00991041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плана работы 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ния на месяц.</w:t>
            </w:r>
          </w:p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работы структурного  по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разделения</w:t>
            </w:r>
          </w:p>
        </w:tc>
        <w:tc>
          <w:tcPr>
            <w:tcW w:w="1559" w:type="dxa"/>
          </w:tcPr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4720C0" w:rsidRPr="009A4ECF" w:rsidRDefault="004720C0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0C0" w:rsidRPr="009A4ECF" w:rsidRDefault="00991041" w:rsidP="00A34D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Фрагмент плана работы предприятия на год.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работников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977" w:type="dxa"/>
            <w:vAlign w:val="center"/>
          </w:tcPr>
          <w:p w:rsidR="004720C0" w:rsidRPr="009A4ECF" w:rsidRDefault="00991041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Копия инструкции по ТБ.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работы персонала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977" w:type="dxa"/>
          </w:tcPr>
          <w:p w:rsidR="004720C0" w:rsidRPr="009A4ECF" w:rsidRDefault="00991041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Копия приказа по осно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977" w:type="dxa"/>
          </w:tcPr>
          <w:p w:rsidR="00991041" w:rsidRPr="009A4ECF" w:rsidRDefault="00DB5966" w:rsidP="0099104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программу </w:t>
            </w:r>
            <w:r w:rsidRPr="009A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 2010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C0" w:rsidRPr="00CC09D0">
        <w:trPr>
          <w:trHeight w:val="360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отчетно-плановую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деятельности подразделения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2977" w:type="dxa"/>
          </w:tcPr>
          <w:p w:rsidR="004720C0" w:rsidRPr="009A4ECF" w:rsidRDefault="00FE0F71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планов работы подразделения на месяц, квартал.</w:t>
            </w:r>
          </w:p>
          <w:p w:rsidR="00991041" w:rsidRPr="009A4ECF" w:rsidRDefault="00991041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Приложить копии отче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но-плановых документов.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финансовые показ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тели деятельности организации (подраздел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2977" w:type="dxa"/>
            <w:vAlign w:val="center"/>
          </w:tcPr>
          <w:p w:rsidR="00DB5966" w:rsidRPr="009A4ECF" w:rsidRDefault="00DB596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фина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совых показателей орг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низации.</w:t>
            </w:r>
          </w:p>
          <w:p w:rsidR="004720C0" w:rsidRPr="009A4ECF" w:rsidRDefault="00DB596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Приложить копию табл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4720C0" w:rsidRPr="009A4ECF" w:rsidRDefault="004720C0" w:rsidP="00B03815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нормативно-методическими и 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вовыми  актами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977" w:type="dxa"/>
            <w:vAlign w:val="center"/>
          </w:tcPr>
          <w:p w:rsidR="00A5630F" w:rsidRPr="009A4ECF" w:rsidRDefault="00A5630F" w:rsidP="00A563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ГОСТ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6.30-2003 г.</w:t>
            </w:r>
          </w:p>
          <w:p w:rsidR="004720C0" w:rsidRPr="009A4ECF" w:rsidRDefault="00A5630F" w:rsidP="00A563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Фрагмент Трудового 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декса РФ.</w:t>
            </w:r>
          </w:p>
        </w:tc>
      </w:tr>
      <w:tr w:rsidR="004720C0" w:rsidRPr="00CC09D0">
        <w:trPr>
          <w:trHeight w:val="309"/>
        </w:trPr>
        <w:tc>
          <w:tcPr>
            <w:tcW w:w="648" w:type="dxa"/>
          </w:tcPr>
          <w:p w:rsidR="004720C0" w:rsidRPr="009A4ECF" w:rsidRDefault="004720C0" w:rsidP="00656648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4720C0" w:rsidRPr="009A4ECF" w:rsidRDefault="004720C0" w:rsidP="00B03815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составлять и обрабатывать документы ра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личных систем с использованием организац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онной техники</w:t>
            </w:r>
          </w:p>
        </w:tc>
        <w:tc>
          <w:tcPr>
            <w:tcW w:w="1559" w:type="dxa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977" w:type="dxa"/>
            <w:vAlign w:val="center"/>
          </w:tcPr>
          <w:p w:rsidR="00FE0F71" w:rsidRDefault="00A5630F" w:rsidP="0027392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Копии организационно-распорядительных док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ментов: служе</w:t>
            </w:r>
            <w:r w:rsidR="0027392B" w:rsidRPr="009A4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ное пис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E0F71">
              <w:rPr>
                <w:rFonts w:ascii="Times New Roman" w:hAnsi="Times New Roman" w:cs="Times New Roman"/>
                <w:sz w:val="24"/>
                <w:szCs w:val="24"/>
              </w:rPr>
              <w:t xml:space="preserve">мо; докладная 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FE0F71">
              <w:rPr>
                <w:rFonts w:ascii="Times New Roman" w:hAnsi="Times New Roman" w:cs="Times New Roman"/>
                <w:sz w:val="24"/>
                <w:szCs w:val="24"/>
              </w:rPr>
              <w:t xml:space="preserve">ка; приказ; акт; 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4720C0" w:rsidRPr="009A4ECF" w:rsidRDefault="00A5630F" w:rsidP="0027392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Приложить копии</w:t>
            </w:r>
            <w:r w:rsidR="0027392B"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</w:t>
            </w:r>
            <w:r w:rsidR="0027392B"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392B"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зационно-распорядительных док</w:t>
            </w:r>
            <w:r w:rsidR="0027392B"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7392B" w:rsidRPr="009A4ECF">
              <w:rPr>
                <w:rFonts w:ascii="Times New Roman" w:hAnsi="Times New Roman" w:cs="Times New Roman"/>
                <w:bCs/>
                <w:sz w:val="24"/>
                <w:szCs w:val="24"/>
              </w:rPr>
              <w:t>ментов.</w:t>
            </w:r>
          </w:p>
        </w:tc>
      </w:tr>
    </w:tbl>
    <w:p w:rsidR="004720C0" w:rsidRPr="00CC09D0" w:rsidRDefault="004720C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A645A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 к отчету по практике</w:t>
      </w:r>
    </w:p>
    <w:p w:rsidR="004720C0" w:rsidRPr="00CC09D0" w:rsidRDefault="004720C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6E35B4" w:rsidRDefault="004720C0" w:rsidP="0088736F">
      <w:pPr>
        <w:pStyle w:val="a8"/>
        <w:numPr>
          <w:ilvl w:val="3"/>
          <w:numId w:val="18"/>
        </w:numPr>
        <w:tabs>
          <w:tab w:val="num" w:pos="851"/>
        </w:tabs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6E35B4">
        <w:rPr>
          <w:rFonts w:ascii="Times New Roman" w:hAnsi="Times New Roman" w:cs="Times New Roman"/>
          <w:sz w:val="28"/>
          <w:szCs w:val="28"/>
        </w:rPr>
        <w:t>Схема структуры фирмы.</w:t>
      </w:r>
    </w:p>
    <w:p w:rsidR="004720C0" w:rsidRPr="006E35B4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Копия должностной инструкции  специалиста по туризму</w:t>
      </w:r>
      <w:r w:rsidRPr="006E35B4">
        <w:rPr>
          <w:rFonts w:ascii="Times New Roman" w:hAnsi="Times New Roman" w:cs="Times New Roman"/>
          <w:sz w:val="28"/>
          <w:szCs w:val="28"/>
        </w:rPr>
        <w:t>.</w:t>
      </w:r>
    </w:p>
    <w:p w:rsidR="004720C0" w:rsidRPr="006E35B4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E35B4">
        <w:rPr>
          <w:rFonts w:ascii="Times New Roman" w:hAnsi="Times New Roman" w:cs="Times New Roman"/>
          <w:sz w:val="28"/>
          <w:szCs w:val="28"/>
        </w:rPr>
        <w:t>Фрагмент инструкции по эксплуатации офисной техники.</w:t>
      </w:r>
    </w:p>
    <w:p w:rsidR="004720C0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6E35B4">
        <w:rPr>
          <w:rFonts w:ascii="Times New Roman" w:hAnsi="Times New Roman" w:cs="Times New Roman"/>
          <w:sz w:val="28"/>
          <w:szCs w:val="28"/>
        </w:rPr>
        <w:t>Копию инструкции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ТБ</w:t>
      </w:r>
      <w:r w:rsidRPr="006E35B4">
        <w:rPr>
          <w:rFonts w:ascii="Times New Roman" w:hAnsi="Times New Roman" w:cs="Times New Roman"/>
          <w:sz w:val="28"/>
          <w:szCs w:val="28"/>
        </w:rPr>
        <w:t>.</w:t>
      </w:r>
    </w:p>
    <w:p w:rsidR="004720C0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Копия плана работы структурного подразделения на месяц.</w:t>
      </w:r>
    </w:p>
    <w:p w:rsidR="004720C0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Фрагмент плана работы предприятия на год.</w:t>
      </w:r>
    </w:p>
    <w:p w:rsidR="004720C0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 Копии отчетно-плановых документов.</w:t>
      </w:r>
    </w:p>
    <w:p w:rsidR="004720C0" w:rsidRDefault="004720C0" w:rsidP="006E35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Оформленные с учетом требований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6.30-2003г.:</w:t>
      </w:r>
    </w:p>
    <w:p w:rsidR="004720C0" w:rsidRPr="006E35B4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служебное письмо;</w:t>
      </w:r>
    </w:p>
    <w:p w:rsidR="004720C0" w:rsidRPr="00F24434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докладная записка;</w:t>
      </w:r>
    </w:p>
    <w:p w:rsidR="004720C0" w:rsidRPr="00F24434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приказ;</w:t>
      </w:r>
    </w:p>
    <w:p w:rsidR="004720C0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акт;</w:t>
      </w:r>
    </w:p>
    <w:p w:rsidR="004720C0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справка;</w:t>
      </w:r>
    </w:p>
    <w:p w:rsidR="004720C0" w:rsidRPr="00F24434" w:rsidRDefault="004720C0" w:rsidP="00CB4A0E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протокол совещания.</w:t>
      </w:r>
    </w:p>
    <w:p w:rsidR="004720C0" w:rsidRPr="00CB4A0E" w:rsidRDefault="004720C0" w:rsidP="00A645A3">
      <w:pPr>
        <w:spacing w:line="240" w:lineRule="auto"/>
        <w:ind w:left="993" w:hanging="993"/>
        <w:jc w:val="left"/>
        <w:rPr>
          <w:rFonts w:ascii="Times New Roman" w:hAnsi="Times New Roman" w:cs="Times New Roman"/>
          <w:sz w:val="28"/>
          <w:szCs w:val="28"/>
        </w:rPr>
      </w:pPr>
      <w:r w:rsidRPr="00CB4A0E">
        <w:rPr>
          <w:rFonts w:ascii="Times New Roman" w:hAnsi="Times New Roman" w:cs="Times New Roman"/>
          <w:sz w:val="28"/>
          <w:szCs w:val="28"/>
        </w:rPr>
        <w:t>10. Копии регистрационных форм: журн</w:t>
      </w:r>
      <w:r>
        <w:rPr>
          <w:rFonts w:ascii="Times New Roman" w:hAnsi="Times New Roman" w:cs="Times New Roman"/>
          <w:sz w:val="28"/>
          <w:szCs w:val="28"/>
        </w:rPr>
        <w:t xml:space="preserve">ал регистрации, регистрационная  </w:t>
      </w:r>
      <w:r w:rsidRPr="00CB4A0E">
        <w:rPr>
          <w:rFonts w:ascii="Times New Roman" w:hAnsi="Times New Roman" w:cs="Times New Roman"/>
          <w:sz w:val="28"/>
          <w:szCs w:val="28"/>
        </w:rPr>
        <w:t>ка</w:t>
      </w:r>
      <w:r w:rsidRPr="00CB4A0E">
        <w:rPr>
          <w:rFonts w:ascii="Times New Roman" w:hAnsi="Times New Roman" w:cs="Times New Roman"/>
          <w:sz w:val="28"/>
          <w:szCs w:val="28"/>
        </w:rPr>
        <w:t>р</w:t>
      </w:r>
      <w:r w:rsidRPr="00CB4A0E">
        <w:rPr>
          <w:rFonts w:ascii="Times New Roman" w:hAnsi="Times New Roman" w:cs="Times New Roman"/>
          <w:sz w:val="28"/>
          <w:szCs w:val="28"/>
        </w:rPr>
        <w:t>точка.</w:t>
      </w:r>
    </w:p>
    <w:p w:rsidR="004720C0" w:rsidRPr="00CC09D0" w:rsidRDefault="004720C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4ECF" w:rsidRDefault="009A4ECF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A645A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 ОРГАНИЗАЦИЯ  И  РУКОВОДСТВО  ПРАКТИКОЙ</w:t>
      </w:r>
      <w:bookmarkEnd w:id="1"/>
      <w:bookmarkEnd w:id="2"/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Общее руководство практикой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9D0">
        <w:rPr>
          <w:rFonts w:ascii="Times New Roman" w:hAnsi="Times New Roman" w:cs="Times New Roman"/>
          <w:sz w:val="28"/>
          <w:szCs w:val="28"/>
        </w:rPr>
        <w:t>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C09D0">
        <w:rPr>
          <w:rFonts w:ascii="Times New Roman" w:hAnsi="Times New Roman" w:cs="Times New Roman"/>
          <w:sz w:val="28"/>
          <w:szCs w:val="28"/>
        </w:rPr>
        <w:t>, орган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зует и проводит инструктивное совещание с руководителями практики, обо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>щает информацию по аттестации студентов, готовит отчет по итогам практики.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9A4ECF" w:rsidRDefault="009A4ECF" w:rsidP="00D64391">
      <w:pPr>
        <w:ind w:left="1276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63"/>
      <w:bookmarkStart w:id="4" w:name="_Toc317155899"/>
    </w:p>
    <w:p w:rsidR="004720C0" w:rsidRPr="00CC09D0" w:rsidRDefault="004720C0" w:rsidP="00D64391">
      <w:pPr>
        <w:ind w:left="127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права и </w:t>
      </w:r>
      <w:proofErr w:type="spell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bookmarkStart w:id="5" w:name="_Toc317155564"/>
      <w:bookmarkEnd w:id="3"/>
      <w:r w:rsidRPr="00CC09D0">
        <w:rPr>
          <w:rFonts w:ascii="Times New Roman" w:hAnsi="Times New Roman" w:cs="Times New Roman"/>
          <w:b/>
          <w:bCs/>
          <w:sz w:val="28"/>
          <w:szCs w:val="28"/>
        </w:rPr>
        <w:t>обучающихсяв</w:t>
      </w:r>
      <w:proofErr w:type="spellEnd"/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период прохожд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ния практики</w:t>
      </w:r>
      <w:bookmarkEnd w:id="4"/>
      <w:bookmarkEnd w:id="5"/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</w:t>
      </w:r>
      <w:r>
        <w:rPr>
          <w:rFonts w:ascii="Times New Roman" w:hAnsi="Times New Roman" w:cs="Times New Roman"/>
          <w:sz w:val="28"/>
          <w:szCs w:val="28"/>
        </w:rPr>
        <w:t xml:space="preserve">но-производственной работе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, руководителям практики, вносить предложения по с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ованию организации процесса </w:t>
      </w:r>
      <w:r w:rsidRPr="00CC09D0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Перед началом практики обучающиеся должны: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</w:t>
      </w:r>
      <w:r>
        <w:rPr>
          <w:rFonts w:ascii="Times New Roman" w:hAnsi="Times New Roman" w:cs="Times New Roman"/>
          <w:sz w:val="28"/>
          <w:szCs w:val="28"/>
        </w:rPr>
        <w:t xml:space="preserve">ические рекомендации по </w:t>
      </w:r>
      <w:r w:rsidRPr="00CC09D0">
        <w:rPr>
          <w:rFonts w:ascii="Times New Roman" w:hAnsi="Times New Roman" w:cs="Times New Roman"/>
          <w:sz w:val="28"/>
          <w:szCs w:val="28"/>
        </w:rPr>
        <w:t>производственной практике;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4720C0" w:rsidRPr="00CC09D0" w:rsidRDefault="004720C0" w:rsidP="0065664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В процессе оформления на  практику обучающиеся должны:</w:t>
      </w:r>
    </w:p>
    <w:p w:rsidR="004720C0" w:rsidRPr="00CC09D0" w:rsidRDefault="004720C0" w:rsidP="0065664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 (при прохождении производственной практики);</w:t>
      </w:r>
    </w:p>
    <w:p w:rsidR="004720C0" w:rsidRPr="00CC09D0" w:rsidRDefault="004720C0" w:rsidP="0065664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подать в отдел кадров договор и путевку на практику;</w:t>
      </w:r>
    </w:p>
    <w:p w:rsidR="004720C0" w:rsidRPr="00CC09D0" w:rsidRDefault="004720C0" w:rsidP="0065664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 xml:space="preserve">заться с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4720C0" w:rsidRPr="00CC09D0" w:rsidRDefault="004720C0" w:rsidP="0065664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4720C0" w:rsidRPr="00CC09D0" w:rsidRDefault="004720C0" w:rsidP="00D643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В процессе прохождения  практики обучающиеся должны: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</w:t>
      </w:r>
      <w:r>
        <w:rPr>
          <w:rFonts w:ascii="Times New Roman" w:hAnsi="Times New Roman" w:cs="Times New Roman"/>
          <w:sz w:val="28"/>
          <w:szCs w:val="28"/>
        </w:rPr>
        <w:t xml:space="preserve">ратором практики от </w:t>
      </w:r>
      <w:r w:rsidRPr="00CC09D0">
        <w:rPr>
          <w:rFonts w:ascii="Times New Roman" w:hAnsi="Times New Roman" w:cs="Times New Roman"/>
          <w:sz w:val="28"/>
          <w:szCs w:val="28"/>
        </w:rPr>
        <w:t>организации (наставником);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ниях по территории предприятия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4720C0" w:rsidRPr="00CC09D0" w:rsidRDefault="004720C0" w:rsidP="0065664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</w:t>
      </w:r>
      <w:r>
        <w:rPr>
          <w:rFonts w:ascii="Times New Roman" w:hAnsi="Times New Roman" w:cs="Times New Roman"/>
          <w:sz w:val="28"/>
          <w:szCs w:val="28"/>
        </w:rPr>
        <w:t xml:space="preserve">ктики от предприятия </w:t>
      </w:r>
      <w:r w:rsidRPr="00CC09D0">
        <w:rPr>
          <w:rFonts w:ascii="Times New Roman" w:hAnsi="Times New Roman" w:cs="Times New Roman"/>
          <w:sz w:val="28"/>
          <w:szCs w:val="28"/>
        </w:rPr>
        <w:t>участвовать в производственных совещаниях, планёрках и других администрати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ных мероприятиях.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По завершению практики обучающиеся должны:</w:t>
      </w:r>
    </w:p>
    <w:p w:rsidR="004720C0" w:rsidRPr="00CC09D0" w:rsidRDefault="004720C0" w:rsidP="0065664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4720C0" w:rsidRPr="00CC09D0" w:rsidRDefault="004720C0" w:rsidP="0065664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4720C0" w:rsidRPr="00CC09D0" w:rsidRDefault="004720C0" w:rsidP="0065664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получить заполнен</w:t>
      </w:r>
      <w:r>
        <w:rPr>
          <w:rFonts w:ascii="Times New Roman" w:hAnsi="Times New Roman" w:cs="Times New Roman"/>
          <w:sz w:val="28"/>
          <w:szCs w:val="28"/>
        </w:rPr>
        <w:t xml:space="preserve">ный куратором практики от </w:t>
      </w:r>
      <w:r w:rsidRPr="00CC09D0">
        <w:rPr>
          <w:rFonts w:ascii="Times New Roman" w:hAnsi="Times New Roman" w:cs="Times New Roman"/>
          <w:sz w:val="28"/>
          <w:szCs w:val="28"/>
        </w:rPr>
        <w:t>организации аттестац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онный лист-характеристику;</w:t>
      </w:r>
    </w:p>
    <w:p w:rsidR="004720C0" w:rsidRPr="00CC09D0" w:rsidRDefault="004720C0" w:rsidP="0065664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4720C0" w:rsidRPr="00D1018D" w:rsidRDefault="004720C0" w:rsidP="00A645A3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руководителя практики от </w:t>
      </w:r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ПОО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 перед началом практики;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устанавливает связь с куратором практики </w:t>
      </w:r>
      <w:r>
        <w:rPr>
          <w:rFonts w:ascii="Times New Roman" w:hAnsi="Times New Roman" w:cs="Times New Roman"/>
          <w:sz w:val="28"/>
          <w:szCs w:val="28"/>
        </w:rPr>
        <w:t>от организации</w:t>
      </w:r>
      <w:r w:rsidRPr="00CC09D0">
        <w:rPr>
          <w:rFonts w:ascii="Times New Roman" w:hAnsi="Times New Roman" w:cs="Times New Roman"/>
          <w:sz w:val="28"/>
          <w:szCs w:val="28"/>
        </w:rPr>
        <w:t>, согласовывает и уточняет с ним индивидуальный план обучающегося по практике, и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ходя из заданий практики и особенностей предприятия;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своевременного начала практики, прибытия и</w:t>
      </w:r>
      <w:r>
        <w:rPr>
          <w:rFonts w:ascii="Times New Roman" w:hAnsi="Times New Roman" w:cs="Times New Roman"/>
          <w:sz w:val="28"/>
          <w:szCs w:val="28"/>
        </w:rPr>
        <w:t xml:space="preserve"> нормативов работы обучающихся </w:t>
      </w:r>
      <w:r w:rsidRPr="00CC09D0"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посещает </w:t>
      </w:r>
      <w:r w:rsidRPr="00CC09D0">
        <w:rPr>
          <w:rFonts w:ascii="Times New Roman" w:hAnsi="Times New Roman" w:cs="Times New Roman"/>
          <w:sz w:val="28"/>
          <w:szCs w:val="28"/>
        </w:rPr>
        <w:t xml:space="preserve">организацию, в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обучающийся проходит практику;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4720C0" w:rsidRPr="00CC09D0" w:rsidRDefault="004720C0" w:rsidP="0065664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4720C0" w:rsidRPr="00CC09D0" w:rsidRDefault="004720C0" w:rsidP="00A645A3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17155565"/>
      <w:bookmarkStart w:id="8" w:name="_Toc317155901"/>
      <w:r w:rsidRPr="00CC09D0">
        <w:rPr>
          <w:rFonts w:ascii="Times New Roman" w:hAnsi="Times New Roman" w:cs="Times New Roman"/>
          <w:b/>
          <w:bCs/>
          <w:sz w:val="28"/>
          <w:szCs w:val="28"/>
        </w:rPr>
        <w:t>3.3 Обязанности куратора  практики от  предприятия</w:t>
      </w:r>
      <w:bookmarkEnd w:id="7"/>
      <w:bookmarkEnd w:id="8"/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bCs/>
          <w:sz w:val="28"/>
          <w:szCs w:val="28"/>
        </w:rPr>
        <w:t>Куратор практики: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4720C0" w:rsidRPr="00CC09D0" w:rsidRDefault="004720C0" w:rsidP="0065664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4720C0" w:rsidRDefault="004720C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720C0" w:rsidRPr="00CC09D0" w:rsidRDefault="004720C0" w:rsidP="00C7672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4720C0" w:rsidRPr="00CC09D0" w:rsidRDefault="004720C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4720C0" w:rsidRPr="00D64391" w:rsidRDefault="004720C0" w:rsidP="00D6439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5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811"/>
      </w:tblGrid>
      <w:tr w:rsidR="004720C0" w:rsidRPr="00CC09D0">
        <w:trPr>
          <w:tblHeader/>
        </w:trPr>
        <w:tc>
          <w:tcPr>
            <w:tcW w:w="817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Шаблон в приложении 1.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Шаблон в приложении 2.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ответственным за организацию практики (заведующим отделением/зам. директора по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ведения практики.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3. 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ниями практики, утверждается руководителем в первую неделю практики.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 производственной практики.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Шаблон в приложении 4.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Шаблон в приложении 5.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тельной составной частью отчета по практике. Он 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полняется куратором практики от организации по окончанию практики и руководителем практики от колледжа. Отсутствие оценок в ведомости не позв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лит практиканту получить итоговую оценку по пра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тике, и тем самым он не будет допущен до квалиф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кационного экзамена по ПМ.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фрагменты программ, чертежей и др.). На приложения делаются ссылки в отчете о выполнении заданий практики. Приложения имеют сквозную нумерацию. Номера страниц приложений допускается ставить вручную.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Шаблон в приложении 6.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ежедневно. Оценки за каждый день практики ставит куратор от учреждения.</w:t>
            </w:r>
          </w:p>
        </w:tc>
      </w:tr>
    </w:tbl>
    <w:p w:rsidR="004720C0" w:rsidRPr="00CC09D0" w:rsidRDefault="004720C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D64391">
      <w:pPr>
        <w:ind w:left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прилагаемых к отчету:</w:t>
      </w:r>
    </w:p>
    <w:p w:rsidR="004720C0" w:rsidRPr="00D64391" w:rsidRDefault="004720C0" w:rsidP="00D6439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6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5812"/>
      </w:tblGrid>
      <w:tr w:rsidR="004720C0" w:rsidRPr="00CC09D0">
        <w:trPr>
          <w:tblHeader/>
        </w:trPr>
        <w:tc>
          <w:tcPr>
            <w:tcW w:w="817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алов в отчете</w:t>
            </w:r>
          </w:p>
        </w:tc>
        <w:tc>
          <w:tcPr>
            <w:tcW w:w="5812" w:type="dxa"/>
            <w:vAlign w:val="center"/>
          </w:tcPr>
          <w:p w:rsidR="004720C0" w:rsidRPr="00CC09D0" w:rsidRDefault="004720C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Договор с предприят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ем/организацией на прохо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дение практики.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720C0" w:rsidRPr="00CC09D0">
        <w:tc>
          <w:tcPr>
            <w:tcW w:w="81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20C0" w:rsidRPr="009A4ECF" w:rsidRDefault="004720C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 адрес ПОО и/или лично практиканта.</w:t>
            </w:r>
          </w:p>
        </w:tc>
        <w:tc>
          <w:tcPr>
            <w:tcW w:w="5812" w:type="dxa"/>
            <w:vAlign w:val="center"/>
          </w:tcPr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Выдается на предприятии/организации. Прикладыв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ется к отчету при его наличии. </w:t>
            </w:r>
          </w:p>
          <w:p w:rsidR="004720C0" w:rsidRPr="009A4ECF" w:rsidRDefault="004720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0C0" w:rsidRPr="00CC09D0" w:rsidRDefault="004720C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C76720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 w:cs="Times New Roman"/>
          <w:sz w:val="28"/>
          <w:szCs w:val="28"/>
        </w:rPr>
        <w:t xml:space="preserve">ервере колледжа по адресу: </w:t>
      </w:r>
      <w:hyperlink r:id="rId13" w:history="1">
        <w:r w:rsidRPr="004A5FD5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4A5FD5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4A5FD5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sgppk</w:t>
        </w:r>
        <w:proofErr w:type="spellEnd"/>
        <w:r w:rsidRPr="004A5FD5">
          <w:rPr>
            <w:rStyle w:val="af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4A5FD5">
          <w:rPr>
            <w:rStyle w:val="af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CC09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20C0" w:rsidRPr="00CC09D0" w:rsidRDefault="004720C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Использование электронного варианта методических рекомендаций сэк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номит Вам время и облегчит техническую сторону подготовки отчета по пра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тике, т.к. содержит образцы и шаблоны его различных разделов.</w:t>
      </w:r>
    </w:p>
    <w:p w:rsidR="004720C0" w:rsidRPr="00CC09D0" w:rsidRDefault="004720C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C7672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текста отчета</w:t>
      </w:r>
    </w:p>
    <w:p w:rsidR="004720C0" w:rsidRPr="00CC09D0" w:rsidRDefault="004720C0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</w:t>
      </w:r>
      <w:r w:rsidR="00E13F93">
        <w:rPr>
          <w:rFonts w:ascii="Times New Roman" w:hAnsi="Times New Roman" w:cs="Times New Roman"/>
          <w:sz w:val="28"/>
          <w:szCs w:val="28"/>
        </w:rPr>
        <w:t>,5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4720C0" w:rsidRPr="00CC09D0" w:rsidRDefault="00E13F93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номера страниц - снизу</w:t>
      </w:r>
      <w:r w:rsidR="004720C0" w:rsidRPr="00CC09D0">
        <w:rPr>
          <w:rFonts w:ascii="Times New Roman" w:hAnsi="Times New Roman" w:cs="Times New Roman"/>
          <w:sz w:val="28"/>
          <w:szCs w:val="28"/>
        </w:rPr>
        <w:t xml:space="preserve"> по центру;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4720C0" w:rsidRPr="00CC09D0" w:rsidRDefault="004720C0" w:rsidP="0065664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4720C0" w:rsidRPr="00CC09D0" w:rsidRDefault="004720C0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4720C0" w:rsidRPr="00CC09D0" w:rsidRDefault="004720C0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4720C0" w:rsidRPr="00CC09D0" w:rsidRDefault="004720C0" w:rsidP="0065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циальностей в твердом скоросшивателе и оформляется в соответствии с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вилами сдачи дел в архив, содержит лист-заверитель).</w:t>
      </w: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:rsidR="004720C0" w:rsidRDefault="004720C0" w:rsidP="005E7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B20293" w:rsidRDefault="004720C0" w:rsidP="00B2029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Шаблон титульного листа отчет</w:t>
      </w:r>
    </w:p>
    <w:p w:rsidR="004720C0" w:rsidRDefault="004720C0" w:rsidP="005E7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B20293" w:rsidRDefault="004720C0" w:rsidP="00B20293">
      <w:pPr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B20293">
        <w:rPr>
          <w:rFonts w:ascii="Times New Roman" w:hAnsi="Times New Roman" w:cs="Times New Roman"/>
          <w:b/>
          <w:bCs/>
          <w:spacing w:val="-12"/>
          <w:sz w:val="28"/>
          <w:szCs w:val="28"/>
        </w:rPr>
        <w:t>Министерство образования и науки Самарской области</w:t>
      </w:r>
    </w:p>
    <w:p w:rsidR="004720C0" w:rsidRPr="00B20293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B2029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ГОСУДАРСТВЕННОЕ БЮДЖЕТНОЕ ПРОФЕССИОНАЛЬНОЕ </w:t>
      </w:r>
      <w:r w:rsidRPr="00B20293">
        <w:rPr>
          <w:rFonts w:ascii="Times New Roman" w:hAnsi="Times New Roman" w:cs="Times New Roman"/>
          <w:b/>
          <w:bCs/>
          <w:spacing w:val="-12"/>
          <w:sz w:val="28"/>
          <w:szCs w:val="28"/>
        </w:rPr>
        <w:br/>
        <w:t>ОБРАЗОВАТЕЛЬНОЕ УЧРЕЖДЕНИЕ САМАРСКОЙ ОБЛАСТИ</w:t>
      </w:r>
    </w:p>
    <w:p w:rsidR="004720C0" w:rsidRPr="00B20293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B2029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«ПОВОЛЖСКИЙ ГОСУДАРСТВЕННЫЙ КОЛЛЕДЖ»</w:t>
      </w:r>
    </w:p>
    <w:p w:rsidR="004720C0" w:rsidRPr="00B20293" w:rsidRDefault="004720C0" w:rsidP="00B20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0C0" w:rsidRPr="00B20293" w:rsidRDefault="004720C0" w:rsidP="005E7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B20293" w:rsidRDefault="004720C0" w:rsidP="005E7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B20293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720C0" w:rsidRPr="00CC09D0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ПО ПРОИЗВОДСТВЕННОЙ ПРАКТИКЕ</w:t>
      </w:r>
    </w:p>
    <w:p w:rsidR="004720C0" w:rsidRPr="00CC09D0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494358" w:rsidRDefault="004720C0" w:rsidP="00B202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358">
        <w:rPr>
          <w:rFonts w:ascii="Times New Roman" w:hAnsi="Times New Roman" w:cs="Times New Roman"/>
          <w:b/>
          <w:bCs/>
          <w:sz w:val="28"/>
          <w:szCs w:val="28"/>
        </w:rPr>
        <w:t xml:space="preserve">ПМ 04. УПРАВЛЕНИЕ ФУНКЦИОНАЛЬНЫМ ПОДРАЗДЕЛЕНИЕМ </w:t>
      </w:r>
    </w:p>
    <w:p w:rsidR="004720C0" w:rsidRPr="00494358" w:rsidRDefault="004720C0" w:rsidP="00C767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B56DF0" w:rsidRDefault="004720C0" w:rsidP="00C7672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F0">
        <w:rPr>
          <w:rFonts w:ascii="Times New Roman" w:hAnsi="Times New Roman" w:cs="Times New Roman"/>
          <w:b/>
          <w:bCs/>
          <w:sz w:val="28"/>
          <w:szCs w:val="28"/>
        </w:rPr>
        <w:t>43.02.10 «Туризм»</w:t>
      </w:r>
    </w:p>
    <w:p w:rsidR="004720C0" w:rsidRPr="00CC09D0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94" w:type="dxa"/>
        <w:tblInd w:w="2" w:type="dxa"/>
        <w:tblLook w:val="00A0" w:firstRow="1" w:lastRow="0" w:firstColumn="1" w:lastColumn="0" w:noHBand="0" w:noVBand="0"/>
      </w:tblPr>
      <w:tblGrid>
        <w:gridCol w:w="5294"/>
      </w:tblGrid>
      <w:tr w:rsidR="004720C0" w:rsidRPr="00CC09D0">
        <w:tc>
          <w:tcPr>
            <w:tcW w:w="5294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 гр. __________________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4720C0" w:rsidRPr="00CC09D0">
        <w:tc>
          <w:tcPr>
            <w:tcW w:w="5294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Организация:______________________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4720C0" w:rsidRPr="00CC09D0">
        <w:tc>
          <w:tcPr>
            <w:tcW w:w="5294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практики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4720C0" w:rsidRPr="00CC09D0">
        <w:trPr>
          <w:trHeight w:val="850"/>
        </w:trPr>
        <w:tc>
          <w:tcPr>
            <w:tcW w:w="5294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Оценка____________________________</w:t>
            </w:r>
          </w:p>
        </w:tc>
      </w:tr>
    </w:tbl>
    <w:p w:rsidR="004720C0" w:rsidRPr="00CC09D0" w:rsidRDefault="004720C0" w:rsidP="005E753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720C0" w:rsidRDefault="004720C0" w:rsidP="005E75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Город, 0000 г.</w:t>
      </w:r>
    </w:p>
    <w:p w:rsidR="004720C0" w:rsidRPr="00CC09D0" w:rsidRDefault="004720C0" w:rsidP="0093389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Б</w:t>
      </w:r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Шаблон внутренней описи документов</w:t>
      </w:r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 w:cs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 w:cs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)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>гр.</w:t>
      </w:r>
    </w:p>
    <w:p w:rsidR="004720C0" w:rsidRPr="00CC09D0" w:rsidRDefault="004720C0" w:rsidP="005E753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4720C0" w:rsidRPr="00CC09D0">
        <w:trPr>
          <w:trHeight w:val="327"/>
        </w:trPr>
        <w:tc>
          <w:tcPr>
            <w:tcW w:w="115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4720C0" w:rsidRPr="00CC09D0">
        <w:trPr>
          <w:trHeight w:val="327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9A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43"/>
        </w:trPr>
        <w:tc>
          <w:tcPr>
            <w:tcW w:w="1157" w:type="dxa"/>
            <w:vAlign w:val="center"/>
          </w:tcPr>
          <w:p w:rsidR="004720C0" w:rsidRPr="009A4ECF" w:rsidRDefault="004720C0" w:rsidP="0065664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00.00.0000 </w:t>
      </w: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after="20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Start"/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C09D0">
        <w:rPr>
          <w:rFonts w:ascii="Times New Roman" w:hAnsi="Times New Roman" w:cs="Times New Roman"/>
          <w:i/>
          <w:iCs/>
          <w:sz w:val="28"/>
          <w:szCs w:val="28"/>
        </w:rPr>
        <w:t>нутренняя</w:t>
      </w:r>
      <w:proofErr w:type="spellEnd"/>
      <w:r w:rsidRPr="00CC09D0">
        <w:rPr>
          <w:rFonts w:ascii="Times New Roman" w:hAnsi="Times New Roman" w:cs="Times New Roman"/>
          <w:i/>
          <w:iCs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лов отчета, включая приложения.</w:t>
      </w: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E13F9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5E753C" w:rsidRDefault="004720C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Шаблон индивидуального плана</w:t>
      </w:r>
    </w:p>
    <w:p w:rsidR="004720C0" w:rsidRPr="00CC09D0" w:rsidRDefault="004720C0" w:rsidP="005E753C">
      <w:pPr>
        <w:spacing w:line="276" w:lineRule="auto"/>
        <w:ind w:left="581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20C0" w:rsidRPr="00CC09D0" w:rsidRDefault="004720C0" w:rsidP="005E753C">
      <w:pPr>
        <w:spacing w:line="276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4720C0" w:rsidRPr="00CC09D0" w:rsidRDefault="004720C0" w:rsidP="005E753C">
      <w:pPr>
        <w:spacing w:line="276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720C0" w:rsidRPr="00CC09D0" w:rsidRDefault="004720C0" w:rsidP="005E753C">
      <w:pPr>
        <w:spacing w:line="276" w:lineRule="auto"/>
        <w:ind w:left="6521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720C0" w:rsidRPr="00CC09D0" w:rsidRDefault="004720C0" w:rsidP="005E753C">
      <w:pPr>
        <w:spacing w:line="276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 _______________ 0000 г.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прохождения практики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DB37FE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20C0" w:rsidRPr="00DB37FE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4720C0" w:rsidRPr="00DB37FE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720C0" w:rsidRPr="00D03C4B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4720C0" w:rsidRPr="00DB37FE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4720C0" w:rsidRPr="00D03C4B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4720C0" w:rsidRPr="00D03C4B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B3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DB37FE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720C0" w:rsidRPr="00D03C4B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vAlign w:val="center"/>
          </w:tcPr>
          <w:p w:rsidR="004720C0" w:rsidRPr="00D03C4B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3" w:type="dxa"/>
            <w:vAlign w:val="center"/>
          </w:tcPr>
          <w:p w:rsidR="004720C0" w:rsidRPr="00D03C4B" w:rsidRDefault="004720C0" w:rsidP="00DB37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397"/>
        </w:trPr>
        <w:tc>
          <w:tcPr>
            <w:tcW w:w="813" w:type="dxa"/>
            <w:vAlign w:val="center"/>
          </w:tcPr>
          <w:p w:rsidR="004720C0" w:rsidRPr="00CC09D0" w:rsidRDefault="004720C0" w:rsidP="0065664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933891">
      <w:pPr>
        <w:tabs>
          <w:tab w:val="left" w:pos="666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720C0" w:rsidRPr="00CC09D0" w:rsidRDefault="004720C0" w:rsidP="00933891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720C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Примечания для </w:t>
      </w:r>
      <w:proofErr w:type="gramStart"/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720C0" w:rsidRPr="005E753C" w:rsidRDefault="004720C0" w:rsidP="00656648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53C">
        <w:rPr>
          <w:rFonts w:ascii="Times New Roman" w:hAnsi="Times New Roman" w:cs="Times New Roman"/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4720C0" w:rsidRPr="005E753C" w:rsidRDefault="004720C0" w:rsidP="00656648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53C">
        <w:rPr>
          <w:rFonts w:ascii="Times New Roman" w:hAnsi="Times New Roman" w:cs="Times New Roman"/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4720C0" w:rsidRPr="005E753C" w:rsidRDefault="004720C0" w:rsidP="00656648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53C">
        <w:rPr>
          <w:rFonts w:ascii="Times New Roman" w:hAnsi="Times New Roman" w:cs="Times New Roman"/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4720C0" w:rsidRPr="005E753C" w:rsidRDefault="004720C0" w:rsidP="00656648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53C">
        <w:rPr>
          <w:rFonts w:ascii="Times New Roman" w:hAnsi="Times New Roman" w:cs="Times New Roman"/>
          <w:i/>
          <w:iCs/>
          <w:sz w:val="28"/>
          <w:szCs w:val="28"/>
        </w:rPr>
        <w:t xml:space="preserve">План подписывается </w:t>
      </w:r>
      <w:proofErr w:type="gramStart"/>
      <w:r w:rsidRPr="005E753C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5E75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Г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Шаблон отчета о выполнении заданий практики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ОТЧЕТ О ВЫПОЛНЕНИИ ЗАДАНИЙ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Я,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Фамилия Имя</w:t>
      </w:r>
      <w:r w:rsidRPr="00CC09D0">
        <w:rPr>
          <w:rFonts w:ascii="Times New Roman" w:hAnsi="Times New Roman" w:cs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указать номер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 xml:space="preserve">в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 w:cs="Times New Roman"/>
          <w:i/>
          <w:iCs/>
          <w:sz w:val="28"/>
          <w:szCs w:val="28"/>
        </w:rPr>
        <w:t xml:space="preserve"> название организации.</w:t>
      </w:r>
    </w:p>
    <w:p w:rsidR="004720C0" w:rsidRPr="00CC09D0" w:rsidRDefault="004720C0" w:rsidP="005E753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5E753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5E753C">
      <w:pPr>
        <w:spacing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gramStart"/>
      <w:r w:rsidRPr="00CC09D0">
        <w:rPr>
          <w:rFonts w:ascii="Times New Roman" w:hAnsi="Times New Roman" w:cs="Times New Roman"/>
          <w:i/>
          <w:iCs/>
          <w:sz w:val="28"/>
          <w:szCs w:val="28"/>
        </w:rPr>
        <w:t>я(</w:t>
      </w:r>
      <w:proofErr w:type="spellStart"/>
      <w:proofErr w:type="gramEnd"/>
      <w:r w:rsidRPr="00CC09D0">
        <w:rPr>
          <w:rFonts w:ascii="Times New Roman" w:hAnsi="Times New Roman" w:cs="Times New Roman"/>
          <w:i/>
          <w:iCs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 w:cs="Times New Roman"/>
          <w:i/>
          <w:iCs/>
          <w:sz w:val="28"/>
          <w:szCs w:val="28"/>
        </w:rPr>
        <w:t>, образцы документов, презентация и др.) Заканчивается отчет выводом по итогам  прохождения практики.</w:t>
      </w:r>
    </w:p>
    <w:p w:rsidR="004720C0" w:rsidRPr="00CC09D0" w:rsidRDefault="004720C0" w:rsidP="005E753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Д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Форма аттестационного листа-характеристики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ГБПОУ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Обучающийся_______________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09D0">
        <w:rPr>
          <w:rFonts w:ascii="Times New Roman" w:hAnsi="Times New Roman" w:cs="Times New Roman"/>
          <w:sz w:val="28"/>
          <w:szCs w:val="28"/>
        </w:rPr>
        <w:t>__________________    ________________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>№ курса/группы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а) практику с  </w:t>
      </w:r>
      <w:r>
        <w:rPr>
          <w:rFonts w:ascii="Times New Roman" w:hAnsi="Times New Roman" w:cs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 w:cs="Times New Roman"/>
          <w:sz w:val="28"/>
          <w:szCs w:val="28"/>
        </w:rPr>
        <w:t>____  0000 г.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 ПМ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ПМ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на/в   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 подразделении______________________________________________________</w:t>
      </w: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подразделения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(ну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ное подчеркнуть).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сти: ________________________________________________________</w:t>
      </w:r>
    </w:p>
    <w:p w:rsidR="004720C0" w:rsidRPr="005E753C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720C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За время практики:</w:t>
      </w:r>
    </w:p>
    <w:p w:rsidR="004720C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5E753C" w:rsidRDefault="004720C0" w:rsidP="0088736F">
      <w:pPr>
        <w:pStyle w:val="a8"/>
        <w:numPr>
          <w:ilvl w:val="3"/>
          <w:numId w:val="14"/>
        </w:numPr>
        <w:spacing w:line="276" w:lineRule="auto"/>
        <w:ind w:left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 выполни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а) следующие задания (виды работ):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Сводная ведомость работ, выполненных в ходе практики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4720C0" w:rsidRPr="00CC09D0">
        <w:trPr>
          <w:tblHeader/>
        </w:trPr>
        <w:tc>
          <w:tcPr>
            <w:tcW w:w="5494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2409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куратора</w:t>
            </w:r>
          </w:p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trHeight w:val="469"/>
        </w:trPr>
        <w:tc>
          <w:tcPr>
            <w:tcW w:w="5494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 работы предприятия 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19"/>
        </w:trPr>
        <w:tc>
          <w:tcPr>
            <w:tcW w:w="5494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план работы структурного  подраздел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работников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работы персонала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отчетно-плановую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де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тельности подразделения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финансовые показатели деятельности организации (подразделения)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  <w:vAlign w:val="center"/>
          </w:tcPr>
          <w:p w:rsidR="004720C0" w:rsidRPr="009A4ECF" w:rsidRDefault="004720C0" w:rsidP="00A645A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нормативно-методическими и прав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выми  актами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495"/>
        </w:trPr>
        <w:tc>
          <w:tcPr>
            <w:tcW w:w="5494" w:type="dxa"/>
            <w:vAlign w:val="center"/>
          </w:tcPr>
          <w:p w:rsidR="004720C0" w:rsidRPr="009A4ECF" w:rsidRDefault="004720C0" w:rsidP="00A645A3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составлять и обрабатывать документы различных систем с использованием организационной техн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409" w:type="dxa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0C0" w:rsidRDefault="004720C0" w:rsidP="005E753C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тики от предприятия/организации.</w:t>
      </w:r>
    </w:p>
    <w:p w:rsidR="004720C0" w:rsidRDefault="004720C0" w:rsidP="005E753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5E753C" w:rsidRDefault="004720C0" w:rsidP="0088736F">
      <w:pPr>
        <w:pStyle w:val="a8"/>
        <w:numPr>
          <w:ilvl w:val="3"/>
          <w:numId w:val="14"/>
        </w:numPr>
        <w:spacing w:line="276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фессиональные компетенции:</w:t>
      </w:r>
    </w:p>
    <w:p w:rsidR="004720C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527"/>
        <w:gridCol w:w="1843"/>
      </w:tblGrid>
      <w:tr w:rsidR="004720C0" w:rsidRPr="00CC09D0">
        <w:trPr>
          <w:tblHeader/>
        </w:trPr>
        <w:tc>
          <w:tcPr>
            <w:tcW w:w="2518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ПК</w:t>
            </w:r>
          </w:p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освоена/</w:t>
            </w:r>
          </w:p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освоена</w:t>
            </w:r>
          </w:p>
        </w:tc>
      </w:tr>
      <w:tr w:rsidR="004720C0" w:rsidRPr="00CC09D0">
        <w:tc>
          <w:tcPr>
            <w:tcW w:w="2518" w:type="dxa"/>
            <w:vMerge w:val="restart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Планировать деятел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ность подразделения</w:t>
            </w:r>
          </w:p>
        </w:tc>
        <w:tc>
          <w:tcPr>
            <w:tcW w:w="5527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план работы предприятия и структу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 подразделения;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структуры предприятия и организов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работу подчиненных;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 качество работы персонала;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инструктаж работников;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 контроль за техническими и сан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тарными условиями офиса.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 w:val="restart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и контролировать деятельность подчиненных</w:t>
            </w: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 документацию с использованием      нормативных документов, Трудового кодекса Российской Федерации, информационных технологий и офисной техники;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готовить и принимать управленческие решения и 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их исполнение;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 работу в документационном обеспечении управления туристической фирмы;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программы для обеспечения делопроизводства;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 w:val="restart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4.3. Оформлять отчетно-планирующую документацию</w:t>
            </w: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 информацию о  деятельности  организац</w:t>
            </w:r>
            <w:proofErr w:type="gramStart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подразделений;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отчетно-планирующую документацию о деятельности  подразделений;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18" w:type="dxa"/>
            <w:vMerge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проведении   деловых совещаний, презентациях;</w:t>
            </w:r>
          </w:p>
        </w:tc>
        <w:tc>
          <w:tcPr>
            <w:tcW w:w="1843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5E753C" w:rsidRDefault="004720C0" w:rsidP="0088736F">
      <w:pPr>
        <w:pStyle w:val="a8"/>
        <w:numPr>
          <w:ilvl w:val="3"/>
          <w:numId w:val="14"/>
        </w:numPr>
        <w:spacing w:line="276" w:lineRule="auto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ции (элементы компетенций):</w:t>
      </w:r>
    </w:p>
    <w:p w:rsidR="004720C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общих компетенций по результатам практики</w:t>
      </w:r>
    </w:p>
    <w:tbl>
      <w:tblPr>
        <w:tblW w:w="93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5481"/>
        <w:gridCol w:w="1317"/>
      </w:tblGrid>
      <w:tr w:rsidR="004720C0" w:rsidRPr="00CC09D0">
        <w:trPr>
          <w:tblHeader/>
        </w:trPr>
        <w:tc>
          <w:tcPr>
            <w:tcW w:w="2599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481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продемонстрированные обучающимся/</w:t>
            </w:r>
            <w:proofErr w:type="spell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освоена/</w:t>
            </w:r>
          </w:p>
          <w:p w:rsidR="004720C0" w:rsidRPr="00CC09D0" w:rsidRDefault="004720C0" w:rsidP="005E7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ена</w:t>
            </w:r>
          </w:p>
        </w:tc>
      </w:tr>
      <w:tr w:rsidR="004720C0" w:rsidRPr="00CC09D0">
        <w:tc>
          <w:tcPr>
            <w:tcW w:w="2599" w:type="dxa"/>
            <w:vMerge w:val="restart"/>
          </w:tcPr>
          <w:p w:rsidR="004720C0" w:rsidRPr="009A4ECF" w:rsidRDefault="004720C0" w:rsidP="00A645A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720C0" w:rsidRPr="009A4ECF" w:rsidRDefault="004720C0" w:rsidP="00A645A3">
            <w:pPr>
              <w:widowControl w:val="0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81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профессиональной деятельности, с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профессионального мастерства, стремление к творческой активности, а также  удовлетворенность выбранной профессией  и стремление к расширению сферы влияния;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986"/>
        </w:trPr>
        <w:tc>
          <w:tcPr>
            <w:tcW w:w="2599" w:type="dxa"/>
            <w:vMerge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4720C0" w:rsidRPr="009A4ECF" w:rsidRDefault="004720C0" w:rsidP="00961B7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профессиональной деятел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ности, престиж профессии в глазах окружающих, сплочение, взаимопомощь;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654"/>
        </w:trPr>
        <w:tc>
          <w:tcPr>
            <w:tcW w:w="2599" w:type="dxa"/>
            <w:vMerge w:val="restart"/>
            <w:vAlign w:val="center"/>
          </w:tcPr>
          <w:p w:rsidR="004720C0" w:rsidRPr="009A4ECF" w:rsidRDefault="004720C0" w:rsidP="00FD5F8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720C0" w:rsidRPr="009A4ECF" w:rsidRDefault="004720C0" w:rsidP="00FD5F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Организовывать со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ственную деятел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ность, выбирать тип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вые методы и способы выполнения профе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эффе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тивность и качество</w:t>
            </w:r>
          </w:p>
        </w:tc>
        <w:tc>
          <w:tcPr>
            <w:tcW w:w="5481" w:type="dxa"/>
            <w:vAlign w:val="center"/>
          </w:tcPr>
          <w:p w:rsidR="004720C0" w:rsidRPr="009A4ECF" w:rsidRDefault="004720C0" w:rsidP="00FD5F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организации туристической деятел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инструктаж работников;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4720C0" w:rsidRPr="009A4ECF" w:rsidRDefault="004720C0" w:rsidP="00A645A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использовать информацию для орган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управленческой деятельности во вверенном подразделении;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FD5F8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720C0" w:rsidRPr="009A4ECF" w:rsidRDefault="004720C0" w:rsidP="00FD5F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дартных ситуациях и 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за них отве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принимать решения в ситуациях ри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быть готовым к факторам,   сильно действующим на психику: нестандартное повед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сотрудников, граждан, руководителей;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общение,</w:t>
            </w:r>
          </w:p>
          <w:p w:rsidR="004720C0" w:rsidRPr="009A4ECF" w:rsidRDefault="004720C0" w:rsidP="00A645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мотивация персонала и работа с конфликтами;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владеть собой в психологически напр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женных, конфликтных, провоцирующих ситуац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9C6D0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20C0" w:rsidRPr="009A4ECF" w:rsidRDefault="004720C0" w:rsidP="009C6D0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эффективного 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полнения професси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нальных задач, 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личностного развития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методики сбора информации о 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организации и отдельных ее подразделений;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1290"/>
        </w:trPr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нормативно-ведомственными д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кументами, возникающими в процессе туристич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rPr>
          <w:trHeight w:val="960"/>
        </w:trPr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собирать информацию о качестве работы подразделения, туристической фирме;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9C6D0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720C0" w:rsidRPr="009A4ECF" w:rsidRDefault="004720C0" w:rsidP="009C6D0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технологии в профе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внедрять инновационные методы работы;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стандартными программами обеспечения делопроизводства;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и организовывать работу с офисной те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A90CD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720C0" w:rsidRPr="009A4ECF" w:rsidRDefault="004720C0" w:rsidP="00A90CD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 общаться с колл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команде, проявлять лидерские качества;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управлять конфликтами;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активно общаться;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A90CD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720C0" w:rsidRPr="009A4ECF" w:rsidRDefault="004720C0" w:rsidP="00A90CD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Брать на себя отве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ственность за работу членов команды (по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чиненных), результат выполнения заданий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себя с чувством собственного дост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инства,  доброжелательно и открыто;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постоянно контролировать свое пов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дение, чувства и эмоции, уметь предвидеть п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своих поступков и действий;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общаться с гражданами;</w:t>
            </w:r>
          </w:p>
          <w:p w:rsidR="004720C0" w:rsidRPr="009A4ECF" w:rsidRDefault="004720C0" w:rsidP="00A645A3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A90CD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720C0" w:rsidRPr="009A4ECF" w:rsidRDefault="004720C0" w:rsidP="00A90CD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Самостоятельно опр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делять задачи профе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сионального и ли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ностного развития, 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ниматься самообраз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ванием, осознанно планировать повыш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квалификации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 правильно и своевременно реагир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 запросы общества, владеть методиками и приемами работы с меняющимися законодател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ством, обширной  документацией, опубликова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литературой;</w:t>
            </w:r>
            <w:proofErr w:type="gramEnd"/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разговаривать с посетителями, вести пер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говоры, круглые столы;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повышать свою квалификацию;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 w:val="restart"/>
            <w:vAlign w:val="center"/>
          </w:tcPr>
          <w:p w:rsidR="004720C0" w:rsidRPr="009A4ECF" w:rsidRDefault="004720C0" w:rsidP="00A90CD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720C0" w:rsidRPr="009A4ECF" w:rsidRDefault="004720C0" w:rsidP="00A90CD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ны технологий в пр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повышать свою квалификацию;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Merge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 составлению и оформл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служебных документов, использованию и применению компьютерной и организационной техники, а также навыками публичных выступл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проведения встреч, бесед и других форм 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с клиентами;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0" w:rsidRPr="00CC09D0">
        <w:tc>
          <w:tcPr>
            <w:tcW w:w="2599" w:type="dxa"/>
            <w:vAlign w:val="center"/>
          </w:tcPr>
          <w:p w:rsidR="004720C0" w:rsidRPr="009A4ECF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4720C0" w:rsidRPr="009A4ECF" w:rsidRDefault="004720C0" w:rsidP="00A645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адаптироваться в условиях смены технол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гий;</w:t>
            </w:r>
          </w:p>
        </w:tc>
        <w:tc>
          <w:tcPr>
            <w:tcW w:w="1317" w:type="dxa"/>
            <w:vAlign w:val="center"/>
          </w:tcPr>
          <w:p w:rsidR="004720C0" w:rsidRPr="00CC09D0" w:rsidRDefault="004720C0" w:rsidP="005E753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 w:cs="Times New Roman"/>
          <w:sz w:val="28"/>
          <w:szCs w:val="28"/>
        </w:rPr>
        <w:t>й</w:t>
      </w:r>
      <w:r w:rsidRPr="00CC09D0">
        <w:rPr>
          <w:rFonts w:ascii="Times New Roman" w:hAnsi="Times New Roman" w:cs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>а) себя: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20C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C09D0">
        <w:rPr>
          <w:rFonts w:ascii="Times New Roman" w:hAnsi="Times New Roman" w:cs="Times New Roman"/>
          <w:i/>
          <w:iCs/>
          <w:sz w:val="28"/>
          <w:szCs w:val="28"/>
        </w:rPr>
        <w:t>по пятибалльной сист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ме)</w:t>
      </w:r>
      <w:r w:rsidRPr="00CC09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720C0" w:rsidRPr="00CC09D0" w:rsidRDefault="004720C0" w:rsidP="008D1673">
      <w:pPr>
        <w:spacing w:line="276" w:lineRule="auto"/>
        <w:ind w:left="4248"/>
        <w:jc w:val="lef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М.П</w:t>
      </w:r>
      <w:r w:rsidRPr="00CC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колледжа</w:t>
      </w:r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720C0" w:rsidRPr="00CC09D0" w:rsidRDefault="004720C0" w:rsidP="008D1673">
      <w:pPr>
        <w:spacing w:line="276" w:lineRule="auto"/>
        <w:ind w:left="4248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 xml:space="preserve">    И.О. Фамилия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результатами прохождения</w:t>
      </w:r>
    </w:p>
    <w:p w:rsidR="004720C0" w:rsidRPr="00CC09D0" w:rsidRDefault="004720C0" w:rsidP="005E75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ab/>
      </w:r>
      <w:r w:rsidRPr="00CC09D0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 w:cs="Times New Roman"/>
          <w:sz w:val="28"/>
          <w:szCs w:val="28"/>
        </w:rPr>
        <w:tab/>
        <w:t xml:space="preserve">           ___________________</w:t>
      </w:r>
    </w:p>
    <w:p w:rsidR="004720C0" w:rsidRPr="00CC09D0" w:rsidRDefault="004720C0" w:rsidP="008D167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>И.О. Фамилия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br w:type="page"/>
      </w:r>
      <w:r w:rsidR="00E1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Е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Шаблон дневника практики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ГБПОУ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DE69ED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358">
        <w:rPr>
          <w:rFonts w:ascii="Times New Roman" w:hAnsi="Times New Roman" w:cs="Times New Roman"/>
          <w:b/>
          <w:bCs/>
          <w:sz w:val="28"/>
          <w:szCs w:val="28"/>
        </w:rPr>
        <w:t xml:space="preserve">ПМ 04. УПРАВЛЕНИЕ ФУНКЦИОНАЛЬНЫМ ПОДРАЗДЕЛЕНИЕМ </w:t>
      </w:r>
    </w:p>
    <w:p w:rsidR="004720C0" w:rsidRPr="00B56DF0" w:rsidRDefault="004720C0" w:rsidP="00DE69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F0">
        <w:rPr>
          <w:rFonts w:ascii="Times New Roman" w:hAnsi="Times New Roman" w:cs="Times New Roman"/>
          <w:b/>
          <w:bCs/>
          <w:sz w:val="28"/>
          <w:szCs w:val="28"/>
        </w:rPr>
        <w:t>43.02.10 «Туризм»</w:t>
      </w:r>
    </w:p>
    <w:p w:rsidR="004720C0" w:rsidRPr="00CC09D0" w:rsidRDefault="004720C0" w:rsidP="00DE69E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 w:cs="Times New Roman"/>
          <w:sz w:val="28"/>
          <w:szCs w:val="28"/>
        </w:rPr>
        <w:t xml:space="preserve">) </w:t>
      </w:r>
      <w:r w:rsidRPr="009506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720C0" w:rsidRPr="008D1673" w:rsidRDefault="004720C0" w:rsidP="008D167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673">
        <w:rPr>
          <w:rFonts w:ascii="Times New Roman" w:hAnsi="Times New Roman" w:cs="Times New Roman"/>
          <w:i/>
          <w:iCs/>
          <w:sz w:val="24"/>
          <w:szCs w:val="24"/>
        </w:rPr>
        <w:t>Фамилия, И.О., номер группы</w:t>
      </w: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sz w:val="28"/>
          <w:szCs w:val="28"/>
        </w:rPr>
        <w:t>Руководитель практики:</w:t>
      </w:r>
      <w:r w:rsidRPr="0095063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720C0" w:rsidRPr="008D1673" w:rsidRDefault="004720C0" w:rsidP="008D167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1673"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20C0" w:rsidRPr="008D1673" w:rsidRDefault="004720C0" w:rsidP="008D167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1673"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Город, 0000 г.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Внутренние страницы дневника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4720C0" w:rsidRDefault="004720C0" w:rsidP="005E753C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4720C0" w:rsidRPr="00CC09D0">
        <w:trPr>
          <w:jc w:val="center"/>
        </w:trPr>
        <w:tc>
          <w:tcPr>
            <w:tcW w:w="1388" w:type="dxa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  <w:t>Дни</w:t>
            </w:r>
          </w:p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Оценка/</w:t>
            </w:r>
          </w:p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куратора</w:t>
            </w:r>
          </w:p>
        </w:tc>
      </w:tr>
      <w:tr w:rsidR="004720C0" w:rsidRP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jc w:val="center"/>
        </w:trPr>
        <w:tc>
          <w:tcPr>
            <w:tcW w:w="1388" w:type="dxa"/>
            <w:vMerge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720C0" w:rsidRPr="00CC09D0" w:rsidRDefault="004720C0" w:rsidP="00CF4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0C0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4720C0" w:rsidRPr="00CC09D0" w:rsidRDefault="004720C0" w:rsidP="008D1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 w:cs="Times New Roman"/>
          <w:b/>
          <w:bCs/>
          <w:sz w:val="28"/>
          <w:szCs w:val="28"/>
        </w:rPr>
        <w:t>ПОО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______________________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E13F93" w:rsidP="008D16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Ж</w:t>
      </w:r>
    </w:p>
    <w:p w:rsidR="004720C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8D1673" w:rsidRDefault="004720C0" w:rsidP="008D1673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73">
        <w:rPr>
          <w:rFonts w:ascii="Times New Roman" w:hAnsi="Times New Roman" w:cs="Times New Roman"/>
          <w:sz w:val="28"/>
          <w:szCs w:val="28"/>
        </w:rPr>
        <w:t>Приложение для разработчиков методических рекомендаций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КОНКРЕТИЗАЦИЯ ЗАДАНИЙ ПРАКТИКИ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С ПРОФЕССИОНАЛЬНЫМИ КОМПЕТЕНЦИЯМИ </w:t>
      </w:r>
      <w:proofErr w:type="gramStart"/>
      <w:r w:rsidRPr="00CC09D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4720C0" w:rsidRDefault="004720C0" w:rsidP="008A505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50">
        <w:rPr>
          <w:rFonts w:ascii="Times New Roman" w:hAnsi="Times New Roman" w:cs="Times New Roman"/>
          <w:b/>
          <w:bCs/>
          <w:sz w:val="28"/>
          <w:szCs w:val="28"/>
        </w:rPr>
        <w:t xml:space="preserve">ПМ 04. УПРАВЛЕНИЕ ФУНКЦИОНАЛЬНЫМ ПОДРАЗДЕЛЕНИЕМ </w:t>
      </w:r>
    </w:p>
    <w:p w:rsidR="004720C0" w:rsidRPr="008A5050" w:rsidRDefault="004720C0" w:rsidP="008A505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Pr="00CC09D0" w:rsidRDefault="004720C0" w:rsidP="008D167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Для разработки содержания практики, направленного на формирование ПК, рекомендуется сначала конкретизировать задания в рамках прохождения практики по каждой ПК. Это необходимо, чтобы впоследствии сформировать для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задания под каждый вид места практики.</w:t>
      </w:r>
    </w:p>
    <w:p w:rsidR="004720C0" w:rsidRPr="00CC09D0" w:rsidRDefault="004720C0" w:rsidP="008D167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 наличии рабочей программы практики Вы можете использовать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ложение 1 программы практики по данному ПМ.</w:t>
      </w:r>
    </w:p>
    <w:p w:rsidR="004720C0" w:rsidRPr="00CC09D0" w:rsidRDefault="004720C0" w:rsidP="008D167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В зависимости от места прохождения практики, обучающиеся должны получить следующий практический опыт: </w:t>
      </w:r>
    </w:p>
    <w:p w:rsidR="004720C0" w:rsidRPr="00CC09D0" w:rsidRDefault="004720C0" w:rsidP="005E75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CC09D0" w:rsidRDefault="004720C0" w:rsidP="008D167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tbl>
      <w:tblPr>
        <w:tblW w:w="9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528"/>
        <w:gridCol w:w="1942"/>
      </w:tblGrid>
      <w:tr w:rsidR="004720C0" w:rsidRPr="00CC09D0">
        <w:tc>
          <w:tcPr>
            <w:tcW w:w="2410" w:type="dxa"/>
            <w:vAlign w:val="center"/>
          </w:tcPr>
          <w:p w:rsidR="004720C0" w:rsidRPr="00CC09D0" w:rsidRDefault="004720C0" w:rsidP="00CF4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5528" w:type="dxa"/>
            <w:vAlign w:val="center"/>
          </w:tcPr>
          <w:p w:rsidR="004720C0" w:rsidRPr="00CC09D0" w:rsidRDefault="004720C0" w:rsidP="00CF4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на практику</w:t>
            </w:r>
          </w:p>
        </w:tc>
        <w:tc>
          <w:tcPr>
            <w:tcW w:w="1942" w:type="dxa"/>
            <w:vAlign w:val="center"/>
          </w:tcPr>
          <w:p w:rsidR="004720C0" w:rsidRPr="00CC09D0" w:rsidRDefault="004720C0" w:rsidP="00CF4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должен найти отр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жение</w:t>
            </w:r>
          </w:p>
        </w:tc>
      </w:tr>
      <w:tr w:rsidR="004720C0" w:rsidRPr="009A4ECF">
        <w:trPr>
          <w:trHeight w:val="774"/>
        </w:trPr>
        <w:tc>
          <w:tcPr>
            <w:tcW w:w="2410" w:type="dxa"/>
            <w:vMerge w:val="restart"/>
          </w:tcPr>
          <w:p w:rsidR="004720C0" w:rsidRPr="009A4ECF" w:rsidRDefault="004720C0" w:rsidP="003C524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4.1 </w:t>
            </w:r>
          </w:p>
          <w:p w:rsidR="009A4ECF" w:rsidRDefault="004720C0" w:rsidP="003C524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</w:p>
          <w:p w:rsidR="004720C0" w:rsidRPr="009A4ECF" w:rsidRDefault="004720C0" w:rsidP="003C524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20C0" w:rsidRPr="009A4ECF" w:rsidRDefault="004720C0" w:rsidP="003C52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5528" w:type="dxa"/>
          </w:tcPr>
          <w:p w:rsidR="004720C0" w:rsidRPr="009A4ECF" w:rsidRDefault="004720C0" w:rsidP="003C5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работы предприятия и структу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 подразделения;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 отчету</w:t>
            </w:r>
          </w:p>
        </w:tc>
      </w:tr>
      <w:tr w:rsidR="004720C0" w:rsidRPr="009A4ECF">
        <w:trPr>
          <w:trHeight w:val="621"/>
        </w:trPr>
        <w:tc>
          <w:tcPr>
            <w:tcW w:w="2410" w:type="dxa"/>
            <w:vMerge/>
          </w:tcPr>
          <w:p w:rsidR="004720C0" w:rsidRPr="009A4ECF" w:rsidRDefault="004720C0" w:rsidP="008A50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деятельности организации и отдельных ее подразделений;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</w:p>
        </w:tc>
      </w:tr>
      <w:tr w:rsidR="004720C0" w:rsidRPr="009A4ECF">
        <w:tc>
          <w:tcPr>
            <w:tcW w:w="2410" w:type="dxa"/>
            <w:vMerge w:val="restart"/>
          </w:tcPr>
          <w:p w:rsidR="004720C0" w:rsidRPr="009A4ECF" w:rsidRDefault="004720C0" w:rsidP="00A96E7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ПК 4.2 </w:t>
            </w:r>
          </w:p>
          <w:p w:rsidR="004720C0" w:rsidRPr="009A4ECF" w:rsidRDefault="004720C0" w:rsidP="00A96E7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де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тельность подчине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работников;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</w:p>
        </w:tc>
      </w:tr>
      <w:tr w:rsidR="004720C0" w:rsidRPr="009A4ECF">
        <w:trPr>
          <w:trHeight w:val="525"/>
        </w:trPr>
        <w:tc>
          <w:tcPr>
            <w:tcW w:w="2410" w:type="dxa"/>
            <w:vMerge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работы персонала;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</w:p>
        </w:tc>
      </w:tr>
      <w:tr w:rsidR="004720C0" w:rsidRPr="009A4ECF">
        <w:trPr>
          <w:trHeight w:val="405"/>
        </w:trPr>
        <w:tc>
          <w:tcPr>
            <w:tcW w:w="2410" w:type="dxa"/>
            <w:vMerge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 отчету</w:t>
            </w:r>
          </w:p>
        </w:tc>
      </w:tr>
      <w:tr w:rsidR="004720C0" w:rsidRPr="009A4ECF">
        <w:tc>
          <w:tcPr>
            <w:tcW w:w="2410" w:type="dxa"/>
            <w:vMerge w:val="restart"/>
          </w:tcPr>
          <w:p w:rsidR="004720C0" w:rsidRPr="009A4ECF" w:rsidRDefault="004720C0" w:rsidP="00A96E7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4720C0" w:rsidRPr="009A4ECF" w:rsidRDefault="004720C0" w:rsidP="00A96E7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Оформлять отчетно-планирующую д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кументацию</w:t>
            </w: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отчетно-плановую</w:t>
            </w:r>
            <w:proofErr w:type="gramEnd"/>
            <w:r w:rsidRPr="009A4E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де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тельности подразделения;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 отчету</w:t>
            </w:r>
          </w:p>
        </w:tc>
      </w:tr>
      <w:tr w:rsidR="004720C0" w:rsidRPr="009A4ECF">
        <w:tc>
          <w:tcPr>
            <w:tcW w:w="2410" w:type="dxa"/>
            <w:vMerge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20C0" w:rsidRPr="009A4ECF" w:rsidRDefault="004720C0" w:rsidP="00B50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финансовые показатели деятельности организации (подразделения);</w:t>
            </w:r>
          </w:p>
        </w:tc>
        <w:tc>
          <w:tcPr>
            <w:tcW w:w="1942" w:type="dxa"/>
          </w:tcPr>
          <w:p w:rsidR="004720C0" w:rsidRPr="009A4ECF" w:rsidRDefault="004720C0" w:rsidP="005E753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 отчету</w:t>
            </w:r>
          </w:p>
        </w:tc>
      </w:tr>
    </w:tbl>
    <w:p w:rsidR="004720C0" w:rsidRPr="009A4ECF" w:rsidRDefault="004720C0" w:rsidP="005E753C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0C0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B37FE" w:rsidRPr="00CC09D0" w:rsidRDefault="00E13F93" w:rsidP="00DB37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И</w:t>
      </w:r>
    </w:p>
    <w:p w:rsidR="00DB37FE" w:rsidRPr="00DB37FE" w:rsidRDefault="00DB37FE" w:rsidP="00DB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>Формуляр-образец приказа по общей деятельности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7FE">
        <w:rPr>
          <w:rFonts w:ascii="Times New Roman" w:hAnsi="Times New Roman" w:cs="Times New Roman"/>
          <w:b/>
          <w:i/>
          <w:sz w:val="28"/>
          <w:szCs w:val="28"/>
        </w:rPr>
        <w:t>Угловой штамп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13,5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gramStart"/>
      <w:r w:rsidRPr="00DB37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37F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                 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 xml:space="preserve">00.00.00             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DB37FE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>Место издания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 xml:space="preserve">Заголовок </w:t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</w:t>
      </w:r>
      <w:proofErr w:type="spellEnd"/>
      <w:r w:rsidRPr="00DB37FE">
        <w:rPr>
          <w:rFonts w:ascii="Times New Roman" w:hAnsi="Times New Roman" w:cs="Times New Roman"/>
          <w:b/>
          <w:sz w:val="28"/>
          <w:szCs w:val="28"/>
        </w:rPr>
        <w:t xml:space="preserve"> (до 28 ударов)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</w:t>
      </w:r>
      <w:proofErr w:type="gramStart"/>
      <w:r w:rsidRPr="00DB37F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proofErr w:type="gram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3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ab/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Ххххххххххххххххххххххххххххххххххххххххххххххххххххх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0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DB37F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Ххххххххххххххххххххххххххххххххххххххххххххххххххххххххххххххх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хххххххххххххххххххххххххххххххххххххххххххххххххххххххххххх</w:t>
      </w:r>
      <w:proofErr w:type="spellEnd"/>
      <w:r w:rsidRPr="00DB37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1,5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Ххххххххххххххххххххххххххххххххххххххххххххххххххххххххххххххх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</w:t>
      </w:r>
      <w:proofErr w:type="spellEnd"/>
      <w:r w:rsidRPr="00DB37FE">
        <w:rPr>
          <w:rFonts w:ascii="Times New Roman" w:hAnsi="Times New Roman" w:cs="Times New Roman"/>
          <w:b/>
          <w:sz w:val="28"/>
          <w:szCs w:val="28"/>
        </w:rPr>
        <w:t>.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Хххххххххххххххххххххххххххххххххххххххххххххххххххххх</w:t>
      </w:r>
      <w:proofErr w:type="spellEnd"/>
      <w:r w:rsidRPr="00DB37FE">
        <w:rPr>
          <w:rFonts w:ascii="Times New Roman" w:hAnsi="Times New Roman" w:cs="Times New Roman"/>
          <w:b/>
          <w:sz w:val="28"/>
          <w:szCs w:val="28"/>
        </w:rPr>
        <w:t>.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3                                                                                          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6</w:t>
      </w:r>
    </w:p>
    <w:p w:rsidR="00DB37FE" w:rsidRPr="00DB37FE" w:rsidRDefault="00DB37FE" w:rsidP="001371FC">
      <w:pPr>
        <w:spacing w:line="240" w:lineRule="auto"/>
        <w:ind w:left="4962" w:hanging="4962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DB37FE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</w:t>
      </w:r>
      <w:r w:rsidRPr="00DB37FE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3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DB37FE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2           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spellStart"/>
      <w:r w:rsidRPr="00DB37FE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 xml:space="preserve">00.00.00   </w:t>
      </w:r>
      <w:r w:rsidRPr="00DB37F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1.5</w:t>
      </w: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FE" w:rsidRP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0 </w:t>
      </w:r>
      <w:r w:rsidRPr="00DB37FE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DB37FE">
        <w:rPr>
          <w:rFonts w:ascii="Times New Roman" w:hAnsi="Times New Roman" w:cs="Times New Roman"/>
          <w:b/>
          <w:i/>
          <w:sz w:val="28"/>
          <w:szCs w:val="28"/>
        </w:rPr>
        <w:t>Подпись (виза)</w:t>
      </w:r>
    </w:p>
    <w:p w:rsidR="00DB37FE" w:rsidRDefault="00DB37FE" w:rsidP="00392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FE">
        <w:rPr>
          <w:rFonts w:ascii="Times New Roman" w:hAnsi="Times New Roman" w:cs="Times New Roman"/>
          <w:b/>
          <w:sz w:val="28"/>
          <w:szCs w:val="28"/>
        </w:rPr>
        <w:t>00.00.00</w:t>
      </w:r>
    </w:p>
    <w:p w:rsidR="0067178F" w:rsidRDefault="00E13F93" w:rsidP="006717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67178F" w:rsidRDefault="0067178F" w:rsidP="006717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Формуляр-образец протокола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7178F">
        <w:rPr>
          <w:rFonts w:ascii="Times New Roman" w:hAnsi="Times New Roman" w:cs="Times New Roman"/>
          <w:b/>
          <w:i/>
          <w:sz w:val="28"/>
          <w:szCs w:val="28"/>
        </w:rPr>
        <w:t>Угловой штамп</w:t>
      </w: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13,5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gramStart"/>
      <w:r w:rsidRPr="00671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2                     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 xml:space="preserve">00.00.00              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67178F"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Место издания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 xml:space="preserve">Заголовок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(до 28 ударов)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</w:t>
      </w:r>
      <w:proofErr w:type="gramStart"/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0</w:t>
      </w: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3                        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67178F">
        <w:rPr>
          <w:rFonts w:ascii="Times New Roman" w:hAnsi="Times New Roman" w:cs="Times New Roman"/>
          <w:b/>
          <w:sz w:val="28"/>
          <w:szCs w:val="28"/>
        </w:rPr>
        <w:t xml:space="preserve">Председатель      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67178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-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 xml:space="preserve">Присутствовали       -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proofErr w:type="gramStart"/>
      <w:r w:rsidRPr="0067178F">
        <w:rPr>
          <w:rFonts w:ascii="Times New Roman" w:hAnsi="Times New Roman" w:cs="Times New Roman"/>
          <w:b/>
          <w:sz w:val="28"/>
          <w:szCs w:val="28"/>
        </w:rPr>
        <w:t>,..</w:t>
      </w:r>
      <w:proofErr w:type="gramEnd"/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3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67178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  <w:t xml:space="preserve">2. Ххххххххххххххххххххххххххххххххххххххххххххххххххххххххххххххх. </w:t>
      </w: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>1,5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 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  <w:t xml:space="preserve">2.1.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ab/>
        <w:t xml:space="preserve">2.2.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Ххххххххххххххххххххххххххххххххххххх</w:t>
      </w:r>
      <w:proofErr w:type="spellEnd"/>
      <w:r w:rsidRPr="0067178F">
        <w:rPr>
          <w:rFonts w:ascii="Times New Roman" w:hAnsi="Times New Roman" w:cs="Times New Roman"/>
          <w:b/>
          <w:sz w:val="28"/>
          <w:szCs w:val="28"/>
        </w:rPr>
        <w:t>.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0</w:t>
      </w: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3                                                                                                              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t>6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r w:rsidRPr="0067178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</w:t>
      </w:r>
      <w:r w:rsidRPr="0067178F">
        <w:rPr>
          <w:rFonts w:ascii="Times New Roman" w:hAnsi="Times New Roman" w:cs="Times New Roman"/>
          <w:b/>
          <w:i/>
          <w:sz w:val="28"/>
          <w:szCs w:val="28"/>
        </w:rPr>
        <w:t xml:space="preserve"> Подпись</w:t>
      </w:r>
      <w:r w:rsidRPr="0067178F">
        <w:rPr>
          <w:rFonts w:ascii="Times New Roman" w:hAnsi="Times New Roman" w:cs="Times New Roman"/>
          <w:b/>
          <w:color w:val="0000FF"/>
          <w:sz w:val="28"/>
          <w:szCs w:val="28"/>
        </w:rPr>
        <w:sym w:font="Wingdings 3" w:char="003B"/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2</w:t>
      </w: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78F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  <w:r w:rsidRPr="0067178F">
        <w:rPr>
          <w:rFonts w:ascii="Times New Roman" w:hAnsi="Times New Roman" w:cs="Times New Roman"/>
          <w:b/>
          <w:i/>
          <w:sz w:val="28"/>
          <w:szCs w:val="28"/>
        </w:rPr>
        <w:t xml:space="preserve">Подпись </w:t>
      </w:r>
      <w:proofErr w:type="spellStart"/>
      <w:r w:rsidRPr="0067178F">
        <w:rPr>
          <w:rFonts w:ascii="Times New Roman" w:hAnsi="Times New Roman" w:cs="Times New Roman"/>
          <w:b/>
          <w:sz w:val="28"/>
          <w:szCs w:val="28"/>
        </w:rPr>
        <w:t>И.О.Фамили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67178F" w:rsidRPr="0067178F" w:rsidRDefault="0067178F" w:rsidP="006717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8F" w:rsidRPr="0067178F" w:rsidRDefault="0067178F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7FE" w:rsidRPr="0067178F" w:rsidRDefault="00DB37FE" w:rsidP="006717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7FE" w:rsidRDefault="00DB37FE" w:rsidP="00DB37FE">
      <w:pPr>
        <w:rPr>
          <w:b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E13F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20C0" w:rsidRDefault="004720C0" w:rsidP="00266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93" w:rsidRPr="00E13F93" w:rsidRDefault="00E13F93" w:rsidP="00E13F93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5" w:name="_Toc466189130"/>
      <w:r w:rsidRPr="00E13F9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5"/>
      <w:r>
        <w:rPr>
          <w:rFonts w:ascii="Times New Roman" w:hAnsi="Times New Roman" w:cs="Times New Roman"/>
          <w:color w:val="auto"/>
        </w:rPr>
        <w:t>Л</w:t>
      </w:r>
    </w:p>
    <w:p w:rsidR="00E13F93" w:rsidRPr="00E13F93" w:rsidRDefault="00E13F93" w:rsidP="00E13F9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466189131"/>
      <w:r w:rsidRPr="00E13F93">
        <w:rPr>
          <w:rFonts w:ascii="Times New Roman" w:hAnsi="Times New Roman" w:cs="Times New Roman"/>
          <w:b w:val="0"/>
          <w:color w:val="auto"/>
        </w:rPr>
        <w:t>Отзыв руководителя практики</w:t>
      </w:r>
      <w:bookmarkEnd w:id="16"/>
    </w:p>
    <w:p w:rsidR="00E13F93" w:rsidRPr="004C2D3F" w:rsidRDefault="00E13F93" w:rsidP="00E13F93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E13F93" w:rsidRPr="004C2D3F" w:rsidRDefault="00E13F93" w:rsidP="00E13F93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93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13F93">
        <w:rPr>
          <w:sz w:val="24"/>
          <w:szCs w:val="24"/>
        </w:rPr>
        <w:t>Обучающийся</w:t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</w:p>
    <w:p w:rsidR="00E13F93" w:rsidRPr="00E13F93" w:rsidRDefault="00E13F93" w:rsidP="00E13F93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13F93">
        <w:rPr>
          <w:sz w:val="24"/>
          <w:szCs w:val="24"/>
          <w:vertAlign w:val="superscript"/>
        </w:rPr>
        <w:t>(</w:t>
      </w:r>
      <w:r w:rsidRPr="00E13F93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13F93">
        <w:rPr>
          <w:i/>
          <w:sz w:val="24"/>
          <w:szCs w:val="24"/>
          <w:vertAlign w:val="superscript"/>
        </w:rPr>
        <w:t>обучающегося</w:t>
      </w:r>
      <w:proofErr w:type="gramEnd"/>
      <w:r w:rsidRPr="00E13F93">
        <w:rPr>
          <w:i/>
          <w:sz w:val="24"/>
          <w:szCs w:val="24"/>
          <w:vertAlign w:val="superscript"/>
        </w:rPr>
        <w:t>)</w:t>
      </w:r>
    </w:p>
    <w:p w:rsidR="00E13F93" w:rsidRPr="00E13F93" w:rsidRDefault="00E13F93" w:rsidP="00E13F93">
      <w:pPr>
        <w:pStyle w:val="31"/>
        <w:spacing w:after="0"/>
        <w:ind w:left="0" w:right="-82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</w:rPr>
        <w:t xml:space="preserve"> курса группы</w:t>
      </w:r>
      <w:r w:rsidRPr="00E13F93">
        <w:rPr>
          <w:sz w:val="24"/>
          <w:szCs w:val="24"/>
          <w:u w:val="single"/>
        </w:rPr>
        <w:tab/>
      </w:r>
    </w:p>
    <w:p w:rsidR="00E13F93" w:rsidRPr="00E13F93" w:rsidRDefault="00E13F93" w:rsidP="00E13F93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13F93">
        <w:rPr>
          <w:i/>
          <w:sz w:val="24"/>
          <w:szCs w:val="24"/>
          <w:vertAlign w:val="superscript"/>
        </w:rPr>
        <w:t xml:space="preserve">№ курса </w:t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  <w:t>№ группы</w:t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13F9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E13F93" w:rsidRPr="00E13F93" w:rsidRDefault="00E13F93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pStyle w:val="ConsPlusNormal"/>
        <w:widowControl/>
        <w:tabs>
          <w:tab w:val="left" w:pos="993"/>
        </w:tabs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F93">
        <w:rPr>
          <w:rFonts w:ascii="Times New Roman" w:hAnsi="Times New Roman" w:cs="Times New Roman"/>
          <w:b/>
          <w:bCs/>
          <w:sz w:val="24"/>
          <w:szCs w:val="24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E13F93" w:rsidRPr="00E13F93" w:rsidTr="00EA1A39">
        <w:trPr>
          <w:trHeight w:val="20"/>
          <w:tblHeader/>
        </w:trPr>
        <w:tc>
          <w:tcPr>
            <w:tcW w:w="739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8753" w:type="dxa"/>
            <w:gridSpan w:val="3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3F93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8753" w:type="dxa"/>
            <w:gridSpan w:val="3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0"/>
        </w:trPr>
        <w:tc>
          <w:tcPr>
            <w:tcW w:w="7761" w:type="dxa"/>
            <w:gridSpan w:val="2"/>
            <w:vAlign w:val="center"/>
          </w:tcPr>
          <w:p w:rsidR="00E13F93" w:rsidRPr="00E13F93" w:rsidRDefault="00E13F93" w:rsidP="00E13F93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E13F93" w:rsidRPr="00E13F93" w:rsidTr="00EA1A39">
        <w:trPr>
          <w:trHeight w:val="227"/>
        </w:trPr>
        <w:tc>
          <w:tcPr>
            <w:tcW w:w="2551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</w:t>
            </w: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 практики</w:t>
            </w:r>
          </w:p>
        </w:tc>
      </w:tr>
      <w:tr w:rsidR="00E13F93" w:rsidRPr="00E13F93" w:rsidTr="00EA1A39">
        <w:trPr>
          <w:trHeight w:val="227"/>
        </w:trPr>
        <w:tc>
          <w:tcPr>
            <w:tcW w:w="2551" w:type="dxa"/>
            <w:vAlign w:val="center"/>
          </w:tcPr>
          <w:p w:rsidR="00E13F93" w:rsidRPr="00E13F93" w:rsidRDefault="00E13F93" w:rsidP="00E13F93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13F93" w:rsidRPr="00E13F93" w:rsidRDefault="00E13F93" w:rsidP="00E1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27"/>
        </w:trPr>
        <w:tc>
          <w:tcPr>
            <w:tcW w:w="2551" w:type="dxa"/>
            <w:vAlign w:val="center"/>
          </w:tcPr>
          <w:p w:rsidR="00E13F93" w:rsidRPr="00E13F93" w:rsidRDefault="00E13F93" w:rsidP="00E13F93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27"/>
        </w:trPr>
        <w:tc>
          <w:tcPr>
            <w:tcW w:w="2551" w:type="dxa"/>
            <w:vAlign w:val="center"/>
          </w:tcPr>
          <w:p w:rsidR="00E13F93" w:rsidRPr="00E13F93" w:rsidRDefault="00E13F93" w:rsidP="00E13F93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93" w:rsidRPr="00E13F93" w:rsidTr="00EA1A39">
        <w:trPr>
          <w:trHeight w:val="227"/>
        </w:trPr>
        <w:tc>
          <w:tcPr>
            <w:tcW w:w="2551" w:type="dxa"/>
            <w:vAlign w:val="center"/>
          </w:tcPr>
          <w:p w:rsidR="00E13F93" w:rsidRPr="00E13F93" w:rsidRDefault="00E13F93" w:rsidP="00E13F93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3F93" w:rsidRPr="00E13F93" w:rsidRDefault="00E13F93" w:rsidP="00E1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</w:t>
      </w:r>
      <w:proofErr w:type="spellStart"/>
      <w:r w:rsidRPr="00E13F93">
        <w:rPr>
          <w:rFonts w:ascii="Times New Roman" w:hAnsi="Times New Roman" w:cs="Times New Roman"/>
          <w:sz w:val="24"/>
          <w:szCs w:val="24"/>
        </w:rPr>
        <w:t>составлениюотчета</w:t>
      </w:r>
      <w:proofErr w:type="spellEnd"/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F93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E13F93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F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3F93" w:rsidRPr="00E13F93" w:rsidRDefault="00E13F93" w:rsidP="00E13F93">
      <w:pPr>
        <w:pStyle w:val="31"/>
        <w:spacing w:after="0"/>
        <w:ind w:right="-82"/>
        <w:rPr>
          <w:b/>
          <w:sz w:val="24"/>
          <w:szCs w:val="24"/>
        </w:rPr>
      </w:pPr>
    </w:p>
    <w:p w:rsidR="00E13F93" w:rsidRPr="00E13F93" w:rsidRDefault="00E13F93" w:rsidP="00E13F93">
      <w:pPr>
        <w:pStyle w:val="31"/>
        <w:spacing w:after="0"/>
        <w:ind w:right="-82"/>
        <w:rPr>
          <w:b/>
          <w:sz w:val="24"/>
          <w:szCs w:val="24"/>
        </w:rPr>
      </w:pPr>
    </w:p>
    <w:p w:rsidR="00E13F93" w:rsidRPr="00E13F93" w:rsidRDefault="00E13F93" w:rsidP="00E13F93">
      <w:pPr>
        <w:pStyle w:val="31"/>
        <w:spacing w:after="0"/>
        <w:ind w:left="0" w:right="-82"/>
        <w:rPr>
          <w:sz w:val="24"/>
          <w:szCs w:val="24"/>
        </w:rPr>
      </w:pPr>
      <w:r w:rsidRPr="00E13F93">
        <w:rPr>
          <w:b/>
          <w:sz w:val="24"/>
          <w:szCs w:val="24"/>
        </w:rPr>
        <w:t>Итоговая оценка по практике</w:t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93" w:rsidRPr="00E13F93" w:rsidRDefault="00E13F93" w:rsidP="00E13F9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13F93">
        <w:rPr>
          <w:sz w:val="24"/>
          <w:szCs w:val="24"/>
        </w:rPr>
        <w:t>Руководитель практики</w:t>
      </w:r>
    </w:p>
    <w:p w:rsidR="00E13F93" w:rsidRPr="00E13F93" w:rsidRDefault="00E13F93" w:rsidP="00E13F9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13F93">
        <w:rPr>
          <w:sz w:val="24"/>
          <w:szCs w:val="24"/>
        </w:rPr>
        <w:t>от колледжа</w:t>
      </w:r>
      <w:r w:rsidRPr="00E13F93">
        <w:rPr>
          <w:sz w:val="24"/>
          <w:szCs w:val="24"/>
        </w:rPr>
        <w:tab/>
      </w:r>
      <w:r w:rsidRPr="00E13F93">
        <w:rPr>
          <w:sz w:val="24"/>
          <w:szCs w:val="24"/>
        </w:rPr>
        <w:tab/>
      </w:r>
      <w:r w:rsidRPr="00E13F93">
        <w:rPr>
          <w:sz w:val="24"/>
          <w:szCs w:val="24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</w:p>
    <w:p w:rsidR="00E13F93" w:rsidRPr="00E13F93" w:rsidRDefault="00E13F93" w:rsidP="00E13F9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E13F93">
        <w:rPr>
          <w:i/>
          <w:sz w:val="24"/>
          <w:szCs w:val="24"/>
          <w:vertAlign w:val="superscript"/>
        </w:rPr>
        <w:lastRenderedPageBreak/>
        <w:t>подпись</w:t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13F93" w:rsidRPr="00E13F93" w:rsidRDefault="00E13F93" w:rsidP="00E13F9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</w:rPr>
        <w:t>20___г.</w:t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F93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E13F93" w:rsidRPr="00E13F93" w:rsidRDefault="00E13F93" w:rsidP="00E13F9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13F93">
        <w:rPr>
          <w:sz w:val="24"/>
          <w:szCs w:val="24"/>
        </w:rPr>
        <w:t xml:space="preserve">практики </w:t>
      </w:r>
      <w:proofErr w:type="gramStart"/>
      <w:r w:rsidRPr="00E13F93">
        <w:rPr>
          <w:sz w:val="24"/>
          <w:szCs w:val="24"/>
        </w:rPr>
        <w:t>ознакомлен</w:t>
      </w:r>
      <w:proofErr w:type="gramEnd"/>
      <w:r w:rsidRPr="00E13F93">
        <w:rPr>
          <w:sz w:val="24"/>
          <w:szCs w:val="24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</w:p>
    <w:p w:rsidR="00E13F93" w:rsidRPr="00E13F93" w:rsidRDefault="00E13F93" w:rsidP="00E13F9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E13F93">
        <w:rPr>
          <w:i/>
          <w:sz w:val="24"/>
          <w:szCs w:val="24"/>
          <w:vertAlign w:val="superscript"/>
        </w:rPr>
        <w:t>подпись</w:t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</w:r>
      <w:r w:rsidRPr="00E13F93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13F93" w:rsidRPr="00E13F93" w:rsidRDefault="00E13F93" w:rsidP="00E13F9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  <w:u w:val="single"/>
        </w:rPr>
        <w:tab/>
      </w:r>
      <w:r w:rsidRPr="00E13F93">
        <w:rPr>
          <w:sz w:val="24"/>
          <w:szCs w:val="24"/>
        </w:rPr>
        <w:t>20___г.</w:t>
      </w:r>
    </w:p>
    <w:p w:rsidR="00E13F93" w:rsidRPr="00E13F93" w:rsidRDefault="00E13F93" w:rsidP="00E13F93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FE" w:rsidRPr="00E13F93" w:rsidRDefault="00DB37FE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0C0" w:rsidRPr="00E13F93" w:rsidRDefault="004720C0" w:rsidP="00E13F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0C0" w:rsidRPr="00E13F93" w:rsidRDefault="004720C0" w:rsidP="00E13F93">
      <w:pPr>
        <w:pStyle w:val="1"/>
        <w:numPr>
          <w:ilvl w:val="0"/>
          <w:numId w:val="0"/>
        </w:numPr>
      </w:pPr>
    </w:p>
    <w:p w:rsidR="004720C0" w:rsidRPr="00E13F93" w:rsidRDefault="004720C0" w:rsidP="00E13F93">
      <w:pPr>
        <w:pStyle w:val="1"/>
        <w:numPr>
          <w:ilvl w:val="0"/>
          <w:numId w:val="0"/>
        </w:numPr>
      </w:pPr>
    </w:p>
    <w:p w:rsidR="004720C0" w:rsidRPr="00E13F93" w:rsidRDefault="004720C0" w:rsidP="00E13F93">
      <w:pPr>
        <w:pStyle w:val="1"/>
        <w:numPr>
          <w:ilvl w:val="0"/>
          <w:numId w:val="0"/>
        </w:numPr>
      </w:pPr>
    </w:p>
    <w:p w:rsidR="004720C0" w:rsidRPr="00E13F93" w:rsidRDefault="004720C0" w:rsidP="00E13F93">
      <w:pPr>
        <w:pStyle w:val="1"/>
        <w:numPr>
          <w:ilvl w:val="0"/>
          <w:numId w:val="0"/>
        </w:numPr>
      </w:pPr>
    </w:p>
    <w:p w:rsidR="004720C0" w:rsidRPr="00E13F93" w:rsidRDefault="004720C0" w:rsidP="00E13F93">
      <w:pPr>
        <w:pStyle w:val="1"/>
        <w:numPr>
          <w:ilvl w:val="0"/>
          <w:numId w:val="0"/>
        </w:numPr>
      </w:pPr>
    </w:p>
    <w:p w:rsidR="004720C0" w:rsidRPr="00E13F93" w:rsidRDefault="004720C0" w:rsidP="00E13F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720C0" w:rsidRPr="00E13F93" w:rsidSect="00322B54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4720C0" w:rsidRPr="00E13F93" w:rsidRDefault="004720C0" w:rsidP="00E13F9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20C0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720C0" w:rsidRPr="00B6539D" w:rsidRDefault="004720C0" w:rsidP="004850FE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720C0" w:rsidRPr="00B6539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68" w:rsidRDefault="00777968" w:rsidP="00B6539D">
      <w:pPr>
        <w:spacing w:line="240" w:lineRule="auto"/>
      </w:pPr>
      <w:r>
        <w:separator/>
      </w:r>
    </w:p>
  </w:endnote>
  <w:endnote w:type="continuationSeparator" w:id="0">
    <w:p w:rsidR="00777968" w:rsidRDefault="0077796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F" w:rsidRPr="00941C46" w:rsidRDefault="00C45B14" w:rsidP="00AB0552">
    <w:pPr>
      <w:pStyle w:val="a6"/>
      <w:framePr w:w="618" w:wrap="auto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9A4ECF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B02E4D"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A4ECF" w:rsidRDefault="009A4E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11" w:rsidRDefault="00EC6511">
    <w:pPr>
      <w:pStyle w:val="a6"/>
      <w:jc w:val="center"/>
    </w:pPr>
  </w:p>
  <w:p w:rsidR="009D1402" w:rsidRDefault="009D14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02" w:rsidRDefault="00C45B14">
    <w:pPr>
      <w:pStyle w:val="a6"/>
      <w:jc w:val="center"/>
    </w:pPr>
    <w:r>
      <w:fldChar w:fldCharType="begin"/>
    </w:r>
    <w:r w:rsidR="001562EE">
      <w:instrText xml:space="preserve"> PAGE   \* MERGEFORMAT </w:instrText>
    </w:r>
    <w:r>
      <w:fldChar w:fldCharType="separate"/>
    </w:r>
    <w:r w:rsidR="002C3327">
      <w:rPr>
        <w:noProof/>
      </w:rPr>
      <w:t>37</w:t>
    </w:r>
    <w:r>
      <w:rPr>
        <w:noProof/>
      </w:rPr>
      <w:fldChar w:fldCharType="end"/>
    </w:r>
  </w:p>
  <w:p w:rsidR="009A4ECF" w:rsidRPr="00EC6511" w:rsidRDefault="009A4ECF" w:rsidP="009D1402">
    <w:pPr>
      <w:pStyle w:val="a6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68" w:rsidRDefault="00777968" w:rsidP="00B6539D">
      <w:pPr>
        <w:spacing w:line="240" w:lineRule="auto"/>
      </w:pPr>
      <w:r>
        <w:separator/>
      </w:r>
    </w:p>
  </w:footnote>
  <w:footnote w:type="continuationSeparator" w:id="0">
    <w:p w:rsidR="00777968" w:rsidRDefault="00777968" w:rsidP="00B6539D">
      <w:pPr>
        <w:spacing w:line="240" w:lineRule="auto"/>
      </w:pPr>
      <w:r>
        <w:continuationSeparator/>
      </w:r>
    </w:p>
  </w:footnote>
  <w:footnote w:id="1">
    <w:p w:rsidR="00E13F93" w:rsidRPr="00346839" w:rsidRDefault="00E13F93" w:rsidP="00E13F93">
      <w:pPr>
        <w:pStyle w:val="aff"/>
      </w:pPr>
      <w:r>
        <w:rPr>
          <w:rStyle w:val="aff1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F" w:rsidRPr="00140746" w:rsidRDefault="009A4EC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9A4ECF" w:rsidRPr="00140746" w:rsidRDefault="009A4EC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9A4ECF" w:rsidRDefault="009A4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02" w:rsidRDefault="009D1402" w:rsidP="009D1402">
    <w:pPr>
      <w:pStyle w:val="a4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Государственное бюджетное профессиональное образовательное учреждение</w:t>
    </w:r>
  </w:p>
  <w:p w:rsidR="009D1402" w:rsidRPr="009D1402" w:rsidRDefault="009D1402" w:rsidP="009D1402">
    <w:pPr>
      <w:pStyle w:val="a4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:rsidR="009A4ECF" w:rsidRPr="009D1402" w:rsidRDefault="009A4ECF" w:rsidP="009D1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3"/>
  </w:num>
  <w:num w:numId="10">
    <w:abstractNumId w:val="5"/>
  </w:num>
  <w:num w:numId="11">
    <w:abstractNumId w:val="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3"/>
  </w:num>
  <w:num w:numId="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2265D"/>
    <w:rsid w:val="000271A7"/>
    <w:rsid w:val="00044FF8"/>
    <w:rsid w:val="00092D2F"/>
    <w:rsid w:val="000955A9"/>
    <w:rsid w:val="0009780F"/>
    <w:rsid w:val="000A01EF"/>
    <w:rsid w:val="000A3848"/>
    <w:rsid w:val="000A6E63"/>
    <w:rsid w:val="000B74F1"/>
    <w:rsid w:val="000C277B"/>
    <w:rsid w:val="000E5A67"/>
    <w:rsid w:val="000F52FD"/>
    <w:rsid w:val="00104BB4"/>
    <w:rsid w:val="00135191"/>
    <w:rsid w:val="001371FC"/>
    <w:rsid w:val="00140746"/>
    <w:rsid w:val="00141723"/>
    <w:rsid w:val="001562EE"/>
    <w:rsid w:val="00175E16"/>
    <w:rsid w:val="001956CA"/>
    <w:rsid w:val="00196D54"/>
    <w:rsid w:val="001B545B"/>
    <w:rsid w:val="001C343A"/>
    <w:rsid w:val="001C66B6"/>
    <w:rsid w:val="001D6AFF"/>
    <w:rsid w:val="002133EA"/>
    <w:rsid w:val="00215FFC"/>
    <w:rsid w:val="00266693"/>
    <w:rsid w:val="0027392B"/>
    <w:rsid w:val="00280522"/>
    <w:rsid w:val="0029380C"/>
    <w:rsid w:val="00296F9B"/>
    <w:rsid w:val="002A26A6"/>
    <w:rsid w:val="002B0990"/>
    <w:rsid w:val="002B27AC"/>
    <w:rsid w:val="002B605B"/>
    <w:rsid w:val="002C3327"/>
    <w:rsid w:val="002C4F6C"/>
    <w:rsid w:val="002C6B88"/>
    <w:rsid w:val="00322B54"/>
    <w:rsid w:val="00355FF1"/>
    <w:rsid w:val="00361501"/>
    <w:rsid w:val="0037192D"/>
    <w:rsid w:val="00375088"/>
    <w:rsid w:val="00384AA7"/>
    <w:rsid w:val="0038770D"/>
    <w:rsid w:val="003926DA"/>
    <w:rsid w:val="0039458B"/>
    <w:rsid w:val="00396C00"/>
    <w:rsid w:val="003A7ED8"/>
    <w:rsid w:val="003B0D4F"/>
    <w:rsid w:val="003C5244"/>
    <w:rsid w:val="003C5362"/>
    <w:rsid w:val="00407649"/>
    <w:rsid w:val="00420ABF"/>
    <w:rsid w:val="00423231"/>
    <w:rsid w:val="00434B39"/>
    <w:rsid w:val="00437265"/>
    <w:rsid w:val="00456ABF"/>
    <w:rsid w:val="00464541"/>
    <w:rsid w:val="004720C0"/>
    <w:rsid w:val="00481AD6"/>
    <w:rsid w:val="004850FE"/>
    <w:rsid w:val="00494358"/>
    <w:rsid w:val="0049553F"/>
    <w:rsid w:val="00495B42"/>
    <w:rsid w:val="004A5FD5"/>
    <w:rsid w:val="004B2A60"/>
    <w:rsid w:val="004B311E"/>
    <w:rsid w:val="004B731E"/>
    <w:rsid w:val="004E0621"/>
    <w:rsid w:val="004F1BCB"/>
    <w:rsid w:val="004F2D6C"/>
    <w:rsid w:val="00510E26"/>
    <w:rsid w:val="00521F03"/>
    <w:rsid w:val="00546E66"/>
    <w:rsid w:val="005A10B3"/>
    <w:rsid w:val="005B404E"/>
    <w:rsid w:val="005E4A63"/>
    <w:rsid w:val="005E4DBB"/>
    <w:rsid w:val="005E753C"/>
    <w:rsid w:val="00630759"/>
    <w:rsid w:val="006333A0"/>
    <w:rsid w:val="00647A65"/>
    <w:rsid w:val="00656648"/>
    <w:rsid w:val="0067178F"/>
    <w:rsid w:val="0068368D"/>
    <w:rsid w:val="006E35B4"/>
    <w:rsid w:val="006E7D4B"/>
    <w:rsid w:val="00701711"/>
    <w:rsid w:val="00733D71"/>
    <w:rsid w:val="00762D97"/>
    <w:rsid w:val="0076509F"/>
    <w:rsid w:val="00772127"/>
    <w:rsid w:val="007731CD"/>
    <w:rsid w:val="00777968"/>
    <w:rsid w:val="00782651"/>
    <w:rsid w:val="007908C1"/>
    <w:rsid w:val="007967D8"/>
    <w:rsid w:val="007A79BA"/>
    <w:rsid w:val="007B5EDF"/>
    <w:rsid w:val="007C78F6"/>
    <w:rsid w:val="007F1957"/>
    <w:rsid w:val="007F6183"/>
    <w:rsid w:val="008014CE"/>
    <w:rsid w:val="00846D43"/>
    <w:rsid w:val="00854605"/>
    <w:rsid w:val="00865D9D"/>
    <w:rsid w:val="00870BD9"/>
    <w:rsid w:val="00883F4A"/>
    <w:rsid w:val="00884F3F"/>
    <w:rsid w:val="0088736F"/>
    <w:rsid w:val="008A5050"/>
    <w:rsid w:val="008B68DE"/>
    <w:rsid w:val="008B6D6E"/>
    <w:rsid w:val="008C4C7B"/>
    <w:rsid w:val="008D1673"/>
    <w:rsid w:val="008F364B"/>
    <w:rsid w:val="00920EB4"/>
    <w:rsid w:val="00933891"/>
    <w:rsid w:val="00941C46"/>
    <w:rsid w:val="00944EB1"/>
    <w:rsid w:val="00950639"/>
    <w:rsid w:val="00961B70"/>
    <w:rsid w:val="00970D20"/>
    <w:rsid w:val="00991041"/>
    <w:rsid w:val="009929FA"/>
    <w:rsid w:val="00994463"/>
    <w:rsid w:val="009A4ECF"/>
    <w:rsid w:val="009C6D00"/>
    <w:rsid w:val="009D1402"/>
    <w:rsid w:val="009D55A3"/>
    <w:rsid w:val="00A34D4A"/>
    <w:rsid w:val="00A354DC"/>
    <w:rsid w:val="00A46F8A"/>
    <w:rsid w:val="00A5630F"/>
    <w:rsid w:val="00A645A3"/>
    <w:rsid w:val="00A6482A"/>
    <w:rsid w:val="00A64BF7"/>
    <w:rsid w:val="00A811B1"/>
    <w:rsid w:val="00A87053"/>
    <w:rsid w:val="00A90CD1"/>
    <w:rsid w:val="00A96E71"/>
    <w:rsid w:val="00AB0552"/>
    <w:rsid w:val="00AC7DC9"/>
    <w:rsid w:val="00AF2AE6"/>
    <w:rsid w:val="00B02E4D"/>
    <w:rsid w:val="00B03815"/>
    <w:rsid w:val="00B17432"/>
    <w:rsid w:val="00B20293"/>
    <w:rsid w:val="00B466BE"/>
    <w:rsid w:val="00B50301"/>
    <w:rsid w:val="00B56DF0"/>
    <w:rsid w:val="00B6539D"/>
    <w:rsid w:val="00B72487"/>
    <w:rsid w:val="00B760E1"/>
    <w:rsid w:val="00B82E04"/>
    <w:rsid w:val="00B8724C"/>
    <w:rsid w:val="00B96C19"/>
    <w:rsid w:val="00BC7ABE"/>
    <w:rsid w:val="00BE3788"/>
    <w:rsid w:val="00C148BF"/>
    <w:rsid w:val="00C22AC4"/>
    <w:rsid w:val="00C23700"/>
    <w:rsid w:val="00C43518"/>
    <w:rsid w:val="00C45B14"/>
    <w:rsid w:val="00C55D87"/>
    <w:rsid w:val="00C630FA"/>
    <w:rsid w:val="00C70706"/>
    <w:rsid w:val="00C76720"/>
    <w:rsid w:val="00C7741F"/>
    <w:rsid w:val="00C9553F"/>
    <w:rsid w:val="00CB4A0E"/>
    <w:rsid w:val="00CB5D08"/>
    <w:rsid w:val="00CB7FD4"/>
    <w:rsid w:val="00CC09D0"/>
    <w:rsid w:val="00CE5951"/>
    <w:rsid w:val="00CF43D1"/>
    <w:rsid w:val="00D027A8"/>
    <w:rsid w:val="00D03C4B"/>
    <w:rsid w:val="00D05FAC"/>
    <w:rsid w:val="00D1018D"/>
    <w:rsid w:val="00D4690D"/>
    <w:rsid w:val="00D50986"/>
    <w:rsid w:val="00D61BF0"/>
    <w:rsid w:val="00D64391"/>
    <w:rsid w:val="00D73393"/>
    <w:rsid w:val="00D870D1"/>
    <w:rsid w:val="00DA3D12"/>
    <w:rsid w:val="00DB37FE"/>
    <w:rsid w:val="00DB5966"/>
    <w:rsid w:val="00DC32DF"/>
    <w:rsid w:val="00DC405D"/>
    <w:rsid w:val="00DD3E11"/>
    <w:rsid w:val="00DE69ED"/>
    <w:rsid w:val="00E022B5"/>
    <w:rsid w:val="00E04324"/>
    <w:rsid w:val="00E13F93"/>
    <w:rsid w:val="00E33953"/>
    <w:rsid w:val="00E54CA0"/>
    <w:rsid w:val="00E80A17"/>
    <w:rsid w:val="00E80B92"/>
    <w:rsid w:val="00EB2986"/>
    <w:rsid w:val="00EB3414"/>
    <w:rsid w:val="00EC6511"/>
    <w:rsid w:val="00EC715E"/>
    <w:rsid w:val="00F06D5B"/>
    <w:rsid w:val="00F07C0B"/>
    <w:rsid w:val="00F24434"/>
    <w:rsid w:val="00F263C7"/>
    <w:rsid w:val="00F33A4E"/>
    <w:rsid w:val="00F534C3"/>
    <w:rsid w:val="00F670D0"/>
    <w:rsid w:val="00F6766B"/>
    <w:rsid w:val="00F82160"/>
    <w:rsid w:val="00F827FB"/>
    <w:rsid w:val="00F965D8"/>
    <w:rsid w:val="00FB417D"/>
    <w:rsid w:val="00FC14CB"/>
    <w:rsid w:val="00FD5F87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EC71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7F618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6539D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6539D"/>
    <w:rPr>
      <w:rFonts w:ascii="Calibri" w:eastAsia="Times New Roman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1"/>
    <w:link w:val="ab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1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7F6183"/>
    <w:pPr>
      <w:spacing w:line="276" w:lineRule="auto"/>
      <w:jc w:val="left"/>
      <w:outlineLvl w:val="9"/>
    </w:p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0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basedOn w:val="a1"/>
    <w:rsid w:val="00140746"/>
    <w:rPr>
      <w:vertAlign w:val="superscript"/>
    </w:rPr>
  </w:style>
  <w:style w:type="character" w:styleId="aff2">
    <w:name w:val="annotation reference"/>
    <w:basedOn w:val="a1"/>
    <w:uiPriority w:val="99"/>
    <w:semiHidden/>
    <w:rsid w:val="00D03C4B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rsid w:val="00D03C4B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D03C4B"/>
    <w:rPr>
      <w:rFonts w:ascii="Calibri" w:eastAsia="Times New Roman" w:hAnsi="Calibri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D03C4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D03C4B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EC71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7F618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6539D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6539D"/>
    <w:rPr>
      <w:rFonts w:ascii="Calibri" w:eastAsia="Times New Roman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1"/>
    <w:link w:val="ab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1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7F6183"/>
    <w:pPr>
      <w:spacing w:line="276" w:lineRule="auto"/>
      <w:jc w:val="left"/>
      <w:outlineLvl w:val="9"/>
    </w:p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0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basedOn w:val="a1"/>
    <w:rsid w:val="00140746"/>
    <w:rPr>
      <w:vertAlign w:val="superscript"/>
    </w:rPr>
  </w:style>
  <w:style w:type="character" w:styleId="aff2">
    <w:name w:val="annotation reference"/>
    <w:basedOn w:val="a1"/>
    <w:uiPriority w:val="99"/>
    <w:semiHidden/>
    <w:rsid w:val="00D03C4B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rsid w:val="00D03C4B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D03C4B"/>
    <w:rPr>
      <w:rFonts w:ascii="Calibri" w:eastAsia="Times New Roman" w:hAnsi="Calibri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D03C4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D03C4B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gp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gpp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43718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2014-12-11T14:55:00Z</cp:lastPrinted>
  <dcterms:created xsi:type="dcterms:W3CDTF">2022-11-17T15:48:00Z</dcterms:created>
  <dcterms:modified xsi:type="dcterms:W3CDTF">2023-11-11T05:20:00Z</dcterms:modified>
</cp:coreProperties>
</file>