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C2" w:rsidRDefault="006642C2" w:rsidP="006642C2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 МАРШРУТ  ПО  СПЕЦИАЛЬНОСТИ</w:t>
      </w:r>
      <w:bookmarkEnd w:id="0"/>
    </w:p>
    <w:p w:rsidR="006642C2" w:rsidRDefault="006642C2" w:rsidP="006642C2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43.02.16 Туризм и гостеприимство</w:t>
      </w:r>
    </w:p>
    <w:p w:rsidR="006642C2" w:rsidRDefault="006642C2" w:rsidP="006642C2">
      <w:pPr>
        <w:suppressAutoHyphens/>
        <w:jc w:val="center"/>
        <w:rPr>
          <w:szCs w:val="20"/>
          <w:u w:val="single"/>
          <w:lang w:eastAsia="ar-SA"/>
        </w:rPr>
      </w:pPr>
    </w:p>
    <w:p w:rsidR="006642C2" w:rsidRDefault="006642C2" w:rsidP="006642C2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ТГ-21 и ТГ-22</w:t>
      </w:r>
    </w:p>
    <w:p w:rsidR="006642C2" w:rsidRDefault="006642C2" w:rsidP="006642C2">
      <w:pPr>
        <w:suppressAutoHyphens/>
        <w:jc w:val="center"/>
        <w:rPr>
          <w:b/>
          <w:szCs w:val="20"/>
          <w:u w:val="single"/>
          <w:lang w:eastAsia="ar-SA"/>
        </w:rPr>
      </w:pPr>
    </w:p>
    <w:p w:rsidR="006642C2" w:rsidRDefault="006642C2" w:rsidP="006642C2">
      <w:pPr>
        <w:suppressAutoHyphens/>
        <w:jc w:val="center"/>
        <w:rPr>
          <w:b/>
          <w:szCs w:val="20"/>
          <w:u w:val="single"/>
          <w:lang w:eastAsia="ar-SA"/>
        </w:rPr>
      </w:pPr>
    </w:p>
    <w:p w:rsidR="006642C2" w:rsidRDefault="006642C2" w:rsidP="006642C2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3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954"/>
        <w:gridCol w:w="2127"/>
        <w:gridCol w:w="1702"/>
        <w:gridCol w:w="2836"/>
      </w:tblGrid>
      <w:tr w:rsidR="006642C2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C2" w:rsidRDefault="006642C2" w:rsidP="007E0F02">
            <w:pPr>
              <w:suppressAutoHyphens/>
              <w:spacing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№</w:t>
            </w:r>
          </w:p>
          <w:p w:rsidR="006642C2" w:rsidRDefault="006642C2" w:rsidP="007E0F02">
            <w:pPr>
              <w:suppressAutoHyphens/>
              <w:spacing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C2" w:rsidRDefault="006642C2" w:rsidP="007E0F02">
            <w:pPr>
              <w:suppressAutoHyphens/>
              <w:spacing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6642C2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C2" w:rsidRDefault="006642C2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42C2" w:rsidRDefault="006642C2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6642C2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C2" w:rsidRDefault="006642C2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42C2" w:rsidRDefault="006642C2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5E6902" w:rsidP="007E0F02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</w:t>
            </w:r>
            <w:r w:rsidR="006642C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5E690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5E690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  <w:r>
              <w:rPr>
                <w:sz w:val="20"/>
                <w:szCs w:val="20"/>
                <w:lang w:eastAsia="ar-SA"/>
              </w:rPr>
              <w:t>,</w:t>
            </w:r>
            <w:r w:rsidR="006642C2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="006642C2"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</w:p>
        </w:tc>
      </w:tr>
      <w:tr w:rsidR="006642C2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C2" w:rsidRDefault="006642C2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42C2" w:rsidRDefault="006642C2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6642C2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C2" w:rsidRDefault="006642C2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42C2" w:rsidRDefault="006642C2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1B425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6642C2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C2" w:rsidRDefault="006642C2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42C2" w:rsidRDefault="006642C2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Основы финансовой грамотности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6642C2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C2" w:rsidRDefault="006642C2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42C2" w:rsidRDefault="006642C2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Основы бережливого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6642C2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C2" w:rsidRDefault="006642C2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42C2" w:rsidRDefault="006642C2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Общие компетенции профессионала (по уровням)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1B425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6642C2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C2" w:rsidRDefault="006642C2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42C2" w:rsidRDefault="006642C2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Социально-значимая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1B425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</w:p>
        </w:tc>
      </w:tr>
      <w:tr w:rsidR="006642C2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C2" w:rsidRDefault="006642C2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C2" w:rsidRDefault="006642C2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Сервисная деятельность в туризме и гостеприимстве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1B425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6642C2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C2" w:rsidRDefault="006642C2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C2" w:rsidRDefault="006642C2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Предпринимательская деятельность в сфере туризма и гостиничного бизнеса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1B425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</w:p>
        </w:tc>
      </w:tr>
      <w:tr w:rsidR="006642C2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C2" w:rsidRDefault="006642C2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C2" w:rsidRDefault="006642C2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Правовое и документационное обеспечение в туризме и гостеприимстве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1B425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</w:p>
        </w:tc>
      </w:tr>
      <w:tr w:rsidR="006642C2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C2" w:rsidRDefault="006642C2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C2" w:rsidRDefault="006642C2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Менеджмент в туризме и гостеприимстве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1B425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6642C2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C2" w:rsidRDefault="006642C2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C2" w:rsidRDefault="006642C2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Информационно-коммуникационные технологии в туризме и гостеприимстве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1B425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6642C2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C2" w:rsidRDefault="006642C2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C2" w:rsidRDefault="006642C2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Экономика и бухгалтерский учет предприятий туризма и гостиничного 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1B425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6642C2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C2" w:rsidRDefault="006642C2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C2" w:rsidRDefault="006642C2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Иностранный язык (второй)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1B425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</w:p>
        </w:tc>
      </w:tr>
      <w:tr w:rsidR="006642C2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C2" w:rsidRDefault="006642C2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C2" w:rsidRDefault="006642C2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Психология делового общения и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конфликтология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C2" w:rsidRDefault="001B425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6642C2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C2" w:rsidRDefault="006642C2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C2" w:rsidRDefault="006642C2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Охрана 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C2" w:rsidRDefault="006642C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</w:p>
        </w:tc>
      </w:tr>
      <w:tr w:rsidR="001B4252" w:rsidTr="007E0F0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52" w:rsidRDefault="001B4252" w:rsidP="007E0F02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252" w:rsidRDefault="001B4252" w:rsidP="007E0F0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Нравственные основы семейной жизни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52" w:rsidRDefault="001B4252" w:rsidP="007E0F02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52" w:rsidRDefault="001B425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52" w:rsidRDefault="001B4252" w:rsidP="007E0F02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</w:p>
        </w:tc>
      </w:tr>
    </w:tbl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5954"/>
        <w:gridCol w:w="2172"/>
        <w:gridCol w:w="1655"/>
        <w:gridCol w:w="2835"/>
      </w:tblGrid>
      <w:tr w:rsidR="006642C2" w:rsidTr="007E0F02">
        <w:tc>
          <w:tcPr>
            <w:tcW w:w="1134" w:type="dxa"/>
          </w:tcPr>
          <w:p w:rsidR="006642C2" w:rsidRDefault="006642C2" w:rsidP="007E0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5954" w:type="dxa"/>
          </w:tcPr>
          <w:p w:rsidR="006642C2" w:rsidRDefault="001B425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.04</w:t>
            </w:r>
            <w:r w:rsidR="006642C2">
              <w:rPr>
                <w:sz w:val="20"/>
                <w:szCs w:val="20"/>
              </w:rPr>
              <w:t xml:space="preserve"> Выполнение работ по профессии рабочего: 25627 Портье</w:t>
            </w:r>
            <w:r w:rsidR="006642C2" w:rsidRPr="00CF2D31">
              <w:rPr>
                <w:sz w:val="20"/>
                <w:szCs w:val="20"/>
              </w:rPr>
              <w:tab/>
            </w:r>
          </w:p>
        </w:tc>
        <w:tc>
          <w:tcPr>
            <w:tcW w:w="2172" w:type="dxa"/>
          </w:tcPr>
          <w:p w:rsidR="006642C2" w:rsidRDefault="006642C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5" w:type="dxa"/>
          </w:tcPr>
          <w:p w:rsidR="006642C2" w:rsidRDefault="001B425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6642C2" w:rsidRPr="003661E8" w:rsidRDefault="006642C2" w:rsidP="007E0F0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642C2" w:rsidRDefault="006642C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 по модулю</w:t>
            </w:r>
          </w:p>
        </w:tc>
      </w:tr>
      <w:tr w:rsidR="001B4252" w:rsidTr="007E0F02">
        <w:tc>
          <w:tcPr>
            <w:tcW w:w="1134" w:type="dxa"/>
          </w:tcPr>
          <w:p w:rsidR="001B4252" w:rsidRDefault="001B4252" w:rsidP="007E0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954" w:type="dxa"/>
          </w:tcPr>
          <w:p w:rsidR="001B4252" w:rsidRDefault="001B425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ПМ.04(К)</w:t>
            </w:r>
          </w:p>
        </w:tc>
        <w:tc>
          <w:tcPr>
            <w:tcW w:w="2172" w:type="dxa"/>
          </w:tcPr>
          <w:p w:rsidR="001B4252" w:rsidRDefault="001B425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5" w:type="dxa"/>
          </w:tcPr>
          <w:p w:rsidR="001B4252" w:rsidRDefault="001B4252" w:rsidP="007E0F0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1B4252" w:rsidRDefault="001B425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 по модулю</w:t>
            </w:r>
          </w:p>
        </w:tc>
      </w:tr>
      <w:tr w:rsidR="001B4252" w:rsidTr="007E0F02">
        <w:tc>
          <w:tcPr>
            <w:tcW w:w="1134" w:type="dxa"/>
          </w:tcPr>
          <w:p w:rsidR="001B4252" w:rsidRDefault="001B4252" w:rsidP="007E0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954" w:type="dxa"/>
          </w:tcPr>
          <w:p w:rsidR="001B4252" w:rsidRDefault="001B425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.05</w:t>
            </w:r>
            <w:r w:rsidRPr="001B4252">
              <w:rPr>
                <w:sz w:val="20"/>
                <w:szCs w:val="20"/>
              </w:rPr>
              <w:t>04 Выполнение работ по профессии рабочего: Ассистент экскурсовода (гида)</w:t>
            </w:r>
            <w:r w:rsidRPr="001B4252">
              <w:rPr>
                <w:sz w:val="20"/>
                <w:szCs w:val="20"/>
              </w:rPr>
              <w:tab/>
            </w:r>
          </w:p>
        </w:tc>
        <w:tc>
          <w:tcPr>
            <w:tcW w:w="2172" w:type="dxa"/>
          </w:tcPr>
          <w:p w:rsidR="001B4252" w:rsidRDefault="001B425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5" w:type="dxa"/>
          </w:tcPr>
          <w:p w:rsidR="001B4252" w:rsidRDefault="001B425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2835" w:type="dxa"/>
          </w:tcPr>
          <w:p w:rsidR="001B4252" w:rsidRDefault="001B425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 по модулю</w:t>
            </w:r>
          </w:p>
        </w:tc>
      </w:tr>
      <w:tr w:rsidR="006642C2" w:rsidTr="007E0F02">
        <w:tc>
          <w:tcPr>
            <w:tcW w:w="1134" w:type="dxa"/>
          </w:tcPr>
          <w:p w:rsidR="006642C2" w:rsidRDefault="006642C2" w:rsidP="007E0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5954" w:type="dxa"/>
          </w:tcPr>
          <w:p w:rsidR="006642C2" w:rsidRDefault="001B425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МДК.В.05</w:t>
            </w:r>
            <w:r w:rsidR="006642C2">
              <w:rPr>
                <w:sz w:val="20"/>
                <w:szCs w:val="20"/>
              </w:rPr>
              <w:t>.01 Информационная и организационная поддержка экскурсовода (гида) при оказании экскурсионных услуг</w:t>
            </w:r>
          </w:p>
        </w:tc>
        <w:tc>
          <w:tcPr>
            <w:tcW w:w="2172" w:type="dxa"/>
          </w:tcPr>
          <w:p w:rsidR="006642C2" w:rsidRDefault="006642C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5" w:type="dxa"/>
          </w:tcPr>
          <w:p w:rsidR="006642C2" w:rsidRDefault="006642C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35" w:type="dxa"/>
          </w:tcPr>
          <w:p w:rsidR="006642C2" w:rsidRDefault="006642C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6642C2" w:rsidTr="007E0F02">
        <w:tc>
          <w:tcPr>
            <w:tcW w:w="1134" w:type="dxa"/>
          </w:tcPr>
          <w:p w:rsidR="006642C2" w:rsidRDefault="006642C2" w:rsidP="007E0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5954" w:type="dxa"/>
          </w:tcPr>
          <w:p w:rsidR="006642C2" w:rsidRDefault="000C5EB9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</w:t>
            </w:r>
            <w:r w:rsidR="001B4252">
              <w:rPr>
                <w:sz w:val="20"/>
                <w:szCs w:val="20"/>
              </w:rPr>
              <w:t>.05</w:t>
            </w:r>
            <w:r w:rsidR="006642C2">
              <w:rPr>
                <w:sz w:val="20"/>
                <w:szCs w:val="20"/>
              </w:rPr>
              <w:t>.01(К) Экзамен по модулю</w:t>
            </w:r>
            <w:r w:rsidR="006642C2" w:rsidRPr="00CF2D31">
              <w:rPr>
                <w:sz w:val="20"/>
                <w:szCs w:val="20"/>
              </w:rPr>
              <w:tab/>
            </w:r>
          </w:p>
        </w:tc>
        <w:tc>
          <w:tcPr>
            <w:tcW w:w="2172" w:type="dxa"/>
          </w:tcPr>
          <w:p w:rsidR="006642C2" w:rsidRDefault="006642C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5" w:type="dxa"/>
          </w:tcPr>
          <w:p w:rsidR="006642C2" w:rsidRDefault="006642C2" w:rsidP="007E0F0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642C2" w:rsidRDefault="006642C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 по модулю</w:t>
            </w:r>
          </w:p>
        </w:tc>
      </w:tr>
      <w:tr w:rsidR="006642C2" w:rsidTr="007E0F02">
        <w:tc>
          <w:tcPr>
            <w:tcW w:w="1134" w:type="dxa"/>
          </w:tcPr>
          <w:p w:rsidR="006642C2" w:rsidRDefault="006642C2" w:rsidP="007E0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5954" w:type="dxa"/>
          </w:tcPr>
          <w:p w:rsidR="006642C2" w:rsidRDefault="001B425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УП.04</w:t>
            </w:r>
            <w:r w:rsidR="006642C2">
              <w:rPr>
                <w:sz w:val="20"/>
                <w:szCs w:val="20"/>
              </w:rPr>
              <w:t>.01 Учебная практика</w:t>
            </w:r>
          </w:p>
        </w:tc>
        <w:tc>
          <w:tcPr>
            <w:tcW w:w="2172" w:type="dxa"/>
          </w:tcPr>
          <w:p w:rsidR="006642C2" w:rsidRDefault="006642C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5" w:type="dxa"/>
          </w:tcPr>
          <w:p w:rsidR="006642C2" w:rsidRDefault="006642C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835" w:type="dxa"/>
          </w:tcPr>
          <w:p w:rsidR="006642C2" w:rsidRDefault="006642C2" w:rsidP="007E0F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ЗаО</w:t>
            </w:r>
            <w:proofErr w:type="spellEnd"/>
          </w:p>
        </w:tc>
      </w:tr>
      <w:tr w:rsidR="006642C2" w:rsidTr="007E0F02">
        <w:tc>
          <w:tcPr>
            <w:tcW w:w="1134" w:type="dxa"/>
          </w:tcPr>
          <w:p w:rsidR="006642C2" w:rsidRDefault="006642C2" w:rsidP="007E0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5954" w:type="dxa"/>
          </w:tcPr>
          <w:p w:rsidR="006642C2" w:rsidRDefault="001B425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УП.05</w:t>
            </w:r>
            <w:r w:rsidR="006642C2">
              <w:rPr>
                <w:sz w:val="20"/>
                <w:szCs w:val="20"/>
              </w:rPr>
              <w:t>.01 Учебная практика</w:t>
            </w:r>
            <w:r w:rsidR="006642C2" w:rsidRPr="00CF2D31">
              <w:rPr>
                <w:sz w:val="20"/>
                <w:szCs w:val="20"/>
              </w:rPr>
              <w:tab/>
            </w:r>
          </w:p>
        </w:tc>
        <w:tc>
          <w:tcPr>
            <w:tcW w:w="2172" w:type="dxa"/>
          </w:tcPr>
          <w:p w:rsidR="006642C2" w:rsidRDefault="006642C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5" w:type="dxa"/>
          </w:tcPr>
          <w:p w:rsidR="006642C2" w:rsidRDefault="006642C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835" w:type="dxa"/>
          </w:tcPr>
          <w:p w:rsidR="006642C2" w:rsidRDefault="006642C2" w:rsidP="007E0F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ЗаО</w:t>
            </w:r>
            <w:proofErr w:type="spellEnd"/>
          </w:p>
        </w:tc>
      </w:tr>
      <w:tr w:rsidR="006642C2" w:rsidTr="007E0F02">
        <w:tc>
          <w:tcPr>
            <w:tcW w:w="1134" w:type="dxa"/>
          </w:tcPr>
          <w:p w:rsidR="006642C2" w:rsidRDefault="006642C2" w:rsidP="007E0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5954" w:type="dxa"/>
          </w:tcPr>
          <w:p w:rsidR="006642C2" w:rsidRDefault="000C5EB9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ПП.04.</w:t>
            </w:r>
            <w:r w:rsidR="006642C2">
              <w:rPr>
                <w:sz w:val="20"/>
                <w:szCs w:val="20"/>
              </w:rPr>
              <w:t>Производственная практика</w:t>
            </w:r>
            <w:r w:rsidR="006642C2" w:rsidRPr="00CF2D31">
              <w:rPr>
                <w:sz w:val="20"/>
                <w:szCs w:val="20"/>
              </w:rPr>
              <w:tab/>
            </w:r>
          </w:p>
        </w:tc>
        <w:tc>
          <w:tcPr>
            <w:tcW w:w="2172" w:type="dxa"/>
          </w:tcPr>
          <w:p w:rsidR="006642C2" w:rsidRDefault="006642C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5" w:type="dxa"/>
          </w:tcPr>
          <w:p w:rsidR="006642C2" w:rsidRDefault="006642C2" w:rsidP="007E0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835" w:type="dxa"/>
          </w:tcPr>
          <w:p w:rsidR="006642C2" w:rsidRDefault="006642C2" w:rsidP="007E0F0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ЗаО</w:t>
            </w:r>
            <w:proofErr w:type="spellEnd"/>
          </w:p>
        </w:tc>
      </w:tr>
    </w:tbl>
    <w:p w:rsidR="006642C2" w:rsidRDefault="006642C2" w:rsidP="006642C2">
      <w:bookmarkStart w:id="1" w:name="_GoBack"/>
      <w:bookmarkEnd w:id="1"/>
    </w:p>
    <w:p w:rsidR="006642C2" w:rsidRDefault="006642C2" w:rsidP="006642C2">
      <w:pPr>
        <w:suppressAutoHyphens/>
        <w:jc w:val="center"/>
        <w:rPr>
          <w:b/>
          <w:szCs w:val="20"/>
          <w:u w:val="single"/>
          <w:lang w:eastAsia="ar-SA"/>
        </w:rPr>
      </w:pPr>
    </w:p>
    <w:sectPr w:rsidR="006642C2" w:rsidSect="006642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61"/>
    <w:rsid w:val="000C5EB9"/>
    <w:rsid w:val="00117800"/>
    <w:rsid w:val="001B4252"/>
    <w:rsid w:val="005E6902"/>
    <w:rsid w:val="006642C2"/>
    <w:rsid w:val="009C7161"/>
    <w:rsid w:val="00F7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2025-09-10T08:23:00Z</dcterms:created>
  <dcterms:modified xsi:type="dcterms:W3CDTF">2025-09-10T09:10:00Z</dcterms:modified>
</cp:coreProperties>
</file>