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2D" w:rsidRPr="00822235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:rsidR="00880F2D" w:rsidRDefault="00880F2D" w:rsidP="00880F2D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880F2D" w:rsidRPr="00822235" w:rsidRDefault="00880F2D" w:rsidP="00880F2D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80F2D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Обществознание</w:t>
      </w:r>
    </w:p>
    <w:p w:rsidR="00880F2D" w:rsidRPr="00822235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для студентов</w:t>
      </w:r>
      <w:r>
        <w:rPr>
          <w:rFonts w:eastAsia="Times New Roman" w:cs="Times New Roman"/>
          <w:kern w:val="0"/>
          <w:lang w:val="ru-RU" w:eastAsia="ar-SA" w:bidi="ar-SA"/>
        </w:rPr>
        <w:t xml:space="preserve"> 1 курса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по специальности</w:t>
      </w:r>
    </w:p>
    <w:p w:rsidR="00880F2D" w:rsidRPr="00A27056" w:rsidRDefault="00880F2D" w:rsidP="00880F2D">
      <w:pPr>
        <w:spacing w:line="360" w:lineRule="auto"/>
        <w:jc w:val="center"/>
        <w:rPr>
          <w:rFonts w:cs="Times New Roman"/>
        </w:rPr>
      </w:pPr>
      <w:r>
        <w:rPr>
          <w:rStyle w:val="FontStyle45"/>
          <w:sz w:val="28"/>
          <w:lang w:val="ru-RU"/>
        </w:rPr>
        <w:t>54.02.01 Дизайн (по отраслям)</w:t>
      </w:r>
    </w:p>
    <w:p w:rsidR="00880F2D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20</w:t>
      </w:r>
      <w:r>
        <w:rPr>
          <w:rFonts w:eastAsia="Times New Roman" w:cs="Times New Roman"/>
          <w:kern w:val="0"/>
          <w:lang w:val="ru-RU" w:eastAsia="ar-SA" w:bidi="ar-SA"/>
        </w:rPr>
        <w:t>24</w:t>
      </w:r>
      <w:r w:rsidRPr="00822235">
        <w:rPr>
          <w:rFonts w:eastAsia="Times New Roman" w:cs="Times New Roman"/>
          <w:kern w:val="0"/>
          <w:lang w:val="ru-RU" w:eastAsia="ar-SA" w:bidi="ar-SA"/>
        </w:rPr>
        <w:t>-20</w:t>
      </w:r>
      <w:r>
        <w:rPr>
          <w:rFonts w:eastAsia="Times New Roman" w:cs="Times New Roman"/>
          <w:kern w:val="0"/>
          <w:lang w:val="ru-RU" w:eastAsia="ar-SA" w:bidi="ar-SA"/>
        </w:rPr>
        <w:t xml:space="preserve">25 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880F2D" w:rsidRPr="00386FB0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880F2D" w:rsidRDefault="00880F2D" w:rsidP="00880F2D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 Преподаватель – </w:t>
      </w:r>
      <w:proofErr w:type="spellStart"/>
      <w:r>
        <w:rPr>
          <w:rFonts w:eastAsia="Times New Roman" w:cs="Times New Roman"/>
          <w:kern w:val="0"/>
          <w:u w:val="single"/>
          <w:lang w:val="ru-RU" w:eastAsia="ar-SA" w:bidi="ar-SA"/>
        </w:rPr>
        <w:t>Илюхина</w:t>
      </w:r>
      <w:proofErr w:type="spellEnd"/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 М.В.</w:t>
      </w:r>
    </w:p>
    <w:p w:rsidR="00880F2D" w:rsidRDefault="00880F2D" w:rsidP="00880F2D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880F2D" w:rsidRPr="0020476F" w:rsidRDefault="00880F2D" w:rsidP="00880F2D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20476F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  <w:r w:rsidRPr="0020476F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вопросы:</w:t>
      </w:r>
    </w:p>
    <w:p w:rsidR="00880F2D" w:rsidRDefault="00880F2D" w:rsidP="00880F2D">
      <w:pPr>
        <w:pStyle w:val="a4"/>
        <w:rPr>
          <w:lang w:val="ru-RU" w:eastAsia="ar-SA" w:bidi="ar-SA"/>
        </w:rPr>
      </w:pP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Общество как система.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Общественные отношения: связи между подсистемами и элементами общества.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 xml:space="preserve">Типологии общества: традиционная, </w:t>
      </w:r>
      <w:proofErr w:type="spellStart"/>
      <w:r>
        <w:rPr>
          <w:lang w:val="ru-RU" w:eastAsia="ar-SA" w:bidi="ar-SA"/>
        </w:rPr>
        <w:t>индучтриальная</w:t>
      </w:r>
      <w:proofErr w:type="spellEnd"/>
      <w:r>
        <w:rPr>
          <w:lang w:val="ru-RU" w:eastAsia="ar-SA" w:bidi="ar-SA"/>
        </w:rPr>
        <w:t>, постиндустриальная.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Основные теории происхождения общества.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Глобализация, её особенности и противоречия.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Многообразие путей общественного развития.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Человек как результат биологической и социальной эволюции.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Деятельность и её структура. Мотивация деятельности.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Социализация личности и её этапы.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Выбор и престижность профессии.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Понятие истина и её критерии.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Естественные, технические, точные и социально – гуманитарные науки в профессиональной деятельности.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Формы культуры. Культурное многообразие современного общества.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 xml:space="preserve">Мораль как общечеловеческая </w:t>
      </w:r>
      <w:proofErr w:type="spellStart"/>
      <w:r>
        <w:rPr>
          <w:lang w:val="ru-RU" w:eastAsia="ar-SA" w:bidi="ar-SA"/>
        </w:rPr>
        <w:t>ценностть</w:t>
      </w:r>
      <w:proofErr w:type="spellEnd"/>
      <w:r>
        <w:rPr>
          <w:lang w:val="ru-RU" w:eastAsia="ar-SA" w:bidi="ar-SA"/>
        </w:rPr>
        <w:t>. Этикет в профессиональной деятельности.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Наука и образование в современном мире, их роль и значение.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Религия, её роль в жизни человека и общества.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Искусство как форма духовной культуры.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Понятие экономика: предмет и методы экономической науки.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Роль экономики в жизни общества.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Основные типы экономических систем.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Рынок: понятие, функционирование, виды.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Закон спроса и предложения.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Современные цифровые финансовые услуги.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Рынок труда. Заработная плата. Занятость и безработица.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proofErr w:type="gramStart"/>
      <w:r>
        <w:rPr>
          <w:lang w:val="ru-RU" w:eastAsia="ar-SA" w:bidi="ar-SA"/>
        </w:rPr>
        <w:t>Особенности профессиональной деятельности в экономической и финансовой сферах.</w:t>
      </w:r>
      <w:proofErr w:type="gramEnd"/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Предприятие в экономике. Цели предприятия. Факторы производства.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Личный финансовый план.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Государственный бюджет. Государственный долг.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Виды налогов. Расчёт НДФЛ.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Мировая экономика. Международное разделение труда.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Особенности региональной экономики в сфере финансов.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Социальная стратификация, её характеристика. Социальная мобильность.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Престиж профессиональной деятельности.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Семья и брак. Функции и типы семьи.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lastRenderedPageBreak/>
        <w:t>Этнические общности. Нации и межнациональные отношения.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Социальные нормы и отклоняющееся поведение.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Причины и пути решения конфликтов в коллективе.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Политическая власть и субъекты политики в современном обществе.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Политическая система, её структура и функции.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Федеративное устройство РФ: форма государственного устройства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Классификация современных государств.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proofErr w:type="spellStart"/>
      <w:r>
        <w:rPr>
          <w:lang w:val="ru-RU" w:eastAsia="ar-SA" w:bidi="ar-SA"/>
        </w:rPr>
        <w:t>Политическя</w:t>
      </w:r>
      <w:proofErr w:type="spellEnd"/>
      <w:r>
        <w:rPr>
          <w:lang w:val="ru-RU" w:eastAsia="ar-SA" w:bidi="ar-SA"/>
        </w:rPr>
        <w:t xml:space="preserve"> культура личности и общества.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Политические партии: понятие, виды, особенности.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Роль СМИ в политической жизни общества.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Правовое государство и гражданское общество.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Роль профсоюзов в формировании основ гражданского общества.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Право в системе социальных норм.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Система российского права.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Характеристика правовых норм в профессиональной деятельности.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Основные конституционные права и обязанности граждан РФ.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Гражданское право и правоотношения.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Семейное право: понятие и источники.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Понятие трудового договора и условия его расторжения.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Правовое регулирование образования.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Административные правоотношения и ответственность.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Уголовное право: понятие и источники.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Законодательство РФ о налогах и сборах.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Понятие конституционное судопроизводство.</w:t>
      </w:r>
    </w:p>
    <w:p w:rsidR="00880F2D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Международные правовые документы о защите прав человека.</w:t>
      </w:r>
    </w:p>
    <w:p w:rsidR="00880F2D" w:rsidRPr="00A246E2" w:rsidRDefault="00880F2D" w:rsidP="00880F2D">
      <w:pPr>
        <w:pStyle w:val="a4"/>
        <w:numPr>
          <w:ilvl w:val="0"/>
          <w:numId w:val="2"/>
        </w:numPr>
        <w:rPr>
          <w:lang w:val="ru-RU" w:eastAsia="ar-SA" w:bidi="ar-SA"/>
        </w:rPr>
      </w:pPr>
      <w:r>
        <w:rPr>
          <w:lang w:val="ru-RU" w:eastAsia="ar-SA" w:bidi="ar-SA"/>
        </w:rPr>
        <w:t>Арбитражное судопроизводство: понятие, участники, особенности</w:t>
      </w:r>
    </w:p>
    <w:p w:rsidR="00880F2D" w:rsidRPr="00A246E2" w:rsidRDefault="00880F2D" w:rsidP="00880F2D">
      <w:pPr>
        <w:pStyle w:val="a4"/>
        <w:rPr>
          <w:lang w:val="ru-RU" w:eastAsia="ar-SA" w:bidi="ar-SA"/>
        </w:rPr>
      </w:pPr>
    </w:p>
    <w:p w:rsidR="00880F2D" w:rsidRDefault="00880F2D" w:rsidP="00880F2D">
      <w:pPr>
        <w:pStyle w:val="a4"/>
        <w:rPr>
          <w:rFonts w:eastAsia="Arial Unicode MS" w:cs="Arial Unicode MS"/>
          <w:b/>
          <w:bCs/>
          <w:color w:val="000000"/>
          <w:u w:color="000000"/>
          <w:bdr w:val="nil"/>
          <w:lang w:val="ru-RU"/>
        </w:rPr>
      </w:pPr>
      <w:r w:rsidRPr="00CF6709">
        <w:rPr>
          <w:rFonts w:eastAsia="Arial Unicode MS" w:cs="Arial Unicode MS"/>
          <w:b/>
          <w:bCs/>
          <w:color w:val="000000"/>
          <w:u w:color="000000"/>
          <w:bdr w:val="nil"/>
          <w:lang w:val="ru-RU"/>
        </w:rPr>
        <w:tab/>
      </w:r>
    </w:p>
    <w:p w:rsidR="00880F2D" w:rsidRDefault="00880F2D" w:rsidP="00880F2D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line="360" w:lineRule="auto"/>
        <w:ind w:hanging="593"/>
        <w:textAlignment w:val="auto"/>
        <w:rPr>
          <w:rFonts w:eastAsia="Arial Unicode MS" w:cs="Arial Unicode MS"/>
          <w:b/>
          <w:bCs/>
          <w:color w:val="000000"/>
          <w:u w:color="000000"/>
          <w:bdr w:val="nil"/>
          <w:lang w:val="ru-RU"/>
        </w:rPr>
      </w:pPr>
    </w:p>
    <w:p w:rsidR="00880F2D" w:rsidRDefault="00880F2D" w:rsidP="00880F2D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line="360" w:lineRule="auto"/>
        <w:ind w:hanging="593"/>
        <w:textAlignment w:val="auto"/>
        <w:rPr>
          <w:rFonts w:eastAsia="Arial Unicode MS" w:cs="Arial Unicode MS"/>
          <w:b/>
          <w:bCs/>
          <w:color w:val="000000"/>
          <w:u w:color="000000"/>
          <w:bdr w:val="nil"/>
          <w:lang w:val="ru-RU"/>
        </w:rPr>
      </w:pPr>
    </w:p>
    <w:p w:rsidR="00880F2D" w:rsidRDefault="00880F2D" w:rsidP="00880F2D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line="360" w:lineRule="auto"/>
        <w:ind w:hanging="593"/>
        <w:textAlignment w:val="auto"/>
        <w:rPr>
          <w:rFonts w:eastAsia="Arial Unicode MS" w:cs="Arial Unicode MS"/>
          <w:b/>
          <w:bCs/>
          <w:color w:val="000000"/>
          <w:u w:color="000000"/>
          <w:bdr w:val="nil"/>
          <w:lang w:val="ru-RU"/>
        </w:rPr>
      </w:pPr>
    </w:p>
    <w:p w:rsidR="00880F2D" w:rsidRPr="005254D3" w:rsidRDefault="00880F2D" w:rsidP="00880F2D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line="360" w:lineRule="auto"/>
        <w:ind w:hanging="59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E08AD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</w:p>
    <w:p w:rsidR="00880F2D" w:rsidRPr="005A2D4C" w:rsidRDefault="00880F2D" w:rsidP="00880F2D">
      <w:pPr>
        <w:numPr>
          <w:ilvl w:val="0"/>
          <w:numId w:val="1"/>
        </w:numPr>
      </w:pPr>
      <w:r w:rsidRPr="005A2D4C">
        <w:rPr>
          <w:lang w:val="ru-RU"/>
        </w:rPr>
        <w:t>Проанализируйте статьи 19, 21, 23 Всеобщей декларации прав человека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r w:rsidRPr="005A2D4C">
        <w:rPr>
          <w:lang w:val="ru-RU"/>
        </w:rPr>
        <w:t>Проанализируйте статьи 7, 10, 18 Всеобщей декларации прав человека.</w:t>
      </w:r>
    </w:p>
    <w:p w:rsidR="00880F2D" w:rsidRPr="005A2D4C" w:rsidRDefault="00880F2D" w:rsidP="00880F2D">
      <w:pPr>
        <w:numPr>
          <w:ilvl w:val="0"/>
          <w:numId w:val="1"/>
        </w:numPr>
        <w:tabs>
          <w:tab w:val="left" w:pos="0"/>
        </w:tabs>
        <w:jc w:val="both"/>
      </w:pPr>
      <w:proofErr w:type="spellStart"/>
      <w:r w:rsidRPr="005A2D4C">
        <w:t>Проанализируйте</w:t>
      </w:r>
      <w:proofErr w:type="spellEnd"/>
      <w:r w:rsidRPr="005A2D4C">
        <w:t xml:space="preserve"> </w:t>
      </w:r>
      <w:proofErr w:type="spellStart"/>
      <w:r w:rsidRPr="005A2D4C">
        <w:t>пп</w:t>
      </w:r>
      <w:proofErr w:type="spellEnd"/>
      <w:r w:rsidRPr="005A2D4C">
        <w:t xml:space="preserve">. 1, 2, 3 </w:t>
      </w:r>
      <w:proofErr w:type="spellStart"/>
      <w:r w:rsidRPr="005A2D4C">
        <w:t>Принципов</w:t>
      </w:r>
      <w:proofErr w:type="spellEnd"/>
      <w:r w:rsidRPr="005A2D4C">
        <w:t xml:space="preserve"> </w:t>
      </w:r>
      <w:proofErr w:type="spellStart"/>
      <w:r w:rsidRPr="005A2D4C">
        <w:t>международного</w:t>
      </w:r>
      <w:proofErr w:type="spellEnd"/>
      <w:r w:rsidRPr="005A2D4C">
        <w:t xml:space="preserve"> </w:t>
      </w:r>
      <w:proofErr w:type="spellStart"/>
      <w:r w:rsidRPr="005A2D4C">
        <w:t>сотрудничества</w:t>
      </w:r>
      <w:proofErr w:type="spellEnd"/>
      <w:r w:rsidRPr="005A2D4C">
        <w:t xml:space="preserve"> в </w:t>
      </w:r>
      <w:proofErr w:type="spellStart"/>
      <w:r w:rsidRPr="005A2D4C">
        <w:t>отношении</w:t>
      </w:r>
      <w:proofErr w:type="spellEnd"/>
      <w:r w:rsidRPr="005A2D4C">
        <w:t xml:space="preserve"> </w:t>
      </w:r>
      <w:proofErr w:type="spellStart"/>
      <w:r w:rsidRPr="005A2D4C">
        <w:t>обнаружения</w:t>
      </w:r>
      <w:proofErr w:type="spellEnd"/>
      <w:r w:rsidRPr="005A2D4C">
        <w:t xml:space="preserve">, </w:t>
      </w:r>
      <w:proofErr w:type="spellStart"/>
      <w:r w:rsidRPr="005A2D4C">
        <w:t>ареста</w:t>
      </w:r>
      <w:proofErr w:type="spellEnd"/>
      <w:r w:rsidRPr="005A2D4C">
        <w:t xml:space="preserve">, </w:t>
      </w:r>
      <w:proofErr w:type="spellStart"/>
      <w:r w:rsidRPr="005A2D4C">
        <w:t>выдачи</w:t>
      </w:r>
      <w:proofErr w:type="spellEnd"/>
      <w:r w:rsidRPr="005A2D4C">
        <w:t xml:space="preserve"> и </w:t>
      </w:r>
      <w:proofErr w:type="spellStart"/>
      <w:r w:rsidRPr="005A2D4C">
        <w:t>наказания</w:t>
      </w:r>
      <w:proofErr w:type="spellEnd"/>
      <w:r w:rsidRPr="005A2D4C">
        <w:t xml:space="preserve"> </w:t>
      </w:r>
      <w:proofErr w:type="spellStart"/>
      <w:r w:rsidRPr="005A2D4C">
        <w:t>лиц</w:t>
      </w:r>
      <w:proofErr w:type="spellEnd"/>
      <w:r w:rsidRPr="005A2D4C">
        <w:t xml:space="preserve">, </w:t>
      </w:r>
      <w:proofErr w:type="spellStart"/>
      <w:r w:rsidRPr="005A2D4C">
        <w:t>виновных</w:t>
      </w:r>
      <w:proofErr w:type="spellEnd"/>
      <w:r w:rsidRPr="005A2D4C">
        <w:t xml:space="preserve"> в </w:t>
      </w:r>
      <w:proofErr w:type="spellStart"/>
      <w:r w:rsidRPr="005A2D4C">
        <w:t>военных</w:t>
      </w:r>
      <w:proofErr w:type="spellEnd"/>
      <w:r w:rsidRPr="005A2D4C">
        <w:t xml:space="preserve"> </w:t>
      </w:r>
      <w:proofErr w:type="spellStart"/>
      <w:r w:rsidRPr="005A2D4C">
        <w:t>преступлениях</w:t>
      </w:r>
      <w:proofErr w:type="spellEnd"/>
      <w:r w:rsidRPr="005A2D4C">
        <w:t xml:space="preserve"> и </w:t>
      </w:r>
      <w:proofErr w:type="spellStart"/>
      <w:r w:rsidRPr="005A2D4C">
        <w:t>преступлениях</w:t>
      </w:r>
      <w:proofErr w:type="spellEnd"/>
      <w:r w:rsidRPr="005A2D4C">
        <w:t xml:space="preserve"> </w:t>
      </w:r>
      <w:proofErr w:type="spellStart"/>
      <w:r w:rsidRPr="005A2D4C">
        <w:t>против</w:t>
      </w:r>
      <w:proofErr w:type="spellEnd"/>
      <w:r w:rsidRPr="005A2D4C">
        <w:t xml:space="preserve"> </w:t>
      </w:r>
      <w:proofErr w:type="spellStart"/>
      <w:r w:rsidRPr="005A2D4C">
        <w:t>человечества</w:t>
      </w:r>
      <w:proofErr w:type="spellEnd"/>
      <w:r w:rsidRPr="005A2D4C">
        <w:t>.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r w:rsidRPr="005A2D4C">
        <w:rPr>
          <w:lang w:val="ru-RU"/>
        </w:rPr>
        <w:t xml:space="preserve"> </w:t>
      </w:r>
      <w:proofErr w:type="spellStart"/>
      <w:r w:rsidRPr="005A2D4C">
        <w:t>Проанализируйте</w:t>
      </w:r>
      <w:proofErr w:type="spellEnd"/>
      <w:r w:rsidRPr="005A2D4C">
        <w:t xml:space="preserve"> </w:t>
      </w:r>
      <w:proofErr w:type="spellStart"/>
      <w:r w:rsidRPr="005A2D4C">
        <w:t>пп</w:t>
      </w:r>
      <w:proofErr w:type="spellEnd"/>
      <w:r w:rsidRPr="005A2D4C">
        <w:t xml:space="preserve">. </w:t>
      </w:r>
      <w:r w:rsidRPr="005A2D4C">
        <w:rPr>
          <w:lang w:val="ru-RU"/>
        </w:rPr>
        <w:t xml:space="preserve">4, 5, 6 </w:t>
      </w:r>
      <w:r w:rsidRPr="005A2D4C">
        <w:t xml:space="preserve"> </w:t>
      </w:r>
      <w:proofErr w:type="spellStart"/>
      <w:r w:rsidRPr="005A2D4C">
        <w:t>Принципов</w:t>
      </w:r>
      <w:proofErr w:type="spellEnd"/>
      <w:r w:rsidRPr="005A2D4C">
        <w:t xml:space="preserve"> </w:t>
      </w:r>
      <w:proofErr w:type="spellStart"/>
      <w:r w:rsidRPr="005A2D4C">
        <w:t>международного</w:t>
      </w:r>
      <w:proofErr w:type="spellEnd"/>
      <w:r w:rsidRPr="005A2D4C">
        <w:t xml:space="preserve"> </w:t>
      </w:r>
      <w:proofErr w:type="spellStart"/>
      <w:r w:rsidRPr="005A2D4C">
        <w:t>сотрудничества</w:t>
      </w:r>
      <w:proofErr w:type="spellEnd"/>
      <w:r w:rsidRPr="005A2D4C">
        <w:t xml:space="preserve"> в </w:t>
      </w:r>
      <w:proofErr w:type="spellStart"/>
      <w:r w:rsidRPr="005A2D4C">
        <w:t>отношении</w:t>
      </w:r>
      <w:proofErr w:type="spellEnd"/>
      <w:r w:rsidRPr="005A2D4C">
        <w:t xml:space="preserve"> </w:t>
      </w:r>
      <w:proofErr w:type="spellStart"/>
      <w:r w:rsidRPr="005A2D4C">
        <w:t>обнаружения</w:t>
      </w:r>
      <w:proofErr w:type="spellEnd"/>
      <w:r w:rsidRPr="005A2D4C">
        <w:t xml:space="preserve">, </w:t>
      </w:r>
      <w:proofErr w:type="spellStart"/>
      <w:r w:rsidRPr="005A2D4C">
        <w:t>ареста</w:t>
      </w:r>
      <w:proofErr w:type="spellEnd"/>
      <w:r w:rsidRPr="005A2D4C">
        <w:t xml:space="preserve">, </w:t>
      </w:r>
      <w:proofErr w:type="spellStart"/>
      <w:r w:rsidRPr="005A2D4C">
        <w:t>выдачи</w:t>
      </w:r>
      <w:proofErr w:type="spellEnd"/>
      <w:r w:rsidRPr="005A2D4C">
        <w:t xml:space="preserve"> и </w:t>
      </w:r>
      <w:proofErr w:type="spellStart"/>
      <w:r w:rsidRPr="005A2D4C">
        <w:t>наказания</w:t>
      </w:r>
      <w:proofErr w:type="spellEnd"/>
      <w:r w:rsidRPr="005A2D4C">
        <w:t xml:space="preserve"> </w:t>
      </w:r>
      <w:proofErr w:type="spellStart"/>
      <w:r w:rsidRPr="005A2D4C">
        <w:t>лиц</w:t>
      </w:r>
      <w:proofErr w:type="spellEnd"/>
      <w:r w:rsidRPr="005A2D4C">
        <w:t xml:space="preserve">, </w:t>
      </w:r>
      <w:proofErr w:type="spellStart"/>
      <w:r w:rsidRPr="005A2D4C">
        <w:t>виновных</w:t>
      </w:r>
      <w:proofErr w:type="spellEnd"/>
      <w:r w:rsidRPr="005A2D4C">
        <w:t xml:space="preserve"> в </w:t>
      </w:r>
      <w:proofErr w:type="spellStart"/>
      <w:r w:rsidRPr="005A2D4C">
        <w:t>военных</w:t>
      </w:r>
      <w:proofErr w:type="spellEnd"/>
      <w:r w:rsidRPr="005A2D4C">
        <w:t xml:space="preserve"> </w:t>
      </w:r>
      <w:proofErr w:type="spellStart"/>
      <w:r w:rsidRPr="005A2D4C">
        <w:t>преступлениях</w:t>
      </w:r>
      <w:proofErr w:type="spellEnd"/>
      <w:r w:rsidRPr="005A2D4C">
        <w:t xml:space="preserve"> и </w:t>
      </w:r>
      <w:proofErr w:type="spellStart"/>
      <w:r w:rsidRPr="005A2D4C">
        <w:t>преступлениях</w:t>
      </w:r>
      <w:proofErr w:type="spellEnd"/>
      <w:r w:rsidRPr="005A2D4C">
        <w:t xml:space="preserve"> </w:t>
      </w:r>
      <w:proofErr w:type="spellStart"/>
      <w:r w:rsidRPr="005A2D4C">
        <w:t>против</w:t>
      </w:r>
      <w:proofErr w:type="spellEnd"/>
      <w:r w:rsidRPr="005A2D4C">
        <w:t xml:space="preserve"> </w:t>
      </w:r>
      <w:proofErr w:type="spellStart"/>
      <w:r w:rsidRPr="005A2D4C">
        <w:t>человечества</w:t>
      </w:r>
      <w:proofErr w:type="spellEnd"/>
      <w:r w:rsidRPr="005A2D4C">
        <w:t>.</w:t>
      </w:r>
    </w:p>
    <w:p w:rsidR="00880F2D" w:rsidRPr="005A2D4C" w:rsidRDefault="00880F2D" w:rsidP="00880F2D">
      <w:pPr>
        <w:numPr>
          <w:ilvl w:val="0"/>
          <w:numId w:val="1"/>
        </w:numPr>
      </w:pPr>
      <w:proofErr w:type="spellStart"/>
      <w:r w:rsidRPr="005A2D4C">
        <w:t>Проанализируйте</w:t>
      </w:r>
      <w:proofErr w:type="spellEnd"/>
      <w:r w:rsidRPr="005A2D4C">
        <w:t xml:space="preserve"> </w:t>
      </w:r>
      <w:proofErr w:type="spellStart"/>
      <w:r w:rsidRPr="005A2D4C">
        <w:t>статьи</w:t>
      </w:r>
      <w:proofErr w:type="spellEnd"/>
      <w:r w:rsidRPr="005A2D4C">
        <w:t xml:space="preserve"> 26, 27, 29 </w:t>
      </w:r>
      <w:proofErr w:type="spellStart"/>
      <w:r w:rsidRPr="005A2D4C">
        <w:t>Всеобщей</w:t>
      </w:r>
      <w:proofErr w:type="spellEnd"/>
      <w:r w:rsidRPr="005A2D4C">
        <w:t xml:space="preserve"> </w:t>
      </w:r>
      <w:proofErr w:type="spellStart"/>
      <w:r w:rsidRPr="005A2D4C">
        <w:t>декларации</w:t>
      </w:r>
      <w:proofErr w:type="spellEnd"/>
      <w:r w:rsidRPr="005A2D4C">
        <w:t xml:space="preserve"> </w:t>
      </w:r>
      <w:proofErr w:type="spellStart"/>
      <w:r w:rsidRPr="005A2D4C">
        <w:t>прав</w:t>
      </w:r>
      <w:proofErr w:type="spellEnd"/>
      <w:r w:rsidRPr="005A2D4C">
        <w:t xml:space="preserve"> </w:t>
      </w:r>
      <w:proofErr w:type="spellStart"/>
      <w:r w:rsidRPr="005A2D4C">
        <w:t>человека</w:t>
      </w:r>
      <w:proofErr w:type="spellEnd"/>
      <w:r w:rsidRPr="005A2D4C">
        <w:t>.</w:t>
      </w:r>
    </w:p>
    <w:p w:rsidR="00880F2D" w:rsidRPr="005A2D4C" w:rsidRDefault="00880F2D" w:rsidP="00880F2D">
      <w:pPr>
        <w:numPr>
          <w:ilvl w:val="0"/>
          <w:numId w:val="1"/>
        </w:numPr>
        <w:jc w:val="both"/>
      </w:pPr>
      <w:proofErr w:type="spellStart"/>
      <w:r w:rsidRPr="005A2D4C">
        <w:t>Проанализируйте</w:t>
      </w:r>
      <w:proofErr w:type="spellEnd"/>
      <w:r w:rsidRPr="005A2D4C">
        <w:t xml:space="preserve"> </w:t>
      </w:r>
      <w:proofErr w:type="spellStart"/>
      <w:r w:rsidRPr="005A2D4C">
        <w:t>принципы</w:t>
      </w:r>
      <w:proofErr w:type="spellEnd"/>
      <w:r w:rsidRPr="005A2D4C">
        <w:t xml:space="preserve"> </w:t>
      </w:r>
      <w:r w:rsidRPr="005A2D4C">
        <w:rPr>
          <w:lang w:val="ru-RU"/>
        </w:rPr>
        <w:t>3, 7,10</w:t>
      </w:r>
      <w:r w:rsidRPr="005A2D4C">
        <w:t xml:space="preserve"> </w:t>
      </w:r>
      <w:proofErr w:type="spellStart"/>
      <w:r w:rsidRPr="005A2D4C">
        <w:t>Декларации</w:t>
      </w:r>
      <w:proofErr w:type="spellEnd"/>
      <w:r w:rsidRPr="005A2D4C">
        <w:t xml:space="preserve"> </w:t>
      </w:r>
      <w:proofErr w:type="spellStart"/>
      <w:r w:rsidRPr="005A2D4C">
        <w:t>прав</w:t>
      </w:r>
      <w:proofErr w:type="spellEnd"/>
      <w:r w:rsidRPr="005A2D4C">
        <w:t xml:space="preserve"> </w:t>
      </w:r>
      <w:proofErr w:type="spellStart"/>
      <w:r w:rsidRPr="005A2D4C">
        <w:t>ребёнка</w:t>
      </w:r>
      <w:proofErr w:type="spellEnd"/>
      <w:r w:rsidRPr="005A2D4C">
        <w:t>.</w:t>
      </w:r>
    </w:p>
    <w:p w:rsidR="00880F2D" w:rsidRPr="005A2D4C" w:rsidRDefault="00880F2D" w:rsidP="00880F2D">
      <w:pPr>
        <w:numPr>
          <w:ilvl w:val="0"/>
          <w:numId w:val="1"/>
        </w:numPr>
      </w:pPr>
      <w:proofErr w:type="spellStart"/>
      <w:r w:rsidRPr="005A2D4C">
        <w:t>Проанализируйте</w:t>
      </w:r>
      <w:proofErr w:type="spellEnd"/>
      <w:r w:rsidRPr="005A2D4C">
        <w:t xml:space="preserve"> </w:t>
      </w:r>
      <w:proofErr w:type="spellStart"/>
      <w:r w:rsidRPr="005A2D4C">
        <w:t>принципы</w:t>
      </w:r>
      <w:proofErr w:type="spellEnd"/>
      <w:r w:rsidRPr="005A2D4C">
        <w:t xml:space="preserve"> </w:t>
      </w:r>
      <w:r w:rsidRPr="005A2D4C">
        <w:rPr>
          <w:lang w:val="ru-RU"/>
        </w:rPr>
        <w:t>2,4, 9</w:t>
      </w:r>
      <w:r w:rsidRPr="005A2D4C">
        <w:t xml:space="preserve"> </w:t>
      </w:r>
      <w:proofErr w:type="spellStart"/>
      <w:r w:rsidRPr="005A2D4C">
        <w:t>Декларации</w:t>
      </w:r>
      <w:proofErr w:type="spellEnd"/>
      <w:r w:rsidRPr="005A2D4C">
        <w:t xml:space="preserve"> </w:t>
      </w:r>
      <w:proofErr w:type="spellStart"/>
      <w:r w:rsidRPr="005A2D4C">
        <w:t>прав</w:t>
      </w:r>
      <w:proofErr w:type="spellEnd"/>
      <w:r w:rsidRPr="005A2D4C">
        <w:t xml:space="preserve"> </w:t>
      </w:r>
      <w:proofErr w:type="spellStart"/>
      <w:r w:rsidRPr="005A2D4C">
        <w:t>ребёнка</w:t>
      </w:r>
      <w:proofErr w:type="spellEnd"/>
      <w:r w:rsidRPr="005A2D4C">
        <w:t>.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proofErr w:type="spellStart"/>
      <w:r w:rsidRPr="005A2D4C">
        <w:t>Проанализируйте</w:t>
      </w:r>
      <w:proofErr w:type="spellEnd"/>
      <w:r w:rsidRPr="005A2D4C">
        <w:t xml:space="preserve"> </w:t>
      </w:r>
      <w:proofErr w:type="spellStart"/>
      <w:r w:rsidRPr="005A2D4C">
        <w:t>статьи</w:t>
      </w:r>
      <w:proofErr w:type="spellEnd"/>
      <w:r w:rsidRPr="005A2D4C">
        <w:t xml:space="preserve"> 1, 2, 3 </w:t>
      </w:r>
      <w:proofErr w:type="spellStart"/>
      <w:r w:rsidRPr="005A2D4C">
        <w:t>Всеобщей</w:t>
      </w:r>
      <w:proofErr w:type="spellEnd"/>
      <w:r w:rsidRPr="005A2D4C">
        <w:t xml:space="preserve"> </w:t>
      </w:r>
      <w:proofErr w:type="spellStart"/>
      <w:r w:rsidRPr="005A2D4C">
        <w:t>декларации</w:t>
      </w:r>
      <w:proofErr w:type="spellEnd"/>
      <w:r w:rsidRPr="005A2D4C">
        <w:t xml:space="preserve"> Ю</w:t>
      </w:r>
      <w:r w:rsidRPr="005A2D4C">
        <w:rPr>
          <w:lang w:val="ru-RU"/>
        </w:rPr>
        <w:t>НЕСКО</w:t>
      </w:r>
      <w:r w:rsidRPr="005A2D4C">
        <w:t xml:space="preserve"> о </w:t>
      </w:r>
      <w:proofErr w:type="spellStart"/>
      <w:r w:rsidRPr="005A2D4C">
        <w:t>культурном</w:t>
      </w:r>
      <w:proofErr w:type="spellEnd"/>
      <w:r w:rsidRPr="005A2D4C">
        <w:t xml:space="preserve"> </w:t>
      </w:r>
      <w:proofErr w:type="spellStart"/>
      <w:r w:rsidRPr="005A2D4C">
        <w:t>многообразии</w:t>
      </w:r>
      <w:proofErr w:type="spellEnd"/>
    </w:p>
    <w:p w:rsidR="00880F2D" w:rsidRPr="005A2D4C" w:rsidRDefault="00880F2D" w:rsidP="00880F2D">
      <w:pPr>
        <w:numPr>
          <w:ilvl w:val="0"/>
          <w:numId w:val="1"/>
        </w:numPr>
        <w:jc w:val="both"/>
      </w:pPr>
      <w:proofErr w:type="spellStart"/>
      <w:r w:rsidRPr="005A2D4C">
        <w:t>Проанализируйте</w:t>
      </w:r>
      <w:proofErr w:type="spellEnd"/>
      <w:r w:rsidRPr="005A2D4C">
        <w:t xml:space="preserve"> </w:t>
      </w:r>
      <w:proofErr w:type="spellStart"/>
      <w:r w:rsidRPr="005A2D4C">
        <w:t>статьи</w:t>
      </w:r>
      <w:proofErr w:type="spellEnd"/>
      <w:r w:rsidRPr="005A2D4C">
        <w:t xml:space="preserve"> 10, 11, 12 </w:t>
      </w:r>
      <w:proofErr w:type="spellStart"/>
      <w:r w:rsidRPr="005A2D4C">
        <w:t>Всеобщей</w:t>
      </w:r>
      <w:proofErr w:type="spellEnd"/>
      <w:r w:rsidRPr="005A2D4C">
        <w:t xml:space="preserve"> </w:t>
      </w:r>
      <w:proofErr w:type="spellStart"/>
      <w:r w:rsidRPr="005A2D4C">
        <w:t>декларации</w:t>
      </w:r>
      <w:proofErr w:type="spellEnd"/>
      <w:r w:rsidRPr="005A2D4C">
        <w:t xml:space="preserve"> Ю</w:t>
      </w:r>
      <w:r w:rsidRPr="005A2D4C">
        <w:rPr>
          <w:lang w:val="ru-RU"/>
        </w:rPr>
        <w:t>НЕСКО</w:t>
      </w:r>
      <w:r w:rsidRPr="005A2D4C">
        <w:t xml:space="preserve"> о </w:t>
      </w:r>
      <w:proofErr w:type="spellStart"/>
      <w:r w:rsidRPr="005A2D4C">
        <w:t>культурном</w:t>
      </w:r>
      <w:proofErr w:type="spellEnd"/>
      <w:r w:rsidRPr="005A2D4C">
        <w:t xml:space="preserve"> </w:t>
      </w:r>
      <w:proofErr w:type="spellStart"/>
      <w:r w:rsidRPr="005A2D4C">
        <w:t>многообразии</w:t>
      </w:r>
      <w:proofErr w:type="spellEnd"/>
      <w:r w:rsidRPr="005A2D4C">
        <w:t>.</w:t>
      </w:r>
    </w:p>
    <w:p w:rsidR="00880F2D" w:rsidRPr="005A2D4C" w:rsidRDefault="00880F2D" w:rsidP="00880F2D">
      <w:pPr>
        <w:numPr>
          <w:ilvl w:val="0"/>
          <w:numId w:val="1"/>
        </w:numPr>
        <w:jc w:val="both"/>
      </w:pPr>
      <w:proofErr w:type="spellStart"/>
      <w:r w:rsidRPr="005A2D4C">
        <w:t>Проанализируйте</w:t>
      </w:r>
      <w:proofErr w:type="spellEnd"/>
      <w:r w:rsidRPr="005A2D4C">
        <w:t xml:space="preserve"> </w:t>
      </w:r>
      <w:proofErr w:type="spellStart"/>
      <w:r w:rsidRPr="005A2D4C">
        <w:t>статьи</w:t>
      </w:r>
      <w:proofErr w:type="spellEnd"/>
      <w:r w:rsidRPr="005A2D4C">
        <w:t xml:space="preserve"> 4, 6, 7 </w:t>
      </w:r>
      <w:proofErr w:type="spellStart"/>
      <w:r w:rsidRPr="005A2D4C">
        <w:t>Всеобщей</w:t>
      </w:r>
      <w:proofErr w:type="spellEnd"/>
      <w:r w:rsidRPr="005A2D4C">
        <w:t xml:space="preserve"> </w:t>
      </w:r>
      <w:proofErr w:type="spellStart"/>
      <w:r w:rsidRPr="005A2D4C">
        <w:t>декларации</w:t>
      </w:r>
      <w:proofErr w:type="spellEnd"/>
      <w:r w:rsidRPr="005A2D4C">
        <w:t xml:space="preserve"> Ю</w:t>
      </w:r>
      <w:r w:rsidRPr="005A2D4C">
        <w:rPr>
          <w:lang w:val="ru-RU"/>
        </w:rPr>
        <w:t>НЕСКО</w:t>
      </w:r>
      <w:r w:rsidRPr="005A2D4C">
        <w:t xml:space="preserve"> о </w:t>
      </w:r>
      <w:proofErr w:type="spellStart"/>
      <w:r w:rsidRPr="005A2D4C">
        <w:t>культурном</w:t>
      </w:r>
      <w:proofErr w:type="spellEnd"/>
      <w:r w:rsidRPr="005A2D4C">
        <w:t xml:space="preserve"> </w:t>
      </w:r>
      <w:proofErr w:type="spellStart"/>
      <w:r w:rsidRPr="005A2D4C">
        <w:t>многообразии</w:t>
      </w:r>
      <w:proofErr w:type="spellEnd"/>
      <w:r w:rsidRPr="005A2D4C">
        <w:t>.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proofErr w:type="spellStart"/>
      <w:r w:rsidRPr="005A2D4C">
        <w:lastRenderedPageBreak/>
        <w:t>Проанализируйте</w:t>
      </w:r>
      <w:proofErr w:type="spellEnd"/>
      <w:r w:rsidRPr="005A2D4C">
        <w:t xml:space="preserve"> </w:t>
      </w:r>
      <w:proofErr w:type="spellStart"/>
      <w:r w:rsidRPr="005A2D4C">
        <w:t>пп</w:t>
      </w:r>
      <w:proofErr w:type="spellEnd"/>
      <w:r w:rsidRPr="005A2D4C">
        <w:t xml:space="preserve">. </w:t>
      </w:r>
      <w:r w:rsidRPr="005A2D4C">
        <w:rPr>
          <w:lang w:val="ru-RU"/>
        </w:rPr>
        <w:t xml:space="preserve">7, 8, 9 </w:t>
      </w:r>
      <w:r w:rsidRPr="005A2D4C">
        <w:t xml:space="preserve"> </w:t>
      </w:r>
      <w:proofErr w:type="spellStart"/>
      <w:r w:rsidRPr="005A2D4C">
        <w:t>Принципов</w:t>
      </w:r>
      <w:proofErr w:type="spellEnd"/>
      <w:r w:rsidRPr="005A2D4C">
        <w:t xml:space="preserve"> </w:t>
      </w:r>
      <w:proofErr w:type="spellStart"/>
      <w:r w:rsidRPr="005A2D4C">
        <w:t>международного</w:t>
      </w:r>
      <w:proofErr w:type="spellEnd"/>
      <w:r w:rsidRPr="005A2D4C">
        <w:t xml:space="preserve"> </w:t>
      </w:r>
      <w:proofErr w:type="spellStart"/>
      <w:r w:rsidRPr="005A2D4C">
        <w:t>сотрудничества</w:t>
      </w:r>
      <w:proofErr w:type="spellEnd"/>
      <w:r w:rsidRPr="005A2D4C">
        <w:t xml:space="preserve"> в </w:t>
      </w:r>
      <w:proofErr w:type="spellStart"/>
      <w:r w:rsidRPr="005A2D4C">
        <w:t>отношении</w:t>
      </w:r>
      <w:proofErr w:type="spellEnd"/>
      <w:r w:rsidRPr="005A2D4C">
        <w:t xml:space="preserve"> </w:t>
      </w:r>
      <w:proofErr w:type="spellStart"/>
      <w:r w:rsidRPr="005A2D4C">
        <w:t>обнаружения</w:t>
      </w:r>
      <w:proofErr w:type="spellEnd"/>
      <w:r w:rsidRPr="005A2D4C">
        <w:t xml:space="preserve">, </w:t>
      </w:r>
      <w:proofErr w:type="spellStart"/>
      <w:r w:rsidRPr="005A2D4C">
        <w:t>ареста</w:t>
      </w:r>
      <w:proofErr w:type="spellEnd"/>
      <w:r w:rsidRPr="005A2D4C">
        <w:t xml:space="preserve">, </w:t>
      </w:r>
      <w:proofErr w:type="spellStart"/>
      <w:r w:rsidRPr="005A2D4C">
        <w:t>выдачи</w:t>
      </w:r>
      <w:proofErr w:type="spellEnd"/>
      <w:r w:rsidRPr="005A2D4C">
        <w:t xml:space="preserve"> и </w:t>
      </w:r>
      <w:proofErr w:type="spellStart"/>
      <w:r w:rsidRPr="005A2D4C">
        <w:t>наказания</w:t>
      </w:r>
      <w:proofErr w:type="spellEnd"/>
      <w:r w:rsidRPr="005A2D4C">
        <w:t xml:space="preserve"> </w:t>
      </w:r>
      <w:proofErr w:type="spellStart"/>
      <w:r w:rsidRPr="005A2D4C">
        <w:t>лиц</w:t>
      </w:r>
      <w:proofErr w:type="spellEnd"/>
      <w:r w:rsidRPr="005A2D4C">
        <w:t xml:space="preserve">, </w:t>
      </w:r>
      <w:proofErr w:type="spellStart"/>
      <w:r w:rsidRPr="005A2D4C">
        <w:t>виновных</w:t>
      </w:r>
      <w:proofErr w:type="spellEnd"/>
      <w:r w:rsidRPr="005A2D4C">
        <w:t xml:space="preserve"> в </w:t>
      </w:r>
      <w:proofErr w:type="spellStart"/>
      <w:r w:rsidRPr="005A2D4C">
        <w:t>военных</w:t>
      </w:r>
      <w:proofErr w:type="spellEnd"/>
      <w:r w:rsidRPr="005A2D4C">
        <w:t xml:space="preserve"> </w:t>
      </w:r>
      <w:proofErr w:type="spellStart"/>
      <w:r w:rsidRPr="005A2D4C">
        <w:t>преступлениях</w:t>
      </w:r>
      <w:proofErr w:type="spellEnd"/>
      <w:r w:rsidRPr="005A2D4C">
        <w:t xml:space="preserve"> и </w:t>
      </w:r>
      <w:proofErr w:type="spellStart"/>
      <w:r w:rsidRPr="005A2D4C">
        <w:t>преступлениях</w:t>
      </w:r>
      <w:proofErr w:type="spellEnd"/>
      <w:r w:rsidRPr="005A2D4C">
        <w:t xml:space="preserve"> </w:t>
      </w:r>
      <w:proofErr w:type="spellStart"/>
      <w:r w:rsidRPr="005A2D4C">
        <w:t>против</w:t>
      </w:r>
      <w:proofErr w:type="spellEnd"/>
      <w:r w:rsidRPr="005A2D4C">
        <w:t xml:space="preserve"> </w:t>
      </w:r>
      <w:proofErr w:type="spellStart"/>
      <w:r w:rsidRPr="005A2D4C">
        <w:t>человечества</w:t>
      </w:r>
      <w:proofErr w:type="spellEnd"/>
    </w:p>
    <w:p w:rsidR="00880F2D" w:rsidRPr="005A2D4C" w:rsidRDefault="00880F2D" w:rsidP="00880F2D">
      <w:pPr>
        <w:pStyle w:val="2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</w:pPr>
      <w:r w:rsidRPr="005A2D4C"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  <w:t xml:space="preserve"> Проанализируйте статьи 2,3,4 Декларации о защите всех лиц от пыток и других жестоких, бесчеловечных или унижающих достоинство видов обращения и наказания</w:t>
      </w:r>
    </w:p>
    <w:p w:rsidR="00880F2D" w:rsidRPr="005A2D4C" w:rsidRDefault="00880F2D" w:rsidP="00880F2D">
      <w:pPr>
        <w:pStyle w:val="2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</w:pPr>
      <w:r w:rsidRPr="005A2D4C"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  <w:t>Проанализируйте статьи 8,11,12 Декларации о защите всех лиц от пыток и других жестоких, бесчеловечных или унижающих достоинство видов обращения и наказания</w:t>
      </w:r>
    </w:p>
    <w:p w:rsidR="00880F2D" w:rsidRPr="005A2D4C" w:rsidRDefault="00880F2D" w:rsidP="00880F2D">
      <w:pPr>
        <w:keepNext/>
        <w:widowControl/>
        <w:numPr>
          <w:ilvl w:val="0"/>
          <w:numId w:val="1"/>
        </w:numPr>
        <w:shd w:val="clear" w:color="auto" w:fill="FFFFFF"/>
        <w:autoSpaceDN/>
        <w:spacing w:line="276" w:lineRule="auto"/>
        <w:textAlignment w:val="auto"/>
        <w:outlineLvl w:val="1"/>
        <w:rPr>
          <w:rFonts w:eastAsia="Times New Roman" w:cs="Times New Roman"/>
          <w:bCs/>
          <w:iCs/>
          <w:color w:val="333333"/>
          <w:kern w:val="0"/>
          <w:szCs w:val="28"/>
          <w:lang w:val="ru-RU" w:eastAsia="ar-SA" w:bidi="ar-SA"/>
        </w:rPr>
      </w:pPr>
      <w:r w:rsidRPr="005A2D4C">
        <w:rPr>
          <w:rFonts w:eastAsia="Times New Roman" w:cs="Times New Roman"/>
          <w:bCs/>
          <w:iCs/>
          <w:color w:val="333333"/>
          <w:kern w:val="0"/>
          <w:szCs w:val="28"/>
          <w:lang w:val="ru-RU" w:eastAsia="ar-SA" w:bidi="ar-SA"/>
        </w:rPr>
        <w:t>Проанализируйте пункты 4,6,7 Декларации о мерах по ликвидации международного терроризма</w:t>
      </w:r>
    </w:p>
    <w:p w:rsidR="00880F2D" w:rsidRPr="005A2D4C" w:rsidRDefault="00880F2D" w:rsidP="00880F2D">
      <w:pPr>
        <w:keepNext/>
        <w:widowControl/>
        <w:numPr>
          <w:ilvl w:val="0"/>
          <w:numId w:val="1"/>
        </w:numPr>
        <w:shd w:val="clear" w:color="auto" w:fill="FFFFFF"/>
        <w:autoSpaceDN/>
        <w:spacing w:line="276" w:lineRule="auto"/>
        <w:textAlignment w:val="auto"/>
        <w:outlineLvl w:val="1"/>
        <w:rPr>
          <w:rFonts w:eastAsia="Times New Roman" w:cs="Times New Roman"/>
          <w:bCs/>
          <w:iCs/>
          <w:color w:val="333333"/>
          <w:kern w:val="0"/>
          <w:szCs w:val="28"/>
          <w:lang w:val="ru-RU" w:eastAsia="ar-SA" w:bidi="ar-SA"/>
        </w:rPr>
      </w:pPr>
      <w:r w:rsidRPr="005A2D4C">
        <w:rPr>
          <w:rFonts w:eastAsia="Times New Roman" w:cs="Times New Roman"/>
          <w:bCs/>
          <w:iCs/>
          <w:color w:val="333333"/>
          <w:kern w:val="0"/>
          <w:szCs w:val="28"/>
          <w:lang w:val="ru-RU" w:eastAsia="ar-SA" w:bidi="ar-SA"/>
        </w:rPr>
        <w:t>Проанализируйте пункты 9, 12  Декларации о мерах по ликвидации международного терроризма</w:t>
      </w:r>
    </w:p>
    <w:p w:rsidR="00880F2D" w:rsidRPr="005A2D4C" w:rsidRDefault="00880F2D" w:rsidP="00880F2D">
      <w:pPr>
        <w:keepNext/>
        <w:widowControl/>
        <w:numPr>
          <w:ilvl w:val="0"/>
          <w:numId w:val="1"/>
        </w:numPr>
        <w:shd w:val="clear" w:color="auto" w:fill="FFFFFF"/>
        <w:autoSpaceDN/>
        <w:spacing w:line="276" w:lineRule="auto"/>
        <w:textAlignment w:val="auto"/>
        <w:outlineLvl w:val="1"/>
        <w:rPr>
          <w:rFonts w:eastAsia="Times New Roman" w:cs="Times New Roman"/>
          <w:bCs/>
          <w:iCs/>
          <w:color w:val="333333"/>
          <w:kern w:val="0"/>
          <w:szCs w:val="28"/>
          <w:lang w:val="ru-RU" w:eastAsia="ar-SA" w:bidi="ar-SA"/>
        </w:rPr>
      </w:pPr>
      <w:r w:rsidRPr="005A2D4C">
        <w:rPr>
          <w:lang w:val="ru-RU"/>
        </w:rPr>
        <w:t xml:space="preserve">Проанализируйте статьи 43,44,45 </w:t>
      </w:r>
      <w:r w:rsidRPr="005A2D4C">
        <w:rPr>
          <w:rFonts w:eastAsia="Calibri" w:cs="Times New Roman"/>
          <w:lang w:val="ru-RU" w:eastAsia="en-US" w:bidi="ar-SA"/>
        </w:rPr>
        <w:t>Конституции Российской Федерации</w:t>
      </w:r>
    </w:p>
    <w:p w:rsidR="00880F2D" w:rsidRPr="005A2D4C" w:rsidRDefault="00880F2D" w:rsidP="00880F2D">
      <w:pPr>
        <w:keepNext/>
        <w:widowControl/>
        <w:numPr>
          <w:ilvl w:val="0"/>
          <w:numId w:val="1"/>
        </w:numPr>
        <w:shd w:val="clear" w:color="auto" w:fill="FFFFFF"/>
        <w:autoSpaceDN/>
        <w:spacing w:line="276" w:lineRule="auto"/>
        <w:textAlignment w:val="auto"/>
        <w:outlineLvl w:val="1"/>
        <w:rPr>
          <w:rFonts w:eastAsia="Times New Roman" w:cs="Times New Roman"/>
          <w:bCs/>
          <w:iCs/>
          <w:color w:val="333333"/>
          <w:kern w:val="0"/>
          <w:szCs w:val="28"/>
          <w:lang w:val="ru-RU" w:eastAsia="ar-SA" w:bidi="ar-SA"/>
        </w:rPr>
      </w:pPr>
      <w:r w:rsidRPr="005A2D4C">
        <w:rPr>
          <w:lang w:val="ru-RU"/>
        </w:rPr>
        <w:t xml:space="preserve">Проанализируйте статьи 46, 47, 48  </w:t>
      </w:r>
      <w:r w:rsidRPr="005A2D4C">
        <w:rPr>
          <w:rFonts w:eastAsia="Calibri" w:cs="Times New Roman"/>
          <w:lang w:val="ru-RU" w:eastAsia="en-US" w:bidi="ar-SA"/>
        </w:rPr>
        <w:t>Конституции Российской Федерации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r w:rsidRPr="005A2D4C">
        <w:rPr>
          <w:lang w:val="ru-RU"/>
        </w:rPr>
        <w:t xml:space="preserve">Проанализируйте статьи 68, 69, 70  </w:t>
      </w:r>
      <w:r w:rsidRPr="005A2D4C">
        <w:rPr>
          <w:rFonts w:eastAsia="Calibri" w:cs="Times New Roman"/>
          <w:lang w:val="ru-RU" w:eastAsia="en-US" w:bidi="ar-SA"/>
        </w:rPr>
        <w:t>Конституции Российской Федерации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r w:rsidRPr="005A2D4C">
        <w:rPr>
          <w:lang w:val="ru-RU"/>
        </w:rPr>
        <w:t xml:space="preserve">Проанализируйте статьи 13, 14  </w:t>
      </w:r>
      <w:r w:rsidRPr="005A2D4C">
        <w:rPr>
          <w:rFonts w:eastAsia="Calibri" w:cs="Times New Roman"/>
          <w:lang w:val="ru-RU" w:eastAsia="en-US" w:bidi="ar-SA"/>
        </w:rPr>
        <w:t>Конституции Российской Федерации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r w:rsidRPr="005A2D4C">
        <w:rPr>
          <w:lang w:val="ru-RU"/>
        </w:rPr>
        <w:t xml:space="preserve">Проанализируйте статьи 118, 119, 121  </w:t>
      </w:r>
      <w:r w:rsidRPr="005A2D4C">
        <w:rPr>
          <w:rFonts w:eastAsia="Calibri" w:cs="Times New Roman"/>
          <w:lang w:val="ru-RU" w:eastAsia="en-US" w:bidi="ar-SA"/>
        </w:rPr>
        <w:t>Конституции Российской Федерации</w:t>
      </w:r>
    </w:p>
    <w:p w:rsidR="00880F2D" w:rsidRPr="005A2D4C" w:rsidRDefault="00880F2D" w:rsidP="00880F2D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val="ru-RU" w:eastAsia="ru-RU" w:bidi="ar-SA"/>
        </w:rPr>
      </w:pPr>
      <w:r w:rsidRPr="005A2D4C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Ответьте на вопросы и выполните задания по отрывку из книги отечественного философа Э.В. </w:t>
      </w:r>
      <w:proofErr w:type="spellStart"/>
      <w:r w:rsidRPr="005A2D4C">
        <w:rPr>
          <w:rFonts w:eastAsia="Times New Roman" w:cs="Times New Roman"/>
          <w:color w:val="000000"/>
          <w:kern w:val="0"/>
          <w:lang w:val="ru-RU" w:eastAsia="ru-RU" w:bidi="ar-SA"/>
        </w:rPr>
        <w:t>Ильенкова</w:t>
      </w:r>
      <w:proofErr w:type="spellEnd"/>
      <w:r w:rsidRPr="005A2D4C">
        <w:rPr>
          <w:rFonts w:eastAsia="Times New Roman" w:cs="Times New Roman"/>
          <w:color w:val="000000"/>
          <w:kern w:val="0"/>
          <w:lang w:val="ru-RU" w:eastAsia="ru-RU" w:bidi="ar-SA"/>
        </w:rPr>
        <w:t xml:space="preserve"> «Философия и культура».</w:t>
      </w:r>
    </w:p>
    <w:p w:rsidR="00880F2D" w:rsidRPr="005A2D4C" w:rsidRDefault="00880F2D" w:rsidP="00880F2D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ind w:right="-428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A2D4C">
        <w:rPr>
          <w:rFonts w:eastAsia="Times New Roman" w:cs="Times New Roman"/>
          <w:color w:val="000000"/>
          <w:kern w:val="0"/>
          <w:lang w:val="ru-RU" w:eastAsia="ru-RU" w:bidi="ar-SA"/>
        </w:rPr>
        <w:t>Ответьте на вопросы и выполните задания по отрывку из размышлений об обществе русского социолога  </w:t>
      </w:r>
      <w:r w:rsidRPr="005A2D4C"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  <w:t>П. А. Сорокина </w:t>
      </w:r>
      <w:r w:rsidRPr="005A2D4C">
        <w:rPr>
          <w:rFonts w:eastAsia="Times New Roman" w:cs="Times New Roman"/>
          <w:color w:val="000000"/>
          <w:kern w:val="0"/>
          <w:lang w:val="ru-RU" w:eastAsia="ru-RU" w:bidi="ar-SA"/>
        </w:rPr>
        <w:t>из книги «Человек. Цивилизация. Общество».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r w:rsidRPr="005A2D4C">
        <w:rPr>
          <w:lang w:val="ru-RU"/>
        </w:rPr>
        <w:t>Проанализируйте афоризмы, предложенные в приложении.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r w:rsidRPr="005A2D4C">
        <w:rPr>
          <w:rFonts w:eastAsia="Times New Roman" w:cs="Times New Roman"/>
          <w:kern w:val="0"/>
          <w:lang w:val="ru-RU" w:eastAsia="ar-SA" w:bidi="ar-SA"/>
        </w:rPr>
        <w:t>Проанализируйте статью 43 ФЗ «Об образовании в Российской Федерации» (в ред. Федеральных законов от 08.08.2024 г. № 329 – ФЗ)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r w:rsidRPr="005A2D4C">
        <w:rPr>
          <w:rFonts w:eastAsia="Times New Roman" w:cs="Times New Roman"/>
          <w:kern w:val="0"/>
          <w:lang w:val="ru-RU" w:eastAsia="ar-SA" w:bidi="ar-SA"/>
        </w:rPr>
        <w:t>Проанализируйте статью 4 ФЗ «Об образовании в Российской Федерации» (в ред. Федеральных законов от 08.08.2024 г. № 329 – ФЗ)</w:t>
      </w:r>
    </w:p>
    <w:p w:rsidR="00880F2D" w:rsidRPr="005A2D4C" w:rsidRDefault="00880F2D" w:rsidP="00880F2D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12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5A2D4C">
        <w:rPr>
          <w:rFonts w:eastAsia="Times New Roman" w:cs="Times New Roman"/>
          <w:kern w:val="0"/>
          <w:lang w:val="ru-RU" w:eastAsia="ru-RU" w:bidi="ar-SA"/>
        </w:rPr>
        <w:t xml:space="preserve">Прочитайте аспекты и </w:t>
      </w:r>
      <w:proofErr w:type="gramStart"/>
      <w:r w:rsidRPr="005A2D4C">
        <w:rPr>
          <w:rFonts w:eastAsia="Times New Roman" w:cs="Times New Roman"/>
          <w:kern w:val="0"/>
          <w:lang w:val="ru-RU" w:eastAsia="ru-RU" w:bidi="ar-SA"/>
        </w:rPr>
        <w:t>концепции</w:t>
      </w:r>
      <w:proofErr w:type="gramEnd"/>
      <w:r w:rsidRPr="005A2D4C">
        <w:rPr>
          <w:rFonts w:eastAsia="Times New Roman" w:cs="Times New Roman"/>
          <w:kern w:val="0"/>
          <w:lang w:val="ru-RU" w:eastAsia="ru-RU" w:bidi="ar-SA"/>
        </w:rPr>
        <w:t xml:space="preserve"> философов об обществе и </w:t>
      </w:r>
      <w:proofErr w:type="spellStart"/>
      <w:r w:rsidRPr="005A2D4C">
        <w:rPr>
          <w:rFonts w:eastAsia="Times New Roman" w:cs="Times New Roman"/>
          <w:kern w:val="0"/>
          <w:lang w:val="ru-RU" w:eastAsia="ru-RU" w:bidi="ar-SA"/>
        </w:rPr>
        <w:t>отвентьте</w:t>
      </w:r>
      <w:proofErr w:type="spellEnd"/>
      <w:r w:rsidRPr="005A2D4C">
        <w:rPr>
          <w:rFonts w:eastAsia="Times New Roman" w:cs="Times New Roman"/>
          <w:kern w:val="0"/>
          <w:lang w:val="ru-RU" w:eastAsia="ru-RU" w:bidi="ar-SA"/>
        </w:rPr>
        <w:t xml:space="preserve"> на вопрос: </w:t>
      </w:r>
      <w:proofErr w:type="gramStart"/>
      <w:r w:rsidRPr="005A2D4C">
        <w:rPr>
          <w:rFonts w:eastAsia="Times New Roman" w:cs="Times New Roman"/>
          <w:kern w:val="0"/>
          <w:lang w:val="ru-RU" w:eastAsia="ru-RU" w:bidi="ar-SA"/>
        </w:rPr>
        <w:t>какая</w:t>
      </w:r>
      <w:proofErr w:type="gramEnd"/>
      <w:r w:rsidRPr="005A2D4C">
        <w:rPr>
          <w:rFonts w:eastAsia="Times New Roman" w:cs="Times New Roman"/>
          <w:kern w:val="0"/>
          <w:lang w:val="ru-RU" w:eastAsia="ru-RU" w:bidi="ar-SA"/>
        </w:rPr>
        <w:t xml:space="preserve"> концепция с вашей точки зрения наиболее ёмко объясняет суть общества.</w:t>
      </w:r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rFonts w:cs="Times New Roman"/>
          <w:lang w:val="ru-RU"/>
        </w:rPr>
      </w:pPr>
      <w:r w:rsidRPr="005A2D4C">
        <w:rPr>
          <w:rFonts w:cs="Times New Roman"/>
          <w:lang w:val="ru-RU"/>
        </w:rPr>
        <w:t xml:space="preserve">Проанализируйте   статью 17 </w:t>
      </w:r>
      <w:hyperlink r:id="rId6" w:history="1">
        <w:proofErr w:type="spellStart"/>
        <w:r w:rsidRPr="005A2D4C">
          <w:rPr>
            <w:rStyle w:val="a3"/>
            <w:rFonts w:cs="Times New Roman"/>
            <w:bCs/>
            <w:shd w:val="clear" w:color="auto" w:fill="FFFFFF"/>
          </w:rPr>
          <w:t>Закон</w:t>
        </w:r>
        <w:proofErr w:type="spellEnd"/>
        <w:r w:rsidRPr="005A2D4C">
          <w:rPr>
            <w:rStyle w:val="a3"/>
            <w:rFonts w:cs="Times New Roman"/>
            <w:bCs/>
            <w:shd w:val="clear" w:color="auto" w:fill="FFFFFF"/>
            <w:lang w:val="ru-RU"/>
          </w:rPr>
          <w:t>а</w:t>
        </w:r>
        <w:r w:rsidRPr="005A2D4C">
          <w:rPr>
            <w:rStyle w:val="a3"/>
            <w:rFonts w:cs="Times New Roman"/>
            <w:bCs/>
            <w:shd w:val="clear" w:color="auto" w:fill="FFFFFF"/>
          </w:rPr>
          <w:t xml:space="preserve"> РФ </w:t>
        </w:r>
        <w:proofErr w:type="spellStart"/>
        <w:r w:rsidRPr="005A2D4C">
          <w:rPr>
            <w:rStyle w:val="a3"/>
            <w:rFonts w:cs="Times New Roman"/>
            <w:bCs/>
            <w:shd w:val="clear" w:color="auto" w:fill="FFFFFF"/>
          </w:rPr>
          <w:t>от</w:t>
        </w:r>
        <w:proofErr w:type="spellEnd"/>
        <w:r w:rsidRPr="005A2D4C">
          <w:rPr>
            <w:rStyle w:val="a3"/>
            <w:rFonts w:cs="Times New Roman"/>
            <w:bCs/>
            <w:shd w:val="clear" w:color="auto" w:fill="FFFFFF"/>
          </w:rPr>
          <w:t xml:space="preserve"> 07.02.1992 N 2300-1 (</w:t>
        </w:r>
        <w:proofErr w:type="spellStart"/>
        <w:r w:rsidRPr="005A2D4C">
          <w:rPr>
            <w:rStyle w:val="a3"/>
            <w:rFonts w:cs="Times New Roman"/>
            <w:bCs/>
            <w:shd w:val="clear" w:color="auto" w:fill="FFFFFF"/>
          </w:rPr>
          <w:t>ред</w:t>
        </w:r>
        <w:proofErr w:type="spellEnd"/>
        <w:r w:rsidRPr="005A2D4C">
          <w:rPr>
            <w:rStyle w:val="a3"/>
            <w:rFonts w:cs="Times New Roman"/>
            <w:bCs/>
            <w:shd w:val="clear" w:color="auto" w:fill="FFFFFF"/>
          </w:rPr>
          <w:t xml:space="preserve">. </w:t>
        </w:r>
        <w:proofErr w:type="spellStart"/>
        <w:r w:rsidRPr="005A2D4C">
          <w:rPr>
            <w:rStyle w:val="a3"/>
            <w:rFonts w:cs="Times New Roman"/>
            <w:bCs/>
            <w:shd w:val="clear" w:color="auto" w:fill="FFFFFF"/>
          </w:rPr>
          <w:t>от</w:t>
        </w:r>
        <w:proofErr w:type="spellEnd"/>
        <w:r w:rsidRPr="005A2D4C">
          <w:rPr>
            <w:rStyle w:val="a3"/>
            <w:rFonts w:cs="Times New Roman"/>
            <w:bCs/>
            <w:shd w:val="clear" w:color="auto" w:fill="FFFFFF"/>
          </w:rPr>
          <w:t xml:space="preserve"> 08.08.2024) "О </w:t>
        </w:r>
        <w:proofErr w:type="spellStart"/>
        <w:r w:rsidRPr="005A2D4C">
          <w:rPr>
            <w:rStyle w:val="a3"/>
            <w:rFonts w:cs="Times New Roman"/>
            <w:bCs/>
            <w:shd w:val="clear" w:color="auto" w:fill="FFFFFF"/>
          </w:rPr>
          <w:t>защите</w:t>
        </w:r>
        <w:proofErr w:type="spellEnd"/>
        <w:r w:rsidRPr="005A2D4C">
          <w:rPr>
            <w:rStyle w:val="a3"/>
            <w:rFonts w:cs="Times New Roman"/>
            <w:bCs/>
            <w:shd w:val="clear" w:color="auto" w:fill="FFFFFF"/>
          </w:rPr>
          <w:t xml:space="preserve"> </w:t>
        </w:r>
        <w:proofErr w:type="spellStart"/>
        <w:r w:rsidRPr="005A2D4C">
          <w:rPr>
            <w:rStyle w:val="a3"/>
            <w:rFonts w:cs="Times New Roman"/>
            <w:bCs/>
            <w:shd w:val="clear" w:color="auto" w:fill="FFFFFF"/>
          </w:rPr>
          <w:t>прав</w:t>
        </w:r>
        <w:proofErr w:type="spellEnd"/>
        <w:r w:rsidRPr="005A2D4C">
          <w:rPr>
            <w:rStyle w:val="a3"/>
            <w:rFonts w:cs="Times New Roman"/>
            <w:bCs/>
            <w:shd w:val="clear" w:color="auto" w:fill="FFFFFF"/>
          </w:rPr>
          <w:t xml:space="preserve"> </w:t>
        </w:r>
        <w:proofErr w:type="spellStart"/>
        <w:r w:rsidRPr="005A2D4C">
          <w:rPr>
            <w:rStyle w:val="a3"/>
            <w:rFonts w:cs="Times New Roman"/>
            <w:bCs/>
            <w:shd w:val="clear" w:color="auto" w:fill="FFFFFF"/>
          </w:rPr>
          <w:t>потребителей</w:t>
        </w:r>
        <w:proofErr w:type="spellEnd"/>
        <w:r w:rsidRPr="005A2D4C">
          <w:rPr>
            <w:rStyle w:val="a3"/>
            <w:rFonts w:cs="Times New Roman"/>
            <w:bCs/>
            <w:shd w:val="clear" w:color="auto" w:fill="FFFFFF"/>
          </w:rPr>
          <w:t>"</w:t>
        </w:r>
      </w:hyperlink>
    </w:p>
    <w:p w:rsidR="00880F2D" w:rsidRPr="005A2D4C" w:rsidRDefault="00880F2D" w:rsidP="00880F2D">
      <w:pPr>
        <w:widowControl/>
        <w:numPr>
          <w:ilvl w:val="0"/>
          <w:numId w:val="1"/>
        </w:numPr>
        <w:autoSpaceDN/>
        <w:textAlignment w:val="auto"/>
        <w:rPr>
          <w:lang w:val="ru-RU"/>
        </w:rPr>
      </w:pPr>
      <w:r w:rsidRPr="005A2D4C">
        <w:rPr>
          <w:lang w:val="ru-RU"/>
        </w:rPr>
        <w:t>Проанализируйте предложенные в приложении правовые ситуации</w:t>
      </w:r>
    </w:p>
    <w:p w:rsidR="00880F2D" w:rsidRPr="005A2D4C" w:rsidRDefault="00880F2D" w:rsidP="00880F2D">
      <w:pPr>
        <w:keepNext/>
        <w:widowControl/>
        <w:numPr>
          <w:ilvl w:val="0"/>
          <w:numId w:val="1"/>
        </w:numPr>
        <w:shd w:val="clear" w:color="auto" w:fill="FFFFFF"/>
        <w:autoSpaceDN/>
        <w:spacing w:line="276" w:lineRule="auto"/>
        <w:textAlignment w:val="auto"/>
        <w:outlineLvl w:val="1"/>
        <w:rPr>
          <w:rFonts w:eastAsia="Times New Roman" w:cs="Times New Roman"/>
          <w:bCs/>
          <w:iCs/>
          <w:color w:val="333333"/>
          <w:kern w:val="0"/>
          <w:szCs w:val="28"/>
          <w:lang w:val="ru-RU" w:eastAsia="ar-SA" w:bidi="ar-SA"/>
        </w:rPr>
      </w:pPr>
      <w:r w:rsidRPr="005A2D4C">
        <w:rPr>
          <w:lang w:val="ru-RU"/>
        </w:rPr>
        <w:t xml:space="preserve">Проанализируйте статьи 17, 18, 20, 30 </w:t>
      </w:r>
      <w:r w:rsidRPr="005A2D4C">
        <w:rPr>
          <w:rFonts w:eastAsia="Calibri" w:cs="Times New Roman"/>
          <w:lang w:val="ru-RU" w:eastAsia="en-US" w:bidi="ar-SA"/>
        </w:rPr>
        <w:t>Конституции Российской Федерации</w:t>
      </w:r>
    </w:p>
    <w:p w:rsidR="00880F2D" w:rsidRPr="005A2D4C" w:rsidRDefault="00880F2D" w:rsidP="00880F2D">
      <w:pPr>
        <w:keepNext/>
        <w:widowControl/>
        <w:numPr>
          <w:ilvl w:val="0"/>
          <w:numId w:val="1"/>
        </w:numPr>
        <w:shd w:val="clear" w:color="auto" w:fill="FFFFFF"/>
        <w:autoSpaceDN/>
        <w:spacing w:line="276" w:lineRule="auto"/>
        <w:textAlignment w:val="auto"/>
        <w:outlineLvl w:val="1"/>
        <w:rPr>
          <w:rFonts w:eastAsia="Times New Roman" w:cs="Times New Roman"/>
          <w:bCs/>
          <w:iCs/>
          <w:color w:val="333333"/>
          <w:kern w:val="0"/>
          <w:szCs w:val="28"/>
          <w:lang w:val="ru-RU" w:eastAsia="ar-SA" w:bidi="ar-SA"/>
        </w:rPr>
      </w:pPr>
      <w:r w:rsidRPr="005A2D4C">
        <w:rPr>
          <w:lang w:val="ru-RU"/>
        </w:rPr>
        <w:t xml:space="preserve">Проанализируйте статьи 66, 68  </w:t>
      </w:r>
      <w:r w:rsidRPr="005A2D4C">
        <w:rPr>
          <w:rFonts w:eastAsia="Calibri" w:cs="Times New Roman"/>
          <w:lang w:val="ru-RU" w:eastAsia="en-US" w:bidi="ar-SA"/>
        </w:rPr>
        <w:t>Конституции Российской Федерации</w:t>
      </w:r>
    </w:p>
    <w:p w:rsidR="00880F2D" w:rsidRPr="005A2D4C" w:rsidRDefault="00880F2D" w:rsidP="00880F2D">
      <w:pPr>
        <w:widowControl/>
        <w:autoSpaceDN/>
        <w:ind w:left="502"/>
        <w:textAlignment w:val="auto"/>
        <w:rPr>
          <w:lang w:val="ru-RU"/>
        </w:rPr>
      </w:pPr>
    </w:p>
    <w:p w:rsidR="00880F2D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80F2D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80F2D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80F2D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80F2D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80F2D" w:rsidRPr="005254D3" w:rsidRDefault="00880F2D" w:rsidP="00880F2D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254D3"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880F2D" w:rsidRPr="008C6A8A" w:rsidRDefault="00880F2D" w:rsidP="00880F2D">
      <w:pPr>
        <w:jc w:val="center"/>
        <w:rPr>
          <w:b/>
        </w:rPr>
      </w:pPr>
      <w:proofErr w:type="spellStart"/>
      <w:r w:rsidRPr="008C6A8A">
        <w:rPr>
          <w:b/>
        </w:rPr>
        <w:t>Основные</w:t>
      </w:r>
      <w:proofErr w:type="spellEnd"/>
      <w:r w:rsidRPr="008C6A8A">
        <w:rPr>
          <w:b/>
        </w:rPr>
        <w:t xml:space="preserve"> </w:t>
      </w:r>
      <w:proofErr w:type="spellStart"/>
      <w:r w:rsidRPr="008C6A8A">
        <w:rPr>
          <w:b/>
        </w:rPr>
        <w:t>источники</w:t>
      </w:r>
      <w:proofErr w:type="spellEnd"/>
    </w:p>
    <w:p w:rsidR="00880F2D" w:rsidRPr="008C6A8A" w:rsidRDefault="00880F2D" w:rsidP="00880F2D">
      <w:pPr>
        <w:jc w:val="center"/>
      </w:pPr>
    </w:p>
    <w:p w:rsidR="00880F2D" w:rsidRPr="008C6A8A" w:rsidRDefault="00880F2D" w:rsidP="00880F2D">
      <w:pPr>
        <w:jc w:val="center"/>
      </w:pPr>
      <w:proofErr w:type="spellStart"/>
      <w:r w:rsidRPr="008C6A8A">
        <w:t>Для</w:t>
      </w:r>
      <w:proofErr w:type="spellEnd"/>
      <w:r w:rsidRPr="008C6A8A">
        <w:t xml:space="preserve"> </w:t>
      </w:r>
      <w:proofErr w:type="spellStart"/>
      <w:r w:rsidRPr="008C6A8A">
        <w:t>преподавателей</w:t>
      </w:r>
      <w:proofErr w:type="spellEnd"/>
    </w:p>
    <w:p w:rsidR="00880F2D" w:rsidRPr="008C6A8A" w:rsidRDefault="00880F2D" w:rsidP="00880F2D">
      <w:pPr>
        <w:jc w:val="center"/>
      </w:pPr>
    </w:p>
    <w:p w:rsidR="00880F2D" w:rsidRPr="008C6A8A" w:rsidRDefault="00880F2D" w:rsidP="00880F2D">
      <w:pPr>
        <w:pStyle w:val="western"/>
        <w:spacing w:before="0" w:beforeAutospacing="0" w:after="0" w:afterAutospacing="0"/>
        <w:ind w:left="284"/>
        <w:jc w:val="both"/>
      </w:pPr>
      <w:r w:rsidRPr="008C6A8A">
        <w:rPr>
          <w:iCs/>
          <w:color w:val="000000"/>
        </w:rPr>
        <w:t>1. Важенин А</w:t>
      </w:r>
      <w:r w:rsidRPr="008C6A8A">
        <w:rPr>
          <w:color w:val="000000"/>
        </w:rPr>
        <w:t xml:space="preserve">. </w:t>
      </w:r>
      <w:r w:rsidRPr="008C6A8A">
        <w:rPr>
          <w:iCs/>
          <w:color w:val="000000"/>
        </w:rPr>
        <w:t>Г</w:t>
      </w:r>
      <w:r w:rsidRPr="008C6A8A">
        <w:rPr>
          <w:color w:val="000000"/>
        </w:rPr>
        <w:t xml:space="preserve">. Обществознание для профессий и специальностей технического, </w:t>
      </w:r>
      <w:proofErr w:type="gramStart"/>
      <w:r w:rsidRPr="008C6A8A">
        <w:rPr>
          <w:color w:val="000000"/>
        </w:rPr>
        <w:t>естественно-научного</w:t>
      </w:r>
      <w:proofErr w:type="gramEnd"/>
      <w:r w:rsidRPr="008C6A8A">
        <w:rPr>
          <w:color w:val="000000"/>
        </w:rPr>
        <w:t>, гуманитарного профилей: учебник. — М., 2019.</w:t>
      </w:r>
    </w:p>
    <w:p w:rsidR="00880F2D" w:rsidRPr="008C6A8A" w:rsidRDefault="00880F2D" w:rsidP="00880F2D">
      <w:pPr>
        <w:pStyle w:val="western"/>
        <w:spacing w:before="0" w:beforeAutospacing="0" w:after="0" w:afterAutospacing="0"/>
        <w:ind w:left="284"/>
        <w:jc w:val="both"/>
      </w:pPr>
      <w:r w:rsidRPr="008C6A8A">
        <w:rPr>
          <w:iCs/>
          <w:color w:val="000000"/>
        </w:rPr>
        <w:lastRenderedPageBreak/>
        <w:t>2.Важенин А</w:t>
      </w:r>
      <w:r w:rsidRPr="008C6A8A">
        <w:rPr>
          <w:color w:val="000000"/>
        </w:rPr>
        <w:t xml:space="preserve">. </w:t>
      </w:r>
      <w:r w:rsidRPr="008C6A8A">
        <w:rPr>
          <w:iCs/>
          <w:color w:val="000000"/>
        </w:rPr>
        <w:t>Г</w:t>
      </w:r>
      <w:r w:rsidRPr="008C6A8A">
        <w:rPr>
          <w:color w:val="000000"/>
        </w:rPr>
        <w:t xml:space="preserve">. Обществознание для профессий и специальностей технического, </w:t>
      </w:r>
      <w:proofErr w:type="gramStart"/>
      <w:r w:rsidRPr="008C6A8A">
        <w:rPr>
          <w:color w:val="000000"/>
        </w:rPr>
        <w:t>естественно-научного</w:t>
      </w:r>
      <w:proofErr w:type="gramEnd"/>
      <w:r w:rsidRPr="008C6A8A">
        <w:rPr>
          <w:color w:val="000000"/>
        </w:rPr>
        <w:t>, гуманитарного профилей. Практикум. — М., 2019.</w:t>
      </w:r>
    </w:p>
    <w:p w:rsidR="00880F2D" w:rsidRPr="008C6A8A" w:rsidRDefault="00880F2D" w:rsidP="00880F2D">
      <w:pPr>
        <w:pStyle w:val="western"/>
        <w:spacing w:before="0" w:beforeAutospacing="0" w:after="0" w:afterAutospacing="0"/>
        <w:ind w:left="284"/>
        <w:jc w:val="both"/>
      </w:pPr>
      <w:r w:rsidRPr="008C6A8A">
        <w:rPr>
          <w:iCs/>
          <w:color w:val="000000"/>
        </w:rPr>
        <w:t>3. Важенин А</w:t>
      </w:r>
      <w:r w:rsidRPr="008C6A8A">
        <w:rPr>
          <w:color w:val="000000"/>
        </w:rPr>
        <w:t xml:space="preserve">. </w:t>
      </w:r>
      <w:r w:rsidRPr="008C6A8A">
        <w:rPr>
          <w:iCs/>
          <w:color w:val="000000"/>
        </w:rPr>
        <w:t>Г</w:t>
      </w:r>
      <w:r w:rsidRPr="008C6A8A">
        <w:rPr>
          <w:color w:val="000000"/>
        </w:rPr>
        <w:t xml:space="preserve">. Обществознание для профессий и специальностей технического, </w:t>
      </w:r>
      <w:proofErr w:type="gramStart"/>
      <w:r w:rsidRPr="008C6A8A">
        <w:rPr>
          <w:color w:val="000000"/>
        </w:rPr>
        <w:t>естественно-научного</w:t>
      </w:r>
      <w:proofErr w:type="gramEnd"/>
      <w:r w:rsidRPr="008C6A8A">
        <w:rPr>
          <w:color w:val="000000"/>
        </w:rPr>
        <w:t>, гуманитарного профилей. Контрольные задания. — М., 2019.</w:t>
      </w:r>
    </w:p>
    <w:p w:rsidR="00880F2D" w:rsidRPr="008C6A8A" w:rsidRDefault="00880F2D" w:rsidP="00880F2D">
      <w:pPr>
        <w:ind w:left="284"/>
        <w:jc w:val="both"/>
        <w:outlineLvl w:val="0"/>
        <w:rPr>
          <w:bCs/>
          <w:kern w:val="36"/>
        </w:rPr>
      </w:pPr>
      <w:r w:rsidRPr="008C6A8A">
        <w:t xml:space="preserve">4. </w:t>
      </w:r>
      <w:hyperlink r:id="rId7" w:history="1">
        <w:proofErr w:type="spellStart"/>
        <w:r w:rsidRPr="008C6A8A">
          <w:t>Барабанова</w:t>
        </w:r>
        <w:proofErr w:type="spellEnd"/>
        <w:r w:rsidRPr="008C6A8A">
          <w:t xml:space="preserve"> В., </w:t>
        </w:r>
        <w:proofErr w:type="spellStart"/>
        <w:r w:rsidRPr="008C6A8A">
          <w:t>Грибанова</w:t>
        </w:r>
        <w:proofErr w:type="spellEnd"/>
        <w:r w:rsidRPr="008C6A8A">
          <w:t xml:space="preserve"> Г., </w:t>
        </w:r>
        <w:proofErr w:type="spellStart"/>
        <w:r w:rsidRPr="008C6A8A">
          <w:t>Дорская</w:t>
        </w:r>
        <w:proofErr w:type="spellEnd"/>
        <w:r w:rsidRPr="008C6A8A">
          <w:t xml:space="preserve"> А., </w:t>
        </w:r>
        <w:proofErr w:type="spellStart"/>
        <w:r w:rsidRPr="008C6A8A">
          <w:t>Насонова</w:t>
        </w:r>
        <w:proofErr w:type="spellEnd"/>
        <w:r w:rsidRPr="008C6A8A">
          <w:t xml:space="preserve"> И. </w:t>
        </w:r>
      </w:hyperlink>
      <w:r w:rsidRPr="008C6A8A">
        <w:rPr>
          <w:bCs/>
          <w:kern w:val="36"/>
        </w:rPr>
        <w:t xml:space="preserve"> ЕГЭ. </w:t>
      </w:r>
      <w:proofErr w:type="spellStart"/>
      <w:r w:rsidRPr="008C6A8A">
        <w:rPr>
          <w:bCs/>
          <w:kern w:val="36"/>
        </w:rPr>
        <w:t>Обществознание</w:t>
      </w:r>
      <w:proofErr w:type="spellEnd"/>
      <w:r w:rsidRPr="008C6A8A">
        <w:rPr>
          <w:bCs/>
          <w:kern w:val="36"/>
        </w:rPr>
        <w:t xml:space="preserve">. </w:t>
      </w:r>
      <w:proofErr w:type="spellStart"/>
      <w:r w:rsidRPr="008C6A8A">
        <w:rPr>
          <w:bCs/>
          <w:kern w:val="36"/>
        </w:rPr>
        <w:t>Новый</w:t>
      </w:r>
      <w:proofErr w:type="spellEnd"/>
      <w:r w:rsidRPr="008C6A8A">
        <w:rPr>
          <w:bCs/>
          <w:kern w:val="36"/>
        </w:rPr>
        <w:t xml:space="preserve"> </w:t>
      </w:r>
      <w:proofErr w:type="spellStart"/>
      <w:r w:rsidRPr="008C6A8A">
        <w:rPr>
          <w:bCs/>
          <w:kern w:val="36"/>
        </w:rPr>
        <w:t>полный</w:t>
      </w:r>
      <w:proofErr w:type="spellEnd"/>
      <w:r w:rsidRPr="008C6A8A">
        <w:rPr>
          <w:bCs/>
          <w:kern w:val="36"/>
        </w:rPr>
        <w:t xml:space="preserve"> </w:t>
      </w:r>
      <w:proofErr w:type="spellStart"/>
      <w:r w:rsidRPr="008C6A8A">
        <w:rPr>
          <w:bCs/>
          <w:kern w:val="36"/>
        </w:rPr>
        <w:t>справочник</w:t>
      </w:r>
      <w:proofErr w:type="spellEnd"/>
      <w:r w:rsidRPr="008C6A8A">
        <w:rPr>
          <w:bCs/>
          <w:kern w:val="36"/>
        </w:rPr>
        <w:t xml:space="preserve"> </w:t>
      </w:r>
      <w:proofErr w:type="spellStart"/>
      <w:r w:rsidRPr="008C6A8A">
        <w:rPr>
          <w:bCs/>
          <w:kern w:val="36"/>
        </w:rPr>
        <w:t>школьника</w:t>
      </w:r>
      <w:proofErr w:type="spellEnd"/>
      <w:r w:rsidRPr="008C6A8A">
        <w:rPr>
          <w:bCs/>
          <w:kern w:val="36"/>
        </w:rPr>
        <w:t xml:space="preserve"> </w:t>
      </w:r>
      <w:proofErr w:type="spellStart"/>
      <w:r w:rsidRPr="008C6A8A">
        <w:rPr>
          <w:bCs/>
          <w:kern w:val="36"/>
        </w:rPr>
        <w:t>для</w:t>
      </w:r>
      <w:proofErr w:type="spellEnd"/>
      <w:r w:rsidRPr="008C6A8A">
        <w:rPr>
          <w:bCs/>
          <w:kern w:val="36"/>
        </w:rPr>
        <w:t xml:space="preserve"> </w:t>
      </w:r>
      <w:proofErr w:type="spellStart"/>
      <w:r w:rsidRPr="008C6A8A">
        <w:rPr>
          <w:bCs/>
          <w:kern w:val="36"/>
        </w:rPr>
        <w:t>подготовки</w:t>
      </w:r>
      <w:proofErr w:type="spellEnd"/>
      <w:r w:rsidRPr="008C6A8A">
        <w:rPr>
          <w:bCs/>
          <w:kern w:val="36"/>
        </w:rPr>
        <w:t xml:space="preserve"> к ЕГЭ. М., АСТ, 2018 </w:t>
      </w:r>
    </w:p>
    <w:p w:rsidR="00880F2D" w:rsidRPr="008C6A8A" w:rsidRDefault="00880F2D" w:rsidP="00880F2D">
      <w:pPr>
        <w:pStyle w:val="western"/>
        <w:spacing w:before="0" w:beforeAutospacing="0" w:after="0" w:afterAutospacing="0"/>
        <w:ind w:left="284"/>
        <w:jc w:val="both"/>
      </w:pPr>
      <w:r w:rsidRPr="008C6A8A">
        <w:rPr>
          <w:iCs/>
          <w:color w:val="000000"/>
        </w:rPr>
        <w:t>5. Баранов П</w:t>
      </w:r>
      <w:r w:rsidRPr="008C6A8A">
        <w:rPr>
          <w:color w:val="000000"/>
        </w:rPr>
        <w:t xml:space="preserve">. </w:t>
      </w:r>
      <w:r w:rsidRPr="008C6A8A">
        <w:rPr>
          <w:iCs/>
          <w:color w:val="000000"/>
        </w:rPr>
        <w:t>А</w:t>
      </w:r>
      <w:r w:rsidRPr="008C6A8A">
        <w:rPr>
          <w:color w:val="000000"/>
        </w:rPr>
        <w:t>. Обществознание в таблицах. 10—11 класс. — М., 2018.</w:t>
      </w:r>
    </w:p>
    <w:p w:rsidR="00880F2D" w:rsidRPr="008C6A8A" w:rsidRDefault="00880F2D" w:rsidP="00880F2D">
      <w:pPr>
        <w:pStyle w:val="western"/>
        <w:spacing w:before="0" w:beforeAutospacing="0" w:after="0" w:afterAutospacing="0"/>
        <w:ind w:left="284"/>
        <w:jc w:val="both"/>
      </w:pPr>
      <w:r w:rsidRPr="008C6A8A">
        <w:rPr>
          <w:iCs/>
          <w:color w:val="000000"/>
        </w:rPr>
        <w:t>6. Баранов П</w:t>
      </w:r>
      <w:r w:rsidRPr="008C6A8A">
        <w:rPr>
          <w:color w:val="000000"/>
        </w:rPr>
        <w:t xml:space="preserve">. </w:t>
      </w:r>
      <w:r w:rsidRPr="008C6A8A">
        <w:rPr>
          <w:iCs/>
          <w:color w:val="000000"/>
        </w:rPr>
        <w:t>А</w:t>
      </w:r>
      <w:r w:rsidRPr="008C6A8A">
        <w:rPr>
          <w:color w:val="000000"/>
        </w:rPr>
        <w:t xml:space="preserve">., </w:t>
      </w:r>
      <w:r w:rsidRPr="008C6A8A">
        <w:rPr>
          <w:iCs/>
          <w:color w:val="000000"/>
        </w:rPr>
        <w:t>Шевченко С</w:t>
      </w:r>
      <w:r w:rsidRPr="008C6A8A">
        <w:rPr>
          <w:color w:val="000000"/>
        </w:rPr>
        <w:t xml:space="preserve">. </w:t>
      </w:r>
      <w:r w:rsidRPr="008C6A8A">
        <w:rPr>
          <w:iCs/>
          <w:color w:val="000000"/>
        </w:rPr>
        <w:t>В</w:t>
      </w:r>
      <w:r w:rsidRPr="008C6A8A">
        <w:rPr>
          <w:color w:val="000000"/>
        </w:rPr>
        <w:t>. ЕГЭ 2015. Обществознание. Тренировочные задания. — М., 2019.</w:t>
      </w:r>
    </w:p>
    <w:p w:rsidR="00880F2D" w:rsidRPr="008C6A8A" w:rsidRDefault="00880F2D" w:rsidP="00880F2D">
      <w:pPr>
        <w:pStyle w:val="western"/>
        <w:spacing w:before="0" w:beforeAutospacing="0" w:after="0" w:afterAutospacing="0"/>
        <w:ind w:left="284"/>
        <w:jc w:val="both"/>
      </w:pPr>
      <w:r w:rsidRPr="008C6A8A">
        <w:rPr>
          <w:iCs/>
          <w:color w:val="000000"/>
        </w:rPr>
        <w:t>7. Боголюбов Л</w:t>
      </w:r>
      <w:r w:rsidRPr="008C6A8A">
        <w:rPr>
          <w:color w:val="000000"/>
        </w:rPr>
        <w:t xml:space="preserve">. </w:t>
      </w:r>
      <w:r w:rsidRPr="008C6A8A">
        <w:rPr>
          <w:iCs/>
          <w:color w:val="000000"/>
        </w:rPr>
        <w:t>Н</w:t>
      </w:r>
      <w:r w:rsidRPr="008C6A8A">
        <w:rPr>
          <w:color w:val="000000"/>
        </w:rPr>
        <w:t xml:space="preserve">. </w:t>
      </w:r>
      <w:r w:rsidRPr="008C6A8A">
        <w:rPr>
          <w:iCs/>
          <w:color w:val="000000"/>
        </w:rPr>
        <w:t>и др</w:t>
      </w:r>
      <w:r w:rsidRPr="008C6A8A">
        <w:rPr>
          <w:color w:val="000000"/>
        </w:rPr>
        <w:t>. Обществознание. 10 класс. Базовый уровень.— М., 2019.</w:t>
      </w:r>
    </w:p>
    <w:p w:rsidR="00880F2D" w:rsidRPr="008C6A8A" w:rsidRDefault="00880F2D" w:rsidP="00880F2D">
      <w:pPr>
        <w:ind w:left="284"/>
        <w:jc w:val="center"/>
      </w:pPr>
      <w:r w:rsidRPr="008C6A8A">
        <w:rPr>
          <w:iCs/>
          <w:color w:val="000000"/>
        </w:rPr>
        <w:t xml:space="preserve">8. </w:t>
      </w:r>
      <w:proofErr w:type="spellStart"/>
      <w:r w:rsidRPr="008C6A8A">
        <w:rPr>
          <w:iCs/>
          <w:color w:val="000000"/>
        </w:rPr>
        <w:t>Боголюбов</w:t>
      </w:r>
      <w:proofErr w:type="spellEnd"/>
      <w:r w:rsidRPr="008C6A8A">
        <w:rPr>
          <w:iCs/>
          <w:color w:val="000000"/>
        </w:rPr>
        <w:t xml:space="preserve"> Л</w:t>
      </w:r>
      <w:r w:rsidRPr="008C6A8A">
        <w:rPr>
          <w:color w:val="000000"/>
        </w:rPr>
        <w:t xml:space="preserve">. </w:t>
      </w:r>
      <w:r w:rsidRPr="008C6A8A">
        <w:rPr>
          <w:iCs/>
          <w:color w:val="000000"/>
        </w:rPr>
        <w:t>Н</w:t>
      </w:r>
      <w:r w:rsidRPr="008C6A8A">
        <w:rPr>
          <w:color w:val="000000"/>
        </w:rPr>
        <w:t xml:space="preserve">. </w:t>
      </w:r>
      <w:r w:rsidRPr="008C6A8A">
        <w:rPr>
          <w:iCs/>
          <w:color w:val="000000"/>
        </w:rPr>
        <w:t xml:space="preserve">и </w:t>
      </w:r>
      <w:proofErr w:type="spellStart"/>
      <w:r w:rsidRPr="008C6A8A">
        <w:rPr>
          <w:iCs/>
          <w:color w:val="000000"/>
        </w:rPr>
        <w:t>др</w:t>
      </w:r>
      <w:proofErr w:type="spellEnd"/>
      <w:r w:rsidRPr="008C6A8A">
        <w:rPr>
          <w:color w:val="000000"/>
        </w:rPr>
        <w:t xml:space="preserve">. </w:t>
      </w:r>
      <w:proofErr w:type="spellStart"/>
      <w:r w:rsidRPr="008C6A8A">
        <w:rPr>
          <w:color w:val="000000"/>
        </w:rPr>
        <w:t>Обществознание</w:t>
      </w:r>
      <w:proofErr w:type="spellEnd"/>
      <w:r w:rsidRPr="008C6A8A">
        <w:rPr>
          <w:color w:val="000000"/>
        </w:rPr>
        <w:t xml:space="preserve">. 11 </w:t>
      </w:r>
      <w:proofErr w:type="spellStart"/>
      <w:r w:rsidRPr="008C6A8A">
        <w:rPr>
          <w:color w:val="000000"/>
        </w:rPr>
        <w:t>класс</w:t>
      </w:r>
      <w:proofErr w:type="spellEnd"/>
      <w:r w:rsidRPr="008C6A8A">
        <w:rPr>
          <w:color w:val="000000"/>
        </w:rPr>
        <w:t xml:space="preserve">. </w:t>
      </w:r>
      <w:proofErr w:type="spellStart"/>
      <w:r w:rsidRPr="008C6A8A">
        <w:rPr>
          <w:color w:val="000000"/>
        </w:rPr>
        <w:t>Базовый</w:t>
      </w:r>
      <w:proofErr w:type="spellEnd"/>
      <w:r w:rsidRPr="008C6A8A">
        <w:rPr>
          <w:color w:val="000000"/>
        </w:rPr>
        <w:t xml:space="preserve"> </w:t>
      </w:r>
      <w:proofErr w:type="spellStart"/>
      <w:r w:rsidRPr="008C6A8A">
        <w:rPr>
          <w:color w:val="000000"/>
        </w:rPr>
        <w:t>уровень</w:t>
      </w:r>
      <w:proofErr w:type="spellEnd"/>
      <w:r w:rsidRPr="008C6A8A">
        <w:rPr>
          <w:color w:val="000000"/>
        </w:rPr>
        <w:t>.— М., 2019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9.Конституция </w:t>
      </w:r>
      <w:proofErr w:type="spellStart"/>
      <w:r w:rsidRPr="008C6A8A">
        <w:rPr>
          <w:lang w:eastAsia="ru-RU"/>
        </w:rPr>
        <w:t>Российской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Федерации</w:t>
      </w:r>
      <w:proofErr w:type="spellEnd"/>
      <w:r w:rsidRPr="008C6A8A">
        <w:rPr>
          <w:lang w:eastAsia="ru-RU"/>
        </w:rPr>
        <w:t xml:space="preserve"> 1993 г. (</w:t>
      </w:r>
      <w:proofErr w:type="spellStart"/>
      <w:r w:rsidRPr="008C6A8A">
        <w:rPr>
          <w:lang w:eastAsia="ru-RU"/>
        </w:rPr>
        <w:t>последняя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редакция</w:t>
      </w:r>
      <w:proofErr w:type="spellEnd"/>
      <w:r w:rsidRPr="008C6A8A">
        <w:rPr>
          <w:lang w:eastAsia="ru-RU"/>
        </w:rPr>
        <w:t>).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10.Водный </w:t>
      </w:r>
      <w:proofErr w:type="spellStart"/>
      <w:r w:rsidRPr="008C6A8A">
        <w:rPr>
          <w:lang w:eastAsia="ru-RU"/>
        </w:rPr>
        <w:t>кодекс</w:t>
      </w:r>
      <w:proofErr w:type="spellEnd"/>
      <w:r w:rsidRPr="008C6A8A">
        <w:rPr>
          <w:lang w:eastAsia="ru-RU"/>
        </w:rPr>
        <w:t xml:space="preserve"> РФ (</w:t>
      </w:r>
      <w:proofErr w:type="spellStart"/>
      <w:r w:rsidRPr="008C6A8A">
        <w:rPr>
          <w:lang w:eastAsia="ru-RU"/>
        </w:rPr>
        <w:t>введен</w:t>
      </w:r>
      <w:proofErr w:type="spellEnd"/>
      <w:r w:rsidRPr="008C6A8A">
        <w:rPr>
          <w:lang w:eastAsia="ru-RU"/>
        </w:rPr>
        <w:t xml:space="preserve"> в </w:t>
      </w:r>
      <w:proofErr w:type="spellStart"/>
      <w:r w:rsidRPr="008C6A8A">
        <w:rPr>
          <w:lang w:eastAsia="ru-RU"/>
        </w:rPr>
        <w:t>действие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Федеральным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законом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03.06.2006 № 74-ФЗ) //СЗ РФ. — 2006. — № 23. — </w:t>
      </w:r>
      <w:proofErr w:type="spellStart"/>
      <w:r w:rsidRPr="008C6A8A">
        <w:rPr>
          <w:lang w:eastAsia="ru-RU"/>
        </w:rPr>
        <w:t>Ст</w:t>
      </w:r>
      <w:proofErr w:type="spellEnd"/>
      <w:r w:rsidRPr="008C6A8A">
        <w:rPr>
          <w:lang w:eastAsia="ru-RU"/>
        </w:rPr>
        <w:t>. 2381.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11.Гражданский </w:t>
      </w:r>
      <w:proofErr w:type="spellStart"/>
      <w:r w:rsidRPr="008C6A8A">
        <w:rPr>
          <w:lang w:eastAsia="ru-RU"/>
        </w:rPr>
        <w:t>кодекс</w:t>
      </w:r>
      <w:proofErr w:type="spellEnd"/>
      <w:r w:rsidRPr="008C6A8A">
        <w:rPr>
          <w:lang w:eastAsia="ru-RU"/>
        </w:rPr>
        <w:t xml:space="preserve"> РФ. Ч. 1 (</w:t>
      </w:r>
      <w:proofErr w:type="spellStart"/>
      <w:r w:rsidRPr="008C6A8A">
        <w:rPr>
          <w:lang w:eastAsia="ru-RU"/>
        </w:rPr>
        <w:t>введен</w:t>
      </w:r>
      <w:proofErr w:type="spellEnd"/>
      <w:r w:rsidRPr="008C6A8A">
        <w:rPr>
          <w:lang w:eastAsia="ru-RU"/>
        </w:rPr>
        <w:t xml:space="preserve"> в </w:t>
      </w:r>
      <w:proofErr w:type="spellStart"/>
      <w:r w:rsidRPr="008C6A8A">
        <w:rPr>
          <w:lang w:eastAsia="ru-RU"/>
        </w:rPr>
        <w:t>действие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Федеральным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законом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30.11.1994№ 51-ФЗ) // СЗ РФ. — 1994. — № 32. — </w:t>
      </w:r>
      <w:proofErr w:type="spellStart"/>
      <w:r w:rsidRPr="008C6A8A">
        <w:rPr>
          <w:lang w:eastAsia="ru-RU"/>
        </w:rPr>
        <w:t>Ст</w:t>
      </w:r>
      <w:proofErr w:type="spellEnd"/>
      <w:r w:rsidRPr="008C6A8A">
        <w:rPr>
          <w:lang w:eastAsia="ru-RU"/>
        </w:rPr>
        <w:t>. 3301.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12. </w:t>
      </w:r>
      <w:proofErr w:type="spellStart"/>
      <w:r w:rsidRPr="008C6A8A">
        <w:rPr>
          <w:lang w:eastAsia="ru-RU"/>
        </w:rPr>
        <w:t>Гражданский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кодекс</w:t>
      </w:r>
      <w:proofErr w:type="spellEnd"/>
      <w:r w:rsidRPr="008C6A8A">
        <w:rPr>
          <w:lang w:eastAsia="ru-RU"/>
        </w:rPr>
        <w:t xml:space="preserve"> РФ. Ч. 2 (</w:t>
      </w:r>
      <w:proofErr w:type="spellStart"/>
      <w:r w:rsidRPr="008C6A8A">
        <w:rPr>
          <w:lang w:eastAsia="ru-RU"/>
        </w:rPr>
        <w:t>введен</w:t>
      </w:r>
      <w:proofErr w:type="spellEnd"/>
      <w:r w:rsidRPr="008C6A8A">
        <w:rPr>
          <w:lang w:eastAsia="ru-RU"/>
        </w:rPr>
        <w:t xml:space="preserve"> в </w:t>
      </w:r>
      <w:proofErr w:type="spellStart"/>
      <w:r w:rsidRPr="008C6A8A">
        <w:rPr>
          <w:lang w:eastAsia="ru-RU"/>
        </w:rPr>
        <w:t>действие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Федеральным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законом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26.01.1996 № 14-ФЗ) // СЗ РФ. — 1996. — № 5. — </w:t>
      </w:r>
      <w:proofErr w:type="spellStart"/>
      <w:r w:rsidRPr="008C6A8A">
        <w:rPr>
          <w:lang w:eastAsia="ru-RU"/>
        </w:rPr>
        <w:t>Ст</w:t>
      </w:r>
      <w:proofErr w:type="spellEnd"/>
      <w:r w:rsidRPr="008C6A8A">
        <w:rPr>
          <w:lang w:eastAsia="ru-RU"/>
        </w:rPr>
        <w:t>. 410.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13.Гражданский </w:t>
      </w:r>
      <w:proofErr w:type="spellStart"/>
      <w:r w:rsidRPr="008C6A8A">
        <w:rPr>
          <w:lang w:eastAsia="ru-RU"/>
        </w:rPr>
        <w:t>кодекс</w:t>
      </w:r>
      <w:proofErr w:type="spellEnd"/>
      <w:r w:rsidRPr="008C6A8A">
        <w:rPr>
          <w:lang w:eastAsia="ru-RU"/>
        </w:rPr>
        <w:t xml:space="preserve"> РФ. Ч. 3 (</w:t>
      </w:r>
      <w:proofErr w:type="spellStart"/>
      <w:r w:rsidRPr="008C6A8A">
        <w:rPr>
          <w:lang w:eastAsia="ru-RU"/>
        </w:rPr>
        <w:t>введен</w:t>
      </w:r>
      <w:proofErr w:type="spellEnd"/>
      <w:r w:rsidRPr="008C6A8A">
        <w:rPr>
          <w:lang w:eastAsia="ru-RU"/>
        </w:rPr>
        <w:t xml:space="preserve"> в </w:t>
      </w:r>
      <w:proofErr w:type="spellStart"/>
      <w:r w:rsidRPr="008C6A8A">
        <w:rPr>
          <w:lang w:eastAsia="ru-RU"/>
        </w:rPr>
        <w:t>действие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Федеральным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законом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26.11.2001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№ 46-ФЗ) // СЗ РФ. — 2001. — № 49. — </w:t>
      </w:r>
      <w:proofErr w:type="spellStart"/>
      <w:r w:rsidRPr="008C6A8A">
        <w:rPr>
          <w:lang w:eastAsia="ru-RU"/>
        </w:rPr>
        <w:t>Ст</w:t>
      </w:r>
      <w:proofErr w:type="spellEnd"/>
      <w:r w:rsidRPr="008C6A8A">
        <w:rPr>
          <w:lang w:eastAsia="ru-RU"/>
        </w:rPr>
        <w:t>. 4552.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14. </w:t>
      </w:r>
      <w:proofErr w:type="spellStart"/>
      <w:r w:rsidRPr="008C6A8A">
        <w:rPr>
          <w:lang w:eastAsia="ru-RU"/>
        </w:rPr>
        <w:t>Гражданский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кодекс</w:t>
      </w:r>
      <w:proofErr w:type="spellEnd"/>
      <w:r w:rsidRPr="008C6A8A">
        <w:rPr>
          <w:lang w:eastAsia="ru-RU"/>
        </w:rPr>
        <w:t xml:space="preserve"> РФ. Ч. 4 (</w:t>
      </w:r>
      <w:proofErr w:type="spellStart"/>
      <w:r w:rsidRPr="008C6A8A">
        <w:rPr>
          <w:lang w:eastAsia="ru-RU"/>
        </w:rPr>
        <w:t>введен</w:t>
      </w:r>
      <w:proofErr w:type="spellEnd"/>
      <w:r w:rsidRPr="008C6A8A">
        <w:rPr>
          <w:lang w:eastAsia="ru-RU"/>
        </w:rPr>
        <w:t xml:space="preserve"> в </w:t>
      </w:r>
      <w:proofErr w:type="spellStart"/>
      <w:r w:rsidRPr="008C6A8A">
        <w:rPr>
          <w:lang w:eastAsia="ru-RU"/>
        </w:rPr>
        <w:t>действие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Федеральным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законом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18.12.2006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№ 230-ФЗ) // СЗ РФ. — 2006. — № 52 (ч. I). — </w:t>
      </w:r>
      <w:proofErr w:type="spellStart"/>
      <w:r w:rsidRPr="008C6A8A">
        <w:rPr>
          <w:lang w:eastAsia="ru-RU"/>
        </w:rPr>
        <w:t>Ст</w:t>
      </w:r>
      <w:proofErr w:type="spellEnd"/>
      <w:r w:rsidRPr="008C6A8A">
        <w:rPr>
          <w:lang w:eastAsia="ru-RU"/>
        </w:rPr>
        <w:t>. 5496.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15. </w:t>
      </w:r>
      <w:proofErr w:type="spellStart"/>
      <w:r w:rsidRPr="008C6A8A">
        <w:rPr>
          <w:lang w:eastAsia="ru-RU"/>
        </w:rPr>
        <w:t>Земельный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кодекс</w:t>
      </w:r>
      <w:proofErr w:type="spellEnd"/>
      <w:r w:rsidRPr="008C6A8A">
        <w:rPr>
          <w:lang w:eastAsia="ru-RU"/>
        </w:rPr>
        <w:t xml:space="preserve"> РФ (</w:t>
      </w:r>
      <w:proofErr w:type="spellStart"/>
      <w:r w:rsidRPr="008C6A8A">
        <w:rPr>
          <w:lang w:eastAsia="ru-RU"/>
        </w:rPr>
        <w:t>введен</w:t>
      </w:r>
      <w:proofErr w:type="spellEnd"/>
      <w:r w:rsidRPr="008C6A8A">
        <w:rPr>
          <w:lang w:eastAsia="ru-RU"/>
        </w:rPr>
        <w:t xml:space="preserve"> в </w:t>
      </w:r>
      <w:proofErr w:type="spellStart"/>
      <w:r w:rsidRPr="008C6A8A">
        <w:rPr>
          <w:lang w:eastAsia="ru-RU"/>
        </w:rPr>
        <w:t>действие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Федеральным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законом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25.10.2001 № 136-ФЗ) //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СЗ РФ. — 2001. — № 44. — </w:t>
      </w:r>
      <w:proofErr w:type="spellStart"/>
      <w:r w:rsidRPr="008C6A8A">
        <w:rPr>
          <w:lang w:eastAsia="ru-RU"/>
        </w:rPr>
        <w:t>Ст</w:t>
      </w:r>
      <w:proofErr w:type="spellEnd"/>
      <w:r w:rsidRPr="008C6A8A">
        <w:rPr>
          <w:lang w:eastAsia="ru-RU"/>
        </w:rPr>
        <w:t>. 4147.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16.Федеральный </w:t>
      </w:r>
      <w:proofErr w:type="spellStart"/>
      <w:r w:rsidRPr="008C6A8A">
        <w:rPr>
          <w:lang w:eastAsia="ru-RU"/>
        </w:rPr>
        <w:t>закон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29.12.2012 № 273-ФЗ «</w:t>
      </w:r>
      <w:proofErr w:type="spellStart"/>
      <w:r w:rsidRPr="008C6A8A">
        <w:rPr>
          <w:lang w:eastAsia="ru-RU"/>
        </w:rPr>
        <w:t>Об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образовании</w:t>
      </w:r>
      <w:proofErr w:type="spellEnd"/>
      <w:r w:rsidRPr="008C6A8A">
        <w:rPr>
          <w:lang w:eastAsia="ru-RU"/>
        </w:rPr>
        <w:t xml:space="preserve"> в </w:t>
      </w:r>
      <w:proofErr w:type="spellStart"/>
      <w:r w:rsidRPr="008C6A8A">
        <w:rPr>
          <w:lang w:eastAsia="ru-RU"/>
        </w:rPr>
        <w:t>Российской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Федерации</w:t>
      </w:r>
      <w:proofErr w:type="spellEnd"/>
      <w:r w:rsidRPr="008C6A8A">
        <w:rPr>
          <w:lang w:eastAsia="ru-RU"/>
        </w:rPr>
        <w:t>» //СЗ РФ. — 2012.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17. </w:t>
      </w:r>
      <w:proofErr w:type="spellStart"/>
      <w:r w:rsidRPr="008C6A8A">
        <w:rPr>
          <w:lang w:eastAsia="ru-RU"/>
        </w:rPr>
        <w:t>Федеральный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закон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30.03.1999 № 52-ФЗ «О </w:t>
      </w:r>
      <w:proofErr w:type="spellStart"/>
      <w:r w:rsidRPr="008C6A8A">
        <w:rPr>
          <w:lang w:eastAsia="ru-RU"/>
        </w:rPr>
        <w:t>санитарно-эпидемиологическом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благополучии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населения</w:t>
      </w:r>
      <w:proofErr w:type="spellEnd"/>
      <w:r w:rsidRPr="008C6A8A">
        <w:rPr>
          <w:lang w:eastAsia="ru-RU"/>
        </w:rPr>
        <w:t xml:space="preserve">» // СЗ РФ. — 1999. — № 14. — </w:t>
      </w:r>
      <w:proofErr w:type="spellStart"/>
      <w:r w:rsidRPr="008C6A8A">
        <w:rPr>
          <w:lang w:eastAsia="ru-RU"/>
        </w:rPr>
        <w:t>Ст</w:t>
      </w:r>
      <w:proofErr w:type="spellEnd"/>
      <w:r w:rsidRPr="008C6A8A">
        <w:rPr>
          <w:lang w:eastAsia="ru-RU"/>
        </w:rPr>
        <w:t>. 1650.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18. </w:t>
      </w:r>
      <w:proofErr w:type="spellStart"/>
      <w:r w:rsidRPr="008C6A8A">
        <w:rPr>
          <w:lang w:eastAsia="ru-RU"/>
        </w:rPr>
        <w:t>Федеральный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закон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10.01.2002 № 7-ФЗ «</w:t>
      </w:r>
      <w:proofErr w:type="spellStart"/>
      <w:r w:rsidRPr="008C6A8A">
        <w:rPr>
          <w:lang w:eastAsia="ru-RU"/>
        </w:rPr>
        <w:t>Об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охране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окружающей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среды</w:t>
      </w:r>
      <w:proofErr w:type="spellEnd"/>
      <w:r w:rsidRPr="008C6A8A">
        <w:rPr>
          <w:lang w:eastAsia="ru-RU"/>
        </w:rPr>
        <w:t xml:space="preserve">» // СЗ РФ. —2002. — № 2. — </w:t>
      </w:r>
      <w:proofErr w:type="spellStart"/>
      <w:r w:rsidRPr="008C6A8A">
        <w:rPr>
          <w:lang w:eastAsia="ru-RU"/>
        </w:rPr>
        <w:t>Ст</w:t>
      </w:r>
      <w:proofErr w:type="spellEnd"/>
      <w:r w:rsidRPr="008C6A8A">
        <w:rPr>
          <w:lang w:eastAsia="ru-RU"/>
        </w:rPr>
        <w:t>. 133.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proofErr w:type="spellStart"/>
      <w:r w:rsidRPr="008C6A8A">
        <w:rPr>
          <w:lang w:eastAsia="ru-RU"/>
        </w:rPr>
        <w:t>Федеральный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закон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24.04.1995 № 52-ФЗ «О </w:t>
      </w:r>
      <w:proofErr w:type="spellStart"/>
      <w:r w:rsidRPr="008C6A8A">
        <w:rPr>
          <w:lang w:eastAsia="ru-RU"/>
        </w:rPr>
        <w:t>животном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мире</w:t>
      </w:r>
      <w:proofErr w:type="spellEnd"/>
      <w:r w:rsidRPr="008C6A8A">
        <w:rPr>
          <w:lang w:eastAsia="ru-RU"/>
        </w:rPr>
        <w:t xml:space="preserve">» // </w:t>
      </w:r>
      <w:proofErr w:type="spellStart"/>
      <w:r w:rsidRPr="008C6A8A">
        <w:rPr>
          <w:lang w:eastAsia="ru-RU"/>
        </w:rPr>
        <w:t>Российская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газета</w:t>
      </w:r>
      <w:proofErr w:type="spellEnd"/>
      <w:r w:rsidRPr="008C6A8A">
        <w:rPr>
          <w:lang w:eastAsia="ru-RU"/>
        </w:rPr>
        <w:t xml:space="preserve">. —1995. — 4 </w:t>
      </w:r>
      <w:proofErr w:type="spellStart"/>
      <w:r w:rsidRPr="008C6A8A">
        <w:rPr>
          <w:lang w:eastAsia="ru-RU"/>
        </w:rPr>
        <w:t>мая</w:t>
      </w:r>
      <w:proofErr w:type="spellEnd"/>
      <w:r w:rsidRPr="008C6A8A">
        <w:rPr>
          <w:lang w:eastAsia="ru-RU"/>
        </w:rPr>
        <w:t>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19. </w:t>
      </w:r>
      <w:proofErr w:type="spellStart"/>
      <w:r w:rsidRPr="008C6A8A">
        <w:rPr>
          <w:lang w:eastAsia="ru-RU"/>
        </w:rPr>
        <w:t>Федеральный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закон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04.05.1999 № 96-ФЗ «</w:t>
      </w:r>
      <w:proofErr w:type="spellStart"/>
      <w:r w:rsidRPr="008C6A8A">
        <w:rPr>
          <w:lang w:eastAsia="ru-RU"/>
        </w:rPr>
        <w:t>Об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охране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атмосферного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воздуха</w:t>
      </w:r>
      <w:proofErr w:type="spellEnd"/>
      <w:r w:rsidRPr="008C6A8A">
        <w:rPr>
          <w:lang w:eastAsia="ru-RU"/>
        </w:rPr>
        <w:t xml:space="preserve">» // СЗ РФ. —1999. — № 18. — </w:t>
      </w:r>
      <w:proofErr w:type="spellStart"/>
      <w:r w:rsidRPr="008C6A8A">
        <w:rPr>
          <w:lang w:eastAsia="ru-RU"/>
        </w:rPr>
        <w:t>Ст</w:t>
      </w:r>
      <w:proofErr w:type="spellEnd"/>
      <w:r w:rsidRPr="008C6A8A">
        <w:rPr>
          <w:lang w:eastAsia="ru-RU"/>
        </w:rPr>
        <w:t>. 2222.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20. </w:t>
      </w:r>
      <w:proofErr w:type="spellStart"/>
      <w:r w:rsidRPr="008C6A8A">
        <w:rPr>
          <w:lang w:eastAsia="ru-RU"/>
        </w:rPr>
        <w:t>Приказ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Министерства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образования</w:t>
      </w:r>
      <w:proofErr w:type="spellEnd"/>
      <w:r w:rsidRPr="008C6A8A">
        <w:rPr>
          <w:lang w:eastAsia="ru-RU"/>
        </w:rPr>
        <w:t xml:space="preserve"> и </w:t>
      </w:r>
      <w:proofErr w:type="spellStart"/>
      <w:r w:rsidRPr="008C6A8A">
        <w:rPr>
          <w:lang w:eastAsia="ru-RU"/>
        </w:rPr>
        <w:t>науки</w:t>
      </w:r>
      <w:proofErr w:type="spellEnd"/>
      <w:r w:rsidRPr="008C6A8A">
        <w:rPr>
          <w:lang w:eastAsia="ru-RU"/>
        </w:rPr>
        <w:t xml:space="preserve"> РФ </w:t>
      </w:r>
      <w:proofErr w:type="spellStart"/>
      <w:r w:rsidRPr="008C6A8A">
        <w:rPr>
          <w:lang w:eastAsia="ru-RU"/>
        </w:rPr>
        <w:t>от</w:t>
      </w:r>
      <w:proofErr w:type="spellEnd"/>
      <w:r w:rsidRPr="008C6A8A">
        <w:rPr>
          <w:lang w:eastAsia="ru-RU"/>
        </w:rPr>
        <w:t xml:space="preserve"> 17.05.2012 № 413 «</w:t>
      </w:r>
      <w:proofErr w:type="spellStart"/>
      <w:r w:rsidRPr="008C6A8A">
        <w:rPr>
          <w:lang w:eastAsia="ru-RU"/>
        </w:rPr>
        <w:t>Об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утверждении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федерального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государственного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образовательного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стандарта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среднего</w:t>
      </w:r>
      <w:proofErr w:type="spellEnd"/>
      <w:r w:rsidRPr="008C6A8A">
        <w:rPr>
          <w:lang w:eastAsia="ru-RU"/>
        </w:rPr>
        <w:t xml:space="preserve"> (</w:t>
      </w:r>
      <w:proofErr w:type="spellStart"/>
      <w:r w:rsidRPr="008C6A8A">
        <w:rPr>
          <w:lang w:eastAsia="ru-RU"/>
        </w:rPr>
        <w:t>полного</w:t>
      </w:r>
      <w:proofErr w:type="spellEnd"/>
      <w:r w:rsidRPr="008C6A8A">
        <w:rPr>
          <w:lang w:eastAsia="ru-RU"/>
        </w:rPr>
        <w:t xml:space="preserve">) </w:t>
      </w:r>
      <w:proofErr w:type="spellStart"/>
      <w:r w:rsidRPr="008C6A8A">
        <w:rPr>
          <w:lang w:eastAsia="ru-RU"/>
        </w:rPr>
        <w:t>общего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образования</w:t>
      </w:r>
      <w:proofErr w:type="spellEnd"/>
      <w:r w:rsidRPr="008C6A8A">
        <w:rPr>
          <w:lang w:eastAsia="ru-RU"/>
        </w:rPr>
        <w:t>» (</w:t>
      </w:r>
      <w:proofErr w:type="spellStart"/>
      <w:r w:rsidRPr="008C6A8A">
        <w:rPr>
          <w:lang w:eastAsia="ru-RU"/>
        </w:rPr>
        <w:t>зарегистрирован</w:t>
      </w:r>
      <w:proofErr w:type="spellEnd"/>
      <w:r w:rsidRPr="008C6A8A">
        <w:rPr>
          <w:lang w:eastAsia="ru-RU"/>
        </w:rPr>
        <w:t xml:space="preserve"> в </w:t>
      </w:r>
      <w:proofErr w:type="spellStart"/>
      <w:r w:rsidRPr="008C6A8A">
        <w:rPr>
          <w:lang w:eastAsia="ru-RU"/>
        </w:rPr>
        <w:t>Минюсте</w:t>
      </w:r>
      <w:proofErr w:type="spellEnd"/>
      <w:r w:rsidRPr="008C6A8A">
        <w:rPr>
          <w:lang w:eastAsia="ru-RU"/>
        </w:rPr>
        <w:t xml:space="preserve"> РФ 07.06.2012 № 24480).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21.Единый </w:t>
      </w:r>
      <w:proofErr w:type="spellStart"/>
      <w:r w:rsidRPr="008C6A8A">
        <w:rPr>
          <w:lang w:eastAsia="ru-RU"/>
        </w:rPr>
        <w:t>государственный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экзамен</w:t>
      </w:r>
      <w:proofErr w:type="spellEnd"/>
      <w:r w:rsidRPr="008C6A8A">
        <w:rPr>
          <w:lang w:eastAsia="ru-RU"/>
        </w:rPr>
        <w:t xml:space="preserve">. </w:t>
      </w:r>
      <w:proofErr w:type="spellStart"/>
      <w:r w:rsidRPr="008C6A8A">
        <w:rPr>
          <w:lang w:eastAsia="ru-RU"/>
        </w:rPr>
        <w:t>Контрольные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измерительные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материалы</w:t>
      </w:r>
      <w:proofErr w:type="spellEnd"/>
      <w:r w:rsidRPr="008C6A8A">
        <w:rPr>
          <w:lang w:eastAsia="ru-RU"/>
        </w:rPr>
        <w:t xml:space="preserve">. </w:t>
      </w:r>
      <w:proofErr w:type="spellStart"/>
      <w:r w:rsidRPr="008C6A8A">
        <w:rPr>
          <w:lang w:eastAsia="ru-RU"/>
        </w:rPr>
        <w:t>Обществознание</w:t>
      </w:r>
      <w:proofErr w:type="spellEnd"/>
      <w:r w:rsidRPr="008C6A8A">
        <w:rPr>
          <w:lang w:eastAsia="ru-RU"/>
        </w:rPr>
        <w:t>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>— М., 2017.</w:t>
      </w:r>
    </w:p>
    <w:p w:rsidR="00880F2D" w:rsidRPr="008C6A8A" w:rsidRDefault="00880F2D" w:rsidP="00880F2D">
      <w:pPr>
        <w:autoSpaceDE w:val="0"/>
        <w:adjustRightInd w:val="0"/>
        <w:ind w:left="284"/>
        <w:jc w:val="both"/>
        <w:rPr>
          <w:lang w:eastAsia="ru-RU"/>
        </w:rPr>
      </w:pPr>
      <w:r w:rsidRPr="008C6A8A">
        <w:rPr>
          <w:lang w:eastAsia="ru-RU"/>
        </w:rPr>
        <w:t xml:space="preserve">22. </w:t>
      </w:r>
      <w:proofErr w:type="spellStart"/>
      <w:r w:rsidRPr="008C6A8A">
        <w:rPr>
          <w:lang w:eastAsia="ru-RU"/>
        </w:rPr>
        <w:t>Учебно-тренировочные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материалы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для</w:t>
      </w:r>
      <w:proofErr w:type="spellEnd"/>
      <w:r w:rsidRPr="008C6A8A">
        <w:rPr>
          <w:lang w:eastAsia="ru-RU"/>
        </w:rPr>
        <w:t xml:space="preserve"> </w:t>
      </w:r>
      <w:proofErr w:type="spellStart"/>
      <w:r w:rsidRPr="008C6A8A">
        <w:rPr>
          <w:lang w:eastAsia="ru-RU"/>
        </w:rPr>
        <w:t>сдачи</w:t>
      </w:r>
      <w:proofErr w:type="spellEnd"/>
      <w:r w:rsidRPr="008C6A8A">
        <w:rPr>
          <w:lang w:eastAsia="ru-RU"/>
        </w:rPr>
        <w:t xml:space="preserve"> ЕГЭ. — М., 2017.</w:t>
      </w:r>
    </w:p>
    <w:p w:rsidR="00F72D66" w:rsidRDefault="00F72D66">
      <w:bookmarkStart w:id="0" w:name="_GoBack"/>
      <w:bookmarkEnd w:id="0"/>
    </w:p>
    <w:sectPr w:rsidR="00F7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76E"/>
    <w:multiLevelType w:val="hybridMultilevel"/>
    <w:tmpl w:val="192C2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4ABF"/>
    <w:multiLevelType w:val="hybridMultilevel"/>
    <w:tmpl w:val="9B34AF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1D"/>
    <w:rsid w:val="00117800"/>
    <w:rsid w:val="006A551D"/>
    <w:rsid w:val="00880F2D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qFormat/>
    <w:rsid w:val="00880F2D"/>
    <w:pPr>
      <w:keepNext/>
      <w:widowControl/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0F2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FontStyle45">
    <w:name w:val="Font Style45"/>
    <w:rsid w:val="00880F2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rsid w:val="00880F2D"/>
    <w:rPr>
      <w:color w:val="0000FF"/>
      <w:u w:val="single"/>
    </w:rPr>
  </w:style>
  <w:style w:type="paragraph" w:styleId="a4">
    <w:name w:val="No Spacing"/>
    <w:link w:val="a5"/>
    <w:uiPriority w:val="99"/>
    <w:qFormat/>
    <w:rsid w:val="00880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a"/>
    <w:rsid w:val="00880F2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5">
    <w:name w:val="Без интервала Знак"/>
    <w:link w:val="a4"/>
    <w:uiPriority w:val="99"/>
    <w:locked/>
    <w:rsid w:val="00880F2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qFormat/>
    <w:rsid w:val="00880F2D"/>
    <w:pPr>
      <w:keepNext/>
      <w:widowControl/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0F2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FontStyle45">
    <w:name w:val="Font Style45"/>
    <w:rsid w:val="00880F2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rsid w:val="00880F2D"/>
    <w:rPr>
      <w:color w:val="0000FF"/>
      <w:u w:val="single"/>
    </w:rPr>
  </w:style>
  <w:style w:type="paragraph" w:styleId="a4">
    <w:name w:val="No Spacing"/>
    <w:link w:val="a5"/>
    <w:uiPriority w:val="99"/>
    <w:qFormat/>
    <w:rsid w:val="00880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a"/>
    <w:rsid w:val="00880F2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5">
    <w:name w:val="Без интервала Знак"/>
    <w:link w:val="a4"/>
    <w:uiPriority w:val="99"/>
    <w:locked/>
    <w:rsid w:val="00880F2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hitai-gorod.ru/books/authors/barabanova_v_gribanova_g_dorskaya_a_nasonova_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0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2025-09-16T09:52:00Z</dcterms:created>
  <dcterms:modified xsi:type="dcterms:W3CDTF">2025-09-16T09:53:00Z</dcterms:modified>
</cp:coreProperties>
</file>