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ВОПРОСЫ ДЛЯ ПОДГОТОВКИ К ЭКЗАМЕНУ ПО  МДК</w:t>
      </w:r>
    </w:p>
    <w:p w:rsidR="00D12059" w:rsidRDefault="00D12059" w:rsidP="00D12059">
      <w:pPr>
        <w:widowControl/>
        <w:suppressAutoHyphens w:val="0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«МДК 03.01 Педагогические основы преподавания </w:t>
      </w:r>
      <w:proofErr w:type="gramStart"/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творческих</w:t>
      </w:r>
      <w:proofErr w:type="gramEnd"/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D12059" w:rsidRPr="00404A0B" w:rsidRDefault="00D12059" w:rsidP="00D12059">
      <w:pPr>
        <w:widowControl/>
        <w:suppressAutoHyphens w:val="0"/>
        <w:ind w:firstLine="851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дисци</w:t>
      </w:r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</w:t>
      </w:r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лин»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для </w:t>
      </w:r>
      <w:proofErr w:type="gramStart"/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обучающихся</w:t>
      </w:r>
      <w:proofErr w:type="gramEnd"/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4 курса по специальности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54.02.02 Декоративно-прикладное искусство и народные промыслы (по видам) Вид х</w:t>
      </w:r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404A0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дожественная роспись по дереву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3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-202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4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учебный год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 w:rsidRPr="00404A0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Раздел 1 </w:t>
      </w:r>
      <w:r w:rsidRPr="00404A0B">
        <w:rPr>
          <w:rFonts w:cs="Times New Roman"/>
          <w:b/>
          <w:sz w:val="28"/>
          <w:szCs w:val="28"/>
        </w:rPr>
        <w:t>Общие основы педагогики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 w:rsidRPr="00404A0B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Пьянзина А.Ю.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 w:rsidRPr="00404A0B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Теоретические вопросы: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ind w:left="284" w:hanging="284"/>
        <w:jc w:val="left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404A0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    История развития педагогики.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404A0B">
        <w:rPr>
          <w:rStyle w:val="a6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   Педагогика как наука. </w:t>
      </w:r>
      <w:r w:rsidRPr="00404A0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Предмет, объект, функции, задачи педагогики.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4A0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Основные категории педагогики.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4A0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Структура педагогической науки. Связь педагогики с другими науками.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4A0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Характеристика гуманистической  и авторитарной педагогики.     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4A0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Человек как индивид, индивидуальность и личность.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4A0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Педагогическая деятельность: сущность и специфика.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    Требования к личностным качествам педагога.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   Педагогическое общение. Стили педагогического общения.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Воспитание: сущность, цели и задачи.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Основные виды воспитания.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Семейное воспитание: сущность, ошибки, методические приемы. Типы н</w:t>
      </w: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е</w:t>
      </w: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правильного семейного воспитания</w:t>
      </w:r>
    </w:p>
    <w:p w:rsidR="00D12059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Педагогическая система А.С. Макаренко.</w:t>
      </w:r>
    </w:p>
    <w:p w:rsidR="00D12059" w:rsidRPr="00CC364E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Педагогическая система Я.А.Коменского.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Развитие личности, общие закономерности, факторы, влияющие на него. 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Возрастные особенности развития личности. Полный жизненный цикл по Э. Эриксону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Развитие воображения.</w:t>
      </w:r>
      <w:r w:rsidRPr="00404A0B">
        <w:rPr>
          <w:rFonts w:ascii="Times New Roman" w:hAnsi="Times New Roman"/>
          <w:sz w:val="28"/>
          <w:szCs w:val="28"/>
        </w:rPr>
        <w:t xml:space="preserve"> Приемы развития воображения с детьми разных возрастных кат</w:t>
      </w:r>
      <w:r w:rsidRPr="00404A0B">
        <w:rPr>
          <w:rFonts w:ascii="Times New Roman" w:hAnsi="Times New Roman"/>
          <w:sz w:val="28"/>
          <w:szCs w:val="28"/>
        </w:rPr>
        <w:t>е</w:t>
      </w:r>
      <w:r w:rsidRPr="00404A0B">
        <w:rPr>
          <w:rFonts w:ascii="Times New Roman" w:hAnsi="Times New Roman"/>
          <w:sz w:val="28"/>
          <w:szCs w:val="28"/>
        </w:rPr>
        <w:t>горий.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Развитие  творческих способностей детей  разной возрастной категории.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Методы обучению рисования в древнем мире.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Художники эпохи Возрождения и их вклад в методику преподавания рис</w:t>
      </w: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о</w:t>
      </w: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вания.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История развития художественного образования в России.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hd w:val="clear" w:color="auto" w:fill="FFFFFF"/>
        <w:ind w:left="284" w:hanging="284"/>
        <w:jc w:val="left"/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404A0B">
        <w:rPr>
          <w:rStyle w:val="a7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П.П.Чистяков и его педагогическая система</w:t>
      </w:r>
      <w:r w:rsidRPr="00404A0B">
        <w:rPr>
          <w:rStyle w:val="a7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Акварельная техника детям разных возрастных категорий.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 xml:space="preserve">   Гуашевая техника детям разных возрастных категорий.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 xml:space="preserve">   Законы композиции детям разных возрастных категорий.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Алгоритм а</w:t>
      </w:r>
      <w:r w:rsidRPr="00404A0B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Pr="00404A0B">
        <w:rPr>
          <w:rFonts w:ascii="Times New Roman" w:hAnsi="Times New Roman"/>
          <w:sz w:val="28"/>
          <w:szCs w:val="28"/>
        </w:rPr>
        <w:t xml:space="preserve"> картин художников с детьми разных возрастных катег</w:t>
      </w:r>
      <w:r w:rsidRPr="00404A0B">
        <w:rPr>
          <w:rFonts w:ascii="Times New Roman" w:hAnsi="Times New Roman"/>
          <w:sz w:val="28"/>
          <w:szCs w:val="28"/>
        </w:rPr>
        <w:t>о</w:t>
      </w:r>
      <w:r w:rsidRPr="00404A0B">
        <w:rPr>
          <w:rFonts w:ascii="Times New Roman" w:hAnsi="Times New Roman"/>
          <w:sz w:val="28"/>
          <w:szCs w:val="28"/>
        </w:rPr>
        <w:t>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Изучение стилей полотен художников с детьми разных возрастных категорий.</w:t>
      </w:r>
      <w:r>
        <w:rPr>
          <w:rFonts w:ascii="Times New Roman" w:hAnsi="Times New Roman"/>
          <w:sz w:val="28"/>
          <w:szCs w:val="28"/>
        </w:rPr>
        <w:t xml:space="preserve"> Примеры работ художников (не менее 2-3).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изучения жанров живописи с детьми разных возрастных катег</w:t>
      </w:r>
      <w:r w:rsidRPr="00404A0B">
        <w:rPr>
          <w:rFonts w:ascii="Times New Roman" w:hAnsi="Times New Roman"/>
          <w:sz w:val="28"/>
          <w:szCs w:val="28"/>
        </w:rPr>
        <w:t>о</w:t>
      </w:r>
      <w:r w:rsidRPr="00404A0B">
        <w:rPr>
          <w:rFonts w:ascii="Times New Roman" w:hAnsi="Times New Roman"/>
          <w:sz w:val="28"/>
          <w:szCs w:val="28"/>
        </w:rPr>
        <w:t>рий.</w:t>
      </w:r>
      <w:r>
        <w:rPr>
          <w:rFonts w:ascii="Times New Roman" w:hAnsi="Times New Roman"/>
          <w:sz w:val="28"/>
          <w:szCs w:val="28"/>
        </w:rPr>
        <w:t xml:space="preserve"> Примеры работ художников (не менее 2-3).</w:t>
      </w:r>
    </w:p>
    <w:p w:rsidR="00D12059" w:rsidRPr="00CC364E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CC364E">
        <w:rPr>
          <w:rFonts w:ascii="Times New Roman" w:hAnsi="Times New Roman"/>
          <w:sz w:val="28"/>
          <w:szCs w:val="28"/>
        </w:rPr>
        <w:t>Техника масляной живописи детям юношеского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Натюрморт и его виды. </w:t>
      </w:r>
      <w:r w:rsidRPr="00404A0B">
        <w:rPr>
          <w:rFonts w:ascii="Times New Roman" w:hAnsi="Times New Roman"/>
          <w:sz w:val="28"/>
          <w:szCs w:val="28"/>
        </w:rPr>
        <w:t>Постановка контрастного натюрморта по живописи д</w:t>
      </w:r>
      <w:r w:rsidRPr="00404A0B">
        <w:rPr>
          <w:rFonts w:ascii="Times New Roman" w:hAnsi="Times New Roman"/>
          <w:sz w:val="28"/>
          <w:szCs w:val="28"/>
        </w:rPr>
        <w:t>е</w:t>
      </w:r>
      <w:r w:rsidRPr="00404A0B">
        <w:rPr>
          <w:rFonts w:ascii="Times New Roman" w:hAnsi="Times New Roman"/>
          <w:sz w:val="28"/>
          <w:szCs w:val="28"/>
        </w:rPr>
        <w:t>тям разных возрастных категорий.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Натюрморт и его виды. </w:t>
      </w:r>
      <w:r w:rsidRPr="00404A0B">
        <w:rPr>
          <w:rFonts w:ascii="Times New Roman" w:hAnsi="Times New Roman"/>
          <w:sz w:val="28"/>
          <w:szCs w:val="28"/>
        </w:rPr>
        <w:t>Постановка натюрморта на нюансы по живописи д</w:t>
      </w:r>
      <w:r w:rsidRPr="00404A0B">
        <w:rPr>
          <w:rFonts w:ascii="Times New Roman" w:hAnsi="Times New Roman"/>
          <w:sz w:val="28"/>
          <w:szCs w:val="28"/>
        </w:rPr>
        <w:t>е</w:t>
      </w:r>
      <w:r w:rsidRPr="00404A0B">
        <w:rPr>
          <w:rFonts w:ascii="Times New Roman" w:hAnsi="Times New Roman"/>
          <w:sz w:val="28"/>
          <w:szCs w:val="28"/>
        </w:rPr>
        <w:t>тям разных возрастных категорий.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Использование различных видов</w:t>
      </w:r>
      <w:r>
        <w:rPr>
          <w:rFonts w:ascii="Times New Roman" w:hAnsi="Times New Roman"/>
          <w:sz w:val="28"/>
          <w:szCs w:val="28"/>
        </w:rPr>
        <w:t xml:space="preserve"> нетрадиционных </w:t>
      </w:r>
      <w:r w:rsidRPr="00404A0B">
        <w:rPr>
          <w:rFonts w:ascii="Times New Roman" w:hAnsi="Times New Roman"/>
          <w:sz w:val="28"/>
          <w:szCs w:val="28"/>
        </w:rPr>
        <w:t xml:space="preserve"> техник выполнения  тво</w:t>
      </w:r>
      <w:r w:rsidRPr="00404A0B">
        <w:rPr>
          <w:rFonts w:ascii="Times New Roman" w:hAnsi="Times New Roman"/>
          <w:sz w:val="28"/>
          <w:szCs w:val="28"/>
        </w:rPr>
        <w:t>р</w:t>
      </w:r>
      <w:r w:rsidRPr="00404A0B">
        <w:rPr>
          <w:rFonts w:ascii="Times New Roman" w:hAnsi="Times New Roman"/>
          <w:sz w:val="28"/>
          <w:szCs w:val="28"/>
        </w:rPr>
        <w:t>ческих работ детей младшего дошкольного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построения линейной и воздушной перспективы детям разных возрастных категорий.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выполнения  натюрморта из геометрических тел по рисунку д</w:t>
      </w:r>
      <w:r w:rsidRPr="00404A0B">
        <w:rPr>
          <w:rFonts w:ascii="Times New Roman" w:hAnsi="Times New Roman"/>
          <w:sz w:val="28"/>
          <w:szCs w:val="28"/>
        </w:rPr>
        <w:t>е</w:t>
      </w:r>
      <w:r w:rsidRPr="00404A0B">
        <w:rPr>
          <w:rFonts w:ascii="Times New Roman" w:hAnsi="Times New Roman"/>
          <w:sz w:val="28"/>
          <w:szCs w:val="28"/>
        </w:rPr>
        <w:t>тям разных возрастных категорий.</w:t>
      </w:r>
    </w:p>
    <w:p w:rsidR="00D12059" w:rsidRPr="00CC364E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выполнения работ в анималистическом жанре детям дошкол</w:t>
      </w:r>
      <w:r w:rsidRPr="00404A0B">
        <w:rPr>
          <w:rFonts w:ascii="Times New Roman" w:hAnsi="Times New Roman"/>
          <w:sz w:val="28"/>
          <w:szCs w:val="28"/>
        </w:rPr>
        <w:t>ь</w:t>
      </w:r>
      <w:r w:rsidRPr="00404A0B">
        <w:rPr>
          <w:rFonts w:ascii="Times New Roman" w:hAnsi="Times New Roman"/>
          <w:sz w:val="28"/>
          <w:szCs w:val="28"/>
        </w:rPr>
        <w:t>ного возраста.</w:t>
      </w:r>
      <w:r>
        <w:rPr>
          <w:rFonts w:ascii="Times New Roman" w:hAnsi="Times New Roman"/>
          <w:sz w:val="28"/>
          <w:szCs w:val="28"/>
        </w:rPr>
        <w:t xml:space="preserve"> Примеры работ художников (не менее 2-3).</w:t>
      </w:r>
    </w:p>
    <w:p w:rsidR="00D12059" w:rsidRPr="00CC364E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lastRenderedPageBreak/>
        <w:t>Особенности выполнения работ в анималистическом  жанре детям юношеск</w:t>
      </w:r>
      <w:r w:rsidRPr="00404A0B">
        <w:rPr>
          <w:rFonts w:ascii="Times New Roman" w:hAnsi="Times New Roman"/>
          <w:sz w:val="28"/>
          <w:szCs w:val="28"/>
        </w:rPr>
        <w:t>о</w:t>
      </w:r>
      <w:r w:rsidRPr="00404A0B">
        <w:rPr>
          <w:rFonts w:ascii="Times New Roman" w:hAnsi="Times New Roman"/>
          <w:sz w:val="28"/>
          <w:szCs w:val="28"/>
        </w:rPr>
        <w:t>го возраста.</w:t>
      </w:r>
      <w:r>
        <w:rPr>
          <w:rFonts w:ascii="Times New Roman" w:hAnsi="Times New Roman"/>
          <w:sz w:val="28"/>
          <w:szCs w:val="28"/>
        </w:rPr>
        <w:t xml:space="preserve"> Примеры работ художников (не менее 2-3).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Пропорции лица. </w:t>
      </w:r>
      <w:r w:rsidRPr="00404A0B">
        <w:rPr>
          <w:rFonts w:ascii="Times New Roman" w:hAnsi="Times New Roman"/>
          <w:sz w:val="28"/>
          <w:szCs w:val="28"/>
        </w:rPr>
        <w:t>Технология  выполнения портрета гуашью  для детей  д</w:t>
      </w:r>
      <w:r w:rsidRPr="00404A0B">
        <w:rPr>
          <w:rFonts w:ascii="Times New Roman" w:hAnsi="Times New Roman"/>
          <w:sz w:val="28"/>
          <w:szCs w:val="28"/>
        </w:rPr>
        <w:t>о</w:t>
      </w:r>
      <w:r w:rsidRPr="00404A0B">
        <w:rPr>
          <w:rFonts w:ascii="Times New Roman" w:hAnsi="Times New Roman"/>
          <w:sz w:val="28"/>
          <w:szCs w:val="28"/>
        </w:rPr>
        <w:t>школьного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Пропорции лица. </w:t>
      </w:r>
      <w:r w:rsidRPr="00404A0B">
        <w:rPr>
          <w:rFonts w:ascii="Times New Roman" w:hAnsi="Times New Roman"/>
          <w:sz w:val="28"/>
          <w:szCs w:val="28"/>
        </w:rPr>
        <w:t>Технология  выполнения портрета гуашью для детей юн</w:t>
      </w:r>
      <w:r w:rsidRPr="00404A0B">
        <w:rPr>
          <w:rFonts w:ascii="Times New Roman" w:hAnsi="Times New Roman"/>
          <w:sz w:val="28"/>
          <w:szCs w:val="28"/>
        </w:rPr>
        <w:t>о</w:t>
      </w:r>
      <w:r w:rsidRPr="00404A0B">
        <w:rPr>
          <w:rFonts w:ascii="Times New Roman" w:hAnsi="Times New Roman"/>
          <w:sz w:val="28"/>
          <w:szCs w:val="28"/>
        </w:rPr>
        <w:t>шеского возраста.</w:t>
      </w:r>
    </w:p>
    <w:p w:rsidR="00D12059" w:rsidRPr="00CC364E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Этапы графического выполнения портрета  для детей юношеского возраста.</w:t>
      </w:r>
      <w:r>
        <w:rPr>
          <w:rFonts w:ascii="Times New Roman" w:hAnsi="Times New Roman"/>
          <w:sz w:val="28"/>
          <w:szCs w:val="28"/>
        </w:rPr>
        <w:t xml:space="preserve"> Примеры работ художников (не менее 2-3).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Этапы построения фигуры человека с натуры для детей юношеского возраста.</w:t>
      </w:r>
      <w:r>
        <w:rPr>
          <w:rFonts w:ascii="Times New Roman" w:hAnsi="Times New Roman"/>
          <w:sz w:val="28"/>
          <w:szCs w:val="28"/>
        </w:rPr>
        <w:t xml:space="preserve"> Пропорции фигуры. 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Этапы построения фигуры человека для детей дошкольного возраста.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порции фигуры.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прохождения пленэра у детей разных возрастных категорий.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Коллективные творческие работы по живописи к временам годам: «Зима», «Весна», «Л</w:t>
      </w:r>
      <w:r w:rsidRPr="00404A0B">
        <w:rPr>
          <w:rFonts w:ascii="Times New Roman" w:hAnsi="Times New Roman"/>
          <w:sz w:val="28"/>
          <w:szCs w:val="28"/>
        </w:rPr>
        <w:t>е</w:t>
      </w:r>
      <w:r w:rsidRPr="00404A0B">
        <w:rPr>
          <w:rFonts w:ascii="Times New Roman" w:hAnsi="Times New Roman"/>
          <w:sz w:val="28"/>
          <w:szCs w:val="28"/>
        </w:rPr>
        <w:t>то», «Осень»  для детей дошкольного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Изучение зимних праздников с детьми разных возрастных категорий.</w:t>
      </w:r>
    </w:p>
    <w:p w:rsidR="00D12059" w:rsidRPr="00404A0B" w:rsidRDefault="00D12059" w:rsidP="00D1205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404A0B">
        <w:rPr>
          <w:rFonts w:ascii="Times New Roman" w:hAnsi="Times New Roman"/>
          <w:sz w:val="28"/>
          <w:szCs w:val="28"/>
        </w:rPr>
        <w:t>и</w:t>
      </w:r>
      <w:proofErr w:type="gramEnd"/>
      <w:r w:rsidRPr="00404A0B">
        <w:rPr>
          <w:rFonts w:ascii="Times New Roman" w:hAnsi="Times New Roman"/>
          <w:sz w:val="28"/>
          <w:szCs w:val="28"/>
        </w:rPr>
        <w:t xml:space="preserve"> воплощение в творческие работы.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Изучение весенних праздников с детьми разных возрастных категорий.</w:t>
      </w:r>
    </w:p>
    <w:p w:rsidR="00D12059" w:rsidRPr="00404A0B" w:rsidRDefault="00D12059" w:rsidP="00D12059">
      <w:pPr>
        <w:pStyle w:val="a5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 воплощение в творческие работы.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Изучение летних праздников с детьми разных возрастных категорий.</w:t>
      </w:r>
    </w:p>
    <w:p w:rsidR="00D12059" w:rsidRPr="00404A0B" w:rsidRDefault="00D12059" w:rsidP="00D12059">
      <w:pPr>
        <w:pStyle w:val="a5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 воплощение в творческие работы.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Изучение осенних праздников с детьми разных возрастных категорий.</w:t>
      </w:r>
    </w:p>
    <w:p w:rsidR="00D12059" w:rsidRPr="00404A0B" w:rsidRDefault="00D12059" w:rsidP="00D12059">
      <w:pPr>
        <w:pStyle w:val="a5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и воплощение в творческие работы.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Натюрморт и его виды. </w:t>
      </w:r>
      <w:r w:rsidRPr="00404A0B">
        <w:rPr>
          <w:rFonts w:ascii="Times New Roman" w:hAnsi="Times New Roman"/>
          <w:sz w:val="28"/>
          <w:szCs w:val="28"/>
        </w:rPr>
        <w:t>Особенности постановки натюрморта  по живописи для детей дошкольного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Натюрморт и его виды. </w:t>
      </w:r>
      <w:r w:rsidRPr="00404A0B">
        <w:rPr>
          <w:rFonts w:ascii="Times New Roman" w:hAnsi="Times New Roman"/>
          <w:sz w:val="28"/>
          <w:szCs w:val="28"/>
        </w:rPr>
        <w:t>Особенности постановки натюрморта  по живописи для детей юношеского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организации экскурсий детям разных возрастных категорий  для развития творческого мышления.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lastRenderedPageBreak/>
        <w:t>Методика выполнения стеклянных и металлических предметов в рисунке  детям юнош</w:t>
      </w:r>
      <w:r w:rsidRPr="00404A0B">
        <w:rPr>
          <w:rFonts w:ascii="Times New Roman" w:hAnsi="Times New Roman"/>
          <w:sz w:val="28"/>
          <w:szCs w:val="28"/>
        </w:rPr>
        <w:t>е</w:t>
      </w:r>
      <w:r w:rsidRPr="00404A0B">
        <w:rPr>
          <w:rFonts w:ascii="Times New Roman" w:hAnsi="Times New Roman"/>
          <w:sz w:val="28"/>
          <w:szCs w:val="28"/>
        </w:rPr>
        <w:t>ского  возраста.</w:t>
      </w:r>
      <w:r>
        <w:rPr>
          <w:rFonts w:ascii="Times New Roman" w:hAnsi="Times New Roman"/>
          <w:sz w:val="28"/>
          <w:szCs w:val="28"/>
        </w:rPr>
        <w:t xml:space="preserve"> Техники штриховки.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Методика выполнения стеклянных и металлических предметов в  живописи  детям юнош</w:t>
      </w:r>
      <w:r w:rsidRPr="00404A0B">
        <w:rPr>
          <w:rFonts w:ascii="Times New Roman" w:hAnsi="Times New Roman"/>
          <w:sz w:val="28"/>
          <w:szCs w:val="28"/>
        </w:rPr>
        <w:t>е</w:t>
      </w:r>
      <w:r w:rsidRPr="00404A0B">
        <w:rPr>
          <w:rFonts w:ascii="Times New Roman" w:hAnsi="Times New Roman"/>
          <w:sz w:val="28"/>
          <w:szCs w:val="28"/>
        </w:rPr>
        <w:t>ского  возраста.</w:t>
      </w:r>
      <w:r>
        <w:rPr>
          <w:rFonts w:ascii="Times New Roman" w:hAnsi="Times New Roman"/>
          <w:sz w:val="28"/>
          <w:szCs w:val="28"/>
        </w:rPr>
        <w:t xml:space="preserve"> Техники штриховки.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Методика выполнения складок и драпировки детям юношеского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изучения светотени с детьми дошкольного и юношеского во</w:t>
      </w:r>
      <w:r w:rsidRPr="00404A0B">
        <w:rPr>
          <w:rFonts w:ascii="Times New Roman" w:hAnsi="Times New Roman"/>
          <w:sz w:val="28"/>
          <w:szCs w:val="28"/>
        </w:rPr>
        <w:t>з</w:t>
      </w:r>
      <w:r w:rsidRPr="00404A0B">
        <w:rPr>
          <w:rFonts w:ascii="Times New Roman" w:hAnsi="Times New Roman"/>
          <w:sz w:val="28"/>
          <w:szCs w:val="28"/>
        </w:rPr>
        <w:t>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Методика преподавания  изображения отдельных частей лица детям юнош</w:t>
      </w:r>
      <w:r w:rsidRPr="00404A0B">
        <w:rPr>
          <w:rFonts w:ascii="Times New Roman" w:hAnsi="Times New Roman"/>
          <w:sz w:val="28"/>
          <w:szCs w:val="28"/>
        </w:rPr>
        <w:t>е</w:t>
      </w:r>
      <w:r w:rsidRPr="00404A0B">
        <w:rPr>
          <w:rFonts w:ascii="Times New Roman" w:hAnsi="Times New Roman"/>
          <w:sz w:val="28"/>
          <w:szCs w:val="28"/>
        </w:rPr>
        <w:t>ского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Методика преподавания гипсовых слепок античных голов детям юношеского возраста.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 xml:space="preserve">Особенности  изучения декоративной композиции детям разных возрастных категорий. 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Современные техники развитие творческих способностей у детей дошкольн</w:t>
      </w:r>
      <w:r w:rsidRPr="00404A0B">
        <w:rPr>
          <w:rFonts w:ascii="Times New Roman" w:hAnsi="Times New Roman"/>
          <w:sz w:val="28"/>
          <w:szCs w:val="28"/>
        </w:rPr>
        <w:t>о</w:t>
      </w:r>
      <w:r w:rsidRPr="00404A0B">
        <w:rPr>
          <w:rFonts w:ascii="Times New Roman" w:hAnsi="Times New Roman"/>
          <w:sz w:val="28"/>
          <w:szCs w:val="28"/>
        </w:rPr>
        <w:t>го возраста (техника монтессори, развивающие игры)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выполнения Северных видов  росписей для детей  разных возрастных катег</w:t>
      </w:r>
      <w:r w:rsidRPr="00404A0B">
        <w:rPr>
          <w:rFonts w:ascii="Times New Roman" w:hAnsi="Times New Roman"/>
          <w:sz w:val="28"/>
          <w:szCs w:val="28"/>
        </w:rPr>
        <w:t>о</w:t>
      </w:r>
      <w:r w:rsidRPr="00404A0B">
        <w:rPr>
          <w:rFonts w:ascii="Times New Roman" w:hAnsi="Times New Roman"/>
          <w:sz w:val="28"/>
          <w:szCs w:val="28"/>
        </w:rPr>
        <w:t>рий.</w:t>
      </w:r>
    </w:p>
    <w:p w:rsidR="00D12059" w:rsidRPr="00404A0B" w:rsidRDefault="00D12059" w:rsidP="00D12059">
      <w:pPr>
        <w:pStyle w:val="a5"/>
        <w:numPr>
          <w:ilvl w:val="0"/>
          <w:numId w:val="1"/>
        </w:numPr>
        <w:spacing w:after="160"/>
        <w:jc w:val="left"/>
        <w:rPr>
          <w:rFonts w:ascii="Times New Roman" w:hAnsi="Times New Roman"/>
          <w:sz w:val="28"/>
          <w:szCs w:val="28"/>
        </w:rPr>
      </w:pPr>
      <w:r w:rsidRPr="00404A0B">
        <w:rPr>
          <w:rFonts w:ascii="Times New Roman" w:hAnsi="Times New Roman"/>
          <w:sz w:val="28"/>
          <w:szCs w:val="28"/>
        </w:rPr>
        <w:t>Особенности выполнения Городецкой и Хохломской  росписи для детей ра</w:t>
      </w:r>
      <w:r w:rsidRPr="00404A0B">
        <w:rPr>
          <w:rFonts w:ascii="Times New Roman" w:hAnsi="Times New Roman"/>
          <w:sz w:val="28"/>
          <w:szCs w:val="28"/>
        </w:rPr>
        <w:t>з</w:t>
      </w:r>
      <w:r w:rsidRPr="00404A0B">
        <w:rPr>
          <w:rFonts w:ascii="Times New Roman" w:hAnsi="Times New Roman"/>
          <w:sz w:val="28"/>
          <w:szCs w:val="28"/>
        </w:rPr>
        <w:t>ной возрастной категории.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Практические задания:</w:t>
      </w:r>
      <w:r w:rsidRPr="00404A0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 xml:space="preserve">Решить педагогическую ситуацию. 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sz w:val="28"/>
          <w:szCs w:val="28"/>
        </w:rPr>
        <w:t xml:space="preserve">В классе есть слабый ребенок, и дети не упускают случая поиздеваться над физически и психологически неразвитым мальчиком. Когда учитель вызывает его к доске, он только мнется и запинается, боясь, что все будут лишь смеяться над его ответом. Учитель только вздыхает, упрекает и ставит 2. 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 xml:space="preserve">  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sz w:val="28"/>
          <w:szCs w:val="28"/>
        </w:rPr>
        <w:t>На перемене двое пятиклассников – мальчик и девочка – громко спорят. Подошедшая учительница узнает, что мальчик разбил новый плейер девочки, который она принесла в школу. Мальчик уверяет, что это вышло случайно. А девочка требует деньги за разбитую вещь или же новый плейер.  Учительница отчитала девочку за то, что она принесла в школу дорогую вещь, дала ее однокласснику, а теперь его же и обвиняет.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>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sz w:val="28"/>
          <w:szCs w:val="28"/>
        </w:rPr>
        <w:lastRenderedPageBreak/>
        <w:t xml:space="preserve">Идет урок, преподаватель рассказывает новую тему, а ученик не слушает его и играет в телефон. 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>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sz w:val="28"/>
          <w:szCs w:val="28"/>
        </w:rPr>
        <w:t xml:space="preserve">Учащийся разочарован своими учебными успехами, сомневается в своих способностях и в том, что ему когда-либо удастся как следует понять и усвоить материал, и говорит учителю: «Как вы думаете, удастся ли мне когда-нибудь учиться на отлично и не отставать от остальных ребят в классе?» 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>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sz w:val="28"/>
          <w:szCs w:val="28"/>
        </w:rPr>
        <w:t xml:space="preserve">Учитель дает учащемуся задание, а тот не хочет его выполнять и при этом заявляет: «Я не хочу это делать!» 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>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sz w:val="28"/>
          <w:szCs w:val="28"/>
        </w:rPr>
        <w:t xml:space="preserve"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 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>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rFonts w:eastAsia="Times New Roman"/>
          <w:sz w:val="28"/>
          <w:szCs w:val="28"/>
        </w:rPr>
        <w:t>Два ученика не выполнили домашнее задание. Первый до урока подошел к учителю, сам сказал ему о невыполненной по определенной причине работе и пообещал сегодня же все сделать. Другой скрыл от педагога свой проступок: то, что он не выполнил работу, обнаружилось лишь при проверке задания</w:t>
      </w:r>
      <w:r w:rsidRPr="00404A0B">
        <w:rPr>
          <w:sz w:val="28"/>
          <w:szCs w:val="28"/>
        </w:rPr>
        <w:t>.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 xml:space="preserve"> . Решить педагогическую ситуацию.</w:t>
      </w:r>
    </w:p>
    <w:p w:rsidR="00D12059" w:rsidRPr="00404A0B" w:rsidRDefault="00D12059" w:rsidP="00D1205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Учительница: “А теперь, чтобы вы лучше запомнили, какими бывают обсто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я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тельства, составим таблицу”. Из класса раздалось недовольное нытье: “</w:t>
      </w:r>
      <w:proofErr w:type="gramStart"/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Ну</w:t>
      </w:r>
      <w:proofErr w:type="gramEnd"/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чем”, “Вот еще!”, “Давайте не будем”, “Мы и так запомним”. Учительница (оз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даченно помолчав): “Ну, хорошо, таблицу мы делать не будем, сделаем только памятку”. Опять недовольные выкрики из класса: “Зачем?” “Давайте, лучше та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лицу!” и т.д. Учительница: “</w:t>
      </w:r>
      <w:proofErr w:type="gramStart"/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Ну</w:t>
      </w:r>
      <w:proofErr w:type="gramEnd"/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уж нет, не захотели таблицу, будем делать п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404A0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мятку, сразу нужно было думать”.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 xml:space="preserve">Решить педагогическую ситуацию. </w:t>
      </w:r>
    </w:p>
    <w:p w:rsidR="00D12059" w:rsidRPr="00404A0B" w:rsidRDefault="00D12059" w:rsidP="00D1205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04A0B">
        <w:rPr>
          <w:sz w:val="28"/>
          <w:szCs w:val="28"/>
          <w:lang w:val="ru-RU"/>
        </w:rPr>
        <w:t xml:space="preserve"> </w:t>
      </w:r>
      <w:r w:rsidRPr="00404A0B">
        <w:rPr>
          <w:sz w:val="28"/>
          <w:szCs w:val="28"/>
        </w:rPr>
        <w:t>Обсуждая на групповом родительском собрании вопрос о детском послушании старших дошкольников, одна из родительниц рассказала: — Добиваясь от сына послушания, приходится иногда прибегать к такой мере, как обсуждение его поведения в кругу семьи. Делаем это в исключительных случаях, чтобы ребенок почувствовал: если речь идет на семейном совете — значит, это очень серьезно</w:t>
      </w:r>
      <w:r w:rsidRPr="00404A0B">
        <w:rPr>
          <w:sz w:val="28"/>
          <w:szCs w:val="28"/>
          <w:lang w:val="ru-RU"/>
        </w:rPr>
        <w:t>.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 xml:space="preserve">Решить педагогическую ситуацию. 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404A0B">
        <w:rPr>
          <w:rFonts w:cs="Times New Roman"/>
          <w:sz w:val="28"/>
          <w:szCs w:val="28"/>
        </w:rPr>
        <w:t>Вероника с интересом лепит, занимается даже тогда, когда мама требует оставить работу и «немедленно собираться гулять». Но девочка просит подождать еще чуть-чуть, а потом «еще минуточку»… Ей непременно хочется закончить начатое дело. Возмущенная неповиновением, мама отбирает пластилин и заставляет дочь одеваться. — До чего же упряма! — сердится мама, насильно надевая на девочку пальто и шапку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 xml:space="preserve">Решить педагогическую ситуацию. </w:t>
      </w:r>
    </w:p>
    <w:p w:rsidR="00D12059" w:rsidRPr="00404A0B" w:rsidRDefault="00D12059" w:rsidP="00D1205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A0B">
        <w:rPr>
          <w:sz w:val="28"/>
          <w:szCs w:val="28"/>
        </w:rPr>
        <w:t xml:space="preserve"> </w:t>
      </w:r>
      <w:r w:rsidRPr="00404A0B">
        <w:rPr>
          <w:rStyle w:val="c2"/>
          <w:color w:val="000000"/>
          <w:sz w:val="28"/>
          <w:szCs w:val="28"/>
        </w:rPr>
        <w:t>Один ученик плохо учится, на уроках не работает, на замечания педагога на уроках отвечает: «Я все равно поступлю в университет, у моего папы в городе большие связи</w:t>
      </w:r>
      <w:proofErr w:type="gramStart"/>
      <w:r w:rsidRPr="00404A0B">
        <w:rPr>
          <w:rStyle w:val="c2"/>
          <w:color w:val="000000"/>
          <w:sz w:val="28"/>
          <w:szCs w:val="28"/>
        </w:rPr>
        <w:t>». </w:t>
      </w:r>
      <w:proofErr w:type="gramEnd"/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lastRenderedPageBreak/>
        <w:t xml:space="preserve"> . 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 w:rsidRPr="00404A0B">
        <w:rPr>
          <w:sz w:val="28"/>
          <w:szCs w:val="28"/>
        </w:rPr>
        <w:t>На перемене двое пятиклассников – мальчик и девочка – громко спорят. Подошедшая учительница узнает, что мальчик разбил новый плейер девочки, который она принесла в школу. Мальчик уверяет, что это вышло случайно. А девочка требует деньги за разбитую вещь или же новый плейер.  Учительница отчитала девочку за то, что она принесла в школу дорогую вещь, дала ее однокласснику, а теперь его же и обвиняет.</w:t>
      </w:r>
      <w:r w:rsidRPr="00404A0B">
        <w:rPr>
          <w:sz w:val="28"/>
          <w:szCs w:val="28"/>
          <w:lang w:val="ru-RU"/>
        </w:rPr>
        <w:t xml:space="preserve"> 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 w:rsidRPr="00404A0B">
        <w:rPr>
          <w:sz w:val="28"/>
          <w:szCs w:val="28"/>
          <w:u w:val="single"/>
          <w:lang w:val="ru-RU"/>
        </w:rPr>
        <w:t>Решить педагогическую ситуацию</w:t>
      </w:r>
      <w:r w:rsidRPr="00404A0B">
        <w:rPr>
          <w:sz w:val="28"/>
          <w:szCs w:val="28"/>
        </w:rPr>
        <w:t xml:space="preserve"> 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sz w:val="28"/>
          <w:szCs w:val="28"/>
        </w:rPr>
        <w:t xml:space="preserve">Идет урок, преподаватель рассказывает новую тему, а ученик не слушает его и играет в телефон. 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>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 w:rsidRPr="00404A0B">
        <w:rPr>
          <w:sz w:val="28"/>
          <w:szCs w:val="28"/>
        </w:rPr>
        <w:t xml:space="preserve">Учащийся разочарован своими учебными успехами, сомневается в своих способностях и в том, что ему когда-либо удастся как следует понять и усвоить материал, и говорит учителю: «Как вы думаете, удастся ли мне когда-нибудь учиться на отлично и не отставать от остальных ребят в классе?» </w:t>
      </w:r>
    </w:p>
    <w:p w:rsidR="00D12059" w:rsidRPr="00404A0B" w:rsidRDefault="00D12059" w:rsidP="00D12059">
      <w:pPr>
        <w:pStyle w:val="a3"/>
        <w:numPr>
          <w:ilvl w:val="0"/>
          <w:numId w:val="2"/>
        </w:numPr>
        <w:shd w:val="clear" w:color="auto" w:fill="FFFFFF"/>
        <w:ind w:left="0" w:hanging="357"/>
        <w:jc w:val="both"/>
        <w:rPr>
          <w:sz w:val="28"/>
          <w:szCs w:val="28"/>
          <w:u w:val="single"/>
        </w:rPr>
      </w:pPr>
      <w:r w:rsidRPr="00404A0B">
        <w:rPr>
          <w:sz w:val="28"/>
          <w:szCs w:val="28"/>
          <w:u w:val="single"/>
          <w:lang w:val="ru-RU"/>
        </w:rPr>
        <w:t>Решить педагогическую ситуацию.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</w:rPr>
      </w:pPr>
      <w:r w:rsidRPr="00404A0B">
        <w:rPr>
          <w:sz w:val="28"/>
          <w:szCs w:val="28"/>
        </w:rPr>
        <w:t xml:space="preserve">Учитель дает учащемуся задание, а тот не хочет его выполнять и при этом заявляет: «Я не хочу это делать!» 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  <w:u w:val="single"/>
          <w:lang w:val="ru-RU"/>
        </w:rPr>
      </w:pPr>
      <w:r w:rsidRPr="00404A0B">
        <w:rPr>
          <w:sz w:val="28"/>
          <w:szCs w:val="28"/>
          <w:u w:val="single"/>
          <w:lang w:val="ru-RU"/>
        </w:rPr>
        <w:t xml:space="preserve"> </w:t>
      </w: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  <w:u w:val="single"/>
          <w:lang w:val="ru-RU"/>
        </w:rPr>
      </w:pP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  <w:u w:val="single"/>
          <w:lang w:val="ru-RU"/>
        </w:rPr>
      </w:pPr>
    </w:p>
    <w:p w:rsidR="00D12059" w:rsidRPr="00404A0B" w:rsidRDefault="00D12059" w:rsidP="00D12059">
      <w:pPr>
        <w:pStyle w:val="a3"/>
        <w:shd w:val="clear" w:color="auto" w:fill="FFFFFF"/>
        <w:jc w:val="both"/>
        <w:rPr>
          <w:sz w:val="28"/>
          <w:szCs w:val="28"/>
          <w:u w:val="single"/>
        </w:rPr>
      </w:pPr>
    </w:p>
    <w:p w:rsidR="00D12059" w:rsidRPr="00404A0B" w:rsidRDefault="00D12059" w:rsidP="00D12059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4A0B">
        <w:rPr>
          <w:sz w:val="28"/>
          <w:szCs w:val="28"/>
          <w:u w:val="single"/>
        </w:rPr>
        <w:t>Решить педагогическую ситуацию</w:t>
      </w:r>
    </w:p>
    <w:p w:rsidR="00D12059" w:rsidRPr="00404A0B" w:rsidRDefault="00D12059" w:rsidP="00D1205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4A0B">
        <w:rPr>
          <w:rStyle w:val="c2"/>
          <w:color w:val="000000"/>
          <w:sz w:val="28"/>
          <w:szCs w:val="28"/>
        </w:rPr>
        <w:t xml:space="preserve"> В школьном коридоре дерутся школьники. На подошедшего учителя не реаг</w:t>
      </w:r>
      <w:r w:rsidRPr="00404A0B">
        <w:rPr>
          <w:rStyle w:val="c2"/>
          <w:color w:val="000000"/>
          <w:sz w:val="28"/>
          <w:szCs w:val="28"/>
        </w:rPr>
        <w:t>и</w:t>
      </w:r>
      <w:r w:rsidRPr="00404A0B">
        <w:rPr>
          <w:rStyle w:val="c2"/>
          <w:color w:val="000000"/>
          <w:sz w:val="28"/>
          <w:szCs w:val="28"/>
        </w:rPr>
        <w:t>руют. Выясняю причину драки: один ученик обозвал другого, затронув национальные чувс</w:t>
      </w:r>
      <w:r w:rsidRPr="00404A0B">
        <w:rPr>
          <w:rStyle w:val="c2"/>
          <w:color w:val="000000"/>
          <w:sz w:val="28"/>
          <w:szCs w:val="28"/>
        </w:rPr>
        <w:t>т</w:t>
      </w:r>
      <w:r w:rsidRPr="00404A0B">
        <w:rPr>
          <w:rStyle w:val="c2"/>
          <w:color w:val="000000"/>
          <w:sz w:val="28"/>
          <w:szCs w:val="28"/>
        </w:rPr>
        <w:t>ва. </w:t>
      </w:r>
    </w:p>
    <w:p w:rsidR="00D12059" w:rsidRPr="00404A0B" w:rsidRDefault="00D12059" w:rsidP="00D12059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4A0B">
        <w:rPr>
          <w:rStyle w:val="c2"/>
          <w:color w:val="000000"/>
          <w:sz w:val="28"/>
          <w:szCs w:val="28"/>
        </w:rPr>
        <w:t xml:space="preserve"> </w:t>
      </w:r>
      <w:r w:rsidRPr="00404A0B">
        <w:rPr>
          <w:sz w:val="28"/>
          <w:szCs w:val="28"/>
          <w:u w:val="single"/>
        </w:rPr>
        <w:t>Решить педагогическую ситуацию</w:t>
      </w:r>
    </w:p>
    <w:p w:rsidR="00D12059" w:rsidRPr="00404A0B" w:rsidRDefault="00D12059" w:rsidP="00D1205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4A0B">
        <w:rPr>
          <w:rStyle w:val="c2"/>
          <w:color w:val="000000"/>
          <w:sz w:val="28"/>
          <w:szCs w:val="28"/>
        </w:rPr>
        <w:t xml:space="preserve"> К учителю постоянно подходит одна из учениц и «ябедничает» на своих одноклассн</w:t>
      </w:r>
      <w:r w:rsidRPr="00404A0B">
        <w:rPr>
          <w:rStyle w:val="c2"/>
          <w:color w:val="000000"/>
          <w:sz w:val="28"/>
          <w:szCs w:val="28"/>
        </w:rPr>
        <w:t>и</w:t>
      </w:r>
      <w:r w:rsidRPr="00404A0B">
        <w:rPr>
          <w:rStyle w:val="c2"/>
          <w:color w:val="000000"/>
          <w:sz w:val="28"/>
          <w:szCs w:val="28"/>
        </w:rPr>
        <w:t xml:space="preserve">ков. </w:t>
      </w:r>
    </w:p>
    <w:p w:rsidR="00D12059" w:rsidRPr="00404A0B" w:rsidRDefault="00D12059" w:rsidP="00D12059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A0B">
        <w:rPr>
          <w:rStyle w:val="c2"/>
          <w:color w:val="000000"/>
          <w:sz w:val="28"/>
          <w:szCs w:val="28"/>
        </w:rPr>
        <w:t>17</w:t>
      </w:r>
      <w:proofErr w:type="gramStart"/>
      <w:r w:rsidRPr="00404A0B">
        <w:rPr>
          <w:sz w:val="28"/>
          <w:szCs w:val="28"/>
        </w:rPr>
        <w:t xml:space="preserve"> </w:t>
      </w:r>
      <w:r w:rsidRPr="00404A0B">
        <w:rPr>
          <w:sz w:val="28"/>
          <w:szCs w:val="28"/>
          <w:u w:val="single"/>
        </w:rPr>
        <w:t>Р</w:t>
      </w:r>
      <w:proofErr w:type="gramEnd"/>
      <w:r w:rsidRPr="00404A0B">
        <w:rPr>
          <w:sz w:val="28"/>
          <w:szCs w:val="28"/>
          <w:u w:val="single"/>
        </w:rPr>
        <w:t>ешить педагогическую ситуацию</w:t>
      </w:r>
      <w:r w:rsidRPr="00404A0B">
        <w:rPr>
          <w:sz w:val="28"/>
          <w:szCs w:val="28"/>
        </w:rPr>
        <w:t xml:space="preserve"> </w:t>
      </w:r>
    </w:p>
    <w:p w:rsidR="00D12059" w:rsidRPr="00404A0B" w:rsidRDefault="00D12059" w:rsidP="00D12059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A0B">
        <w:rPr>
          <w:sz w:val="28"/>
          <w:szCs w:val="28"/>
        </w:rPr>
        <w:t>На днях в школу пришла врач и велела учителю после уроков повести всех детей в ее кабинет для прививки. Дети испугались. Вот хороший случай пров</w:t>
      </w:r>
      <w:r w:rsidRPr="00404A0B">
        <w:rPr>
          <w:sz w:val="28"/>
          <w:szCs w:val="28"/>
        </w:rPr>
        <w:t>е</w:t>
      </w:r>
      <w:r w:rsidRPr="00404A0B">
        <w:rPr>
          <w:sz w:val="28"/>
          <w:szCs w:val="28"/>
        </w:rPr>
        <w:t>рить, кто из наших мальчиков бесстрашный, а кто - трусишка, - сказал учитель детям. Д</w:t>
      </w:r>
      <w:r w:rsidRPr="00404A0B">
        <w:rPr>
          <w:sz w:val="28"/>
          <w:szCs w:val="28"/>
        </w:rPr>
        <w:t>а</w:t>
      </w:r>
      <w:r w:rsidRPr="00404A0B">
        <w:rPr>
          <w:sz w:val="28"/>
          <w:szCs w:val="28"/>
        </w:rPr>
        <w:t>вайте выберем комиссию в составе трех девочек. Пусть они находятся в кабин</w:t>
      </w:r>
      <w:r w:rsidRPr="00404A0B">
        <w:rPr>
          <w:sz w:val="28"/>
          <w:szCs w:val="28"/>
        </w:rPr>
        <w:t>е</w:t>
      </w:r>
      <w:r w:rsidRPr="00404A0B">
        <w:rPr>
          <w:sz w:val="28"/>
          <w:szCs w:val="28"/>
        </w:rPr>
        <w:t>те врача, когда мальчикам будут делать прививку. В кабинет врача пришли М</w:t>
      </w:r>
      <w:r w:rsidRPr="00404A0B">
        <w:rPr>
          <w:sz w:val="28"/>
          <w:szCs w:val="28"/>
        </w:rPr>
        <w:t>а</w:t>
      </w:r>
      <w:r w:rsidRPr="00404A0B">
        <w:rPr>
          <w:sz w:val="28"/>
          <w:szCs w:val="28"/>
        </w:rPr>
        <w:t>рина, Динара и Гульжан. Все мальчики оказались мужественными и бесстра</w:t>
      </w:r>
      <w:r w:rsidRPr="00404A0B">
        <w:rPr>
          <w:sz w:val="28"/>
          <w:szCs w:val="28"/>
        </w:rPr>
        <w:t>ш</w:t>
      </w:r>
      <w:r w:rsidRPr="00404A0B">
        <w:rPr>
          <w:sz w:val="28"/>
          <w:szCs w:val="28"/>
        </w:rPr>
        <w:t>ными.</w:t>
      </w:r>
    </w:p>
    <w:p w:rsidR="00D12059" w:rsidRPr="00404A0B" w:rsidRDefault="00D12059" w:rsidP="00D12059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404A0B">
        <w:rPr>
          <w:sz w:val="28"/>
          <w:szCs w:val="28"/>
          <w:lang w:eastAsia="ar-SA"/>
        </w:rPr>
        <w:t>18.Придумайте несколько заданий для ребёнка (школьника или дошкольника) с целью развития творческих способностей (постройка сооружений, занимател</w:t>
      </w:r>
      <w:r w:rsidRPr="00404A0B">
        <w:rPr>
          <w:sz w:val="28"/>
          <w:szCs w:val="28"/>
          <w:lang w:eastAsia="ar-SA"/>
        </w:rPr>
        <w:t>ь</w:t>
      </w:r>
      <w:r w:rsidRPr="00404A0B">
        <w:rPr>
          <w:sz w:val="28"/>
          <w:szCs w:val="28"/>
          <w:lang w:eastAsia="ar-SA"/>
        </w:rPr>
        <w:t>ные задачи с цветом и т</w:t>
      </w:r>
      <w:proofErr w:type="gramStart"/>
      <w:r w:rsidRPr="00404A0B">
        <w:rPr>
          <w:sz w:val="28"/>
          <w:szCs w:val="28"/>
          <w:lang w:eastAsia="ar-SA"/>
        </w:rPr>
        <w:t>..</w:t>
      </w:r>
      <w:proofErr w:type="gramEnd"/>
      <w:r w:rsidRPr="00404A0B">
        <w:rPr>
          <w:sz w:val="28"/>
          <w:szCs w:val="28"/>
          <w:lang w:eastAsia="ar-SA"/>
        </w:rPr>
        <w:t>д.).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19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</w:t>
      </w:r>
      <w:proofErr w:type="gramEnd"/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пишите любую технологию развития творческих способностей ребёнка, участником которой вам довелось быть в школьные или студенческие годы. Прив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е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дите примеры наиболее эффективных подобных технологий. 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>20.Известно, что внешнее одобрение, признание, почести являются могучим п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будителем для многих творческих людей. Назовите способы и конкретные примеры приобщения детей к различным видам тво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чества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proofErr w:type="gramStart"/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21.Составить описание практической часть выполнения задания по теме натю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морт для детей дошкольного возраста.</w:t>
      </w:r>
      <w:proofErr w:type="gramEnd"/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proofErr w:type="gramStart"/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22..Составить описание практической часть выполнения задания по теме натю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морт для детей   юношеского возраста.</w:t>
      </w:r>
      <w:proofErr w:type="gramEnd"/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proofErr w:type="gramStart"/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23.Составить описание практической часть выполнения задания по теме  пор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т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рет для детей дошкольного возраста гуашевыми красками.</w:t>
      </w:r>
      <w:proofErr w:type="gramEnd"/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proofErr w:type="gramStart"/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24.Составить описание практической часть выполнения задания по теме  пор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т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рет для детей   юношеского возраста гуашевыми красками.</w:t>
      </w:r>
      <w:proofErr w:type="gramEnd"/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25.   </w:t>
      </w:r>
      <w:proofErr w:type="gramStart"/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Составить описание практической часть выполнения задания по теме  фигура человека  для детей дошкольного возраста  графическими средств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а</w:t>
      </w:r>
      <w:r w:rsidRPr="00404A0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ми.</w:t>
      </w:r>
      <w:proofErr w:type="gramEnd"/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СПИСОК ЛИТЕРАТУРЫ И ИСТОЧНИКОВ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Основная: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>1. Аксарина, Н. М. Воспитание детей раннего возраста [Текст] / Н. М. А</w:t>
      </w:r>
      <w:r>
        <w:rPr>
          <w:rFonts w:cs="Times New Roman"/>
          <w:sz w:val="28"/>
          <w:szCs w:val="28"/>
        </w:rPr>
        <w:t>скарина — М</w:t>
      </w:r>
      <w:proofErr w:type="gramStart"/>
      <w:r>
        <w:rPr>
          <w:rFonts w:cs="Times New Roman"/>
          <w:sz w:val="28"/>
          <w:szCs w:val="28"/>
        </w:rPr>
        <w:t>. :</w:t>
      </w:r>
      <w:proofErr w:type="gramEnd"/>
      <w:r>
        <w:rPr>
          <w:rFonts w:cs="Times New Roman"/>
          <w:sz w:val="28"/>
          <w:szCs w:val="28"/>
        </w:rPr>
        <w:t xml:space="preserve"> Просвещение, 20</w:t>
      </w:r>
      <w:r>
        <w:rPr>
          <w:rFonts w:cs="Times New Roman"/>
          <w:sz w:val="28"/>
          <w:szCs w:val="28"/>
          <w:lang w:val="ru-RU"/>
        </w:rPr>
        <w:t>20</w:t>
      </w:r>
      <w:r w:rsidRPr="00404A0B">
        <w:rPr>
          <w:rFonts w:cs="Times New Roman"/>
          <w:sz w:val="28"/>
          <w:szCs w:val="28"/>
        </w:rPr>
        <w:t>. — 134 с.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 xml:space="preserve"> 2. Болотина, Л. Р. Дошкольная </w:t>
      </w:r>
      <w:proofErr w:type="gramStart"/>
      <w:r w:rsidRPr="00404A0B">
        <w:rPr>
          <w:rFonts w:cs="Times New Roman"/>
          <w:sz w:val="28"/>
          <w:szCs w:val="28"/>
        </w:rPr>
        <w:t>педагогика :</w:t>
      </w:r>
      <w:proofErr w:type="gramEnd"/>
      <w:r w:rsidRPr="00404A0B">
        <w:rPr>
          <w:rFonts w:cs="Times New Roman"/>
          <w:sz w:val="28"/>
          <w:szCs w:val="28"/>
        </w:rPr>
        <w:t xml:space="preserve"> учебно-методи- ческое пособие [Текст] / Л.</w:t>
      </w:r>
      <w:r>
        <w:rPr>
          <w:rFonts w:cs="Times New Roman"/>
          <w:sz w:val="28"/>
          <w:szCs w:val="28"/>
        </w:rPr>
        <w:t xml:space="preserve"> Р. Болотина. — М. : Владос, 2023</w:t>
      </w:r>
      <w:r w:rsidRPr="00404A0B">
        <w:rPr>
          <w:rFonts w:cs="Times New Roman"/>
          <w:sz w:val="28"/>
          <w:szCs w:val="28"/>
        </w:rPr>
        <w:t xml:space="preserve">. — 305 с. 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 xml:space="preserve">3. Буре, Р. С.Воспитание в процессе обучения на занятиях в детском саду [Текст] / Р. С. </w:t>
      </w:r>
      <w:r>
        <w:rPr>
          <w:rFonts w:cs="Times New Roman"/>
          <w:sz w:val="28"/>
          <w:szCs w:val="28"/>
        </w:rPr>
        <w:t>Буре. — М. : Просвеще- ние, 201</w:t>
      </w:r>
      <w:r>
        <w:rPr>
          <w:rFonts w:cs="Times New Roman"/>
          <w:sz w:val="28"/>
          <w:szCs w:val="28"/>
          <w:lang w:val="ru-RU"/>
        </w:rPr>
        <w:t>9</w:t>
      </w:r>
      <w:r w:rsidRPr="00404A0B">
        <w:rPr>
          <w:rFonts w:cs="Times New Roman"/>
          <w:sz w:val="28"/>
          <w:szCs w:val="28"/>
        </w:rPr>
        <w:t xml:space="preserve">. — 180 с. 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>4. Буре, Р. С. Воспитатель и дети [Текст] / Р. С. Буре. — М</w:t>
      </w:r>
      <w:proofErr w:type="gramStart"/>
      <w:r w:rsidRPr="00404A0B">
        <w:rPr>
          <w:rFonts w:cs="Times New Roman"/>
          <w:sz w:val="28"/>
          <w:szCs w:val="28"/>
        </w:rPr>
        <w:t>. :</w:t>
      </w:r>
      <w:proofErr w:type="gramEnd"/>
      <w:r w:rsidRPr="00404A0B">
        <w:rPr>
          <w:rFonts w:cs="Times New Roman"/>
          <w:sz w:val="28"/>
          <w:szCs w:val="28"/>
        </w:rPr>
        <w:t xml:space="preserve"> Просвеще</w:t>
      </w:r>
      <w:r>
        <w:rPr>
          <w:rFonts w:cs="Times New Roman"/>
          <w:sz w:val="28"/>
          <w:szCs w:val="28"/>
        </w:rPr>
        <w:t>ние, 201</w:t>
      </w:r>
      <w:r>
        <w:rPr>
          <w:rFonts w:cs="Times New Roman"/>
          <w:sz w:val="28"/>
          <w:szCs w:val="28"/>
          <w:lang w:val="ru-RU"/>
        </w:rPr>
        <w:t>8</w:t>
      </w:r>
      <w:r w:rsidRPr="00404A0B">
        <w:rPr>
          <w:rFonts w:cs="Times New Roman"/>
          <w:sz w:val="28"/>
          <w:szCs w:val="28"/>
        </w:rPr>
        <w:t>. — 123 с.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 xml:space="preserve"> 5. Волков, Б. С. Психология общения в детском возрасте [Т</w:t>
      </w:r>
      <w:r>
        <w:rPr>
          <w:rFonts w:cs="Times New Roman"/>
          <w:sz w:val="28"/>
          <w:szCs w:val="28"/>
        </w:rPr>
        <w:t xml:space="preserve">екст] / Б. С. Волков. — </w:t>
      </w:r>
      <w:proofErr w:type="gramStart"/>
      <w:r>
        <w:rPr>
          <w:rFonts w:cs="Times New Roman"/>
          <w:sz w:val="28"/>
          <w:szCs w:val="28"/>
        </w:rPr>
        <w:t>М.,</w:t>
      </w:r>
      <w:proofErr w:type="gramEnd"/>
      <w:r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404A0B">
        <w:rPr>
          <w:rFonts w:cs="Times New Roman"/>
          <w:sz w:val="28"/>
          <w:szCs w:val="28"/>
        </w:rPr>
        <w:t xml:space="preserve">. — 145 с. 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cs="Times New Roman"/>
          <w:sz w:val="28"/>
          <w:szCs w:val="28"/>
        </w:rPr>
      </w:pP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404A0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Дополнительная: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>1. Воспитание и обучение детей раннего возраста [Текст] / Л. А Павлова и др; под ред. Л. А. Павловой. — М</w:t>
      </w:r>
      <w:proofErr w:type="gramStart"/>
      <w:r w:rsidRPr="00404A0B">
        <w:rPr>
          <w:rFonts w:cs="Times New Roman"/>
          <w:sz w:val="28"/>
          <w:szCs w:val="28"/>
        </w:rPr>
        <w:t>. :</w:t>
      </w:r>
      <w:proofErr w:type="gramEnd"/>
      <w:r w:rsidRPr="00404A0B">
        <w:rPr>
          <w:rFonts w:cs="Times New Roman"/>
          <w:sz w:val="28"/>
          <w:szCs w:val="28"/>
        </w:rPr>
        <w:t xml:space="preserve"> Просвеще</w:t>
      </w:r>
      <w:r>
        <w:rPr>
          <w:rFonts w:cs="Times New Roman"/>
          <w:sz w:val="28"/>
          <w:szCs w:val="28"/>
        </w:rPr>
        <w:t>ние, 201</w:t>
      </w:r>
      <w:r>
        <w:rPr>
          <w:rFonts w:cs="Times New Roman"/>
          <w:sz w:val="28"/>
          <w:szCs w:val="28"/>
          <w:lang w:val="ru-RU"/>
        </w:rPr>
        <w:t>5</w:t>
      </w:r>
      <w:r w:rsidRPr="00404A0B">
        <w:rPr>
          <w:rFonts w:cs="Times New Roman"/>
          <w:sz w:val="28"/>
          <w:szCs w:val="28"/>
        </w:rPr>
        <w:t xml:space="preserve">. — 349 с. 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 xml:space="preserve">2. Дыбина-Артамонова, О. В. Предметный мир как ис- точник познания социальной действительности [Текст] / О. В. Дыбина-Артамонова. — </w:t>
      </w:r>
      <w:proofErr w:type="gramStart"/>
      <w:r w:rsidRPr="00404A0B">
        <w:rPr>
          <w:rFonts w:cs="Times New Roman"/>
          <w:sz w:val="28"/>
          <w:szCs w:val="28"/>
        </w:rPr>
        <w:t>Самара :</w:t>
      </w:r>
      <w:proofErr w:type="gramEnd"/>
      <w:r w:rsidRPr="00404A0B">
        <w:rPr>
          <w:rFonts w:cs="Times New Roman"/>
          <w:sz w:val="28"/>
          <w:szCs w:val="28"/>
        </w:rPr>
        <w:t xml:space="preserve"> Прага, 2-12. — 123 с.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lastRenderedPageBreak/>
        <w:t xml:space="preserve">3. Зеньковский, В. В. Психология детства [Текст] / В. В. Зеньковский. — </w:t>
      </w:r>
      <w:proofErr w:type="gramStart"/>
      <w:r>
        <w:rPr>
          <w:rFonts w:cs="Times New Roman"/>
          <w:sz w:val="28"/>
          <w:szCs w:val="28"/>
        </w:rPr>
        <w:t>Екатеринбург :</w:t>
      </w:r>
      <w:proofErr w:type="gramEnd"/>
      <w:r>
        <w:rPr>
          <w:rFonts w:cs="Times New Roman"/>
          <w:sz w:val="28"/>
          <w:szCs w:val="28"/>
        </w:rPr>
        <w:t xml:space="preserve"> Сталкер, 201</w:t>
      </w:r>
      <w:r>
        <w:rPr>
          <w:rFonts w:cs="Times New Roman"/>
          <w:sz w:val="28"/>
          <w:szCs w:val="28"/>
          <w:lang w:val="ru-RU"/>
        </w:rPr>
        <w:t>8</w:t>
      </w:r>
      <w:r w:rsidRPr="00404A0B">
        <w:rPr>
          <w:rFonts w:cs="Times New Roman"/>
          <w:sz w:val="28"/>
          <w:szCs w:val="28"/>
        </w:rPr>
        <w:t>. — 302 с.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>4. Козлова, С. А. Нравственное воспитание дошкольников в процессе ознакомления с окружающим миром [Текст] / С. А. К</w:t>
      </w:r>
      <w:r>
        <w:rPr>
          <w:rFonts w:cs="Times New Roman"/>
          <w:sz w:val="28"/>
          <w:szCs w:val="28"/>
        </w:rPr>
        <w:t>озлова. — М. : Просвещение, 201</w:t>
      </w:r>
      <w:r>
        <w:rPr>
          <w:rFonts w:cs="Times New Roman"/>
          <w:sz w:val="28"/>
          <w:szCs w:val="28"/>
          <w:lang w:val="ru-RU"/>
        </w:rPr>
        <w:t>9</w:t>
      </w:r>
      <w:r w:rsidRPr="00404A0B">
        <w:rPr>
          <w:rFonts w:cs="Times New Roman"/>
          <w:sz w:val="28"/>
          <w:szCs w:val="28"/>
        </w:rPr>
        <w:t xml:space="preserve">. — 126 с. </w:t>
      </w:r>
    </w:p>
    <w:p w:rsidR="00D12059" w:rsidRPr="00404A0B" w:rsidRDefault="00D12059" w:rsidP="00D1205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404A0B">
        <w:rPr>
          <w:rFonts w:cs="Times New Roman"/>
          <w:sz w:val="28"/>
          <w:szCs w:val="28"/>
        </w:rPr>
        <w:t xml:space="preserve">5. Козлова, С. А.Дошкольная </w:t>
      </w:r>
      <w:proofErr w:type="gramStart"/>
      <w:r w:rsidRPr="00404A0B">
        <w:rPr>
          <w:rFonts w:cs="Times New Roman"/>
          <w:sz w:val="28"/>
          <w:szCs w:val="28"/>
        </w:rPr>
        <w:t>педагогика :</w:t>
      </w:r>
      <w:proofErr w:type="gramEnd"/>
      <w:r w:rsidRPr="00404A0B">
        <w:rPr>
          <w:rFonts w:cs="Times New Roman"/>
          <w:sz w:val="28"/>
          <w:szCs w:val="28"/>
        </w:rPr>
        <w:t xml:space="preserve"> учебное пособие [Текст] / С</w:t>
      </w:r>
      <w:r>
        <w:rPr>
          <w:rFonts w:cs="Times New Roman"/>
          <w:sz w:val="28"/>
          <w:szCs w:val="28"/>
        </w:rPr>
        <w:t>. А. Козлова. - М. : Владос, 20</w:t>
      </w:r>
      <w:r>
        <w:rPr>
          <w:rFonts w:cs="Times New Roman"/>
          <w:sz w:val="28"/>
          <w:szCs w:val="28"/>
          <w:lang w:val="ru-RU"/>
        </w:rPr>
        <w:t>20</w:t>
      </w:r>
      <w:r w:rsidRPr="00404A0B">
        <w:rPr>
          <w:rFonts w:cs="Times New Roman"/>
          <w:sz w:val="28"/>
          <w:szCs w:val="28"/>
        </w:rPr>
        <w:t>. — 312 с.</w:t>
      </w:r>
    </w:p>
    <w:p w:rsidR="000C41D4" w:rsidRDefault="00D12059" w:rsidP="00D12059">
      <w:r w:rsidRPr="00404A0B">
        <w:rPr>
          <w:rFonts w:eastAsia="Times New Roman" w:cs="Times New Roman"/>
          <w:b/>
          <w:i/>
          <w:kern w:val="0"/>
          <w:sz w:val="28"/>
          <w:szCs w:val="28"/>
          <w:lang w:val="ru-RU" w:eastAsia="ar-SA" w:bidi="ar-SA"/>
        </w:rPr>
        <w:br w:type="page"/>
      </w:r>
      <w:bookmarkStart w:id="0" w:name="_GoBack"/>
      <w:bookmarkEnd w:id="0"/>
    </w:p>
    <w:sectPr w:rsidR="000C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F22"/>
    <w:multiLevelType w:val="hybridMultilevel"/>
    <w:tmpl w:val="62F23F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F3854C3"/>
    <w:multiLevelType w:val="hybridMultilevel"/>
    <w:tmpl w:val="09A08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59"/>
    <w:rsid w:val="000C41D4"/>
    <w:rsid w:val="00D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D12059"/>
    <w:rPr>
      <w:rFonts w:cs="Times New Roman"/>
    </w:rPr>
  </w:style>
  <w:style w:type="paragraph" w:styleId="a5">
    <w:name w:val="List Paragraph"/>
    <w:basedOn w:val="a"/>
    <w:uiPriority w:val="34"/>
    <w:qFormat/>
    <w:rsid w:val="00D12059"/>
    <w:pPr>
      <w:widowControl/>
      <w:suppressAutoHyphens w:val="0"/>
      <w:autoSpaceDN/>
      <w:spacing w:line="360" w:lineRule="auto"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6">
    <w:name w:val="Strong"/>
    <w:uiPriority w:val="22"/>
    <w:qFormat/>
    <w:rsid w:val="00D12059"/>
    <w:rPr>
      <w:b/>
      <w:bCs/>
    </w:rPr>
  </w:style>
  <w:style w:type="character" w:styleId="a7">
    <w:name w:val="Emphasis"/>
    <w:uiPriority w:val="20"/>
    <w:qFormat/>
    <w:rsid w:val="00D12059"/>
    <w:rPr>
      <w:i/>
      <w:iCs/>
    </w:rPr>
  </w:style>
  <w:style w:type="character" w:customStyle="1" w:styleId="c2">
    <w:name w:val="c2"/>
    <w:rsid w:val="00D12059"/>
  </w:style>
  <w:style w:type="paragraph" w:customStyle="1" w:styleId="c8">
    <w:name w:val="c8"/>
    <w:basedOn w:val="a"/>
    <w:rsid w:val="00D120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rmal (Web)"/>
    <w:basedOn w:val="a"/>
    <w:uiPriority w:val="99"/>
    <w:semiHidden/>
    <w:unhideWhenUsed/>
    <w:rsid w:val="00D120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D12059"/>
    <w:rPr>
      <w:rFonts w:cs="Times New Roman"/>
    </w:rPr>
  </w:style>
  <w:style w:type="paragraph" w:styleId="a5">
    <w:name w:val="List Paragraph"/>
    <w:basedOn w:val="a"/>
    <w:uiPriority w:val="34"/>
    <w:qFormat/>
    <w:rsid w:val="00D12059"/>
    <w:pPr>
      <w:widowControl/>
      <w:suppressAutoHyphens w:val="0"/>
      <w:autoSpaceDN/>
      <w:spacing w:line="360" w:lineRule="auto"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6">
    <w:name w:val="Strong"/>
    <w:uiPriority w:val="22"/>
    <w:qFormat/>
    <w:rsid w:val="00D12059"/>
    <w:rPr>
      <w:b/>
      <w:bCs/>
    </w:rPr>
  </w:style>
  <w:style w:type="character" w:styleId="a7">
    <w:name w:val="Emphasis"/>
    <w:uiPriority w:val="20"/>
    <w:qFormat/>
    <w:rsid w:val="00D12059"/>
    <w:rPr>
      <w:i/>
      <w:iCs/>
    </w:rPr>
  </w:style>
  <w:style w:type="character" w:customStyle="1" w:styleId="c2">
    <w:name w:val="c2"/>
    <w:rsid w:val="00D12059"/>
  </w:style>
  <w:style w:type="paragraph" w:customStyle="1" w:styleId="c8">
    <w:name w:val="c8"/>
    <w:basedOn w:val="a"/>
    <w:rsid w:val="00D120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rmal (Web)"/>
    <w:basedOn w:val="a"/>
    <w:uiPriority w:val="99"/>
    <w:semiHidden/>
    <w:unhideWhenUsed/>
    <w:rsid w:val="00D120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2023-11-09T13:41:00Z</dcterms:created>
  <dcterms:modified xsi:type="dcterms:W3CDTF">2023-11-09T13:41:00Z</dcterms:modified>
</cp:coreProperties>
</file>