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noProof/>
          <w:sz w:val="20"/>
          <w:szCs w:val="20"/>
          <w:lang w:eastAsia="ru-RU"/>
        </w:rPr>
        <w:drawing>
          <wp:anchor distT="0" distB="0" distL="114300" distR="114300" simplePos="0" relativeHeight="251673600" behindDoc="1" locked="0" layoutInCell="1" allowOverlap="1">
            <wp:simplePos x="0" y="0"/>
            <wp:positionH relativeFrom="column">
              <wp:posOffset>26670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759460"/>
                    </a:xfrm>
                    <a:prstGeom prst="rect">
                      <a:avLst/>
                    </a:prstGeom>
                    <a:noFill/>
                  </pic:spPr>
                </pic:pic>
              </a:graphicData>
            </a:graphic>
          </wp:anchor>
        </w:drawing>
      </w:r>
      <w:r w:rsidRPr="001A144D">
        <w:rPr>
          <w:rFonts w:ascii="Times New Roman" w:eastAsia="Times New Roman" w:hAnsi="Times New Roman" w:cs="Times New Roman"/>
          <w:b/>
          <w:sz w:val="24"/>
          <w:szCs w:val="28"/>
          <w:lang w:eastAsia="ru-RU"/>
        </w:rPr>
        <w:t xml:space="preserve">МИНИСТЕРСТВО ОБРАЗОВАНИЯ И </w:t>
      </w:r>
      <w:r w:rsidRPr="001A144D">
        <w:rPr>
          <w:rFonts w:ascii="Times New Roman" w:eastAsia="Times New Roman" w:hAnsi="Times New Roman" w:cs="Times New Roman"/>
          <w:b/>
          <w:caps/>
          <w:sz w:val="24"/>
          <w:szCs w:val="28"/>
          <w:lang w:eastAsia="ru-RU"/>
        </w:rPr>
        <w:t>наукиСамарской области</w:t>
      </w:r>
    </w:p>
    <w:p w:rsidR="001A144D" w:rsidRPr="001A144D" w:rsidRDefault="001A144D" w:rsidP="001A144D">
      <w:pPr>
        <w:widowControl w:val="0"/>
        <w:autoSpaceDE w:val="0"/>
        <w:autoSpaceDN w:val="0"/>
        <w:adjustRightInd w:val="0"/>
        <w:spacing w:after="0" w:line="240" w:lineRule="auto"/>
        <w:ind w:left="1710"/>
        <w:jc w:val="center"/>
        <w:rPr>
          <w:rFonts w:ascii="Times New Roman" w:eastAsia="Times New Roman" w:hAnsi="Times New Roman" w:cs="Times New Roman"/>
          <w:b/>
          <w:sz w:val="10"/>
          <w:szCs w:val="10"/>
          <w:lang w:eastAsia="ru-RU"/>
        </w:rPr>
      </w:pP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b/>
          <w:caps/>
          <w:sz w:val="24"/>
          <w:szCs w:val="28"/>
          <w:lang w:eastAsia="ru-RU"/>
        </w:rPr>
        <w:t xml:space="preserve">государственное Бюджетное профессиональное  </w:t>
      </w:r>
      <w:r w:rsidRPr="001A144D">
        <w:rPr>
          <w:rFonts w:ascii="Times New Roman" w:eastAsia="Times New Roman" w:hAnsi="Times New Roman" w:cs="Times New Roman"/>
          <w:b/>
          <w:caps/>
          <w:sz w:val="24"/>
          <w:szCs w:val="28"/>
          <w:lang w:eastAsia="ru-RU"/>
        </w:rPr>
        <w:br/>
        <w:t>образовательное учреждение самарской области</w:t>
      </w: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10"/>
          <w:szCs w:val="10"/>
          <w:lang w:eastAsia="ru-RU"/>
        </w:rPr>
      </w:pP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b/>
          <w:sz w:val="24"/>
          <w:szCs w:val="28"/>
          <w:lang w:eastAsia="ru-RU"/>
        </w:rPr>
        <w:t>«ПОВОЛЖСКИЙ ГОСУДАРСТВЕННЫЙ КОЛЛЕДЖ»</w:t>
      </w:r>
    </w:p>
    <w:p w:rsidR="001A144D" w:rsidRPr="001A144D" w:rsidRDefault="001A144D" w:rsidP="001A144D">
      <w:pPr>
        <w:widowControl w:val="0"/>
        <w:pBdr>
          <w:bottom w:val="thickThinSmallGap" w:sz="24" w:space="1" w:color="auto"/>
        </w:pBdr>
        <w:autoSpaceDE w:val="0"/>
        <w:autoSpaceDN w:val="0"/>
        <w:adjustRightInd w:val="0"/>
        <w:spacing w:after="0" w:line="240" w:lineRule="auto"/>
        <w:ind w:left="-240" w:firstLine="240"/>
        <w:jc w:val="center"/>
        <w:rPr>
          <w:rFonts w:ascii="Times New Roman" w:eastAsia="Times New Roman" w:hAnsi="Times New Roman" w:cs="Times New Roman"/>
          <w:b/>
          <w:sz w:val="28"/>
          <w:szCs w:val="28"/>
          <w:lang w:eastAsia="ru-RU"/>
        </w:rPr>
      </w:pPr>
    </w:p>
    <w:p w:rsidR="001A144D" w:rsidRPr="001A144D" w:rsidRDefault="001A144D" w:rsidP="001A14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МЕТОДИЧЕСКИЕ  РЕКОМЕНДАЦИИ</w:t>
      </w: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 xml:space="preserve">ПО ПОДГОТОВКЕ  И ВЫПОЛНЕНИЮ </w:t>
      </w: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ВЫПУСКНОЙ КВАЛИФИКАЦИОННОЙ РАБОТЫ</w:t>
      </w:r>
    </w:p>
    <w:p w:rsidR="001A144D" w:rsidRPr="00B9203B" w:rsidRDefault="001A144D" w:rsidP="001A144D">
      <w:pPr>
        <w:spacing w:after="0" w:line="240" w:lineRule="auto"/>
        <w:jc w:val="center"/>
        <w:rPr>
          <w:rFonts w:ascii="Times New Roman" w:eastAsia="Calibri" w:hAnsi="Times New Roman" w:cs="Times New Roman"/>
          <w:b/>
          <w:sz w:val="36"/>
          <w:szCs w:val="36"/>
        </w:rPr>
      </w:pPr>
    </w:p>
    <w:p w:rsidR="00E75072" w:rsidRDefault="00B9203B" w:rsidP="00E75072">
      <w:pPr>
        <w:spacing w:after="0" w:line="240" w:lineRule="auto"/>
        <w:jc w:val="center"/>
        <w:rPr>
          <w:rFonts w:ascii="Times New Roman" w:eastAsia="Calibri" w:hAnsi="Times New Roman" w:cs="Times New Roman"/>
          <w:b/>
          <w:sz w:val="36"/>
          <w:szCs w:val="36"/>
        </w:rPr>
      </w:pPr>
      <w:r w:rsidRPr="00B9203B">
        <w:rPr>
          <w:rFonts w:ascii="Times New Roman" w:eastAsia="Calibri" w:hAnsi="Times New Roman" w:cs="Times New Roman"/>
          <w:b/>
          <w:sz w:val="36"/>
          <w:szCs w:val="36"/>
        </w:rPr>
        <w:t>54.02.</w:t>
      </w:r>
      <w:r w:rsidR="00E75072">
        <w:rPr>
          <w:rFonts w:ascii="Times New Roman" w:eastAsia="Calibri" w:hAnsi="Times New Roman" w:cs="Times New Roman"/>
          <w:b/>
          <w:sz w:val="36"/>
          <w:szCs w:val="36"/>
        </w:rPr>
        <w:t>02 Декоративно-прикладное искусство и народные промыслы (по видам)</w:t>
      </w:r>
    </w:p>
    <w:p w:rsidR="001A144D" w:rsidRPr="00B9203B" w:rsidRDefault="00E75072" w:rsidP="00E75072">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 Вид художественная роспись по дереву</w:t>
      </w:r>
    </w:p>
    <w:p w:rsidR="00B9203B" w:rsidRDefault="00B9203B" w:rsidP="001A144D">
      <w:pPr>
        <w:spacing w:after="0" w:line="240" w:lineRule="auto"/>
        <w:jc w:val="center"/>
        <w:rPr>
          <w:rFonts w:ascii="Times New Roman" w:eastAsia="Calibri" w:hAnsi="Times New Roman" w:cs="Times New Roman"/>
          <w:b/>
          <w:sz w:val="28"/>
          <w:szCs w:val="28"/>
        </w:rPr>
      </w:pPr>
    </w:p>
    <w:p w:rsidR="001A144D" w:rsidRPr="00B9203B" w:rsidRDefault="001A144D" w:rsidP="001A144D">
      <w:pPr>
        <w:spacing w:after="0" w:line="240" w:lineRule="auto"/>
        <w:jc w:val="center"/>
        <w:rPr>
          <w:rFonts w:ascii="Times New Roman" w:eastAsia="Calibri" w:hAnsi="Times New Roman" w:cs="Times New Roman"/>
          <w:b/>
          <w:sz w:val="28"/>
          <w:szCs w:val="28"/>
        </w:rPr>
      </w:pPr>
      <w:r w:rsidRPr="00B9203B">
        <w:rPr>
          <w:rFonts w:ascii="Times New Roman" w:eastAsia="Calibri" w:hAnsi="Times New Roman" w:cs="Times New Roman"/>
          <w:b/>
          <w:sz w:val="28"/>
          <w:szCs w:val="28"/>
        </w:rPr>
        <w:t xml:space="preserve"> (углубленнаяподготовка)</w:t>
      </w:r>
    </w:p>
    <w:p w:rsidR="001A144D" w:rsidRPr="00B9203B" w:rsidRDefault="001A144D" w:rsidP="001A144D">
      <w:pPr>
        <w:spacing w:after="0" w:line="240" w:lineRule="auto"/>
        <w:jc w:val="center"/>
        <w:rPr>
          <w:rFonts w:ascii="Times New Roman" w:eastAsia="Calibri" w:hAnsi="Times New Roman" w:cs="Times New Roman"/>
          <w:i/>
          <w:sz w:val="32"/>
          <w:szCs w:val="32"/>
          <w:vertAlign w:val="superscript"/>
        </w:rPr>
      </w:pP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ДЛЯ СТУДЕНТОВ ОЧНОЙ И ЗАОЧНОЙ ФОРМ ОБУЧЕНИЯ </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С ПРИМЕНЕНИЕМ ЭЛЕКТРОННОГО ОБУЧЕНИЯ  И ДИСТАНЦИОННЫХ ОБРАЗОВАТЕЛЬНЫХ ТЕХНОЛОГИЙ</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 xml:space="preserve">Самара, </w:t>
      </w:r>
      <w:r w:rsidR="00B9203B" w:rsidRPr="00B9203B">
        <w:rPr>
          <w:rFonts w:ascii="Times New Roman" w:eastAsia="Calibri" w:hAnsi="Times New Roman" w:cs="Times New Roman"/>
          <w:b/>
          <w:sz w:val="28"/>
          <w:szCs w:val="28"/>
        </w:rPr>
        <w:t>202</w:t>
      </w:r>
      <w:r w:rsidR="006D5908">
        <w:rPr>
          <w:rFonts w:ascii="Times New Roman" w:eastAsia="Calibri" w:hAnsi="Times New Roman" w:cs="Times New Roman"/>
          <w:b/>
          <w:sz w:val="28"/>
          <w:szCs w:val="28"/>
        </w:rPr>
        <w:t>3</w:t>
      </w:r>
    </w:p>
    <w:p w:rsidR="001A144D" w:rsidRPr="001A144D" w:rsidRDefault="001A144D" w:rsidP="001A144D">
      <w:pPr>
        <w:spacing w:after="0" w:line="240" w:lineRule="auto"/>
        <w:ind w:right="-424" w:firstLine="851"/>
        <w:jc w:val="both"/>
        <w:rPr>
          <w:rFonts w:ascii="Times New Roman" w:eastAsia="Calibri" w:hAnsi="Times New Roman" w:cs="Times New Roman"/>
          <w:bCs/>
          <w:color w:val="FF0000"/>
          <w:sz w:val="28"/>
          <w:szCs w:val="28"/>
        </w:rPr>
        <w:sectPr w:rsidR="001A144D" w:rsidRPr="001A144D" w:rsidSect="00B9203B">
          <w:headerReference w:type="default" r:id="rId9"/>
          <w:footerReference w:type="default" r:id="rId10"/>
          <w:pgSz w:w="11906" w:h="16838"/>
          <w:pgMar w:top="1134" w:right="1134" w:bottom="1134" w:left="1134" w:header="709" w:footer="709" w:gutter="0"/>
          <w:cols w:space="708"/>
          <w:titlePg/>
          <w:docGrid w:linePitch="360"/>
        </w:sectPr>
      </w:pPr>
    </w:p>
    <w:p w:rsidR="001A144D" w:rsidRPr="001A144D" w:rsidRDefault="001A144D" w:rsidP="001A144D">
      <w:pPr>
        <w:spacing w:after="0" w:line="240" w:lineRule="auto"/>
        <w:ind w:right="-424" w:firstLine="851"/>
        <w:jc w:val="both"/>
        <w:rPr>
          <w:rFonts w:ascii="Times New Roman" w:eastAsia="Calibri" w:hAnsi="Times New Roman" w:cs="Times New Roman"/>
          <w:bCs/>
          <w:color w:val="FF0000"/>
          <w:sz w:val="28"/>
          <w:szCs w:val="28"/>
        </w:rPr>
      </w:pPr>
      <w:r w:rsidRPr="001A144D">
        <w:rPr>
          <w:rFonts w:ascii="Times New Roman" w:eastAsia="Calibri" w:hAnsi="Times New Roman" w:cs="Times New Roman"/>
          <w:bCs/>
          <w:color w:val="FF0000"/>
          <w:sz w:val="28"/>
          <w:szCs w:val="28"/>
        </w:rPr>
        <w:lastRenderedPageBreak/>
        <w:t xml:space="preserve">Методические рекомендации печатаются по решению Методического Совета  </w:t>
      </w:r>
      <w:r w:rsidRPr="001A144D">
        <w:rPr>
          <w:rFonts w:ascii="Times New Roman" w:eastAsia="Calibri" w:hAnsi="Times New Roman" w:cs="Times New Roman"/>
          <w:bCs/>
          <w:i/>
          <w:color w:val="FF0000"/>
          <w:sz w:val="28"/>
          <w:szCs w:val="28"/>
        </w:rPr>
        <w:t xml:space="preserve">ГБПОУ  «ПГК» </w:t>
      </w:r>
      <w:r w:rsidRPr="001A144D">
        <w:rPr>
          <w:rFonts w:ascii="Times New Roman" w:eastAsia="Calibri" w:hAnsi="Times New Roman" w:cs="Times New Roman"/>
          <w:bCs/>
          <w:color w:val="FF0000"/>
          <w:sz w:val="28"/>
          <w:szCs w:val="28"/>
        </w:rPr>
        <w:t>№ 00 от  00.00.0000 г.</w:t>
      </w:r>
    </w:p>
    <w:p w:rsidR="001A144D" w:rsidRPr="001A144D" w:rsidRDefault="001A144D" w:rsidP="001A144D">
      <w:pPr>
        <w:spacing w:after="0" w:line="240" w:lineRule="auto"/>
        <w:ind w:right="-424"/>
        <w:jc w:val="both"/>
        <w:rPr>
          <w:rFonts w:ascii="Times New Roman" w:eastAsia="Calibri" w:hAnsi="Times New Roman" w:cs="Times New Roman"/>
          <w:bCs/>
          <w:sz w:val="28"/>
          <w:szCs w:val="28"/>
        </w:rPr>
      </w:pPr>
    </w:p>
    <w:p w:rsidR="001A144D" w:rsidRPr="001A144D" w:rsidRDefault="001A144D" w:rsidP="001A144D">
      <w:pPr>
        <w:spacing w:after="0" w:line="240" w:lineRule="auto"/>
        <w:ind w:right="-424"/>
        <w:jc w:val="both"/>
        <w:rPr>
          <w:rFonts w:ascii="Times New Roman" w:eastAsia="Calibri" w:hAnsi="Times New Roman" w:cs="Times New Roman"/>
          <w:bCs/>
          <w:i/>
          <w:sz w:val="28"/>
          <w:szCs w:val="28"/>
        </w:rPr>
      </w:pPr>
    </w:p>
    <w:p w:rsidR="001A144D" w:rsidRPr="001A144D" w:rsidRDefault="001A144D" w:rsidP="001A144D">
      <w:pPr>
        <w:spacing w:after="0" w:line="240" w:lineRule="auto"/>
        <w:ind w:right="-424"/>
        <w:jc w:val="both"/>
        <w:rPr>
          <w:rFonts w:ascii="Times New Roman" w:eastAsia="Calibri" w:hAnsi="Times New Roman" w:cs="Times New Roman"/>
          <w:bCs/>
          <w:i/>
          <w:sz w:val="28"/>
          <w:szCs w:val="28"/>
        </w:rPr>
      </w:pPr>
    </w:p>
    <w:p w:rsidR="00B9203B" w:rsidRPr="00B9203B" w:rsidRDefault="001A144D" w:rsidP="00B9203B">
      <w:pPr>
        <w:spacing w:after="0" w:line="240" w:lineRule="auto"/>
        <w:ind w:hanging="1416"/>
        <w:jc w:val="center"/>
        <w:rPr>
          <w:rFonts w:ascii="Times New Roman" w:eastAsia="Calibri" w:hAnsi="Times New Roman" w:cs="Times New Roman"/>
          <w:bCs/>
          <w:sz w:val="28"/>
          <w:szCs w:val="28"/>
        </w:rPr>
      </w:pPr>
      <w:r w:rsidRPr="001A144D">
        <w:rPr>
          <w:rFonts w:ascii="Times New Roman" w:eastAsia="Calibri" w:hAnsi="Times New Roman" w:cs="Times New Roman"/>
          <w:b/>
          <w:bCs/>
          <w:sz w:val="28"/>
          <w:szCs w:val="28"/>
        </w:rPr>
        <w:t xml:space="preserve">Составитель: </w:t>
      </w:r>
      <w:r w:rsidR="00B9203B" w:rsidRPr="00B9203B">
        <w:rPr>
          <w:rFonts w:ascii="Times New Roman" w:eastAsia="Calibri" w:hAnsi="Times New Roman" w:cs="Times New Roman"/>
          <w:bCs/>
          <w:sz w:val="28"/>
          <w:szCs w:val="28"/>
        </w:rPr>
        <w:t>Кротова Л.В.</w:t>
      </w:r>
      <w:r w:rsidR="00B9203B" w:rsidRPr="00B9203B">
        <w:rPr>
          <w:rFonts w:ascii="Times New Roman" w:eastAsia="Calibri" w:hAnsi="Times New Roman" w:cs="Times New Roman"/>
          <w:sz w:val="28"/>
          <w:szCs w:val="28"/>
        </w:rPr>
        <w:t xml:space="preserve"> заведующая отделением </w:t>
      </w:r>
      <w:r w:rsidR="00B9203B" w:rsidRPr="00B9203B">
        <w:rPr>
          <w:rFonts w:ascii="Times New Roman" w:eastAsia="Calibri" w:hAnsi="Times New Roman" w:cs="Times New Roman"/>
          <w:bCs/>
          <w:sz w:val="28"/>
          <w:szCs w:val="28"/>
        </w:rPr>
        <w:t>ГБПОУ «ПГК»</w:t>
      </w:r>
      <w:r w:rsidR="00B9203B" w:rsidRPr="00B9203B">
        <w:rPr>
          <w:rFonts w:ascii="Times New Roman" w:eastAsia="Calibri" w:hAnsi="Times New Roman" w:cs="Times New Roman"/>
          <w:sz w:val="28"/>
          <w:szCs w:val="28"/>
        </w:rPr>
        <w:t>.</w:t>
      </w:r>
    </w:p>
    <w:p w:rsidR="00B9203B" w:rsidRPr="00B9203B" w:rsidRDefault="00B9203B" w:rsidP="00B9203B">
      <w:pPr>
        <w:spacing w:after="0" w:line="240" w:lineRule="auto"/>
        <w:ind w:hanging="2835"/>
        <w:jc w:val="center"/>
        <w:rPr>
          <w:rFonts w:ascii="Times New Roman" w:eastAsia="Calibri" w:hAnsi="Times New Roman" w:cs="Times New Roman"/>
          <w:bCs/>
          <w:sz w:val="28"/>
          <w:szCs w:val="28"/>
        </w:rPr>
      </w:pPr>
      <w:r w:rsidRPr="00B9203B">
        <w:rPr>
          <w:rFonts w:ascii="Times New Roman" w:eastAsia="Calibri" w:hAnsi="Times New Roman" w:cs="Times New Roman"/>
          <w:sz w:val="28"/>
          <w:szCs w:val="28"/>
        </w:rPr>
        <w:t xml:space="preserve">Шамкова Н.И. преподаватель </w:t>
      </w:r>
      <w:r w:rsidRPr="00B9203B">
        <w:rPr>
          <w:rFonts w:ascii="Times New Roman" w:eastAsia="Calibri" w:hAnsi="Times New Roman" w:cs="Times New Roman"/>
          <w:bCs/>
          <w:sz w:val="28"/>
          <w:szCs w:val="28"/>
        </w:rPr>
        <w:t>ГБПОУ «ПГК»</w:t>
      </w:r>
      <w:r w:rsidRPr="00B9203B">
        <w:rPr>
          <w:rFonts w:ascii="Times New Roman" w:eastAsia="Calibri" w:hAnsi="Times New Roman" w:cs="Times New Roman"/>
          <w:sz w:val="28"/>
          <w:szCs w:val="28"/>
        </w:rPr>
        <w:t>.</w:t>
      </w:r>
    </w:p>
    <w:p w:rsidR="00B9203B" w:rsidRDefault="00B9203B" w:rsidP="00B9203B">
      <w:pPr>
        <w:spacing w:after="0" w:line="240" w:lineRule="auto"/>
        <w:ind w:hanging="2835"/>
        <w:jc w:val="center"/>
        <w:rPr>
          <w:rFonts w:ascii="Times New Roman" w:eastAsia="Calibri" w:hAnsi="Times New Roman" w:cs="Times New Roman"/>
          <w:sz w:val="28"/>
          <w:szCs w:val="28"/>
        </w:rPr>
      </w:pPr>
    </w:p>
    <w:p w:rsidR="00B9203B" w:rsidRPr="00B9203B" w:rsidRDefault="00B9203B" w:rsidP="00B9203B">
      <w:pPr>
        <w:spacing w:after="0" w:line="240" w:lineRule="auto"/>
        <w:ind w:hanging="2835"/>
        <w:jc w:val="center"/>
        <w:rPr>
          <w:rFonts w:ascii="Times New Roman" w:eastAsia="Calibri" w:hAnsi="Times New Roman" w:cs="Times New Roman"/>
          <w:bCs/>
          <w:sz w:val="28"/>
          <w:szCs w:val="28"/>
        </w:rPr>
      </w:pPr>
    </w:p>
    <w:p w:rsidR="00B9203B" w:rsidRPr="00B9203B" w:rsidRDefault="001A144D" w:rsidP="00B9203B">
      <w:pPr>
        <w:spacing w:after="0" w:line="240" w:lineRule="auto"/>
        <w:rPr>
          <w:rFonts w:ascii="Times New Roman" w:eastAsia="Calibri" w:hAnsi="Times New Roman" w:cs="Times New Roman"/>
          <w:bCs/>
          <w:sz w:val="28"/>
          <w:szCs w:val="28"/>
        </w:rPr>
      </w:pPr>
      <w:r w:rsidRPr="001A144D">
        <w:rPr>
          <w:rFonts w:ascii="Times New Roman" w:eastAsia="Calibri" w:hAnsi="Times New Roman" w:cs="Times New Roman"/>
          <w:b/>
          <w:bCs/>
          <w:sz w:val="28"/>
          <w:szCs w:val="28"/>
        </w:rPr>
        <w:t>Рецензент:</w:t>
      </w:r>
      <w:r w:rsidR="00B9203B" w:rsidRPr="00B9203B">
        <w:rPr>
          <w:rFonts w:ascii="Times New Roman" w:eastAsia="Calibri" w:hAnsi="Times New Roman" w:cs="Times New Roman"/>
          <w:bCs/>
          <w:sz w:val="28"/>
          <w:szCs w:val="28"/>
        </w:rPr>
        <w:t>Шамкова Н.И., председатель ПЦМК отделения ДПИ и дизайн</w:t>
      </w:r>
    </w:p>
    <w:p w:rsidR="00B9203B" w:rsidRPr="00B9203B" w:rsidRDefault="00B9203B" w:rsidP="00B9203B">
      <w:pPr>
        <w:spacing w:after="0" w:line="240" w:lineRule="auto"/>
        <w:jc w:val="both"/>
        <w:rPr>
          <w:rFonts w:ascii="Times New Roman" w:eastAsia="Calibri" w:hAnsi="Times New Roman" w:cs="Times New Roman"/>
          <w:bCs/>
          <w:sz w:val="28"/>
          <w:szCs w:val="28"/>
        </w:rPr>
      </w:pPr>
      <w:r w:rsidRPr="00B9203B">
        <w:rPr>
          <w:rFonts w:ascii="Times New Roman" w:eastAsia="Calibri" w:hAnsi="Times New Roman" w:cs="Times New Roman"/>
          <w:bCs/>
          <w:sz w:val="28"/>
          <w:szCs w:val="28"/>
        </w:rPr>
        <w:t>Клянина Е.В., методист ГБПОУ  «Поволжский государственный колледж».</w:t>
      </w:r>
    </w:p>
    <w:p w:rsidR="00B9203B" w:rsidRPr="00B9203B" w:rsidRDefault="00B9203B" w:rsidP="00B9203B">
      <w:pPr>
        <w:spacing w:after="0" w:line="240" w:lineRule="auto"/>
        <w:ind w:firstLine="540"/>
        <w:jc w:val="both"/>
        <w:rPr>
          <w:rFonts w:ascii="Times New Roman" w:eastAsia="Calibri" w:hAnsi="Times New Roman" w:cs="Times New Roman"/>
          <w:b/>
          <w:sz w:val="28"/>
          <w:szCs w:val="28"/>
        </w:rPr>
      </w:pPr>
    </w:p>
    <w:p w:rsidR="00B9203B" w:rsidRPr="00B9203B" w:rsidRDefault="00B9203B" w:rsidP="00B9203B">
      <w:pPr>
        <w:spacing w:after="0" w:line="240" w:lineRule="auto"/>
        <w:jc w:val="center"/>
        <w:rPr>
          <w:rFonts w:ascii="Times New Roman" w:eastAsia="Calibri" w:hAnsi="Times New Roman" w:cs="Times New Roman"/>
          <w:sz w:val="28"/>
          <w:szCs w:val="28"/>
        </w:rPr>
      </w:pPr>
    </w:p>
    <w:p w:rsidR="001A144D" w:rsidRPr="001A144D" w:rsidRDefault="001A144D" w:rsidP="00B9203B">
      <w:pPr>
        <w:spacing w:after="0" w:line="240" w:lineRule="auto"/>
        <w:ind w:left="2835" w:right="-424" w:hanging="2835"/>
        <w:jc w:val="both"/>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B9203B" w:rsidRDefault="001A144D" w:rsidP="001A144D">
      <w:pPr>
        <w:spacing w:after="0" w:line="240" w:lineRule="auto"/>
        <w:ind w:firstLine="708"/>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Методические рекомендации по подготовке выполнению ВКР с применением электронного обучения  и дистанционных образовательных технологий являются частью учебно-методического комплекса (УМК) по специальности </w:t>
      </w:r>
      <w:r w:rsidR="0099529F">
        <w:rPr>
          <w:rFonts w:ascii="Times New Roman" w:eastAsia="Calibri" w:hAnsi="Times New Roman" w:cs="Times New Roman"/>
          <w:i/>
          <w:sz w:val="28"/>
          <w:szCs w:val="28"/>
        </w:rPr>
        <w:t>54.02.02 Декоративно-прикладное искусство и народные  промыслы (по видам) Вид художественная роспись по дереву</w:t>
      </w:r>
    </w:p>
    <w:p w:rsidR="001A144D" w:rsidRPr="001A144D" w:rsidRDefault="001A144D" w:rsidP="001A144D">
      <w:pPr>
        <w:spacing w:after="0" w:line="240" w:lineRule="auto"/>
        <w:ind w:firstLine="708"/>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Методические рекомендации составлены в соответствии с требованиями ФГОС СПО, приказом Министерства просвещения Российской Федерации «Обособенностях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 документированной процедурой «Подготовка и проведение государственной   итоговой   аттестации».</w:t>
      </w:r>
    </w:p>
    <w:p w:rsidR="001A144D" w:rsidRPr="001A144D" w:rsidRDefault="001A144D" w:rsidP="001A144D">
      <w:pPr>
        <w:spacing w:after="0" w:line="240" w:lineRule="auto"/>
        <w:ind w:firstLine="72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Методические рекомендации адресованы студентам, обучающихся по очной и заочной формам обучения с применением электронного обучения  и дистанционных образовательных технологий.</w:t>
      </w:r>
    </w:p>
    <w:p w:rsidR="001A144D" w:rsidRPr="001A144D" w:rsidRDefault="001A144D" w:rsidP="001A144D">
      <w:pPr>
        <w:spacing w:after="0" w:line="240" w:lineRule="auto"/>
        <w:ind w:firstLine="72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 электронном виде методические рекомендации размещены на сайте колледжа по адресу: </w:t>
      </w:r>
      <w:hyperlink r:id="rId11" w:history="1">
        <w:r w:rsidRPr="00952526">
          <w:rPr>
            <w:rFonts w:ascii="Times New Roman" w:eastAsia="Calibri" w:hAnsi="Times New Roman" w:cs="Times New Roman"/>
            <w:sz w:val="28"/>
            <w:szCs w:val="28"/>
          </w:rPr>
          <w:t>www.pgk63.ru</w:t>
        </w:r>
      </w:hyperlink>
      <w:r w:rsidRPr="001A144D">
        <w:rPr>
          <w:rFonts w:ascii="Times New Roman" w:eastAsia="Calibri" w:hAnsi="Times New Roman" w:cs="Times New Roman"/>
          <w:sz w:val="28"/>
          <w:szCs w:val="28"/>
        </w:rPr>
        <w:t xml:space="preserve"> /Образование/Отделения-Специальности-Учебные материалы/</w:t>
      </w:r>
      <w:r w:rsidR="00B9203B" w:rsidRPr="00B9203B">
        <w:rPr>
          <w:rFonts w:ascii="Times New Roman" w:eastAsia="Calibri" w:hAnsi="Times New Roman" w:cs="Times New Roman"/>
          <w:sz w:val="28"/>
          <w:szCs w:val="28"/>
        </w:rPr>
        <w:t>ХПА</w:t>
      </w:r>
      <w:r w:rsidRPr="00B9203B">
        <w:rPr>
          <w:rFonts w:ascii="Times New Roman" w:eastAsia="Calibri" w:hAnsi="Times New Roman" w:cs="Times New Roman"/>
          <w:sz w:val="28"/>
          <w:szCs w:val="28"/>
        </w:rPr>
        <w:t>/</w:t>
      </w:r>
      <w:r w:rsidR="00B9203B" w:rsidRPr="00B9203B">
        <w:rPr>
          <w:rFonts w:ascii="Times New Roman" w:eastAsia="Calibri" w:hAnsi="Times New Roman" w:cs="Times New Roman"/>
          <w:sz w:val="28"/>
          <w:szCs w:val="28"/>
        </w:rPr>
        <w:t>Д</w:t>
      </w:r>
      <w:r w:rsidR="0099529F">
        <w:rPr>
          <w:rFonts w:ascii="Times New Roman" w:eastAsia="Calibri" w:hAnsi="Times New Roman" w:cs="Times New Roman"/>
          <w:sz w:val="28"/>
          <w:szCs w:val="28"/>
        </w:rPr>
        <w:t>ПИ</w:t>
      </w:r>
      <w:r w:rsidRPr="00B9203B">
        <w:rPr>
          <w:rFonts w:ascii="Times New Roman" w:eastAsia="Calibri" w:hAnsi="Times New Roman" w:cs="Times New Roman"/>
          <w:sz w:val="28"/>
          <w:szCs w:val="28"/>
        </w:rPr>
        <w:t xml:space="preserve">/учебные материалы для 4 </w:t>
      </w:r>
      <w:r w:rsidRPr="001A144D">
        <w:rPr>
          <w:rFonts w:ascii="Times New Roman" w:eastAsia="Calibri" w:hAnsi="Times New Roman" w:cs="Times New Roman"/>
          <w:sz w:val="28"/>
          <w:szCs w:val="28"/>
        </w:rPr>
        <w:t>курса.</w:t>
      </w:r>
    </w:p>
    <w:p w:rsidR="001A144D" w:rsidRPr="001A144D" w:rsidRDefault="001A144D" w:rsidP="001A144D">
      <w:pPr>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sz w:val="28"/>
          <w:szCs w:val="28"/>
        </w:rPr>
        <w:br w:type="page"/>
      </w:r>
      <w:r w:rsidRPr="001A144D">
        <w:rPr>
          <w:rFonts w:ascii="Times New Roman" w:eastAsia="Calibri" w:hAnsi="Times New Roman" w:cs="Times New Roman"/>
          <w:b/>
          <w:sz w:val="28"/>
          <w:szCs w:val="28"/>
        </w:rPr>
        <w:lastRenderedPageBreak/>
        <w:t>СОДЕРЖАНИЕ</w:t>
      </w:r>
    </w:p>
    <w:p w:rsidR="001A144D" w:rsidRPr="001A144D" w:rsidRDefault="001A144D" w:rsidP="001A144D">
      <w:pPr>
        <w:spacing w:after="0" w:line="720" w:lineRule="auto"/>
        <w:jc w:val="center"/>
        <w:rPr>
          <w:rFonts w:ascii="Times New Roman" w:eastAsia="Calibri" w:hAnsi="Times New Roman" w:cs="Times New Roman"/>
          <w:b/>
          <w:sz w:val="28"/>
          <w:szCs w:val="28"/>
        </w:rPr>
      </w:pPr>
    </w:p>
    <w:p w:rsidR="001A144D" w:rsidRPr="001A144D" w:rsidRDefault="004505C0"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b/>
          <w:sz w:val="28"/>
          <w:szCs w:val="28"/>
        </w:rPr>
        <w:fldChar w:fldCharType="begin"/>
      </w:r>
      <w:r w:rsidR="001A144D" w:rsidRPr="001A144D">
        <w:rPr>
          <w:rFonts w:ascii="Times New Roman" w:eastAsia="Calibri" w:hAnsi="Times New Roman" w:cs="Times New Roman"/>
          <w:b/>
          <w:sz w:val="28"/>
          <w:szCs w:val="28"/>
        </w:rPr>
        <w:instrText xml:space="preserve"> TOC \o "1-3" \u </w:instrText>
      </w:r>
      <w:r w:rsidRPr="001A144D">
        <w:rPr>
          <w:rFonts w:ascii="Times New Roman" w:eastAsia="Calibri" w:hAnsi="Times New Roman" w:cs="Times New Roman"/>
          <w:b/>
          <w:sz w:val="28"/>
          <w:szCs w:val="28"/>
        </w:rPr>
        <w:fldChar w:fldCharType="separate"/>
      </w:r>
      <w:r w:rsidR="001A144D" w:rsidRPr="001A144D">
        <w:rPr>
          <w:rFonts w:ascii="Times New Roman" w:eastAsia="Calibri" w:hAnsi="Times New Roman" w:cs="Times New Roman"/>
          <w:noProof/>
          <w:sz w:val="28"/>
          <w:szCs w:val="28"/>
        </w:rPr>
        <w:t>ВВЕДЕНИЕ</w:t>
      </w:r>
      <w:r w:rsidR="001A144D" w:rsidRPr="001A144D">
        <w:rPr>
          <w:rFonts w:ascii="Times New Roman" w:eastAsia="Calibri" w:hAnsi="Times New Roman" w:cs="Times New Roman"/>
          <w:noProof/>
          <w:sz w:val="28"/>
          <w:szCs w:val="28"/>
        </w:rPr>
        <w:tab/>
      </w:r>
      <w:r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_Toc41068887 \h </w:instrText>
      </w:r>
      <w:r w:rsidRPr="001A144D">
        <w:rPr>
          <w:rFonts w:ascii="Times New Roman" w:eastAsia="Calibri" w:hAnsi="Times New Roman" w:cs="Times New Roman"/>
          <w:noProof/>
          <w:sz w:val="28"/>
          <w:szCs w:val="28"/>
        </w:rPr>
      </w:r>
      <w:r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5</w:t>
      </w:r>
      <w:r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1 ОБЩИЕ  ПОЛОЖЕНИЯ</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_Toc41068888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12</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 ПОДГОТОВКА И ВЫПОЛНЕНИЕ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_Toc41068889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15</w:t>
      </w:r>
      <w:r w:rsidR="004505C0" w:rsidRPr="001A144D">
        <w:rPr>
          <w:rFonts w:ascii="Times New Roman" w:eastAsia="Calibri" w:hAnsi="Times New Roman" w:cs="Times New Roman"/>
          <w:noProof/>
          <w:sz w:val="28"/>
          <w:szCs w:val="28"/>
        </w:rPr>
        <w:fldChar w:fldCharType="end"/>
      </w:r>
    </w:p>
    <w:p w:rsidR="001A144D" w:rsidRPr="001A144D" w:rsidRDefault="004B102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2.1 Структура дипломной работы</w:t>
      </w:r>
      <w:r w:rsidR="001A144D"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_Toc41068890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16</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2.1.</w:t>
      </w:r>
      <w:r w:rsidR="00F84EDC">
        <w:rPr>
          <w:rFonts w:ascii="Times New Roman" w:eastAsia="Calibri" w:hAnsi="Times New Roman" w:cs="Times New Roman"/>
          <w:noProof/>
          <w:sz w:val="28"/>
          <w:szCs w:val="28"/>
        </w:rPr>
        <w:t>1</w:t>
      </w:r>
      <w:r w:rsidRPr="001A144D">
        <w:rPr>
          <w:rFonts w:ascii="Times New Roman" w:eastAsia="Calibri" w:hAnsi="Times New Roman" w:cs="Times New Roman"/>
          <w:noProof/>
          <w:sz w:val="28"/>
          <w:szCs w:val="28"/>
        </w:rPr>
        <w:t xml:space="preserve"> Общие рекомендации по структуре дипломной работы</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_Toc41068892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18</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2</w:t>
      </w:r>
      <w:r w:rsidRPr="001A144D">
        <w:rPr>
          <w:rFonts w:ascii="Times New Roman" w:eastAsia="Calibri" w:hAnsi="Times New Roman" w:cs="Times New Roman"/>
          <w:noProof/>
          <w:sz w:val="28"/>
          <w:szCs w:val="28"/>
        </w:rPr>
        <w:t xml:space="preserve"> Контроль выполнения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_Toc41068895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19</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 xml:space="preserve"> Поряд</w:t>
      </w:r>
      <w:r w:rsidR="001E21B4">
        <w:rPr>
          <w:rFonts w:ascii="Times New Roman" w:eastAsia="Calibri" w:hAnsi="Times New Roman" w:cs="Times New Roman"/>
          <w:noProof/>
          <w:sz w:val="28"/>
          <w:szCs w:val="28"/>
        </w:rPr>
        <w:t>ок выполнения  дипломной работы</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_Toc41068896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20</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.1 Выбор темы</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_Toc41068897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20</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.2 Получение индивидуального задания</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_Toc41068898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20</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.3 Составление плана подготовки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_Toc41068899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20</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 xml:space="preserve">.4 Подбор, изучение, анализ и обобщение материалов  по </w:t>
      </w:r>
      <w:r w:rsidRPr="001A144D">
        <w:rPr>
          <w:rFonts w:ascii="Times New Roman" w:eastAsia="Calibri" w:hAnsi="Times New Roman" w:cs="Times New Roman"/>
          <w:noProof/>
          <w:sz w:val="28"/>
          <w:szCs w:val="28"/>
        </w:rPr>
        <w:br/>
        <w:t>выбранной теме</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_Toc41068900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21</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.5 Разработка содержания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_Toc41068901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22</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4</w:t>
      </w:r>
      <w:r w:rsidRPr="001A144D">
        <w:rPr>
          <w:rFonts w:ascii="Times New Roman" w:eastAsia="Calibri" w:hAnsi="Times New Roman" w:cs="Times New Roman"/>
          <w:noProof/>
          <w:sz w:val="28"/>
          <w:szCs w:val="28"/>
        </w:rPr>
        <w:t xml:space="preserve"> Разработка о</w:t>
      </w:r>
      <w:r w:rsidR="001E21B4">
        <w:rPr>
          <w:rFonts w:ascii="Times New Roman" w:eastAsia="Calibri" w:hAnsi="Times New Roman" w:cs="Times New Roman"/>
          <w:noProof/>
          <w:sz w:val="28"/>
          <w:szCs w:val="28"/>
        </w:rPr>
        <w:t>сновной части дипломной  работы</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_Toc41068902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25</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5</w:t>
      </w:r>
      <w:r w:rsidRPr="001A144D">
        <w:rPr>
          <w:rFonts w:ascii="Times New Roman" w:eastAsia="Calibri" w:hAnsi="Times New Roman" w:cs="Times New Roman"/>
          <w:noProof/>
          <w:sz w:val="28"/>
          <w:szCs w:val="28"/>
        </w:rPr>
        <w:t xml:space="preserve">  Разработка заключения</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_Toc41068903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26</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6</w:t>
      </w:r>
      <w:r w:rsidRPr="001A144D">
        <w:rPr>
          <w:rFonts w:ascii="Times New Roman" w:eastAsia="Calibri" w:hAnsi="Times New Roman" w:cs="Times New Roman"/>
          <w:noProof/>
          <w:sz w:val="28"/>
          <w:szCs w:val="28"/>
        </w:rPr>
        <w:t xml:space="preserve"> Составление списка использованных источников </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_Toc41068904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27</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7</w:t>
      </w:r>
      <w:r w:rsidRPr="001A144D">
        <w:rPr>
          <w:rFonts w:ascii="Times New Roman" w:eastAsia="Calibri" w:hAnsi="Times New Roman" w:cs="Times New Roman"/>
          <w:noProof/>
          <w:sz w:val="28"/>
          <w:szCs w:val="28"/>
        </w:rPr>
        <w:t xml:space="preserve"> Требования к защите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_Toc41068905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28</w:t>
      </w:r>
      <w:r w:rsidR="004505C0" w:rsidRPr="001A144D">
        <w:rPr>
          <w:rFonts w:ascii="Times New Roman" w:eastAsia="Calibri" w:hAnsi="Times New Roman" w:cs="Times New Roman"/>
          <w:noProof/>
          <w:sz w:val="28"/>
          <w:szCs w:val="28"/>
        </w:rPr>
        <w:fldChar w:fldCharType="end"/>
      </w:r>
    </w:p>
    <w:p w:rsidR="00F84EDC" w:rsidRDefault="001A144D" w:rsidP="001A144D">
      <w:pPr>
        <w:tabs>
          <w:tab w:val="right" w:leader="dot" w:pos="9345"/>
        </w:tabs>
        <w:spacing w:after="0" w:line="360" w:lineRule="auto"/>
        <w:ind w:left="440"/>
        <w:rPr>
          <w:rFonts w:ascii="Times New Roman" w:eastAsia="Calibri" w:hAnsi="Times New Roman" w:cs="Times New Roman"/>
          <w:noProof/>
          <w:sz w:val="28"/>
          <w:szCs w:val="28"/>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7</w:t>
      </w:r>
      <w:r w:rsidRPr="001A144D">
        <w:rPr>
          <w:rFonts w:ascii="Times New Roman" w:eastAsia="Calibri" w:hAnsi="Times New Roman" w:cs="Times New Roman"/>
          <w:noProof/>
          <w:sz w:val="28"/>
          <w:szCs w:val="28"/>
        </w:rPr>
        <w:t xml:space="preserve">.1 Требования к процедуре защиты выпускной </w:t>
      </w:r>
      <w:r w:rsidRPr="001A144D">
        <w:rPr>
          <w:rFonts w:ascii="Times New Roman" w:eastAsia="Calibri" w:hAnsi="Times New Roman" w:cs="Times New Roman"/>
          <w:bCs/>
          <w:noProof/>
          <w:sz w:val="28"/>
          <w:szCs w:val="28"/>
        </w:rPr>
        <w:t>квалификационной работы</w:t>
      </w:r>
      <w:r w:rsidRPr="001A144D">
        <w:rPr>
          <w:rFonts w:ascii="Times New Roman" w:eastAsia="Calibri" w:hAnsi="Times New Roman" w:cs="Times New Roman"/>
          <w:noProof/>
          <w:sz w:val="28"/>
          <w:szCs w:val="28"/>
        </w:rPr>
        <w:tab/>
      </w:r>
      <w:r w:rsidR="00F84EDC">
        <w:rPr>
          <w:rFonts w:ascii="Times New Roman" w:eastAsia="Calibri" w:hAnsi="Times New Roman" w:cs="Times New Roman"/>
          <w:noProof/>
          <w:sz w:val="28"/>
          <w:szCs w:val="28"/>
        </w:rPr>
        <w:t>28</w:t>
      </w:r>
    </w:p>
    <w:p w:rsidR="001A144D" w:rsidRPr="00F84EDC" w:rsidRDefault="00F84EDC"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F84EDC">
        <w:rPr>
          <w:rFonts w:ascii="Times New Roman" w:eastAsia="Times New Roman" w:hAnsi="Times New Roman" w:cs="Times New Roman"/>
          <w:bCs/>
          <w:sz w:val="28"/>
        </w:rPr>
        <w:t>2.7.2Рекомендации   к подготовке и оформлению презентаций</w:t>
      </w:r>
      <w:r>
        <w:rPr>
          <w:rFonts w:ascii="Times New Roman" w:eastAsia="Times New Roman" w:hAnsi="Times New Roman" w:cs="Times New Roman"/>
          <w:bCs/>
          <w:sz w:val="28"/>
        </w:rPr>
        <w:t>………….30</w:t>
      </w:r>
      <w:r w:rsidR="004505C0" w:rsidRPr="00F84EDC">
        <w:rPr>
          <w:rFonts w:ascii="Times New Roman" w:eastAsia="Calibri" w:hAnsi="Times New Roman" w:cs="Times New Roman"/>
          <w:noProof/>
          <w:sz w:val="28"/>
          <w:szCs w:val="28"/>
        </w:rPr>
        <w:fldChar w:fldCharType="begin"/>
      </w:r>
      <w:r w:rsidR="001A144D" w:rsidRPr="00F84EDC">
        <w:rPr>
          <w:rFonts w:ascii="Times New Roman" w:eastAsia="Calibri" w:hAnsi="Times New Roman" w:cs="Times New Roman"/>
          <w:noProof/>
          <w:sz w:val="28"/>
          <w:szCs w:val="28"/>
        </w:rPr>
        <w:instrText xml:space="preserve"> PAGEREF _Toc41068906 \h </w:instrText>
      </w:r>
      <w:r w:rsidR="004505C0" w:rsidRPr="00F84EDC">
        <w:rPr>
          <w:rFonts w:ascii="Times New Roman" w:eastAsia="Calibri" w:hAnsi="Times New Roman" w:cs="Times New Roman"/>
          <w:noProof/>
          <w:sz w:val="28"/>
          <w:szCs w:val="28"/>
        </w:rPr>
      </w:r>
      <w:r w:rsidR="004505C0" w:rsidRPr="00F84EDC">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28</w:t>
      </w:r>
      <w:r w:rsidR="004505C0" w:rsidRPr="00F84EDC">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w:t>
      </w:r>
      <w:r w:rsidR="00F84EDC">
        <w:rPr>
          <w:rFonts w:ascii="Times New Roman" w:eastAsia="Calibri" w:hAnsi="Times New Roman" w:cs="Times New Roman"/>
          <w:noProof/>
          <w:sz w:val="28"/>
          <w:szCs w:val="28"/>
        </w:rPr>
        <w:t>7</w:t>
      </w:r>
      <w:r w:rsidRPr="001A144D">
        <w:rPr>
          <w:rFonts w:ascii="Times New Roman" w:eastAsia="Calibri" w:hAnsi="Times New Roman" w:cs="Times New Roman"/>
          <w:noProof/>
          <w:sz w:val="28"/>
          <w:szCs w:val="28"/>
        </w:rPr>
        <w:t>.</w:t>
      </w:r>
      <w:r w:rsidR="008D6E5E">
        <w:rPr>
          <w:rFonts w:ascii="Times New Roman" w:eastAsia="Calibri" w:hAnsi="Times New Roman" w:cs="Times New Roman"/>
          <w:noProof/>
          <w:sz w:val="28"/>
          <w:szCs w:val="28"/>
        </w:rPr>
        <w:t>3</w:t>
      </w:r>
      <w:r w:rsidRPr="001A144D">
        <w:rPr>
          <w:rFonts w:ascii="Times New Roman" w:eastAsia="Calibri" w:hAnsi="Times New Roman" w:cs="Times New Roman"/>
          <w:noProof/>
          <w:sz w:val="28"/>
          <w:szCs w:val="28"/>
        </w:rPr>
        <w:t xml:space="preserve"> Критерии оценки защиты выпускной квалификационной работы</w:t>
      </w:r>
      <w:r w:rsidRPr="001A144D">
        <w:rPr>
          <w:rFonts w:ascii="Times New Roman" w:eastAsia="Calibri" w:hAnsi="Times New Roman" w:cs="Times New Roman"/>
          <w:noProof/>
          <w:sz w:val="28"/>
          <w:szCs w:val="28"/>
        </w:rPr>
        <w:tab/>
      </w:r>
      <w:r w:rsidR="008D6E5E">
        <w:rPr>
          <w:rFonts w:ascii="Times New Roman" w:eastAsia="Calibri" w:hAnsi="Times New Roman" w:cs="Times New Roman"/>
          <w:noProof/>
          <w:sz w:val="28"/>
          <w:szCs w:val="28"/>
        </w:rPr>
        <w:t>….</w:t>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_Toc41068907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3</w:t>
      </w:r>
      <w:r w:rsidR="004505C0" w:rsidRPr="001A144D">
        <w:rPr>
          <w:rFonts w:ascii="Times New Roman" w:eastAsia="Calibri" w:hAnsi="Times New Roman" w:cs="Times New Roman"/>
          <w:noProof/>
          <w:sz w:val="28"/>
          <w:szCs w:val="28"/>
        </w:rPr>
        <w:fldChar w:fldCharType="end"/>
      </w:r>
      <w:r w:rsidR="008D6E5E">
        <w:rPr>
          <w:rFonts w:ascii="Times New Roman" w:eastAsia="Calibri" w:hAnsi="Times New Roman" w:cs="Times New Roman"/>
          <w:noProof/>
          <w:sz w:val="28"/>
          <w:szCs w:val="28"/>
        </w:rPr>
        <w:t>3</w:t>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3. ПРИСВОЕНИЕ КВАЛИФИКАЦИИ</w:t>
      </w:r>
      <w:r w:rsidRPr="001A144D">
        <w:rPr>
          <w:rFonts w:ascii="Times New Roman" w:eastAsia="Calibri" w:hAnsi="Times New Roman" w:cs="Times New Roman"/>
          <w:noProof/>
          <w:sz w:val="28"/>
          <w:szCs w:val="28"/>
        </w:rPr>
        <w:tab/>
      </w:r>
      <w:r w:rsidR="008D6E5E">
        <w:rPr>
          <w:rFonts w:ascii="Times New Roman" w:eastAsia="Calibri" w:hAnsi="Times New Roman" w:cs="Times New Roman"/>
          <w:noProof/>
          <w:sz w:val="28"/>
          <w:szCs w:val="28"/>
        </w:rPr>
        <w:t>36</w:t>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iCs/>
          <w:noProof/>
          <w:sz w:val="28"/>
          <w:szCs w:val="28"/>
        </w:rPr>
        <w:t>ПРИЛОЖЕНИЕ А   Календарный  план подготовки и прохождения ГИА</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_Toc41068909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37</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lang w:eastAsia="ru-RU"/>
        </w:rPr>
        <w:t>ПРИЛОЖЕНИЕ Б   Общие правила оформления  ВКР</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_Toc41068910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39</w:t>
      </w:r>
      <w:r w:rsidR="004505C0" w:rsidRPr="001A144D">
        <w:rPr>
          <w:rFonts w:ascii="Times New Roman" w:eastAsia="Calibri" w:hAnsi="Times New Roman" w:cs="Times New Roman"/>
          <w:noProof/>
          <w:sz w:val="28"/>
          <w:szCs w:val="28"/>
        </w:rPr>
        <w:fldChar w:fldCharType="end"/>
      </w:r>
    </w:p>
    <w:p w:rsidR="001A144D" w:rsidRPr="001A144D" w:rsidRDefault="008D6E5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ПРИЛОЖЕНИЕ В</w:t>
      </w:r>
      <w:r w:rsidR="001A144D" w:rsidRPr="001A144D">
        <w:rPr>
          <w:rFonts w:ascii="Times New Roman" w:eastAsia="Calibri" w:hAnsi="Times New Roman" w:cs="Times New Roman"/>
          <w:noProof/>
          <w:sz w:val="28"/>
          <w:szCs w:val="28"/>
        </w:rPr>
        <w:t xml:space="preserve">  Образец титульного листа дипломной работы</w:t>
      </w:r>
      <w:r w:rsidR="001A144D" w:rsidRPr="001A144D">
        <w:rPr>
          <w:rFonts w:ascii="Times New Roman" w:eastAsia="Calibri" w:hAnsi="Times New Roman" w:cs="Times New Roman"/>
          <w:noProof/>
          <w:sz w:val="28"/>
          <w:szCs w:val="28"/>
        </w:rPr>
        <w:tab/>
      </w:r>
      <w:r>
        <w:rPr>
          <w:rFonts w:ascii="Times New Roman" w:eastAsia="Calibri" w:hAnsi="Times New Roman" w:cs="Times New Roman"/>
          <w:noProof/>
          <w:sz w:val="28"/>
          <w:szCs w:val="28"/>
        </w:rPr>
        <w:t>49</w:t>
      </w:r>
      <w:r w:rsidR="004505C0"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_Toc41068911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b/>
          <w:bCs/>
          <w:noProof/>
          <w:sz w:val="28"/>
          <w:szCs w:val="28"/>
        </w:rPr>
        <w:t>Ошибка! Закладка не определена.</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lastRenderedPageBreak/>
        <w:t>ПРИЛОЖЕНИЕ Г   Бланк нормоконтроля ВКР</w:t>
      </w:r>
      <w:r w:rsidRPr="001A144D">
        <w:rPr>
          <w:rFonts w:ascii="Times New Roman" w:eastAsia="Calibri" w:hAnsi="Times New Roman" w:cs="Times New Roman"/>
          <w:noProof/>
          <w:sz w:val="28"/>
          <w:szCs w:val="28"/>
        </w:rPr>
        <w:tab/>
      </w:r>
      <w:r w:rsidR="008D6E5E">
        <w:rPr>
          <w:rFonts w:ascii="Times New Roman" w:eastAsia="Calibri" w:hAnsi="Times New Roman" w:cs="Times New Roman"/>
          <w:noProof/>
          <w:sz w:val="28"/>
          <w:szCs w:val="28"/>
        </w:rPr>
        <w:t>50</w:t>
      </w:r>
    </w:p>
    <w:p w:rsidR="001A144D" w:rsidRPr="001A144D" w:rsidRDefault="008D6E5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lang w:eastAsia="ar-SA"/>
        </w:rPr>
        <w:t>ПРИЛОЖЕНИЕ Д</w:t>
      </w:r>
      <w:r w:rsidR="001A144D" w:rsidRPr="001A144D">
        <w:rPr>
          <w:rFonts w:ascii="Times New Roman" w:eastAsia="Calibri" w:hAnsi="Times New Roman" w:cs="Times New Roman"/>
          <w:noProof/>
          <w:sz w:val="28"/>
          <w:szCs w:val="28"/>
          <w:lang w:eastAsia="ar-SA"/>
        </w:rPr>
        <w:t xml:space="preserve">  Форма рецензии на дипломную работу</w:t>
      </w:r>
      <w:r w:rsidR="001A144D"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_Toc41068915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53</w:t>
      </w:r>
      <w:r w:rsidR="004505C0" w:rsidRPr="001A144D">
        <w:rPr>
          <w:rFonts w:ascii="Times New Roman" w:eastAsia="Calibri" w:hAnsi="Times New Roman" w:cs="Times New Roman"/>
          <w:noProof/>
          <w:sz w:val="28"/>
          <w:szCs w:val="28"/>
        </w:rPr>
        <w:fldChar w:fldCharType="end"/>
      </w:r>
    </w:p>
    <w:p w:rsidR="001A144D" w:rsidRPr="001A144D" w:rsidRDefault="008D6E5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ПРИЛОЖЕНИЕ Е</w:t>
      </w:r>
      <w:r w:rsidR="001A144D" w:rsidRPr="001A144D">
        <w:rPr>
          <w:rFonts w:ascii="Times New Roman" w:eastAsia="Calibri" w:hAnsi="Times New Roman" w:cs="Times New Roman"/>
          <w:noProof/>
          <w:sz w:val="28"/>
          <w:szCs w:val="28"/>
        </w:rPr>
        <w:t xml:space="preserve">  Вариант отзыва о дипломной работе</w:t>
      </w:r>
      <w:r w:rsidR="001A144D"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_Toc41068917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55</w:t>
      </w:r>
      <w:r w:rsidR="004505C0"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ПРИЛОЖЕНИЕ Ж   Пример разраб</w:t>
      </w:r>
      <w:r w:rsidR="001E21B4">
        <w:rPr>
          <w:rFonts w:ascii="Times New Roman" w:eastAsia="Calibri" w:hAnsi="Times New Roman" w:cs="Times New Roman"/>
          <w:noProof/>
          <w:sz w:val="28"/>
          <w:szCs w:val="28"/>
        </w:rPr>
        <w:t xml:space="preserve">отки введения дипломной </w:t>
      </w:r>
      <w:r w:rsidR="001E21B4">
        <w:rPr>
          <w:rFonts w:ascii="Times New Roman" w:eastAsia="Calibri" w:hAnsi="Times New Roman" w:cs="Times New Roman"/>
          <w:noProof/>
          <w:sz w:val="28"/>
          <w:szCs w:val="28"/>
        </w:rPr>
        <w:br/>
        <w:t>работы</w:t>
      </w:r>
      <w:r w:rsidRPr="001A144D">
        <w:rPr>
          <w:rFonts w:ascii="Times New Roman" w:eastAsia="Calibri" w:hAnsi="Times New Roman" w:cs="Times New Roman"/>
          <w:noProof/>
          <w:sz w:val="28"/>
          <w:szCs w:val="28"/>
        </w:rPr>
        <w:tab/>
      </w:r>
      <w:r w:rsidR="004505C0"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_Toc41068919 \h </w:instrText>
      </w:r>
      <w:r w:rsidR="004505C0" w:rsidRPr="001A144D">
        <w:rPr>
          <w:rFonts w:ascii="Times New Roman" w:eastAsia="Calibri" w:hAnsi="Times New Roman" w:cs="Times New Roman"/>
          <w:noProof/>
          <w:sz w:val="28"/>
          <w:szCs w:val="28"/>
        </w:rPr>
      </w:r>
      <w:r w:rsidR="004505C0" w:rsidRPr="001A144D">
        <w:rPr>
          <w:rFonts w:ascii="Times New Roman" w:eastAsia="Calibri" w:hAnsi="Times New Roman" w:cs="Times New Roman"/>
          <w:noProof/>
          <w:sz w:val="28"/>
          <w:szCs w:val="28"/>
        </w:rPr>
        <w:fldChar w:fldCharType="separate"/>
      </w:r>
      <w:r w:rsidR="00695E81">
        <w:rPr>
          <w:rFonts w:ascii="Times New Roman" w:eastAsia="Calibri" w:hAnsi="Times New Roman" w:cs="Times New Roman"/>
          <w:noProof/>
          <w:sz w:val="28"/>
          <w:szCs w:val="28"/>
        </w:rPr>
        <w:t>57</w:t>
      </w:r>
      <w:r w:rsidR="004505C0" w:rsidRPr="001A144D">
        <w:rPr>
          <w:rFonts w:ascii="Times New Roman" w:eastAsia="Calibri" w:hAnsi="Times New Roman" w:cs="Times New Roman"/>
          <w:noProof/>
          <w:sz w:val="28"/>
          <w:szCs w:val="28"/>
        </w:rPr>
        <w:fldChar w:fldCharType="end"/>
      </w:r>
    </w:p>
    <w:p w:rsidR="001A144D" w:rsidRPr="001A144D" w:rsidRDefault="004505C0" w:rsidP="001A144D">
      <w:pPr>
        <w:spacing w:after="0" w:line="240" w:lineRule="auto"/>
        <w:rPr>
          <w:rFonts w:ascii="Times New Roman" w:eastAsia="Calibri" w:hAnsi="Times New Roman" w:cs="Times New Roman"/>
          <w:b/>
          <w:sz w:val="28"/>
          <w:szCs w:val="28"/>
        </w:rPr>
      </w:pPr>
      <w:r w:rsidRPr="001A144D">
        <w:rPr>
          <w:rFonts w:ascii="Times New Roman" w:eastAsia="Calibri" w:hAnsi="Times New Roman" w:cs="Times New Roman"/>
          <w:b/>
          <w:sz w:val="28"/>
          <w:szCs w:val="28"/>
        </w:rPr>
        <w:fldChar w:fldCharType="end"/>
      </w: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jc w:val="center"/>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Calibri" w:eastAsia="Calibri" w:hAnsi="Calibri" w:cs="Times New Roman"/>
          <w:b/>
          <w:szCs w:val="28"/>
        </w:rPr>
      </w:pPr>
      <w:r w:rsidRPr="001A144D">
        <w:rPr>
          <w:rFonts w:ascii="Calibri" w:eastAsia="Calibri" w:hAnsi="Calibri" w:cs="Times New Roman"/>
          <w:b/>
          <w:szCs w:val="28"/>
        </w:rPr>
        <w:br w:type="page"/>
      </w:r>
      <w:bookmarkStart w:id="0" w:name="_Toc387905697"/>
      <w:bookmarkStart w:id="1" w:name="_Toc402349194"/>
      <w:bookmarkStart w:id="2" w:name="_Toc317155559"/>
      <w:bookmarkStart w:id="3" w:name="_Toc317155895"/>
    </w:p>
    <w:p w:rsidR="001A144D" w:rsidRPr="001A144D" w:rsidRDefault="001A144D" w:rsidP="001A144D">
      <w:pPr>
        <w:keepNext/>
        <w:spacing w:after="0" w:line="360" w:lineRule="auto"/>
        <w:jc w:val="center"/>
        <w:outlineLvl w:val="0"/>
        <w:rPr>
          <w:rFonts w:ascii="Times New Roman" w:eastAsia="Times New Roman" w:hAnsi="Times New Roman" w:cs="Times New Roman"/>
          <w:b/>
          <w:bCs/>
          <w:kern w:val="32"/>
          <w:sz w:val="28"/>
          <w:szCs w:val="32"/>
        </w:rPr>
      </w:pPr>
      <w:bookmarkStart w:id="4" w:name="_Toc41068887"/>
      <w:r w:rsidRPr="001A144D">
        <w:rPr>
          <w:rFonts w:ascii="Times New Roman" w:eastAsia="Times New Roman" w:hAnsi="Times New Roman" w:cs="Times New Roman"/>
          <w:b/>
          <w:bCs/>
          <w:kern w:val="32"/>
          <w:sz w:val="28"/>
          <w:szCs w:val="32"/>
        </w:rPr>
        <w:lastRenderedPageBreak/>
        <w:t>ВВЕДЕНИЕ</w:t>
      </w:r>
      <w:bookmarkEnd w:id="4"/>
    </w:p>
    <w:p w:rsidR="001A144D" w:rsidRPr="001A144D" w:rsidRDefault="001A144D" w:rsidP="001A144D">
      <w:pPr>
        <w:spacing w:after="0" w:line="720" w:lineRule="auto"/>
        <w:jc w:val="center"/>
        <w:rPr>
          <w:rFonts w:ascii="Times New Roman" w:eastAsia="Calibri" w:hAnsi="Times New Roman" w:cs="Times New Roman"/>
          <w:b/>
          <w:sz w:val="28"/>
          <w:szCs w:val="28"/>
        </w:rPr>
      </w:pPr>
    </w:p>
    <w:p w:rsidR="001A144D" w:rsidRPr="001A144D" w:rsidRDefault="001A144D" w:rsidP="001A144D">
      <w:pPr>
        <w:spacing w:after="0" w:line="360" w:lineRule="auto"/>
        <w:jc w:val="center"/>
        <w:rPr>
          <w:rFonts w:ascii="Times New Roman" w:eastAsia="Calibri" w:hAnsi="Times New Roman" w:cs="Times New Roman"/>
          <w:b/>
          <w:sz w:val="28"/>
          <w:szCs w:val="28"/>
          <w:lang w:eastAsia="ru-RU"/>
        </w:rPr>
      </w:pPr>
      <w:r w:rsidRPr="001A144D">
        <w:rPr>
          <w:rFonts w:ascii="Times New Roman" w:eastAsia="Calibri" w:hAnsi="Times New Roman" w:cs="Times New Roman"/>
          <w:b/>
          <w:sz w:val="28"/>
          <w:szCs w:val="28"/>
          <w:lang w:eastAsia="ru-RU"/>
        </w:rPr>
        <w:t>Уважаемый студент!</w:t>
      </w:r>
      <w:bookmarkEnd w:id="0"/>
      <w:bookmarkEnd w:id="1"/>
    </w:p>
    <w:p w:rsidR="001A144D" w:rsidRPr="001A144D" w:rsidRDefault="001A144D" w:rsidP="001A144D">
      <w:pPr>
        <w:spacing w:after="0" w:line="360" w:lineRule="auto"/>
        <w:jc w:val="center"/>
        <w:rPr>
          <w:rFonts w:ascii="Times New Roman" w:eastAsia="Calibri" w:hAnsi="Times New Roman" w:cs="Times New Roman"/>
          <w:b/>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Данные методические рекомендации предназначены для использования в процессе выполнения и подготовки к прохождению процедуры предварительной защиты и защиты выпускной квалификационной работы (далее – ВКР) в рамках государственной итоговой аттестации (далее – ГИА ) в режиме он-лайн взаимодействия с применением электронного обучения  и дистанционных образовательных технологий.</w:t>
      </w:r>
    </w:p>
    <w:p w:rsidR="00C81FCE" w:rsidRDefault="001A144D" w:rsidP="00C81FCE">
      <w:pPr>
        <w:pStyle w:val="a5"/>
        <w:rPr>
          <w:rFonts w:ascii="Times New Roman" w:hAnsi="Times New Roman"/>
          <w:sz w:val="28"/>
          <w:szCs w:val="28"/>
        </w:rPr>
      </w:pPr>
      <w:r w:rsidRPr="00C81FCE">
        <w:rPr>
          <w:rFonts w:ascii="Times New Roman" w:hAnsi="Times New Roman"/>
          <w:sz w:val="28"/>
          <w:szCs w:val="28"/>
        </w:rPr>
        <w:t>Настоящие методические рекомендации составлены н</w:t>
      </w:r>
      <w:r w:rsidR="00C81FCE">
        <w:rPr>
          <w:rFonts w:ascii="Times New Roman" w:hAnsi="Times New Roman"/>
          <w:sz w:val="28"/>
          <w:szCs w:val="28"/>
        </w:rPr>
        <w:t>а основе</w:t>
      </w:r>
    </w:p>
    <w:p w:rsidR="001A144D" w:rsidRPr="00C81FCE" w:rsidRDefault="001A144D" w:rsidP="00C81FCE">
      <w:pPr>
        <w:pStyle w:val="a5"/>
        <w:rPr>
          <w:rFonts w:ascii="Times New Roman" w:hAnsi="Times New Roman"/>
          <w:sz w:val="28"/>
          <w:szCs w:val="28"/>
        </w:rPr>
      </w:pPr>
      <w:r w:rsidRPr="00C81FCE">
        <w:rPr>
          <w:rFonts w:ascii="Times New Roman" w:hAnsi="Times New Roman"/>
          <w:sz w:val="28"/>
          <w:szCs w:val="28"/>
        </w:rPr>
        <w:t>следующих документов:</w:t>
      </w:r>
    </w:p>
    <w:p w:rsidR="0099529F" w:rsidRPr="00C81FCE" w:rsidRDefault="001A144D" w:rsidP="00C81FCE">
      <w:pPr>
        <w:pStyle w:val="a5"/>
        <w:numPr>
          <w:ilvl w:val="0"/>
          <w:numId w:val="42"/>
        </w:numPr>
        <w:rPr>
          <w:rFonts w:ascii="Times New Roman" w:hAnsi="Times New Roman"/>
          <w:sz w:val="28"/>
          <w:szCs w:val="28"/>
        </w:rPr>
      </w:pPr>
      <w:r w:rsidRPr="00C81FCE">
        <w:rPr>
          <w:rFonts w:ascii="Times New Roman" w:hAnsi="Times New Roman"/>
          <w:sz w:val="28"/>
          <w:szCs w:val="28"/>
        </w:rPr>
        <w:t xml:space="preserve">Федерального государственного образовательного стандарта базовой подготовки  по специальности </w:t>
      </w:r>
      <w:r w:rsidR="0099529F" w:rsidRPr="00C81FCE">
        <w:rPr>
          <w:rFonts w:ascii="Times New Roman" w:hAnsi="Times New Roman"/>
          <w:i/>
          <w:sz w:val="28"/>
          <w:szCs w:val="28"/>
        </w:rPr>
        <w:t>54.02.02 Декоративно-прикладное искусство и народные  промыслы (по видам) Вид художественная роспись по дереву;</w:t>
      </w:r>
    </w:p>
    <w:p w:rsidR="001A144D" w:rsidRPr="00C81FCE" w:rsidRDefault="001A144D" w:rsidP="00C81FCE">
      <w:pPr>
        <w:pStyle w:val="a5"/>
        <w:numPr>
          <w:ilvl w:val="0"/>
          <w:numId w:val="42"/>
        </w:numPr>
        <w:rPr>
          <w:rFonts w:ascii="Times New Roman" w:hAnsi="Times New Roman"/>
          <w:sz w:val="28"/>
          <w:szCs w:val="28"/>
        </w:rPr>
      </w:pPr>
      <w:r w:rsidRPr="00C81FCE">
        <w:rPr>
          <w:rFonts w:ascii="Times New Roman" w:hAnsi="Times New Roman"/>
          <w:sz w:val="28"/>
          <w:szCs w:val="28"/>
        </w:rPr>
        <w:t>Приказа Министерства просвещения Российской Федерации «Об особенностях проведения государственной итоговой аттестации по образовательным программам среднего проф</w:t>
      </w:r>
      <w:r w:rsidR="001E21B4">
        <w:rPr>
          <w:rFonts w:ascii="Times New Roman" w:hAnsi="Times New Roman"/>
          <w:sz w:val="28"/>
          <w:szCs w:val="28"/>
        </w:rPr>
        <w:t>ессионального образования в 202</w:t>
      </w:r>
      <w:r w:rsidR="00952526">
        <w:rPr>
          <w:rFonts w:ascii="Times New Roman" w:hAnsi="Times New Roman"/>
          <w:sz w:val="28"/>
          <w:szCs w:val="28"/>
        </w:rPr>
        <w:t>1</w:t>
      </w:r>
      <w:r w:rsidR="001E21B4">
        <w:rPr>
          <w:rFonts w:ascii="Times New Roman" w:hAnsi="Times New Roman"/>
          <w:sz w:val="28"/>
          <w:szCs w:val="28"/>
        </w:rPr>
        <w:t>/2</w:t>
      </w:r>
      <w:r w:rsidR="00952526">
        <w:rPr>
          <w:rFonts w:ascii="Times New Roman" w:hAnsi="Times New Roman"/>
          <w:sz w:val="28"/>
          <w:szCs w:val="28"/>
        </w:rPr>
        <w:t>2</w:t>
      </w:r>
      <w:r w:rsidRPr="00C81FCE">
        <w:rPr>
          <w:rFonts w:ascii="Times New Roman" w:hAnsi="Times New Roman"/>
          <w:sz w:val="28"/>
          <w:szCs w:val="28"/>
        </w:rPr>
        <w:t xml:space="preserve"> учебном году»;</w:t>
      </w:r>
    </w:p>
    <w:p w:rsidR="00C81FCE" w:rsidRPr="00C81FCE" w:rsidRDefault="001A144D" w:rsidP="00C81FCE">
      <w:pPr>
        <w:pStyle w:val="a5"/>
        <w:numPr>
          <w:ilvl w:val="0"/>
          <w:numId w:val="42"/>
        </w:numPr>
        <w:rPr>
          <w:rFonts w:ascii="Times New Roman" w:hAnsi="Times New Roman"/>
          <w:sz w:val="28"/>
          <w:szCs w:val="28"/>
        </w:rPr>
      </w:pPr>
      <w:r w:rsidRPr="00C81FCE">
        <w:rPr>
          <w:rFonts w:ascii="Times New Roman" w:hAnsi="Times New Roman"/>
          <w:sz w:val="28"/>
          <w:szCs w:val="28"/>
        </w:rPr>
        <w:t>Документированной процедуры «Подготовка и проведение государств</w:t>
      </w:r>
      <w:r w:rsidR="00C81FCE" w:rsidRPr="00C81FCE">
        <w:rPr>
          <w:rFonts w:ascii="Times New Roman" w:hAnsi="Times New Roman"/>
          <w:sz w:val="28"/>
          <w:szCs w:val="28"/>
        </w:rPr>
        <w:t>енной   итоговой   аттестации»;</w:t>
      </w:r>
    </w:p>
    <w:p w:rsidR="0099529F" w:rsidRPr="00C81FCE" w:rsidRDefault="00C81FCE" w:rsidP="00C81FCE">
      <w:pPr>
        <w:pStyle w:val="a5"/>
        <w:numPr>
          <w:ilvl w:val="0"/>
          <w:numId w:val="42"/>
        </w:numPr>
        <w:rPr>
          <w:rFonts w:ascii="Times New Roman" w:hAnsi="Times New Roman"/>
          <w:sz w:val="28"/>
          <w:szCs w:val="28"/>
        </w:rPr>
      </w:pPr>
      <w:r w:rsidRPr="00C81FCE">
        <w:rPr>
          <w:rFonts w:ascii="Times New Roman" w:hAnsi="Times New Roman"/>
          <w:sz w:val="28"/>
          <w:szCs w:val="28"/>
        </w:rPr>
        <w:t>п</w:t>
      </w:r>
      <w:r w:rsidR="001A144D" w:rsidRPr="00C81FCE">
        <w:rPr>
          <w:rFonts w:ascii="Times New Roman" w:hAnsi="Times New Roman"/>
          <w:sz w:val="28"/>
          <w:szCs w:val="28"/>
        </w:rPr>
        <w:t>рограммы Государственной  итоговой аттестации выпускников колледжа для специальности</w:t>
      </w:r>
      <w:r w:rsidR="0099529F" w:rsidRPr="00C81FCE">
        <w:rPr>
          <w:rFonts w:ascii="Times New Roman" w:hAnsi="Times New Roman"/>
          <w:i/>
          <w:sz w:val="28"/>
          <w:szCs w:val="28"/>
        </w:rPr>
        <w:t>54.02.02 Декоративно-прикладное искусство и народные  промыслы (по видам) Вид художественная роспись по дереву</w:t>
      </w:r>
      <w:r w:rsidRPr="00C81FCE">
        <w:rPr>
          <w:rFonts w:ascii="Times New Roman" w:hAnsi="Times New Roman"/>
          <w:i/>
          <w:sz w:val="28"/>
          <w:szCs w:val="28"/>
        </w:rPr>
        <w:t>;</w:t>
      </w:r>
    </w:p>
    <w:p w:rsidR="001A144D" w:rsidRPr="00C81FCE" w:rsidRDefault="001A144D" w:rsidP="00C81FCE">
      <w:pPr>
        <w:pStyle w:val="a5"/>
        <w:numPr>
          <w:ilvl w:val="0"/>
          <w:numId w:val="42"/>
        </w:numPr>
        <w:rPr>
          <w:rFonts w:ascii="Times New Roman" w:hAnsi="Times New Roman"/>
          <w:sz w:val="28"/>
          <w:szCs w:val="28"/>
        </w:rPr>
      </w:pPr>
      <w:r w:rsidRPr="00C81FCE">
        <w:rPr>
          <w:rFonts w:ascii="Times New Roman" w:hAnsi="Times New Roman"/>
          <w:sz w:val="28"/>
          <w:szCs w:val="28"/>
        </w:rPr>
        <w:lastRenderedPageBreak/>
        <w:t>Правила оформления курсовых работ, курсовых проектов, отчетов по практикам, выпускных квалификационных работ и иных учебных материалов</w:t>
      </w:r>
    </w:p>
    <w:p w:rsidR="001A144D" w:rsidRPr="00C81FCE" w:rsidRDefault="001A144D" w:rsidP="00C81FCE">
      <w:pPr>
        <w:pStyle w:val="a5"/>
        <w:numPr>
          <w:ilvl w:val="0"/>
          <w:numId w:val="42"/>
        </w:numPr>
        <w:rPr>
          <w:rFonts w:ascii="Times New Roman" w:eastAsia="Times New Roman" w:hAnsi="Times New Roman"/>
          <w:color w:val="000000"/>
          <w:sz w:val="28"/>
          <w:szCs w:val="28"/>
          <w:lang w:eastAsia="ru-RU"/>
        </w:rPr>
      </w:pPr>
      <w:r w:rsidRPr="00C81FCE">
        <w:rPr>
          <w:rFonts w:ascii="Times New Roman" w:eastAsia="Times New Roman" w:hAnsi="Times New Roman"/>
          <w:color w:val="000000"/>
          <w:sz w:val="28"/>
          <w:szCs w:val="28"/>
          <w:lang w:eastAsia="ru-RU"/>
        </w:rPr>
        <w:t xml:space="preserve">Консультации по ВКР проводятся Вашим руководителем, в дистанционном режиме по графику (график определяется руководителем ВКР). Консультации руководители проводят в он-лайн режиме на платформах </w:t>
      </w:r>
      <w:r w:rsidR="00C81FCE">
        <w:rPr>
          <w:rFonts w:ascii="Times New Roman" w:eastAsia="Times New Roman" w:hAnsi="Times New Roman"/>
          <w:color w:val="000000"/>
          <w:sz w:val="28"/>
          <w:szCs w:val="28"/>
          <w:lang w:eastAsia="ru-RU"/>
        </w:rPr>
        <w:t>Discord</w:t>
      </w:r>
    </w:p>
    <w:p w:rsidR="001A144D" w:rsidRPr="001A144D" w:rsidRDefault="001A144D" w:rsidP="001A144D">
      <w:pPr>
        <w:spacing w:after="0" w:line="360" w:lineRule="auto"/>
        <w:ind w:firstLine="567"/>
        <w:jc w:val="both"/>
        <w:rPr>
          <w:rFonts w:ascii="Times New Roman" w:eastAsia="Times New Roman" w:hAnsi="Times New Roman" w:cs="Times New Roman"/>
          <w:color w:val="000000"/>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Алгоритм дистанционного взаимодействия между студентом </w:t>
      </w:r>
      <w:r w:rsidRPr="001A144D">
        <w:rPr>
          <w:rFonts w:ascii="Times New Roman" w:eastAsia="Times New Roman" w:hAnsi="Times New Roman" w:cs="Times New Roman"/>
          <w:b/>
          <w:sz w:val="28"/>
          <w:szCs w:val="28"/>
          <w:lang w:eastAsia="ru-RU"/>
        </w:rPr>
        <w:br/>
        <w:t>и  руководителем дипломно</w:t>
      </w:r>
      <w:r w:rsidR="004B102D">
        <w:rPr>
          <w:rFonts w:ascii="Times New Roman" w:eastAsia="Times New Roman" w:hAnsi="Times New Roman" w:cs="Times New Roman"/>
          <w:b/>
          <w:sz w:val="28"/>
          <w:szCs w:val="28"/>
          <w:lang w:eastAsia="ru-RU"/>
        </w:rPr>
        <w:t>йработы</w:t>
      </w:r>
      <w:r w:rsidRPr="001A144D">
        <w:rPr>
          <w:rFonts w:ascii="Times New Roman" w:eastAsia="Times New Roman" w:hAnsi="Times New Roman" w:cs="Times New Roman"/>
          <w:b/>
          <w:sz w:val="28"/>
          <w:szCs w:val="28"/>
          <w:lang w:eastAsia="ru-RU"/>
        </w:rPr>
        <w:t xml:space="preserve"> от колледжа</w:t>
      </w:r>
    </w:p>
    <w:p w:rsidR="001A144D" w:rsidRPr="001A144D" w:rsidRDefault="001A144D" w:rsidP="001A144D">
      <w:pPr>
        <w:spacing w:after="0" w:line="360" w:lineRule="auto"/>
        <w:jc w:val="both"/>
        <w:rPr>
          <w:rFonts w:ascii="Times New Roman" w:eastAsia="Times New Roman" w:hAnsi="Times New Roman" w:cs="Times New Roman"/>
          <w:b/>
          <w:sz w:val="28"/>
          <w:szCs w:val="28"/>
          <w:lang w:eastAsia="ru-RU"/>
        </w:rPr>
      </w:pPr>
    </w:p>
    <w:p w:rsidR="001A144D" w:rsidRPr="001A144D" w:rsidRDefault="001A144D" w:rsidP="001A144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Перед началом разработки ВКР ВЫ должны:</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Ознакомиться с  календарным планом выполнения и подготовки ВКР </w:t>
      </w:r>
      <w:r w:rsidRPr="001A144D">
        <w:rPr>
          <w:rFonts w:ascii="Times New Roman" w:eastAsia="Times New Roman" w:hAnsi="Times New Roman" w:cs="Times New Roman"/>
          <w:color w:val="FF0000"/>
          <w:sz w:val="28"/>
          <w:szCs w:val="28"/>
          <w:lang w:eastAsia="ru-RU"/>
        </w:rPr>
        <w:t>(Приложение А).</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 электронном виде  получить график индивидуальных и групповых консультаций по ВКР от своего руководителя.</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В ходе первой групповой консультации задать руководителю все вопросы по содержанию индивидуального задания на выполнение ВКР, по этапам выполнения, срокам и процедуре предзащиты и защиты ВКР в дистанционном режиме. </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1A144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В процессе выполнения Д</w:t>
      </w:r>
      <w:r w:rsidR="004B102D">
        <w:rPr>
          <w:rFonts w:ascii="Times New Roman" w:eastAsia="Times New Roman" w:hAnsi="Times New Roman" w:cs="Times New Roman"/>
          <w:b/>
          <w:sz w:val="28"/>
          <w:szCs w:val="28"/>
          <w:lang w:eastAsia="ru-RU"/>
        </w:rPr>
        <w:t>Р</w:t>
      </w:r>
      <w:r w:rsidRPr="001A144D">
        <w:rPr>
          <w:rFonts w:ascii="Times New Roman" w:eastAsia="Times New Roman" w:hAnsi="Times New Roman" w:cs="Times New Roman"/>
          <w:b/>
          <w:sz w:val="28"/>
          <w:szCs w:val="28"/>
          <w:lang w:eastAsia="ru-RU"/>
        </w:rPr>
        <w:t xml:space="preserve"> Вы должны:</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Выполнять  ВКР в соответствии с индивидуальным заданием.</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Выходить на связь с руководителем ВКР строго в соответствии с графиком консультаций</w:t>
      </w:r>
      <w:r w:rsidR="0036398E">
        <w:rPr>
          <w:rFonts w:ascii="Times New Roman" w:eastAsia="Times New Roman" w:hAnsi="Times New Roman" w:cs="Times New Roman"/>
          <w:sz w:val="28"/>
          <w:szCs w:val="28"/>
          <w:lang w:eastAsia="ru-RU"/>
        </w:rPr>
        <w:t>на платформе Discord</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Оформить ВКР в соответствии с установленными требованиями </w:t>
      </w:r>
      <w:r w:rsidRPr="001A144D">
        <w:rPr>
          <w:rFonts w:ascii="Times New Roman" w:eastAsia="Times New Roman" w:hAnsi="Times New Roman" w:cs="Times New Roman"/>
          <w:color w:val="FF0000"/>
          <w:sz w:val="28"/>
          <w:szCs w:val="28"/>
          <w:lang w:eastAsia="ru-RU"/>
        </w:rPr>
        <w:t>(см. Приложение Б)</w:t>
      </w:r>
      <w:r w:rsidRPr="001A144D">
        <w:rPr>
          <w:rFonts w:ascii="Times New Roman" w:eastAsia="Times New Roman" w:hAnsi="Times New Roman" w:cs="Times New Roman"/>
          <w:sz w:val="28"/>
          <w:szCs w:val="28"/>
          <w:lang w:eastAsia="ru-RU"/>
        </w:rPr>
        <w:t xml:space="preserve">. </w:t>
      </w:r>
      <w:r w:rsidRPr="001A144D">
        <w:rPr>
          <w:rFonts w:ascii="Times New Roman" w:eastAsia="Times New Roman" w:hAnsi="Times New Roman" w:cs="Times New Roman"/>
          <w:b/>
          <w:sz w:val="28"/>
          <w:szCs w:val="28"/>
          <w:u w:val="single"/>
          <w:lang w:eastAsia="ru-RU"/>
        </w:rPr>
        <w:t>Оформление ВКР должно строго соответствовать</w:t>
      </w:r>
      <w:r w:rsidRPr="001A144D">
        <w:rPr>
          <w:rFonts w:ascii="Times New Roman" w:eastAsia="Times New Roman" w:hAnsi="Times New Roman" w:cs="Times New Roman"/>
          <w:sz w:val="28"/>
          <w:szCs w:val="28"/>
          <w:lang w:eastAsia="ru-RU"/>
        </w:rPr>
        <w:t xml:space="preserve"> утвержденным в ГБПОУ «ПГК» </w:t>
      </w:r>
      <w:r w:rsidRPr="001A144D">
        <w:rPr>
          <w:rFonts w:ascii="Times New Roman" w:eastAsia="Times New Roman" w:hAnsi="Times New Roman" w:cs="Times New Roman"/>
          <w:b/>
          <w:sz w:val="28"/>
          <w:szCs w:val="28"/>
          <w:u w:val="single"/>
          <w:lang w:eastAsia="ru-RU"/>
        </w:rPr>
        <w:t xml:space="preserve">Правилам оформления курсовых работ, курсовых проектов, отчетов по практикам, выпускных </w:t>
      </w:r>
      <w:r w:rsidRPr="001A144D">
        <w:rPr>
          <w:rFonts w:ascii="Times New Roman" w:eastAsia="Times New Roman" w:hAnsi="Times New Roman" w:cs="Times New Roman"/>
          <w:b/>
          <w:sz w:val="28"/>
          <w:szCs w:val="28"/>
          <w:u w:val="single"/>
          <w:lang w:eastAsia="ru-RU"/>
        </w:rPr>
        <w:lastRenderedPageBreak/>
        <w:t>квалификационных работ и иных учебных материалов</w:t>
      </w:r>
      <w:r w:rsidRPr="001A144D">
        <w:rPr>
          <w:rFonts w:ascii="Times New Roman" w:eastAsia="Times New Roman" w:hAnsi="Times New Roman" w:cs="Times New Roman"/>
          <w:sz w:val="28"/>
          <w:szCs w:val="28"/>
          <w:lang w:eastAsia="ru-RU"/>
        </w:rPr>
        <w:t>, которые размещены на сайте колледжа по адресу: www.pgk63.ru /Образование/Отделения-Специальности-Учебныематериалы/</w:t>
      </w:r>
      <w:r w:rsidR="0036398E">
        <w:rPr>
          <w:rFonts w:ascii="Times New Roman" w:eastAsia="Times New Roman" w:hAnsi="Times New Roman" w:cs="Times New Roman"/>
          <w:color w:val="FF0000"/>
          <w:sz w:val="28"/>
          <w:szCs w:val="28"/>
          <w:lang w:eastAsia="ru-RU"/>
        </w:rPr>
        <w:t>ХПА</w:t>
      </w:r>
      <w:r w:rsidRPr="001A144D">
        <w:rPr>
          <w:rFonts w:ascii="Times New Roman" w:eastAsia="Times New Roman" w:hAnsi="Times New Roman" w:cs="Times New Roman"/>
          <w:color w:val="FF0000"/>
          <w:sz w:val="28"/>
          <w:szCs w:val="28"/>
          <w:lang w:eastAsia="ru-RU"/>
        </w:rPr>
        <w:t>/</w:t>
      </w:r>
      <w:r w:rsidR="00C81FCE">
        <w:rPr>
          <w:rFonts w:ascii="Times New Roman" w:eastAsia="Times New Roman" w:hAnsi="Times New Roman" w:cs="Times New Roman"/>
          <w:color w:val="FF0000"/>
          <w:sz w:val="28"/>
          <w:szCs w:val="28"/>
          <w:lang w:eastAsia="ru-RU"/>
        </w:rPr>
        <w:t>ДПИ</w:t>
      </w:r>
      <w:r w:rsidRPr="001A144D">
        <w:rPr>
          <w:rFonts w:ascii="Times New Roman" w:eastAsia="Times New Roman" w:hAnsi="Times New Roman" w:cs="Times New Roman"/>
          <w:color w:val="FF0000"/>
          <w:sz w:val="28"/>
          <w:szCs w:val="28"/>
          <w:lang w:eastAsia="ru-RU"/>
        </w:rPr>
        <w:t>/</w:t>
      </w:r>
      <w:r w:rsidRPr="001A144D">
        <w:rPr>
          <w:rFonts w:ascii="Times New Roman" w:eastAsia="Times New Roman" w:hAnsi="Times New Roman" w:cs="Times New Roman"/>
          <w:sz w:val="28"/>
          <w:szCs w:val="28"/>
          <w:lang w:eastAsia="ru-RU"/>
        </w:rPr>
        <w:t xml:space="preserve">учебные материалы для </w:t>
      </w:r>
      <w:r w:rsidRPr="001A144D">
        <w:rPr>
          <w:rFonts w:ascii="Times New Roman" w:eastAsia="Times New Roman" w:hAnsi="Times New Roman" w:cs="Times New Roman"/>
          <w:color w:val="FF0000"/>
          <w:sz w:val="28"/>
          <w:szCs w:val="28"/>
          <w:lang w:eastAsia="ru-RU"/>
        </w:rPr>
        <w:t>4</w:t>
      </w:r>
      <w:r w:rsidRPr="001A144D">
        <w:rPr>
          <w:rFonts w:ascii="Times New Roman" w:eastAsia="Times New Roman" w:hAnsi="Times New Roman" w:cs="Times New Roman"/>
          <w:sz w:val="28"/>
          <w:szCs w:val="28"/>
          <w:lang w:eastAsia="ru-RU"/>
        </w:rPr>
        <w:t xml:space="preserve"> курса. </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Подготовить ВКР с приложениями и единым документом направить на электронную почту руководителя ВКР для проверки и допуска к предзащите с последующим допуском к нормокнтролю. Имя файла – Фамилия студента.</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i/>
          <w:sz w:val="28"/>
          <w:szCs w:val="28"/>
          <w:lang w:eastAsia="ru-RU"/>
        </w:rPr>
        <w:t>При наличии замечаний руководителя по оформлению  их необходимо сразу устранить. Руководитель проверяет ВКР  в он-лайн режиме, используя приложение (Skype, Discord, Zoom и т.д.), если замечаний  нет, ВКР оформлен в соответствии с Правилами оформления ВКР, то работа допускается до предзащиты. В случае, если Вы получили  замечания по содержанию и/или приложения ВКР, то необходимо их исправить и повторно направить на электронную почту исправленный вариант ВКР.</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Выполненная ВКР рекомендуется руководителем к предварительной защите.</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1A144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При подготовке к прохождению процедуры предварительной защиты Вы должны:</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Подготовить презентацию ВКР (требования к презентации приведены в </w:t>
      </w:r>
      <w:r w:rsidRPr="002F1FA1">
        <w:rPr>
          <w:rFonts w:ascii="Times New Roman" w:eastAsia="Times New Roman" w:hAnsi="Times New Roman" w:cs="Times New Roman"/>
          <w:color w:val="FF0000"/>
          <w:sz w:val="28"/>
          <w:szCs w:val="28"/>
          <w:lang w:eastAsia="ru-RU"/>
        </w:rPr>
        <w:t>разделе 2.</w:t>
      </w:r>
      <w:r w:rsidR="002F1FA1">
        <w:rPr>
          <w:rFonts w:ascii="Times New Roman" w:eastAsia="Times New Roman" w:hAnsi="Times New Roman" w:cs="Times New Roman"/>
          <w:color w:val="FF0000"/>
          <w:sz w:val="28"/>
          <w:szCs w:val="28"/>
          <w:lang w:eastAsia="ru-RU"/>
        </w:rPr>
        <w:t>7.2</w:t>
      </w:r>
      <w:r w:rsidRPr="002F1FA1">
        <w:rPr>
          <w:rFonts w:ascii="Times New Roman" w:eastAsia="Times New Roman" w:hAnsi="Times New Roman" w:cs="Times New Roman"/>
          <w:color w:val="FF0000"/>
          <w:sz w:val="28"/>
          <w:szCs w:val="28"/>
          <w:lang w:eastAsia="ru-RU"/>
        </w:rPr>
        <w:t>).</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Подготовить условия для участия в он-лайн защите (обязательно:ПК, вебкамера и микрофон).</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Пройти по ссылке, направленной руководителем ВКР и принять участие в предварительной защите. Предзащита будет проводиться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После прохождения процедуры предзащиты ВКР в он-лайн режиме и </w:t>
      </w:r>
      <w:r w:rsidRPr="001A144D">
        <w:rPr>
          <w:rFonts w:ascii="Times New Roman" w:eastAsia="Times New Roman" w:hAnsi="Times New Roman" w:cs="Times New Roman"/>
          <w:sz w:val="28"/>
          <w:szCs w:val="28"/>
          <w:lang w:eastAsia="ru-RU"/>
        </w:rPr>
        <w:lastRenderedPageBreak/>
        <w:t xml:space="preserve">устранения замечаний (при наличии) Вы должны повторно направить ВКР в электронном виде, в формате </w:t>
      </w:r>
      <w:r w:rsidRPr="001A144D">
        <w:rPr>
          <w:rFonts w:ascii="Times New Roman" w:eastAsia="Times New Roman" w:hAnsi="Times New Roman" w:cs="Times New Roman"/>
          <w:sz w:val="28"/>
          <w:szCs w:val="28"/>
          <w:lang w:val="en-US" w:eastAsia="ru-RU"/>
        </w:rPr>
        <w:t>word</w:t>
      </w:r>
      <w:r w:rsidRPr="001A144D">
        <w:rPr>
          <w:rFonts w:ascii="Times New Roman" w:eastAsia="Times New Roman" w:hAnsi="Times New Roman" w:cs="Times New Roman"/>
          <w:sz w:val="28"/>
          <w:szCs w:val="28"/>
          <w:lang w:eastAsia="ru-RU"/>
        </w:rPr>
        <w:t xml:space="preserve">  на эл. почту руководителя (смотреть адрес электронной почты руководителей) для прохождения нормоконтроля ВКР. </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Руководитель ВКР проверяет устранение замечаний по итогам предварительной защиты (при их наличии), проверяет соответствие ВКР Правилам оформления и заполняет со своей стороны лист нормоконтроля (вписывая в него тему Д</w:t>
      </w:r>
      <w:r w:rsidR="00513526">
        <w:rPr>
          <w:rFonts w:ascii="Times New Roman" w:eastAsia="Times New Roman" w:hAnsi="Times New Roman" w:cs="Times New Roman"/>
          <w:sz w:val="28"/>
          <w:szCs w:val="28"/>
          <w:lang w:eastAsia="ru-RU"/>
        </w:rPr>
        <w:t>Р</w:t>
      </w:r>
      <w:r w:rsidRPr="001A144D">
        <w:rPr>
          <w:rFonts w:ascii="Times New Roman" w:eastAsia="Times New Roman" w:hAnsi="Times New Roman" w:cs="Times New Roman"/>
          <w:sz w:val="28"/>
          <w:szCs w:val="28"/>
          <w:lang w:eastAsia="ru-RU"/>
        </w:rPr>
        <w:t xml:space="preserve"> и ФИО студента, № группы), допуская тем самым вашу ВКР до нормоконтроля.</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i/>
          <w:sz w:val="28"/>
          <w:szCs w:val="28"/>
          <w:lang w:eastAsia="ru-RU"/>
        </w:rPr>
        <w:t xml:space="preserve">Примечание: На титульном листе ВКР указываются фамилии руководителя, нормоконтролера, рецензента. Титульный лист ВКР оформляется  в соответствии с </w:t>
      </w:r>
      <w:r w:rsidRPr="001A144D">
        <w:rPr>
          <w:rFonts w:ascii="Times New Roman" w:eastAsia="Times New Roman" w:hAnsi="Times New Roman" w:cs="Times New Roman"/>
          <w:i/>
          <w:color w:val="FF0000"/>
          <w:sz w:val="28"/>
          <w:szCs w:val="28"/>
          <w:lang w:eastAsia="ru-RU"/>
        </w:rPr>
        <w:t>Приложениями В</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1A144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При прохождении нормоконтроля Вы должны:</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Получить контактные данные нормоконтролера у руководителя ВКР.</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Связаться с нормоконтролером и пройти проверку ВКР. </w:t>
      </w:r>
      <w:r w:rsidRPr="001A144D">
        <w:rPr>
          <w:rFonts w:ascii="Times New Roman" w:eastAsia="Times New Roman" w:hAnsi="Times New Roman" w:cs="Times New Roman"/>
          <w:b/>
          <w:sz w:val="28"/>
          <w:szCs w:val="28"/>
          <w:u w:val="single"/>
          <w:lang w:eastAsia="ru-RU"/>
        </w:rPr>
        <w:t xml:space="preserve">Проверка ВКР со стороны нормоконтролера проводится в он-лайн режиме на платформе  Skype/Discord/Zoom и т.д. </w:t>
      </w:r>
      <w:r w:rsidRPr="001A144D">
        <w:rPr>
          <w:rFonts w:ascii="Times New Roman" w:eastAsia="Times New Roman" w:hAnsi="Times New Roman" w:cs="Times New Roman"/>
          <w:sz w:val="28"/>
          <w:szCs w:val="28"/>
          <w:lang w:eastAsia="ru-RU"/>
        </w:rPr>
        <w:t>Результаты нормоконтроля отражаются в листе нормоконтроля</w:t>
      </w:r>
      <w:r w:rsidRPr="001A144D">
        <w:rPr>
          <w:rFonts w:ascii="Times New Roman" w:eastAsia="Times New Roman" w:hAnsi="Times New Roman" w:cs="Times New Roman"/>
          <w:color w:val="FF0000"/>
          <w:sz w:val="28"/>
          <w:szCs w:val="28"/>
          <w:lang w:eastAsia="ru-RU"/>
        </w:rPr>
        <w:t>(Приложение Г).</w:t>
      </w:r>
      <w:r w:rsidRPr="001A144D">
        <w:rPr>
          <w:rFonts w:ascii="Times New Roman" w:eastAsia="Times New Roman" w:hAnsi="Times New Roman" w:cs="Times New Roman"/>
          <w:i/>
          <w:sz w:val="28"/>
          <w:szCs w:val="28"/>
          <w:lang w:eastAsia="ru-RU"/>
        </w:rPr>
        <w:t xml:space="preserve">При проверке представленных материалов нормоконтролёр предъявляет к ВКР следующие </w:t>
      </w:r>
      <w:r w:rsidRPr="001A144D">
        <w:rPr>
          <w:rFonts w:ascii="Times New Roman" w:eastAsia="Times New Roman" w:hAnsi="Times New Roman" w:cs="Times New Roman"/>
          <w:b/>
          <w:i/>
          <w:sz w:val="28"/>
          <w:szCs w:val="28"/>
          <w:lang w:eastAsia="ru-RU"/>
        </w:rPr>
        <w:t>требования</w:t>
      </w:r>
      <w:r w:rsidRPr="001A144D">
        <w:rPr>
          <w:rFonts w:ascii="Times New Roman" w:eastAsia="Times New Roman" w:hAnsi="Times New Roman" w:cs="Times New Roman"/>
          <w:i/>
          <w:sz w:val="28"/>
          <w:szCs w:val="28"/>
          <w:lang w:eastAsia="ru-RU"/>
        </w:rPr>
        <w:t>:</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соответствие оформления пояснительной записки предъявляемым в колледже требованиям к оформлению (</w:t>
      </w:r>
      <w:r w:rsidRPr="001A144D">
        <w:rPr>
          <w:rFonts w:ascii="Times New Roman" w:eastAsia="Times New Roman" w:hAnsi="Times New Roman" w:cs="Times New Roman"/>
          <w:bCs/>
          <w:i/>
          <w:color w:val="FF0000"/>
          <w:sz w:val="28"/>
          <w:szCs w:val="28"/>
          <w:lang w:eastAsia="ru-RU"/>
        </w:rPr>
        <w:t xml:space="preserve">Приложение </w:t>
      </w:r>
      <w:r w:rsidR="00DC3C4B">
        <w:rPr>
          <w:rFonts w:ascii="Times New Roman" w:eastAsia="Times New Roman" w:hAnsi="Times New Roman" w:cs="Times New Roman"/>
          <w:bCs/>
          <w:i/>
          <w:color w:val="FF0000"/>
          <w:sz w:val="28"/>
          <w:szCs w:val="28"/>
          <w:lang w:eastAsia="ru-RU"/>
        </w:rPr>
        <w:t>Б</w:t>
      </w:r>
      <w:r w:rsidRPr="001A144D">
        <w:rPr>
          <w:rFonts w:ascii="Times New Roman" w:eastAsia="Times New Roman" w:hAnsi="Times New Roman" w:cs="Times New Roman"/>
          <w:bCs/>
          <w:i/>
          <w:sz w:val="28"/>
          <w:szCs w:val="28"/>
          <w:lang w:eastAsia="ru-RU"/>
        </w:rPr>
        <w:t>);</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соответствие структуры и содержания теме и заданию на ВКР;</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соблюдение требований к размеру и типу шрифта основного текста и заголовков, полям, межстрочному интервалу;</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соблюдение требований к оформлению таблиц, приложений, рисунков, формул, чертежей (ГОСТов, ГОСТов ЕСКД, ЕСТПП, ЕСТД);</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lastRenderedPageBreak/>
        <w:t>соблюдение требований к техническому оформлению  титульного листа, содержания, списка источников и литературы (на основе ГОСТ);</w:t>
      </w:r>
    </w:p>
    <w:p w:rsidR="001A144D" w:rsidRPr="001A144D" w:rsidRDefault="001A144D" w:rsidP="001A144D">
      <w:pPr>
        <w:widowControl w:val="0"/>
        <w:numPr>
          <w:ilvl w:val="2"/>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отсутствие плагиата между студентами одной специальности (текущего года и предыдущих двух лет).</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При наличии замечаний со стороны нормоконтролёра их необходимо незамедлительно устранить. Вы имеете право выйти на связь с нормоконтролерлом не более 3 раз.</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Все замечания по оформлению ВКР, сделанные нормоконтролером на последней  консультации, должны быть устранены в этот же день, после чего в графе «Динамика устранения замечаний» делается запись: «Все замечания устранены. Готово к защите». После этого нормоконтролер в последней строке листа «Нормоконтроль ВКР ставит дату последней консультации. На последней консультации нормоконтролёру должен быть предъявлен </w:t>
      </w:r>
      <w:r w:rsidRPr="001A144D">
        <w:rPr>
          <w:rFonts w:ascii="Times New Roman" w:eastAsia="Times New Roman" w:hAnsi="Times New Roman" w:cs="Times New Roman"/>
          <w:b/>
          <w:sz w:val="28"/>
          <w:szCs w:val="28"/>
          <w:lang w:eastAsia="ru-RU"/>
        </w:rPr>
        <w:t>готовый итоговый вариант ВКР</w:t>
      </w:r>
      <w:r w:rsidRPr="001A144D">
        <w:rPr>
          <w:rFonts w:ascii="Times New Roman" w:eastAsia="Times New Roman" w:hAnsi="Times New Roman" w:cs="Times New Roman"/>
          <w:sz w:val="28"/>
          <w:szCs w:val="28"/>
          <w:lang w:eastAsia="ru-RU"/>
        </w:rPr>
        <w:t xml:space="preserve"> в полном объеме.</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 итогам нормоконтроля ВКР нормоконтролер итоговый вариант Д</w:t>
      </w:r>
      <w:r w:rsidR="00513526">
        <w:rPr>
          <w:rFonts w:ascii="Times New Roman" w:eastAsia="Times New Roman" w:hAnsi="Times New Roman" w:cs="Times New Roman"/>
          <w:sz w:val="28"/>
          <w:szCs w:val="28"/>
          <w:lang w:eastAsia="ru-RU"/>
        </w:rPr>
        <w:t>Р</w:t>
      </w:r>
      <w:r w:rsidRPr="001A144D">
        <w:rPr>
          <w:rFonts w:ascii="Times New Roman" w:eastAsia="Times New Roman" w:hAnsi="Times New Roman" w:cs="Times New Roman"/>
          <w:sz w:val="28"/>
          <w:szCs w:val="28"/>
          <w:lang w:eastAsia="ru-RU"/>
        </w:rPr>
        <w:t xml:space="preserve">и заполненный лист нормоконтроля сохраняет в формате </w:t>
      </w:r>
      <w:r w:rsidRPr="001A144D">
        <w:rPr>
          <w:rFonts w:ascii="Times New Roman" w:eastAsia="Times New Roman" w:hAnsi="Times New Roman" w:cs="Times New Roman"/>
          <w:sz w:val="28"/>
          <w:szCs w:val="28"/>
          <w:lang w:val="en-US" w:eastAsia="ru-RU"/>
        </w:rPr>
        <w:t>pdf</w:t>
      </w:r>
      <w:r w:rsidRPr="001A144D">
        <w:rPr>
          <w:rFonts w:ascii="Times New Roman" w:eastAsia="Times New Roman" w:hAnsi="Times New Roman" w:cs="Times New Roman"/>
          <w:sz w:val="28"/>
          <w:szCs w:val="28"/>
          <w:lang w:eastAsia="ru-RU"/>
        </w:rPr>
        <w:t xml:space="preserve"> и направляет два этих файла руководителю ВКР на электронную почту. </w:t>
      </w:r>
      <w:r w:rsidRPr="001A144D">
        <w:rPr>
          <w:rFonts w:ascii="Times New Roman" w:eastAsia="Times New Roman" w:hAnsi="Times New Roman" w:cs="Times New Roman"/>
          <w:b/>
          <w:sz w:val="28"/>
          <w:szCs w:val="28"/>
          <w:u w:val="single"/>
          <w:lang w:eastAsia="ru-RU"/>
        </w:rPr>
        <w:t>Р</w:t>
      </w:r>
      <w:r w:rsidRPr="001A144D">
        <w:rPr>
          <w:rFonts w:ascii="Times New Roman" w:eastAsia="Times New Roman" w:hAnsi="Times New Roman" w:cs="Times New Roman"/>
          <w:b/>
          <w:i/>
          <w:sz w:val="28"/>
          <w:szCs w:val="28"/>
          <w:u w:val="single"/>
          <w:lang w:eastAsia="ru-RU"/>
        </w:rPr>
        <w:t>уководитель ВКР лично отправляет</w:t>
      </w:r>
      <w:r w:rsidRPr="001A144D">
        <w:rPr>
          <w:rFonts w:ascii="Times New Roman" w:eastAsia="Times New Roman" w:hAnsi="Times New Roman" w:cs="Times New Roman"/>
          <w:i/>
          <w:sz w:val="28"/>
          <w:szCs w:val="28"/>
          <w:lang w:eastAsia="ru-RU"/>
        </w:rPr>
        <w:t xml:space="preserve"> ВКР в pdf + лист нормоконтроля в pdf на почту рецензенту.Рецензент проверяет ВКР в эл. виде и пишет рецензию </w:t>
      </w:r>
      <w:r w:rsidRPr="001A144D">
        <w:rPr>
          <w:rFonts w:ascii="Times New Roman" w:eastAsia="Times New Roman" w:hAnsi="Times New Roman" w:cs="Times New Roman"/>
          <w:i/>
          <w:color w:val="FF0000"/>
          <w:sz w:val="28"/>
          <w:szCs w:val="28"/>
          <w:lang w:eastAsia="ru-RU"/>
        </w:rPr>
        <w:t>(Приложение Д)</w:t>
      </w:r>
      <w:r w:rsidRPr="001A144D">
        <w:rPr>
          <w:rFonts w:ascii="Times New Roman" w:eastAsia="Times New Roman" w:hAnsi="Times New Roman" w:cs="Times New Roman"/>
          <w:i/>
          <w:sz w:val="28"/>
          <w:szCs w:val="28"/>
          <w:lang w:eastAsia="ru-RU"/>
        </w:rPr>
        <w:t>. Рецензию в формате pdf и комплект документов рецензент отправляет на почту руководителю.</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Параллельно руководитель ВКР готовит свой отзыв на вашу работу </w:t>
      </w:r>
      <w:r w:rsidRPr="001A144D">
        <w:rPr>
          <w:rFonts w:ascii="Times New Roman" w:eastAsia="Times New Roman" w:hAnsi="Times New Roman" w:cs="Times New Roman"/>
          <w:i/>
          <w:color w:val="FF0000"/>
          <w:sz w:val="28"/>
          <w:szCs w:val="28"/>
          <w:lang w:eastAsia="ru-RU"/>
        </w:rPr>
        <w:t>(приложение Е)</w:t>
      </w:r>
      <w:r w:rsidR="00513526">
        <w:rPr>
          <w:rFonts w:ascii="Times New Roman" w:eastAsia="Times New Roman" w:hAnsi="Times New Roman" w:cs="Times New Roman"/>
          <w:i/>
          <w:color w:val="FF0000"/>
          <w:sz w:val="28"/>
          <w:szCs w:val="28"/>
          <w:lang w:eastAsia="ru-RU"/>
        </w:rPr>
        <w:t xml:space="preserve">. </w:t>
      </w:r>
      <w:r w:rsidRPr="001A144D">
        <w:rPr>
          <w:rFonts w:ascii="Times New Roman" w:eastAsia="Times New Roman" w:hAnsi="Times New Roman" w:cs="Times New Roman"/>
          <w:sz w:val="28"/>
          <w:szCs w:val="28"/>
          <w:lang w:eastAsia="ru-RU"/>
        </w:rPr>
        <w:t xml:space="preserve">После получения рецензии руководитель ВКР направляет вам файлы (ВКР, лист нормоконтроля, отзыв руководителя и рецензию) в формате </w:t>
      </w:r>
      <w:r w:rsidRPr="001A144D">
        <w:rPr>
          <w:rFonts w:ascii="Times New Roman" w:eastAsia="Times New Roman" w:hAnsi="Times New Roman" w:cs="Times New Roman"/>
          <w:sz w:val="28"/>
          <w:szCs w:val="28"/>
          <w:lang w:val="en-US" w:eastAsia="ru-RU"/>
        </w:rPr>
        <w:t>pdf</w:t>
      </w:r>
      <w:r w:rsidRPr="001A144D">
        <w:rPr>
          <w:rFonts w:ascii="Times New Roman" w:eastAsia="Times New Roman" w:hAnsi="Times New Roman" w:cs="Times New Roman"/>
          <w:sz w:val="28"/>
          <w:szCs w:val="28"/>
          <w:lang w:eastAsia="ru-RU"/>
        </w:rPr>
        <w:t xml:space="preserve"> для распечатки и представления распечатанной ВКР заведующему отделением для защиты ВКР в рамках ГИА. </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1A144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При прохождению процедуры защиты в рамках ГИА Вы должны:</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lastRenderedPageBreak/>
        <w:t>Подготовить текст выступления и презентацию ВКР (требования к презентации приведены в разделе 2.9). В обязательном порядке согласовать текст выступления и презентацию с руководителем ВКР.</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Самостоятельно провести репетицию публичной защиты, рекомендуется записать свое выступление-репетицию на видео и позже просмотреть самому, чтобы провести самооценку своего публичного выступления на основе критериев оценки публичной защиты ВКР (см. пункт 2.8.2)</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Подготовить условия для участия в он-лайн защите (обязательное требование:ПК, вебкамера и микрофон).</w:t>
      </w:r>
    </w:p>
    <w:p w:rsidR="001A144D" w:rsidRPr="001A144D" w:rsidRDefault="001A144D" w:rsidP="001A144D">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Пройти по ссылке, направленной руководителем ВКР и принять участие в защите ВКР в рамках ГИА, которая будет проводиться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spacing w:after="0" w:line="360" w:lineRule="auto"/>
        <w:jc w:val="both"/>
        <w:rPr>
          <w:rFonts w:ascii="Times New Roman" w:eastAsia="Times New Roman" w:hAnsi="Times New Roman" w:cs="Times New Roman"/>
          <w:b/>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Контактные данные руководителей ВКР</w:t>
      </w:r>
    </w:p>
    <w:p w:rsidR="001A144D" w:rsidRPr="001A144D" w:rsidRDefault="001A144D" w:rsidP="001A144D">
      <w:pPr>
        <w:spacing w:after="0" w:line="240" w:lineRule="auto"/>
        <w:ind w:left="1287"/>
        <w:jc w:val="both"/>
        <w:rPr>
          <w:rFonts w:ascii="Times New Roman" w:eastAsia="Times New Roman" w:hAnsi="Times New Roman" w:cs="Times New Roman"/>
          <w:b/>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122"/>
        <w:gridCol w:w="3248"/>
      </w:tblGrid>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r w:rsidRPr="001A144D">
              <w:rPr>
                <w:rFonts w:ascii="Times New Roman" w:eastAsia="Times New Roman" w:hAnsi="Times New Roman" w:cs="Times New Roman"/>
                <w:b/>
                <w:color w:val="000000"/>
                <w:sz w:val="24"/>
                <w:szCs w:val="24"/>
                <w:lang w:eastAsia="ru-RU"/>
              </w:rPr>
              <w:t>№ п/п</w:t>
            </w:r>
          </w:p>
        </w:tc>
        <w:tc>
          <w:tcPr>
            <w:tcW w:w="5122"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r w:rsidRPr="001A144D">
              <w:rPr>
                <w:rFonts w:ascii="Times New Roman" w:eastAsia="Times New Roman" w:hAnsi="Times New Roman" w:cs="Times New Roman"/>
                <w:b/>
                <w:color w:val="000000"/>
                <w:sz w:val="24"/>
                <w:szCs w:val="24"/>
                <w:lang w:eastAsia="ru-RU"/>
              </w:rPr>
              <w:t xml:space="preserve">ФИО руководителя </w:t>
            </w:r>
          </w:p>
        </w:tc>
        <w:tc>
          <w:tcPr>
            <w:tcW w:w="3248"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r w:rsidRPr="001A144D">
              <w:rPr>
                <w:rFonts w:ascii="Times New Roman" w:eastAsia="Times New Roman" w:hAnsi="Times New Roman" w:cs="Times New Roman"/>
                <w:b/>
                <w:color w:val="000000"/>
                <w:sz w:val="24"/>
                <w:szCs w:val="24"/>
                <w:lang w:eastAsia="ru-RU"/>
              </w:rPr>
              <w:t>Эл.почта</w:t>
            </w:r>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1</w:t>
            </w:r>
          </w:p>
        </w:tc>
        <w:tc>
          <w:tcPr>
            <w:tcW w:w="5122" w:type="dxa"/>
          </w:tcPr>
          <w:p w:rsidR="001A144D" w:rsidRPr="001A144D" w:rsidRDefault="00C81FCE"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Тюрина Ольга Александровна</w:t>
            </w:r>
          </w:p>
        </w:tc>
        <w:tc>
          <w:tcPr>
            <w:tcW w:w="3248" w:type="dxa"/>
          </w:tcPr>
          <w:p w:rsidR="001A144D" w:rsidRPr="001A144D" w:rsidRDefault="004505C0" w:rsidP="001A144D">
            <w:pPr>
              <w:spacing w:after="0" w:line="240" w:lineRule="auto"/>
              <w:rPr>
                <w:rFonts w:ascii="Times New Roman" w:eastAsia="Times New Roman" w:hAnsi="Times New Roman" w:cs="Times New Roman"/>
                <w:color w:val="000000"/>
                <w:sz w:val="24"/>
                <w:szCs w:val="24"/>
                <w:lang w:val="en-US" w:eastAsia="ru-RU"/>
              </w:rPr>
            </w:pPr>
            <w:hyperlink r:id="rId12" w:history="1">
              <w:r w:rsidR="00952526" w:rsidRPr="00C5105A">
                <w:rPr>
                  <w:rStyle w:val="ad"/>
                  <w:rFonts w:ascii="Times New Roman" w:eastAsia="Times New Roman" w:hAnsi="Times New Roman" w:cs="Times New Roman"/>
                  <w:sz w:val="24"/>
                  <w:szCs w:val="24"/>
                  <w:lang w:val="en-US" w:eastAsia="ru-RU"/>
                </w:rPr>
                <w:t>turina@sgppk.ru</w:t>
              </w:r>
            </w:hyperlink>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2</w:t>
            </w:r>
          </w:p>
        </w:tc>
        <w:tc>
          <w:tcPr>
            <w:tcW w:w="5122" w:type="dxa"/>
          </w:tcPr>
          <w:p w:rsidR="001A144D" w:rsidRPr="001A144D" w:rsidRDefault="00C81FCE"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Мухина Екатерина Викторовна</w:t>
            </w:r>
          </w:p>
        </w:tc>
        <w:tc>
          <w:tcPr>
            <w:tcW w:w="3248" w:type="dxa"/>
          </w:tcPr>
          <w:p w:rsidR="001A144D" w:rsidRPr="0036398E" w:rsidRDefault="004505C0" w:rsidP="001A144D">
            <w:pPr>
              <w:spacing w:after="0" w:line="240" w:lineRule="auto"/>
              <w:jc w:val="both"/>
              <w:rPr>
                <w:rFonts w:ascii="Times New Roman" w:eastAsia="Times New Roman" w:hAnsi="Times New Roman" w:cs="Times New Roman"/>
                <w:color w:val="000000"/>
                <w:sz w:val="24"/>
                <w:szCs w:val="24"/>
                <w:lang w:val="en-US" w:eastAsia="ru-RU"/>
              </w:rPr>
            </w:pPr>
            <w:hyperlink r:id="rId13" w:history="1">
              <w:r w:rsidR="00952526" w:rsidRPr="00C5105A">
                <w:rPr>
                  <w:rStyle w:val="ad"/>
                  <w:rFonts w:ascii="Times New Roman" w:eastAsia="Times New Roman" w:hAnsi="Times New Roman" w:cs="Times New Roman"/>
                  <w:sz w:val="24"/>
                  <w:szCs w:val="24"/>
                  <w:lang w:val="en-US" w:eastAsia="ru-RU"/>
                </w:rPr>
                <w:t>mastehin7@gmtij.com</w:t>
              </w:r>
            </w:hyperlink>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3</w:t>
            </w:r>
          </w:p>
        </w:tc>
        <w:tc>
          <w:tcPr>
            <w:tcW w:w="5122" w:type="dxa"/>
          </w:tcPr>
          <w:p w:rsidR="001A144D" w:rsidRPr="001A144D" w:rsidRDefault="006D5908"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Новикова Светлана Владимировна</w:t>
            </w:r>
          </w:p>
        </w:tc>
        <w:tc>
          <w:tcPr>
            <w:tcW w:w="3248" w:type="dxa"/>
          </w:tcPr>
          <w:p w:rsidR="001A144D" w:rsidRPr="006D5908" w:rsidRDefault="004505C0" w:rsidP="006D5908">
            <w:pPr>
              <w:spacing w:after="0" w:line="240" w:lineRule="auto"/>
              <w:jc w:val="both"/>
              <w:rPr>
                <w:rFonts w:ascii="Times New Roman" w:eastAsia="Times New Roman" w:hAnsi="Times New Roman" w:cs="Times New Roman"/>
                <w:color w:val="000000"/>
                <w:sz w:val="24"/>
                <w:szCs w:val="24"/>
                <w:lang w:eastAsia="ru-RU"/>
              </w:rPr>
            </w:pPr>
            <w:hyperlink r:id="rId14" w:history="1"/>
          </w:p>
        </w:tc>
      </w:tr>
      <w:tr w:rsidR="00C81FCE" w:rsidRPr="001A144D" w:rsidTr="00B9203B">
        <w:trPr>
          <w:jc w:val="center"/>
        </w:trPr>
        <w:tc>
          <w:tcPr>
            <w:tcW w:w="844" w:type="dxa"/>
          </w:tcPr>
          <w:p w:rsidR="00C81FCE" w:rsidRPr="001A144D" w:rsidRDefault="00C81FCE" w:rsidP="001A14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22" w:type="dxa"/>
          </w:tcPr>
          <w:p w:rsidR="00C81FCE" w:rsidRDefault="009A61C4"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Пьянзина Александра Юрьевна</w:t>
            </w:r>
          </w:p>
        </w:tc>
        <w:tc>
          <w:tcPr>
            <w:tcW w:w="3248" w:type="dxa"/>
          </w:tcPr>
          <w:p w:rsidR="00C81FCE" w:rsidRDefault="00C81FCE" w:rsidP="001A144D">
            <w:pPr>
              <w:spacing w:after="0" w:line="240" w:lineRule="auto"/>
              <w:jc w:val="both"/>
              <w:rPr>
                <w:rFonts w:ascii="Times New Roman" w:eastAsia="Times New Roman" w:hAnsi="Times New Roman" w:cs="Times New Roman"/>
                <w:color w:val="000000"/>
                <w:sz w:val="24"/>
                <w:szCs w:val="24"/>
                <w:lang w:val="en-US" w:eastAsia="ru-RU"/>
              </w:rPr>
            </w:pPr>
          </w:p>
        </w:tc>
      </w:tr>
      <w:tr w:rsidR="00952526" w:rsidRPr="001A144D" w:rsidTr="00B9203B">
        <w:trPr>
          <w:jc w:val="center"/>
        </w:trPr>
        <w:tc>
          <w:tcPr>
            <w:tcW w:w="844" w:type="dxa"/>
          </w:tcPr>
          <w:p w:rsidR="00952526" w:rsidRDefault="00952526" w:rsidP="001A14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122" w:type="dxa"/>
          </w:tcPr>
          <w:p w:rsidR="00952526" w:rsidRDefault="00952526"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Яценык</w:t>
            </w:r>
            <w:r w:rsidR="00795F91">
              <w:rPr>
                <w:rFonts w:ascii="Times New Roman" w:eastAsia="Times New Roman" w:hAnsi="Times New Roman" w:cs="Times New Roman"/>
                <w:color w:val="000000"/>
                <w:sz w:val="24"/>
                <w:szCs w:val="24"/>
                <w:lang w:eastAsia="ru-RU"/>
              </w:rPr>
              <w:t xml:space="preserve"> Пётр Юлианович</w:t>
            </w:r>
          </w:p>
        </w:tc>
        <w:tc>
          <w:tcPr>
            <w:tcW w:w="3248" w:type="dxa"/>
          </w:tcPr>
          <w:p w:rsidR="00952526" w:rsidRDefault="00952526" w:rsidP="001A144D">
            <w:pPr>
              <w:spacing w:after="0" w:line="240" w:lineRule="auto"/>
              <w:jc w:val="both"/>
              <w:rPr>
                <w:rFonts w:ascii="Times New Roman" w:eastAsia="Times New Roman" w:hAnsi="Times New Roman" w:cs="Times New Roman"/>
                <w:color w:val="000000"/>
                <w:sz w:val="24"/>
                <w:szCs w:val="24"/>
                <w:lang w:val="en-US" w:eastAsia="ru-RU"/>
              </w:rPr>
            </w:pPr>
          </w:p>
        </w:tc>
      </w:tr>
    </w:tbl>
    <w:p w:rsidR="001A144D" w:rsidRPr="001A144D" w:rsidRDefault="001A144D" w:rsidP="001A144D">
      <w:pPr>
        <w:spacing w:after="0" w:line="240" w:lineRule="auto"/>
        <w:ind w:firstLine="720"/>
        <w:jc w:val="center"/>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r w:rsidRPr="001A144D">
        <w:rPr>
          <w:rFonts w:ascii="Times New Roman" w:eastAsia="Times New Roman" w:hAnsi="Times New Roman" w:cs="Times New Roman"/>
          <w:b/>
          <w:bCs/>
          <w:sz w:val="28"/>
          <w:szCs w:val="28"/>
          <w:lang w:eastAsia="ru-RU"/>
        </w:rPr>
        <w:t>ПРИМЕРНЫЙ ГРАФИК КОНСУЛЬТАЦИЙ</w:t>
      </w:r>
    </w:p>
    <w:p w:rsidR="001A144D" w:rsidRPr="001A144D" w:rsidRDefault="001A144D" w:rsidP="001A144D">
      <w:pPr>
        <w:spacing w:after="0" w:line="360" w:lineRule="auto"/>
        <w:ind w:left="-15"/>
        <w:jc w:val="center"/>
        <w:rPr>
          <w:rFonts w:ascii="Times New Roman" w:eastAsia="Times New Roman" w:hAnsi="Times New Roman" w:cs="Times New Roman"/>
          <w:b/>
          <w:iCs/>
          <w:sz w:val="28"/>
          <w:szCs w:val="28"/>
          <w:lang w:eastAsia="ru-RU"/>
        </w:rPr>
      </w:pPr>
      <w:r w:rsidRPr="001A144D">
        <w:rPr>
          <w:rFonts w:ascii="Times New Roman" w:eastAsia="Times New Roman" w:hAnsi="Times New Roman" w:cs="Times New Roman"/>
          <w:b/>
          <w:iCs/>
          <w:sz w:val="28"/>
          <w:szCs w:val="28"/>
          <w:lang w:eastAsia="ru-RU"/>
        </w:rPr>
        <w:t>по выполнению дипломного проекта в дистанционном режиме</w:t>
      </w:r>
    </w:p>
    <w:p w:rsidR="001A144D" w:rsidRPr="001A144D" w:rsidRDefault="001A144D" w:rsidP="001A144D">
      <w:pPr>
        <w:spacing w:after="0" w:line="360" w:lineRule="auto"/>
        <w:ind w:left="-15"/>
        <w:jc w:val="center"/>
        <w:rPr>
          <w:rFonts w:ascii="Times New Roman" w:eastAsia="Times New Roman" w:hAnsi="Times New Roman" w:cs="Times New Roman"/>
          <w:b/>
          <w:bCs/>
          <w:sz w:val="28"/>
          <w:szCs w:val="28"/>
          <w:lang w:eastAsia="ru-RU"/>
        </w:rPr>
      </w:pPr>
    </w:p>
    <w:p w:rsidR="001A144D" w:rsidRPr="00C203F1" w:rsidRDefault="001A144D" w:rsidP="00175BEB">
      <w:pPr>
        <w:pStyle w:val="a5"/>
        <w:numPr>
          <w:ilvl w:val="0"/>
          <w:numId w:val="42"/>
        </w:numPr>
        <w:spacing w:line="240" w:lineRule="auto"/>
        <w:ind w:firstLine="708"/>
        <w:rPr>
          <w:rFonts w:ascii="Times New Roman" w:eastAsia="Times New Roman" w:hAnsi="Times New Roman"/>
          <w:sz w:val="28"/>
          <w:szCs w:val="28"/>
          <w:lang w:eastAsia="ru-RU"/>
        </w:rPr>
      </w:pPr>
      <w:r w:rsidRPr="00C203F1">
        <w:rPr>
          <w:rFonts w:ascii="Times New Roman" w:eastAsia="Times New Roman" w:hAnsi="Times New Roman"/>
          <w:b/>
          <w:bCs/>
          <w:sz w:val="28"/>
          <w:szCs w:val="28"/>
          <w:lang w:eastAsia="ru-RU"/>
        </w:rPr>
        <w:t xml:space="preserve">по специальности </w:t>
      </w:r>
      <w:r w:rsidR="00C203F1" w:rsidRPr="00C203F1">
        <w:rPr>
          <w:rFonts w:ascii="Times New Roman" w:hAnsi="Times New Roman"/>
          <w:i/>
          <w:sz w:val="28"/>
          <w:szCs w:val="28"/>
        </w:rPr>
        <w:t>54.02.02 Декоративно-прикладное искусство и народные  промыслы (по видам) Вид художественная роспись по дереву</w:t>
      </w:r>
    </w:p>
    <w:p w:rsidR="001A144D" w:rsidRPr="001A144D" w:rsidRDefault="001A144D" w:rsidP="001A144D">
      <w:pPr>
        <w:spacing w:after="0" w:line="240" w:lineRule="auto"/>
        <w:ind w:left="-17"/>
        <w:jc w:val="center"/>
        <w:rPr>
          <w:rFonts w:ascii="Times New Roman" w:eastAsia="Times New Roman" w:hAnsi="Times New Roman" w:cs="Times New Roman"/>
          <w:sz w:val="28"/>
          <w:szCs w:val="28"/>
          <w:vertAlign w:val="superscript"/>
          <w:lang w:eastAsia="ru-RU"/>
        </w:rPr>
      </w:pPr>
      <w:r w:rsidRPr="001A144D">
        <w:rPr>
          <w:rFonts w:ascii="Times New Roman" w:eastAsia="Times New Roman" w:hAnsi="Times New Roman" w:cs="Times New Roman"/>
          <w:sz w:val="28"/>
          <w:szCs w:val="28"/>
          <w:vertAlign w:val="superscript"/>
          <w:lang w:eastAsia="ru-RU"/>
        </w:rPr>
        <w:t>(Код и наименование специальности)</w:t>
      </w:r>
    </w:p>
    <w:tbl>
      <w:tblPr>
        <w:tblW w:w="947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418"/>
        <w:gridCol w:w="1011"/>
        <w:gridCol w:w="1985"/>
        <w:gridCol w:w="4375"/>
      </w:tblGrid>
      <w:tr w:rsidR="001A144D" w:rsidRPr="001A144D" w:rsidTr="00B9203B">
        <w:trPr>
          <w:tblHeade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 п/п</w:t>
            </w:r>
          </w:p>
        </w:tc>
        <w:tc>
          <w:tcPr>
            <w:tcW w:w="1418"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дата</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Время</w:t>
            </w:r>
          </w:p>
        </w:tc>
        <w:tc>
          <w:tcPr>
            <w:tcW w:w="198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Вид консультации</w:t>
            </w:r>
          </w:p>
        </w:tc>
        <w:tc>
          <w:tcPr>
            <w:tcW w:w="437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Темы консультаций</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w:t>
            </w:r>
          </w:p>
        </w:tc>
        <w:tc>
          <w:tcPr>
            <w:tcW w:w="1418" w:type="dxa"/>
            <w:vAlign w:val="center"/>
          </w:tcPr>
          <w:p w:rsidR="001A144D" w:rsidRPr="001A144D" w:rsidRDefault="001A144D"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20.0</w:t>
            </w:r>
            <w:r w:rsidR="00E758BC">
              <w:rPr>
                <w:rFonts w:ascii="Times New Roman" w:eastAsia="Times New Roman" w:hAnsi="Times New Roman" w:cs="Times New Roman"/>
                <w:bCs/>
                <w:sz w:val="24"/>
                <w:szCs w:val="24"/>
                <w:lang w:eastAsia="ru-RU"/>
              </w:rPr>
              <w:t>3</w:t>
            </w:r>
            <w:r w:rsidRPr="001A144D">
              <w:rPr>
                <w:rFonts w:ascii="Times New Roman" w:eastAsia="Times New Roman" w:hAnsi="Times New Roman" w:cs="Times New Roman"/>
                <w:bCs/>
                <w:sz w:val="24"/>
                <w:szCs w:val="24"/>
                <w:lang w:eastAsia="ru-RU"/>
              </w:rPr>
              <w:t>.202</w:t>
            </w:r>
            <w:r w:rsidR="006D5908">
              <w:rPr>
                <w:rFonts w:ascii="Times New Roman" w:eastAsia="Times New Roman" w:hAnsi="Times New Roman" w:cs="Times New Roman"/>
                <w:bCs/>
                <w:sz w:val="24"/>
                <w:szCs w:val="24"/>
                <w:lang w:eastAsia="ru-RU"/>
              </w:rPr>
              <w:t>4</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групповая</w:t>
            </w:r>
          </w:p>
        </w:tc>
        <w:tc>
          <w:tcPr>
            <w:tcW w:w="437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Организационное собрание.</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w:t>
            </w:r>
          </w:p>
        </w:tc>
        <w:tc>
          <w:tcPr>
            <w:tcW w:w="1418" w:type="dxa"/>
            <w:vAlign w:val="center"/>
          </w:tcPr>
          <w:p w:rsidR="001A144D" w:rsidRPr="001A144D" w:rsidRDefault="001A144D"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22.0</w:t>
            </w:r>
            <w:r w:rsidR="00E758BC">
              <w:rPr>
                <w:rFonts w:ascii="Times New Roman" w:eastAsia="Times New Roman" w:hAnsi="Times New Roman" w:cs="Times New Roman"/>
                <w:bCs/>
                <w:sz w:val="24"/>
                <w:szCs w:val="24"/>
                <w:lang w:eastAsia="ru-RU"/>
              </w:rPr>
              <w:t>3</w:t>
            </w:r>
            <w:r w:rsidRPr="001A144D">
              <w:rPr>
                <w:rFonts w:ascii="Times New Roman" w:eastAsia="Times New Roman" w:hAnsi="Times New Roman" w:cs="Times New Roman"/>
                <w:bCs/>
                <w:sz w:val="24"/>
                <w:szCs w:val="24"/>
                <w:lang w:eastAsia="ru-RU"/>
              </w:rPr>
              <w:t>.202</w:t>
            </w:r>
            <w:r w:rsidR="006D5908">
              <w:rPr>
                <w:rFonts w:ascii="Times New Roman" w:eastAsia="Times New Roman" w:hAnsi="Times New Roman" w:cs="Times New Roman"/>
                <w:bCs/>
                <w:sz w:val="24"/>
                <w:szCs w:val="24"/>
                <w:lang w:eastAsia="ru-RU"/>
              </w:rPr>
              <w:t>4</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175BEB" w:rsidRDefault="008003C9" w:rsidP="003338D0">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sidR="00903112">
              <w:rPr>
                <w:rFonts w:ascii="Times New Roman" w:eastAsia="Times New Roman" w:hAnsi="Times New Roman" w:cs="Times New Roman"/>
                <w:sz w:val="24"/>
                <w:szCs w:val="24"/>
                <w:lang w:eastAsia="ru-RU"/>
              </w:rPr>
              <w:t xml:space="preserve">материала по теме дипломной работы </w:t>
            </w:r>
            <w:r w:rsidR="00E758BC">
              <w:rPr>
                <w:rFonts w:ascii="Times New Roman" w:eastAsia="Times New Roman" w:hAnsi="Times New Roman" w:cs="Times New Roman"/>
                <w:sz w:val="24"/>
                <w:szCs w:val="24"/>
                <w:lang w:eastAsia="ru-RU"/>
              </w:rPr>
              <w:t xml:space="preserve">Работа над введением </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lastRenderedPageBreak/>
              <w:t>4</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27.04.202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E758BC">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E758BC">
              <w:rPr>
                <w:rFonts w:ascii="Times New Roman" w:eastAsia="Times New Roman" w:hAnsi="Times New Roman" w:cs="Times New Roman"/>
                <w:sz w:val="24"/>
                <w:szCs w:val="24"/>
                <w:lang w:eastAsia="ru-RU"/>
              </w:rPr>
              <w:t xml:space="preserve">. </w:t>
            </w:r>
            <w:r w:rsidR="003338D0">
              <w:rPr>
                <w:rFonts w:ascii="Times New Roman" w:eastAsia="Times New Roman" w:hAnsi="Times New Roman" w:cs="Times New Roman"/>
                <w:sz w:val="24"/>
                <w:szCs w:val="24"/>
                <w:lang w:eastAsia="ru-RU"/>
              </w:rPr>
              <w:t>Обсуждение и корректировка содержания глав пояснительной записки</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5</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29.04.202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E758BC">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E758BC">
              <w:rPr>
                <w:rFonts w:ascii="Times New Roman" w:eastAsia="Times New Roman" w:hAnsi="Times New Roman" w:cs="Times New Roman"/>
                <w:sz w:val="24"/>
                <w:szCs w:val="24"/>
                <w:lang w:eastAsia="ru-RU"/>
              </w:rPr>
              <w:t xml:space="preserve">. </w:t>
            </w:r>
            <w:r w:rsidR="003338D0">
              <w:rPr>
                <w:rFonts w:ascii="Times New Roman" w:eastAsia="Times New Roman" w:hAnsi="Times New Roman" w:cs="Times New Roman"/>
                <w:sz w:val="24"/>
                <w:szCs w:val="24"/>
                <w:lang w:eastAsia="ru-RU"/>
              </w:rPr>
              <w:t>Обсуждение идейной концепции по теме ВКР</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6</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06.05.202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1A144D">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3338D0">
              <w:rPr>
                <w:rFonts w:ascii="Times New Roman" w:eastAsia="Times New Roman" w:hAnsi="Times New Roman" w:cs="Times New Roman"/>
                <w:sz w:val="24"/>
                <w:szCs w:val="24"/>
                <w:lang w:eastAsia="ru-RU"/>
              </w:rPr>
              <w:t>. Работа над эскизами</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8</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08.05.202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3338D0" w:rsidP="001A144D">
            <w:pPr>
              <w:spacing w:after="0" w:line="240" w:lineRule="auto"/>
              <w:jc w:val="center"/>
              <w:rPr>
                <w:rFonts w:ascii="Times New Roman" w:eastAsia="Times New Roman" w:hAnsi="Times New Roman" w:cs="Times New Roman"/>
                <w:sz w:val="24"/>
                <w:szCs w:val="24"/>
                <w:highlight w:val="yellow"/>
                <w:lang w:eastAsia="ru-RU"/>
              </w:rPr>
            </w:pPr>
            <w:r w:rsidRPr="003338D0">
              <w:rPr>
                <w:rFonts w:ascii="Times New Roman" w:eastAsia="Times New Roman" w:hAnsi="Times New Roman" w:cs="Times New Roman"/>
                <w:sz w:val="24"/>
                <w:szCs w:val="24"/>
                <w:lang w:eastAsia="ru-RU"/>
              </w:rPr>
              <w:t>Выбор техник и материалов</w:t>
            </w:r>
            <w:r>
              <w:rPr>
                <w:rFonts w:ascii="Times New Roman" w:eastAsia="Times New Roman" w:hAnsi="Times New Roman" w:cs="Times New Roman"/>
                <w:sz w:val="24"/>
                <w:szCs w:val="24"/>
                <w:lang w:eastAsia="ru-RU"/>
              </w:rPr>
              <w:t xml:space="preserve">. </w:t>
            </w:r>
            <w:r w:rsidRPr="003338D0">
              <w:rPr>
                <w:rFonts w:ascii="Times New Roman" w:eastAsia="Times New Roman" w:hAnsi="Times New Roman" w:cs="Times New Roman"/>
                <w:sz w:val="24"/>
                <w:szCs w:val="24"/>
                <w:lang w:eastAsia="ar-SA"/>
              </w:rPr>
              <w:t>Эскизирование с использованием различных техник и материалов</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12.05.202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D37185" w:rsidRDefault="003338D0"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ar-SA"/>
              </w:rPr>
              <w:t>Создание многочисленных набросков</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10</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15.05.202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D37185"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ru-RU"/>
              </w:rPr>
              <w:t>Работа над композицией</w:t>
            </w:r>
          </w:p>
        </w:tc>
      </w:tr>
      <w:tr w:rsidR="00175BEB" w:rsidRPr="001A144D" w:rsidTr="00E75072">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11</w:t>
            </w:r>
          </w:p>
        </w:tc>
        <w:tc>
          <w:tcPr>
            <w:tcW w:w="1418" w:type="dxa"/>
            <w:vAlign w:val="center"/>
          </w:tcPr>
          <w:p w:rsidR="00175BEB" w:rsidRPr="001A144D" w:rsidRDefault="00175BEB"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18.05.202</w:t>
            </w:r>
            <w:r w:rsidR="006D5908">
              <w:rPr>
                <w:rFonts w:ascii="Times New Roman" w:eastAsia="Times New Roman" w:hAnsi="Times New Roman" w:cs="Times New Roman"/>
                <w:bCs/>
                <w:sz w:val="24"/>
                <w:szCs w:val="24"/>
                <w:lang w:eastAsia="ru-RU"/>
              </w:rPr>
              <w:t>4</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D37185" w:rsidRDefault="00D37185"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ar-SA"/>
              </w:rPr>
              <w:t>Цветографическая отработка композиции</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17</w:t>
            </w:r>
          </w:p>
        </w:tc>
        <w:tc>
          <w:tcPr>
            <w:tcW w:w="1418" w:type="dxa"/>
            <w:vAlign w:val="center"/>
          </w:tcPr>
          <w:p w:rsidR="001A144D" w:rsidRPr="001A144D" w:rsidRDefault="001A144D"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20.05.202</w:t>
            </w:r>
            <w:r w:rsidR="006D5908">
              <w:rPr>
                <w:rFonts w:ascii="Times New Roman" w:eastAsia="Times New Roman" w:hAnsi="Times New Roman" w:cs="Times New Roman"/>
                <w:bCs/>
                <w:sz w:val="24"/>
                <w:szCs w:val="24"/>
                <w:lang w:eastAsia="ru-RU"/>
              </w:rPr>
              <w:t>4</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vAlign w:val="center"/>
          </w:tcPr>
          <w:p w:rsidR="001A144D" w:rsidRPr="001A144D" w:rsidRDefault="00D37185" w:rsidP="001A144D">
            <w:pPr>
              <w:suppressAutoHyphens/>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D37185" w:rsidRDefault="00D37185"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ar-SA"/>
              </w:rPr>
              <w:t>Работа  с  графикой и цветом</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18</w:t>
            </w:r>
          </w:p>
        </w:tc>
        <w:tc>
          <w:tcPr>
            <w:tcW w:w="1418" w:type="dxa"/>
            <w:vAlign w:val="center"/>
          </w:tcPr>
          <w:p w:rsidR="001A144D" w:rsidRPr="001A144D" w:rsidRDefault="001A144D" w:rsidP="006D5908">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22.05-31.05.202</w:t>
            </w:r>
            <w:r w:rsidR="006D5908">
              <w:rPr>
                <w:rFonts w:ascii="Times New Roman" w:eastAsia="Times New Roman" w:hAnsi="Times New Roman" w:cs="Times New Roman"/>
                <w:bCs/>
                <w:sz w:val="24"/>
                <w:szCs w:val="24"/>
                <w:lang w:eastAsia="ru-RU"/>
              </w:rPr>
              <w:t>4</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8.30-14.00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175BEB" w:rsidRDefault="00D37185" w:rsidP="001A144D">
            <w:pPr>
              <w:suppressAutoHyphens/>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ru-RU"/>
              </w:rPr>
              <w:t>Проверка и корректировка согласно замечаниям руководителя и нормоконтролёра</w:t>
            </w:r>
          </w:p>
        </w:tc>
      </w:tr>
    </w:tbl>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r w:rsidRPr="001A144D">
        <w:rPr>
          <w:rFonts w:ascii="Times New Roman" w:eastAsia="Times New Roman" w:hAnsi="Times New Roman" w:cs="Times New Roman"/>
          <w:b/>
          <w:bCs/>
          <w:kern w:val="32"/>
          <w:sz w:val="24"/>
          <w:szCs w:val="24"/>
          <w:lang w:eastAsia="ru-RU"/>
        </w:rPr>
        <w:br w:type="page"/>
      </w:r>
      <w:bookmarkStart w:id="5" w:name="_Toc41055455"/>
      <w:bookmarkStart w:id="6" w:name="_Toc41068888"/>
      <w:bookmarkStart w:id="7" w:name="_Toc242704857"/>
      <w:bookmarkStart w:id="8" w:name="_Toc242705090"/>
      <w:bookmarkStart w:id="9" w:name="_Toc242705755"/>
      <w:bookmarkStart w:id="10" w:name="_Toc242705819"/>
      <w:bookmarkStart w:id="11" w:name="_Toc243600393"/>
      <w:bookmarkStart w:id="12" w:name="_Toc243749705"/>
      <w:bookmarkStart w:id="13" w:name="_Toc243750403"/>
      <w:bookmarkStart w:id="14" w:name="_Toc243750625"/>
      <w:bookmarkStart w:id="15" w:name="_Toc243806639"/>
      <w:bookmarkEnd w:id="2"/>
      <w:bookmarkEnd w:id="3"/>
      <w:r w:rsidRPr="001A144D">
        <w:rPr>
          <w:rFonts w:ascii="Times New Roman" w:eastAsia="Times New Roman" w:hAnsi="Times New Roman" w:cs="Times New Roman"/>
          <w:b/>
          <w:bCs/>
          <w:kern w:val="32"/>
          <w:sz w:val="28"/>
          <w:szCs w:val="32"/>
        </w:rPr>
        <w:lastRenderedPageBreak/>
        <w:t>1 ОБЩИЕ  ПОЛОЖЕНИЯ</w:t>
      </w:r>
      <w:bookmarkEnd w:id="5"/>
      <w:bookmarkEnd w:id="6"/>
    </w:p>
    <w:p w:rsidR="001A144D" w:rsidRPr="001A144D" w:rsidRDefault="001A144D" w:rsidP="00C203F1">
      <w:pPr>
        <w:widowControl w:val="0"/>
        <w:autoSpaceDE w:val="0"/>
        <w:autoSpaceDN w:val="0"/>
        <w:adjustRightInd w:val="0"/>
        <w:spacing w:after="0" w:line="360" w:lineRule="auto"/>
        <w:ind w:firstLine="709"/>
        <w:rPr>
          <w:rFonts w:ascii="Times New Roman" w:eastAsia="Times New Roman" w:hAnsi="Times New Roman" w:cs="Times New Roman"/>
          <w:b/>
          <w:i/>
          <w:color w:val="000000"/>
          <w:sz w:val="28"/>
          <w:szCs w:val="28"/>
          <w:lang w:eastAsia="ru-RU"/>
        </w:rPr>
      </w:pPr>
    </w:p>
    <w:p w:rsidR="001A144D" w:rsidRPr="001A144D" w:rsidRDefault="001A144D" w:rsidP="00C203F1">
      <w:pPr>
        <w:spacing w:after="0" w:line="360" w:lineRule="auto"/>
        <w:ind w:firstLine="708"/>
        <w:rPr>
          <w:rFonts w:ascii="Times New Roman" w:eastAsia="Times New Roman" w:hAnsi="Times New Roman" w:cs="Times New Roman"/>
          <w:sz w:val="28"/>
          <w:szCs w:val="28"/>
          <w:lang w:eastAsia="ru-RU"/>
        </w:rPr>
      </w:pPr>
      <w:r w:rsidRPr="00C203F1">
        <w:rPr>
          <w:rFonts w:ascii="Times New Roman" w:eastAsia="Times New Roman" w:hAnsi="Times New Roman"/>
          <w:sz w:val="28"/>
          <w:szCs w:val="28"/>
          <w:lang w:eastAsia="ru-RU"/>
        </w:rPr>
        <w:t xml:space="preserve">Государственная итоговая аттестация для специальности </w:t>
      </w:r>
      <w:r w:rsidR="00C203F1" w:rsidRPr="00C203F1">
        <w:rPr>
          <w:rFonts w:ascii="Times New Roman" w:hAnsi="Times New Roman"/>
          <w:i/>
          <w:sz w:val="28"/>
          <w:szCs w:val="28"/>
        </w:rPr>
        <w:t>54.02.02 Декоративно-прикладное искусство и народные  промыслы (по видам) Вид художественная роспись по дереву</w:t>
      </w:r>
      <w:r w:rsidRPr="001A144D">
        <w:rPr>
          <w:rFonts w:ascii="Times New Roman" w:eastAsia="Times New Roman" w:hAnsi="Times New Roman" w:cs="Times New Roman"/>
          <w:sz w:val="28"/>
          <w:szCs w:val="28"/>
          <w:lang w:eastAsia="ru-RU"/>
        </w:rPr>
        <w:t xml:space="preserve">является формой заключительного этапа подготовки специалистов в колледже и представляет собой защиту выпускной квалификационной работы и сдачу демонстрационного экзамена. </w:t>
      </w:r>
    </w:p>
    <w:p w:rsidR="001A144D" w:rsidRPr="001A144D" w:rsidRDefault="001A144D" w:rsidP="00C203F1">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При проведении ГИА (защиты ВКР и сдачи демонстрационного экзамена) создаются специальные условия в соответствии с                                                                            приказом Министерства просвещения Российской Федерации «Об особенностях проведения государственной итоговой аттестации по образовательным программам среднего про</w:t>
      </w:r>
      <w:r w:rsidR="00995B4A">
        <w:rPr>
          <w:rFonts w:ascii="Times New Roman" w:eastAsia="Times New Roman" w:hAnsi="Times New Roman" w:cs="Times New Roman"/>
          <w:sz w:val="28"/>
          <w:szCs w:val="28"/>
          <w:lang w:eastAsia="ru-RU"/>
        </w:rPr>
        <w:t>фессионального образования в 2020</w:t>
      </w:r>
      <w:r w:rsidRPr="001A144D">
        <w:rPr>
          <w:rFonts w:ascii="Times New Roman" w:eastAsia="Times New Roman" w:hAnsi="Times New Roman" w:cs="Times New Roman"/>
          <w:sz w:val="28"/>
          <w:szCs w:val="28"/>
          <w:lang w:eastAsia="ru-RU"/>
        </w:rPr>
        <w:t>/2</w:t>
      </w:r>
      <w:r w:rsidR="00995B4A">
        <w:rPr>
          <w:rFonts w:ascii="Times New Roman" w:eastAsia="Times New Roman" w:hAnsi="Times New Roman" w:cs="Times New Roman"/>
          <w:sz w:val="28"/>
          <w:szCs w:val="28"/>
          <w:lang w:eastAsia="ru-RU"/>
        </w:rPr>
        <w:t>1</w:t>
      </w:r>
      <w:r w:rsidRPr="001A144D">
        <w:rPr>
          <w:rFonts w:ascii="Times New Roman" w:eastAsia="Times New Roman" w:hAnsi="Times New Roman" w:cs="Times New Roman"/>
          <w:sz w:val="28"/>
          <w:szCs w:val="28"/>
          <w:lang w:eastAsia="ru-RU"/>
        </w:rPr>
        <w:t xml:space="preserve"> учебном году». </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color w:val="000000"/>
          <w:sz w:val="28"/>
          <w:szCs w:val="28"/>
          <w:lang w:eastAsia="ru-RU"/>
        </w:rPr>
        <w:t xml:space="preserve">В рамках ГИА проводится </w:t>
      </w:r>
      <w:r w:rsidRPr="001A144D">
        <w:rPr>
          <w:rFonts w:ascii="Times New Roman" w:eastAsia="Times New Roman" w:hAnsi="Times New Roman" w:cs="Times New Roman"/>
          <w:sz w:val="28"/>
          <w:szCs w:val="28"/>
          <w:lang w:eastAsia="ru-RU"/>
        </w:rPr>
        <w:t xml:space="preserve">защита выпускной квалификационной работы в дистанционном режиме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color w:val="000000"/>
          <w:sz w:val="28"/>
          <w:szCs w:val="28"/>
          <w:lang w:eastAsia="ru-RU"/>
        </w:rPr>
        <w:t>Целью ГИА</w:t>
      </w:r>
      <w:r w:rsidRPr="001A144D">
        <w:rPr>
          <w:rFonts w:ascii="Times New Roman" w:eastAsia="Times New Roman" w:hAnsi="Times New Roman" w:cs="Times New Roman"/>
          <w:color w:val="000000"/>
          <w:sz w:val="28"/>
          <w:szCs w:val="28"/>
          <w:lang w:eastAsia="ru-RU"/>
        </w:rPr>
        <w:t xml:space="preserve">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(ФГОС СПО) в части оценки качества сформированности компетенций и уровня подготовки выпускников.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color w:val="000000"/>
          <w:sz w:val="28"/>
          <w:szCs w:val="28"/>
          <w:lang w:eastAsia="ru-RU"/>
        </w:rPr>
        <w:t>Задачей ГИА</w:t>
      </w:r>
      <w:r w:rsidRPr="001A144D">
        <w:rPr>
          <w:rFonts w:ascii="Times New Roman" w:eastAsia="Times New Roman" w:hAnsi="Times New Roman" w:cs="Times New Roman"/>
          <w:color w:val="000000"/>
          <w:sz w:val="28"/>
          <w:szCs w:val="28"/>
          <w:lang w:eastAsia="ru-RU"/>
        </w:rPr>
        <w:t xml:space="preserve"> является определение теоретической и практической подготовленности выпускника к выполнению профессиональных задач, соответствующих его квалификации.</w:t>
      </w:r>
    </w:p>
    <w:p w:rsidR="001A144D" w:rsidRPr="001A144D" w:rsidRDefault="001A144D" w:rsidP="001A144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Итоговая государственная аттестация осуществляется государственной экзаменационной комиссией (ГЭК). </w:t>
      </w:r>
    </w:p>
    <w:p w:rsidR="001A144D" w:rsidRPr="001A144D" w:rsidRDefault="001A144D" w:rsidP="001A144D">
      <w:pPr>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Для подготовки к ГИА в соответствии с  учебным планом выпускникам предоставляется время в объеме 4 недели непосредственно перед прохождением аттестационных испытаний.</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lastRenderedPageBreak/>
        <w:t xml:space="preserve">К </w:t>
      </w:r>
      <w:r w:rsidRPr="001A144D">
        <w:rPr>
          <w:rFonts w:ascii="Times New Roman" w:eastAsia="Times New Roman" w:hAnsi="Times New Roman" w:cs="Times New Roman"/>
          <w:b/>
          <w:sz w:val="28"/>
          <w:szCs w:val="28"/>
          <w:lang w:eastAsia="ru-RU"/>
        </w:rPr>
        <w:t>ГИА допускаются</w:t>
      </w:r>
      <w:r w:rsidRPr="001A144D">
        <w:rPr>
          <w:rFonts w:ascii="Times New Roman" w:eastAsia="Times New Roman" w:hAnsi="Times New Roman" w:cs="Times New Roman"/>
          <w:sz w:val="28"/>
          <w:szCs w:val="28"/>
          <w:lang w:eastAsia="ru-RU"/>
        </w:rPr>
        <w:t xml:space="preserve"> студенты, прошедшие все промежуточные аттестационные испытания, предусмотренные учебным планом колледжа, а также успешно прошедшие предзащиту ВКР.</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Список студентов, допущенных к ГИА, формируется заведующим учебным отделением не позднее 2 недель до проведения ГИА. Допуск студентов к ГИА определяется приказом директора по колледжу на основании решения педагогического совета.</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На период подготовки к ГИА составляется график консультаций. Консультации проводят руководителем ВКР.</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Подготовка и прохождение Государственной итоговой аттестации включает в себя несколько этапов:</w:t>
      </w:r>
    </w:p>
    <w:p w:rsidR="001A144D" w:rsidRPr="001A144D" w:rsidRDefault="004505C0" w:rsidP="001A144D">
      <w:pPr>
        <w:spacing w:after="0" w:line="360"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5" o:spid="_x0000_s1026" type="#_x0000_t202" style="position:absolute;left:0;text-align:left;margin-left:28.35pt;margin-top:21.7pt;width:396.8pt;height:4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">
            <v:textbox>
              <w:txbxContent>
                <w:p w:rsidR="006D5908" w:rsidRPr="00E27859" w:rsidRDefault="006D5908"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rsidR="006D5908" w:rsidRPr="00E27859" w:rsidRDefault="006D5908"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v:textbox>
          </v:shape>
        </w:pict>
      </w:r>
    </w:p>
    <w:p w:rsidR="001A144D" w:rsidRPr="001A144D" w:rsidRDefault="001A144D" w:rsidP="001A144D">
      <w:pPr>
        <w:spacing w:after="0" w:line="216" w:lineRule="auto"/>
        <w:ind w:firstLine="567"/>
        <w:rPr>
          <w:rFonts w:ascii="Times New Roman" w:eastAsia="Times New Roman" w:hAnsi="Times New Roman" w:cs="Times New Roman"/>
          <w:sz w:val="24"/>
          <w:szCs w:val="28"/>
          <w:lang w:eastAsia="ru-RU"/>
        </w:rPr>
      </w:pPr>
    </w:p>
    <w:p w:rsidR="001A144D" w:rsidRPr="001A144D" w:rsidRDefault="001A144D" w:rsidP="001A144D">
      <w:pPr>
        <w:spacing w:after="0" w:line="240" w:lineRule="auto"/>
        <w:ind w:firstLine="567"/>
        <w:rPr>
          <w:rFonts w:ascii="Times New Roman" w:eastAsia="Times New Roman" w:hAnsi="Times New Roman" w:cs="Times New Roman"/>
          <w:b/>
          <w:sz w:val="28"/>
          <w:szCs w:val="28"/>
          <w:lang w:eastAsia="ru-RU"/>
        </w:rPr>
      </w:pPr>
    </w:p>
    <w:p w:rsidR="001A144D" w:rsidRPr="001A144D" w:rsidRDefault="001A144D" w:rsidP="001A144D">
      <w:pPr>
        <w:tabs>
          <w:tab w:val="left" w:pos="-5103"/>
        </w:tabs>
        <w:suppressAutoHyphens/>
        <w:spacing w:after="0" w:line="240" w:lineRule="auto"/>
        <w:jc w:val="both"/>
        <w:rPr>
          <w:rFonts w:ascii="Times New Roman" w:eastAsia="Times New Roman" w:hAnsi="Times New Roman" w:cs="Times New Roman"/>
          <w:sz w:val="24"/>
          <w:szCs w:val="24"/>
          <w:lang w:eastAsia="ru-RU"/>
        </w:rPr>
      </w:pP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39" type="#_x0000_t67" style="position:absolute;left:0;text-align:left;margin-left:207.2pt;margin-top:1.05pt;width:37pt;height:1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"/>
        </w:pict>
      </w: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 id="Поле 33" o:spid="_x0000_s1027" type="#_x0000_t202" style="position:absolute;left:0;text-align:left;margin-left:28.4pt;margin-top:-.15pt;width:397.15pt;height:4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">
            <v:textbox>
              <w:txbxContent>
                <w:p w:rsidR="006D5908" w:rsidRPr="00E27859" w:rsidRDefault="006D5908" w:rsidP="001A144D">
                  <w:pPr>
                    <w:numPr>
                      <w:ilvl w:val="0"/>
                      <w:numId w:val="2"/>
                    </w:numPr>
                    <w:spacing w:after="0" w:line="240" w:lineRule="auto"/>
                    <w:ind w:left="284" w:hanging="284"/>
                    <w:jc w:val="both"/>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rsidR="006D5908" w:rsidRPr="00E27859" w:rsidRDefault="006D5908"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v:textbox>
          </v:shape>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31" o:spid="_x0000_s1028" type="#_x0000_t4" style="position:absolute;left:0;text-align:left;margin-left:129.25pt;margin-top:13.3pt;width:195.25pt;height:2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">
            <v:textbox inset=",0,,0">
              <w:txbxContent>
                <w:p w:rsidR="006D5908" w:rsidRPr="00902911" w:rsidRDefault="006D5908" w:rsidP="001A144D">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v:textbox>
          </v:shape>
        </w:pict>
      </w:r>
      <w:r w:rsidRPr="004505C0">
        <w:rPr>
          <w:rFonts w:ascii="Times New Roman" w:eastAsia="Times New Roman" w:hAnsi="Times New Roman" w:cs="Times New Roman"/>
          <w:noProof/>
          <w:sz w:val="24"/>
          <w:szCs w:val="24"/>
          <w:lang w:eastAsia="ru-RU"/>
        </w:rPr>
        <w:pict>
          <v:shape id="Стрелка вниз 32" o:spid="_x0000_s1038" type="#_x0000_t67" style="position:absolute;left:0;text-align:left;margin-left:208.65pt;margin-top:-.2pt;width:37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"/>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 id="Стрелка вниз 30" o:spid="_x0000_s1037" type="#_x0000_t67" style="position:absolute;left:0;text-align:left;margin-left:210.8pt;margin-top:2.45pt;width:37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"/>
        </w:pict>
      </w: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 id="Поле 27" o:spid="_x0000_s1030" type="#_x0000_t202" style="position:absolute;left:0;text-align:left;margin-left:110.9pt;margin-top:-.65pt;width:243.55pt;height:22.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">
            <v:textbox>
              <w:txbxContent>
                <w:p w:rsidR="006D5908" w:rsidRPr="00E27859" w:rsidRDefault="006D5908" w:rsidP="001A144D">
                  <w:pPr>
                    <w:numPr>
                      <w:ilvl w:val="0"/>
                      <w:numId w:val="2"/>
                    </w:numPr>
                    <w:spacing w:after="0" w:line="240" w:lineRule="auto"/>
                    <w:ind w:left="284" w:hanging="284"/>
                    <w:jc w:val="center"/>
                    <w:rPr>
                      <w:rFonts w:ascii="Times New Roman" w:hAnsi="Times New Roman"/>
                      <w:sz w:val="24"/>
                      <w:szCs w:val="24"/>
                    </w:rPr>
                  </w:pPr>
                  <w:r w:rsidRPr="00E27859">
                    <w:rPr>
                      <w:rFonts w:ascii="Times New Roman" w:hAnsi="Times New Roman"/>
                      <w:sz w:val="24"/>
                      <w:szCs w:val="24"/>
                    </w:rPr>
                    <w:t>Защита ВКР.</w:t>
                  </w:r>
                </w:p>
              </w:txbxContent>
            </v:textbox>
          </v:shape>
        </w:pict>
      </w: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 id="Стрелка вниз 26" o:spid="_x0000_s1035" type="#_x0000_t67" style="position:absolute;left:0;text-align:left;margin-left:213.4pt;margin-top:10pt;width:37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"/>
        </w:pict>
      </w:r>
    </w:p>
    <w:p w:rsidR="001A144D" w:rsidRPr="001A144D" w:rsidRDefault="004505C0" w:rsidP="001A144D">
      <w:pPr>
        <w:spacing w:after="0" w:line="216" w:lineRule="auto"/>
        <w:ind w:firstLine="709"/>
        <w:jc w:val="both"/>
        <w:rPr>
          <w:rFonts w:ascii="Times New Roman" w:eastAsia="Times New Roman" w:hAnsi="Times New Roman" w:cs="Times New Roman"/>
          <w:sz w:val="28"/>
          <w:szCs w:val="28"/>
          <w:lang w:eastAsia="ru-RU"/>
        </w:rPr>
      </w:pPr>
      <w:r w:rsidRPr="004505C0">
        <w:rPr>
          <w:rFonts w:ascii="Times New Roman" w:eastAsia="Times New Roman" w:hAnsi="Times New Roman" w:cs="Times New Roman"/>
          <w:noProof/>
          <w:sz w:val="24"/>
          <w:szCs w:val="24"/>
          <w:lang w:eastAsia="ru-RU"/>
        </w:rPr>
        <w:pict>
          <v:shape id="Ромб 25" o:spid="_x0000_s1031" type="#_x0000_t4" style="position:absolute;left:0;text-align:left;margin-left:98.4pt;margin-top:11pt;width:268.3pt;height:49.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">
            <v:textbox inset=",0,,0">
              <w:txbxContent>
                <w:p w:rsidR="006D5908" w:rsidRPr="00E27859" w:rsidRDefault="006D5908" w:rsidP="001A144D">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v:textbox>
          </v:shape>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4505C0"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трелка вниз 24" o:spid="_x0000_s1034" type="#_x0000_t67" style="position:absolute;left:0;text-align:left;margin-left:212.25pt;margin-top:4.7pt;width:37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kj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"/>
        </w:pict>
      </w:r>
    </w:p>
    <w:p w:rsidR="001A144D" w:rsidRPr="001A144D" w:rsidRDefault="004505C0"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3" o:spid="_x0000_s1032" type="#_x0000_t21" style="position:absolute;left:0;text-align:left;margin-left:109.35pt;margin-top:4.65pt;width:240.95pt;height:19.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">
            <v:textbox inset=",0,,0">
              <w:txbxContent>
                <w:p w:rsidR="006D5908" w:rsidRPr="00375E06" w:rsidRDefault="006D5908" w:rsidP="001A144D">
                  <w:pPr>
                    <w:ind w:firstLine="284"/>
                    <w:jc w:val="center"/>
                    <w:rPr>
                      <w:rFonts w:ascii="Times New Roman" w:hAnsi="Times New Roman"/>
                      <w:b/>
                    </w:rPr>
                  </w:pPr>
                  <w:r w:rsidRPr="00375E06">
                    <w:rPr>
                      <w:rFonts w:ascii="Times New Roman" w:hAnsi="Times New Roman"/>
                      <w:b/>
                      <w:sz w:val="28"/>
                      <w:szCs w:val="28"/>
                    </w:rPr>
                    <w:t>ПОЛУЧЕНИЕ ДИПЛОМА</w:t>
                  </w:r>
                </w:p>
              </w:txbxContent>
            </v:textbox>
          </v:shape>
        </w:pict>
      </w:r>
    </w:p>
    <w:p w:rsidR="001A144D" w:rsidRPr="001A144D" w:rsidRDefault="001A144D"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p>
    <w:p w:rsidR="001A144D" w:rsidRPr="001A144D" w:rsidRDefault="001A144D" w:rsidP="001A144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br w:type="page"/>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sz w:val="28"/>
          <w:szCs w:val="28"/>
          <w:lang w:eastAsia="ru-RU"/>
        </w:rPr>
        <w:lastRenderedPageBreak/>
        <w:t xml:space="preserve">В период подготовки ГИА консультации проводятся в он-лайн формате с применением электронного обучения  и дистанционных образовательных технологий. </w:t>
      </w:r>
      <w:r w:rsidRPr="001A144D">
        <w:rPr>
          <w:rFonts w:ascii="Times New Roman" w:eastAsia="Times New Roman" w:hAnsi="Times New Roman" w:cs="Times New Roman"/>
          <w:b/>
          <w:sz w:val="28"/>
          <w:szCs w:val="28"/>
          <w:u w:val="single"/>
          <w:lang w:eastAsia="ru-RU"/>
        </w:rPr>
        <w:t xml:space="preserve">Посещение консультаций в процессе выполнения ВКР – обязательное условие для допуска к предварительной защите ГИА. Организационное собрание и консультации проводятся в приложении </w:t>
      </w:r>
      <w:r w:rsidRPr="001A144D">
        <w:rPr>
          <w:rFonts w:ascii="Times New Roman" w:eastAsia="Times New Roman" w:hAnsi="Times New Roman" w:cs="Times New Roman"/>
          <w:b/>
          <w:color w:val="000000"/>
          <w:sz w:val="28"/>
          <w:szCs w:val="28"/>
          <w:u w:val="single"/>
          <w:lang w:val="en-US" w:eastAsia="ru-RU"/>
        </w:rPr>
        <w:t>Skype</w:t>
      </w:r>
      <w:r w:rsidRPr="001A144D">
        <w:rPr>
          <w:rFonts w:ascii="Times New Roman" w:eastAsia="Times New Roman" w:hAnsi="Times New Roman" w:cs="Times New Roman"/>
          <w:b/>
          <w:color w:val="000000"/>
          <w:sz w:val="28"/>
          <w:szCs w:val="28"/>
          <w:u w:val="single"/>
          <w:lang w:eastAsia="ru-RU"/>
        </w:rPr>
        <w:t xml:space="preserve">, </w:t>
      </w:r>
      <w:r w:rsidRPr="001A144D">
        <w:rPr>
          <w:rFonts w:ascii="Times New Roman" w:eastAsia="Times New Roman" w:hAnsi="Times New Roman" w:cs="Times New Roman"/>
          <w:b/>
          <w:color w:val="000000"/>
          <w:sz w:val="28"/>
          <w:szCs w:val="28"/>
          <w:u w:val="single"/>
          <w:lang w:val="en-US" w:eastAsia="ru-RU"/>
        </w:rPr>
        <w:t>Discord</w:t>
      </w:r>
      <w:r w:rsidRPr="001A144D">
        <w:rPr>
          <w:rFonts w:ascii="Times New Roman" w:eastAsia="Times New Roman" w:hAnsi="Times New Roman" w:cs="Times New Roman"/>
          <w:b/>
          <w:color w:val="000000"/>
          <w:sz w:val="28"/>
          <w:szCs w:val="28"/>
          <w:u w:val="single"/>
          <w:lang w:eastAsia="ru-RU"/>
        </w:rPr>
        <w:t xml:space="preserve">, </w:t>
      </w:r>
      <w:r w:rsidRPr="001A144D">
        <w:rPr>
          <w:rFonts w:ascii="Times New Roman" w:eastAsia="Times New Roman" w:hAnsi="Times New Roman" w:cs="Times New Roman"/>
          <w:b/>
          <w:color w:val="000000"/>
          <w:sz w:val="28"/>
          <w:szCs w:val="28"/>
          <w:u w:val="single"/>
          <w:lang w:val="en-US" w:eastAsia="ru-RU"/>
        </w:rPr>
        <w:t>Zoom</w:t>
      </w:r>
      <w:r w:rsidRPr="001A144D">
        <w:rPr>
          <w:rFonts w:ascii="Times New Roman" w:eastAsia="Times New Roman" w:hAnsi="Times New Roman" w:cs="Times New Roman"/>
          <w:b/>
          <w:color w:val="000000"/>
          <w:sz w:val="28"/>
          <w:szCs w:val="28"/>
          <w:u w:val="single"/>
          <w:lang w:eastAsia="ru-RU"/>
        </w:rPr>
        <w:t xml:space="preserve"> и т.д.. </w:t>
      </w:r>
      <w:r w:rsidRPr="001A144D">
        <w:rPr>
          <w:rFonts w:ascii="Times New Roman" w:eastAsia="Times New Roman" w:hAnsi="Times New Roman" w:cs="Times New Roman"/>
          <w:b/>
          <w:sz w:val="28"/>
          <w:szCs w:val="28"/>
          <w:u w:val="single"/>
          <w:lang w:eastAsia="ru-RU"/>
        </w:rPr>
        <w:t>ссылки на подключение будут направлены в группу классным руководителям.</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sz w:val="28"/>
          <w:szCs w:val="28"/>
          <w:lang w:eastAsia="ru-RU"/>
        </w:rPr>
        <w:t xml:space="preserve">Студент, </w:t>
      </w:r>
      <w:r w:rsidRPr="001A144D">
        <w:rPr>
          <w:rFonts w:ascii="Times New Roman" w:eastAsia="Times New Roman" w:hAnsi="Times New Roman" w:cs="Times New Roman"/>
          <w:b/>
          <w:sz w:val="28"/>
          <w:szCs w:val="28"/>
          <w:lang w:eastAsia="ru-RU"/>
        </w:rPr>
        <w:t>не прошедший</w:t>
      </w:r>
      <w:r w:rsidRPr="001A144D">
        <w:rPr>
          <w:rFonts w:ascii="Times New Roman" w:eastAsia="Times New Roman" w:hAnsi="Times New Roman" w:cs="Times New Roman"/>
          <w:sz w:val="28"/>
          <w:szCs w:val="28"/>
          <w:lang w:eastAsia="ru-RU"/>
        </w:rPr>
        <w:t xml:space="preserve"> в течение установленного срока обучения аттестационные испытания, входящие в состав государственной итоговой аттестации, </w:t>
      </w:r>
      <w:r w:rsidRPr="001A144D">
        <w:rPr>
          <w:rFonts w:ascii="Times New Roman" w:eastAsia="Times New Roman" w:hAnsi="Times New Roman" w:cs="Times New Roman"/>
          <w:b/>
          <w:sz w:val="28"/>
          <w:szCs w:val="28"/>
          <w:lang w:eastAsia="ru-RU"/>
        </w:rPr>
        <w:t>отчисляется</w:t>
      </w:r>
      <w:r w:rsidRPr="001A144D">
        <w:rPr>
          <w:rFonts w:ascii="Times New Roman" w:eastAsia="Times New Roman" w:hAnsi="Times New Roman" w:cs="Times New Roman"/>
          <w:sz w:val="28"/>
          <w:szCs w:val="28"/>
          <w:lang w:eastAsia="ru-RU"/>
        </w:rPr>
        <w:t xml:space="preserve"> из колледжа и получает академическую справку установленного образца. Выпускники, не прошедшие итоговые аттестационные испытания, допускаются к ним повторно не ранее следующего периода работы государственной аттестационной комиссии. </w:t>
      </w:r>
    </w:p>
    <w:p w:rsidR="001A144D" w:rsidRPr="001A144D" w:rsidRDefault="001A144D" w:rsidP="001A144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Студентам, не проходившим итоговых аттестационных испытаний по уважительной причине, директором колледжа может быть продлен срок обучения до следующего периода работы ГЭК, но не более, чем на один год. В случае изменения перечня аттестационных испытаний, входящих в состав ГИА, выпускники проходят аттестационные испытания в соответствии с перечнем, действовавшим в год окончания курса обучения.</w:t>
      </w:r>
    </w:p>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r w:rsidRPr="001A144D">
        <w:rPr>
          <w:rFonts w:ascii="Times New Roman" w:eastAsia="Times New Roman" w:hAnsi="Times New Roman" w:cs="Times New Roman"/>
          <w:sz w:val="24"/>
          <w:szCs w:val="24"/>
          <w:lang w:eastAsia="ru-RU"/>
        </w:rPr>
        <w:br w:type="page"/>
      </w:r>
      <w:bookmarkStart w:id="16" w:name="_Toc387848622"/>
      <w:bookmarkStart w:id="17" w:name="_Toc387905699"/>
      <w:bookmarkStart w:id="18" w:name="_Toc402349196"/>
      <w:bookmarkStart w:id="19" w:name="_Toc242704858"/>
      <w:bookmarkStart w:id="20" w:name="_Toc242705091"/>
      <w:bookmarkStart w:id="21" w:name="_Toc242705756"/>
      <w:bookmarkStart w:id="22" w:name="_Toc242705820"/>
      <w:bookmarkStart w:id="23" w:name="_Toc243600394"/>
      <w:bookmarkStart w:id="24" w:name="_Toc243749706"/>
      <w:bookmarkStart w:id="25" w:name="_Toc243750404"/>
      <w:bookmarkStart w:id="26" w:name="_Toc243750626"/>
      <w:bookmarkStart w:id="27" w:name="_Toc243806640"/>
      <w:bookmarkStart w:id="28" w:name="_Toc41055456"/>
      <w:bookmarkStart w:id="29" w:name="_Toc41068889"/>
      <w:bookmarkEnd w:id="7"/>
      <w:bookmarkEnd w:id="8"/>
      <w:bookmarkEnd w:id="9"/>
      <w:bookmarkEnd w:id="10"/>
      <w:bookmarkEnd w:id="11"/>
      <w:bookmarkEnd w:id="12"/>
      <w:bookmarkEnd w:id="13"/>
      <w:bookmarkEnd w:id="14"/>
      <w:bookmarkEnd w:id="15"/>
      <w:r w:rsidRPr="001A144D">
        <w:rPr>
          <w:rFonts w:ascii="Times New Roman" w:eastAsia="Times New Roman" w:hAnsi="Times New Roman" w:cs="Times New Roman"/>
          <w:b/>
          <w:bCs/>
          <w:kern w:val="32"/>
          <w:sz w:val="28"/>
          <w:szCs w:val="32"/>
        </w:rPr>
        <w:lastRenderedPageBreak/>
        <w:t xml:space="preserve">2 </w:t>
      </w:r>
      <w:bookmarkEnd w:id="16"/>
      <w:bookmarkEnd w:id="17"/>
      <w:bookmarkEnd w:id="18"/>
      <w:bookmarkEnd w:id="19"/>
      <w:bookmarkEnd w:id="20"/>
      <w:bookmarkEnd w:id="21"/>
      <w:bookmarkEnd w:id="22"/>
      <w:bookmarkEnd w:id="23"/>
      <w:bookmarkEnd w:id="24"/>
      <w:bookmarkEnd w:id="25"/>
      <w:bookmarkEnd w:id="26"/>
      <w:bookmarkEnd w:id="27"/>
      <w:r w:rsidRPr="001A144D">
        <w:rPr>
          <w:rFonts w:ascii="Times New Roman" w:eastAsia="Times New Roman" w:hAnsi="Times New Roman" w:cs="Times New Roman"/>
          <w:b/>
          <w:bCs/>
          <w:kern w:val="32"/>
          <w:sz w:val="28"/>
          <w:szCs w:val="32"/>
        </w:rPr>
        <w:t>ПОДГОТОВКА И ВЫПОЛНЕНИЕ ВКР</w:t>
      </w:r>
      <w:bookmarkEnd w:id="28"/>
      <w:bookmarkEnd w:id="29"/>
    </w:p>
    <w:p w:rsidR="001A144D" w:rsidRPr="001A144D" w:rsidRDefault="001A144D" w:rsidP="001A144D">
      <w:pPr>
        <w:widowControl w:val="0"/>
        <w:autoSpaceDE w:val="0"/>
        <w:autoSpaceDN w:val="0"/>
        <w:adjustRightInd w:val="0"/>
        <w:spacing w:after="0" w:line="720" w:lineRule="auto"/>
        <w:ind w:firstLine="709"/>
        <w:jc w:val="both"/>
        <w:rPr>
          <w:rFonts w:ascii="Times New Roman" w:eastAsia="Times New Roman" w:hAnsi="Times New Roman" w:cs="Times New Roman"/>
          <w:strike/>
          <w:sz w:val="28"/>
          <w:szCs w:val="28"/>
          <w:lang w:eastAsia="ru-RU"/>
        </w:rPr>
      </w:pPr>
    </w:p>
    <w:p w:rsidR="001A144D" w:rsidRPr="001A144D" w:rsidRDefault="001A144D" w:rsidP="001A144D">
      <w:pPr>
        <w:spacing w:after="0" w:line="360" w:lineRule="auto"/>
        <w:ind w:firstLine="567"/>
        <w:jc w:val="both"/>
        <w:rPr>
          <w:rFonts w:ascii="Times New Roman" w:eastAsia="Calibri" w:hAnsi="Times New Roman" w:cs="Times New Roman"/>
          <w:b/>
          <w:i/>
          <w:sz w:val="28"/>
          <w:szCs w:val="28"/>
        </w:rPr>
      </w:pPr>
      <w:r w:rsidRPr="001A144D">
        <w:rPr>
          <w:rFonts w:ascii="Times New Roman" w:eastAsia="Calibri" w:hAnsi="Times New Roman" w:cs="Times New Roman"/>
          <w:sz w:val="28"/>
          <w:szCs w:val="28"/>
        </w:rPr>
        <w:t xml:space="preserve">Выпускная квалификационная работа выполняется в форме </w:t>
      </w:r>
      <w:r w:rsidRPr="001A144D">
        <w:rPr>
          <w:rFonts w:ascii="Times New Roman" w:eastAsia="Calibri" w:hAnsi="Times New Roman" w:cs="Times New Roman"/>
          <w:b/>
          <w:i/>
          <w:sz w:val="28"/>
          <w:szCs w:val="28"/>
        </w:rPr>
        <w:t>дипломной работы</w:t>
      </w:r>
      <w:r w:rsidRPr="001A144D">
        <w:rPr>
          <w:rFonts w:ascii="Times New Roman" w:eastAsia="Calibri" w:hAnsi="Times New Roman" w:cs="Times New Roman"/>
          <w:i/>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sidRPr="001A144D">
        <w:rPr>
          <w:rFonts w:ascii="Times New Roman CYR" w:eastAsia="Calibri" w:hAnsi="Times New Roman CYR" w:cs="Times New Roman CYR"/>
          <w:b/>
          <w:bCs/>
          <w:sz w:val="28"/>
          <w:szCs w:val="28"/>
        </w:rPr>
        <w:t>Дипломная работа</w:t>
      </w:r>
      <w:r w:rsidRPr="001A144D">
        <w:rPr>
          <w:rFonts w:ascii="Times New Roman CYR" w:eastAsia="Calibri" w:hAnsi="Times New Roman CYR" w:cs="Times New Roman CYR"/>
          <w:bCs/>
          <w:sz w:val="28"/>
          <w:szCs w:val="28"/>
        </w:rPr>
        <w:t xml:space="preserve"> – </w:t>
      </w:r>
      <w:r w:rsidRPr="001A144D">
        <w:rPr>
          <w:rFonts w:ascii="Times New Roman CYR" w:eastAsia="Calibri" w:hAnsi="Times New Roman CYR" w:cs="Times New Roman CYR"/>
          <w:sz w:val="28"/>
          <w:szCs w:val="28"/>
        </w:rPr>
        <w:t>заключительная работа учебно-исследовательского характера. Дипломная работа выполняется студентами, обучающимися по творческим специальностям, и представляет собой самостоятельное исследование какого-либо актуального вопроса в области избранной студентом специальности. Она   имеет целью систематизацию, обобщение и проверку специальных теоретических знаний и практических умений выпускников</w:t>
      </w:r>
      <w:r w:rsidRPr="001A144D">
        <w:rPr>
          <w:rFonts w:ascii="Times New Roman CYR" w:eastAsia="Calibri" w:hAnsi="Times New Roman CYR" w:cs="Times New Roman CYR"/>
          <w:bCs/>
          <w:sz w:val="28"/>
          <w:szCs w:val="28"/>
        </w:rPr>
        <w:t>.</w:t>
      </w:r>
      <w:r w:rsidRPr="001A144D">
        <w:rPr>
          <w:rFonts w:ascii="Times New Roman CYR" w:eastAsia="Calibri" w:hAnsi="Times New Roman CYR" w:cs="Times New Roman CYR"/>
          <w:sz w:val="28"/>
          <w:szCs w:val="28"/>
        </w:rPr>
        <w:t xml:space="preserve"> Дипломная работа предполагает достаточную теоретическую разработку темы с анализом экспериментов, наблюдений, литературных и др. источников по исследуемому вопросу. Для выпускников творческих специальностей дипломными работами могут являться произведения декоративно-прикладного искусства. </w:t>
      </w:r>
    </w:p>
    <w:p w:rsid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u w:val="single"/>
        </w:rPr>
        <w:t>Тематика выпускных квалификационных работ</w:t>
      </w:r>
      <w:r w:rsidRPr="001A144D">
        <w:rPr>
          <w:rFonts w:ascii="Times New Roman" w:eastAsia="Calibri" w:hAnsi="Times New Roman" w:cs="Times New Roman"/>
          <w:sz w:val="28"/>
          <w:szCs w:val="28"/>
        </w:rPr>
        <w:t xml:space="preserve">  определяется  при разработке Программы ГИА. Закрепление тем выпускных квалификационных работ за студентами оформляется </w:t>
      </w:r>
      <w:r w:rsidRPr="001A144D">
        <w:rPr>
          <w:rFonts w:ascii="Times New Roman" w:eastAsia="Calibri" w:hAnsi="Times New Roman" w:cs="Times New Roman"/>
          <w:sz w:val="28"/>
          <w:szCs w:val="28"/>
          <w:u w:val="single"/>
        </w:rPr>
        <w:t>не позднее 15 ноября</w:t>
      </w:r>
      <w:r w:rsidRPr="001A144D">
        <w:rPr>
          <w:rFonts w:ascii="Times New Roman" w:eastAsia="Calibri" w:hAnsi="Times New Roman" w:cs="Times New Roman"/>
          <w:sz w:val="28"/>
          <w:szCs w:val="28"/>
        </w:rPr>
        <w:t xml:space="preserve"> последнего года обучения. Каждому студенту определяется нормоконтролер, руководитель и рецензент ВКР.</w:t>
      </w:r>
    </w:p>
    <w:p w:rsidR="006D3178" w:rsidRPr="006D3178" w:rsidRDefault="006D3178" w:rsidP="006D3178">
      <w:pPr>
        <w:tabs>
          <w:tab w:val="left" w:pos="-5103"/>
        </w:tabs>
        <w:suppressAutoHyphens/>
        <w:spacing w:after="0" w:line="360" w:lineRule="auto"/>
        <w:ind w:firstLine="709"/>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Тематика ВКР для  у</w:t>
      </w:r>
      <w:r w:rsidR="00A53D8B">
        <w:rPr>
          <w:rFonts w:ascii="Times New Roman" w:eastAsia="Calibri" w:hAnsi="Times New Roman" w:cs="Times New Roman"/>
          <w:sz w:val="28"/>
          <w:szCs w:val="28"/>
        </w:rPr>
        <w:t>глубленной  подготовки  следующая:</w:t>
      </w:r>
    </w:p>
    <w:p w:rsidR="006D3178" w:rsidRPr="00A125DA"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highlight w:val="yellow"/>
        </w:rPr>
      </w:pPr>
      <w:r w:rsidRPr="006D3178">
        <w:rPr>
          <w:rFonts w:ascii="Times New Roman" w:eastAsia="Calibri" w:hAnsi="Times New Roman" w:cs="Times New Roman"/>
          <w:sz w:val="28"/>
          <w:szCs w:val="28"/>
        </w:rPr>
        <w:t xml:space="preserve"> ГИА проводится  в форме защиты ВКР, тематика которой соответствует содержанию нескольких профессиональных модулей, включающих в обязательном порядке один из профессиональных модулей </w:t>
      </w:r>
      <w:r w:rsidR="00A125DA" w:rsidRPr="00A125DA">
        <w:rPr>
          <w:rFonts w:ascii="Times New Roman" w:eastAsia="Calibri" w:hAnsi="Times New Roman" w:cs="Times New Roman"/>
          <w:bCs/>
          <w:i/>
          <w:sz w:val="28"/>
          <w:szCs w:val="28"/>
        </w:rPr>
        <w:t>ПМ02 Производственно-технологическая деятельность</w:t>
      </w:r>
      <w:r w:rsidRPr="00A125DA">
        <w:rPr>
          <w:rFonts w:ascii="Times New Roman" w:eastAsia="Calibri" w:hAnsi="Times New Roman" w:cs="Times New Roman"/>
          <w:i/>
          <w:sz w:val="28"/>
          <w:szCs w:val="28"/>
        </w:rPr>
        <w:t xml:space="preserve"> изучаемых только при реализации углубленной подготовки</w:t>
      </w:r>
      <w:r w:rsidRPr="00A125DA">
        <w:rPr>
          <w:rFonts w:ascii="Times New Roman" w:eastAsia="Calibri" w:hAnsi="Times New Roman" w:cs="Times New Roman"/>
          <w:sz w:val="28"/>
          <w:szCs w:val="28"/>
        </w:rPr>
        <w:t>.</w:t>
      </w:r>
    </w:p>
    <w:p w:rsidR="006D3178" w:rsidRPr="006D3178" w:rsidRDefault="006D3178" w:rsidP="006D3178">
      <w:pPr>
        <w:spacing w:after="0" w:line="360" w:lineRule="auto"/>
        <w:ind w:firstLine="709"/>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lastRenderedPageBreak/>
        <w:t xml:space="preserve">Профессиональный цикл специальности </w:t>
      </w:r>
      <w:r w:rsidR="00A125DA">
        <w:rPr>
          <w:rFonts w:ascii="Times New Roman" w:eastAsia="Calibri" w:hAnsi="Times New Roman" w:cs="Times New Roman"/>
          <w:i/>
          <w:sz w:val="28"/>
          <w:szCs w:val="28"/>
        </w:rPr>
        <w:t>54.02.02 Декоративно-п</w:t>
      </w:r>
      <w:r w:rsidR="00A53D8B">
        <w:rPr>
          <w:rFonts w:ascii="Times New Roman" w:eastAsia="Calibri" w:hAnsi="Times New Roman" w:cs="Times New Roman"/>
          <w:i/>
          <w:sz w:val="28"/>
          <w:szCs w:val="28"/>
        </w:rPr>
        <w:t xml:space="preserve">рикладное искусство и народные промыслы (по видам) Видхудожественная роспись по дереву </w:t>
      </w:r>
      <w:r w:rsidRPr="006D3178">
        <w:rPr>
          <w:rFonts w:ascii="Times New Roman" w:eastAsia="Calibri" w:hAnsi="Times New Roman" w:cs="Times New Roman"/>
          <w:sz w:val="28"/>
          <w:szCs w:val="28"/>
        </w:rPr>
        <w:t xml:space="preserve"> включает в себя профессиональные модули:</w:t>
      </w:r>
    </w:p>
    <w:p w:rsidR="006D3178" w:rsidRPr="00A125DA" w:rsidRDefault="006D3178" w:rsidP="006D3178">
      <w:pPr>
        <w:widowControl w:val="0"/>
        <w:numPr>
          <w:ilvl w:val="0"/>
          <w:numId w:val="3"/>
        </w:numPr>
        <w:suppressAutoHyphens/>
        <w:spacing w:after="0" w:line="360" w:lineRule="auto"/>
        <w:ind w:left="709"/>
        <w:jc w:val="both"/>
        <w:rPr>
          <w:rFonts w:ascii="Times New Roman" w:eastAsia="Calibri" w:hAnsi="Times New Roman" w:cs="Times New Roman"/>
          <w:sz w:val="28"/>
          <w:szCs w:val="28"/>
        </w:rPr>
      </w:pPr>
      <w:r w:rsidRPr="00A125DA">
        <w:rPr>
          <w:rFonts w:ascii="Times New Roman" w:eastAsia="Calibri" w:hAnsi="Times New Roman" w:cs="Times New Roman"/>
          <w:i/>
          <w:sz w:val="28"/>
          <w:szCs w:val="28"/>
        </w:rPr>
        <w:t>ПМ 0</w:t>
      </w:r>
      <w:r w:rsidR="00A125DA">
        <w:rPr>
          <w:rFonts w:ascii="Times New Roman" w:eastAsia="Calibri" w:hAnsi="Times New Roman" w:cs="Times New Roman"/>
          <w:i/>
          <w:sz w:val="28"/>
          <w:szCs w:val="28"/>
        </w:rPr>
        <w:t>1Творческая и исполнительская деятельность</w:t>
      </w:r>
      <w:r w:rsidRPr="00A125DA">
        <w:rPr>
          <w:rFonts w:ascii="Times New Roman" w:eastAsia="Calibri" w:hAnsi="Times New Roman" w:cs="Times New Roman"/>
          <w:sz w:val="28"/>
          <w:szCs w:val="28"/>
        </w:rPr>
        <w:t>;</w:t>
      </w:r>
    </w:p>
    <w:p w:rsidR="00A125DA" w:rsidRPr="00A125DA" w:rsidRDefault="006D3178" w:rsidP="006D3178">
      <w:pPr>
        <w:widowControl w:val="0"/>
        <w:numPr>
          <w:ilvl w:val="0"/>
          <w:numId w:val="3"/>
        </w:numPr>
        <w:suppressAutoHyphens/>
        <w:spacing w:after="0" w:line="360" w:lineRule="auto"/>
        <w:ind w:left="709"/>
        <w:jc w:val="both"/>
        <w:rPr>
          <w:rFonts w:ascii="Times New Roman" w:eastAsia="Calibri" w:hAnsi="Times New Roman" w:cs="Times New Roman"/>
          <w:sz w:val="28"/>
          <w:szCs w:val="28"/>
        </w:rPr>
      </w:pPr>
      <w:r w:rsidRPr="00A125DA">
        <w:rPr>
          <w:rFonts w:ascii="Times New Roman" w:eastAsia="Calibri" w:hAnsi="Times New Roman" w:cs="Times New Roman"/>
          <w:bCs/>
          <w:i/>
          <w:sz w:val="28"/>
          <w:szCs w:val="28"/>
        </w:rPr>
        <w:t>ПМ</w:t>
      </w:r>
      <w:r w:rsidR="00A125DA" w:rsidRPr="00A125DA">
        <w:rPr>
          <w:rFonts w:ascii="Times New Roman" w:eastAsia="Calibri" w:hAnsi="Times New Roman" w:cs="Times New Roman"/>
          <w:bCs/>
          <w:i/>
          <w:sz w:val="28"/>
          <w:szCs w:val="28"/>
        </w:rPr>
        <w:t>02 Производственно-технологическая деятельность</w:t>
      </w:r>
      <w:r w:rsidR="00A125DA">
        <w:rPr>
          <w:rFonts w:ascii="Times New Roman" w:eastAsia="Calibri" w:hAnsi="Times New Roman" w:cs="Times New Roman"/>
          <w:bCs/>
          <w:i/>
          <w:sz w:val="28"/>
          <w:szCs w:val="28"/>
        </w:rPr>
        <w:t>;</w:t>
      </w:r>
    </w:p>
    <w:p w:rsidR="006D3178" w:rsidRPr="006D3178" w:rsidRDefault="00A125DA" w:rsidP="006D3178">
      <w:pPr>
        <w:widowControl w:val="0"/>
        <w:numPr>
          <w:ilvl w:val="0"/>
          <w:numId w:val="3"/>
        </w:numPr>
        <w:suppressAutoHyphen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bCs/>
          <w:i/>
          <w:sz w:val="28"/>
          <w:szCs w:val="28"/>
        </w:rPr>
        <w:t>ПМ,03 Педагогические основы преподавания творческих дисциплин</w:t>
      </w:r>
      <w:r w:rsidR="006D3178" w:rsidRPr="006D3178">
        <w:rPr>
          <w:rFonts w:ascii="Times New Roman" w:eastAsia="Calibri" w:hAnsi="Times New Roman" w:cs="Times New Roman"/>
          <w:sz w:val="28"/>
          <w:szCs w:val="28"/>
        </w:rPr>
        <w:t>.</w:t>
      </w:r>
    </w:p>
    <w:p w:rsidR="006D3178" w:rsidRPr="006D3178" w:rsidRDefault="006D3178" w:rsidP="006D3178">
      <w:pPr>
        <w:spacing w:after="0" w:line="360" w:lineRule="auto"/>
        <w:ind w:firstLine="709"/>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Выпускная квалификационная работа должна отвечать ряду обязательных требований:</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демонстрировать уровень сформированности общих и профессиональных компетенций;</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самостоятельность исследования;</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связь предмета исследования с актуальными проблемами современной науки;</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демонстрация уровня готовности выпускника хотя бы к одному из видов профессиональной деятельности;</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анализ источников и литературы по теме исследования;</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наличие у автора собственных суждений по проблемным вопросам темы;</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логичность изложения, убедительность представленного фактологического материала, аргументированность выводов и обобщений;</w:t>
      </w:r>
    </w:p>
    <w:p w:rsidR="006D3178" w:rsidRPr="006D3178" w:rsidRDefault="006D3178" w:rsidP="006D3178">
      <w:pPr>
        <w:numPr>
          <w:ilvl w:val="0"/>
          <w:numId w:val="33"/>
        </w:numPr>
        <w:tabs>
          <w:tab w:val="left" w:pos="-5103"/>
        </w:tabs>
        <w:suppressAutoHyphens/>
        <w:spacing w:after="0" w:line="360" w:lineRule="auto"/>
        <w:jc w:val="both"/>
        <w:rPr>
          <w:rFonts w:ascii="Times New Roman" w:eastAsia="Calibri" w:hAnsi="Times New Roman" w:cs="Times New Roman"/>
          <w:sz w:val="28"/>
          <w:szCs w:val="28"/>
        </w:rPr>
      </w:pPr>
      <w:r w:rsidRPr="006D3178">
        <w:rPr>
          <w:rFonts w:ascii="Times New Roman" w:eastAsia="Calibri" w:hAnsi="Times New Roman" w:cs="Times New Roman"/>
          <w:sz w:val="28"/>
          <w:szCs w:val="28"/>
        </w:rPr>
        <w:t>теоретическая и/или практическая значимость работы.</w:t>
      </w:r>
    </w:p>
    <w:p w:rsidR="006D3178" w:rsidRPr="006D3178" w:rsidRDefault="006D3178" w:rsidP="006D3178">
      <w:pPr>
        <w:spacing w:after="0" w:line="360" w:lineRule="auto"/>
        <w:ind w:firstLine="709"/>
        <w:jc w:val="both"/>
        <w:rPr>
          <w:rFonts w:ascii="Times New Roman" w:eastAsia="Calibri" w:hAnsi="Times New Roman" w:cs="Times New Roman"/>
          <w:sz w:val="28"/>
          <w:szCs w:val="28"/>
        </w:rPr>
      </w:pPr>
      <w:r w:rsidRPr="006D3178">
        <w:rPr>
          <w:rFonts w:ascii="Times New Roman" w:eastAsia="Calibri" w:hAnsi="Times New Roman" w:cs="Times New Roman"/>
          <w:sz w:val="28"/>
          <w:szCs w:val="28"/>
          <w:u w:val="single"/>
        </w:rPr>
        <w:t>Тематика выпускных квалификационных работ</w:t>
      </w:r>
      <w:r w:rsidRPr="006D3178">
        <w:rPr>
          <w:rFonts w:ascii="Times New Roman" w:eastAsia="Calibri" w:hAnsi="Times New Roman" w:cs="Times New Roman"/>
          <w:sz w:val="28"/>
          <w:szCs w:val="28"/>
        </w:rPr>
        <w:t xml:space="preserve">  определяется  при разработке Программы ГИА. Закрепление тем выпускных квалификационных работ за студентами оформляется </w:t>
      </w:r>
      <w:r w:rsidRPr="006D3178">
        <w:rPr>
          <w:rFonts w:ascii="Times New Roman" w:eastAsia="Calibri" w:hAnsi="Times New Roman" w:cs="Times New Roman"/>
          <w:sz w:val="28"/>
          <w:szCs w:val="28"/>
          <w:u w:val="single"/>
        </w:rPr>
        <w:t>не позднее 15 ноября</w:t>
      </w:r>
      <w:r w:rsidRPr="006D3178">
        <w:rPr>
          <w:rFonts w:ascii="Times New Roman" w:eastAsia="Calibri" w:hAnsi="Times New Roman" w:cs="Times New Roman"/>
          <w:sz w:val="28"/>
          <w:szCs w:val="28"/>
        </w:rPr>
        <w:t xml:space="preserve"> последнего года обучения. Каждому студенту определяется нормоконтролер, руководитель и рецензент ВКР.</w:t>
      </w:r>
    </w:p>
    <w:p w:rsidR="006D3178" w:rsidRDefault="006D3178" w:rsidP="001A144D">
      <w:pPr>
        <w:keepNext/>
        <w:spacing w:after="0" w:line="360" w:lineRule="auto"/>
        <w:ind w:left="709"/>
        <w:outlineLvl w:val="1"/>
        <w:rPr>
          <w:rFonts w:ascii="Times New Roman" w:eastAsia="Times New Roman" w:hAnsi="Times New Roman" w:cs="Times New Roman"/>
          <w:b/>
          <w:bCs/>
          <w:iCs/>
          <w:sz w:val="28"/>
          <w:szCs w:val="28"/>
        </w:rPr>
      </w:pPr>
      <w:bookmarkStart w:id="30" w:name="_Toc41055457"/>
      <w:bookmarkStart w:id="31" w:name="_Toc41068890"/>
    </w:p>
    <w:bookmarkEnd w:id="30"/>
    <w:bookmarkEnd w:id="31"/>
    <w:p w:rsidR="001A144D" w:rsidRPr="001A144D" w:rsidRDefault="001A144D" w:rsidP="001A144D">
      <w:pPr>
        <w:spacing w:after="0" w:line="720" w:lineRule="auto"/>
        <w:jc w:val="both"/>
        <w:rPr>
          <w:rFonts w:ascii="Calibri" w:eastAsia="Calibri" w:hAnsi="Calibri" w:cs="Times New Roman"/>
        </w:rPr>
      </w:pPr>
    </w:p>
    <w:p w:rsidR="001A144D" w:rsidRPr="001A144D" w:rsidRDefault="00A059D5"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32" w:name="_Toc41055458"/>
      <w:bookmarkStart w:id="33" w:name="_Toc41068891"/>
      <w:r>
        <w:rPr>
          <w:rFonts w:ascii="Times New Roman" w:eastAsia="Times New Roman" w:hAnsi="Times New Roman" w:cs="Times New Roman"/>
          <w:b/>
          <w:color w:val="000000"/>
          <w:sz w:val="28"/>
          <w:szCs w:val="28"/>
        </w:rPr>
        <w:lastRenderedPageBreak/>
        <w:t>2.1</w:t>
      </w:r>
      <w:r w:rsidR="001A144D" w:rsidRPr="001A144D">
        <w:rPr>
          <w:rFonts w:ascii="Times New Roman" w:eastAsia="Times New Roman" w:hAnsi="Times New Roman" w:cs="Times New Roman"/>
          <w:b/>
          <w:color w:val="000000"/>
          <w:sz w:val="28"/>
          <w:szCs w:val="28"/>
        </w:rPr>
        <w:t xml:space="preserve"> Структура дипломной работы</w:t>
      </w:r>
      <w:bookmarkEnd w:id="32"/>
      <w:bookmarkEnd w:id="33"/>
    </w:p>
    <w:p w:rsidR="001A144D" w:rsidRPr="001A144D" w:rsidRDefault="001A144D" w:rsidP="001A144D">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A144D" w:rsidRPr="001A144D" w:rsidRDefault="001A144D" w:rsidP="001A144D">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содержанию дипломная работа может быть </w:t>
      </w:r>
      <w:r w:rsidRPr="001A144D">
        <w:rPr>
          <w:rFonts w:ascii="Times New Roman" w:eastAsia="Times New Roman" w:hAnsi="Times New Roman" w:cs="Times New Roman"/>
          <w:b/>
          <w:i/>
          <w:sz w:val="28"/>
          <w:szCs w:val="28"/>
          <w:lang w:eastAsia="ru-RU"/>
        </w:rPr>
        <w:t>научно-исследовательской</w:t>
      </w:r>
      <w:r w:rsidR="00A059D5">
        <w:rPr>
          <w:rFonts w:ascii="Times New Roman" w:eastAsia="Times New Roman" w:hAnsi="Times New Roman" w:cs="Times New Roman"/>
          <w:b/>
          <w:i/>
          <w:sz w:val="28"/>
          <w:szCs w:val="28"/>
          <w:lang w:eastAsia="ru-RU"/>
        </w:rPr>
        <w:t>,</w:t>
      </w:r>
      <w:r w:rsidRPr="001A144D">
        <w:rPr>
          <w:rFonts w:ascii="Times New Roman" w:eastAsia="Times New Roman" w:hAnsi="Times New Roman" w:cs="Times New Roman"/>
          <w:sz w:val="28"/>
          <w:szCs w:val="28"/>
          <w:lang w:eastAsia="ru-RU"/>
        </w:rPr>
        <w:t>иметь</w:t>
      </w:r>
      <w:r w:rsidRPr="001A144D">
        <w:rPr>
          <w:rFonts w:ascii="Times New Roman" w:eastAsia="Times New Roman" w:hAnsi="Times New Roman" w:cs="Times New Roman"/>
          <w:b/>
          <w:sz w:val="28"/>
          <w:szCs w:val="28"/>
          <w:lang w:eastAsia="ru-RU"/>
        </w:rPr>
        <w:t xml:space="preserve"> практический характер.</w:t>
      </w:r>
    </w:p>
    <w:p w:rsidR="001A144D" w:rsidRPr="001A144D" w:rsidRDefault="001A144D" w:rsidP="001A144D">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объему дипломная  работа  должна быть не менее 50 страниц печатного текста.</w:t>
      </w:r>
    </w:p>
    <w:p w:rsidR="001A144D" w:rsidRPr="001A144D" w:rsidRDefault="001A144D" w:rsidP="001A144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структуре </w:t>
      </w:r>
      <w:r w:rsidRPr="001A144D">
        <w:rPr>
          <w:rFonts w:ascii="Times New Roman" w:eastAsia="Times New Roman" w:hAnsi="Times New Roman" w:cs="Times New Roman"/>
          <w:b/>
          <w:sz w:val="28"/>
          <w:szCs w:val="28"/>
          <w:lang w:eastAsia="ru-RU"/>
        </w:rPr>
        <w:t>дипломная работа практического характера</w:t>
      </w:r>
      <w:r w:rsidRPr="001A144D">
        <w:rPr>
          <w:rFonts w:ascii="Times New Roman" w:eastAsia="Times New Roman" w:hAnsi="Times New Roman" w:cs="Times New Roman"/>
          <w:sz w:val="28"/>
          <w:szCs w:val="28"/>
          <w:lang w:eastAsia="ru-RU"/>
        </w:rPr>
        <w:t xml:space="preserve"> включает в себя:</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содержание;</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введение, в котором подчеркивается актуальность и значение темы, формулируются цели и задачи работы, определяются предмет и объект, гипотеза исследования, перечисляются методы исследования, описывается структура дипломной работы и ее теоретическая и/или практическая значимость;</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основную часть, которая обычно состоит из двух глав: </w:t>
      </w:r>
    </w:p>
    <w:p w:rsidR="001A144D" w:rsidRPr="001A144D" w:rsidRDefault="001A144D" w:rsidP="001A144D">
      <w:pPr>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теоретические основы разрабатываемой темы; </w:t>
      </w:r>
    </w:p>
    <w:p w:rsidR="001A144D" w:rsidRPr="001A144D" w:rsidRDefault="001A144D" w:rsidP="001A144D">
      <w:pPr>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описание этапов исследования и его материализованных продуктов, имеющих практическую значимость (модели организации бизнеса и сервиса, инновационные проекты в разных сферах профессиональной деятельности, практические рекомендации для конкретных физических и юридических лиц, проекты документов, методические разработки уроков теоретического и профессионального обучения, педагогические технологии, средства обучения и др.); </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заключение, в котором содержатся выводы и рекомендации относительно возможностей практического применения материалов работы и материализованных продуктов исследования;</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список источников и литературы;</w:t>
      </w:r>
    </w:p>
    <w:p w:rsidR="001A144D" w:rsidRPr="001A144D" w:rsidRDefault="001A144D" w:rsidP="001A144D">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приложения.</w:t>
      </w:r>
    </w:p>
    <w:p w:rsidR="001A144D" w:rsidRPr="001A144D" w:rsidRDefault="001A144D" w:rsidP="00A059D5">
      <w:pPr>
        <w:autoSpaceDE w:val="0"/>
        <w:autoSpaceDN w:val="0"/>
        <w:adjustRightInd w:val="0"/>
        <w:spacing w:after="0" w:line="360" w:lineRule="auto"/>
        <w:ind w:firstLine="340"/>
        <w:jc w:val="both"/>
        <w:rPr>
          <w:rFonts w:ascii="Times New Roman" w:eastAsia="Times New Roman" w:hAnsi="Times New Roman" w:cs="Times New Roman"/>
          <w:b/>
          <w:color w:val="000000"/>
          <w:sz w:val="28"/>
          <w:szCs w:val="28"/>
        </w:rPr>
      </w:pPr>
      <w:r w:rsidRPr="001A144D">
        <w:rPr>
          <w:rFonts w:ascii="Times New Roman" w:eastAsia="Times New Roman" w:hAnsi="Times New Roman" w:cs="Times New Roman"/>
          <w:sz w:val="28"/>
          <w:szCs w:val="28"/>
          <w:lang w:eastAsia="ru-RU"/>
        </w:rPr>
        <w:lastRenderedPageBreak/>
        <w:tab/>
      </w:r>
      <w:bookmarkStart w:id="34" w:name="_Toc41068892"/>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r w:rsidRPr="001A144D">
        <w:rPr>
          <w:rFonts w:ascii="Times New Roman" w:eastAsia="Times New Roman" w:hAnsi="Times New Roman" w:cs="Times New Roman"/>
          <w:b/>
          <w:color w:val="000000"/>
          <w:sz w:val="28"/>
          <w:szCs w:val="28"/>
        </w:rPr>
        <w:t>2.1.</w:t>
      </w:r>
      <w:r w:rsidR="00A059D5">
        <w:rPr>
          <w:rFonts w:ascii="Times New Roman" w:eastAsia="Times New Roman" w:hAnsi="Times New Roman" w:cs="Times New Roman"/>
          <w:b/>
          <w:color w:val="000000"/>
          <w:sz w:val="28"/>
          <w:szCs w:val="28"/>
        </w:rPr>
        <w:t>1</w:t>
      </w:r>
      <w:r w:rsidRPr="001A144D">
        <w:rPr>
          <w:rFonts w:ascii="Times New Roman" w:eastAsia="Times New Roman" w:hAnsi="Times New Roman" w:cs="Times New Roman"/>
          <w:b/>
          <w:color w:val="000000"/>
          <w:sz w:val="28"/>
          <w:szCs w:val="28"/>
        </w:rPr>
        <w:t xml:space="preserve"> Общие рекомендации по структуре дипломной работы</w:t>
      </w:r>
      <w:bookmarkEnd w:id="34"/>
    </w:p>
    <w:p w:rsidR="001A144D" w:rsidRPr="001A144D" w:rsidRDefault="001A144D" w:rsidP="001A144D">
      <w:pPr>
        <w:widowControl w:val="0"/>
        <w:autoSpaceDE w:val="0"/>
        <w:autoSpaceDN w:val="0"/>
        <w:adjustRightInd w:val="0"/>
        <w:spacing w:after="0" w:line="360" w:lineRule="auto"/>
        <w:ind w:left="851" w:hanging="851"/>
        <w:jc w:val="both"/>
        <w:rPr>
          <w:rFonts w:ascii="Times New Roman" w:eastAsia="Calibri" w:hAnsi="Times New Roman" w:cs="Times New Roman"/>
          <w:b/>
          <w:i/>
          <w:sz w:val="28"/>
          <w:szCs w:val="28"/>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Титульный лист </w:t>
      </w:r>
      <w:r w:rsidRPr="001A144D">
        <w:rPr>
          <w:rFonts w:ascii="Times New Roman" w:eastAsia="Calibri" w:hAnsi="Times New Roman" w:cs="Times New Roman"/>
          <w:i/>
          <w:sz w:val="28"/>
          <w:szCs w:val="28"/>
        </w:rPr>
        <w:t>(шаблон в приложении В)</w:t>
      </w:r>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Содержание</w:t>
      </w:r>
      <w:r w:rsidRPr="001A144D">
        <w:rPr>
          <w:rFonts w:ascii="Times New Roman" w:eastAsia="Calibri" w:hAnsi="Times New Roman" w:cs="Times New Roman"/>
          <w:sz w:val="28"/>
          <w:szCs w:val="28"/>
        </w:rPr>
        <w:t xml:space="preserve"> ВКР желательно сделать электронным для удобства работы с большим объемом текстового материала. Использование электронного оглавления также демонстрирует освоение общей компетенции «Использовать информационно-коммуникационные технологии в профессиональной деятельности», которая присутствует во ФГОС СПО всех специальностей, реализуемых в колледже.</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Введение</w:t>
      </w:r>
      <w:r w:rsidRPr="001A144D">
        <w:rPr>
          <w:rFonts w:ascii="Times New Roman" w:eastAsia="Calibri" w:hAnsi="Times New Roman" w:cs="Times New Roman"/>
          <w:sz w:val="28"/>
          <w:szCs w:val="28"/>
        </w:rPr>
        <w:t xml:space="preserve"> должно представлять характеристику объекта исследования, а также формулировку и обоснование темы ВКР.</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A144D">
        <w:rPr>
          <w:rFonts w:ascii="Times New Roman" w:eastAsia="Calibri" w:hAnsi="Times New Roman" w:cs="Times New Roman"/>
          <w:b/>
          <w:i/>
          <w:sz w:val="28"/>
          <w:szCs w:val="28"/>
          <w:u w:val="single"/>
        </w:rPr>
        <w:t>Основная часть дипломной работы</w:t>
      </w:r>
      <w:r w:rsidRPr="001A144D">
        <w:rPr>
          <w:rFonts w:ascii="Times New Roman" w:eastAsia="Calibri" w:hAnsi="Times New Roman" w:cs="Times New Roman"/>
          <w:color w:val="000000"/>
          <w:sz w:val="28"/>
          <w:szCs w:val="28"/>
        </w:rPr>
        <w:t xml:space="preserve"> состоит из теоретической и практической глав.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color w:val="000000"/>
          <w:sz w:val="28"/>
          <w:szCs w:val="28"/>
        </w:rPr>
        <w:t xml:space="preserve">В </w:t>
      </w:r>
      <w:r w:rsidRPr="001A144D">
        <w:rPr>
          <w:rFonts w:ascii="Times New Roman" w:eastAsia="Calibri" w:hAnsi="Times New Roman" w:cs="Times New Roman"/>
          <w:color w:val="000000"/>
          <w:sz w:val="28"/>
          <w:szCs w:val="28"/>
          <w:u w:val="single"/>
        </w:rPr>
        <w:t>теоретической главе</w:t>
      </w:r>
      <w:r w:rsidRPr="001A144D">
        <w:rPr>
          <w:rFonts w:ascii="Times New Roman" w:eastAsia="Calibri" w:hAnsi="Times New Roman" w:cs="Times New Roman"/>
          <w:color w:val="000000"/>
          <w:sz w:val="28"/>
          <w:szCs w:val="28"/>
        </w:rPr>
        <w:t xml:space="preserve">  дается теоретическое освещение темы на основе анализа имеющихся источников и литературы.</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color w:val="000000"/>
          <w:sz w:val="28"/>
          <w:szCs w:val="28"/>
          <w:u w:val="single"/>
        </w:rPr>
        <w:t>Практическая глава</w:t>
      </w:r>
      <w:r w:rsidRPr="001A144D">
        <w:rPr>
          <w:rFonts w:ascii="Times New Roman" w:eastAsia="Calibri" w:hAnsi="Times New Roman" w:cs="Times New Roman"/>
          <w:color w:val="000000"/>
          <w:sz w:val="28"/>
          <w:szCs w:val="28"/>
        </w:rPr>
        <w:t xml:space="preserve"> может быть представлена методикой, расчетами, анализом экспериментальных данных, материализованными продуктами творческой деятельности в соответствии с видами профессиональной деятельности. Содержание теоретической и практической глав определяется в зависимости от профиля специальности и темы дипломной работы </w:t>
      </w:r>
      <w:r w:rsidRPr="001A144D">
        <w:rPr>
          <w:rFonts w:ascii="Times New Roman" w:eastAsia="Calibri" w:hAnsi="Times New Roman" w:cs="Times New Roman"/>
          <w:i/>
          <w:color w:val="000000"/>
          <w:sz w:val="28"/>
          <w:szCs w:val="28"/>
        </w:rPr>
        <w:t>(см. Документированную процедуру).</w:t>
      </w:r>
    </w:p>
    <w:p w:rsidR="001A144D" w:rsidRPr="006D5908"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b/>
          <w:i/>
          <w:sz w:val="28"/>
          <w:szCs w:val="28"/>
        </w:rPr>
      </w:pPr>
      <w:r w:rsidRPr="006D5908">
        <w:rPr>
          <w:rFonts w:ascii="Times New Roman" w:eastAsia="Calibri" w:hAnsi="Times New Roman" w:cs="Times New Roman"/>
          <w:b/>
          <w:i/>
          <w:sz w:val="28"/>
          <w:szCs w:val="28"/>
        </w:rPr>
        <w:t>Безопасность и экология (рекомендуемый раздел).</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b/>
          <w:i/>
          <w:sz w:val="28"/>
          <w:szCs w:val="28"/>
        </w:rPr>
      </w:pPr>
      <w:r w:rsidRPr="006D5908">
        <w:rPr>
          <w:rFonts w:ascii="Times New Roman" w:eastAsia="Calibri" w:hAnsi="Times New Roman" w:cs="Times New Roman"/>
          <w:b/>
          <w:i/>
          <w:sz w:val="28"/>
          <w:szCs w:val="28"/>
        </w:rPr>
        <w:t>Информационные технологии (рекомендуемый раздел).</w:t>
      </w:r>
    </w:p>
    <w:p w:rsidR="001A144D" w:rsidRPr="001A144D" w:rsidRDefault="001A144D" w:rsidP="001A144D">
      <w:pPr>
        <w:tabs>
          <w:tab w:val="left" w:pos="851"/>
          <w:tab w:val="left" w:pos="1843"/>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Электронная документация. Программное обеспечение производственных процессов, в том числе информационная поддержка конструкторско-технологической подготовки производства, компьютерная диагностика (для дипломных проектов).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b/>
          <w:i/>
          <w:sz w:val="28"/>
          <w:szCs w:val="28"/>
        </w:rPr>
        <w:t xml:space="preserve">Графическая часть (или слайд-презентация) </w:t>
      </w:r>
      <w:r w:rsidRPr="001A144D">
        <w:rPr>
          <w:rFonts w:ascii="Times New Roman" w:eastAsia="Calibri" w:hAnsi="Times New Roman" w:cs="Times New Roman"/>
          <w:i/>
          <w:sz w:val="28"/>
          <w:szCs w:val="28"/>
        </w:rPr>
        <w:t>по выбору студента.</w:t>
      </w:r>
    </w:p>
    <w:p w:rsidR="001A144D" w:rsidRPr="001A144D" w:rsidRDefault="001A144D" w:rsidP="001A144D">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lastRenderedPageBreak/>
        <w:t xml:space="preserve">Заключение </w:t>
      </w:r>
      <w:r w:rsidRPr="001A144D">
        <w:rPr>
          <w:rFonts w:ascii="Times New Roman" w:eastAsia="Calibri" w:hAnsi="Times New Roman" w:cs="Times New Roman"/>
          <w:sz w:val="28"/>
          <w:szCs w:val="28"/>
        </w:rPr>
        <w:t>должно содержать выводы и рекомендации о возможности использования или практического применения материалов работы.</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Список источников и литературы </w:t>
      </w:r>
      <w:r w:rsidRPr="001A144D">
        <w:rPr>
          <w:rFonts w:ascii="Times New Roman" w:eastAsia="Calibri" w:hAnsi="Times New Roman" w:cs="Times New Roman"/>
          <w:sz w:val="28"/>
          <w:szCs w:val="28"/>
        </w:rPr>
        <w:t>оформляется в соответствии сПрави</w:t>
      </w:r>
      <w:r w:rsidR="00445243">
        <w:rPr>
          <w:rFonts w:ascii="Times New Roman" w:eastAsia="Calibri" w:hAnsi="Times New Roman" w:cs="Times New Roman"/>
          <w:sz w:val="28"/>
          <w:szCs w:val="28"/>
        </w:rPr>
        <w:t>лами оформления курсовых работ,</w:t>
      </w:r>
      <w:r w:rsidRPr="001A144D">
        <w:rPr>
          <w:rFonts w:ascii="Times New Roman" w:eastAsia="Calibri" w:hAnsi="Times New Roman" w:cs="Times New Roman"/>
          <w:sz w:val="28"/>
          <w:szCs w:val="28"/>
        </w:rPr>
        <w:t xml:space="preserve"> отчетов по практикам, выпускных квалификационных работ и иных учебных материалов.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Приложения </w:t>
      </w:r>
      <w:r w:rsidRPr="001A144D">
        <w:rPr>
          <w:rFonts w:ascii="Times New Roman" w:eastAsia="Calibri" w:hAnsi="Times New Roman" w:cs="Times New Roman"/>
          <w:sz w:val="28"/>
          <w:szCs w:val="28"/>
        </w:rPr>
        <w:t>располагаются в конце работы и оформляются в соответствии сПравилами оформления курсовых работ,  отчетов по практикам, выпускных квалификационных работ и иных учебных материалов.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1A144D" w:rsidRDefault="001A144D" w:rsidP="0042180B">
      <w:pPr>
        <w:shd w:val="clear" w:color="auto" w:fill="FFFFFF"/>
        <w:adjustRightInd w:val="0"/>
        <w:spacing w:after="0" w:line="360" w:lineRule="auto"/>
        <w:ind w:left="709"/>
        <w:outlineLvl w:val="2"/>
        <w:rPr>
          <w:rFonts w:ascii="Times New Roman" w:eastAsia="Times New Roman" w:hAnsi="Times New Roman" w:cs="Times New Roman"/>
          <w:b/>
          <w:bCs/>
          <w:iCs/>
          <w:sz w:val="28"/>
          <w:szCs w:val="28"/>
        </w:rPr>
      </w:pPr>
      <w:bookmarkStart w:id="35" w:name="_Toc387905703"/>
      <w:bookmarkStart w:id="36" w:name="_Toc402349200"/>
      <w:bookmarkStart w:id="37" w:name="_Toc41068895"/>
      <w:r w:rsidRPr="001A144D">
        <w:rPr>
          <w:rFonts w:ascii="Times New Roman" w:eastAsia="Times New Roman" w:hAnsi="Times New Roman" w:cs="Times New Roman"/>
          <w:b/>
          <w:bCs/>
          <w:iCs/>
          <w:sz w:val="28"/>
          <w:szCs w:val="28"/>
        </w:rPr>
        <w:t xml:space="preserve">2.2 </w:t>
      </w:r>
      <w:bookmarkStart w:id="38" w:name="_Toc41055460"/>
      <w:r w:rsidRPr="001A144D">
        <w:rPr>
          <w:rFonts w:ascii="Times New Roman" w:eastAsia="Times New Roman" w:hAnsi="Times New Roman" w:cs="Times New Roman"/>
          <w:b/>
          <w:bCs/>
          <w:iCs/>
          <w:sz w:val="28"/>
          <w:szCs w:val="28"/>
        </w:rPr>
        <w:t>Контроль выполнения ВКР</w:t>
      </w:r>
      <w:bookmarkEnd w:id="35"/>
      <w:bookmarkEnd w:id="36"/>
      <w:bookmarkEnd w:id="37"/>
      <w:bookmarkEnd w:id="38"/>
    </w:p>
    <w:p w:rsidR="006D3178" w:rsidRPr="006D3178" w:rsidRDefault="006D3178" w:rsidP="006D3178">
      <w:pPr>
        <w:keepNext/>
        <w:spacing w:after="0" w:line="360" w:lineRule="auto"/>
        <w:ind w:left="709"/>
        <w:outlineLvl w:val="1"/>
        <w:rPr>
          <w:rFonts w:ascii="Times New Roman" w:eastAsia="Times New Roman" w:hAnsi="Times New Roman" w:cs="Times New Roman"/>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Каждому студенту назначается нормоконтролер, руководитель и рецензент выпускной квалификационной работы. Рецензентом является  внешний специалист, хорошо владеющий  вопросами, связанными с данной тематикой.</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утвержденным темам научные руководители выпускной квалификационной работы разрабатывают </w:t>
      </w:r>
      <w:r w:rsidRPr="001A144D">
        <w:rPr>
          <w:rFonts w:ascii="Times New Roman" w:eastAsia="Times New Roman" w:hAnsi="Times New Roman" w:cs="Times New Roman"/>
          <w:sz w:val="28"/>
          <w:szCs w:val="28"/>
          <w:u w:val="single"/>
          <w:lang w:eastAsia="ru-RU"/>
        </w:rPr>
        <w:t>индивидуальные задания</w:t>
      </w:r>
      <w:r w:rsidRPr="001A144D">
        <w:rPr>
          <w:rFonts w:ascii="Times New Roman" w:eastAsia="Times New Roman" w:hAnsi="Times New Roman" w:cs="Times New Roman"/>
          <w:sz w:val="28"/>
          <w:szCs w:val="28"/>
          <w:lang w:eastAsia="ru-RU"/>
        </w:rPr>
        <w:t xml:space="preserve"> для студентов. Задания на ВКР выдаются не позднее 25 ноября последнего года обучения.</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Контроль выполнения ВКР осуществляется в соответствии с календарным планом по</w:t>
      </w:r>
      <w:r w:rsidR="0042180B">
        <w:rPr>
          <w:rFonts w:ascii="Times New Roman" w:eastAsia="Times New Roman" w:hAnsi="Times New Roman" w:cs="Times New Roman"/>
          <w:sz w:val="28"/>
          <w:szCs w:val="28"/>
          <w:lang w:eastAsia="ru-RU"/>
        </w:rPr>
        <w:t>дготовки и прохождения ГИА в 2020</w:t>
      </w:r>
      <w:r w:rsidRPr="001A144D">
        <w:rPr>
          <w:rFonts w:ascii="Times New Roman" w:eastAsia="Times New Roman" w:hAnsi="Times New Roman" w:cs="Times New Roman"/>
          <w:sz w:val="28"/>
          <w:szCs w:val="28"/>
          <w:lang w:eastAsia="ru-RU"/>
        </w:rPr>
        <w:t>-202</w:t>
      </w:r>
      <w:r w:rsidR="0042180B">
        <w:rPr>
          <w:rFonts w:ascii="Times New Roman" w:eastAsia="Times New Roman" w:hAnsi="Times New Roman" w:cs="Times New Roman"/>
          <w:sz w:val="28"/>
          <w:szCs w:val="28"/>
          <w:lang w:eastAsia="ru-RU"/>
        </w:rPr>
        <w:t>1</w:t>
      </w:r>
      <w:r w:rsidRPr="001A144D">
        <w:rPr>
          <w:rFonts w:ascii="Times New Roman" w:eastAsia="Times New Roman" w:hAnsi="Times New Roman" w:cs="Times New Roman"/>
          <w:sz w:val="28"/>
          <w:szCs w:val="28"/>
          <w:lang w:eastAsia="ru-RU"/>
        </w:rPr>
        <w:t xml:space="preserve"> учебном году </w:t>
      </w:r>
      <w:r w:rsidRPr="001A144D">
        <w:rPr>
          <w:rFonts w:ascii="Times New Roman" w:eastAsia="Times New Roman" w:hAnsi="Times New Roman" w:cs="Times New Roman"/>
          <w:color w:val="FF0000"/>
          <w:sz w:val="28"/>
          <w:szCs w:val="28"/>
          <w:lang w:eastAsia="ru-RU"/>
        </w:rPr>
        <w:t>(Приложение А).</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утвержденным темам научные руководители составляют график индивидуальных и групповых консультаций, на которых контролируется выполнение выпускной квалификационной работы. </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Для соблюдения студентом требований, установленных в ГБПОУ «ПГК» на основе ГОСТ, ГОСТ  ЕСКД, ЕСТД, ГОСТ на программное обеспечения, ЕСТПП и тому подобное каждому студенту определяется нормоконтролёр из числа высококвалифицированных преподавателей или методистов. </w:t>
      </w:r>
    </w:p>
    <w:p w:rsidR="001A144D" w:rsidRPr="001A144D" w:rsidRDefault="001A144D" w:rsidP="001A144D">
      <w:pPr>
        <w:spacing w:after="0" w:line="360" w:lineRule="auto"/>
        <w:ind w:firstLine="709"/>
        <w:jc w:val="both"/>
        <w:rPr>
          <w:rFonts w:ascii="Times New Roman" w:eastAsia="Times New Roman" w:hAnsi="Times New Roman" w:cs="Times New Roman"/>
          <w:color w:val="FF0000"/>
          <w:sz w:val="28"/>
          <w:szCs w:val="28"/>
          <w:lang w:eastAsia="ru-RU"/>
        </w:rPr>
      </w:pPr>
      <w:r w:rsidRPr="001A144D">
        <w:rPr>
          <w:rFonts w:ascii="Times New Roman" w:eastAsia="Times New Roman" w:hAnsi="Times New Roman" w:cs="Times New Roman"/>
          <w:sz w:val="28"/>
          <w:szCs w:val="28"/>
          <w:lang w:eastAsia="ru-RU"/>
        </w:rPr>
        <w:lastRenderedPageBreak/>
        <w:t>Нормоконтроль проводится в соответствии с установленными в колледже требованиями к оформлению ВКР. Результаты нормоконтроля отражаются в листе нормоконтроля</w:t>
      </w:r>
      <w:r w:rsidRPr="001A144D">
        <w:rPr>
          <w:rFonts w:ascii="Times New Roman" w:eastAsia="Times New Roman" w:hAnsi="Times New Roman" w:cs="Times New Roman"/>
          <w:color w:val="FF0000"/>
          <w:sz w:val="28"/>
          <w:szCs w:val="28"/>
          <w:lang w:eastAsia="ru-RU"/>
        </w:rPr>
        <w:t xml:space="preserve"> (см. Приложение Г).</w:t>
      </w:r>
    </w:p>
    <w:p w:rsidR="001A144D" w:rsidRPr="001A144D" w:rsidRDefault="001A144D" w:rsidP="001A144D">
      <w:pPr>
        <w:spacing w:after="0" w:line="240" w:lineRule="auto"/>
        <w:rPr>
          <w:rFonts w:ascii="Times New Roman" w:eastAsia="Times New Roman" w:hAnsi="Times New Roman" w:cs="Times New Roman"/>
          <w:b/>
          <w:bCs/>
          <w:iCs/>
          <w:sz w:val="28"/>
          <w:szCs w:val="28"/>
        </w:rPr>
      </w:pPr>
      <w:bookmarkStart w:id="39" w:name="_Toc387905706"/>
      <w:bookmarkStart w:id="40" w:name="_Toc402349202"/>
      <w:bookmarkStart w:id="41" w:name="_Toc41055461"/>
      <w:bookmarkStart w:id="42" w:name="_Toc41068896"/>
    </w:p>
    <w:p w:rsidR="001A144D" w:rsidRPr="0042180B" w:rsidRDefault="001A144D" w:rsidP="001A144D">
      <w:pPr>
        <w:keepNext/>
        <w:spacing w:after="0" w:line="360" w:lineRule="auto"/>
        <w:ind w:left="709"/>
        <w:outlineLvl w:val="1"/>
        <w:rPr>
          <w:rFonts w:ascii="Times New Roman" w:eastAsia="Times New Roman" w:hAnsi="Times New Roman" w:cs="Times New Roman"/>
          <w:b/>
          <w:bCs/>
          <w:iCs/>
          <w:sz w:val="28"/>
          <w:szCs w:val="28"/>
        </w:rPr>
      </w:pPr>
      <w:r w:rsidRPr="001A144D">
        <w:rPr>
          <w:rFonts w:ascii="Times New Roman" w:eastAsia="Times New Roman" w:hAnsi="Times New Roman" w:cs="Times New Roman"/>
          <w:b/>
          <w:bCs/>
          <w:iCs/>
          <w:sz w:val="28"/>
          <w:szCs w:val="28"/>
        </w:rPr>
        <w:t xml:space="preserve">2.3 Порядок выполнения </w:t>
      </w:r>
      <w:bookmarkEnd w:id="39"/>
      <w:bookmarkEnd w:id="40"/>
      <w:r w:rsidRPr="001A144D">
        <w:rPr>
          <w:rFonts w:ascii="Times New Roman" w:eastAsia="Times New Roman" w:hAnsi="Times New Roman" w:cs="Times New Roman"/>
          <w:b/>
          <w:bCs/>
          <w:iCs/>
          <w:sz w:val="28"/>
          <w:szCs w:val="28"/>
        </w:rPr>
        <w:t xml:space="preserve"> дипломной работы</w:t>
      </w:r>
      <w:bookmarkEnd w:id="41"/>
      <w:bookmarkEnd w:id="42"/>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3" w:name="_Toc41055462"/>
      <w:bookmarkStart w:id="44" w:name="_Toc41068897"/>
      <w:r w:rsidRPr="001A144D">
        <w:rPr>
          <w:rFonts w:ascii="Times New Roman" w:eastAsia="Times New Roman" w:hAnsi="Times New Roman" w:cs="Times New Roman"/>
          <w:b/>
          <w:color w:val="000000"/>
          <w:sz w:val="28"/>
          <w:szCs w:val="28"/>
        </w:rPr>
        <w:t>2.3.1 Выбор темы</w:t>
      </w:r>
      <w:r w:rsidRPr="001A144D">
        <w:rPr>
          <w:rFonts w:ascii="Times New Roman" w:eastAsia="Times New Roman" w:hAnsi="Times New Roman" w:cs="Times New Roman"/>
          <w:b/>
          <w:color w:val="000000"/>
          <w:sz w:val="28"/>
          <w:szCs w:val="28"/>
          <w:vertAlign w:val="superscript"/>
        </w:rPr>
        <w:footnoteReference w:id="2"/>
      </w:r>
      <w:bookmarkEnd w:id="43"/>
      <w:bookmarkEnd w:id="44"/>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Выпускник  выбирает  тему из тех, которые приведены в Программе ГИА.  Закрепление тем и руководителей ВКР производится приказом директора колледжа. При закреплении темы соблюдается принцип: одна тема – один студент.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Вы имеете право выбора темы из предложенного списка</w:t>
      </w:r>
      <w:r w:rsidRPr="001A144D">
        <w:rPr>
          <w:rFonts w:ascii="Times New Roman" w:eastAsia="Calibri" w:hAnsi="Times New Roman" w:cs="Times New Roman"/>
          <w:sz w:val="27"/>
          <w:szCs w:val="27"/>
        </w:rPr>
        <w:t xml:space="preserve">. </w:t>
      </w:r>
      <w:r w:rsidRPr="001A144D">
        <w:rPr>
          <w:rFonts w:ascii="Times New Roman" w:eastAsia="Calibri" w:hAnsi="Times New Roman" w:cs="Times New Roman"/>
          <w:sz w:val="28"/>
          <w:szCs w:val="28"/>
        </w:rPr>
        <w:t>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ВКР. Данный перечень тем ВКР с конкретными фамилиями студентов, распределением руководителей, нормоконтролеров и рецензентов хранится у зав. отделением и располагается в свободном доступе (на доске объявлений). Самостоятельно изменить тему Вы не можете.</w:t>
      </w:r>
    </w:p>
    <w:p w:rsidR="001A144D" w:rsidRPr="001A144D" w:rsidRDefault="001A144D" w:rsidP="001A144D">
      <w:pPr>
        <w:shd w:val="clear" w:color="auto" w:fill="FFFFFF"/>
        <w:adjustRightInd w:val="0"/>
        <w:spacing w:after="0" w:line="360" w:lineRule="auto"/>
        <w:outlineLvl w:val="2"/>
        <w:rPr>
          <w:rFonts w:ascii="Times New Roman" w:eastAsia="Times New Roman" w:hAnsi="Times New Roman" w:cs="Times New Roman"/>
          <w:b/>
          <w:color w:val="000000"/>
          <w:sz w:val="28"/>
          <w:szCs w:val="28"/>
        </w:rPr>
      </w:pPr>
      <w:bookmarkStart w:id="45" w:name="_Toc41055463"/>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6" w:name="_Toc41068898"/>
      <w:r w:rsidRPr="001A144D">
        <w:rPr>
          <w:rFonts w:ascii="Times New Roman" w:eastAsia="Times New Roman" w:hAnsi="Times New Roman" w:cs="Times New Roman"/>
          <w:b/>
          <w:color w:val="000000"/>
          <w:sz w:val="28"/>
          <w:szCs w:val="28"/>
        </w:rPr>
        <w:t>2.3.2 Получение индивидуального задания</w:t>
      </w:r>
      <w:bookmarkEnd w:id="45"/>
      <w:bookmarkEnd w:id="46"/>
    </w:p>
    <w:p w:rsidR="001A144D" w:rsidRPr="001A144D" w:rsidRDefault="001A144D" w:rsidP="001A144D">
      <w:pPr>
        <w:spacing w:after="0" w:line="360" w:lineRule="auto"/>
        <w:ind w:firstLine="851"/>
        <w:jc w:val="center"/>
        <w:rPr>
          <w:rFonts w:ascii="Times New Roman" w:eastAsia="Calibri" w:hAnsi="Times New Roman" w:cs="Times New Roman"/>
          <w:b/>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После выбора темы ВКР преподаватель выдает Вам индивидуальное задание установленной формы.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Обращаем внимание, что индивидуальное задание Вы должны получить не позднее 25 ноября последнего года обучения (для специальности «Правоохранительная деятельность» - не позднее 25 июня).</w:t>
      </w:r>
    </w:p>
    <w:p w:rsidR="001A144D" w:rsidRPr="001A144D" w:rsidRDefault="001A144D" w:rsidP="001A144D">
      <w:pPr>
        <w:spacing w:after="0" w:line="240" w:lineRule="auto"/>
        <w:rPr>
          <w:rFonts w:ascii="Times New Roman" w:eastAsia="Times New Roman" w:hAnsi="Times New Roman" w:cs="Times New Roman"/>
          <w:b/>
          <w:color w:val="000000"/>
          <w:sz w:val="28"/>
          <w:szCs w:val="28"/>
        </w:rPr>
      </w:pPr>
      <w:bookmarkStart w:id="47" w:name="_Toc41055464"/>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8" w:name="_Toc41068899"/>
      <w:r w:rsidRPr="001A144D">
        <w:rPr>
          <w:rFonts w:ascii="Times New Roman" w:eastAsia="Times New Roman" w:hAnsi="Times New Roman" w:cs="Times New Roman"/>
          <w:b/>
          <w:color w:val="000000"/>
          <w:sz w:val="28"/>
          <w:szCs w:val="28"/>
        </w:rPr>
        <w:t>2.3.3 Составление плана подготовки ВКР</w:t>
      </w:r>
      <w:r w:rsidRPr="001A144D">
        <w:rPr>
          <w:rFonts w:ascii="Times New Roman" w:eastAsia="Times New Roman" w:hAnsi="Times New Roman" w:cs="Times New Roman"/>
          <w:b/>
          <w:color w:val="000000"/>
          <w:sz w:val="28"/>
          <w:szCs w:val="28"/>
          <w:vertAlign w:val="superscript"/>
        </w:rPr>
        <w:footnoteReference w:id="3"/>
      </w:r>
      <w:bookmarkEnd w:id="47"/>
      <w:bookmarkEnd w:id="48"/>
    </w:p>
    <w:p w:rsidR="001A144D" w:rsidRPr="001A144D" w:rsidRDefault="001A144D" w:rsidP="001A144D">
      <w:pPr>
        <w:spacing w:after="0" w:line="360" w:lineRule="auto"/>
        <w:ind w:firstLine="851"/>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самом начале работы очень важно вместе с руководителем составить пл</w:t>
      </w:r>
      <w:r w:rsidR="0042180B">
        <w:rPr>
          <w:rFonts w:ascii="Times New Roman" w:eastAsia="Calibri" w:hAnsi="Times New Roman" w:cs="Times New Roman"/>
          <w:sz w:val="28"/>
          <w:szCs w:val="28"/>
        </w:rPr>
        <w:t>ан выполнения дипломной  работы.</w:t>
      </w:r>
      <w:r w:rsidRPr="001A144D">
        <w:rPr>
          <w:rFonts w:ascii="Times New Roman" w:eastAsia="Calibri" w:hAnsi="Times New Roman" w:cs="Times New Roman"/>
          <w:sz w:val="28"/>
          <w:szCs w:val="28"/>
        </w:rPr>
        <w:t xml:space="preserve"> При составлении плана Вы должны вместе уточнить круг вопросов, подлежащих изучению и исследованию, структуру работы, сроки её выполнения, определить необходимые источники и литературу. ОБЯЗАТЕЛЬНО составить рабочую версию содержания ВКР по разделам и подразделам.</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Внимание! Во избежание проблем, </w:t>
      </w:r>
      <w:r w:rsidR="0042180B">
        <w:rPr>
          <w:rFonts w:ascii="Times New Roman" w:eastAsia="Calibri" w:hAnsi="Times New Roman" w:cs="Times New Roman"/>
          <w:sz w:val="28"/>
          <w:szCs w:val="28"/>
        </w:rPr>
        <w:t xml:space="preserve">при подготовке дипломной работы </w:t>
      </w:r>
      <w:r w:rsidRPr="001A144D">
        <w:rPr>
          <w:rFonts w:ascii="Times New Roman" w:eastAsia="Calibri" w:hAnsi="Times New Roman" w:cs="Times New Roman"/>
          <w:sz w:val="28"/>
          <w:szCs w:val="28"/>
        </w:rPr>
        <w:t>Вам необходимо всегда перед глазами иметь:</w:t>
      </w:r>
    </w:p>
    <w:p w:rsidR="001A144D" w:rsidRPr="001A144D" w:rsidRDefault="001A144D" w:rsidP="001A144D">
      <w:pPr>
        <w:widowControl w:val="0"/>
        <w:numPr>
          <w:ilvl w:val="0"/>
          <w:numId w:val="3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Календарный п</w:t>
      </w:r>
      <w:r w:rsidR="0042180B">
        <w:rPr>
          <w:rFonts w:ascii="Times New Roman" w:eastAsia="Calibri" w:hAnsi="Times New Roman" w:cs="Times New Roman"/>
          <w:sz w:val="28"/>
          <w:szCs w:val="28"/>
        </w:rPr>
        <w:t>лан выполнения дипломной работы</w:t>
      </w:r>
      <w:r w:rsidRPr="001A144D">
        <w:rPr>
          <w:rFonts w:ascii="Times New Roman" w:eastAsia="Calibri" w:hAnsi="Times New Roman" w:cs="Times New Roman"/>
          <w:sz w:val="28"/>
          <w:szCs w:val="28"/>
        </w:rPr>
        <w:t>.</w:t>
      </w:r>
    </w:p>
    <w:p w:rsidR="001A144D" w:rsidRPr="001A144D" w:rsidRDefault="001A144D" w:rsidP="001A144D">
      <w:pPr>
        <w:widowControl w:val="0"/>
        <w:numPr>
          <w:ilvl w:val="0"/>
          <w:numId w:val="3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График индивидуальных консультаций руководителя.</w:t>
      </w:r>
    </w:p>
    <w:p w:rsidR="001A144D" w:rsidRPr="001A144D" w:rsidRDefault="001A144D" w:rsidP="001A144D">
      <w:pPr>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sz w:val="28"/>
          <w:szCs w:val="28"/>
        </w:rPr>
        <w:t>Запомните: своевременное выполнение каждого этапа ВКР –  залог Вашей успешной защиты и присвоения квалификации</w:t>
      </w:r>
      <w:r w:rsidRPr="001A144D">
        <w:rPr>
          <w:rFonts w:ascii="Times New Roman" w:eastAsia="Calibri" w:hAnsi="Times New Roman" w:cs="Times New Roman"/>
          <w:i/>
          <w:sz w:val="28"/>
          <w:szCs w:val="28"/>
        </w:rPr>
        <w:t xml:space="preserve">.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9" w:name="_Toc41055465"/>
      <w:bookmarkStart w:id="50" w:name="_Toc41068900"/>
      <w:r w:rsidRPr="001A144D">
        <w:rPr>
          <w:rFonts w:ascii="Times New Roman" w:eastAsia="Times New Roman" w:hAnsi="Times New Roman" w:cs="Times New Roman"/>
          <w:b/>
          <w:color w:val="000000"/>
          <w:sz w:val="28"/>
          <w:szCs w:val="28"/>
        </w:rPr>
        <w:t xml:space="preserve">2.3.4 Подбор, изучение, анализ и обобщение материалов </w:t>
      </w:r>
      <w:r w:rsidRPr="001A144D">
        <w:rPr>
          <w:rFonts w:ascii="Times New Roman" w:eastAsia="Times New Roman" w:hAnsi="Times New Roman" w:cs="Times New Roman"/>
          <w:b/>
          <w:color w:val="000000"/>
          <w:sz w:val="28"/>
          <w:szCs w:val="28"/>
        </w:rPr>
        <w:br/>
        <w:t>по выбранной теме</w:t>
      </w:r>
      <w:bookmarkEnd w:id="49"/>
      <w:bookmarkEnd w:id="50"/>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Прежде чем приступить к разработке содержания ВКР, очень важно изучить различные источники (законы, ГОСТы, ресурсы Интернет, учебные издания и др.) по заданной теме.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Процесс изучения учебной, научной, нормативной, технической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 xml:space="preserve">От качества Вашей работы на данном этапе зависит качество работы по факту её завершения.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Внимание! При изучении различных источников очень важно все их фиксировать сразу. В дальнейшем данные источники войдут у Вас в список источников и  литературы.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Практический совет</w:t>
      </w:r>
      <w:r w:rsidRPr="001A144D">
        <w:rPr>
          <w:rFonts w:ascii="Times New Roman" w:eastAsia="Calibri" w:hAnsi="Times New Roman" w:cs="Times New Roman"/>
          <w:sz w:val="28"/>
          <w:szCs w:val="28"/>
        </w:rPr>
        <w:t>:  создайте в своем компьютере файл «Источники и литература по ДР» и постепенно туда вписывайте исходные данные любого источника, который Вы из</w:t>
      </w:r>
      <w:r w:rsidR="0042180B">
        <w:rPr>
          <w:rFonts w:ascii="Times New Roman" w:eastAsia="Calibri" w:hAnsi="Times New Roman" w:cs="Times New Roman"/>
          <w:sz w:val="28"/>
          <w:szCs w:val="28"/>
        </w:rPr>
        <w:t>учали  по теме дипломной работы</w:t>
      </w:r>
      <w:r w:rsidRPr="001A144D">
        <w:rPr>
          <w:rFonts w:ascii="Times New Roman" w:eastAsia="Calibri" w:hAnsi="Times New Roman" w:cs="Times New Roman"/>
          <w:sz w:val="28"/>
          <w:szCs w:val="28"/>
        </w:rPr>
        <w:t>. Чтобы не делать работу несколько раз, внимательно изучите требования к составлению списка источников и литературы, изложенных в Правилах оформления курсовых работ,  отчетов по практикам, выпускных квалификационных работ и иных учебных материалов.</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Результат этого этапа ВКР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ВКР</w:t>
      </w:r>
      <w:r w:rsidRPr="001A144D">
        <w:rPr>
          <w:rFonts w:ascii="Times New Roman" w:eastAsia="Calibri" w:hAnsi="Times New Roman" w:cs="Times New Roman"/>
          <w:sz w:val="28"/>
          <w:szCs w:val="28"/>
          <w:vertAlign w:val="superscript"/>
        </w:rPr>
        <w:footnoteReference w:id="4"/>
      </w:r>
      <w:r w:rsidRPr="001A144D">
        <w:rPr>
          <w:rFonts w:ascii="Times New Roman" w:eastAsia="Calibri" w:hAnsi="Times New Roman" w:cs="Times New Roman"/>
          <w:sz w:val="28"/>
          <w:szCs w:val="28"/>
        </w:rPr>
        <w:t>.</w:t>
      </w:r>
    </w:p>
    <w:p w:rsidR="001A144D" w:rsidRPr="001A144D" w:rsidRDefault="001A144D" w:rsidP="001A144D">
      <w:pPr>
        <w:shd w:val="clear" w:color="auto" w:fill="FFFFFF"/>
        <w:adjustRightInd w:val="0"/>
        <w:spacing w:after="0" w:line="360" w:lineRule="auto"/>
        <w:outlineLvl w:val="2"/>
        <w:rPr>
          <w:rFonts w:ascii="Times New Roman" w:eastAsia="Times New Roman" w:hAnsi="Times New Roman" w:cs="Times New Roman"/>
          <w:b/>
          <w:color w:val="000000"/>
          <w:sz w:val="28"/>
          <w:szCs w:val="28"/>
        </w:rPr>
      </w:pPr>
      <w:bookmarkStart w:id="51" w:name="_Toc41055466"/>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i/>
          <w:color w:val="000000"/>
          <w:sz w:val="28"/>
          <w:szCs w:val="28"/>
        </w:rPr>
      </w:pPr>
      <w:bookmarkStart w:id="52" w:name="_Toc41068901"/>
      <w:r w:rsidRPr="001A144D">
        <w:rPr>
          <w:rFonts w:ascii="Times New Roman" w:eastAsia="Times New Roman" w:hAnsi="Times New Roman" w:cs="Times New Roman"/>
          <w:b/>
          <w:color w:val="000000"/>
          <w:sz w:val="28"/>
          <w:szCs w:val="28"/>
        </w:rPr>
        <w:t>2.3.5 Разработка содержания ВКР</w:t>
      </w:r>
      <w:r w:rsidRPr="001A144D">
        <w:rPr>
          <w:rFonts w:ascii="Times New Roman" w:eastAsia="Times New Roman" w:hAnsi="Times New Roman" w:cs="Times New Roman"/>
          <w:b/>
          <w:i/>
          <w:color w:val="000000"/>
          <w:sz w:val="28"/>
          <w:szCs w:val="28"/>
          <w:vertAlign w:val="superscript"/>
        </w:rPr>
        <w:footnoteReference w:id="5"/>
      </w:r>
      <w:bookmarkEnd w:id="51"/>
      <w:bookmarkEnd w:id="52"/>
    </w:p>
    <w:p w:rsidR="001A144D" w:rsidRPr="001A144D" w:rsidRDefault="001A144D" w:rsidP="001A144D">
      <w:pPr>
        <w:spacing w:after="0" w:line="360" w:lineRule="auto"/>
        <w:ind w:firstLine="851"/>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ВКР имеет ряд структурных элементов: введение, основная часть, заключение.</w:t>
      </w:r>
    </w:p>
    <w:p w:rsidR="001A144D" w:rsidRPr="001A144D" w:rsidRDefault="001A144D" w:rsidP="001A144D">
      <w:pPr>
        <w:keepNext/>
        <w:spacing w:after="0" w:line="360" w:lineRule="auto"/>
        <w:ind w:firstLine="709"/>
        <w:jc w:val="both"/>
        <w:outlineLvl w:val="3"/>
        <w:rPr>
          <w:rFonts w:ascii="Times New Roman" w:eastAsia="Times New Roman" w:hAnsi="Times New Roman" w:cs="Times New Roman"/>
          <w:b/>
          <w:bCs/>
          <w:i/>
          <w:sz w:val="28"/>
          <w:szCs w:val="28"/>
        </w:rPr>
      </w:pPr>
      <w:r w:rsidRPr="001A144D">
        <w:rPr>
          <w:rFonts w:ascii="Times New Roman" w:eastAsia="Times New Roman" w:hAnsi="Times New Roman" w:cs="Times New Roman"/>
          <w:b/>
          <w:bCs/>
          <w:i/>
          <w:sz w:val="28"/>
          <w:szCs w:val="28"/>
        </w:rPr>
        <w:lastRenderedPageBreak/>
        <w:t>Разработка введения</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Во-первых, во введении следует обосновать актуальность избранной темы ВКР, раскрыть ее теоретическую и практическую значимость, сформулировать цели и задачи работы. Вариант подготовки введения приведен в </w:t>
      </w:r>
      <w:r w:rsidRPr="001A144D">
        <w:rPr>
          <w:rFonts w:ascii="Times New Roman" w:eastAsia="Calibri" w:hAnsi="Times New Roman" w:cs="Times New Roman"/>
          <w:color w:val="FF0000"/>
          <w:sz w:val="28"/>
          <w:szCs w:val="28"/>
        </w:rPr>
        <w:t>ПриложенииЖ.</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Во-вторых, во введении, а также в той части работы, где рассматривается теоретический аспект данной проблемы, автор должен дать, хотя бы кратко, обзор источников и литературы, изданной по этой теме.</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Введение должно подготовить читателя к восприятию основного текста работы. Оно состоит из обязательных элементов, которые необходимо правильно сформулировать.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Актуальность исследования</w:t>
      </w:r>
      <w:r w:rsidRPr="001A144D">
        <w:rPr>
          <w:rFonts w:ascii="Times New Roman" w:eastAsia="Calibri" w:hAnsi="Times New Roman" w:cs="Times New Roman"/>
          <w:sz w:val="28"/>
          <w:szCs w:val="28"/>
        </w:rPr>
        <w:t xml:space="preserve"> (</w:t>
      </w:r>
      <w:r w:rsidRPr="001A144D">
        <w:rPr>
          <w:rFonts w:ascii="Times New Roman" w:eastAsia="Calibri" w:hAnsi="Times New Roman" w:cs="Times New Roman"/>
          <w:i/>
          <w:sz w:val="28"/>
          <w:szCs w:val="28"/>
          <w:u w:val="single"/>
        </w:rPr>
        <w:t>почему это следует изучать?</w:t>
      </w:r>
      <w:r w:rsidRPr="001A144D">
        <w:rPr>
          <w:rFonts w:ascii="Times New Roman" w:eastAsia="Calibri" w:hAnsi="Times New Roman" w:cs="Times New Roman"/>
          <w:sz w:val="28"/>
          <w:szCs w:val="28"/>
        </w:rPr>
        <w:t>) рассматривается с позиций социальной и практической значимости. В данном пункте необходимо раскрыть суть исследуемой проблемы и показать степень ее проработанности в различных трудах (юристов, экономистов, инженеров, педагогов и др.). Здесь же можно перечислить источники информации, используемые для исследования. (Информационная  база исследования может быть вынесена в первую главу).</w:t>
      </w:r>
    </w:p>
    <w:p w:rsidR="001A144D" w:rsidRPr="001A144D" w:rsidRDefault="001A144D" w:rsidP="001A144D">
      <w:pPr>
        <w:spacing w:after="0" w:line="360" w:lineRule="auto"/>
        <w:ind w:firstLine="709"/>
        <w:jc w:val="both"/>
        <w:rPr>
          <w:rFonts w:ascii="Times New Roman" w:eastAsia="Calibri" w:hAnsi="Times New Roman" w:cs="Times New Roman"/>
          <w:spacing w:val="-3"/>
          <w:sz w:val="28"/>
          <w:szCs w:val="28"/>
        </w:rPr>
      </w:pPr>
      <w:r w:rsidRPr="001A144D">
        <w:rPr>
          <w:rFonts w:ascii="Times New Roman" w:eastAsia="Calibri" w:hAnsi="Times New Roman" w:cs="Times New Roman"/>
          <w:b/>
          <w:bCs/>
          <w:spacing w:val="2"/>
          <w:sz w:val="28"/>
          <w:szCs w:val="28"/>
        </w:rPr>
        <w:t>Цель исследования</w:t>
      </w:r>
      <w:r w:rsidRPr="001A144D">
        <w:rPr>
          <w:rFonts w:ascii="Times New Roman" w:eastAsia="Calibri" w:hAnsi="Times New Roman" w:cs="Times New Roman"/>
          <w:spacing w:val="2"/>
          <w:sz w:val="28"/>
          <w:szCs w:val="28"/>
        </w:rPr>
        <w:t>(</w:t>
      </w:r>
      <w:r w:rsidRPr="001A144D">
        <w:rPr>
          <w:rFonts w:ascii="Times New Roman" w:eastAsia="Calibri" w:hAnsi="Times New Roman" w:cs="Times New Roman"/>
          <w:i/>
          <w:spacing w:val="2"/>
          <w:sz w:val="28"/>
          <w:szCs w:val="28"/>
          <w:u w:val="single"/>
        </w:rPr>
        <w:t>какой результат будет полу</w:t>
      </w:r>
      <w:r w:rsidRPr="001A144D">
        <w:rPr>
          <w:rFonts w:ascii="Times New Roman" w:eastAsia="Calibri" w:hAnsi="Times New Roman" w:cs="Times New Roman"/>
          <w:i/>
          <w:spacing w:val="-3"/>
          <w:sz w:val="28"/>
          <w:szCs w:val="28"/>
          <w:u w:val="single"/>
        </w:rPr>
        <w:t>чен?</w:t>
      </w:r>
      <w:r w:rsidRPr="001A144D">
        <w:rPr>
          <w:rFonts w:ascii="Times New Roman" w:eastAsia="Calibri" w:hAnsi="Times New Roman" w:cs="Times New Roman"/>
          <w:spacing w:val="-3"/>
          <w:sz w:val="28"/>
          <w:szCs w:val="28"/>
        </w:rPr>
        <w:t>) д</w:t>
      </w:r>
      <w:r w:rsidRPr="001A144D">
        <w:rPr>
          <w:rFonts w:ascii="Times New Roman" w:eastAsia="Calibri" w:hAnsi="Times New Roman" w:cs="Times New Roman"/>
          <w:color w:val="000000"/>
          <w:spacing w:val="2"/>
          <w:sz w:val="28"/>
          <w:szCs w:val="28"/>
        </w:rPr>
        <w:t xml:space="preserve">олжна заключаться в решении исследуемой проблемы путем ее </w:t>
      </w:r>
      <w:r w:rsidRPr="001A144D">
        <w:rPr>
          <w:rFonts w:ascii="Times New Roman" w:eastAsia="Calibri" w:hAnsi="Times New Roman" w:cs="Times New Roman"/>
          <w:color w:val="000000"/>
          <w:spacing w:val="4"/>
          <w:sz w:val="28"/>
          <w:szCs w:val="28"/>
        </w:rPr>
        <w:t>анализа и практической реализации.</w:t>
      </w:r>
      <w:r w:rsidRPr="001A144D">
        <w:rPr>
          <w:rFonts w:ascii="Times New Roman" w:eastAsia="Calibri" w:hAnsi="Times New Roman" w:cs="Times New Roman"/>
          <w:spacing w:val="-3"/>
          <w:sz w:val="28"/>
          <w:szCs w:val="28"/>
        </w:rPr>
        <w:t xml:space="preserve"> Цель всегда направлена на объект.</w:t>
      </w:r>
    </w:p>
    <w:p w:rsidR="001A144D" w:rsidRPr="001A144D" w:rsidRDefault="001A144D" w:rsidP="001A144D">
      <w:pPr>
        <w:spacing w:after="0" w:line="360" w:lineRule="auto"/>
        <w:ind w:firstLine="709"/>
        <w:jc w:val="both"/>
        <w:rPr>
          <w:rFonts w:ascii="Times New Roman" w:eastAsia="Calibri" w:hAnsi="Times New Roman" w:cs="Times New Roman"/>
          <w:spacing w:val="-6"/>
          <w:sz w:val="28"/>
          <w:szCs w:val="28"/>
        </w:rPr>
      </w:pPr>
      <w:r w:rsidRPr="001A144D">
        <w:rPr>
          <w:rFonts w:ascii="Times New Roman" w:eastAsia="Calibri" w:hAnsi="Times New Roman" w:cs="Times New Roman"/>
          <w:b/>
          <w:bCs/>
          <w:spacing w:val="-6"/>
          <w:sz w:val="28"/>
          <w:szCs w:val="28"/>
        </w:rPr>
        <w:t>Проблема исследования</w:t>
      </w:r>
      <w:r w:rsidRPr="001A144D">
        <w:rPr>
          <w:rFonts w:ascii="Times New Roman" w:eastAsia="Calibri" w:hAnsi="Times New Roman" w:cs="Times New Roman"/>
          <w:spacing w:val="-6"/>
          <w:sz w:val="28"/>
          <w:szCs w:val="28"/>
        </w:rPr>
        <w:t>(</w:t>
      </w:r>
      <w:r w:rsidRPr="001A144D">
        <w:rPr>
          <w:rFonts w:ascii="Times New Roman" w:eastAsia="Calibri" w:hAnsi="Times New Roman" w:cs="Times New Roman"/>
          <w:i/>
          <w:spacing w:val="-6"/>
          <w:sz w:val="28"/>
          <w:szCs w:val="28"/>
          <w:u w:val="single"/>
        </w:rPr>
        <w:t>что   следует  изучать?</w:t>
      </w:r>
      <w:r w:rsidRPr="001A144D">
        <w:rPr>
          <w:rFonts w:ascii="Times New Roman" w:eastAsia="Calibri" w:hAnsi="Times New Roman" w:cs="Times New Roman"/>
          <w:spacing w:val="-6"/>
          <w:sz w:val="28"/>
          <w:szCs w:val="28"/>
        </w:rPr>
        <w:t>) показывает осложнение, нерешенную задачу или факторы, мешающие её  решению. Определяется 1 - 2 терминами.</w:t>
      </w:r>
    </w:p>
    <w:p w:rsidR="001A144D" w:rsidRPr="001A144D" w:rsidRDefault="001A144D" w:rsidP="001A144D">
      <w:pPr>
        <w:spacing w:after="0" w:line="360" w:lineRule="auto"/>
        <w:ind w:firstLine="709"/>
        <w:jc w:val="both"/>
        <w:rPr>
          <w:rFonts w:ascii="Times New Roman" w:eastAsia="Calibri" w:hAnsi="Times New Roman" w:cs="Times New Roman"/>
          <w:spacing w:val="-2"/>
          <w:sz w:val="28"/>
          <w:szCs w:val="28"/>
        </w:rPr>
      </w:pPr>
      <w:r w:rsidRPr="001A144D">
        <w:rPr>
          <w:rFonts w:ascii="Times New Roman" w:eastAsia="Calibri" w:hAnsi="Times New Roman" w:cs="Times New Roman"/>
          <w:b/>
          <w:bCs/>
          <w:spacing w:val="-1"/>
          <w:sz w:val="28"/>
          <w:szCs w:val="28"/>
        </w:rPr>
        <w:t>Объект исследования</w:t>
      </w:r>
      <w:r w:rsidRPr="001A144D">
        <w:rPr>
          <w:rFonts w:ascii="Times New Roman" w:eastAsia="Calibri" w:hAnsi="Times New Roman" w:cs="Times New Roman"/>
          <w:spacing w:val="-1"/>
          <w:sz w:val="28"/>
          <w:szCs w:val="28"/>
        </w:rPr>
        <w:t>(</w:t>
      </w:r>
      <w:r w:rsidRPr="001A144D">
        <w:rPr>
          <w:rFonts w:ascii="Times New Roman" w:eastAsia="Calibri" w:hAnsi="Times New Roman" w:cs="Times New Roman"/>
          <w:i/>
          <w:spacing w:val="-1"/>
          <w:sz w:val="28"/>
          <w:szCs w:val="28"/>
          <w:u w:val="single"/>
        </w:rPr>
        <w:t>что будет исследоваться?</w:t>
      </w:r>
      <w:r w:rsidRPr="001A144D">
        <w:rPr>
          <w:rFonts w:ascii="Times New Roman" w:eastAsia="Calibri" w:hAnsi="Times New Roman" w:cs="Times New Roman"/>
          <w:spacing w:val="-1"/>
          <w:sz w:val="28"/>
          <w:szCs w:val="28"/>
        </w:rPr>
        <w:t>) п</w:t>
      </w:r>
      <w:r w:rsidRPr="001A144D">
        <w:rPr>
          <w:rFonts w:ascii="Times New Roman" w:eastAsia="Calibri" w:hAnsi="Times New Roman" w:cs="Times New Roman"/>
          <w:spacing w:val="-3"/>
          <w:sz w:val="28"/>
          <w:szCs w:val="28"/>
        </w:rPr>
        <w:t xml:space="preserve">редполагает работу с понятиями. </w:t>
      </w:r>
      <w:r w:rsidRPr="001A144D">
        <w:rPr>
          <w:rFonts w:ascii="Times New Roman" w:eastAsia="Calibri" w:hAnsi="Times New Roman" w:cs="Times New Roman"/>
          <w:color w:val="000000"/>
          <w:spacing w:val="12"/>
          <w:sz w:val="28"/>
          <w:szCs w:val="28"/>
        </w:rPr>
        <w:t xml:space="preserve">В данном пункте дается определение экономическому явлению, на которое </w:t>
      </w:r>
      <w:r w:rsidRPr="001A144D">
        <w:rPr>
          <w:rFonts w:ascii="Times New Roman" w:eastAsia="Calibri" w:hAnsi="Times New Roman" w:cs="Times New Roman"/>
          <w:color w:val="000000"/>
          <w:spacing w:val="4"/>
          <w:sz w:val="28"/>
          <w:szCs w:val="28"/>
        </w:rPr>
        <w:t xml:space="preserve">направлена исследовательская деятельность. </w:t>
      </w:r>
      <w:r w:rsidRPr="001A144D">
        <w:rPr>
          <w:rFonts w:ascii="Times New Roman" w:eastAsia="Calibri" w:hAnsi="Times New Roman" w:cs="Times New Roman"/>
          <w:spacing w:val="-3"/>
          <w:sz w:val="28"/>
          <w:szCs w:val="28"/>
        </w:rPr>
        <w:t xml:space="preserve">Объектом может </w:t>
      </w:r>
      <w:r w:rsidRPr="001A144D">
        <w:rPr>
          <w:rFonts w:ascii="Times New Roman" w:eastAsia="Calibri" w:hAnsi="Times New Roman" w:cs="Times New Roman"/>
          <w:spacing w:val="-2"/>
          <w:sz w:val="28"/>
          <w:szCs w:val="28"/>
        </w:rPr>
        <w:t>быть личность, среда, процесс, структура, хозяйственная деятельность предприятия (организации).</w:t>
      </w:r>
    </w:p>
    <w:p w:rsidR="001A144D" w:rsidRPr="001A144D" w:rsidRDefault="001A144D" w:rsidP="001A144D">
      <w:pPr>
        <w:spacing w:after="0" w:line="360" w:lineRule="auto"/>
        <w:ind w:firstLine="709"/>
        <w:jc w:val="both"/>
        <w:rPr>
          <w:rFonts w:ascii="Times New Roman" w:eastAsia="Calibri" w:hAnsi="Times New Roman" w:cs="Times New Roman"/>
          <w:spacing w:val="-12"/>
          <w:sz w:val="28"/>
          <w:szCs w:val="28"/>
        </w:rPr>
      </w:pPr>
      <w:r w:rsidRPr="001A144D">
        <w:rPr>
          <w:rFonts w:ascii="Times New Roman" w:eastAsia="Calibri" w:hAnsi="Times New Roman" w:cs="Times New Roman"/>
          <w:b/>
          <w:bCs/>
          <w:spacing w:val="-3"/>
          <w:sz w:val="28"/>
          <w:szCs w:val="28"/>
        </w:rPr>
        <w:lastRenderedPageBreak/>
        <w:t>Предмет исследования</w:t>
      </w:r>
      <w:r w:rsidRPr="001A144D">
        <w:rPr>
          <w:rFonts w:ascii="Times New Roman" w:eastAsia="Calibri" w:hAnsi="Times New Roman" w:cs="Times New Roman"/>
          <w:spacing w:val="-3"/>
          <w:sz w:val="28"/>
          <w:szCs w:val="28"/>
        </w:rPr>
        <w:t>(</w:t>
      </w:r>
      <w:r w:rsidRPr="001A144D">
        <w:rPr>
          <w:rFonts w:ascii="Times New Roman" w:eastAsia="Calibri" w:hAnsi="Times New Roman" w:cs="Times New Roman"/>
          <w:i/>
          <w:spacing w:val="-3"/>
          <w:sz w:val="28"/>
          <w:szCs w:val="28"/>
          <w:u w:val="single"/>
        </w:rPr>
        <w:t>как, через что будет идти поиск?</w:t>
      </w:r>
      <w:r w:rsidRPr="001A144D">
        <w:rPr>
          <w:rFonts w:ascii="Times New Roman" w:eastAsia="Calibri" w:hAnsi="Times New Roman" w:cs="Times New Roman"/>
          <w:spacing w:val="-3"/>
          <w:sz w:val="28"/>
          <w:szCs w:val="28"/>
        </w:rPr>
        <w:t xml:space="preserve">). </w:t>
      </w:r>
      <w:r w:rsidRPr="001A144D">
        <w:rPr>
          <w:rFonts w:ascii="Times New Roman" w:eastAsia="Calibri" w:hAnsi="Times New Roman" w:cs="Times New Roman"/>
          <w:color w:val="000000"/>
          <w:spacing w:val="4"/>
          <w:sz w:val="28"/>
          <w:szCs w:val="28"/>
        </w:rPr>
        <w:t xml:space="preserve">Здесь необходимо дать определение планируемым к исследованию конкретным </w:t>
      </w:r>
      <w:r w:rsidRPr="001A144D">
        <w:rPr>
          <w:rFonts w:ascii="Times New Roman" w:eastAsia="Calibri" w:hAnsi="Times New Roman" w:cs="Times New Roman"/>
          <w:color w:val="000000"/>
          <w:spacing w:val="8"/>
          <w:sz w:val="28"/>
          <w:szCs w:val="28"/>
        </w:rPr>
        <w:t xml:space="preserve">свойствам объекта или способам изучения экономического </w:t>
      </w:r>
      <w:r w:rsidRPr="001A144D">
        <w:rPr>
          <w:rFonts w:ascii="Times New Roman" w:eastAsia="Calibri" w:hAnsi="Times New Roman" w:cs="Times New Roman"/>
          <w:color w:val="000000"/>
          <w:spacing w:val="2"/>
          <w:sz w:val="28"/>
          <w:szCs w:val="28"/>
        </w:rPr>
        <w:t>явления.</w:t>
      </w:r>
      <w:r w:rsidRPr="001A144D">
        <w:rPr>
          <w:rFonts w:ascii="Times New Roman" w:eastAsia="Calibri" w:hAnsi="Times New Roman" w:cs="Times New Roman"/>
          <w:spacing w:val="-3"/>
          <w:sz w:val="28"/>
          <w:szCs w:val="28"/>
        </w:rPr>
        <w:t>Предмет исследования направлен на практическую деятельность и отражается через результаты этих действий.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bCs/>
          <w:sz w:val="28"/>
          <w:szCs w:val="28"/>
        </w:rPr>
        <w:t>Гипотеза исследования</w:t>
      </w:r>
      <w:r w:rsidRPr="001A144D">
        <w:rPr>
          <w:rFonts w:ascii="Times New Roman" w:eastAsia="Calibri" w:hAnsi="Times New Roman" w:cs="Times New Roman"/>
          <w:sz w:val="28"/>
          <w:szCs w:val="28"/>
        </w:rPr>
        <w:t>(</w:t>
      </w:r>
      <w:r w:rsidRPr="001A144D">
        <w:rPr>
          <w:rFonts w:ascii="Times New Roman" w:eastAsia="Calibri" w:hAnsi="Times New Roman" w:cs="Times New Roman"/>
          <w:i/>
          <w:sz w:val="28"/>
          <w:szCs w:val="28"/>
          <w:u w:val="single"/>
        </w:rPr>
        <w:t>что неочевидно в исследовании?</w:t>
      </w:r>
      <w:r w:rsidRPr="001A144D">
        <w:rPr>
          <w:rFonts w:ascii="Times New Roman" w:eastAsia="Calibri" w:hAnsi="Times New Roman" w:cs="Times New Roman"/>
          <w:sz w:val="28"/>
          <w:szCs w:val="28"/>
        </w:rPr>
        <w:t>).</w:t>
      </w:r>
    </w:p>
    <w:p w:rsidR="001A144D" w:rsidRPr="001A144D" w:rsidRDefault="001A144D" w:rsidP="001A144D">
      <w:pPr>
        <w:spacing w:after="0" w:line="360" w:lineRule="auto"/>
        <w:ind w:firstLine="709"/>
        <w:jc w:val="both"/>
        <w:rPr>
          <w:rFonts w:ascii="Times New Roman" w:eastAsia="Calibri" w:hAnsi="Times New Roman" w:cs="Times New Roman"/>
          <w:spacing w:val="-19"/>
          <w:sz w:val="28"/>
          <w:szCs w:val="28"/>
        </w:rPr>
      </w:pPr>
      <w:r w:rsidRPr="001A144D">
        <w:rPr>
          <w:rFonts w:ascii="Times New Roman" w:eastAsia="Calibri" w:hAnsi="Times New Roman" w:cs="Times New Roman"/>
          <w:iCs/>
          <w:sz w:val="28"/>
          <w:szCs w:val="28"/>
        </w:rPr>
        <w:t>Возможная структура гипотезы:</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утверждение значимости проблемы;</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pacing w:val="-5"/>
          <w:sz w:val="28"/>
          <w:szCs w:val="28"/>
        </w:rPr>
      </w:pPr>
      <w:r w:rsidRPr="001A144D">
        <w:rPr>
          <w:rFonts w:ascii="Times New Roman" w:eastAsia="Calibri" w:hAnsi="Times New Roman" w:cs="Times New Roman"/>
          <w:spacing w:val="-5"/>
          <w:sz w:val="28"/>
          <w:szCs w:val="28"/>
        </w:rPr>
        <w:t xml:space="preserve">догадка (свое  мнение)  «Вместе с тем…»; </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предположение «Можно...»; </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доказательство «Если...».</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bCs/>
          <w:sz w:val="28"/>
          <w:szCs w:val="28"/>
        </w:rPr>
        <w:t>Задачи исследования</w:t>
      </w:r>
      <w:r w:rsidRPr="001A144D">
        <w:rPr>
          <w:rFonts w:ascii="Times New Roman" w:eastAsia="Calibri" w:hAnsi="Times New Roman" w:cs="Times New Roman"/>
          <w:sz w:val="28"/>
          <w:szCs w:val="28"/>
        </w:rPr>
        <w:t>(</w:t>
      </w:r>
      <w:r w:rsidRPr="001A144D">
        <w:rPr>
          <w:rFonts w:ascii="Times New Roman" w:eastAsia="Calibri" w:hAnsi="Times New Roman" w:cs="Times New Roman"/>
          <w:i/>
          <w:sz w:val="28"/>
          <w:szCs w:val="28"/>
          <w:u w:val="single"/>
        </w:rPr>
        <w:t>как идти к результату?</w:t>
      </w:r>
      <w:r w:rsidRPr="001A144D">
        <w:rPr>
          <w:rFonts w:ascii="Times New Roman" w:eastAsia="Calibri" w:hAnsi="Times New Roman" w:cs="Times New Roman"/>
          <w:sz w:val="28"/>
          <w:szCs w:val="28"/>
        </w:rPr>
        <w:t xml:space="preserve">), пути  достижения  цели. </w:t>
      </w:r>
      <w:r w:rsidRPr="001A144D">
        <w:rPr>
          <w:rFonts w:ascii="Times New Roman" w:eastAsia="Calibri" w:hAnsi="Times New Roman" w:cs="Times New Roman"/>
          <w:spacing w:val="-3"/>
          <w:sz w:val="28"/>
          <w:szCs w:val="28"/>
        </w:rPr>
        <w:t>Задачи соотносятся с гипотезой.</w:t>
      </w:r>
      <w:r w:rsidRPr="001A144D">
        <w:rPr>
          <w:rFonts w:ascii="Times New Roman" w:eastAsia="Calibri" w:hAnsi="Times New Roman" w:cs="Times New Roman"/>
          <w:color w:val="000000"/>
          <w:spacing w:val="4"/>
          <w:sz w:val="28"/>
          <w:szCs w:val="28"/>
        </w:rPr>
        <w:t xml:space="preserve"> Определяются они исходя из целей работы. Формулировки </w:t>
      </w:r>
      <w:r w:rsidRPr="001A144D">
        <w:rPr>
          <w:rFonts w:ascii="Times New Roman" w:eastAsia="Calibri" w:hAnsi="Times New Roman" w:cs="Times New Roman"/>
          <w:color w:val="000000"/>
          <w:spacing w:val="3"/>
          <w:sz w:val="28"/>
          <w:szCs w:val="28"/>
        </w:rPr>
        <w:t xml:space="preserve">задач необходимо делать как можно более тщательно, поскольку </w:t>
      </w:r>
      <w:r w:rsidRPr="001A144D">
        <w:rPr>
          <w:rFonts w:ascii="Times New Roman" w:eastAsia="Calibri" w:hAnsi="Times New Roman" w:cs="Times New Roman"/>
          <w:color w:val="000000"/>
          <w:spacing w:val="6"/>
          <w:sz w:val="28"/>
          <w:szCs w:val="28"/>
        </w:rPr>
        <w:t xml:space="preserve">описание их решения должно составить содержание глав и </w:t>
      </w:r>
      <w:r w:rsidRPr="001A144D">
        <w:rPr>
          <w:rFonts w:ascii="Times New Roman" w:eastAsia="Calibri" w:hAnsi="Times New Roman" w:cs="Times New Roman"/>
          <w:color w:val="000000"/>
          <w:spacing w:val="5"/>
          <w:sz w:val="28"/>
          <w:szCs w:val="28"/>
        </w:rPr>
        <w:t xml:space="preserve">параграфов работы. Как правило, формулируются </w:t>
      </w:r>
      <w:r w:rsidRPr="001A144D">
        <w:rPr>
          <w:rFonts w:ascii="Times New Roman" w:eastAsia="Calibri" w:hAnsi="Times New Roman" w:cs="Times New Roman"/>
          <w:color w:val="000000"/>
          <w:spacing w:val="38"/>
          <w:sz w:val="28"/>
          <w:szCs w:val="28"/>
        </w:rPr>
        <w:t>3-4</w:t>
      </w:r>
      <w:r w:rsidRPr="001A144D">
        <w:rPr>
          <w:rFonts w:ascii="Times New Roman" w:eastAsia="Calibri" w:hAnsi="Times New Roman" w:cs="Times New Roman"/>
          <w:color w:val="000000"/>
          <w:spacing w:val="5"/>
          <w:sz w:val="28"/>
          <w:szCs w:val="28"/>
        </w:rPr>
        <w:t xml:space="preserve"> задачи. </w:t>
      </w:r>
    </w:p>
    <w:p w:rsidR="001A144D" w:rsidRPr="001A144D" w:rsidRDefault="001A144D" w:rsidP="001A144D">
      <w:pPr>
        <w:spacing w:after="0" w:line="360" w:lineRule="auto"/>
        <w:ind w:firstLine="709"/>
        <w:jc w:val="both"/>
        <w:rPr>
          <w:rFonts w:ascii="Times New Roman" w:eastAsia="Calibri" w:hAnsi="Times New Roman" w:cs="Times New Roman"/>
          <w:b/>
          <w:iCs/>
          <w:spacing w:val="-3"/>
          <w:sz w:val="28"/>
          <w:szCs w:val="28"/>
        </w:rPr>
      </w:pPr>
      <w:r w:rsidRPr="001A144D">
        <w:rPr>
          <w:rFonts w:ascii="Times New Roman" w:eastAsia="Calibri" w:hAnsi="Times New Roman" w:cs="Times New Roman"/>
          <w:b/>
          <w:iCs/>
          <w:spacing w:val="-3"/>
          <w:sz w:val="28"/>
          <w:szCs w:val="28"/>
        </w:rPr>
        <w:t>Перечень рекомендуемых задач:</w:t>
      </w:r>
    </w:p>
    <w:p w:rsidR="001A144D" w:rsidRPr="001A144D" w:rsidRDefault="001A144D" w:rsidP="001A144D">
      <w:pPr>
        <w:numPr>
          <w:ilvl w:val="0"/>
          <w:numId w:val="26"/>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z w:val="28"/>
          <w:szCs w:val="28"/>
        </w:rPr>
        <w:t>«На  основе  теоретического  анализа  источников и литературы   разрабо</w:t>
      </w:r>
      <w:r w:rsidRPr="001A144D">
        <w:rPr>
          <w:rFonts w:ascii="Times New Roman" w:eastAsia="Calibri" w:hAnsi="Times New Roman" w:cs="Times New Roman"/>
          <w:sz w:val="28"/>
          <w:szCs w:val="28"/>
        </w:rPr>
        <w:softHyphen/>
      </w:r>
      <w:r w:rsidRPr="001A144D">
        <w:rPr>
          <w:rFonts w:ascii="Times New Roman" w:eastAsia="Calibri" w:hAnsi="Times New Roman" w:cs="Times New Roman"/>
          <w:spacing w:val="-3"/>
          <w:sz w:val="28"/>
          <w:szCs w:val="28"/>
        </w:rPr>
        <w:t>тать...» (ключевые понятия, основные концепции).</w:t>
      </w:r>
    </w:p>
    <w:p w:rsidR="001A144D" w:rsidRPr="001A144D" w:rsidRDefault="001A144D" w:rsidP="001A144D">
      <w:pPr>
        <w:numPr>
          <w:ilvl w:val="0"/>
          <w:numId w:val="26"/>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w:t>
      </w:r>
      <w:r w:rsidRPr="001A144D">
        <w:rPr>
          <w:rFonts w:ascii="Times New Roman" w:eastAsia="Calibri" w:hAnsi="Times New Roman" w:cs="Times New Roman"/>
          <w:sz w:val="28"/>
          <w:szCs w:val="28"/>
        </w:rPr>
        <w:t>Определить... » (выделить основные условия, факторы, при</w:t>
      </w:r>
      <w:r w:rsidRPr="001A144D">
        <w:rPr>
          <w:rFonts w:ascii="Times New Roman" w:eastAsia="Calibri" w:hAnsi="Times New Roman" w:cs="Times New Roman"/>
          <w:sz w:val="28"/>
          <w:szCs w:val="28"/>
        </w:rPr>
        <w:softHyphen/>
      </w:r>
      <w:r w:rsidRPr="001A144D">
        <w:rPr>
          <w:rFonts w:ascii="Times New Roman" w:eastAsia="Calibri" w:hAnsi="Times New Roman" w:cs="Times New Roman"/>
          <w:spacing w:val="-3"/>
          <w:sz w:val="28"/>
          <w:szCs w:val="28"/>
        </w:rPr>
        <w:t>чины, влияющие на объект исследования).</w:t>
      </w:r>
    </w:p>
    <w:p w:rsidR="001A144D" w:rsidRPr="001A144D" w:rsidRDefault="001A144D" w:rsidP="001A144D">
      <w:pPr>
        <w:numPr>
          <w:ilvl w:val="0"/>
          <w:numId w:val="26"/>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z w:val="28"/>
          <w:szCs w:val="28"/>
        </w:rPr>
        <w:t>«Раскрыть... » (выделить основные условия, факторы, причи</w:t>
      </w:r>
      <w:r w:rsidRPr="001A144D">
        <w:rPr>
          <w:rFonts w:ascii="Times New Roman" w:eastAsia="Calibri" w:hAnsi="Times New Roman" w:cs="Times New Roman"/>
          <w:spacing w:val="-3"/>
          <w:sz w:val="28"/>
          <w:szCs w:val="28"/>
        </w:rPr>
        <w:t xml:space="preserve">ны, влияющие на предмет исследования). </w:t>
      </w:r>
    </w:p>
    <w:p w:rsidR="001A144D" w:rsidRPr="001A144D" w:rsidRDefault="001A144D" w:rsidP="001A144D">
      <w:pPr>
        <w:numPr>
          <w:ilvl w:val="0"/>
          <w:numId w:val="26"/>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«Разработать... » (средства, условия, формы, программы).</w:t>
      </w:r>
    </w:p>
    <w:p w:rsidR="001A144D" w:rsidRPr="001A144D" w:rsidRDefault="001A144D" w:rsidP="001A144D">
      <w:pPr>
        <w:numPr>
          <w:ilvl w:val="0"/>
          <w:numId w:val="26"/>
        </w:numPr>
        <w:spacing w:after="0" w:line="360" w:lineRule="auto"/>
        <w:ind w:left="709"/>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«Апробировать…» (что разработали) и дать рекомендации...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 xml:space="preserve">Методы исследования </w:t>
      </w:r>
      <w:r w:rsidRPr="001A144D">
        <w:rPr>
          <w:rFonts w:ascii="Times New Roman" w:eastAsia="Calibri" w:hAnsi="Times New Roman" w:cs="Times New Roman"/>
          <w:sz w:val="28"/>
          <w:szCs w:val="28"/>
        </w:rPr>
        <w:t>(</w:t>
      </w:r>
      <w:r w:rsidRPr="001A144D">
        <w:rPr>
          <w:rFonts w:ascii="Times New Roman" w:eastAsia="Calibri" w:hAnsi="Times New Roman" w:cs="Times New Roman"/>
          <w:i/>
          <w:sz w:val="28"/>
          <w:szCs w:val="28"/>
          <w:u w:val="single"/>
        </w:rPr>
        <w:t>как исследовали?</w:t>
      </w:r>
      <w:r w:rsidRPr="001A144D">
        <w:rPr>
          <w:rFonts w:ascii="Times New Roman" w:eastAsia="Calibri" w:hAnsi="Times New Roman" w:cs="Times New Roman"/>
          <w:sz w:val="28"/>
          <w:szCs w:val="28"/>
        </w:rPr>
        <w:t>):дается краткое перечисление методов исследования, через запятую, без обоснования.</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4"/>
          <w:sz w:val="28"/>
          <w:szCs w:val="28"/>
        </w:rPr>
      </w:pPr>
      <w:r w:rsidRPr="001A144D">
        <w:rPr>
          <w:rFonts w:ascii="Times New Roman" w:eastAsia="Calibri" w:hAnsi="Times New Roman" w:cs="Times New Roman"/>
          <w:b/>
          <w:bCs/>
          <w:sz w:val="28"/>
          <w:szCs w:val="28"/>
        </w:rPr>
        <w:t>Теоретическая значимость ис</w:t>
      </w:r>
      <w:r w:rsidRPr="001A144D">
        <w:rPr>
          <w:rFonts w:ascii="Times New Roman" w:eastAsia="Calibri" w:hAnsi="Times New Roman" w:cs="Times New Roman"/>
          <w:b/>
          <w:bCs/>
          <w:spacing w:val="-3"/>
          <w:sz w:val="28"/>
          <w:szCs w:val="28"/>
        </w:rPr>
        <w:t>следования</w:t>
      </w:r>
      <w:r w:rsidRPr="001A144D">
        <w:rPr>
          <w:rFonts w:ascii="Times New Roman" w:eastAsia="Calibri" w:hAnsi="Times New Roman" w:cs="Times New Roman"/>
          <w:b/>
          <w:bCs/>
          <w:spacing w:val="-3"/>
        </w:rPr>
        <w:t xml:space="preserve"> (</w:t>
      </w:r>
      <w:r w:rsidRPr="001A144D">
        <w:rPr>
          <w:rFonts w:ascii="Times New Roman" w:eastAsia="Calibri" w:hAnsi="Times New Roman" w:cs="Times New Roman"/>
          <w:bCs/>
          <w:i/>
          <w:spacing w:val="-3"/>
          <w:sz w:val="28"/>
          <w:szCs w:val="28"/>
          <w:u w:val="single"/>
        </w:rPr>
        <w:t>ч</w:t>
      </w:r>
      <w:r w:rsidRPr="001A144D">
        <w:rPr>
          <w:rFonts w:ascii="Times New Roman" w:eastAsia="Calibri" w:hAnsi="Times New Roman" w:cs="Times New Roman"/>
          <w:i/>
          <w:sz w:val="28"/>
          <w:szCs w:val="28"/>
          <w:u w:val="single"/>
        </w:rPr>
        <w:t>то нового, ценного дало исследование в теоретическом плане?</w:t>
      </w:r>
      <w:r w:rsidRPr="001A144D">
        <w:rPr>
          <w:rFonts w:ascii="Times New Roman" w:eastAsia="Calibri" w:hAnsi="Times New Roman" w:cs="Times New Roman"/>
          <w:sz w:val="28"/>
          <w:szCs w:val="28"/>
        </w:rPr>
        <w:t xml:space="preserve">) - </w:t>
      </w:r>
      <w:r w:rsidRPr="001A144D">
        <w:rPr>
          <w:rFonts w:ascii="Times New Roman" w:eastAsia="Calibri" w:hAnsi="Times New Roman" w:cs="Times New Roman"/>
          <w:spacing w:val="-3"/>
          <w:sz w:val="28"/>
          <w:szCs w:val="28"/>
        </w:rPr>
        <w:t>н</w:t>
      </w:r>
      <w:r w:rsidRPr="001A144D">
        <w:rPr>
          <w:rFonts w:ascii="Times New Roman" w:eastAsia="Calibri" w:hAnsi="Times New Roman" w:cs="Times New Roman"/>
          <w:color w:val="000000"/>
          <w:spacing w:val="4"/>
          <w:sz w:val="28"/>
          <w:szCs w:val="28"/>
        </w:rPr>
        <w:t>е носит обязательного характера.</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color w:val="000000"/>
          <w:spacing w:val="4"/>
          <w:sz w:val="28"/>
          <w:szCs w:val="28"/>
        </w:rPr>
        <w:lastRenderedPageBreak/>
        <w:t>Практическая значимость исследования</w:t>
      </w:r>
      <w:r w:rsidRPr="001A144D">
        <w:rPr>
          <w:rFonts w:ascii="Times New Roman" w:eastAsia="Calibri" w:hAnsi="Times New Roman" w:cs="Times New Roman"/>
          <w:color w:val="000000"/>
          <w:spacing w:val="4"/>
          <w:sz w:val="28"/>
          <w:szCs w:val="28"/>
        </w:rPr>
        <w:t>. Результатом исследования может быть  определенный интеллектуальный или материальный продукт.</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4"/>
          <w:sz w:val="28"/>
          <w:szCs w:val="28"/>
        </w:rPr>
      </w:pPr>
      <w:r w:rsidRPr="001A144D">
        <w:rPr>
          <w:rFonts w:ascii="Times New Roman" w:eastAsia="Calibri" w:hAnsi="Times New Roman" w:cs="Times New Roman"/>
          <w:color w:val="000000"/>
          <w:spacing w:val="4"/>
          <w:sz w:val="28"/>
          <w:szCs w:val="28"/>
        </w:rPr>
        <w:t>При написании  можно использовать следующие фразы:</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позволят осуществить...;</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будут способствовать разработке...;</w:t>
      </w:r>
    </w:p>
    <w:p w:rsidR="001A144D" w:rsidRPr="001A144D" w:rsidRDefault="001A144D" w:rsidP="001A144D">
      <w:pPr>
        <w:numPr>
          <w:ilvl w:val="0"/>
          <w:numId w:val="11"/>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позволят совершенствовать….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 xml:space="preserve">Структура работы – </w:t>
      </w:r>
      <w:r w:rsidRPr="001A144D">
        <w:rPr>
          <w:rFonts w:ascii="Times New Roman" w:eastAsia="Calibri" w:hAnsi="Times New Roman" w:cs="Times New Roman"/>
          <w:sz w:val="28"/>
          <w:szCs w:val="28"/>
        </w:rPr>
        <w:t>этозавершающая часть введения(что в итоге в работе/проекте представлено).</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завершающей части в назывном порядке перечисляются структурные час</w:t>
      </w:r>
      <w:r w:rsidR="001F3848">
        <w:rPr>
          <w:rFonts w:ascii="Times New Roman" w:eastAsia="Calibri" w:hAnsi="Times New Roman" w:cs="Times New Roman"/>
          <w:sz w:val="28"/>
          <w:szCs w:val="28"/>
        </w:rPr>
        <w:t>ти работы</w:t>
      </w:r>
      <w:r w:rsidRPr="001A144D">
        <w:rPr>
          <w:rFonts w:ascii="Times New Roman" w:eastAsia="Calibri" w:hAnsi="Times New Roman" w:cs="Times New Roman"/>
          <w:sz w:val="28"/>
          <w:szCs w:val="28"/>
        </w:rPr>
        <w:t xml:space="preserve"> например: «Структура работы соответствует логике исследования и включает в себя введение, теоретическую часть, практическую часть, заключение, список источников и литературы, 5 приложений».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Здесь допустимо дать развернутую структуру ВКР и кратко изложить содержание глав. (Чаще со</w:t>
      </w:r>
      <w:r w:rsidR="001F3848">
        <w:rPr>
          <w:rFonts w:ascii="Times New Roman" w:eastAsia="Calibri" w:hAnsi="Times New Roman" w:cs="Times New Roman"/>
          <w:sz w:val="28"/>
          <w:szCs w:val="28"/>
        </w:rPr>
        <w:t xml:space="preserve">держание глав  дипломной работы </w:t>
      </w:r>
      <w:r w:rsidRPr="001A144D">
        <w:rPr>
          <w:rFonts w:ascii="Times New Roman" w:eastAsia="Calibri" w:hAnsi="Times New Roman" w:cs="Times New Roman"/>
          <w:sz w:val="28"/>
          <w:szCs w:val="28"/>
        </w:rPr>
        <w:t>излагается в заключении).</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Таким образом, введение должно подготовить к  восприятию основного текста работы</w:t>
      </w:r>
      <w:r w:rsidRPr="001A144D">
        <w:rPr>
          <w:rFonts w:ascii="Times New Roman" w:eastAsia="Calibri" w:hAnsi="Times New Roman" w:cs="Times New Roman"/>
          <w:sz w:val="28"/>
          <w:szCs w:val="28"/>
          <w:vertAlign w:val="superscript"/>
        </w:rPr>
        <w:footnoteReference w:id="6"/>
      </w:r>
      <w:r w:rsidRPr="001A144D">
        <w:rPr>
          <w:rFonts w:ascii="Times New Roman" w:eastAsia="Calibri" w:hAnsi="Times New Roman" w:cs="Times New Roman"/>
          <w:sz w:val="28"/>
          <w:szCs w:val="28"/>
        </w:rPr>
        <w:t xml:space="preserve">. </w:t>
      </w:r>
    </w:p>
    <w:p w:rsidR="001A144D" w:rsidRPr="001A144D" w:rsidRDefault="001A144D" w:rsidP="001A144D">
      <w:pPr>
        <w:shd w:val="clear" w:color="auto" w:fill="FFFFFF"/>
        <w:spacing w:after="0" w:line="720" w:lineRule="auto"/>
        <w:ind w:firstLine="709"/>
        <w:jc w:val="both"/>
        <w:rPr>
          <w:rFonts w:ascii="Times New Roman" w:eastAsia="Calibri" w:hAnsi="Times New Roman" w:cs="Times New Roman"/>
          <w:sz w:val="28"/>
          <w:szCs w:val="28"/>
        </w:rPr>
      </w:pPr>
    </w:p>
    <w:p w:rsidR="001A144D" w:rsidRPr="0042180B"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3" w:name="_Toc41068902"/>
      <w:r w:rsidRPr="001A144D">
        <w:rPr>
          <w:rFonts w:ascii="Times New Roman" w:eastAsia="Times New Roman" w:hAnsi="Times New Roman" w:cs="Times New Roman"/>
          <w:b/>
          <w:bCs/>
          <w:iCs/>
          <w:sz w:val="28"/>
          <w:szCs w:val="28"/>
        </w:rPr>
        <w:t>2.4 Разработка основной части дипломной  работы</w:t>
      </w:r>
      <w:bookmarkEnd w:id="53"/>
    </w:p>
    <w:p w:rsidR="001A144D" w:rsidRPr="001A144D" w:rsidRDefault="001A144D" w:rsidP="001A144D">
      <w:pPr>
        <w:spacing w:after="0" w:line="720" w:lineRule="auto"/>
        <w:ind w:firstLine="851"/>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Основная часть дипломной работы обычно состоит из двух разделов: </w:t>
      </w:r>
      <w:r w:rsidRPr="001A144D">
        <w:rPr>
          <w:rFonts w:ascii="Times New Roman" w:eastAsia="Calibri" w:hAnsi="Times New Roman" w:cs="Times New Roman"/>
          <w:i/>
          <w:sz w:val="28"/>
          <w:szCs w:val="28"/>
          <w:u w:val="single"/>
        </w:rPr>
        <w:t>в первом</w:t>
      </w:r>
      <w:r w:rsidRPr="001A144D">
        <w:rPr>
          <w:rFonts w:ascii="Times New Roman" w:eastAsia="Calibri" w:hAnsi="Times New Roman" w:cs="Times New Roman"/>
          <w:sz w:val="28"/>
          <w:szCs w:val="28"/>
        </w:rPr>
        <w:t xml:space="preserve"> содержатся теоретические основы темы; дается история вопроса, </w:t>
      </w:r>
      <w:r w:rsidRPr="001A144D">
        <w:rPr>
          <w:rFonts w:ascii="Times New Roman" w:eastAsia="Calibri" w:hAnsi="Times New Roman" w:cs="Times New Roman"/>
          <w:sz w:val="28"/>
          <w:szCs w:val="28"/>
        </w:rPr>
        <w:lastRenderedPageBreak/>
        <w:t>уровень разработанности вопроса темы в теории и практике посредством сравнительного анализа источников и литературы.</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 теоретической части рекомендуется излагать наиболее общие положения, касающиеся данной темы, а не вторгаться во все проблемы в глобальном масштабе.  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 </w:t>
      </w:r>
      <w:r w:rsidRPr="001A144D">
        <w:rPr>
          <w:rFonts w:ascii="Times New Roman" w:eastAsia="Calibri" w:hAnsi="Times New Roman" w:cs="Times New Roman"/>
          <w:color w:val="000000"/>
          <w:sz w:val="28"/>
          <w:szCs w:val="28"/>
        </w:rPr>
        <w:t xml:space="preserve">Излагая содержание публикаций других авторов, необходимо </w:t>
      </w:r>
      <w:r w:rsidRPr="001A144D">
        <w:rPr>
          <w:rFonts w:ascii="Times New Roman" w:eastAsia="Calibri" w:hAnsi="Times New Roman" w:cs="Times New Roman"/>
          <w:i/>
          <w:iCs/>
          <w:color w:val="000000"/>
          <w:sz w:val="28"/>
          <w:szCs w:val="28"/>
          <w:u w:val="single"/>
        </w:rPr>
        <w:t xml:space="preserve">обязательно </w:t>
      </w:r>
      <w:r w:rsidRPr="001A144D">
        <w:rPr>
          <w:rFonts w:ascii="Times New Roman" w:eastAsia="Calibri" w:hAnsi="Times New Roman" w:cs="Times New Roman"/>
          <w:color w:val="000000"/>
          <w:spacing w:val="-2"/>
          <w:sz w:val="28"/>
          <w:szCs w:val="28"/>
        </w:rPr>
        <w:t>давать ссылки на них с указанием номеров страниц этих информационных источников.</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i/>
          <w:sz w:val="28"/>
          <w:szCs w:val="28"/>
          <w:u w:val="single"/>
        </w:rPr>
        <w:t>Вторым</w:t>
      </w:r>
      <w:r w:rsidRPr="001A144D">
        <w:rPr>
          <w:rFonts w:ascii="Times New Roman" w:eastAsia="Calibri" w:hAnsi="Times New Roman" w:cs="Times New Roman"/>
          <w:sz w:val="28"/>
          <w:szCs w:val="28"/>
        </w:rPr>
        <w:t xml:space="preserve"> разделом является практическая часть, которая </w:t>
      </w:r>
      <w:r w:rsidRPr="001A144D">
        <w:rPr>
          <w:rFonts w:ascii="Times New Roman" w:eastAsia="Calibri" w:hAnsi="Times New Roman" w:cs="Times New Roman"/>
          <w:color w:val="000000"/>
          <w:spacing w:val="3"/>
          <w:sz w:val="28"/>
          <w:szCs w:val="28"/>
        </w:rPr>
        <w:t xml:space="preserve">должна носить сугубо прикладной характер. В ней необходимо </w:t>
      </w:r>
      <w:r w:rsidRPr="001A144D">
        <w:rPr>
          <w:rFonts w:ascii="Times New Roman" w:eastAsia="Calibri" w:hAnsi="Times New Roman" w:cs="Times New Roman"/>
          <w:color w:val="000000"/>
          <w:spacing w:val="-2"/>
          <w:sz w:val="28"/>
          <w:szCs w:val="28"/>
        </w:rPr>
        <w:t xml:space="preserve">описать конкретный объект исследования, привести результаты практических расчетов и направления </w:t>
      </w:r>
      <w:r w:rsidRPr="001A144D">
        <w:rPr>
          <w:rFonts w:ascii="Times New Roman" w:eastAsia="Calibri" w:hAnsi="Times New Roman" w:cs="Times New Roman"/>
          <w:color w:val="000000"/>
          <w:spacing w:val="3"/>
          <w:sz w:val="28"/>
          <w:szCs w:val="28"/>
        </w:rPr>
        <w:t>их использования, а также сформулировать направления совершенствования</w:t>
      </w:r>
      <w:r w:rsidRPr="001A144D">
        <w:rPr>
          <w:rFonts w:ascii="Times New Roman" w:eastAsia="Calibri" w:hAnsi="Times New Roman" w:cs="Times New Roman"/>
          <w:color w:val="000000"/>
          <w:spacing w:val="1"/>
          <w:sz w:val="28"/>
          <w:szCs w:val="28"/>
        </w:rPr>
        <w:t xml:space="preserve">. Для написания практической части, как правило, используются  материалы, собранные Вами </w:t>
      </w:r>
      <w:r w:rsidRPr="001A144D">
        <w:rPr>
          <w:rFonts w:ascii="Times New Roman" w:eastAsia="Calibri" w:hAnsi="Times New Roman" w:cs="Times New Roman"/>
          <w:color w:val="000000"/>
          <w:spacing w:val="-2"/>
          <w:sz w:val="28"/>
          <w:szCs w:val="28"/>
        </w:rPr>
        <w:t>в ходе преддипломной практики.</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тех случаях, если Вы не располагаете такими материалами, теоретические положения дипломной работы следует иллюстрировать данными Госкомстата, центральной и местной периодической печати и т.д. Сбор материалов для данной главы не следует принимать как простой набор показателей за соответствующие плановые и отчетные периоды. Важно глубоко изучить наиболее существенные с точки зрения задач дипломной работы стороны и особенности.</w:t>
      </w:r>
    </w:p>
    <w:p w:rsidR="001F3848" w:rsidRDefault="001F3848" w:rsidP="001A144D">
      <w:pPr>
        <w:keepNext/>
        <w:spacing w:after="0" w:line="360" w:lineRule="auto"/>
        <w:ind w:left="709"/>
        <w:outlineLvl w:val="1"/>
        <w:rPr>
          <w:rFonts w:ascii="Times New Roman" w:eastAsia="Times New Roman" w:hAnsi="Times New Roman" w:cs="Times New Roman"/>
          <w:b/>
          <w:bCs/>
          <w:iCs/>
          <w:sz w:val="28"/>
          <w:szCs w:val="28"/>
        </w:rPr>
      </w:pPr>
      <w:bookmarkStart w:id="54" w:name="_Toc41068903"/>
    </w:p>
    <w:p w:rsidR="001A144D" w:rsidRPr="001F3848" w:rsidRDefault="001A144D" w:rsidP="001F3848">
      <w:pPr>
        <w:pStyle w:val="a5"/>
        <w:keepNext/>
        <w:numPr>
          <w:ilvl w:val="1"/>
          <w:numId w:val="36"/>
        </w:numPr>
        <w:outlineLvl w:val="1"/>
        <w:rPr>
          <w:rFonts w:ascii="Times New Roman" w:eastAsia="Times New Roman" w:hAnsi="Times New Roman"/>
          <w:b/>
          <w:bCs/>
          <w:iCs/>
          <w:sz w:val="28"/>
          <w:szCs w:val="28"/>
        </w:rPr>
      </w:pPr>
      <w:r w:rsidRPr="001F3848">
        <w:rPr>
          <w:rFonts w:ascii="Times New Roman" w:eastAsia="Times New Roman" w:hAnsi="Times New Roman"/>
          <w:b/>
          <w:bCs/>
          <w:iCs/>
          <w:sz w:val="28"/>
          <w:szCs w:val="28"/>
        </w:rPr>
        <w:t>Разработка заключения</w:t>
      </w:r>
      <w:bookmarkEnd w:id="54"/>
    </w:p>
    <w:p w:rsidR="001F3848" w:rsidRPr="001F3848" w:rsidRDefault="001F3848" w:rsidP="001F3848">
      <w:pPr>
        <w:pStyle w:val="a5"/>
        <w:keepNext/>
        <w:ind w:left="1201"/>
        <w:outlineLvl w:val="1"/>
        <w:rPr>
          <w:rFonts w:ascii="Times New Roman" w:hAnsi="Times New Roman"/>
          <w:sz w:val="28"/>
          <w:szCs w:val="28"/>
        </w:rPr>
      </w:pP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color w:val="000000"/>
          <w:spacing w:val="-2"/>
          <w:sz w:val="28"/>
          <w:szCs w:val="28"/>
        </w:rPr>
      </w:pPr>
      <w:r w:rsidRPr="001A144D">
        <w:rPr>
          <w:rFonts w:ascii="Times New Roman" w:eastAsia="Calibri" w:hAnsi="Times New Roman" w:cs="Times New Roman"/>
          <w:sz w:val="28"/>
          <w:szCs w:val="28"/>
        </w:rPr>
        <w:t xml:space="preserve">Обращаем Ваше внимание, что по окончанию исследования подводятся итоги по теме. </w:t>
      </w:r>
      <w:r w:rsidRPr="001A144D">
        <w:rPr>
          <w:rFonts w:ascii="Times New Roman" w:eastAsia="Calibri" w:hAnsi="Times New Roman" w:cs="Times New Roman"/>
          <w:color w:val="000000"/>
          <w:spacing w:val="-1"/>
          <w:sz w:val="28"/>
          <w:szCs w:val="28"/>
        </w:rPr>
        <w:t xml:space="preserve">Заключение носит форму синтеза полученных в работе результатов. Его основное назначение </w:t>
      </w:r>
      <w:r w:rsidRPr="001A144D">
        <w:rPr>
          <w:rFonts w:ascii="Times New Roman" w:eastAsia="Calibri" w:hAnsi="Times New Roman" w:cs="Times New Roman"/>
          <w:color w:val="000000"/>
          <w:sz w:val="28"/>
          <w:szCs w:val="28"/>
        </w:rPr>
        <w:t xml:space="preserve">- резюмировать содержание ВКР, подвести итоги проведенного исследования. В заключении </w:t>
      </w:r>
      <w:r w:rsidRPr="001A144D">
        <w:rPr>
          <w:rFonts w:ascii="Times New Roman" w:eastAsia="Calibri" w:hAnsi="Times New Roman" w:cs="Times New Roman"/>
          <w:color w:val="000000"/>
          <w:spacing w:val="1"/>
          <w:sz w:val="28"/>
          <w:szCs w:val="28"/>
        </w:rPr>
        <w:t xml:space="preserve">излагаются </w:t>
      </w:r>
      <w:r w:rsidRPr="001A144D">
        <w:rPr>
          <w:rFonts w:ascii="Times New Roman" w:eastAsia="Calibri" w:hAnsi="Times New Roman" w:cs="Times New Roman"/>
          <w:color w:val="000000"/>
          <w:spacing w:val="1"/>
          <w:sz w:val="28"/>
          <w:szCs w:val="28"/>
        </w:rPr>
        <w:lastRenderedPageBreak/>
        <w:t>полученные выводы и их соотношение с целью исследования, конкретными задачами, гипотезой,</w:t>
      </w:r>
      <w:r w:rsidRPr="001A144D">
        <w:rPr>
          <w:rFonts w:ascii="Times New Roman" w:eastAsia="Calibri" w:hAnsi="Times New Roman" w:cs="Times New Roman"/>
          <w:sz w:val="28"/>
          <w:szCs w:val="28"/>
        </w:rPr>
        <w:t xml:space="preserve"> сформулированными во введении.</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Проведенное исследование должно подтвердить или опровергнуть гипотезу исследования. В случае опровержения гипотезы, даются рекомендации </w:t>
      </w:r>
      <w:r w:rsidRPr="001A144D">
        <w:rPr>
          <w:rFonts w:ascii="Times New Roman" w:eastAsia="Calibri" w:hAnsi="Times New Roman" w:cs="Times New Roman"/>
          <w:color w:val="000000"/>
          <w:spacing w:val="11"/>
          <w:sz w:val="28"/>
          <w:szCs w:val="28"/>
        </w:rPr>
        <w:t xml:space="preserve">по возможному </w:t>
      </w:r>
      <w:r w:rsidRPr="001A144D">
        <w:rPr>
          <w:rFonts w:ascii="Times New Roman" w:eastAsia="Calibri" w:hAnsi="Times New Roman" w:cs="Times New Roman"/>
          <w:color w:val="000000"/>
          <w:spacing w:val="-2"/>
          <w:sz w:val="28"/>
          <w:szCs w:val="28"/>
        </w:rPr>
        <w:t>совершенствованию деятельности в свете исследуемой проблемы</w:t>
      </w:r>
      <w:r w:rsidRPr="001A144D">
        <w:rPr>
          <w:rFonts w:ascii="Times New Roman" w:eastAsia="Calibri" w:hAnsi="Times New Roman" w:cs="Times New Roman"/>
          <w:sz w:val="28"/>
          <w:szCs w:val="28"/>
        </w:rPr>
        <w:t>.</w:t>
      </w:r>
    </w:p>
    <w:p w:rsidR="001A144D" w:rsidRPr="001A144D" w:rsidRDefault="001A144D" w:rsidP="001A144D">
      <w:pPr>
        <w:shd w:val="clear" w:color="auto" w:fill="FFFFFF"/>
        <w:spacing w:after="0" w:line="720" w:lineRule="auto"/>
        <w:ind w:firstLine="709"/>
        <w:jc w:val="both"/>
        <w:rPr>
          <w:rFonts w:ascii="Times New Roman" w:eastAsia="Calibri" w:hAnsi="Times New Roman" w:cs="Times New Roman"/>
          <w:sz w:val="28"/>
          <w:szCs w:val="28"/>
        </w:rPr>
      </w:pPr>
    </w:p>
    <w:p w:rsidR="001A144D" w:rsidRPr="001A144D"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5" w:name="_Toc41068904"/>
      <w:r w:rsidRPr="001A144D">
        <w:rPr>
          <w:rFonts w:ascii="Times New Roman" w:eastAsia="Times New Roman" w:hAnsi="Times New Roman" w:cs="Times New Roman"/>
          <w:b/>
          <w:bCs/>
          <w:iCs/>
          <w:sz w:val="28"/>
          <w:szCs w:val="28"/>
        </w:rPr>
        <w:t>2.6 Составление списка использованных источников</w:t>
      </w:r>
      <w:r w:rsidRPr="001A144D">
        <w:rPr>
          <w:rFonts w:ascii="Times New Roman" w:eastAsia="Times New Roman" w:hAnsi="Times New Roman" w:cs="Times New Roman"/>
          <w:b/>
          <w:bCs/>
          <w:iCs/>
          <w:sz w:val="28"/>
          <w:szCs w:val="28"/>
          <w:vertAlign w:val="superscript"/>
        </w:rPr>
        <w:footnoteReference w:id="7"/>
      </w:r>
      <w:bookmarkEnd w:id="55"/>
    </w:p>
    <w:p w:rsidR="001A144D" w:rsidRPr="001A144D" w:rsidRDefault="001A144D" w:rsidP="001A144D">
      <w:pPr>
        <w:shd w:val="clear" w:color="auto" w:fill="FFFFFF"/>
        <w:spacing w:after="0" w:line="720" w:lineRule="auto"/>
        <w:ind w:firstLine="709"/>
        <w:jc w:val="both"/>
        <w:rPr>
          <w:rFonts w:ascii="Times New Roman" w:eastAsia="Calibri" w:hAnsi="Times New Roman" w:cs="Times New Roman"/>
          <w:color w:val="000000"/>
          <w:spacing w:val="-1"/>
          <w:sz w:val="28"/>
          <w:szCs w:val="28"/>
        </w:rPr>
      </w:pP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1A144D">
        <w:rPr>
          <w:rFonts w:ascii="Times New Roman" w:eastAsia="Calibri" w:hAnsi="Times New Roman" w:cs="Times New Roman"/>
          <w:color w:val="000000"/>
          <w:spacing w:val="-1"/>
          <w:sz w:val="28"/>
          <w:szCs w:val="28"/>
        </w:rPr>
        <w:t xml:space="preserve">В список использованных источников включаются источники, изученные Вами в процессе подготовки работы, в т.ч. те, на которые Вы ссылаетесь в тексте ВКР. </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1"/>
          <w:sz w:val="28"/>
          <w:szCs w:val="28"/>
        </w:rPr>
      </w:pPr>
      <w:r w:rsidRPr="001A144D">
        <w:rPr>
          <w:rFonts w:ascii="Times New Roman" w:eastAsia="Calibri" w:hAnsi="Times New Roman" w:cs="Times New Roman"/>
          <w:b/>
          <w:color w:val="000000"/>
          <w:spacing w:val="-1"/>
          <w:sz w:val="28"/>
          <w:szCs w:val="28"/>
        </w:rPr>
        <w:t>Внимание!</w:t>
      </w:r>
      <w:r w:rsidRPr="001A144D">
        <w:rPr>
          <w:rFonts w:ascii="Times New Roman" w:eastAsia="Calibri" w:hAnsi="Times New Roman" w:cs="Times New Roman"/>
          <w:color w:val="000000"/>
          <w:spacing w:val="-1"/>
          <w:sz w:val="28"/>
          <w:szCs w:val="28"/>
        </w:rPr>
        <w:t xml:space="preserve"> Список использованных источников оформляется в соответствии с Правилами оформления курсовых работ, курсовых проектов, отчетов по практикам, выпускных квалификационных работ и иных учебных материалов.</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color w:val="000000"/>
          <w:spacing w:val="-2"/>
          <w:sz w:val="28"/>
          <w:szCs w:val="28"/>
        </w:rPr>
        <w:t>Список источников и литературы включает в себя:</w:t>
      </w:r>
    </w:p>
    <w:p w:rsidR="001A144D" w:rsidRPr="001A144D" w:rsidRDefault="001A144D" w:rsidP="001A144D">
      <w:pPr>
        <w:widowControl w:val="0"/>
        <w:numPr>
          <w:ilvl w:val="0"/>
          <w:numId w:val="12"/>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нормативные правовые акты;</w:t>
      </w:r>
    </w:p>
    <w:p w:rsidR="001A144D" w:rsidRPr="001A144D" w:rsidRDefault="001A144D" w:rsidP="001A144D">
      <w:pPr>
        <w:widowControl w:val="0"/>
        <w:numPr>
          <w:ilvl w:val="0"/>
          <w:numId w:val="12"/>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научную литературу и материалы периодической печати;</w:t>
      </w:r>
    </w:p>
    <w:p w:rsidR="001A144D" w:rsidRPr="001A144D" w:rsidRDefault="001A144D" w:rsidP="001A144D">
      <w:pPr>
        <w:widowControl w:val="0"/>
        <w:numPr>
          <w:ilvl w:val="0"/>
          <w:numId w:val="12"/>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практические материалы.</w:t>
      </w:r>
    </w:p>
    <w:p w:rsidR="001A144D" w:rsidRPr="001A144D" w:rsidRDefault="001A144D" w:rsidP="001A144D">
      <w:pPr>
        <w:tabs>
          <w:tab w:val="left" w:pos="-5387"/>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Источники размещаются в алфавитном порядке. Для всех источников и литературы применяется сквозная нумерация.</w:t>
      </w:r>
    </w:p>
    <w:p w:rsidR="001A144D" w:rsidRPr="001A144D" w:rsidRDefault="001A144D" w:rsidP="001A144D">
      <w:pPr>
        <w:tabs>
          <w:tab w:val="left" w:pos="-5387"/>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При ссылке на источники и литературу в тексте ВКР следует записывать не название книги (статьи), а присвоенный ей в указателе «Список источников </w:t>
      </w:r>
      <w:r w:rsidRPr="001A144D">
        <w:rPr>
          <w:rFonts w:ascii="Times New Roman" w:eastAsia="Calibri" w:hAnsi="Times New Roman" w:cs="Times New Roman"/>
          <w:sz w:val="28"/>
          <w:szCs w:val="28"/>
        </w:rPr>
        <w:lastRenderedPageBreak/>
        <w:t>и литературы» порядковый номер в квадратных скобках.  Ссылки на источники и литературу выносятся по ходу появления их в тексте записки.</w:t>
      </w:r>
    </w:p>
    <w:p w:rsidR="001A144D" w:rsidRPr="001A144D" w:rsidRDefault="004505C0" w:rsidP="001A144D">
      <w:pPr>
        <w:tabs>
          <w:tab w:val="left" w:pos="-5387"/>
        </w:tabs>
        <w:spacing w:after="0" w:line="720" w:lineRule="auto"/>
        <w:ind w:firstLine="709"/>
        <w:jc w:val="both"/>
        <w:rPr>
          <w:rFonts w:ascii="Times New Roman" w:eastAsia="Calibri" w:hAnsi="Times New Roman" w:cs="Times New Roman"/>
          <w:sz w:val="28"/>
          <w:szCs w:val="28"/>
        </w:rPr>
      </w:pPr>
      <w:r w:rsidRPr="004505C0">
        <w:rPr>
          <w:rFonts w:ascii="Times New Roman" w:eastAsia="Calibri" w:hAnsi="Times New Roman" w:cs="Times New Roman"/>
          <w:b/>
          <w:noProof/>
          <w:sz w:val="28"/>
          <w:szCs w:val="28"/>
          <w:lang w:eastAsia="ru-RU"/>
        </w:rPr>
        <w:pict>
          <v:line id="Line 28" o:spid="_x0000_s1033" style="position:absolute;left:0;text-align:left;z-index:251659264;visibility:visible;mso-position-horizontal-relative:margin" from="-162pt,20.45pt" to="-16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rB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" o:allowincell="f" strokeweight=".6pt">
            <w10:wrap anchorx="margin"/>
          </v:line>
        </w:pict>
      </w:r>
    </w:p>
    <w:p w:rsidR="001A144D" w:rsidRPr="001A144D"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6" w:name="_Toc41055467"/>
      <w:bookmarkStart w:id="57" w:name="_Toc41068905"/>
      <w:r w:rsidRPr="001A144D">
        <w:rPr>
          <w:rFonts w:ascii="Times New Roman" w:eastAsia="Times New Roman" w:hAnsi="Times New Roman" w:cs="Times New Roman"/>
          <w:b/>
          <w:bCs/>
          <w:iCs/>
          <w:sz w:val="28"/>
          <w:szCs w:val="28"/>
        </w:rPr>
        <w:t>2.7 Требования к защите ВКР</w:t>
      </w:r>
      <w:bookmarkEnd w:id="56"/>
      <w:bookmarkEnd w:id="57"/>
    </w:p>
    <w:p w:rsidR="001A144D" w:rsidRPr="001A144D" w:rsidRDefault="001A144D" w:rsidP="001A144D">
      <w:pPr>
        <w:widowControl w:val="0"/>
        <w:autoSpaceDE w:val="0"/>
        <w:autoSpaceDN w:val="0"/>
        <w:adjustRightInd w:val="0"/>
        <w:spacing w:after="0" w:line="720" w:lineRule="auto"/>
        <w:ind w:firstLine="709"/>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На защите к ВКР предъявляются следующие требования:</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глубокая теоретическая проработка исследуемых проблем на основе анализа литературы;</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умелая систематизация цифровых данных в виде таблиц и графиков с необходимым анализом, обобщением и выявлением тенденций развития;</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критический подход к изучаемым фактическим материалам с целью поиска направлений совершенствования деятельности;</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аргументированность выводов, обоснованность предложений и рекомендаций;</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логически последовательное и самостоятельное изложение материала;</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оформление материала в соответствии с установленными требованиями;</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обязательное наличие отзыва руководителя на дипломную работу и рецензии практического работника, представляющего стороннюю организацию.</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Личный логин и пароль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widowControl w:val="0"/>
        <w:numPr>
          <w:ilvl w:val="0"/>
          <w:numId w:val="4"/>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Интернет ресурс, персональный компьютер (ноутбук), веб – камера и микрофон.</w:t>
      </w:r>
    </w:p>
    <w:p w:rsidR="001A144D" w:rsidRPr="001A144D" w:rsidRDefault="001A144D" w:rsidP="001A144D">
      <w:pPr>
        <w:spacing w:after="0" w:line="360" w:lineRule="auto"/>
        <w:rPr>
          <w:rFonts w:ascii="Times New Roman" w:eastAsia="Times New Roman" w:hAnsi="Times New Roman" w:cs="Times New Roman"/>
          <w:b/>
          <w:sz w:val="28"/>
          <w:szCs w:val="24"/>
          <w:lang w:eastAsia="ru-RU"/>
        </w:rPr>
      </w:pPr>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bCs/>
          <w:color w:val="000000"/>
          <w:sz w:val="28"/>
          <w:szCs w:val="28"/>
        </w:rPr>
      </w:pPr>
      <w:bookmarkStart w:id="58" w:name="_Toc41068906"/>
      <w:r w:rsidRPr="001A144D">
        <w:rPr>
          <w:rFonts w:ascii="Times New Roman" w:eastAsia="Times New Roman" w:hAnsi="Times New Roman" w:cs="Times New Roman"/>
          <w:b/>
          <w:color w:val="000000"/>
          <w:sz w:val="28"/>
          <w:szCs w:val="28"/>
        </w:rPr>
        <w:t xml:space="preserve">2.7.1 Требования к процедуре защиты выпускной </w:t>
      </w:r>
      <w:r w:rsidRPr="001A144D">
        <w:rPr>
          <w:rFonts w:ascii="Times New Roman" w:eastAsia="Times New Roman" w:hAnsi="Times New Roman" w:cs="Times New Roman"/>
          <w:b/>
          <w:bCs/>
          <w:color w:val="000000"/>
          <w:sz w:val="28"/>
          <w:szCs w:val="28"/>
        </w:rPr>
        <w:t>квалификационной работы</w:t>
      </w:r>
      <w:bookmarkEnd w:id="58"/>
    </w:p>
    <w:p w:rsidR="001A144D" w:rsidRPr="001A144D" w:rsidRDefault="001A144D" w:rsidP="001A144D">
      <w:pPr>
        <w:tabs>
          <w:tab w:val="left" w:pos="993"/>
        </w:tabs>
        <w:autoSpaceDE w:val="0"/>
        <w:autoSpaceDN w:val="0"/>
        <w:adjustRightInd w:val="0"/>
        <w:spacing w:after="0" w:line="360" w:lineRule="auto"/>
        <w:jc w:val="both"/>
        <w:rPr>
          <w:rFonts w:ascii="Times New Roman" w:eastAsia="Times New Roman" w:hAnsi="Times New Roman" w:cs="Times New Roman"/>
          <w:sz w:val="28"/>
          <w:szCs w:val="24"/>
          <w:lang w:eastAsia="ru-RU"/>
        </w:rPr>
      </w:pPr>
    </w:p>
    <w:p w:rsidR="001A144D" w:rsidRPr="001A144D" w:rsidRDefault="001A144D" w:rsidP="001A144D">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1A144D">
        <w:rPr>
          <w:rFonts w:ascii="Times New Roman" w:eastAsia="Times New Roman" w:hAnsi="Times New Roman" w:cs="Times New Roman"/>
          <w:sz w:val="28"/>
          <w:szCs w:val="24"/>
          <w:lang w:eastAsia="ru-RU"/>
        </w:rPr>
        <w:t>Требования к процедуре защиты приведены в таблице 1</w:t>
      </w:r>
    </w:p>
    <w:p w:rsidR="001A144D" w:rsidRPr="001A144D" w:rsidRDefault="001A144D" w:rsidP="001A144D">
      <w:pPr>
        <w:tabs>
          <w:tab w:val="left" w:pos="993"/>
        </w:tabs>
        <w:autoSpaceDE w:val="0"/>
        <w:autoSpaceDN w:val="0"/>
        <w:adjustRightInd w:val="0"/>
        <w:spacing w:after="0" w:line="360" w:lineRule="auto"/>
        <w:jc w:val="right"/>
        <w:rPr>
          <w:rFonts w:ascii="Times New Roman" w:eastAsia="Times New Roman" w:hAnsi="Times New Roman" w:cs="Times New Roman"/>
          <w:i/>
          <w:sz w:val="28"/>
          <w:szCs w:val="24"/>
          <w:lang w:eastAsia="ru-RU"/>
        </w:rPr>
      </w:pPr>
      <w:r w:rsidRPr="001A144D">
        <w:rPr>
          <w:rFonts w:ascii="Times New Roman" w:eastAsia="Times New Roman" w:hAnsi="Times New Roman" w:cs="Times New Roman"/>
          <w:i/>
          <w:sz w:val="28"/>
          <w:szCs w:val="24"/>
          <w:lang w:eastAsia="ru-RU"/>
        </w:rPr>
        <w:lastRenderedPageBreak/>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5940"/>
      </w:tblGrid>
      <w:tr w:rsidR="001A144D" w:rsidRPr="001A144D" w:rsidTr="00B9203B">
        <w:trPr>
          <w:tblHeade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 п/п</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Этапы защиты</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Содержание</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bCs/>
                <w:iCs/>
                <w:sz w:val="24"/>
                <w:szCs w:val="24"/>
                <w:lang w:eastAsia="ru-RU"/>
              </w:rPr>
              <w:t>Доклад студента по теме выпускной квалификационной работы (8 – 10 минут)</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lang w:eastAsia="ar-SA"/>
              </w:rPr>
            </w:pPr>
            <w:r w:rsidRPr="001A144D">
              <w:rPr>
                <w:rFonts w:ascii="Times New Roman" w:eastAsia="Times New Roman" w:hAnsi="Times New Roman" w:cs="Times New Roman"/>
                <w:sz w:val="24"/>
                <w:szCs w:val="24"/>
                <w:lang w:eastAsia="ar-SA"/>
              </w:rPr>
              <w:t>Доклад представляет собой изложения содержания работы в соответствии с поставленными  задачами,  раскрывая наиболее значимые результаты. В докладе должно присутствовать обращение к иллюстративному материалу. Рекомендуемый объем доклада 3 – 4  страницы текста в формате Word, размер шрифта 14, полуторный интервал.</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Ответы студента на вопросы</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Ответы студента на вопросы членов ГЭК, как непосредственно связанные с рассматриваемыми вопросами работы, так и имеющие отношение к обозначенному проблемному полю исследования, а также по содержанию портфолио выпускника. </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При ответах на вопросы студент имеет право пользоваться своей работой.</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Представление отзывов руководителя и рецензента.</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Выступление руководителя выпускной квалификационной работы, а также рецензента, если он присутствует на заседании ГЭК</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Ответы студента на замечания рецензента</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Принятие решения ГЭК по результатам защиты </w:t>
            </w:r>
            <w:r w:rsidRPr="001A144D">
              <w:rPr>
                <w:rFonts w:ascii="Times New Roman" w:eastAsia="Times New Roman" w:hAnsi="Times New Roman" w:cs="Times New Roman"/>
                <w:bCs/>
                <w:iCs/>
                <w:sz w:val="24"/>
                <w:szCs w:val="24"/>
                <w:lang w:eastAsia="ru-RU"/>
              </w:rPr>
              <w:t>выпускной квалификационной работы</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Обсуждение результатов защиты и выставление оценок проводится на закрытом заседании ГЭК по завершении защиты всех работ. Решения ГЭК об оценке выпускных квалификационных работ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Документальное оформление результатов защиты </w:t>
            </w:r>
            <w:r w:rsidRPr="001A144D">
              <w:rPr>
                <w:rFonts w:ascii="Times New Roman" w:eastAsia="Times New Roman" w:hAnsi="Times New Roman" w:cs="Times New Roman"/>
                <w:bCs/>
                <w:iCs/>
                <w:sz w:val="24"/>
                <w:szCs w:val="24"/>
                <w:lang w:eastAsia="ru-RU"/>
              </w:rPr>
              <w:t>выпускной квалификационной работы</w:t>
            </w:r>
          </w:p>
        </w:tc>
        <w:tc>
          <w:tcPr>
            <w:tcW w:w="5940" w:type="dxa"/>
            <w:shd w:val="clear" w:color="auto" w:fill="auto"/>
            <w:vAlign w:val="center"/>
          </w:tcPr>
          <w:p w:rsidR="001A144D" w:rsidRPr="001A144D" w:rsidRDefault="001A144D" w:rsidP="001A144D">
            <w:pPr>
              <w:spacing w:after="0" w:line="240" w:lineRule="auto"/>
              <w:ind w:right="45"/>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Заседания государственной экзаменационной комиссии протоколируются в протоколах заседания  ГЭК.</w:t>
            </w:r>
          </w:p>
        </w:tc>
      </w:tr>
    </w:tbl>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При составлении тезисов необходимо учитывать ориентировочное время доклада на защите, которое составляет 8-10 минут. Доклад целесообразно строить не путем изложения содержания работы по главам или разделам, а по задачам, то есть, раскрывая логику получения значимых результатов. В докладе должно присутствовать обращение к иллюстративному материалу, который будет использоваться в ходе защиты работы. Объем доклада должен составлять 7-8 страниц текста в формате Word, размер шрифта 14, полуторный интервал. </w:t>
      </w:r>
    </w:p>
    <w:p w:rsidR="001A144D" w:rsidRPr="001A144D" w:rsidRDefault="001A144D" w:rsidP="001A144D">
      <w:pPr>
        <w:widowControl w:val="0"/>
        <w:autoSpaceDE w:val="0"/>
        <w:autoSpaceDN w:val="0"/>
        <w:adjustRightInd w:val="0"/>
        <w:spacing w:after="0" w:line="360" w:lineRule="auto"/>
        <w:ind w:firstLine="709"/>
        <w:jc w:val="right"/>
        <w:rPr>
          <w:rFonts w:ascii="Times New Roman" w:eastAsia="Times New Roman" w:hAnsi="Times New Roman" w:cs="Times New Roman"/>
          <w:i/>
          <w:sz w:val="28"/>
          <w:szCs w:val="28"/>
          <w:lang w:eastAsia="ru-RU"/>
        </w:rPr>
      </w:pPr>
      <w:r w:rsidRPr="001A144D">
        <w:rPr>
          <w:rFonts w:ascii="Times New Roman" w:eastAsia="Times New Roman" w:hAnsi="Times New Roman" w:cs="Times New Roman"/>
          <w:i/>
          <w:sz w:val="28"/>
          <w:szCs w:val="28"/>
          <w:lang w:eastAsia="ru-RU"/>
        </w:rPr>
        <w:t>Таблица 2</w:t>
      </w:r>
    </w:p>
    <w:tbl>
      <w:tblPr>
        <w:tblpPr w:leftFromText="180" w:rightFromText="180" w:vertAnchor="text" w:horzAnchor="margin" w:tblpXSpec="center" w:tblpY="147"/>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62"/>
        <w:gridCol w:w="1417"/>
        <w:gridCol w:w="1160"/>
      </w:tblGrid>
      <w:tr w:rsidR="001A144D" w:rsidRPr="001A144D" w:rsidTr="00B9203B">
        <w:tc>
          <w:tcPr>
            <w:tcW w:w="567"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lastRenderedPageBreak/>
              <w:t>№</w:t>
            </w:r>
          </w:p>
        </w:tc>
        <w:tc>
          <w:tcPr>
            <w:tcW w:w="6062"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Структура доклада</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Объем</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Время</w:t>
            </w: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1. </w:t>
            </w:r>
          </w:p>
        </w:tc>
        <w:tc>
          <w:tcPr>
            <w:tcW w:w="6062" w:type="dxa"/>
            <w:vAlign w:val="center"/>
          </w:tcPr>
          <w:p w:rsidR="001A144D" w:rsidRPr="001A144D" w:rsidRDefault="001A144D" w:rsidP="001A144D">
            <w:pPr>
              <w:tabs>
                <w:tab w:val="center" w:pos="4677"/>
                <w:tab w:val="right" w:pos="9355"/>
              </w:tabs>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Представление темы работы.</w:t>
            </w:r>
          </w:p>
        </w:tc>
        <w:tc>
          <w:tcPr>
            <w:tcW w:w="1417"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страниц</w:t>
            </w:r>
          </w:p>
        </w:tc>
        <w:tc>
          <w:tcPr>
            <w:tcW w:w="1160"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 минут</w:t>
            </w: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Актуальность темы.</w:t>
            </w:r>
          </w:p>
        </w:tc>
        <w:tc>
          <w:tcPr>
            <w:tcW w:w="1417"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160"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Цель работы.</w:t>
            </w:r>
          </w:p>
        </w:tc>
        <w:tc>
          <w:tcPr>
            <w:tcW w:w="1417"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160"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r>
      <w:tr w:rsidR="001A144D" w:rsidRPr="001A144D" w:rsidTr="00B9203B">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4. </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Постановка задачи, результаты ее решения и сделанные выводы (по каждой из задач, которые были поставлены для достижения цели дипломной работы). </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6 страниц</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7 минут</w:t>
            </w:r>
          </w:p>
        </w:tc>
      </w:tr>
      <w:tr w:rsidR="001A144D" w:rsidRPr="001A144D" w:rsidTr="00B9203B">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Перспективы и направления дальнейшего исследования данной темы.</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0,5 страницы</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 минуты</w:t>
            </w:r>
          </w:p>
        </w:tc>
      </w:tr>
    </w:tbl>
    <w:p w:rsidR="001A144D" w:rsidRPr="001A144D" w:rsidRDefault="001A144D" w:rsidP="001A14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Для выступления на защите студентом самостоятельно должны быть подготовлены и согласованы с руководителем тезисы доклада и иллюстративный материал. </w:t>
      </w:r>
    </w:p>
    <w:p w:rsid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Иллюстрации должны отражать основные результаты, достигнутые в работе, и быть согласованными с тезисами доклада. Форма представления иллюстративного материала </w:t>
      </w:r>
      <w:r w:rsidRPr="001A144D">
        <w:rPr>
          <w:rFonts w:ascii="Times New Roman" w:eastAsia="Times New Roman" w:hAnsi="Times New Roman" w:cs="Times New Roman"/>
          <w:i/>
          <w:sz w:val="28"/>
          <w:szCs w:val="28"/>
          <w:lang w:eastAsia="ru-RU"/>
        </w:rPr>
        <w:t>через слайд - презентацию в дистанционном формате</w:t>
      </w:r>
      <w:r w:rsidRPr="001A144D">
        <w:rPr>
          <w:rFonts w:ascii="Times New Roman" w:eastAsia="Times New Roman" w:hAnsi="Times New Roman" w:cs="Times New Roman"/>
          <w:sz w:val="28"/>
          <w:szCs w:val="28"/>
          <w:lang w:eastAsia="ru-RU"/>
        </w:rPr>
        <w:t>:</w:t>
      </w:r>
    </w:p>
    <w:p w:rsidR="00F84EDC" w:rsidRDefault="00F84EDC" w:rsidP="00F84EDC">
      <w:pPr>
        <w:spacing w:after="0" w:line="360" w:lineRule="auto"/>
        <w:ind w:hanging="792"/>
        <w:jc w:val="both"/>
        <w:rPr>
          <w:rFonts w:ascii="Times New Roman" w:eastAsia="Times New Roman" w:hAnsi="Times New Roman" w:cs="Times New Roman"/>
          <w:b/>
          <w:bCs/>
          <w:color w:val="FF0000"/>
          <w:sz w:val="28"/>
        </w:rPr>
      </w:pPr>
      <w:r>
        <w:rPr>
          <w:rFonts w:ascii="Times New Roman" w:eastAsia="Times New Roman" w:hAnsi="Times New Roman" w:cs="Times New Roman"/>
          <w:b/>
          <w:bCs/>
          <w:color w:val="FF0000"/>
          <w:sz w:val="28"/>
        </w:rPr>
        <w:tab/>
      </w:r>
      <w:r>
        <w:rPr>
          <w:rFonts w:ascii="Times New Roman" w:eastAsia="Times New Roman" w:hAnsi="Times New Roman" w:cs="Times New Roman"/>
          <w:b/>
          <w:bCs/>
          <w:color w:val="FF0000"/>
          <w:sz w:val="28"/>
        </w:rPr>
        <w:tab/>
      </w:r>
      <w:r w:rsidRPr="00317E89">
        <w:rPr>
          <w:rFonts w:ascii="Times New Roman" w:eastAsia="Times New Roman" w:hAnsi="Times New Roman" w:cs="Times New Roman"/>
          <w:b/>
          <w:bCs/>
          <w:color w:val="FF0000"/>
          <w:sz w:val="28"/>
        </w:rPr>
        <w:t>2.7.2Рекомендации   к подготовке и оформлению презентаций</w:t>
      </w:r>
    </w:p>
    <w:p w:rsidR="00F84EDC" w:rsidRPr="00317E89" w:rsidRDefault="00F84EDC" w:rsidP="00F84EDC">
      <w:pPr>
        <w:spacing w:after="0" w:line="360" w:lineRule="auto"/>
        <w:ind w:hanging="792"/>
        <w:jc w:val="both"/>
        <w:rPr>
          <w:rFonts w:ascii="Calibri" w:eastAsia="Times New Roman" w:hAnsi="Calibri" w:cs="Calibri"/>
          <w:color w:val="FF0000"/>
          <w:sz w:val="20"/>
          <w:szCs w:val="20"/>
        </w:rPr>
      </w:pP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7.1. Важным этапом подготовки к защите   Д</w:t>
      </w:r>
      <w:r>
        <w:rPr>
          <w:rFonts w:ascii="Times New Roman" w:eastAsia="Times New Roman" w:hAnsi="Times New Roman" w:cs="Times New Roman"/>
          <w:color w:val="FF0000"/>
          <w:sz w:val="28"/>
        </w:rPr>
        <w:t>Р</w:t>
      </w:r>
      <w:r w:rsidRPr="00317E89">
        <w:rPr>
          <w:rFonts w:ascii="Times New Roman" w:eastAsia="Times New Roman" w:hAnsi="Times New Roman" w:cs="Times New Roman"/>
          <w:color w:val="FF0000"/>
          <w:sz w:val="28"/>
        </w:rPr>
        <w:t xml:space="preserve">  является подготовка презентации. Презентация - системный итог  творческой и исследовательской работы студента,  в нее вынесены все основные результаты    деятельности.</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7.2. Выполнение презентаций для  защиты    Д</w:t>
      </w:r>
      <w:r>
        <w:rPr>
          <w:rFonts w:ascii="Times New Roman" w:eastAsia="Times New Roman" w:hAnsi="Times New Roman" w:cs="Times New Roman"/>
          <w:color w:val="FF0000"/>
          <w:sz w:val="28"/>
        </w:rPr>
        <w:t>Р</w:t>
      </w:r>
      <w:r w:rsidRPr="00317E89">
        <w:rPr>
          <w:rFonts w:ascii="Times New Roman" w:eastAsia="Times New Roman" w:hAnsi="Times New Roman" w:cs="Times New Roman"/>
          <w:color w:val="FF0000"/>
          <w:sz w:val="28"/>
        </w:rPr>
        <w:t xml:space="preserve">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компетентности студентов.</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7.3. Для оптимального отбора содержания материала работы в презентации необходимо выделить ключевые понятия, теории, проблемы, которые раскрываются в презентации в виде схем, диаграмм, таблиц, с указанием авторов. На каждом слайде определяется   заголовок   по содержанию материала.</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7.4. Оптимальное количество слайдов, предлагаемое к защите работы 15-20.  Объем материала, представленного в одном слайде  должен отражать  в основном  заголовок слайда.</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7.5. Для оформления слайдов презентации рекомендуется   использовать   простые шаблоны,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7.6. Шрифт,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Word   на слайд   он должен быть вставлен  в текстовые рамки на слайде.</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7.7. Алгоритм выстраивания презентации соответствует логической структуре работы и отражает последовательность ее этапов. Независимо от алгоритма выстраивания презентации, следующие слайды являются обязательными.</w:t>
      </w:r>
    </w:p>
    <w:p w:rsidR="00F84EDC" w:rsidRPr="00317E89" w:rsidRDefault="00F84EDC" w:rsidP="00F84EDC">
      <w:pPr>
        <w:numPr>
          <w:ilvl w:val="0"/>
          <w:numId w:val="43"/>
        </w:numPr>
        <w:spacing w:after="0" w:line="36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В содержание первого слайда выносится полное наименование образовательной организации, согласно уставу, тема  Д</w:t>
      </w:r>
      <w:r>
        <w:rPr>
          <w:rFonts w:ascii="Times New Roman" w:eastAsia="Times New Roman" w:hAnsi="Times New Roman" w:cs="Times New Roman"/>
          <w:color w:val="FF0000"/>
          <w:sz w:val="28"/>
        </w:rPr>
        <w:t>Р</w:t>
      </w:r>
      <w:r w:rsidRPr="00317E89">
        <w:rPr>
          <w:rFonts w:ascii="Times New Roman" w:eastAsia="Times New Roman" w:hAnsi="Times New Roman" w:cs="Times New Roman"/>
          <w:color w:val="FF0000"/>
          <w:sz w:val="28"/>
        </w:rPr>
        <w:t>,  ФИО студента, ФИО руководителя, ФИО консультанта (при наличии).</w:t>
      </w:r>
    </w:p>
    <w:p w:rsidR="00F84EDC" w:rsidRPr="00317E89" w:rsidRDefault="00F84EDC" w:rsidP="00F84EDC">
      <w:pPr>
        <w:numPr>
          <w:ilvl w:val="0"/>
          <w:numId w:val="43"/>
        </w:numPr>
        <w:spacing w:after="0" w:line="36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с заголовком – Понятийный аппарат исследования.</w:t>
      </w:r>
    </w:p>
    <w:p w:rsidR="00F84EDC" w:rsidRPr="00317E89" w:rsidRDefault="00F84EDC" w:rsidP="00F84EDC">
      <w:pPr>
        <w:numPr>
          <w:ilvl w:val="0"/>
          <w:numId w:val="43"/>
        </w:numPr>
        <w:spacing w:after="0" w:line="36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с теоретическими положениями, выносимыми на защиту.</w:t>
      </w:r>
    </w:p>
    <w:p w:rsidR="00F84EDC" w:rsidRPr="00317E89" w:rsidRDefault="00F84EDC" w:rsidP="00F84EDC">
      <w:pPr>
        <w:numPr>
          <w:ilvl w:val="0"/>
          <w:numId w:val="43"/>
        </w:numPr>
        <w:spacing w:after="0" w:line="36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иллюстрирующие   этапы и результаты  (количественные и качественные)  опытно-экспериментальной части работы.  </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7.8. В презентации материал целесообразнее представлять в виде таблиц, моделей, эскизных поисков, поэтапной работы,  программ.</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7.9. В практической части работы рекомендуется использовать фотографии, графики, диаграммы, таблицы,  эскизные поиски, рекомендации, характеристики.</w:t>
      </w:r>
    </w:p>
    <w:p w:rsidR="00F84EDC" w:rsidRPr="00317E89" w:rsidRDefault="00F84EDC" w:rsidP="00F84EDC">
      <w:pPr>
        <w:spacing w:after="0" w:line="36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7.10. На слайде с результатами    работы рекомендуется представлять обобщенные результаты практической части работы.</w:t>
      </w:r>
    </w:p>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b/>
          <w:bCs/>
          <w:color w:val="FF0000"/>
          <w:sz w:val="28"/>
        </w:rPr>
        <w:t>Структура презентации, сопровождающей защиту дипломно</w:t>
      </w:r>
      <w:r>
        <w:rPr>
          <w:rFonts w:ascii="Times New Roman" w:eastAsia="Times New Roman" w:hAnsi="Times New Roman" w:cs="Times New Roman"/>
          <w:b/>
          <w:bCs/>
          <w:color w:val="FF0000"/>
          <w:sz w:val="28"/>
        </w:rPr>
        <w:t>йработы</w:t>
      </w:r>
    </w:p>
    <w:tbl>
      <w:tblPr>
        <w:tblW w:w="9781" w:type="dxa"/>
        <w:tblInd w:w="108" w:type="dxa"/>
        <w:tblCellMar>
          <w:top w:w="15" w:type="dxa"/>
          <w:left w:w="15" w:type="dxa"/>
          <w:bottom w:w="15" w:type="dxa"/>
          <w:right w:w="15" w:type="dxa"/>
        </w:tblCellMar>
        <w:tblLook w:val="04A0"/>
      </w:tblPr>
      <w:tblGrid>
        <w:gridCol w:w="1948"/>
        <w:gridCol w:w="7833"/>
      </w:tblGrid>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Титульный лист</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Обоснование актуальности (короткие, емкие фразы из введения)</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3</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Цели и задачи дипломно</w:t>
            </w:r>
            <w:r>
              <w:rPr>
                <w:rFonts w:ascii="Times New Roman" w:eastAsia="Times New Roman" w:hAnsi="Times New Roman" w:cs="Times New Roman"/>
                <w:color w:val="FF0000"/>
                <w:sz w:val="28"/>
              </w:rPr>
              <w:t>йработы</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(2-4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В </w:t>
            </w:r>
            <w:r w:rsidRPr="00317E89">
              <w:rPr>
                <w:rFonts w:ascii="Times New Roman" w:eastAsia="Times New Roman" w:hAnsi="Times New Roman" w:cs="Times New Roman"/>
                <w:color w:val="FF0000"/>
                <w:sz w:val="28"/>
                <w:u w:val="single"/>
              </w:rPr>
              <w:t>первой главе</w:t>
            </w:r>
            <w:r w:rsidRPr="00317E89">
              <w:rPr>
                <w:rFonts w:ascii="Times New Roman" w:eastAsia="Times New Roman" w:hAnsi="Times New Roman" w:cs="Times New Roman"/>
                <w:color w:val="FF0000"/>
                <w:sz w:val="28"/>
              </w:rPr>
              <w:t> работы  изучены…. виды, типы, особенности…. (фото и краткие пояснения к ним) – то, что вы изучили в первой главе, то, что необходимо вам для реализации проекта</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(1-4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Технология выполнения ….. включала в себя следующие этапы ..</w:t>
            </w:r>
          </w:p>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поиск эскизов (несколько вариантов на 1-4 слайдах, последний – окончательный вариант)</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2-3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освоение технологии</w:t>
            </w:r>
          </w:p>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(перечисление этапов, может быть фото)</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1-2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подбор материалов</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3-6 слайдов</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описание и иллюстрация этапов собственной работы по выполнению проекта</w:t>
            </w:r>
          </w:p>
        </w:tc>
      </w:tr>
      <w:tr w:rsidR="00F84EDC" w:rsidRPr="00317E89" w:rsidTr="00F84EDC">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1-2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заключение:  </w:t>
            </w:r>
          </w:p>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решены следующие задачи</w:t>
            </w:r>
          </w:p>
          <w:p w:rsidR="00F84EDC" w:rsidRPr="00317E89" w:rsidRDefault="00F84EDC" w:rsidP="00F84EDC">
            <w:pPr>
              <w:spacing w:after="0" w:line="36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выполнен проект (итоговое фото)</w:t>
            </w:r>
          </w:p>
        </w:tc>
      </w:tr>
    </w:tbl>
    <w:p w:rsidR="00F84EDC" w:rsidRPr="001A144D" w:rsidRDefault="00F84EDC"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Сопровождение представления результатов работы презентационными материалами является обязательным. </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lastRenderedPageBreak/>
        <w:t>На защиту выпускной квалификационной работы отводится до 20 минут. Процедура защиты включает доклад студента (не более 10 минут), чтение отзыва и рецензии, вопросы членов комиссии, ответы студента. Может быть заслушано выступление руководителя выпускной квалификационной работы, а также рецензента, если они присутствуют на заседании ГЭК.</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объявляются студентам в этот же день.</w:t>
      </w:r>
    </w:p>
    <w:p w:rsidR="001A144D" w:rsidRPr="001A144D" w:rsidRDefault="001A144D" w:rsidP="001A144D">
      <w:pPr>
        <w:spacing w:after="0" w:line="360" w:lineRule="auto"/>
        <w:ind w:firstLine="708"/>
        <w:jc w:val="center"/>
        <w:rPr>
          <w:rFonts w:ascii="Times New Roman" w:eastAsia="Times New Roman" w:hAnsi="Times New Roman" w:cs="Times New Roman"/>
          <w:b/>
          <w:bCs/>
          <w:i/>
          <w:iCs/>
          <w:sz w:val="28"/>
          <w:szCs w:val="28"/>
          <w:lang w:eastAsia="ru-RU"/>
        </w:rPr>
      </w:pPr>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59" w:name="_Toc41068907"/>
      <w:r w:rsidRPr="001A144D">
        <w:rPr>
          <w:rFonts w:ascii="Times New Roman" w:eastAsia="Times New Roman" w:hAnsi="Times New Roman" w:cs="Times New Roman"/>
          <w:b/>
          <w:color w:val="000000"/>
          <w:sz w:val="28"/>
          <w:szCs w:val="28"/>
        </w:rPr>
        <w:t>2.7.</w:t>
      </w:r>
      <w:r w:rsidR="008D6E5E">
        <w:rPr>
          <w:rFonts w:ascii="Times New Roman" w:eastAsia="Times New Roman" w:hAnsi="Times New Roman" w:cs="Times New Roman"/>
          <w:b/>
          <w:color w:val="000000"/>
          <w:sz w:val="28"/>
          <w:szCs w:val="28"/>
        </w:rPr>
        <w:t>3</w:t>
      </w:r>
      <w:r w:rsidRPr="001A144D">
        <w:rPr>
          <w:rFonts w:ascii="Times New Roman" w:eastAsia="Times New Roman" w:hAnsi="Times New Roman" w:cs="Times New Roman"/>
          <w:b/>
          <w:color w:val="000000"/>
          <w:sz w:val="28"/>
          <w:szCs w:val="28"/>
        </w:rPr>
        <w:t xml:space="preserve"> Критерии оценки защиты выпускной квалификационной работы</w:t>
      </w:r>
      <w:bookmarkEnd w:id="59"/>
    </w:p>
    <w:p w:rsidR="001A144D" w:rsidRPr="001A144D" w:rsidRDefault="001A144D" w:rsidP="001A144D">
      <w:pPr>
        <w:spacing w:after="0" w:line="360" w:lineRule="auto"/>
        <w:ind w:firstLine="708"/>
        <w:jc w:val="center"/>
        <w:rPr>
          <w:rFonts w:ascii="Times New Roman" w:eastAsia="Times New Roman" w:hAnsi="Times New Roman" w:cs="Times New Roman"/>
          <w:b/>
          <w:bCs/>
          <w:i/>
          <w:iCs/>
          <w:sz w:val="28"/>
          <w:szCs w:val="28"/>
          <w:lang w:eastAsia="ru-RU"/>
        </w:rPr>
      </w:pPr>
    </w:p>
    <w:p w:rsidR="001A144D" w:rsidRPr="001A144D" w:rsidRDefault="001A144D" w:rsidP="001A144D">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 xml:space="preserve">Оценка публичной защиты проводится каждым членом ГЭК, результаты оценки заносятся в индивидуальный лист оценки ВКР по каждому студенту отдельно. </w:t>
      </w:r>
    </w:p>
    <w:p w:rsidR="001A144D" w:rsidRPr="001A144D" w:rsidRDefault="001A144D" w:rsidP="001A144D">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Критерии оценки публичной защиты ВКР представлены в таблице 3</w:t>
      </w:r>
    </w:p>
    <w:p w:rsidR="001A144D" w:rsidRPr="001A144D" w:rsidRDefault="001A144D" w:rsidP="001A144D">
      <w:pPr>
        <w:tabs>
          <w:tab w:val="left" w:pos="993"/>
        </w:tabs>
        <w:suppressAutoHyphens/>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1A144D" w:rsidRPr="001A144D" w:rsidRDefault="001A144D" w:rsidP="001A144D">
      <w:pPr>
        <w:tabs>
          <w:tab w:val="left" w:pos="993"/>
        </w:tabs>
        <w:suppressAutoHyphens/>
        <w:autoSpaceDE w:val="0"/>
        <w:autoSpaceDN w:val="0"/>
        <w:adjustRightInd w:val="0"/>
        <w:spacing w:after="0" w:line="360" w:lineRule="auto"/>
        <w:jc w:val="right"/>
        <w:rPr>
          <w:rFonts w:ascii="Times New Roman" w:eastAsia="Times New Roman" w:hAnsi="Times New Roman" w:cs="Times New Roman"/>
          <w:bCs/>
          <w:i/>
          <w:sz w:val="28"/>
          <w:szCs w:val="28"/>
          <w:lang w:eastAsia="ru-RU"/>
        </w:rPr>
      </w:pPr>
      <w:r w:rsidRPr="001A144D">
        <w:rPr>
          <w:rFonts w:ascii="Times New Roman" w:eastAsia="Times New Roman" w:hAnsi="Times New Roman" w:cs="Times New Roman"/>
          <w:bCs/>
          <w:i/>
          <w:sz w:val="28"/>
          <w:szCs w:val="28"/>
          <w:lang w:eastAsia="ru-RU"/>
        </w:rPr>
        <w:t>Таблица 3</w:t>
      </w:r>
    </w:p>
    <w:p w:rsidR="001A144D" w:rsidRPr="001A144D" w:rsidRDefault="001A144D" w:rsidP="001A144D">
      <w:pPr>
        <w:spacing w:after="0" w:line="360" w:lineRule="auto"/>
        <w:rPr>
          <w:rFonts w:ascii="Times New Roman" w:eastAsia="Times New Roman" w:hAnsi="Times New Roman" w:cs="Times New Roman"/>
          <w:sz w:val="16"/>
          <w:szCs w:val="16"/>
          <w:lang w:eastAsia="ar-SA"/>
        </w:rPr>
      </w:pP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
        <w:gridCol w:w="6484"/>
        <w:gridCol w:w="1134"/>
        <w:gridCol w:w="1276"/>
      </w:tblGrid>
      <w:tr w:rsidR="001A144D" w:rsidRPr="001A144D" w:rsidTr="00B9203B">
        <w:trPr>
          <w:trHeight w:val="20"/>
          <w:tblHeader/>
          <w:jc w:val="center"/>
        </w:trPr>
        <w:tc>
          <w:tcPr>
            <w:tcW w:w="60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w:t>
            </w:r>
          </w:p>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п/п</w:t>
            </w:r>
          </w:p>
        </w:tc>
        <w:tc>
          <w:tcPr>
            <w:tcW w:w="648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Критерий оценки публичной  защиты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МАХ кол-во баллов</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Баллы</w:t>
            </w: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методологических характеристик</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mах 5</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2.1</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 ходе выступления доказано, что объект, предмет, цель и задачи ВКР соответствуют  выбранной теме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Из доклада следует, что цель и задачи ВКР направлены на раскрытие темы</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2.2.</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Представленная работа содержит выводы по главам и итоговое заключение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Выводы, заключения и приложения, содержащиеся в ВКР, соотносятся с целями и задачами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содержания ВКР</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mах 6</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2.3.</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Тема выбрана в соответствии с современными запросами работодателей.</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Проведенное практическое исследование соответствует </w:t>
            </w:r>
            <w:r w:rsidRPr="001A144D">
              <w:rPr>
                <w:rFonts w:ascii="Times New Roman" w:eastAsia="Times New Roman" w:hAnsi="Times New Roman" w:cs="Times New Roman"/>
                <w:sz w:val="24"/>
                <w:szCs w:val="24"/>
                <w:lang w:eastAsia="ar-SA"/>
              </w:rPr>
              <w:lastRenderedPageBreak/>
              <w:t>месту преддипломной практики и нашло отражение в выводах, заключении, приложениях</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2.4.</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Результаты ВКР  представлены в выводах и соотносятся с целями и задачами.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Полученные результаты нашли отражение в главе 2 и подтверждены материалами, полученными в ходе преддипломной практики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Содержание ВКР  имеет практическое значение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публичной защиты ВКР</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mах 10</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2.5.</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не представлена в ходе защиты</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обозначена, но не раскрыта</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обоснована убедительно и всесторонне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2.6.</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не отражает содержание доклада</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отражает минимально необходимые сведения о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отражает актуальность, цели, задачи и результаты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раскрывает суть ВКР. Явно выражена  связь между целями и задачами исследования и полученными результатами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Доклад полностью соответствует презентационным материалам, раскрывает суть ВКР  и свидетельствует о самостоятельно проведенном практическом исследовании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2.7.</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Выступление сбивчивое, непоследовательное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 ходе защиты ВКР соблюдены нормы публичной речи, присутствуют паузы для выделения смысловых блоков своей речи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 ходе защиты ВКР демонстрируется свободное владение материалом,  изложение чёткое и грамотное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2.8.</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Регламент выступления превышен</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Соблюдён установленный регламент защиты ВКР (8-10 минут)</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b/>
                <w:bCs/>
                <w:i/>
                <w:iCs/>
                <w:sz w:val="24"/>
                <w:szCs w:val="24"/>
              </w:rPr>
            </w:pPr>
            <w:r w:rsidRPr="001A144D">
              <w:rPr>
                <w:rFonts w:ascii="Times New Roman" w:eastAsia="Times New Roman" w:hAnsi="Times New Roman" w:cs="Times New Roman"/>
                <w:b/>
                <w:bCs/>
                <w:i/>
                <w:iCs/>
                <w:sz w:val="24"/>
                <w:szCs w:val="24"/>
              </w:rPr>
              <w:t>Ответы на вопросы членов ГЭК</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mах 4</w:t>
            </w:r>
          </w:p>
        </w:tc>
      </w:tr>
      <w:tr w:rsidR="001A144D" w:rsidRPr="001A144D" w:rsidTr="00B9203B">
        <w:trPr>
          <w:trHeight w:val="134"/>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2.9.</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Не отвечает на вопросы или дает неправильные, нечеткие ответы </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Ответы на дополнительные вопросы неполные и требуют уточнения</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Ответы на дополнительные вопросы демонстрируют понимание сущности вопроса, знание представленной темы и умение аргументировано отвечать</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7088" w:type="dxa"/>
            <w:gridSpan w:val="2"/>
            <w:vAlign w:val="center"/>
          </w:tcPr>
          <w:p w:rsidR="001A144D" w:rsidRPr="001A144D" w:rsidRDefault="001A144D" w:rsidP="001A144D">
            <w:pPr>
              <w:suppressAutoHyphens/>
              <w:spacing w:after="0" w:line="240" w:lineRule="auto"/>
              <w:ind w:left="-23"/>
              <w:jc w:val="right"/>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Общее количество баллов</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mах 25</w:t>
            </w:r>
          </w:p>
        </w:tc>
      </w:tr>
    </w:tbl>
    <w:p w:rsidR="001A144D" w:rsidRPr="001A144D" w:rsidRDefault="001A144D" w:rsidP="001A144D">
      <w:pPr>
        <w:suppressAutoHyphens/>
        <w:spacing w:after="0" w:line="240" w:lineRule="auto"/>
        <w:jc w:val="center"/>
        <w:rPr>
          <w:rFonts w:ascii="Times New Roman" w:eastAsia="Times New Roman" w:hAnsi="Times New Roman" w:cs="Times New Roman"/>
          <w:sz w:val="28"/>
          <w:szCs w:val="28"/>
          <w:lang w:eastAsia="ar-SA"/>
        </w:rPr>
      </w:pPr>
    </w:p>
    <w:tbl>
      <w:tblPr>
        <w:tblW w:w="9497"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gridCol w:w="1992"/>
        <w:gridCol w:w="2657"/>
        <w:gridCol w:w="2268"/>
      </w:tblGrid>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Критерии оценки</w:t>
            </w:r>
          </w:p>
        </w:tc>
        <w:tc>
          <w:tcPr>
            <w:tcW w:w="1992"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Набранные баллы</w:t>
            </w:r>
          </w:p>
        </w:tc>
        <w:tc>
          <w:tcPr>
            <w:tcW w:w="2657"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Оценка за защиту ВКР</w:t>
            </w:r>
          </w:p>
        </w:tc>
        <w:tc>
          <w:tcPr>
            <w:tcW w:w="2268"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Подпись члена ГЭК</w:t>
            </w: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23 - 25 – «5»</w:t>
            </w:r>
          </w:p>
        </w:tc>
        <w:tc>
          <w:tcPr>
            <w:tcW w:w="1992"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2657"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2268"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18 - 22 – «4»</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12 - 17 – «3»</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0 - 11 – «2»</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bl>
    <w:p w:rsidR="001A144D" w:rsidRPr="001A144D" w:rsidRDefault="001A144D" w:rsidP="001A144D">
      <w:pPr>
        <w:suppressAutoHyphens/>
        <w:spacing w:after="0" w:line="240" w:lineRule="auto"/>
        <w:ind w:left="360"/>
        <w:jc w:val="both"/>
        <w:rPr>
          <w:rFonts w:ascii="Times New Roman" w:eastAsia="Times New Roman" w:hAnsi="Times New Roman" w:cs="Times New Roman"/>
          <w:sz w:val="28"/>
          <w:szCs w:val="28"/>
          <w:lang w:eastAsia="ar-SA"/>
        </w:rPr>
      </w:pPr>
    </w:p>
    <w:p w:rsidR="001A144D" w:rsidRPr="001A144D" w:rsidRDefault="001A144D" w:rsidP="001A144D">
      <w:pPr>
        <w:suppressAutoHyphens/>
        <w:spacing w:after="0" w:line="360" w:lineRule="auto"/>
        <w:ind w:firstLine="709"/>
        <w:jc w:val="both"/>
        <w:rPr>
          <w:rFonts w:ascii="Times New Roman" w:eastAsia="Times New Roman" w:hAnsi="Times New Roman" w:cs="Times New Roman"/>
          <w:i/>
          <w:iCs/>
          <w:sz w:val="28"/>
          <w:szCs w:val="28"/>
          <w:lang w:eastAsia="ar-SA"/>
        </w:rPr>
      </w:pPr>
    </w:p>
    <w:p w:rsidR="001A144D" w:rsidRPr="001A144D" w:rsidRDefault="001A144D" w:rsidP="001A144D">
      <w:pPr>
        <w:suppressAutoHyphens/>
        <w:spacing w:after="0" w:line="360" w:lineRule="auto"/>
        <w:ind w:firstLine="709"/>
        <w:jc w:val="both"/>
        <w:rPr>
          <w:rFonts w:ascii="Times New Roman" w:eastAsia="Times New Roman" w:hAnsi="Times New Roman" w:cs="Times New Roman"/>
          <w:i/>
          <w:iCs/>
          <w:sz w:val="28"/>
          <w:szCs w:val="28"/>
          <w:lang w:eastAsia="ar-SA"/>
        </w:rPr>
      </w:pPr>
      <w:r w:rsidRPr="001A144D">
        <w:rPr>
          <w:rFonts w:ascii="Times New Roman" w:eastAsia="Times New Roman" w:hAnsi="Times New Roman" w:cs="Times New Roman"/>
          <w:i/>
          <w:iCs/>
          <w:sz w:val="28"/>
          <w:szCs w:val="28"/>
          <w:lang w:eastAsia="ar-SA"/>
        </w:rPr>
        <w:t>Итоговая оценка за ВКР в ходе ГИА выставляется по результатам выполнения и публичной защиты ВКР.</w:t>
      </w:r>
    </w:p>
    <w:p w:rsidR="001A144D" w:rsidRPr="001A144D" w:rsidRDefault="001A144D" w:rsidP="001A144D">
      <w:pPr>
        <w:widowControl w:val="0"/>
        <w:suppressAutoHyphens/>
        <w:autoSpaceDN w:val="0"/>
        <w:spacing w:after="0" w:line="360" w:lineRule="auto"/>
        <w:ind w:firstLine="709"/>
        <w:textAlignment w:val="baseline"/>
        <w:rPr>
          <w:rFonts w:ascii="Times New Roman" w:eastAsia="Andale Sans UI" w:hAnsi="Times New Roman" w:cs="Tahoma"/>
          <w:b/>
          <w:i/>
          <w:kern w:val="3"/>
          <w:sz w:val="28"/>
          <w:szCs w:val="28"/>
          <w:u w:val="single"/>
          <w:lang w:eastAsia="ja-JP" w:bidi="fa-IR"/>
        </w:rPr>
      </w:pPr>
    </w:p>
    <w:p w:rsidR="001A144D" w:rsidRPr="001A144D" w:rsidRDefault="001A144D" w:rsidP="001A144D">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1A144D">
        <w:rPr>
          <w:rFonts w:ascii="Times New Roman" w:eastAsia="Times New Roman" w:hAnsi="Times New Roman" w:cs="Times New Roman"/>
          <w:sz w:val="28"/>
          <w:szCs w:val="28"/>
          <w:lang w:eastAsia="ar-SA"/>
        </w:rPr>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w:t>
      </w:r>
      <w:r w:rsidRPr="001A144D">
        <w:rPr>
          <w:rFonts w:ascii="Times New Roman CYR" w:eastAsia="Times New Roman" w:hAnsi="Times New Roman CYR" w:cs="Times New Roman CYR"/>
          <w:sz w:val="28"/>
          <w:szCs w:val="28"/>
          <w:lang w:eastAsia="ar-SA"/>
        </w:rPr>
        <w:t>не ранее чем через шесть месяцев после прохождения государственной итоговой аттестации впервые</w:t>
      </w:r>
      <w:r w:rsidRPr="001A144D">
        <w:rPr>
          <w:rFonts w:ascii="Times New Roman" w:eastAsia="Times New Roman" w:hAnsi="Times New Roman" w:cs="Times New Roman"/>
          <w:sz w:val="28"/>
          <w:szCs w:val="28"/>
          <w:lang w:eastAsia="ar-SA"/>
        </w:rPr>
        <w:t>.</w:t>
      </w:r>
    </w:p>
    <w:p w:rsidR="001A144D" w:rsidRPr="001A144D" w:rsidRDefault="001A144D" w:rsidP="001A144D">
      <w:pPr>
        <w:shd w:val="clear" w:color="auto" w:fill="FFFFFF"/>
        <w:tabs>
          <w:tab w:val="left" w:pos="0"/>
          <w:tab w:val="left" w:pos="811"/>
        </w:tabs>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A144D">
        <w:rPr>
          <w:rFonts w:ascii="Times New Roman" w:eastAsia="Times New Roman" w:hAnsi="Times New Roman" w:cs="Times New Roman"/>
          <w:color w:val="000000"/>
          <w:sz w:val="28"/>
          <w:szCs w:val="28"/>
          <w:lang w:eastAsia="ar-SA"/>
        </w:rPr>
        <w:t xml:space="preserve">Студент, получивший оценку </w:t>
      </w:r>
      <w:r w:rsidRPr="001A144D">
        <w:rPr>
          <w:rFonts w:ascii="Times New Roman" w:eastAsia="Times New Roman" w:hAnsi="Times New Roman" w:cs="Times New Roman"/>
          <w:i/>
          <w:iCs/>
          <w:color w:val="000000"/>
          <w:sz w:val="28"/>
          <w:szCs w:val="28"/>
          <w:lang w:eastAsia="ar-SA"/>
        </w:rPr>
        <w:t>«</w:t>
      </w:r>
      <w:r w:rsidRPr="001A144D">
        <w:rPr>
          <w:rFonts w:ascii="Times New Roman" w:eastAsia="Times New Roman" w:hAnsi="Times New Roman" w:cs="Times New Roman"/>
          <w:iCs/>
          <w:color w:val="000000"/>
          <w:sz w:val="28"/>
          <w:szCs w:val="28"/>
          <w:lang w:eastAsia="ar-SA"/>
        </w:rPr>
        <w:t>неудовлетворительно</w:t>
      </w:r>
      <w:r w:rsidRPr="001A144D">
        <w:rPr>
          <w:rFonts w:ascii="Times New Roman" w:eastAsia="Times New Roman" w:hAnsi="Times New Roman" w:cs="Times New Roman"/>
          <w:i/>
          <w:iCs/>
          <w:color w:val="000000"/>
          <w:sz w:val="28"/>
          <w:szCs w:val="28"/>
          <w:lang w:eastAsia="ar-SA"/>
        </w:rPr>
        <w:t xml:space="preserve">» </w:t>
      </w:r>
      <w:r w:rsidRPr="001A144D">
        <w:rPr>
          <w:rFonts w:ascii="Times New Roman" w:eastAsia="Times New Roman" w:hAnsi="Times New Roman" w:cs="Times New Roman"/>
          <w:color w:val="000000"/>
          <w:sz w:val="28"/>
          <w:szCs w:val="28"/>
          <w:lang w:eastAsia="ar-SA"/>
        </w:rPr>
        <w:t xml:space="preserve">при защите выпускной квалификационной работы, </w:t>
      </w:r>
      <w:r w:rsidRPr="001A144D">
        <w:rPr>
          <w:rFonts w:ascii="Times New Roman CYR" w:eastAsia="Times New Roman" w:hAnsi="Times New Roman CYR" w:cs="Times New Roman CYR"/>
          <w:sz w:val="28"/>
          <w:szCs w:val="28"/>
          <w:lang w:eastAsia="ar-SA"/>
        </w:rPr>
        <w:t>отчисляется из образовательного учреждения и получает академическую справку установленного образца</w:t>
      </w:r>
      <w:r w:rsidRPr="001A144D">
        <w:rPr>
          <w:rFonts w:ascii="Times New Roman" w:eastAsia="Times New Roman" w:hAnsi="Times New Roman" w:cs="Times New Roman"/>
          <w:color w:val="000000"/>
          <w:sz w:val="28"/>
          <w:szCs w:val="28"/>
          <w:lang w:eastAsia="ar-SA"/>
        </w:rPr>
        <w:t>.</w:t>
      </w:r>
    </w:p>
    <w:p w:rsidR="001A144D" w:rsidRPr="001A144D" w:rsidRDefault="001A144D" w:rsidP="001A144D">
      <w:pPr>
        <w:widowControl w:val="0"/>
        <w:suppressAutoHyphens/>
        <w:autoSpaceDN w:val="0"/>
        <w:spacing w:after="0" w:line="360" w:lineRule="auto"/>
        <w:ind w:firstLine="709"/>
        <w:textAlignment w:val="baseline"/>
        <w:rPr>
          <w:rFonts w:ascii="Times New Roman" w:eastAsia="Andale Sans UI" w:hAnsi="Times New Roman" w:cs="Tahoma"/>
          <w:b/>
          <w:i/>
          <w:kern w:val="3"/>
          <w:sz w:val="28"/>
          <w:szCs w:val="28"/>
          <w:u w:val="single"/>
          <w:lang w:eastAsia="ja-JP" w:bidi="fa-IR"/>
        </w:rPr>
      </w:pPr>
    </w:p>
    <w:p w:rsidR="001A144D" w:rsidRPr="001A144D" w:rsidRDefault="001A144D" w:rsidP="001A144D">
      <w:pPr>
        <w:widowControl w:val="0"/>
        <w:suppressAutoHyphens/>
        <w:autoSpaceDN w:val="0"/>
        <w:spacing w:after="0" w:line="360" w:lineRule="auto"/>
        <w:ind w:firstLine="709"/>
        <w:jc w:val="both"/>
        <w:textAlignment w:val="baseline"/>
        <w:rPr>
          <w:rFonts w:ascii="Times New Roman" w:eastAsia="Andale Sans UI" w:hAnsi="Times New Roman" w:cs="Tahoma"/>
          <w:b/>
          <w:kern w:val="3"/>
          <w:sz w:val="28"/>
          <w:szCs w:val="28"/>
          <w:lang w:eastAsia="ja-JP" w:bidi="fa-IR"/>
        </w:rPr>
      </w:pPr>
      <w:r w:rsidRPr="001A144D">
        <w:rPr>
          <w:rFonts w:ascii="Times New Roman" w:eastAsia="Andale Sans UI" w:hAnsi="Times New Roman" w:cs="Tahoma"/>
          <w:b/>
          <w:kern w:val="3"/>
          <w:sz w:val="28"/>
          <w:szCs w:val="28"/>
          <w:lang w:eastAsia="ja-JP" w:bidi="fa-IR"/>
        </w:rPr>
        <w:t xml:space="preserve">Итоговая оценка ВКР </w:t>
      </w:r>
      <w:r w:rsidRPr="001A144D">
        <w:rPr>
          <w:rFonts w:ascii="Times New Roman" w:eastAsia="Andale Sans UI" w:hAnsi="Times New Roman" w:cs="Tahoma"/>
          <w:kern w:val="3"/>
          <w:sz w:val="28"/>
          <w:szCs w:val="28"/>
          <w:lang w:eastAsia="ja-JP" w:bidi="fa-IR"/>
        </w:rPr>
        <w:t>в ходе ГИА выставляется по результатам выполнения и публичной защиты выпускной квалификационной работы.</w:t>
      </w:r>
    </w:p>
    <w:p w:rsidR="001A144D" w:rsidRPr="001A144D" w:rsidRDefault="001A144D" w:rsidP="001A144D">
      <w:pPr>
        <w:spacing w:after="0" w:line="360" w:lineRule="auto"/>
        <w:ind w:firstLine="709"/>
        <w:jc w:val="both"/>
        <w:rPr>
          <w:rFonts w:ascii="Calibri" w:eastAsia="Calibri" w:hAnsi="Calibri" w:cs="Times New Roman"/>
        </w:rPr>
      </w:pPr>
    </w:p>
    <w:p w:rsidR="001A144D" w:rsidRPr="001A144D" w:rsidRDefault="001A144D" w:rsidP="001A144D">
      <w:pPr>
        <w:spacing w:after="0" w:line="360" w:lineRule="auto"/>
        <w:ind w:firstLine="709"/>
        <w:jc w:val="both"/>
        <w:rPr>
          <w:rFonts w:ascii="Times New Roman" w:eastAsia="Calibri" w:hAnsi="Times New Roman" w:cs="Times New Roman"/>
          <w:bCs/>
          <w:i/>
          <w:iCs/>
          <w:sz w:val="24"/>
          <w:szCs w:val="24"/>
        </w:rPr>
      </w:pPr>
    </w:p>
    <w:p w:rsidR="001A144D" w:rsidRPr="001A144D" w:rsidRDefault="001A144D" w:rsidP="001A144D">
      <w:pPr>
        <w:spacing w:after="0" w:line="240" w:lineRule="auto"/>
        <w:rPr>
          <w:rFonts w:ascii="Times New Roman" w:eastAsia="Times New Roman" w:hAnsi="Times New Roman" w:cs="Times New Roman"/>
          <w:b/>
          <w:bCs/>
          <w:kern w:val="32"/>
          <w:sz w:val="28"/>
          <w:szCs w:val="32"/>
        </w:rPr>
      </w:pPr>
      <w:bookmarkStart w:id="60" w:name="_Toc242704862"/>
      <w:bookmarkStart w:id="61" w:name="_Toc242705095"/>
      <w:bookmarkStart w:id="62" w:name="_Toc242705760"/>
      <w:bookmarkStart w:id="63" w:name="_Toc242705824"/>
      <w:bookmarkStart w:id="64" w:name="_Toc243600398"/>
      <w:bookmarkStart w:id="65" w:name="_Toc243749710"/>
      <w:bookmarkStart w:id="66" w:name="_Toc243750408"/>
      <w:bookmarkStart w:id="67" w:name="_Toc243750630"/>
      <w:bookmarkStart w:id="68" w:name="_Toc243806644"/>
      <w:bookmarkStart w:id="69" w:name="_Toc41055468"/>
      <w:r w:rsidRPr="001A144D">
        <w:rPr>
          <w:rFonts w:ascii="Calibri" w:eastAsia="Calibri" w:hAnsi="Calibri" w:cs="Times New Roman"/>
        </w:rPr>
        <w:br w:type="page"/>
      </w:r>
    </w:p>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bookmarkStart w:id="70" w:name="_Toc41068908"/>
      <w:r w:rsidRPr="001A144D">
        <w:rPr>
          <w:rFonts w:ascii="Times New Roman" w:eastAsia="Times New Roman" w:hAnsi="Times New Roman" w:cs="Times New Roman"/>
          <w:b/>
          <w:bCs/>
          <w:kern w:val="32"/>
          <w:sz w:val="28"/>
          <w:szCs w:val="32"/>
        </w:rPr>
        <w:lastRenderedPageBreak/>
        <w:t>3. ПРИСВОЕНИЕ КВАЛИФИКАЦИИ</w:t>
      </w:r>
      <w:bookmarkEnd w:id="60"/>
      <w:bookmarkEnd w:id="61"/>
      <w:bookmarkEnd w:id="62"/>
      <w:bookmarkEnd w:id="63"/>
      <w:bookmarkEnd w:id="64"/>
      <w:bookmarkEnd w:id="65"/>
      <w:bookmarkEnd w:id="66"/>
      <w:bookmarkEnd w:id="67"/>
      <w:bookmarkEnd w:id="68"/>
      <w:bookmarkEnd w:id="69"/>
      <w:bookmarkEnd w:id="70"/>
    </w:p>
    <w:p w:rsidR="001A144D" w:rsidRPr="001A144D" w:rsidRDefault="001A144D" w:rsidP="001A144D">
      <w:pPr>
        <w:spacing w:after="0" w:line="720" w:lineRule="auto"/>
        <w:ind w:firstLine="709"/>
        <w:jc w:val="both"/>
        <w:rPr>
          <w:rFonts w:ascii="Calibri" w:eastAsia="Calibri" w:hAnsi="Calibri" w:cs="Times New Roman"/>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b/>
          <w:bCs/>
          <w:i/>
          <w:iCs/>
          <w:sz w:val="28"/>
          <w:szCs w:val="28"/>
          <w:lang w:eastAsia="ru-RU"/>
        </w:rPr>
        <w:t xml:space="preserve">Решение </w:t>
      </w:r>
      <w:r w:rsidRPr="001A144D">
        <w:rPr>
          <w:rFonts w:ascii="Times New Roman" w:eastAsia="Times New Roman" w:hAnsi="Times New Roman" w:cs="Times New Roman"/>
          <w:sz w:val="28"/>
          <w:szCs w:val="28"/>
          <w:lang w:eastAsia="ru-RU"/>
        </w:rPr>
        <w:t xml:space="preserve">Государственной аттестационной комиссии </w:t>
      </w:r>
      <w:r w:rsidRPr="001A144D">
        <w:rPr>
          <w:rFonts w:ascii="Times New Roman" w:eastAsia="Times New Roman" w:hAnsi="Times New Roman" w:cs="Times New Roman"/>
          <w:b/>
          <w:bCs/>
          <w:i/>
          <w:iCs/>
          <w:sz w:val="28"/>
          <w:szCs w:val="28"/>
          <w:lang w:eastAsia="ru-RU"/>
        </w:rPr>
        <w:t xml:space="preserve">об оценке </w:t>
      </w:r>
      <w:r w:rsidRPr="001A144D">
        <w:rPr>
          <w:rFonts w:ascii="Times New Roman" w:eastAsia="Times New Roman" w:hAnsi="Times New Roman" w:cs="Times New Roman"/>
          <w:sz w:val="28"/>
          <w:szCs w:val="28"/>
          <w:lang w:eastAsia="ru-RU"/>
        </w:rPr>
        <w:t>по междисциплинарному экзамену, по защите выпускной квалификационной работы, а также</w:t>
      </w:r>
      <w:r w:rsidRPr="001A144D">
        <w:rPr>
          <w:rFonts w:ascii="Times New Roman" w:eastAsia="Times New Roman" w:hAnsi="Times New Roman" w:cs="Times New Roman"/>
          <w:b/>
          <w:bCs/>
          <w:i/>
          <w:iCs/>
          <w:sz w:val="28"/>
          <w:szCs w:val="28"/>
          <w:lang w:eastAsia="ru-RU"/>
        </w:rPr>
        <w:t>о присвоении квалификации</w:t>
      </w:r>
      <w:r w:rsidRPr="001A144D">
        <w:rPr>
          <w:rFonts w:ascii="Times New Roman" w:eastAsia="Times New Roman" w:hAnsi="Times New Roman" w:cs="Times New Roman"/>
          <w:sz w:val="28"/>
          <w:szCs w:val="28"/>
          <w:lang w:eastAsia="ru-RU"/>
        </w:rPr>
        <w:t xml:space="preserve">  принимается на закрытом заседании.</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При успешном прохождении всех этапов государственной итоговой аттестации студенту присваивается квалификация </w:t>
      </w:r>
      <w:r w:rsidRPr="001A144D">
        <w:rPr>
          <w:rFonts w:ascii="Times New Roman" w:eastAsia="Times New Roman" w:hAnsi="Times New Roman" w:cs="Times New Roman"/>
          <w:b/>
          <w:bCs/>
          <w:i/>
          <w:iCs/>
          <w:sz w:val="28"/>
          <w:szCs w:val="28"/>
          <w:lang w:eastAsia="ru-RU"/>
        </w:rPr>
        <w:t>указать присваиваемую квалификацию</w:t>
      </w:r>
      <w:r w:rsidRPr="001A144D">
        <w:rPr>
          <w:rFonts w:ascii="Times New Roman" w:eastAsia="Times New Roman" w:hAnsi="Times New Roman" w:cs="Times New Roman"/>
          <w:b/>
          <w:bCs/>
          <w:sz w:val="28"/>
          <w:szCs w:val="28"/>
          <w:lang w:eastAsia="ru-RU"/>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Диплом о среднем профессиональном образовании выдается выпускнику образовательного учреждения, прошедшему в установленном порядке государственную итоговую аттестацию.</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Основанием для выдачи диплома является решение Государственной аттестационной  комиссии.</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Диплом с отличием выдается выпускнику на основании оценок, вносимых в приложение к диплому, включающих оценки по дисциплинам, междисциплинарным курсам, курсовым проектам, практикам, результаты квалификационных экзаменов по модулям и результаты государственной итоговой аттестации. По результатам государственной итоговой аттестации выпускник должен иметь только оценки «отлично». 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Академическая справка выдается студентам,  отчисленным с любого курса и не закончившим обучение, в том числе при переводе в другое образовательное учреждение.</w:t>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iCs/>
          <w:kern w:val="32"/>
          <w:sz w:val="28"/>
          <w:szCs w:val="28"/>
        </w:rPr>
      </w:pPr>
      <w:r w:rsidRPr="001A144D">
        <w:rPr>
          <w:rFonts w:ascii="Times New Roman" w:eastAsia="Times New Roman" w:hAnsi="Times New Roman" w:cs="Times New Roman"/>
          <w:b/>
          <w:bCs/>
          <w:kern w:val="32"/>
          <w:sz w:val="28"/>
          <w:szCs w:val="32"/>
        </w:rPr>
        <w:br w:type="page"/>
      </w:r>
      <w:bookmarkStart w:id="71" w:name="_Toc41055469"/>
      <w:bookmarkStart w:id="72" w:name="_Toc41068909"/>
      <w:r w:rsidRPr="001A144D">
        <w:rPr>
          <w:rFonts w:ascii="Times New Roman" w:eastAsia="Times New Roman" w:hAnsi="Times New Roman" w:cs="Times New Roman"/>
          <w:b/>
          <w:bCs/>
          <w:iCs/>
          <w:kern w:val="32"/>
          <w:sz w:val="28"/>
          <w:szCs w:val="28"/>
        </w:rPr>
        <w:lastRenderedPageBreak/>
        <w:t>ПРИЛОЖЕНИЕ А</w:t>
      </w:r>
      <w:bookmarkEnd w:id="71"/>
      <w:r w:rsidRPr="001A144D">
        <w:rPr>
          <w:rFonts w:ascii="Times New Roman" w:eastAsia="Times New Roman" w:hAnsi="Times New Roman" w:cs="Times New Roman"/>
          <w:b/>
          <w:bCs/>
          <w:iCs/>
          <w:kern w:val="32"/>
          <w:sz w:val="28"/>
          <w:szCs w:val="28"/>
        </w:rPr>
        <w:br/>
      </w:r>
      <w:r w:rsidRPr="001A144D">
        <w:rPr>
          <w:rFonts w:ascii="Times New Roman" w:eastAsia="Times New Roman" w:hAnsi="Times New Roman" w:cs="Times New Roman"/>
          <w:b/>
          <w:bCs/>
          <w:iCs/>
          <w:kern w:val="32"/>
          <w:sz w:val="28"/>
          <w:szCs w:val="28"/>
        </w:rPr>
        <w:br/>
      </w:r>
      <w:r w:rsidRPr="001A144D">
        <w:rPr>
          <w:rFonts w:ascii="Times New Roman" w:eastAsia="Times New Roman" w:hAnsi="Times New Roman" w:cs="Times New Roman"/>
          <w:iCs/>
          <w:kern w:val="32"/>
          <w:sz w:val="28"/>
          <w:szCs w:val="28"/>
        </w:rPr>
        <w:t>Календарный  план подготовки и прохождения ГИА</w:t>
      </w:r>
      <w:bookmarkEnd w:id="72"/>
    </w:p>
    <w:p w:rsidR="001A144D" w:rsidRPr="001A144D" w:rsidRDefault="001A144D" w:rsidP="001A144D">
      <w:pPr>
        <w:spacing w:after="0" w:line="720" w:lineRule="auto"/>
        <w:jc w:val="both"/>
        <w:rPr>
          <w:rFonts w:ascii="Times New Roman" w:eastAsia="Calibri" w:hAnsi="Times New Roman" w:cs="Times New Roman"/>
          <w:sz w:val="28"/>
          <w:szCs w:val="28"/>
        </w:rPr>
      </w:pPr>
    </w:p>
    <w:p w:rsidR="001A144D" w:rsidRPr="001A144D" w:rsidRDefault="001A144D" w:rsidP="001A144D">
      <w:pPr>
        <w:spacing w:after="0" w:line="240" w:lineRule="auto"/>
        <w:jc w:val="center"/>
        <w:rPr>
          <w:rFonts w:ascii="Times New Roman" w:eastAsia="Times New Roman" w:hAnsi="Times New Roman" w:cs="Times New Roman"/>
          <w:bCs/>
          <w:sz w:val="28"/>
          <w:szCs w:val="28"/>
          <w:lang w:eastAsia="ru-RU"/>
        </w:rPr>
      </w:pPr>
      <w:bookmarkStart w:id="73" w:name="_Toc385778896"/>
      <w:bookmarkStart w:id="74" w:name="_Toc386037685"/>
      <w:bookmarkStart w:id="75" w:name="_Toc340338042"/>
      <w:bookmarkStart w:id="76" w:name="_Toc340761352"/>
      <w:bookmarkStart w:id="77" w:name="_Toc242704865"/>
      <w:bookmarkStart w:id="78" w:name="_Toc242705099"/>
      <w:bookmarkStart w:id="79" w:name="_Toc242705764"/>
      <w:bookmarkStart w:id="80" w:name="_Toc242705828"/>
      <w:bookmarkStart w:id="81" w:name="_Toc243600402"/>
      <w:bookmarkStart w:id="82" w:name="_Toc243749714"/>
      <w:bookmarkStart w:id="83" w:name="_Toc243750412"/>
      <w:bookmarkStart w:id="84" w:name="_Toc243750634"/>
      <w:bookmarkStart w:id="85" w:name="_Toc243806648"/>
      <w:r w:rsidRPr="001A144D">
        <w:rPr>
          <w:rFonts w:ascii="Times New Roman" w:eastAsia="Times New Roman" w:hAnsi="Times New Roman" w:cs="Times New Roman"/>
          <w:bCs/>
          <w:sz w:val="28"/>
          <w:szCs w:val="28"/>
          <w:lang w:eastAsia="ru-RU"/>
        </w:rPr>
        <w:t>ГБПОУ   «ПОВОЛЖСКИЙ  ГОСУДАРСТВЕННЫЙ  КОЛЛЕДЖ»</w:t>
      </w:r>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Calibri" w:hAnsi="Times New Roman" w:cs="Times New Roman"/>
          <w:sz w:val="28"/>
          <w:szCs w:val="28"/>
        </w:rPr>
      </w:pPr>
      <w:bookmarkStart w:id="86" w:name="_Toc340338021"/>
      <w:bookmarkStart w:id="87" w:name="_Toc340761329"/>
      <w:bookmarkStart w:id="88" w:name="_Toc402349215"/>
      <w:bookmarkStart w:id="89" w:name="_Toc41055470"/>
      <w:r w:rsidRPr="001A144D">
        <w:rPr>
          <w:rFonts w:ascii="Times New Roman" w:eastAsia="Calibri" w:hAnsi="Times New Roman" w:cs="Times New Roman"/>
          <w:sz w:val="28"/>
          <w:szCs w:val="28"/>
        </w:rPr>
        <w:t>КАЛЕНДАРНЫЙ  ПЛАН</w:t>
      </w:r>
      <w:bookmarkEnd w:id="86"/>
      <w:bookmarkEnd w:id="87"/>
      <w:bookmarkEnd w:id="88"/>
      <w:bookmarkEnd w:id="89"/>
    </w:p>
    <w:p w:rsidR="001A144D" w:rsidRPr="001A144D" w:rsidRDefault="001A144D" w:rsidP="001A144D">
      <w:pPr>
        <w:spacing w:after="0" w:line="360" w:lineRule="auto"/>
        <w:jc w:val="center"/>
        <w:rPr>
          <w:rFonts w:ascii="Times New Roman" w:eastAsia="Calibri" w:hAnsi="Times New Roman" w:cs="Times New Roman"/>
          <w:b/>
          <w:bCs/>
          <w:i/>
          <w:iCs/>
          <w:sz w:val="28"/>
          <w:szCs w:val="28"/>
          <w:lang w:eastAsia="ru-RU"/>
        </w:rPr>
      </w:pPr>
      <w:bookmarkStart w:id="90" w:name="_Toc41055471"/>
      <w:r w:rsidRPr="001A144D">
        <w:rPr>
          <w:rFonts w:ascii="Times New Roman" w:eastAsia="Calibri" w:hAnsi="Times New Roman" w:cs="Times New Roman"/>
          <w:sz w:val="28"/>
          <w:szCs w:val="28"/>
        </w:rPr>
        <w:t>подготовки и прохождения ГИА  20___  г.</w:t>
      </w:r>
      <w:bookmarkEnd w:id="90"/>
    </w:p>
    <w:p w:rsidR="001A144D" w:rsidRPr="001A144D" w:rsidRDefault="001A144D" w:rsidP="001A144D">
      <w:pPr>
        <w:spacing w:after="0" w:line="240" w:lineRule="auto"/>
        <w:jc w:val="both"/>
        <w:rPr>
          <w:rFonts w:ascii="Times New Roman" w:eastAsia="Times New Roman" w:hAnsi="Times New Roman" w:cs="Times New Roman"/>
          <w:sz w:val="28"/>
          <w:szCs w:val="28"/>
          <w:lang w:eastAsia="ru-RU"/>
        </w:rPr>
      </w:pPr>
    </w:p>
    <w:p w:rsidR="001A144D" w:rsidRPr="001A144D" w:rsidRDefault="001A144D" w:rsidP="001A144D">
      <w:pPr>
        <w:spacing w:after="0" w:line="24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Обучающийся  группы ___________  ______________________________</w:t>
      </w:r>
    </w:p>
    <w:p w:rsidR="001A144D" w:rsidRPr="001A144D" w:rsidRDefault="001A144D" w:rsidP="001A144D">
      <w:pPr>
        <w:spacing w:after="0" w:line="240" w:lineRule="auto"/>
        <w:ind w:left="4248" w:firstLine="708"/>
        <w:jc w:val="center"/>
        <w:rPr>
          <w:rFonts w:ascii="Times New Roman" w:eastAsia="Times New Roman" w:hAnsi="Times New Roman" w:cs="Times New Roman"/>
          <w:sz w:val="28"/>
          <w:szCs w:val="28"/>
          <w:vertAlign w:val="superscript"/>
          <w:lang w:eastAsia="ru-RU"/>
        </w:rPr>
      </w:pPr>
      <w:r w:rsidRPr="001A144D">
        <w:rPr>
          <w:rFonts w:ascii="Times New Roman" w:eastAsia="Times New Roman" w:hAnsi="Times New Roman" w:cs="Times New Roman"/>
          <w:sz w:val="28"/>
          <w:szCs w:val="28"/>
          <w:vertAlign w:val="superscript"/>
          <w:lang w:eastAsia="ru-RU"/>
        </w:rPr>
        <w:t>Ф.И.О.</w:t>
      </w:r>
    </w:p>
    <w:p w:rsidR="001A144D" w:rsidRPr="001A144D" w:rsidRDefault="001A144D" w:rsidP="001A144D">
      <w:pPr>
        <w:spacing w:after="0" w:line="240" w:lineRule="auto"/>
        <w:ind w:firstLine="720"/>
        <w:jc w:val="both"/>
        <w:rPr>
          <w:rFonts w:ascii="Times New Roman" w:eastAsia="Times New Roman" w:hAnsi="Times New Roman" w:cs="Times New Roman"/>
          <w:sz w:val="28"/>
          <w:szCs w:val="28"/>
          <w:lang w:eastAsia="ru-RU"/>
        </w:rPr>
      </w:pPr>
    </w:p>
    <w:p w:rsidR="001A144D" w:rsidRPr="001A144D" w:rsidRDefault="001A144D" w:rsidP="001A144D">
      <w:pPr>
        <w:spacing w:after="0" w:line="36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теме  «</w:t>
      </w:r>
      <w:r w:rsidRPr="001A144D">
        <w:rPr>
          <w:rFonts w:ascii="Times New Roman" w:eastAsia="Times New Roman" w:hAnsi="Times New Roman" w:cs="Times New Roman"/>
          <w:sz w:val="28"/>
          <w:szCs w:val="28"/>
          <w:lang w:eastAsia="ar-SA"/>
        </w:rPr>
        <w:t>Проектирование участка механического цеха с подробной разработкой технологического процесса изготовления детали «</w:t>
      </w:r>
      <w:r w:rsidRPr="001A144D">
        <w:rPr>
          <w:rFonts w:ascii="Times New Roman" w:eastAsia="Times New Roman" w:hAnsi="Times New Roman" w:cs="Times New Roman"/>
          <w:sz w:val="28"/>
          <w:szCs w:val="28"/>
          <w:lang w:eastAsia="ru-RU"/>
        </w:rPr>
        <w:t>Указать название детали</w:t>
      </w:r>
      <w:r w:rsidRPr="001A144D">
        <w:rPr>
          <w:rFonts w:ascii="Times New Roman" w:eastAsia="Times New Roman" w:hAnsi="Times New Roman" w:cs="Times New Roman"/>
          <w:sz w:val="28"/>
          <w:szCs w:val="28"/>
          <w:lang w:eastAsia="ar-SA"/>
        </w:rPr>
        <w:t>»</w:t>
      </w:r>
      <w:r w:rsidRPr="001A144D">
        <w:rPr>
          <w:rFonts w:ascii="Times New Roman" w:eastAsia="Times New Roman" w:hAnsi="Times New Roman" w:cs="Times New Roman"/>
          <w:sz w:val="28"/>
          <w:szCs w:val="28"/>
          <w:lang w:eastAsia="ru-RU"/>
        </w:rPr>
        <w:t>»</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3240"/>
        <w:gridCol w:w="1994"/>
        <w:gridCol w:w="1735"/>
        <w:gridCol w:w="1701"/>
      </w:tblGrid>
      <w:tr w:rsidR="001A144D" w:rsidRPr="001A144D" w:rsidTr="00B9203B">
        <w:trPr>
          <w:tblHeade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 этапа</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Содержание  этапов  проекта</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Плановый срок выполнения этапа</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Планируемый объем выполнения этапа %</w:t>
            </w:r>
          </w:p>
        </w:tc>
        <w:tc>
          <w:tcPr>
            <w:tcW w:w="1701"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Отметка о выполнении</w:t>
            </w: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Ознакомление с программой ГИА.</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ноября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Получение задания на ВКР.</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25 ноября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1(теоретическая)</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25 декабря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Подготовка ВКР </w:t>
            </w:r>
            <w:r w:rsidRPr="001A144D">
              <w:rPr>
                <w:rFonts w:ascii="Times New Roman" w:eastAsia="Times New Roman" w:hAnsi="Times New Roman" w:cs="Times New Roman"/>
                <w:b/>
                <w:bCs/>
                <w:sz w:val="24"/>
                <w:szCs w:val="24"/>
                <w:lang w:eastAsia="ru-RU"/>
              </w:rPr>
              <w:t>20%</w:t>
            </w:r>
            <w:r w:rsidRPr="001A144D">
              <w:rPr>
                <w:rFonts w:ascii="Times New Roman" w:eastAsia="Times New Roman" w:hAnsi="Times New Roman" w:cs="Times New Roman"/>
                <w:i/>
                <w:iCs/>
                <w:sz w:val="24"/>
                <w:szCs w:val="24"/>
                <w:lang w:eastAsia="ru-RU"/>
              </w:rPr>
              <w:t>(допуск к сессии)</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(выполнение параграфа 2.1-2.5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1, 2 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Да 25 февраля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2.6-2.10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3,4 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марта</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Подготовка ВКР </w:t>
            </w:r>
            <w:r w:rsidRPr="001A144D">
              <w:rPr>
                <w:rFonts w:ascii="Times New Roman" w:eastAsia="Times New Roman" w:hAnsi="Times New Roman" w:cs="Times New Roman"/>
                <w:b/>
                <w:bCs/>
                <w:sz w:val="24"/>
                <w:szCs w:val="24"/>
                <w:lang w:eastAsia="ru-RU"/>
              </w:rPr>
              <w:t>50%</w:t>
            </w:r>
            <w:r w:rsidRPr="001A144D">
              <w:rPr>
                <w:rFonts w:ascii="Times New Roman" w:eastAsia="Times New Roman" w:hAnsi="Times New Roman" w:cs="Times New Roman"/>
                <w:i/>
                <w:iCs/>
                <w:sz w:val="24"/>
                <w:szCs w:val="24"/>
                <w:lang w:eastAsia="ru-RU"/>
              </w:rPr>
              <w:t>(допуск к экзамену по модулю)</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2.11-2.13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Графическая часть  </w:t>
            </w:r>
            <w:r w:rsidRPr="001A144D">
              <w:rPr>
                <w:rFonts w:ascii="Times New Roman" w:eastAsia="Times New Roman" w:hAnsi="Times New Roman" w:cs="Times New Roman"/>
                <w:sz w:val="24"/>
                <w:szCs w:val="24"/>
                <w:lang w:eastAsia="ru-RU"/>
              </w:rPr>
              <w:lastRenderedPageBreak/>
              <w:t>(выполнение ЛИСТА 5 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lastRenderedPageBreak/>
              <w:t xml:space="preserve">До 15 апреля </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65%</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lastRenderedPageBreak/>
              <w:t>7</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2.14-2.24 согласно заданию).</w:t>
            </w:r>
          </w:p>
          <w:p w:rsidR="001A144D" w:rsidRPr="001A144D" w:rsidRDefault="001A144D" w:rsidP="001A144D">
            <w:pPr>
              <w:spacing w:after="0" w:line="240" w:lineRule="auto"/>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6,7согласно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мая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ВКР готова и переплетена, без отзыва и рецензии.</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Наличие положительного заключения нормоконтролера</w:t>
            </w:r>
            <w:r w:rsidRPr="001A144D">
              <w:rPr>
                <w:rFonts w:ascii="Times New Roman" w:eastAsia="Times New Roman" w:hAnsi="Times New Roman" w:cs="Times New Roman"/>
                <w:b/>
                <w:bCs/>
                <w:sz w:val="24"/>
                <w:szCs w:val="24"/>
                <w:lang w:eastAsia="ru-RU"/>
              </w:rPr>
              <w:t>обязательно.</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До 25 мая </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85%</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9</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Готова презентация и доклад к работе.</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Предзащита Готовность ВКР 90%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9</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Сдать переплетенную  ВКР с отзывом и рецензией.</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 июня</w:t>
            </w:r>
          </w:p>
        </w:tc>
        <w:tc>
          <w:tcPr>
            <w:tcW w:w="1735" w:type="dxa"/>
            <w:vAlign w:val="center"/>
          </w:tcPr>
          <w:p w:rsidR="001A144D" w:rsidRPr="001A144D" w:rsidRDefault="001A144D" w:rsidP="001A144D">
            <w:pPr>
              <w:spacing w:after="0" w:line="240" w:lineRule="auto"/>
              <w:ind w:left="-71"/>
              <w:jc w:val="center"/>
              <w:rPr>
                <w:rFonts w:ascii="Times New Roman" w:eastAsia="Times New Roman" w:hAnsi="Times New Roman" w:cs="Times New Roman"/>
                <w:b/>
                <w:bCs/>
                <w:i/>
                <w:iCs/>
                <w:sz w:val="24"/>
                <w:szCs w:val="24"/>
                <w:u w:val="single"/>
                <w:lang w:eastAsia="ru-RU"/>
              </w:rPr>
            </w:pPr>
            <w:r w:rsidRPr="001A144D">
              <w:rPr>
                <w:rFonts w:ascii="Times New Roman" w:eastAsia="Times New Roman" w:hAnsi="Times New Roman" w:cs="Times New Roman"/>
                <w:b/>
                <w:bCs/>
                <w:i/>
                <w:iCs/>
                <w:sz w:val="24"/>
                <w:szCs w:val="24"/>
                <w:u w:val="single"/>
                <w:lang w:eastAsia="ru-RU"/>
              </w:rPr>
              <w:t>Допуск к ГИА</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10</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Сдать презентацию.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10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100% ВКР</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11</w:t>
            </w:r>
          </w:p>
        </w:tc>
        <w:tc>
          <w:tcPr>
            <w:tcW w:w="3240" w:type="dxa"/>
            <w:vMerge w:val="restart"/>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b/>
                <w:bCs/>
                <w:i/>
                <w:iCs/>
                <w:sz w:val="24"/>
                <w:szCs w:val="24"/>
                <w:u w:val="single"/>
                <w:lang w:eastAsia="ru-RU"/>
              </w:rPr>
              <w:t>Защита ВКР.</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24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Опаздывать НЕЛЬЗЯ!</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Форма одежды - парадная!!</w:t>
            </w:r>
          </w:p>
        </w:tc>
      </w:tr>
      <w:tr w:rsidR="001A144D" w:rsidRPr="001A144D" w:rsidTr="00B9203B">
        <w:trPr>
          <w:jc w:val="center"/>
        </w:trPr>
        <w:tc>
          <w:tcPr>
            <w:tcW w:w="828"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3240"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25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3240"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26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12</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Выпускной вечер.</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27 июня</w:t>
            </w:r>
          </w:p>
          <w:p w:rsidR="001A144D" w:rsidRPr="001A144D" w:rsidRDefault="001A144D" w:rsidP="001A144D">
            <w:pPr>
              <w:spacing w:after="0" w:line="240" w:lineRule="auto"/>
              <w:jc w:val="center"/>
              <w:rPr>
                <w:rFonts w:ascii="Times New Roman" w:eastAsia="Times New Roman" w:hAnsi="Times New Roman" w:cs="Times New Roman"/>
                <w:sz w:val="24"/>
                <w:szCs w:val="24"/>
                <w:highlight w:val="yellow"/>
                <w:lang w:eastAsia="ru-RU"/>
              </w:rPr>
            </w:pPr>
            <w:r w:rsidRPr="001A144D">
              <w:rPr>
                <w:rFonts w:ascii="Times New Roman" w:eastAsia="Times New Roman" w:hAnsi="Times New Roman" w:cs="Times New Roman"/>
                <w:i/>
                <w:iCs/>
                <w:sz w:val="24"/>
                <w:szCs w:val="24"/>
                <w:lang w:eastAsia="ru-RU"/>
              </w:rPr>
              <w:t>(дата может поменяться)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14</w:t>
            </w:r>
            <w:r w:rsidRPr="001A144D">
              <w:rPr>
                <w:rFonts w:ascii="Times New Roman" w:eastAsia="Times New Roman" w:hAnsi="Times New Roman" w:cs="Times New Roman"/>
                <w:sz w:val="24"/>
                <w:szCs w:val="24"/>
                <w:vertAlign w:val="superscript"/>
                <w:lang w:eastAsia="ru-RU"/>
              </w:rPr>
              <w:t>00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Те студенты, которые награждаются, должны  быть обязательно!</w:t>
            </w: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u w:val="single"/>
          <w:lang w:eastAsia="ru-RU"/>
        </w:rPr>
      </w:pPr>
      <w:r w:rsidRPr="001A144D">
        <w:rPr>
          <w:rFonts w:ascii="Times New Roman" w:eastAsia="Times New Roman" w:hAnsi="Times New Roman" w:cs="Times New Roman"/>
          <w:sz w:val="28"/>
          <w:szCs w:val="28"/>
          <w:lang w:eastAsia="ru-RU"/>
        </w:rPr>
        <w:t>Студент       ________________                         ______________</w:t>
      </w:r>
    </w:p>
    <w:p w:rsidR="001A144D" w:rsidRPr="001A144D" w:rsidRDefault="001A144D" w:rsidP="001A144D">
      <w:pPr>
        <w:spacing w:after="0" w:line="240" w:lineRule="auto"/>
        <w:rPr>
          <w:rFonts w:ascii="Times New Roman" w:eastAsia="Times New Roman" w:hAnsi="Times New Roman" w:cs="Times New Roman"/>
          <w:sz w:val="16"/>
          <w:szCs w:val="16"/>
          <w:lang w:eastAsia="ru-RU"/>
        </w:rPr>
      </w:pPr>
      <w:r w:rsidRPr="001A144D">
        <w:rPr>
          <w:rFonts w:ascii="Times New Roman" w:eastAsia="Times New Roman" w:hAnsi="Times New Roman" w:cs="Times New Roman"/>
          <w:sz w:val="16"/>
          <w:szCs w:val="16"/>
          <w:lang w:eastAsia="ru-RU"/>
        </w:rPr>
        <w:t xml:space="preserve">                                                          подпись                                                                    расшифровка   подписи</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«___» __________________20 __г.</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u w:val="single"/>
          <w:lang w:eastAsia="ru-RU"/>
        </w:rPr>
      </w:pPr>
      <w:r w:rsidRPr="001A144D">
        <w:rPr>
          <w:rFonts w:ascii="Times New Roman" w:eastAsia="Times New Roman" w:hAnsi="Times New Roman" w:cs="Times New Roman"/>
          <w:sz w:val="28"/>
          <w:szCs w:val="28"/>
          <w:lang w:eastAsia="ru-RU"/>
        </w:rPr>
        <w:t>Руководитель      ______________                     ______________</w:t>
      </w:r>
    </w:p>
    <w:p w:rsidR="001A144D" w:rsidRPr="001A144D" w:rsidRDefault="001A144D" w:rsidP="001A144D">
      <w:pPr>
        <w:spacing w:after="0" w:line="240" w:lineRule="auto"/>
        <w:rPr>
          <w:rFonts w:ascii="Times New Roman" w:eastAsia="Times New Roman" w:hAnsi="Times New Roman" w:cs="Times New Roman"/>
          <w:sz w:val="16"/>
          <w:szCs w:val="16"/>
          <w:lang w:eastAsia="ru-RU"/>
        </w:rPr>
      </w:pPr>
      <w:r w:rsidRPr="001A144D">
        <w:rPr>
          <w:rFonts w:ascii="Times New Roman" w:eastAsia="Times New Roman" w:hAnsi="Times New Roman" w:cs="Times New Roman"/>
          <w:sz w:val="16"/>
          <w:szCs w:val="16"/>
          <w:lang w:eastAsia="ru-RU"/>
        </w:rPr>
        <w:t xml:space="preserve">                                                                 подпись                                                             расшифровка  подписи</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«___» __________________20 __г.</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Calibri" w:eastAsia="Calibri" w:hAnsi="Calibri" w:cs="Times New Roman"/>
          <w:b/>
          <w:bCs/>
          <w:i/>
          <w:iCs/>
          <w:sz w:val="24"/>
          <w:szCs w:val="24"/>
          <w:lang w:eastAsia="ru-RU"/>
        </w:rPr>
        <w:br w:type="page"/>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lang w:eastAsia="ru-RU"/>
        </w:rPr>
      </w:pPr>
      <w:bookmarkStart w:id="91" w:name="_Toc41068910"/>
      <w:r w:rsidRPr="001A144D">
        <w:rPr>
          <w:rFonts w:ascii="Times New Roman" w:eastAsia="Times New Roman" w:hAnsi="Times New Roman" w:cs="Times New Roman"/>
          <w:b/>
          <w:bCs/>
          <w:kern w:val="32"/>
          <w:sz w:val="28"/>
          <w:szCs w:val="32"/>
          <w:lang w:eastAsia="ru-RU"/>
        </w:rPr>
        <w:lastRenderedPageBreak/>
        <w:t>ПРИЛОЖЕНИЕ Б</w:t>
      </w:r>
      <w:bookmarkStart w:id="92" w:name="_Toc41055472"/>
      <w:r w:rsidRPr="001A144D">
        <w:rPr>
          <w:rFonts w:ascii="Times New Roman" w:eastAsia="Times New Roman" w:hAnsi="Times New Roman" w:cs="Times New Roman"/>
          <w:b/>
          <w:bCs/>
          <w:kern w:val="32"/>
          <w:sz w:val="28"/>
          <w:szCs w:val="32"/>
          <w:lang w:eastAsia="ru-RU"/>
        </w:rPr>
        <w:br/>
      </w:r>
      <w:r w:rsidRPr="001A144D">
        <w:rPr>
          <w:rFonts w:ascii="Times New Roman" w:eastAsia="Times New Roman" w:hAnsi="Times New Roman" w:cs="Times New Roman"/>
          <w:b/>
          <w:bCs/>
          <w:kern w:val="32"/>
          <w:sz w:val="28"/>
          <w:szCs w:val="32"/>
          <w:lang w:eastAsia="ru-RU"/>
        </w:rPr>
        <w:br/>
      </w:r>
      <w:r w:rsidRPr="001A144D">
        <w:rPr>
          <w:rFonts w:ascii="Times New Roman" w:eastAsia="Times New Roman" w:hAnsi="Times New Roman" w:cs="Times New Roman"/>
          <w:kern w:val="32"/>
          <w:sz w:val="28"/>
          <w:szCs w:val="32"/>
          <w:lang w:eastAsia="ru-RU"/>
        </w:rPr>
        <w:t>Общие правила оформления  ВКР</w:t>
      </w:r>
      <w:bookmarkEnd w:id="91"/>
      <w:bookmarkEnd w:id="92"/>
    </w:p>
    <w:p w:rsidR="001A144D" w:rsidRPr="001A144D" w:rsidRDefault="001A144D" w:rsidP="001A144D">
      <w:pPr>
        <w:spacing w:after="0" w:line="720" w:lineRule="auto"/>
        <w:ind w:left="357"/>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ind w:left="360"/>
        <w:jc w:val="center"/>
        <w:rPr>
          <w:rFonts w:ascii="Times New Roman" w:eastAsia="Times New Roman" w:hAnsi="Times New Roman" w:cs="Times New Roman"/>
          <w:b/>
          <w:bCs/>
          <w:color w:val="000000"/>
          <w:sz w:val="28"/>
          <w:szCs w:val="28"/>
          <w:lang w:eastAsia="ru-RU"/>
        </w:rPr>
      </w:pPr>
      <w:r w:rsidRPr="001A144D">
        <w:rPr>
          <w:rFonts w:ascii="Times New Roman" w:eastAsia="Times New Roman" w:hAnsi="Times New Roman" w:cs="Times New Roman"/>
          <w:b/>
          <w:bCs/>
          <w:color w:val="000000"/>
          <w:sz w:val="28"/>
          <w:szCs w:val="28"/>
          <w:lang w:eastAsia="ru-RU"/>
        </w:rPr>
        <w:t>Общие правила оформления ВКР</w:t>
      </w:r>
    </w:p>
    <w:p w:rsidR="001A144D" w:rsidRPr="001A144D" w:rsidRDefault="001A144D" w:rsidP="001A144D">
      <w:pPr>
        <w:spacing w:after="0" w:line="360" w:lineRule="auto"/>
        <w:ind w:left="360"/>
        <w:jc w:val="both"/>
        <w:rPr>
          <w:rFonts w:ascii="Times New Roman" w:eastAsia="Times New Roman" w:hAnsi="Times New Roman" w:cs="Times New Roman"/>
          <w:color w:val="000000"/>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Требования к оформлению ВКР установлены Правилах оформления курсовых работ, курсовых проектов, отчетов по практикам, выпускных квалификационных работ  и иных учебных материалов, утвержденных в ГБПОУ «ПГК» и размещены на сайте колледжа по адресу: www.pgk63.ru /Образование/</w:t>
      </w:r>
      <w:r w:rsidR="00234D55">
        <w:rPr>
          <w:rFonts w:ascii="Times New Roman" w:eastAsia="Times New Roman" w:hAnsi="Times New Roman" w:cs="Times New Roman"/>
          <w:color w:val="000000"/>
          <w:sz w:val="28"/>
          <w:szCs w:val="28"/>
          <w:lang w:eastAsia="ru-RU"/>
        </w:rPr>
        <w:t>Отделения-Специальности-Учебные</w:t>
      </w:r>
      <w:r w:rsidRPr="001A144D">
        <w:rPr>
          <w:rFonts w:ascii="Times New Roman" w:eastAsia="Times New Roman" w:hAnsi="Times New Roman" w:cs="Times New Roman"/>
          <w:color w:val="000000"/>
          <w:sz w:val="28"/>
          <w:szCs w:val="28"/>
          <w:lang w:eastAsia="ru-RU"/>
        </w:rPr>
        <w:t>материалы/</w:t>
      </w:r>
      <w:r w:rsidR="00234D55">
        <w:rPr>
          <w:rFonts w:ascii="Times New Roman" w:eastAsia="Times New Roman" w:hAnsi="Times New Roman" w:cs="Times New Roman"/>
          <w:color w:val="FF0000"/>
          <w:sz w:val="28"/>
          <w:szCs w:val="28"/>
          <w:lang w:eastAsia="ru-RU"/>
        </w:rPr>
        <w:t>ХПА</w:t>
      </w:r>
      <w:r w:rsidRPr="001A144D">
        <w:rPr>
          <w:rFonts w:ascii="Times New Roman" w:eastAsia="Times New Roman" w:hAnsi="Times New Roman" w:cs="Times New Roman"/>
          <w:color w:val="FF0000"/>
          <w:sz w:val="28"/>
          <w:szCs w:val="28"/>
          <w:lang w:eastAsia="ru-RU"/>
        </w:rPr>
        <w:t>/</w:t>
      </w:r>
      <w:r w:rsidR="00234D55">
        <w:rPr>
          <w:rFonts w:ascii="Times New Roman" w:eastAsia="Times New Roman" w:hAnsi="Times New Roman" w:cs="Times New Roman"/>
          <w:color w:val="FF0000"/>
          <w:sz w:val="28"/>
          <w:szCs w:val="28"/>
          <w:lang w:eastAsia="ru-RU"/>
        </w:rPr>
        <w:t>ДПИ</w:t>
      </w:r>
      <w:r w:rsidRPr="001A144D">
        <w:rPr>
          <w:rFonts w:ascii="Times New Roman" w:eastAsia="Times New Roman" w:hAnsi="Times New Roman" w:cs="Times New Roman"/>
          <w:color w:val="FF0000"/>
          <w:sz w:val="28"/>
          <w:szCs w:val="28"/>
          <w:lang w:eastAsia="ru-RU"/>
        </w:rPr>
        <w:t>/</w:t>
      </w:r>
      <w:r w:rsidRPr="001A144D">
        <w:rPr>
          <w:rFonts w:ascii="Times New Roman" w:eastAsia="Times New Roman" w:hAnsi="Times New Roman" w:cs="Times New Roman"/>
          <w:color w:val="000000"/>
          <w:sz w:val="28"/>
          <w:szCs w:val="28"/>
          <w:lang w:eastAsia="ru-RU"/>
        </w:rPr>
        <w:t xml:space="preserve">учебные материалы для </w:t>
      </w:r>
      <w:r w:rsidRPr="001A144D">
        <w:rPr>
          <w:rFonts w:ascii="Times New Roman" w:eastAsia="Times New Roman" w:hAnsi="Times New Roman" w:cs="Times New Roman"/>
          <w:color w:val="FF0000"/>
          <w:sz w:val="28"/>
          <w:szCs w:val="28"/>
          <w:lang w:eastAsia="ru-RU"/>
        </w:rPr>
        <w:t>4</w:t>
      </w:r>
      <w:r w:rsidRPr="001A144D">
        <w:rPr>
          <w:rFonts w:ascii="Times New Roman" w:eastAsia="Times New Roman" w:hAnsi="Times New Roman" w:cs="Times New Roman"/>
          <w:color w:val="000000"/>
          <w:sz w:val="28"/>
          <w:szCs w:val="28"/>
          <w:lang w:eastAsia="ru-RU"/>
        </w:rPr>
        <w:t xml:space="preserve"> курса</w:t>
      </w:r>
    </w:p>
    <w:p w:rsidR="001A144D" w:rsidRPr="001A144D" w:rsidRDefault="001A144D" w:rsidP="001A144D">
      <w:pPr>
        <w:spacing w:after="0" w:line="360" w:lineRule="auto"/>
        <w:ind w:left="360"/>
        <w:jc w:val="center"/>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ind w:left="720"/>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Требования к оформлению текстового материала</w:t>
      </w:r>
    </w:p>
    <w:p w:rsidR="001A144D" w:rsidRPr="001A144D" w:rsidRDefault="001A144D" w:rsidP="001A144D">
      <w:pPr>
        <w:spacing w:after="0" w:line="240" w:lineRule="auto"/>
        <w:ind w:left="720"/>
        <w:jc w:val="center"/>
        <w:rPr>
          <w:rFonts w:ascii="Times New Roman" w:eastAsia="Times New Roman" w:hAnsi="Times New Roman" w:cs="Times New Roman"/>
          <w:b/>
          <w:sz w:val="28"/>
          <w:szCs w:val="28"/>
          <w:lang w:eastAsia="ru-RU"/>
        </w:rPr>
      </w:pPr>
    </w:p>
    <w:tbl>
      <w:tblPr>
        <w:tblStyle w:val="ab"/>
        <w:tblW w:w="9575" w:type="dxa"/>
        <w:jc w:val="center"/>
        <w:tblLayout w:type="fixed"/>
        <w:tblLook w:val="04A0"/>
      </w:tblPr>
      <w:tblGrid>
        <w:gridCol w:w="881"/>
        <w:gridCol w:w="2404"/>
        <w:gridCol w:w="6290"/>
      </w:tblGrid>
      <w:tr w:rsidR="001A144D" w:rsidRPr="001A144D" w:rsidTr="00B9203B">
        <w:trPr>
          <w:trHeight w:val="375"/>
          <w:tblHeader/>
          <w:jc w:val="center"/>
        </w:trPr>
        <w:tc>
          <w:tcPr>
            <w:tcW w:w="881" w:type="dxa"/>
            <w:tcMar>
              <w:left w:w="57" w:type="dxa"/>
              <w:right w:w="57" w:type="dxa"/>
            </w:tcMar>
            <w:vAlign w:val="center"/>
          </w:tcPr>
          <w:p w:rsidR="001A144D" w:rsidRPr="001A144D" w:rsidRDefault="001A144D" w:rsidP="001A144D">
            <w:pPr>
              <w:contextualSpacing/>
              <w:jc w:val="center"/>
              <w:rPr>
                <w:rFonts w:ascii="Times New Roman" w:hAnsi="Times New Roman"/>
                <w:b/>
                <w:bCs/>
                <w:sz w:val="24"/>
                <w:szCs w:val="24"/>
              </w:rPr>
            </w:pPr>
            <w:r w:rsidRPr="001A144D">
              <w:rPr>
                <w:rFonts w:ascii="Times New Roman" w:hAnsi="Times New Roman"/>
                <w:b/>
                <w:bCs/>
                <w:sz w:val="24"/>
                <w:szCs w:val="24"/>
              </w:rPr>
              <w:t xml:space="preserve">№ </w:t>
            </w:r>
            <w:r w:rsidRPr="001A144D">
              <w:rPr>
                <w:rFonts w:ascii="Times New Roman" w:hAnsi="Times New Roman"/>
                <w:b/>
                <w:bCs/>
                <w:sz w:val="24"/>
                <w:szCs w:val="24"/>
              </w:rPr>
              <w:br/>
              <w:t>п/п</w:t>
            </w:r>
          </w:p>
        </w:tc>
        <w:tc>
          <w:tcPr>
            <w:tcW w:w="2404" w:type="dxa"/>
            <w:tcMar>
              <w:left w:w="57" w:type="dxa"/>
              <w:right w:w="57" w:type="dxa"/>
            </w:tcMar>
            <w:vAlign w:val="center"/>
          </w:tcPr>
          <w:p w:rsidR="001A144D" w:rsidRPr="001A144D" w:rsidRDefault="001A144D" w:rsidP="001A144D">
            <w:pPr>
              <w:jc w:val="center"/>
              <w:rPr>
                <w:rFonts w:ascii="Times New Roman" w:hAnsi="Times New Roman"/>
                <w:b/>
                <w:bCs/>
              </w:rPr>
            </w:pPr>
            <w:r w:rsidRPr="001A144D">
              <w:rPr>
                <w:rFonts w:ascii="Times New Roman" w:hAnsi="Times New Roman"/>
                <w:b/>
                <w:bCs/>
              </w:rPr>
              <w:t>Объект</w:t>
            </w:r>
          </w:p>
        </w:tc>
        <w:tc>
          <w:tcPr>
            <w:tcW w:w="6290" w:type="dxa"/>
            <w:tcMar>
              <w:left w:w="57" w:type="dxa"/>
              <w:right w:w="57" w:type="dxa"/>
            </w:tcMar>
            <w:vAlign w:val="center"/>
          </w:tcPr>
          <w:p w:rsidR="001A144D" w:rsidRPr="001A144D" w:rsidRDefault="001A144D" w:rsidP="001A144D">
            <w:pPr>
              <w:jc w:val="center"/>
              <w:rPr>
                <w:rFonts w:ascii="Times New Roman" w:hAnsi="Times New Roman"/>
                <w:b/>
                <w:bCs/>
                <w:sz w:val="23"/>
                <w:szCs w:val="23"/>
              </w:rPr>
            </w:pPr>
            <w:r w:rsidRPr="001A144D">
              <w:rPr>
                <w:rFonts w:ascii="Times New Roman" w:hAnsi="Times New Roman"/>
                <w:b/>
                <w:bCs/>
                <w:sz w:val="23"/>
                <w:szCs w:val="23"/>
              </w:rPr>
              <w:t>Требования к оформлению</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Шрифт</w:t>
            </w:r>
          </w:p>
        </w:tc>
        <w:tc>
          <w:tcPr>
            <w:tcW w:w="6290"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lang w:val="en-US"/>
              </w:rPr>
              <w:t>TimesNewRoman</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Размер шрифта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14 пт</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Межстрочный интервал</w:t>
            </w:r>
          </w:p>
        </w:tc>
        <w:tc>
          <w:tcPr>
            <w:tcW w:w="6290"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1,5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Абзацныйотступосновного текста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1,25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Выравнивание текста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По ширине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Поля (см)</w:t>
            </w:r>
          </w:p>
          <w:p w:rsidR="001A144D" w:rsidRPr="001A144D" w:rsidRDefault="001A144D" w:rsidP="001A144D">
            <w:pPr>
              <w:rPr>
                <w:rFonts w:ascii="Times New Roman" w:hAnsi="Times New Roman"/>
                <w:i/>
                <w:iCs/>
                <w:sz w:val="24"/>
                <w:szCs w:val="24"/>
              </w:rPr>
            </w:pPr>
            <w:r w:rsidRPr="001A144D">
              <w:rPr>
                <w:rFonts w:ascii="Times New Roman" w:hAnsi="Times New Roman"/>
                <w:i/>
                <w:iCs/>
                <w:sz w:val="14"/>
                <w:szCs w:val="14"/>
              </w:rPr>
              <w:t>ГОСТ 7.32 п. 6.1.2, изм. №1 от 2005г.</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Левое – 3; правое – 1, 5; верхнее – 2; нижнее – 2,5.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Borders>
              <w:top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Нумерация страниц</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6.3</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Заголовки разделов и подразделов</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6.2</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b/>
                <w:sz w:val="23"/>
                <w:szCs w:val="23"/>
              </w:rPr>
              <w:t xml:space="preserve">ВВЕДЕНИЕ, СОДЕРЖАНИЕ, ЗАКЛЮЧЕНИЕ, СПИСОК ИСПОЛЬЗОВАННЫХ ИСТОЧНИКОВ, ПРИЛОЖЕНИЕ </w:t>
            </w:r>
            <w:r w:rsidRPr="001A144D">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6290" w:type="dxa"/>
            <w:tcMar>
              <w:left w:w="57" w:type="dxa"/>
              <w:right w:w="57" w:type="dxa"/>
            </w:tcMar>
            <w:vAlign w:val="center"/>
          </w:tcPr>
          <w:p w:rsidR="001A144D" w:rsidRPr="001A144D" w:rsidRDefault="001A144D" w:rsidP="001A144D">
            <w:pPr>
              <w:rPr>
                <w:rFonts w:ascii="Times New Roman" w:hAnsi="Times New Roman"/>
                <w:bCs/>
                <w:sz w:val="23"/>
                <w:szCs w:val="23"/>
              </w:rPr>
            </w:pPr>
            <w:r w:rsidRPr="001A144D">
              <w:rPr>
                <w:rFonts w:ascii="Times New Roman" w:hAnsi="Times New Roman"/>
                <w:b/>
                <w:sz w:val="23"/>
                <w:szCs w:val="23"/>
              </w:rPr>
              <w:t>ГЛАВА 1, ГЛАВА 2</w:t>
            </w:r>
            <w:r w:rsidRPr="001A144D">
              <w:rPr>
                <w:rFonts w:ascii="Times New Roman" w:hAnsi="Times New Roman"/>
                <w:bCs/>
                <w:sz w:val="23"/>
                <w:szCs w:val="23"/>
              </w:rPr>
              <w:t xml:space="preserve">…– выравнивание по левому краю, </w:t>
            </w:r>
            <w:r w:rsidRPr="001A144D">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содержания</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Автоматическое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 xml:space="preserve">Последовательность </w:t>
            </w:r>
          </w:p>
          <w:p w:rsidR="001A144D" w:rsidRPr="001A144D" w:rsidRDefault="001A144D" w:rsidP="001A144D">
            <w:pPr>
              <w:rPr>
                <w:rFonts w:ascii="Times New Roman" w:hAnsi="Times New Roman"/>
              </w:rPr>
            </w:pPr>
            <w:r w:rsidRPr="001A144D">
              <w:rPr>
                <w:rFonts w:ascii="Times New Roman" w:hAnsi="Times New Roman"/>
              </w:rPr>
              <w:t xml:space="preserve">структурных частей </w:t>
            </w:r>
            <w:r w:rsidRPr="001A144D">
              <w:rPr>
                <w:rFonts w:ascii="Times New Roman" w:hAnsi="Times New Roman"/>
              </w:rPr>
              <w:lastRenderedPageBreak/>
              <w:t>работы</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lastRenderedPageBreak/>
              <w:t xml:space="preserve">Титульный лист, Задание на ВКР, Содержание, Введение, </w:t>
            </w:r>
            <w:r w:rsidRPr="001A144D">
              <w:rPr>
                <w:rFonts w:ascii="Times New Roman" w:hAnsi="Times New Roman"/>
                <w:sz w:val="23"/>
                <w:szCs w:val="23"/>
              </w:rPr>
              <w:lastRenderedPageBreak/>
              <w:t>Основная часть, Заключение, Список использованных источников, Приложения.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структурных частей работы</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2.105 п.4.1.9, 4.1.10</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списков</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Используются автоматические маркированные (маркер только «–»), нумерованные и многоуровневые списки</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формул и уравнений</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6.8</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таблиц</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Нумерация: сквозная (</w:t>
            </w:r>
            <w:r w:rsidRPr="001A144D">
              <w:rPr>
                <w:rFonts w:ascii="Times New Roman" w:hAnsi="Times New Roman"/>
                <w:i/>
                <w:iCs/>
                <w:sz w:val="23"/>
                <w:szCs w:val="23"/>
              </w:rPr>
              <w:t>Таблица 1, Таблица 2</w:t>
            </w:r>
            <w:r w:rsidRPr="001A144D">
              <w:rPr>
                <w:rFonts w:ascii="Times New Roman" w:hAnsi="Times New Roman"/>
                <w:sz w:val="23"/>
                <w:szCs w:val="23"/>
              </w:rPr>
              <w:t xml:space="preserve">,….). Шрифт: 14 пт, курсив, выравнивание по правому краю. </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Название таблицы:  на следующей строке, выравнивание по центру, шрифт: 14 пт.</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Расположение таблицы относительно ширины страницы: по центру</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рисунков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6.5</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1A144D">
              <w:rPr>
                <w:rFonts w:ascii="Times New Roman" w:hAnsi="Times New Roman"/>
                <w:sz w:val="23"/>
                <w:szCs w:val="23"/>
              </w:rPr>
              <w:t>Наличие ссылки в тексте.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Ссылки на использованные источники</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6.9.4</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 – ссылка на нормативный документ или Интернет-ресурс; </w:t>
            </w:r>
            <w:r w:rsidRPr="001A144D">
              <w:rPr>
                <w:rFonts w:ascii="Times New Roman" w:eastAsia="Times New Roman" w:hAnsi="Times New Roman"/>
                <w:sz w:val="23"/>
                <w:szCs w:val="23"/>
              </w:rPr>
              <w:t>[13, с.145] – ссылка на источник литературы. Расположение – в конце абзаца. Точка ставится после закрывающейся скобки.</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Список использованных источников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7.1</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Оформление: Сквозная нумерация, соответствие правилам оформления</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Актуальность источников (не старше 5 лет)</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Приложения</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6.14</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highlight w:val="yellow"/>
              </w:rPr>
            </w:pPr>
            <w:r w:rsidRPr="001A144D">
              <w:rPr>
                <w:rFonts w:ascii="Times New Roman" w:hAnsi="Times New Roman"/>
                <w:sz w:val="23"/>
                <w:szCs w:val="23"/>
              </w:rPr>
              <w:t>Каждое приложение – с новой страницы. Наименование: «</w:t>
            </w:r>
            <w:r w:rsidRPr="001A144D">
              <w:rPr>
                <w:rFonts w:ascii="Times New Roman" w:hAnsi="Times New Roman"/>
                <w:b/>
                <w:sz w:val="23"/>
                <w:szCs w:val="23"/>
              </w:rPr>
              <w:t>ПРИЛОЖЕНИЕ А»</w:t>
            </w:r>
            <w:r w:rsidRPr="001A144D">
              <w:rPr>
                <w:rFonts w:ascii="Times New Roman" w:hAnsi="Times New Roman"/>
                <w:sz w:val="23"/>
                <w:szCs w:val="23"/>
              </w:rPr>
              <w:t xml:space="preserve">, сквозная нумерация заглавными буквами русского алфавита (кроме Ё, З, Й, О, Ч, Ь, Ы, Ъ), </w:t>
            </w:r>
            <w:r w:rsidRPr="001A144D">
              <w:rPr>
                <w:rFonts w:ascii="Times New Roman" w:eastAsia="Times New Roman" w:hAnsi="Times New Roman"/>
                <w:iCs/>
                <w:sz w:val="23"/>
                <w:szCs w:val="23"/>
                <w:lang w:eastAsia="ar-SA"/>
              </w:rPr>
              <w:t>выравнивание – по центру, в названии одинарный интервал</w:t>
            </w:r>
          </w:p>
        </w:tc>
      </w:tr>
    </w:tbl>
    <w:p w:rsidR="001A144D" w:rsidRPr="001A144D" w:rsidRDefault="001A144D" w:rsidP="001A144D">
      <w:pPr>
        <w:suppressAutoHyphens/>
        <w:spacing w:after="0" w:line="240" w:lineRule="auto"/>
        <w:jc w:val="both"/>
        <w:rPr>
          <w:rFonts w:ascii="Times New Roman" w:eastAsia="Times New Roman" w:hAnsi="Times New Roman" w:cs="Times New Roman"/>
          <w:sz w:val="28"/>
          <w:szCs w:val="28"/>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b/>
          <w:i/>
          <w:iCs/>
          <w:sz w:val="28"/>
          <w:szCs w:val="28"/>
          <w:lang w:eastAsia="ar-SA"/>
        </w:rPr>
      </w:pPr>
      <w:r w:rsidRPr="001A144D">
        <w:rPr>
          <w:rFonts w:ascii="Times New Roman" w:eastAsia="Times New Roman" w:hAnsi="Times New Roman" w:cs="Times New Roman"/>
          <w:b/>
          <w:i/>
          <w:iCs/>
          <w:sz w:val="28"/>
          <w:szCs w:val="28"/>
          <w:lang w:eastAsia="ar-SA"/>
        </w:rPr>
        <w:tab/>
      </w:r>
    </w:p>
    <w:p w:rsidR="001A144D" w:rsidRPr="001A144D" w:rsidRDefault="001A144D" w:rsidP="001A144D">
      <w:pPr>
        <w:spacing w:after="0" w:line="240" w:lineRule="auto"/>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br w:type="page"/>
      </w: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lastRenderedPageBreak/>
        <w:t>Примеры оформления основной части работы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noProof/>
          <w:sz w:val="28"/>
          <w:szCs w:val="28"/>
          <w:lang w:eastAsia="ru-RU"/>
        </w:rPr>
        <w:drawing>
          <wp:inline distT="0" distB="0" distL="0" distR="0">
            <wp:extent cx="6121400" cy="3542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3542030"/>
                    </a:xfrm>
                    <a:prstGeom prst="rect">
                      <a:avLst/>
                    </a:prstGeom>
                    <a:noFill/>
                    <a:ln>
                      <a:noFill/>
                    </a:ln>
                  </pic:spPr>
                </pic:pic>
              </a:graphicData>
            </a:graphic>
          </wp:inline>
        </w:drawing>
      </w:r>
    </w:p>
    <w:p w:rsidR="001A144D" w:rsidRPr="001A144D" w:rsidRDefault="001A144D" w:rsidP="001A144D">
      <w:pPr>
        <w:spacing w:after="0" w:line="360" w:lineRule="auto"/>
        <w:jc w:val="both"/>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А.1 – Оформление введения</w:t>
      </w:r>
    </w:p>
    <w:p w:rsidR="001A144D" w:rsidRPr="001A144D" w:rsidRDefault="001A144D" w:rsidP="001A144D">
      <w:pPr>
        <w:spacing w:after="0" w:line="360" w:lineRule="auto"/>
        <w:ind w:firstLine="709"/>
        <w:jc w:val="both"/>
        <w:rPr>
          <w:rFonts w:ascii="Times New Roman" w:eastAsia="Calibri" w:hAnsi="Times New Roman" w:cs="Times New Roman"/>
          <w:b/>
          <w:bCs/>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b/>
          <w:bCs/>
          <w:i/>
          <w:iCs/>
          <w:sz w:val="28"/>
          <w:szCs w:val="28"/>
        </w:rPr>
        <w:t>Примечания</w:t>
      </w:r>
    </w:p>
    <w:p w:rsidR="001A144D" w:rsidRPr="001A144D" w:rsidRDefault="001A144D" w:rsidP="001A144D">
      <w:pPr>
        <w:numPr>
          <w:ilvl w:val="0"/>
          <w:numId w:val="28"/>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Не забывайте, что у текста, выровненного по центру, должен отсутствовать абзацный отступ!!!</w:t>
      </w:r>
    </w:p>
    <w:p w:rsidR="001A144D" w:rsidRPr="001A144D" w:rsidRDefault="001A144D" w:rsidP="001A144D">
      <w:pPr>
        <w:numPr>
          <w:ilvl w:val="0"/>
          <w:numId w:val="28"/>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 xml:space="preserve">Новая глава должна начинаться с новой страницы. Перед ее названием нажмите сочетание клавиш </w:t>
      </w:r>
      <w:r w:rsidRPr="001A144D">
        <w:rPr>
          <w:rFonts w:ascii="Times New Roman" w:eastAsia="Calibri" w:hAnsi="Times New Roman" w:cs="Times New Roman"/>
          <w:i/>
          <w:iCs/>
          <w:sz w:val="28"/>
          <w:szCs w:val="28"/>
          <w:lang w:val="en-US"/>
        </w:rPr>
        <w:t>CTRL</w:t>
      </w:r>
      <w:r w:rsidRPr="001A144D">
        <w:rPr>
          <w:rFonts w:ascii="Times New Roman" w:eastAsia="Calibri" w:hAnsi="Times New Roman" w:cs="Times New Roman"/>
          <w:i/>
          <w:iCs/>
          <w:sz w:val="28"/>
          <w:szCs w:val="28"/>
        </w:rPr>
        <w:t xml:space="preserve"> и </w:t>
      </w:r>
      <w:r w:rsidRPr="001A144D">
        <w:rPr>
          <w:rFonts w:ascii="Times New Roman" w:eastAsia="Calibri" w:hAnsi="Times New Roman" w:cs="Times New Roman"/>
          <w:i/>
          <w:iCs/>
          <w:sz w:val="28"/>
          <w:szCs w:val="28"/>
          <w:lang w:val="en-US"/>
        </w:rPr>
        <w:t>ENTER</w:t>
      </w:r>
      <w:r w:rsidRPr="001A144D">
        <w:rPr>
          <w:rFonts w:ascii="Times New Roman" w:eastAsia="Calibri" w:hAnsi="Times New Roman" w:cs="Times New Roman"/>
          <w:i/>
          <w:iCs/>
          <w:sz w:val="28"/>
          <w:szCs w:val="28"/>
        </w:rPr>
        <w:t xml:space="preserve"> (либо выполните команду Разметка страницы </w:t>
      </w:r>
      <w:r w:rsidRPr="001A144D">
        <w:rPr>
          <w:rFonts w:ascii="Times New Roman" w:eastAsia="Calibri" w:hAnsi="Times New Roman" w:cs="Times New Roman"/>
          <w:i/>
          <w:iCs/>
          <w:sz w:val="28"/>
          <w:szCs w:val="28"/>
        </w:rPr>
        <w:sym w:font="Symbol" w:char="F0AE"/>
      </w:r>
      <w:r w:rsidRPr="001A144D">
        <w:rPr>
          <w:rFonts w:ascii="Times New Roman" w:eastAsia="Calibri" w:hAnsi="Times New Roman" w:cs="Times New Roman"/>
          <w:i/>
          <w:iCs/>
          <w:sz w:val="28"/>
          <w:szCs w:val="28"/>
        </w:rPr>
        <w:t xml:space="preserve"> Разрывы </w:t>
      </w:r>
      <w:r w:rsidRPr="001A144D">
        <w:rPr>
          <w:rFonts w:ascii="Times New Roman" w:eastAsia="Calibri" w:hAnsi="Times New Roman" w:cs="Times New Roman"/>
          <w:i/>
          <w:iCs/>
          <w:sz w:val="28"/>
          <w:szCs w:val="28"/>
        </w:rPr>
        <w:sym w:font="Symbol" w:char="F0AE"/>
      </w:r>
      <w:r w:rsidRPr="001A144D">
        <w:rPr>
          <w:rFonts w:ascii="Times New Roman" w:eastAsia="Calibri" w:hAnsi="Times New Roman" w:cs="Times New Roman"/>
          <w:i/>
          <w:iCs/>
          <w:sz w:val="28"/>
          <w:szCs w:val="28"/>
        </w:rPr>
        <w:t xml:space="preserve"> Следующая страница).</w:t>
      </w:r>
    </w:p>
    <w:p w:rsidR="001A144D" w:rsidRPr="001A144D" w:rsidRDefault="001A144D" w:rsidP="001A144D">
      <w:pPr>
        <w:spacing w:after="0" w:line="360" w:lineRule="auto"/>
        <w:ind w:left="1134"/>
        <w:jc w:val="both"/>
        <w:rPr>
          <w:rFonts w:ascii="Times New Roman" w:eastAsia="Calibri" w:hAnsi="Times New Roman" w:cs="Times New Roman"/>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b/>
          <w:b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bCs/>
          <w:i/>
          <w:sz w:val="28"/>
          <w:szCs w:val="28"/>
        </w:rPr>
      </w:pPr>
      <w:r w:rsidRPr="001A144D">
        <w:rPr>
          <w:rFonts w:ascii="Times New Roman" w:eastAsia="Calibri" w:hAnsi="Times New Roman" w:cs="Times New Roman"/>
          <w:bCs/>
          <w:i/>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noProof/>
          <w:sz w:val="28"/>
          <w:szCs w:val="28"/>
          <w:lang w:eastAsia="ru-RU"/>
        </w:rPr>
        <w:lastRenderedPageBreak/>
        <w:drawing>
          <wp:inline distT="0" distB="0" distL="0" distR="0">
            <wp:extent cx="6111875" cy="36766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875" cy="3676650"/>
                    </a:xfrm>
                    <a:prstGeom prst="rect">
                      <a:avLst/>
                    </a:prstGeom>
                    <a:noFill/>
                    <a:ln>
                      <a:noFill/>
                    </a:ln>
                  </pic:spPr>
                </pic:pic>
              </a:graphicData>
            </a:graphic>
          </wp:inline>
        </w:drawing>
      </w:r>
    </w:p>
    <w:p w:rsidR="001A144D" w:rsidRPr="001A144D" w:rsidRDefault="001A144D" w:rsidP="001A144D">
      <w:pPr>
        <w:spacing w:after="0" w:line="360" w:lineRule="auto"/>
        <w:jc w:val="both"/>
        <w:rPr>
          <w:rFonts w:ascii="Times New Roman" w:eastAsia="Calibri" w:hAnsi="Times New Roman" w:cs="Times New Roman"/>
          <w:b/>
          <w:bCs/>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А.2 – Оформление заголовков разделов и подразделов</w:t>
      </w:r>
    </w:p>
    <w:p w:rsidR="001A144D" w:rsidRPr="001A144D" w:rsidRDefault="001A144D" w:rsidP="001A144D">
      <w:pPr>
        <w:spacing w:after="0" w:line="360" w:lineRule="auto"/>
        <w:ind w:firstLine="709"/>
        <w:jc w:val="both"/>
        <w:rPr>
          <w:rFonts w:ascii="Times New Roman" w:eastAsia="Calibri" w:hAnsi="Times New Roman" w:cs="Times New Roman"/>
          <w:b/>
          <w:bCs/>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b/>
          <w:bCs/>
          <w:i/>
          <w:iCs/>
          <w:sz w:val="28"/>
          <w:szCs w:val="28"/>
        </w:rPr>
        <w:t>Примечания</w:t>
      </w:r>
    </w:p>
    <w:p w:rsidR="001A144D" w:rsidRPr="001A144D" w:rsidRDefault="001A144D" w:rsidP="001A144D">
      <w:pPr>
        <w:numPr>
          <w:ilvl w:val="0"/>
          <w:numId w:val="27"/>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В заголовках не допускаются переносы.</w:t>
      </w:r>
    </w:p>
    <w:p w:rsidR="001A144D" w:rsidRPr="001A144D" w:rsidRDefault="001A144D" w:rsidP="001A144D">
      <w:pPr>
        <w:numPr>
          <w:ilvl w:val="0"/>
          <w:numId w:val="27"/>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 xml:space="preserve">Строка заголовка не должна заканчиваться предлогом. Поэтому переносите предлоги и слова, которые не помещаются на одной строке, с помощью нажатия перед ними комбинации клавиш </w:t>
      </w:r>
      <w:r w:rsidRPr="001A144D">
        <w:rPr>
          <w:rFonts w:ascii="Times New Roman" w:eastAsia="Calibri" w:hAnsi="Times New Roman" w:cs="Times New Roman"/>
          <w:i/>
          <w:iCs/>
          <w:sz w:val="28"/>
          <w:szCs w:val="28"/>
          <w:lang w:val="en-US"/>
        </w:rPr>
        <w:t>SHIFT</w:t>
      </w:r>
      <w:r w:rsidRPr="001A144D">
        <w:rPr>
          <w:rFonts w:ascii="Times New Roman" w:eastAsia="Calibri" w:hAnsi="Times New Roman" w:cs="Times New Roman"/>
          <w:i/>
          <w:iCs/>
          <w:sz w:val="28"/>
          <w:szCs w:val="28"/>
        </w:rPr>
        <w:t xml:space="preserve"> и </w:t>
      </w:r>
      <w:r w:rsidRPr="001A144D">
        <w:rPr>
          <w:rFonts w:ascii="Times New Roman" w:eastAsia="Calibri" w:hAnsi="Times New Roman" w:cs="Times New Roman"/>
          <w:i/>
          <w:iCs/>
          <w:sz w:val="28"/>
          <w:szCs w:val="28"/>
          <w:lang w:val="en-US"/>
        </w:rPr>
        <w:t>ENTER</w:t>
      </w:r>
      <w:r w:rsidRPr="001A144D">
        <w:rPr>
          <w:rFonts w:ascii="Times New Roman" w:eastAsia="Calibri" w:hAnsi="Times New Roman" w:cs="Times New Roman"/>
          <w:i/>
          <w:iCs/>
          <w:sz w:val="28"/>
          <w:szCs w:val="28"/>
        </w:rPr>
        <w:t>.</w:t>
      </w:r>
    </w:p>
    <w:p w:rsidR="001A144D" w:rsidRPr="001A144D" w:rsidRDefault="001A144D" w:rsidP="001A144D">
      <w:pPr>
        <w:spacing w:after="0" w:line="360" w:lineRule="auto"/>
        <w:jc w:val="both"/>
        <w:rPr>
          <w:rFonts w:ascii="Times New Roman" w:eastAsia="Calibri" w:hAnsi="Times New Roman" w:cs="Times New Roman"/>
          <w:b/>
          <w:bCs/>
          <w:sz w:val="28"/>
          <w:szCs w:val="28"/>
        </w:rPr>
      </w:pP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noProof/>
          <w:sz w:val="28"/>
          <w:szCs w:val="28"/>
          <w:lang w:eastAsia="ru-RU"/>
        </w:rPr>
        <w:lastRenderedPageBreak/>
        <w:drawing>
          <wp:inline distT="0" distB="0" distL="0" distR="0">
            <wp:extent cx="5784850" cy="511111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4850" cy="5111115"/>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Calibri" w:hAnsi="Times New Roman" w:cs="Times New Roman"/>
          <w:sz w:val="24"/>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А.3 – Оформление основного текста и заголовков подразделов</w:t>
      </w: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sz w:val="28"/>
          <w:szCs w:val="28"/>
          <w:lang w:val="en-US"/>
        </w:rPr>
      </w:pPr>
      <w:r w:rsidRPr="001A144D">
        <w:rPr>
          <w:rFonts w:ascii="Times New Roman" w:eastAsia="Calibri" w:hAnsi="Times New Roman" w:cs="Times New Roman"/>
          <w:noProof/>
          <w:sz w:val="28"/>
          <w:szCs w:val="28"/>
          <w:lang w:eastAsia="ru-RU"/>
        </w:rPr>
        <w:drawing>
          <wp:inline distT="0" distB="0" distL="0" distR="0">
            <wp:extent cx="6083300" cy="21755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3300" cy="2175510"/>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А.4 – Оформление заключения</w:t>
      </w:r>
    </w:p>
    <w:p w:rsidR="001A144D" w:rsidRPr="001A144D" w:rsidRDefault="001A144D" w:rsidP="001A144D">
      <w:pPr>
        <w:spacing w:after="0" w:line="360" w:lineRule="auto"/>
        <w:jc w:val="center"/>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i/>
          <w:iCs/>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sz w:val="28"/>
          <w:szCs w:val="28"/>
        </w:rPr>
      </w:pPr>
      <w:r w:rsidRPr="001A144D">
        <w:rPr>
          <w:rFonts w:ascii="Times New Roman" w:eastAsia="Calibri" w:hAnsi="Times New Roman" w:cs="Times New Roman"/>
          <w:noProof/>
          <w:sz w:val="28"/>
          <w:szCs w:val="28"/>
          <w:lang w:eastAsia="ru-RU"/>
        </w:rPr>
        <w:drawing>
          <wp:inline distT="0" distB="0" distL="0" distR="0">
            <wp:extent cx="6111875" cy="332041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875" cy="3320415"/>
                    </a:xfrm>
                    <a:prstGeom prst="rect">
                      <a:avLst/>
                    </a:prstGeom>
                    <a:noFill/>
                    <a:ln>
                      <a:noFill/>
                    </a:ln>
                  </pic:spPr>
                </pic:pic>
              </a:graphicData>
            </a:graphic>
          </wp:inline>
        </w:drawing>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А.5 – Оформление приложения</w:t>
      </w:r>
    </w:p>
    <w:p w:rsidR="001A144D" w:rsidRPr="001A144D" w:rsidRDefault="001A144D" w:rsidP="001A144D">
      <w:pPr>
        <w:spacing w:after="0" w:line="240" w:lineRule="auto"/>
        <w:jc w:val="center"/>
        <w:rPr>
          <w:rFonts w:ascii="Times New Roman" w:eastAsia="Times New Roman" w:hAnsi="Times New Roman" w:cs="Times New Roman"/>
          <w:b/>
          <w:bCs/>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r w:rsidRPr="001A144D">
        <w:rPr>
          <w:rFonts w:ascii="Times New Roman" w:eastAsia="Times New Roman" w:hAnsi="Times New Roman" w:cs="Times New Roman"/>
          <w:b/>
          <w:bCs/>
          <w:sz w:val="28"/>
          <w:szCs w:val="28"/>
          <w:lang w:eastAsia="ru-RU"/>
        </w:rPr>
        <w:t>Примеры оформления иллюстраций</w:t>
      </w:r>
    </w:p>
    <w:p w:rsidR="001A144D" w:rsidRPr="001A144D" w:rsidRDefault="001A144D" w:rsidP="001A144D">
      <w:pPr>
        <w:spacing w:after="0" w:line="360" w:lineRule="auto"/>
        <w:rPr>
          <w:rFonts w:ascii="Times New Roman" w:eastAsia="Times New Roman" w:hAnsi="Times New Roman" w:cs="Times New Roman"/>
          <w:b/>
          <w:bCs/>
          <w:sz w:val="28"/>
          <w:szCs w:val="28"/>
          <w:lang w:eastAsia="ru-RU"/>
        </w:rPr>
      </w:pPr>
    </w:p>
    <w:p w:rsidR="001A144D" w:rsidRPr="001A144D" w:rsidRDefault="001A144D" w:rsidP="001A144D">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 xml:space="preserve">Электронный блок твердомера представляет собой отдельно выполненное устройство в пластмассовом корпусе (см. рисунок 1). </w:t>
      </w:r>
    </w:p>
    <w:p w:rsidR="001A144D" w:rsidRPr="001A144D" w:rsidRDefault="001A144D" w:rsidP="001A144D">
      <w:pPr>
        <w:spacing w:after="0" w:line="360" w:lineRule="auto"/>
        <w:ind w:firstLine="709"/>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noProof/>
          <w:sz w:val="28"/>
          <w:szCs w:val="28"/>
          <w:lang w:eastAsia="ru-RU"/>
        </w:rPr>
        <w:drawing>
          <wp:inline distT="0" distB="0" distL="0" distR="0">
            <wp:extent cx="1828800" cy="20116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011680"/>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Рисунок 1 – Электронный блок твердомера</w:t>
      </w: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p>
    <w:p w:rsidR="001A144D" w:rsidRPr="001A144D" w:rsidRDefault="001A144D" w:rsidP="001A144D">
      <w:pPr>
        <w:spacing w:after="0" w:line="360" w:lineRule="auto"/>
        <w:rPr>
          <w:rFonts w:ascii="Times New Roman" w:eastAsia="Times New Roman" w:hAnsi="Times New Roman" w:cs="Times New Roman"/>
          <w:sz w:val="28"/>
          <w:szCs w:val="28"/>
          <w:lang w:eastAsia="ru-RU"/>
        </w:rPr>
      </w:pPr>
    </w:p>
    <w:p w:rsidR="001A144D" w:rsidRPr="001A144D" w:rsidRDefault="001A144D" w:rsidP="001A144D">
      <w:pPr>
        <w:numPr>
          <w:ilvl w:val="0"/>
          <w:numId w:val="29"/>
        </w:numPr>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оперативным данным ФНС России, основную часть налогов, сборов и иных обязательных платежей консолидированного бюджета в январе-августе 2012г. обеспечили поступления налога на прибыль организаций НДФЛ, НДПИ, НДС на товары (работы, услуги), реализуемые на территории Российской Федерации (см.  рисунок 1.1).</w:t>
      </w:r>
    </w:p>
    <w:p w:rsidR="001A144D" w:rsidRPr="001A144D" w:rsidRDefault="001A144D" w:rsidP="001A144D">
      <w:pPr>
        <w:spacing w:after="0" w:line="360" w:lineRule="auto"/>
        <w:ind w:left="720"/>
        <w:jc w:val="both"/>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noProof/>
          <w:sz w:val="28"/>
          <w:szCs w:val="28"/>
          <w:lang w:eastAsia="ru-RU"/>
        </w:rPr>
        <w:drawing>
          <wp:inline distT="0" distB="0" distL="0" distR="0">
            <wp:extent cx="5534660" cy="195389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44D" w:rsidRPr="001A144D" w:rsidRDefault="001A144D" w:rsidP="001A144D">
      <w:pPr>
        <w:spacing w:after="0" w:line="36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Рисунок 1.1 – Структура поступивших налогов, сборов и иных обязательных платежей </w:t>
      </w:r>
      <w:r w:rsidRPr="001A144D">
        <w:rPr>
          <w:rFonts w:ascii="Times New Roman" w:eastAsia="Times New Roman" w:hAnsi="Times New Roman" w:cs="Times New Roman"/>
          <w:sz w:val="24"/>
          <w:szCs w:val="24"/>
          <w:lang w:eastAsia="ru-RU"/>
        </w:rPr>
        <w:br/>
        <w:t>в консолидированный бюджет РФ по видам в январе-августе 2012г., в % к итогу</w:t>
      </w: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Требования к лингвистическому оформлению ВКР</w:t>
      </w: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Выпускная квалификационная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При написании ВКР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w:t>
      </w:r>
      <w:r w:rsidRPr="001A144D">
        <w:rPr>
          <w:rFonts w:ascii="Times New Roman" w:eastAsia="Calibri" w:hAnsi="Times New Roman" w:cs="Times New Roman"/>
          <w:sz w:val="28"/>
          <w:szCs w:val="28"/>
        </w:rPr>
        <w:lastRenderedPageBreak/>
        <w:t>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изучение педагогического опыта свидетельствует о том, что …,</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на основе выполненного анализа можно утверждать …, </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проведенные исследования подтвердили…;</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представляется целесообразным отметить…;</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установлено, что…;</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делается вывод о…;</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следует подчеркнуть, выделить…;</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можно сделать вывод о том, что…;</w:t>
      </w:r>
    </w:p>
    <w:p w:rsidR="001A144D" w:rsidRPr="001A144D" w:rsidRDefault="001A144D" w:rsidP="001A144D">
      <w:pPr>
        <w:widowControl w:val="0"/>
        <w:numPr>
          <w:ilvl w:val="0"/>
          <w:numId w:val="15"/>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необходимо рассмотреть, изучить, дополнить…;</w:t>
      </w:r>
    </w:p>
    <w:p w:rsidR="001A144D" w:rsidRPr="001A144D" w:rsidRDefault="001A144D" w:rsidP="001A144D">
      <w:pPr>
        <w:widowControl w:val="0"/>
        <w:numPr>
          <w:ilvl w:val="0"/>
          <w:numId w:val="15"/>
        </w:numPr>
        <w:tabs>
          <w:tab w:val="left" w:pos="993"/>
        </w:tabs>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работе рассматриваются, анализируются...</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При написании ВКР необходимо пользоваться языком научного изложения. Здесь могут быть использованы следующие слова и выражения:</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указания на последовательность развития мысли и временную соотнесенность:</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прежде всего, сначала, в первую очередь;</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во – первых, во – вторых и т. д.;</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затем, далее, в заключение, итак, наконец;</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до сих пор, ранее, в предыдущих исследованиях, до настоящего времени;</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последние годы, десятилетия;</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сопоставления и противопоставления:</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однако, в то время как, тем не менее, но, вместе с тем;</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так и…;</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 одной стороны…, с другой стороны, не только…, но и;</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 сравнению, в отличие, в противоположность;</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указания на следствие, причинность:</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lastRenderedPageBreak/>
        <w:t>таким образом, следовательно, итак, в связи  с этим;</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отсюда следует, понятно, ясно;</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это позволяет сделать вывод, заключение;</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свидетельствует, говорит, дает возможность;</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результате;</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дополнения и уточнения:</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помимо этого, кроме того, также и, наряду с…, в частности;</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главным образом, особенно, именно;</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иллюстрации сказанного:</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например, так;</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проиллюстрируем сказанное следующим примером, приведем пример;</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подтверждением  выше сказанного является;</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ссылки на предыдущие высказывания, мнения, исследования и т.д.:</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было установлено, рассмотрено, выявлено, проанализировано;</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говорилось, отмечалось, подчеркивалось;</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аналогичный, подобный, идентичный анализ, результат;</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 мнению Х, как отмечает Х, согласно теории Х;</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введения новой информации:</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рассмотрим следующие случаи, дополнительные примеры;</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перейдем к рассмотрению, анализу, описанию;</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остановимся более детально на…;</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следующим вопросом является…;</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еще одним важнейшим аспектом изучаемой проблемы является…;</w:t>
      </w:r>
    </w:p>
    <w:p w:rsidR="001A144D" w:rsidRPr="001A144D" w:rsidRDefault="001A144D" w:rsidP="001A144D">
      <w:pPr>
        <w:numPr>
          <w:ilvl w:val="0"/>
          <w:numId w:val="3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выражения логических связей между частями высказывания:</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показал анализ, как было сказано выше;</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на основании полученных данных;</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проведенное исследование позволяет сделать вывод;</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lastRenderedPageBreak/>
        <w:t>резюмируя сказанное;</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дальнейшие перспективы исследования связаны с….</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поскольку, благодаря тому что, в соответствии с…;</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связи, в результате;</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при условии, что, несмотря на…;</w:t>
      </w:r>
    </w:p>
    <w:p w:rsidR="001A144D" w:rsidRPr="001A144D" w:rsidRDefault="001A144D" w:rsidP="001A144D">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наряду с…, в течение, в ходе, по мере.</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ВКР значение.</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93" w:name="_Toc148855344"/>
      <w:r w:rsidRPr="001A144D">
        <w:rPr>
          <w:rFonts w:ascii="Times New Roman" w:eastAsia="Times New Roman" w:hAnsi="Times New Roman" w:cs="Times New Roman"/>
          <w:b/>
          <w:bCs/>
          <w:i/>
          <w:kern w:val="32"/>
          <w:sz w:val="28"/>
          <w:szCs w:val="28"/>
        </w:rPr>
        <w:br w:type="page"/>
      </w:r>
      <w:bookmarkStart w:id="94" w:name="_Toc340338030"/>
      <w:bookmarkStart w:id="95" w:name="_Toc340761338"/>
      <w:bookmarkEnd w:id="73"/>
      <w:bookmarkEnd w:id="74"/>
      <w:bookmarkEnd w:id="93"/>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bookmarkStart w:id="96" w:name="_Toc385778898"/>
      <w:bookmarkStart w:id="97" w:name="_Toc386037687"/>
      <w:bookmarkStart w:id="98" w:name="_Toc41055475"/>
      <w:r w:rsidRPr="001A144D">
        <w:rPr>
          <w:rFonts w:ascii="Times New Roman" w:eastAsia="Times New Roman" w:hAnsi="Times New Roman" w:cs="Times New Roman"/>
          <w:sz w:val="28"/>
          <w:szCs w:val="28"/>
          <w:lang w:eastAsia="ru-RU"/>
        </w:rPr>
        <w:lastRenderedPageBreak/>
        <w:t>Министерство образования и науки Самарской области</w:t>
      </w:r>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ГБПОУ «ПОВОЛЖСКИЙ  ГОСУДАРСТВЕННЫЙ  КОЛЛЕДЖ»</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ДИПЛОМНАЯ РАБОТА</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2376"/>
        <w:gridCol w:w="7194"/>
      </w:tblGrid>
      <w:tr w:rsidR="001A144D" w:rsidRPr="001A144D" w:rsidTr="00B9203B">
        <w:tc>
          <w:tcPr>
            <w:tcW w:w="2376"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специальности</w:t>
            </w:r>
          </w:p>
        </w:tc>
        <w:tc>
          <w:tcPr>
            <w:tcW w:w="7194" w:type="dxa"/>
            <w:tcBorders>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2376"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7194" w:type="dxa"/>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код и наименование специальности</w:t>
            </w: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1242"/>
        <w:gridCol w:w="8328"/>
      </w:tblGrid>
      <w:tr w:rsidR="001A144D" w:rsidRPr="001A144D" w:rsidTr="00B9203B">
        <w:tc>
          <w:tcPr>
            <w:tcW w:w="1242"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теме:</w:t>
            </w:r>
          </w:p>
        </w:tc>
        <w:tc>
          <w:tcPr>
            <w:tcW w:w="8328" w:type="dxa"/>
            <w:tcBorders>
              <w:bottom w:val="single" w:sz="4" w:space="0" w:color="auto"/>
            </w:tcBorders>
            <w:shd w:val="clear" w:color="auto" w:fill="auto"/>
          </w:tcPr>
          <w:p w:rsidR="001A144D" w:rsidRPr="001A144D" w:rsidRDefault="001A144D" w:rsidP="00695E81">
            <w:pPr>
              <w:spacing w:after="0" w:line="240" w:lineRule="auto"/>
              <w:rPr>
                <w:rFonts w:ascii="Times New Roman" w:eastAsia="Times New Roman" w:hAnsi="Times New Roman" w:cs="Times New Roman"/>
                <w:sz w:val="28"/>
                <w:szCs w:val="28"/>
                <w:lang w:eastAsia="ru-RU"/>
              </w:rPr>
            </w:pP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Default="001A144D" w:rsidP="001A144D">
      <w:pPr>
        <w:spacing w:after="0" w:line="240" w:lineRule="auto"/>
        <w:rPr>
          <w:rFonts w:ascii="Times New Roman" w:eastAsia="Times New Roman" w:hAnsi="Times New Roman" w:cs="Times New Roman"/>
          <w:sz w:val="28"/>
          <w:szCs w:val="28"/>
          <w:lang w:eastAsia="ru-RU"/>
        </w:rPr>
      </w:pPr>
    </w:p>
    <w:p w:rsidR="009B3451" w:rsidRPr="001A144D" w:rsidRDefault="009B3451" w:rsidP="001A144D">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594"/>
        <w:gridCol w:w="284"/>
        <w:gridCol w:w="1585"/>
        <w:gridCol w:w="277"/>
        <w:gridCol w:w="264"/>
        <w:gridCol w:w="533"/>
        <w:gridCol w:w="180"/>
        <w:gridCol w:w="262"/>
        <w:gridCol w:w="15"/>
        <w:gridCol w:w="428"/>
        <w:gridCol w:w="283"/>
        <w:gridCol w:w="1276"/>
        <w:gridCol w:w="283"/>
        <w:gridCol w:w="456"/>
        <w:gridCol w:w="283"/>
        <w:gridCol w:w="1134"/>
        <w:gridCol w:w="1273"/>
      </w:tblGrid>
      <w:tr w:rsidR="001A144D" w:rsidRPr="001A144D" w:rsidTr="00B9203B">
        <w:tc>
          <w:tcPr>
            <w:tcW w:w="2463" w:type="dxa"/>
            <w:gridSpan w:val="3"/>
            <w:shd w:val="clear" w:color="auto" w:fill="auto"/>
            <w:tcMar>
              <w:left w:w="57" w:type="dxa"/>
              <w:right w:w="57"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4"/>
                <w:lang w:eastAsia="ar-SA"/>
              </w:rPr>
              <w:t>Разработал студент</w:t>
            </w:r>
          </w:p>
        </w:tc>
        <w:tc>
          <w:tcPr>
            <w:tcW w:w="277"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977" w:type="dxa"/>
            <w:gridSpan w:val="3"/>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7" w:type="dxa"/>
            <w:gridSpan w:val="2"/>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26" w:type="dxa"/>
            <w:gridSpan w:val="5"/>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группы</w:t>
            </w:r>
          </w:p>
        </w:tc>
        <w:tc>
          <w:tcPr>
            <w:tcW w:w="1273" w:type="dxa"/>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r>
      <w:tr w:rsidR="001A144D" w:rsidRPr="001A144D" w:rsidTr="00B9203B">
        <w:tc>
          <w:tcPr>
            <w:tcW w:w="2463" w:type="dxa"/>
            <w:gridSpan w:val="3"/>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7"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977" w:type="dxa"/>
            <w:gridSpan w:val="3"/>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i/>
                <w:sz w:val="28"/>
                <w:szCs w:val="28"/>
                <w:vertAlign w:val="superscript"/>
                <w:lang w:eastAsia="ru-RU"/>
              </w:rPr>
              <w:t>подпись</w:t>
            </w:r>
          </w:p>
        </w:tc>
        <w:tc>
          <w:tcPr>
            <w:tcW w:w="277" w:type="dxa"/>
            <w:gridSpan w:val="2"/>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26" w:type="dxa"/>
            <w:gridSpan w:val="5"/>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c>
          <w:tcPr>
            <w:tcW w:w="283"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273" w:type="dxa"/>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4"/>
                <w:lang w:eastAsia="ar-SA"/>
              </w:rPr>
              <w:t xml:space="preserve">Руководитель дипломной работы   </w:t>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4"/>
                <w:lang w:eastAsia="ar-SA"/>
              </w:rPr>
              <w:t>Нормоконтролер</w:t>
            </w:r>
            <w:r w:rsidRPr="001A144D">
              <w:rPr>
                <w:rFonts w:ascii="Times New Roman" w:eastAsia="Times New Roman" w:hAnsi="Times New Roman" w:cs="Times New Roman"/>
                <w:sz w:val="28"/>
                <w:szCs w:val="24"/>
                <w:lang w:eastAsia="ar-SA"/>
              </w:rPr>
              <w:tab/>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9B3451" w:rsidP="001A14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М.С.Блошенко</w:t>
            </w: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Рецензент</w:t>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Default="001A144D" w:rsidP="001A144D">
      <w:pPr>
        <w:spacing w:after="0" w:line="240" w:lineRule="auto"/>
        <w:rPr>
          <w:rFonts w:ascii="Times New Roman" w:eastAsia="Times New Roman" w:hAnsi="Times New Roman" w:cs="Times New Roman"/>
          <w:sz w:val="28"/>
          <w:szCs w:val="28"/>
          <w:lang w:eastAsia="ru-RU"/>
        </w:rPr>
      </w:pPr>
    </w:p>
    <w:p w:rsidR="009B3451" w:rsidRDefault="009B3451" w:rsidP="001A144D">
      <w:pPr>
        <w:spacing w:after="0" w:line="240" w:lineRule="auto"/>
        <w:rPr>
          <w:rFonts w:ascii="Times New Roman" w:eastAsia="Times New Roman" w:hAnsi="Times New Roman" w:cs="Times New Roman"/>
          <w:sz w:val="28"/>
          <w:szCs w:val="28"/>
          <w:lang w:eastAsia="ru-RU"/>
        </w:rPr>
      </w:pPr>
    </w:p>
    <w:p w:rsidR="009B3451" w:rsidRPr="001A144D" w:rsidRDefault="009B3451" w:rsidP="001A144D">
      <w:pPr>
        <w:spacing w:after="0" w:line="240" w:lineRule="auto"/>
        <w:rPr>
          <w:rFonts w:ascii="Times New Roman" w:eastAsia="Times New Roman" w:hAnsi="Times New Roman" w:cs="Times New Roman"/>
          <w:sz w:val="28"/>
          <w:szCs w:val="28"/>
          <w:lang w:eastAsia="ru-RU"/>
        </w:rPr>
      </w:pPr>
    </w:p>
    <w:p w:rsidR="00C65F4F" w:rsidRDefault="00C65F4F" w:rsidP="001A144D">
      <w:pPr>
        <w:suppressAutoHyphens/>
        <w:spacing w:after="0" w:line="240" w:lineRule="auto"/>
        <w:ind w:left="24"/>
        <w:jc w:val="center"/>
        <w:rPr>
          <w:rFonts w:ascii="Times New Roman" w:eastAsia="Times New Roman" w:hAnsi="Times New Roman" w:cs="Times New Roman"/>
          <w:sz w:val="28"/>
          <w:szCs w:val="28"/>
          <w:lang w:eastAsia="ar-SA"/>
        </w:rPr>
      </w:pPr>
    </w:p>
    <w:p w:rsidR="00C65F4F" w:rsidRDefault="00C65F4F" w:rsidP="001A144D">
      <w:pPr>
        <w:suppressAutoHyphens/>
        <w:spacing w:after="0" w:line="240" w:lineRule="auto"/>
        <w:ind w:left="24"/>
        <w:jc w:val="center"/>
        <w:rPr>
          <w:rFonts w:ascii="Times New Roman" w:eastAsia="Times New Roman" w:hAnsi="Times New Roman" w:cs="Times New Roman"/>
          <w:sz w:val="28"/>
          <w:szCs w:val="28"/>
          <w:lang w:eastAsia="ar-SA"/>
        </w:rPr>
      </w:pPr>
    </w:p>
    <w:p w:rsidR="00C65F4F" w:rsidRDefault="00C65F4F" w:rsidP="001A144D">
      <w:pPr>
        <w:suppressAutoHyphens/>
        <w:spacing w:after="0" w:line="240" w:lineRule="auto"/>
        <w:ind w:left="24"/>
        <w:jc w:val="center"/>
        <w:rPr>
          <w:rFonts w:ascii="Times New Roman" w:eastAsia="Times New Roman" w:hAnsi="Times New Roman" w:cs="Times New Roman"/>
          <w:sz w:val="28"/>
          <w:szCs w:val="28"/>
          <w:lang w:eastAsia="ar-SA"/>
        </w:rPr>
      </w:pPr>
    </w:p>
    <w:p w:rsidR="00C65F4F" w:rsidRDefault="00C65F4F" w:rsidP="001A144D">
      <w:pPr>
        <w:suppressAutoHyphens/>
        <w:spacing w:after="0" w:line="240" w:lineRule="auto"/>
        <w:ind w:left="24"/>
        <w:jc w:val="center"/>
        <w:rPr>
          <w:rFonts w:ascii="Times New Roman" w:eastAsia="Times New Roman" w:hAnsi="Times New Roman" w:cs="Times New Roman"/>
          <w:sz w:val="28"/>
          <w:szCs w:val="28"/>
          <w:lang w:eastAsia="ar-SA"/>
        </w:rPr>
      </w:pPr>
    </w:p>
    <w:p w:rsidR="00C65F4F" w:rsidRDefault="00C65F4F" w:rsidP="001A144D">
      <w:pPr>
        <w:suppressAutoHyphens/>
        <w:spacing w:after="0" w:line="240" w:lineRule="auto"/>
        <w:ind w:left="24"/>
        <w:jc w:val="center"/>
        <w:rPr>
          <w:rFonts w:ascii="Times New Roman" w:eastAsia="Times New Roman" w:hAnsi="Times New Roman" w:cs="Times New Roman"/>
          <w:sz w:val="28"/>
          <w:szCs w:val="28"/>
          <w:lang w:eastAsia="ar-SA"/>
        </w:rPr>
      </w:pPr>
    </w:p>
    <w:p w:rsidR="001A144D" w:rsidRDefault="001A144D" w:rsidP="001A144D">
      <w:pPr>
        <w:suppressAutoHyphens/>
        <w:spacing w:after="0" w:line="240" w:lineRule="auto"/>
        <w:ind w:left="24"/>
        <w:jc w:val="center"/>
        <w:rPr>
          <w:rFonts w:ascii="Times New Roman" w:eastAsia="Times New Roman" w:hAnsi="Times New Roman" w:cs="Times New Roman"/>
          <w:sz w:val="28"/>
          <w:szCs w:val="28"/>
          <w:lang w:eastAsia="ar-SA"/>
        </w:rPr>
      </w:pPr>
      <w:r w:rsidRPr="001A144D">
        <w:rPr>
          <w:rFonts w:ascii="Times New Roman" w:eastAsia="Times New Roman" w:hAnsi="Times New Roman" w:cs="Times New Roman"/>
          <w:sz w:val="28"/>
          <w:szCs w:val="28"/>
          <w:lang w:eastAsia="ar-SA"/>
        </w:rPr>
        <w:t>Самара, 20</w:t>
      </w:r>
      <w:bookmarkStart w:id="99" w:name="_GoBack"/>
      <w:bookmarkEnd w:id="99"/>
      <w:r w:rsidRPr="001A144D">
        <w:rPr>
          <w:rFonts w:ascii="Times New Roman" w:eastAsia="Times New Roman" w:hAnsi="Times New Roman" w:cs="Times New Roman"/>
          <w:sz w:val="28"/>
          <w:szCs w:val="28"/>
          <w:lang w:eastAsia="ar-SA"/>
        </w:rPr>
        <w:t xml:space="preserve"> г.</w:t>
      </w:r>
    </w:p>
    <w:p w:rsidR="009B3451" w:rsidRDefault="009B3451" w:rsidP="001A144D">
      <w:pPr>
        <w:suppressAutoHyphens/>
        <w:spacing w:after="0" w:line="240" w:lineRule="auto"/>
        <w:ind w:left="24"/>
        <w:jc w:val="center"/>
        <w:rPr>
          <w:rFonts w:ascii="Times New Roman" w:eastAsia="Times New Roman" w:hAnsi="Times New Roman" w:cs="Times New Roman"/>
          <w:sz w:val="28"/>
          <w:szCs w:val="28"/>
          <w:lang w:eastAsia="ar-SA"/>
        </w:rPr>
      </w:pPr>
    </w:p>
    <w:p w:rsidR="009B3451" w:rsidRDefault="009B3451" w:rsidP="001A144D">
      <w:pPr>
        <w:suppressAutoHyphens/>
        <w:spacing w:after="0" w:line="240" w:lineRule="auto"/>
        <w:ind w:left="24"/>
        <w:jc w:val="center"/>
        <w:rPr>
          <w:rFonts w:ascii="Times New Roman" w:eastAsia="Times New Roman" w:hAnsi="Times New Roman" w:cs="Times New Roman"/>
          <w:sz w:val="28"/>
          <w:szCs w:val="28"/>
          <w:lang w:eastAsia="ar-SA"/>
        </w:rPr>
      </w:pPr>
    </w:p>
    <w:p w:rsidR="009B3451" w:rsidRPr="001A144D" w:rsidRDefault="009B3451" w:rsidP="001A144D">
      <w:pPr>
        <w:suppressAutoHyphens/>
        <w:spacing w:after="0" w:line="240" w:lineRule="auto"/>
        <w:ind w:left="24"/>
        <w:jc w:val="center"/>
        <w:rPr>
          <w:rFonts w:ascii="Times New Roman" w:eastAsia="Times New Roman" w:hAnsi="Times New Roman" w:cs="Times New Roman"/>
          <w:sz w:val="28"/>
          <w:szCs w:val="28"/>
          <w:lang w:eastAsia="ar-SA"/>
        </w:rPr>
      </w:pP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100" w:name="_Toc41068914"/>
      <w:bookmarkStart w:id="101" w:name="_Toc385778920"/>
      <w:bookmarkStart w:id="102" w:name="_Toc386037701"/>
      <w:bookmarkEnd w:id="75"/>
      <w:bookmarkEnd w:id="76"/>
      <w:bookmarkEnd w:id="94"/>
      <w:bookmarkEnd w:id="95"/>
      <w:bookmarkEnd w:id="96"/>
      <w:bookmarkEnd w:id="97"/>
      <w:bookmarkEnd w:id="98"/>
      <w:r w:rsidRPr="001A144D">
        <w:rPr>
          <w:rFonts w:ascii="Times New Roman" w:eastAsia="Times New Roman" w:hAnsi="Times New Roman" w:cs="Times New Roman"/>
          <w:b/>
          <w:bCs/>
          <w:kern w:val="32"/>
          <w:sz w:val="28"/>
          <w:szCs w:val="32"/>
        </w:rPr>
        <w:t xml:space="preserve">ПРИЛОЖЕНИЕ Г </w:t>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kern w:val="32"/>
          <w:sz w:val="28"/>
          <w:szCs w:val="32"/>
        </w:rPr>
        <w:t>Бланк нормоконтроля ВКР</w:t>
      </w:r>
      <w:bookmarkEnd w:id="100"/>
    </w:p>
    <w:p w:rsidR="001A144D" w:rsidRPr="001A144D" w:rsidRDefault="001A144D" w:rsidP="001A144D">
      <w:pPr>
        <w:spacing w:after="0" w:line="720" w:lineRule="auto"/>
        <w:jc w:val="center"/>
        <w:rPr>
          <w:rFonts w:ascii="Times New Roman" w:eastAsia="Calibri" w:hAnsi="Times New Roman" w:cs="Times New Roman"/>
          <w:b/>
          <w:bCs/>
          <w:sz w:val="28"/>
          <w:szCs w:val="28"/>
        </w:rPr>
      </w:pPr>
    </w:p>
    <w:p w:rsidR="001A144D" w:rsidRPr="001A144D" w:rsidRDefault="001A144D" w:rsidP="001A144D">
      <w:pPr>
        <w:spacing w:after="0" w:line="240" w:lineRule="auto"/>
        <w:jc w:val="center"/>
        <w:rPr>
          <w:rFonts w:ascii="Times New Roman" w:eastAsia="Calibri" w:hAnsi="Times New Roman" w:cs="Times New Roman"/>
          <w:b/>
          <w:bCs/>
          <w:sz w:val="28"/>
          <w:szCs w:val="28"/>
        </w:rPr>
      </w:pPr>
      <w:bookmarkStart w:id="103" w:name="_Toc478111380"/>
      <w:bookmarkStart w:id="104" w:name="_Toc41055477"/>
      <w:bookmarkStart w:id="105" w:name="_Toc458102021"/>
      <w:r w:rsidRPr="001A144D">
        <w:rPr>
          <w:rFonts w:ascii="Times New Roman" w:eastAsia="Calibri" w:hAnsi="Times New Roman" w:cs="Times New Roman"/>
          <w:b/>
          <w:bCs/>
          <w:sz w:val="28"/>
          <w:szCs w:val="28"/>
        </w:rPr>
        <w:t>Министерство образования и науки Самарской области</w:t>
      </w:r>
    </w:p>
    <w:p w:rsidR="001A144D" w:rsidRPr="001A144D" w:rsidRDefault="001A144D" w:rsidP="001A144D">
      <w:pPr>
        <w:spacing w:after="0" w:line="24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t>ГБПОУ «ПОВОЛЖСКИЙ ГОСУДАРСТВЕННЫЙ КОЛЛЕДЖ»</w:t>
      </w:r>
    </w:p>
    <w:p w:rsidR="001A144D" w:rsidRPr="001A144D" w:rsidRDefault="001A144D" w:rsidP="001A144D">
      <w:pPr>
        <w:spacing w:after="0" w:line="240" w:lineRule="auto"/>
        <w:jc w:val="center"/>
        <w:rPr>
          <w:rFonts w:ascii="Times New Roman" w:eastAsia="Calibri" w:hAnsi="Times New Roman" w:cs="Times New Roman"/>
          <w:b/>
          <w:bCs/>
          <w:sz w:val="28"/>
          <w:szCs w:val="28"/>
        </w:rPr>
      </w:pPr>
    </w:p>
    <w:p w:rsidR="001A144D" w:rsidRPr="001A144D" w:rsidRDefault="001A144D" w:rsidP="001A144D">
      <w:pPr>
        <w:spacing w:after="0" w:line="240" w:lineRule="auto"/>
        <w:jc w:val="center"/>
        <w:rPr>
          <w:rFonts w:ascii="Times New Roman" w:eastAsia="Calibri" w:hAnsi="Times New Roman" w:cs="Calibri"/>
          <w:b/>
          <w:sz w:val="28"/>
          <w:szCs w:val="28"/>
        </w:rPr>
      </w:pPr>
      <w:r w:rsidRPr="001A144D">
        <w:rPr>
          <w:rFonts w:ascii="Times New Roman" w:eastAsia="Calibri" w:hAnsi="Times New Roman" w:cs="Calibri"/>
          <w:b/>
          <w:sz w:val="28"/>
          <w:szCs w:val="28"/>
        </w:rPr>
        <w:t>НОРМОКОНТРОЛЬ ВКР</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ВКР к нормоконтролю допущена</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_____ ________________ 20____</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_______  ____________________</w:t>
      </w:r>
    </w:p>
    <w:p w:rsidR="001A144D" w:rsidRPr="001A144D" w:rsidRDefault="001A144D" w:rsidP="001A144D">
      <w:pPr>
        <w:spacing w:after="0" w:line="240" w:lineRule="auto"/>
        <w:ind w:left="4956" w:firstLine="708"/>
        <w:jc w:val="both"/>
        <w:rPr>
          <w:rFonts w:ascii="Times New Roman" w:eastAsia="Calibri" w:hAnsi="Times New Roman" w:cs="Calibri"/>
          <w:sz w:val="28"/>
          <w:szCs w:val="28"/>
          <w:vertAlign w:val="superscript"/>
        </w:rPr>
      </w:pPr>
      <w:r w:rsidRPr="001A144D">
        <w:rPr>
          <w:rFonts w:ascii="Times New Roman" w:eastAsia="Calibri" w:hAnsi="Times New Roman" w:cs="Calibri"/>
          <w:sz w:val="28"/>
          <w:szCs w:val="28"/>
          <w:vertAlign w:val="superscript"/>
        </w:rPr>
        <w:t>подпись        И.О. Фамилия руководителя ВКР</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sz w:val="20"/>
          <w:szCs w:val="20"/>
        </w:rPr>
      </w:pPr>
    </w:p>
    <w:p w:rsidR="001A144D" w:rsidRPr="001A144D" w:rsidRDefault="001A144D" w:rsidP="001A144D">
      <w:pPr>
        <w:spacing w:after="0" w:line="240" w:lineRule="auto"/>
        <w:jc w:val="center"/>
        <w:rPr>
          <w:rFonts w:ascii="Times New Roman" w:eastAsia="Calibri" w:hAnsi="Times New Roman" w:cs="Calibri"/>
          <w:i/>
        </w:rPr>
      </w:pPr>
      <w:r w:rsidRPr="001A144D">
        <w:rPr>
          <w:rFonts w:ascii="Times New Roman" w:eastAsia="Calibri" w:hAnsi="Times New Roman" w:cs="Calibri"/>
          <w:i/>
          <w:sz w:val="18"/>
        </w:rPr>
        <w:t>Ф.И.О., № группы</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i/>
          <w:sz w:val="18"/>
          <w:szCs w:val="18"/>
        </w:rPr>
      </w:pPr>
    </w:p>
    <w:p w:rsidR="001A144D" w:rsidRPr="001A144D" w:rsidRDefault="001A144D" w:rsidP="001A144D">
      <w:pPr>
        <w:spacing w:after="0" w:line="240" w:lineRule="auto"/>
        <w:jc w:val="center"/>
        <w:rPr>
          <w:rFonts w:ascii="Times New Roman" w:eastAsia="Calibri" w:hAnsi="Times New Roman" w:cs="Calibri"/>
          <w:sz w:val="28"/>
          <w:szCs w:val="28"/>
        </w:rPr>
      </w:pPr>
      <w:r w:rsidRPr="001A144D">
        <w:rPr>
          <w:rFonts w:ascii="Times New Roman" w:eastAsia="Calibri" w:hAnsi="Times New Roman" w:cs="Calibri"/>
          <w:i/>
          <w:sz w:val="18"/>
          <w:szCs w:val="18"/>
        </w:rPr>
        <w:t>Код и наименование специальности</w:t>
      </w:r>
    </w:p>
    <w:p w:rsidR="001A144D" w:rsidRPr="001A144D" w:rsidRDefault="001A144D" w:rsidP="001A144D">
      <w:pPr>
        <w:spacing w:after="0" w:line="240" w:lineRule="auto"/>
        <w:jc w:val="both"/>
        <w:rPr>
          <w:rFonts w:ascii="Times New Roman" w:eastAsia="Calibri" w:hAnsi="Times New Roman" w:cs="Calibri"/>
          <w:sz w:val="28"/>
          <w:szCs w:val="28"/>
        </w:rPr>
      </w:pPr>
      <w:r w:rsidRPr="001A144D">
        <w:rPr>
          <w:rFonts w:ascii="Times New Roman" w:eastAsia="Calibri" w:hAnsi="Times New Roman" w:cs="Calibri"/>
          <w:sz w:val="28"/>
          <w:szCs w:val="28"/>
        </w:rPr>
        <w:t>Тема ВКР:  _________________________________________________________</w:t>
      </w:r>
    </w:p>
    <w:p w:rsidR="001A144D" w:rsidRPr="001A144D" w:rsidRDefault="001A144D" w:rsidP="001A144D">
      <w:pPr>
        <w:spacing w:after="0" w:line="240" w:lineRule="auto"/>
        <w:jc w:val="both"/>
        <w:rPr>
          <w:rFonts w:ascii="Times New Roman" w:eastAsia="Calibri" w:hAnsi="Times New Roman" w:cs="Calibri"/>
          <w:sz w:val="28"/>
          <w:szCs w:val="28"/>
        </w:rPr>
      </w:pPr>
      <w:r w:rsidRPr="001A144D">
        <w:rPr>
          <w:rFonts w:ascii="Times New Roman" w:eastAsia="Calibri" w:hAnsi="Times New Roman" w:cs="Calibri"/>
          <w:sz w:val="28"/>
          <w:szCs w:val="28"/>
        </w:rPr>
        <w:t>____________________________________________________________________________________________________________________________________</w:t>
      </w:r>
    </w:p>
    <w:p w:rsidR="001A144D" w:rsidRPr="001A144D" w:rsidRDefault="001A144D" w:rsidP="001A144D">
      <w:pPr>
        <w:spacing w:after="0" w:line="240" w:lineRule="auto"/>
        <w:jc w:val="center"/>
        <w:rPr>
          <w:rFonts w:ascii="Times New Roman" w:eastAsia="Calibri" w:hAnsi="Times New Roman" w:cs="Calibri"/>
          <w:sz w:val="20"/>
          <w:szCs w:val="28"/>
        </w:rPr>
      </w:pPr>
    </w:p>
    <w:tbl>
      <w:tblPr>
        <w:tblStyle w:val="15"/>
        <w:tblW w:w="9908" w:type="dxa"/>
        <w:jc w:val="center"/>
        <w:tblLayout w:type="fixed"/>
        <w:tblLook w:val="04A0"/>
      </w:tblPr>
      <w:tblGrid>
        <w:gridCol w:w="675"/>
        <w:gridCol w:w="1843"/>
        <w:gridCol w:w="4839"/>
        <w:gridCol w:w="777"/>
        <w:gridCol w:w="851"/>
        <w:gridCol w:w="923"/>
      </w:tblGrid>
      <w:tr w:rsidR="001A144D" w:rsidRPr="001A144D" w:rsidTr="00B9203B">
        <w:trPr>
          <w:trHeight w:val="20"/>
          <w:tblHeader/>
          <w:jc w:val="center"/>
        </w:trPr>
        <w:tc>
          <w:tcPr>
            <w:tcW w:w="675"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 п/п</w:t>
            </w:r>
          </w:p>
        </w:tc>
        <w:tc>
          <w:tcPr>
            <w:tcW w:w="1843"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Объект  нормоконтроля</w:t>
            </w:r>
          </w:p>
        </w:tc>
        <w:tc>
          <w:tcPr>
            <w:tcW w:w="4839"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Эталон</w:t>
            </w:r>
          </w:p>
        </w:tc>
        <w:tc>
          <w:tcPr>
            <w:tcW w:w="2551" w:type="dxa"/>
            <w:gridSpan w:val="3"/>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 xml:space="preserve">Соответствие «+» </w:t>
            </w:r>
            <w:r w:rsidRPr="001A144D">
              <w:rPr>
                <w:rFonts w:ascii="Times New Roman" w:hAnsi="Times New Roman"/>
                <w:b/>
              </w:rPr>
              <w:br/>
              <w:t xml:space="preserve">или несоответствие </w:t>
            </w:r>
            <w:r w:rsidRPr="001A144D">
              <w:rPr>
                <w:rFonts w:ascii="Times New Roman" w:hAnsi="Times New Roman"/>
                <w:b/>
              </w:rPr>
              <w:br/>
              <w:t>«не соотв.»</w:t>
            </w:r>
            <w:r w:rsidRPr="001A144D">
              <w:rPr>
                <w:rFonts w:ascii="Times New Roman" w:hAnsi="Times New Roman"/>
                <w:b/>
              </w:rPr>
              <w:br/>
              <w:t>заданным параметрам</w:t>
            </w:r>
          </w:p>
        </w:tc>
      </w:tr>
      <w:tr w:rsidR="001A144D" w:rsidRPr="001A144D" w:rsidTr="00B9203B">
        <w:trPr>
          <w:trHeight w:val="20"/>
          <w:tblHeader/>
          <w:jc w:val="center"/>
        </w:trPr>
        <w:tc>
          <w:tcPr>
            <w:tcW w:w="7357" w:type="dxa"/>
            <w:gridSpan w:val="3"/>
            <w:tcMar>
              <w:left w:w="57" w:type="dxa"/>
              <w:right w:w="57" w:type="dxa"/>
            </w:tcMar>
            <w:vAlign w:val="center"/>
          </w:tcPr>
          <w:p w:rsidR="001A144D" w:rsidRPr="001A144D" w:rsidRDefault="001A144D" w:rsidP="001A144D">
            <w:pPr>
              <w:jc w:val="right"/>
              <w:rPr>
                <w:rFonts w:ascii="Times New Roman" w:hAnsi="Times New Roman"/>
                <w:b/>
                <w:sz w:val="24"/>
                <w:szCs w:val="24"/>
              </w:rPr>
            </w:pPr>
            <w:r w:rsidRPr="001A144D">
              <w:rPr>
                <w:rFonts w:ascii="Times New Roman" w:hAnsi="Times New Roman"/>
                <w:b/>
                <w:sz w:val="24"/>
                <w:szCs w:val="24"/>
              </w:rPr>
              <w:t>Дата</w:t>
            </w:r>
          </w:p>
        </w:tc>
        <w:tc>
          <w:tcPr>
            <w:tcW w:w="777"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Название темы</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Соответствует приказу</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Шрифт</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lang w:val="en-US"/>
              </w:rPr>
              <w:t>TimesNewRoman</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Размер шрифта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14 пт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Межстрочный интервал</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1,5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Абзацныйотступосновного текста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Выравнивание текста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По ширине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Поля (см)</w:t>
            </w:r>
          </w:p>
          <w:p w:rsidR="001A144D" w:rsidRPr="001A144D" w:rsidRDefault="001A144D" w:rsidP="001A144D">
            <w:pPr>
              <w:rPr>
                <w:rFonts w:ascii="Times New Roman" w:hAnsi="Times New Roman"/>
                <w:i/>
                <w:iCs/>
                <w:sz w:val="24"/>
                <w:szCs w:val="24"/>
              </w:rPr>
            </w:pPr>
            <w:r w:rsidRPr="001A144D">
              <w:rPr>
                <w:rFonts w:ascii="Times New Roman" w:hAnsi="Times New Roman"/>
                <w:i/>
                <w:iCs/>
                <w:sz w:val="14"/>
                <w:szCs w:val="14"/>
              </w:rPr>
              <w:t>ГОСТ 7.32 п. 6.1.2, изм. №1 от 2005г.</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Левое – 3; правое – 1, 5; верхнее – 2; нижнее – 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Borders>
              <w:top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Нумерация страниц</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6.3</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Заголовки разделов и подразделов</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6.2</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b/>
                <w:sz w:val="23"/>
                <w:szCs w:val="23"/>
              </w:rPr>
              <w:t xml:space="preserve">ВВЕДЕНИЕ, СОДЕРЖАНИЕ, ЗАКЛЮЧЕНИЕ, СПИСОК ИСПОЛЬЗОВАННЫХ ИСТОЧНИКОВ, ПРИЛОЖЕНИЕ </w:t>
            </w:r>
            <w:r w:rsidRPr="001A144D">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4839" w:type="dxa"/>
            <w:tcMar>
              <w:left w:w="57" w:type="dxa"/>
              <w:right w:w="57" w:type="dxa"/>
            </w:tcMar>
            <w:vAlign w:val="center"/>
          </w:tcPr>
          <w:p w:rsidR="001A144D" w:rsidRPr="001A144D" w:rsidRDefault="001A144D" w:rsidP="001A144D">
            <w:pPr>
              <w:rPr>
                <w:rFonts w:ascii="Times New Roman" w:hAnsi="Times New Roman"/>
                <w:bCs/>
                <w:sz w:val="23"/>
                <w:szCs w:val="23"/>
              </w:rPr>
            </w:pPr>
            <w:r w:rsidRPr="001A144D">
              <w:rPr>
                <w:rFonts w:ascii="Times New Roman" w:hAnsi="Times New Roman"/>
                <w:b/>
                <w:sz w:val="23"/>
                <w:szCs w:val="23"/>
              </w:rPr>
              <w:t>ГЛАВА 1, ГЛАВА 2</w:t>
            </w:r>
            <w:r w:rsidRPr="001A144D">
              <w:rPr>
                <w:rFonts w:ascii="Times New Roman" w:hAnsi="Times New Roman"/>
                <w:bCs/>
                <w:sz w:val="23"/>
                <w:szCs w:val="23"/>
              </w:rPr>
              <w:t xml:space="preserve">…– выравнивание по левому краю, </w:t>
            </w:r>
            <w:r w:rsidRPr="001A144D">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both"/>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содержания</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Автоматическое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 xml:space="preserve">Последовательность </w:t>
            </w:r>
          </w:p>
          <w:p w:rsidR="001A144D" w:rsidRPr="001A144D" w:rsidRDefault="001A144D" w:rsidP="001A144D">
            <w:pPr>
              <w:rPr>
                <w:rFonts w:ascii="Times New Roman" w:hAnsi="Times New Roman"/>
              </w:rPr>
            </w:pPr>
            <w:r w:rsidRPr="001A144D">
              <w:rPr>
                <w:rFonts w:ascii="Times New Roman" w:hAnsi="Times New Roman"/>
              </w:rPr>
              <w:t>структурных частей работы</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Титульный лист, Задание на ВКР, Содержание, Введение, Основная часть, Заключение, Список использованных источников, Приложения.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структурных частей работы</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2.105 п.4.1.9, 4.1.10</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списков</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Используются автоматические маркированные (маркер только «–»), нумерованные и многоуровневые списки</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формул и уравнений</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6.8</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таблиц</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Нумерация: сквозная (</w:t>
            </w:r>
            <w:r w:rsidRPr="001A144D">
              <w:rPr>
                <w:rFonts w:ascii="Times New Roman" w:hAnsi="Times New Roman"/>
                <w:i/>
                <w:iCs/>
                <w:sz w:val="23"/>
                <w:szCs w:val="23"/>
              </w:rPr>
              <w:t>Таблица 1, Таблица 2</w:t>
            </w:r>
            <w:r w:rsidRPr="001A144D">
              <w:rPr>
                <w:rFonts w:ascii="Times New Roman" w:hAnsi="Times New Roman"/>
                <w:sz w:val="23"/>
                <w:szCs w:val="23"/>
              </w:rPr>
              <w:t xml:space="preserve">,….). Шрифт: 14 пт, курсив, выравнивание по правому краю. </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Название таблицы:  на следующей строке, выравнивание по центру, шрифт: 14 пт.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Расположение таблицы относительно ширины страницы: по центру</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рисунков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6.5</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1A144D">
              <w:rPr>
                <w:rFonts w:ascii="Times New Roman" w:hAnsi="Times New Roman"/>
                <w:sz w:val="23"/>
                <w:szCs w:val="23"/>
              </w:rPr>
              <w:t>Наличие ссылки в тексте.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Ссылки на использованные источники</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6.9.4</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 – ссылка на нормативный документ или Интернет-ресурс; </w:t>
            </w:r>
            <w:r w:rsidRPr="001A144D">
              <w:rPr>
                <w:rFonts w:ascii="Times New Roman" w:eastAsia="Times New Roman" w:hAnsi="Times New Roman"/>
                <w:sz w:val="23"/>
                <w:szCs w:val="23"/>
              </w:rPr>
              <w:t xml:space="preserve">[13, с.145] – ссылка на источник литературы. Расположение – в конце </w:t>
            </w:r>
            <w:r w:rsidRPr="001A144D">
              <w:rPr>
                <w:rFonts w:ascii="Times New Roman" w:eastAsia="Times New Roman" w:hAnsi="Times New Roman"/>
                <w:sz w:val="23"/>
                <w:szCs w:val="23"/>
              </w:rPr>
              <w:lastRenderedPageBreak/>
              <w:t>абзаца. Точка ставится после закрывающейся скобки.</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Список использованных источников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7.1</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Оформление: Сквозная нумерация, соответствие правилам оформления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Актуальность источников (не старше 5 лет)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Приложения</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6.14</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highlight w:val="yellow"/>
              </w:rPr>
            </w:pPr>
            <w:r w:rsidRPr="001A144D">
              <w:rPr>
                <w:rFonts w:ascii="Times New Roman" w:hAnsi="Times New Roman"/>
                <w:sz w:val="23"/>
                <w:szCs w:val="23"/>
              </w:rPr>
              <w:t>Каждое приложение – с новой страницы. Наименование: «</w:t>
            </w:r>
            <w:r w:rsidRPr="001A144D">
              <w:rPr>
                <w:rFonts w:ascii="Times New Roman" w:hAnsi="Times New Roman"/>
                <w:b/>
                <w:sz w:val="23"/>
                <w:szCs w:val="23"/>
              </w:rPr>
              <w:t>ПРИЛОЖЕНИЕ А»</w:t>
            </w:r>
            <w:r w:rsidRPr="001A144D">
              <w:rPr>
                <w:rFonts w:ascii="Times New Roman" w:hAnsi="Times New Roman"/>
                <w:sz w:val="23"/>
                <w:szCs w:val="23"/>
              </w:rPr>
              <w:t xml:space="preserve">, сквозная нумерация заглавными буквами русского алфавита (кроме Ё, З, Й, О, Ч, Ь, Ы, Ъ), </w:t>
            </w:r>
            <w:r w:rsidRPr="001A144D">
              <w:rPr>
                <w:rFonts w:ascii="Times New Roman" w:eastAsia="Times New Roman" w:hAnsi="Times New Roman"/>
                <w:iCs/>
                <w:sz w:val="23"/>
                <w:szCs w:val="23"/>
                <w:lang w:eastAsia="ar-SA"/>
              </w:rPr>
              <w:t>выравнивание – по центру, в названии одинарный интервал</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Соответствие графической части ЕСКД</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1A144D">
            <w:pPr>
              <w:numPr>
                <w:ilvl w:val="0"/>
                <w:numId w:val="30"/>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Доля оригинальности ВКР</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Не менее 40%</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bl>
    <w:p w:rsidR="001A144D" w:rsidRPr="001A144D" w:rsidRDefault="001A144D" w:rsidP="001A144D">
      <w:pPr>
        <w:spacing w:after="0" w:line="240" w:lineRule="auto"/>
        <w:jc w:val="both"/>
        <w:rPr>
          <w:rFonts w:ascii="Times New Roman" w:eastAsia="Calibri" w:hAnsi="Times New Roman" w:cs="Calibri"/>
          <w:sz w:val="12"/>
          <w:szCs w:val="12"/>
        </w:rPr>
      </w:pPr>
    </w:p>
    <w:p w:rsidR="001A144D" w:rsidRPr="001A144D" w:rsidRDefault="001A144D" w:rsidP="001A144D">
      <w:pPr>
        <w:spacing w:after="0" w:line="240" w:lineRule="auto"/>
        <w:jc w:val="both"/>
        <w:rPr>
          <w:rFonts w:ascii="Times New Roman" w:eastAsia="Calibri" w:hAnsi="Times New Roman" w:cs="Calibri"/>
          <w:b/>
          <w:sz w:val="24"/>
          <w:szCs w:val="24"/>
        </w:rPr>
      </w:pPr>
      <w:r w:rsidRPr="001A144D">
        <w:rPr>
          <w:rFonts w:ascii="Times New Roman" w:eastAsia="Calibri" w:hAnsi="Times New Roman" w:cs="Calibri"/>
          <w:b/>
          <w:sz w:val="24"/>
          <w:szCs w:val="24"/>
        </w:rPr>
        <w:t>Заключение по итогам  нормоконтроля:</w:t>
      </w:r>
    </w:p>
    <w:p w:rsidR="001A144D" w:rsidRPr="001A144D" w:rsidRDefault="001A144D" w:rsidP="001A144D">
      <w:pPr>
        <w:numPr>
          <w:ilvl w:val="0"/>
          <w:numId w:val="31"/>
        </w:numPr>
        <w:spacing w:after="0" w:line="240" w:lineRule="auto"/>
        <w:ind w:left="426"/>
        <w:contextualSpacing/>
        <w:jc w:val="both"/>
        <w:rPr>
          <w:rFonts w:ascii="Times New Roman" w:eastAsia="Calibri" w:hAnsi="Times New Roman" w:cs="Calibri"/>
          <w:b/>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допущена к защите без замечаний.</w:t>
      </w:r>
    </w:p>
    <w:p w:rsidR="001A144D" w:rsidRPr="001A144D" w:rsidRDefault="001A144D" w:rsidP="001A144D">
      <w:pPr>
        <w:numPr>
          <w:ilvl w:val="0"/>
          <w:numId w:val="31"/>
        </w:numPr>
        <w:spacing w:after="0" w:line="240" w:lineRule="auto"/>
        <w:ind w:left="426"/>
        <w:contextualSpacing/>
        <w:jc w:val="both"/>
        <w:rPr>
          <w:rFonts w:ascii="Times New Roman" w:eastAsia="Calibri" w:hAnsi="Times New Roman" w:cs="Calibri"/>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допущена к защите с незначительными замечаниями</w:t>
      </w:r>
      <w:r w:rsidRPr="001A144D">
        <w:rPr>
          <w:rFonts w:ascii="Times New Roman" w:eastAsia="Calibri" w:hAnsi="Times New Roman" w:cs="Calibri"/>
          <w:sz w:val="24"/>
          <w:szCs w:val="24"/>
        </w:rPr>
        <w:br/>
      </w:r>
      <w:r w:rsidRPr="001A144D">
        <w:rPr>
          <w:rFonts w:ascii="Times New Roman" w:eastAsia="Calibri" w:hAnsi="Times New Roman" w:cs="Calibri"/>
          <w:i/>
          <w:sz w:val="24"/>
          <w:szCs w:val="24"/>
        </w:rPr>
        <w:t>(замечаний не более 3).</w:t>
      </w:r>
    </w:p>
    <w:p w:rsidR="001A144D" w:rsidRPr="001A144D" w:rsidRDefault="001A144D" w:rsidP="001A144D">
      <w:pPr>
        <w:numPr>
          <w:ilvl w:val="0"/>
          <w:numId w:val="31"/>
        </w:numPr>
        <w:spacing w:after="0" w:line="240" w:lineRule="auto"/>
        <w:ind w:left="426"/>
        <w:contextualSpacing/>
        <w:jc w:val="both"/>
        <w:rPr>
          <w:rFonts w:ascii="Times New Roman" w:eastAsia="Calibri" w:hAnsi="Times New Roman" w:cs="Calibri"/>
          <w:b/>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 xml:space="preserve">допущена к защите со  значительными замечаниями </w:t>
      </w:r>
      <w:r w:rsidRPr="001A144D">
        <w:rPr>
          <w:rFonts w:ascii="Times New Roman" w:eastAsia="Calibri" w:hAnsi="Times New Roman" w:cs="Calibri"/>
          <w:b/>
          <w:i/>
          <w:sz w:val="24"/>
          <w:szCs w:val="24"/>
        </w:rPr>
        <w:br/>
      </w:r>
      <w:r w:rsidRPr="001A144D">
        <w:rPr>
          <w:rFonts w:ascii="Times New Roman" w:eastAsia="Calibri" w:hAnsi="Times New Roman" w:cs="Calibri"/>
          <w:i/>
          <w:sz w:val="24"/>
          <w:szCs w:val="24"/>
        </w:rPr>
        <w:t>(замечаний более  3).</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i/>
          <w:sz w:val="24"/>
          <w:szCs w:val="24"/>
          <w:u w:val="single"/>
          <w:vertAlign w:val="superscript"/>
        </w:rPr>
      </w:pPr>
    </w:p>
    <w:p w:rsidR="001A144D" w:rsidRPr="001A144D" w:rsidRDefault="001A144D" w:rsidP="001A144D">
      <w:pPr>
        <w:spacing w:after="0" w:line="240" w:lineRule="auto"/>
        <w:ind w:left="567"/>
        <w:jc w:val="center"/>
        <w:rPr>
          <w:rFonts w:ascii="Times New Roman" w:eastAsia="Calibri" w:hAnsi="Times New Roman" w:cs="Calibri"/>
          <w:i/>
          <w:sz w:val="24"/>
          <w:szCs w:val="24"/>
          <w:u w:val="single"/>
          <w:vertAlign w:val="superscript"/>
        </w:rPr>
      </w:pPr>
      <w:r w:rsidRPr="001A144D">
        <w:rPr>
          <w:rFonts w:ascii="Times New Roman" w:eastAsia="Calibri" w:hAnsi="Times New Roman" w:cs="Calibri"/>
          <w:i/>
          <w:sz w:val="24"/>
          <w:szCs w:val="24"/>
          <w:u w:val="single"/>
          <w:vertAlign w:val="superscript"/>
        </w:rPr>
        <w:t xml:space="preserve"> (указать замечания)</w:t>
      </w:r>
    </w:p>
    <w:p w:rsidR="001A144D" w:rsidRPr="001A144D" w:rsidRDefault="001A144D" w:rsidP="001A144D">
      <w:pPr>
        <w:numPr>
          <w:ilvl w:val="0"/>
          <w:numId w:val="31"/>
        </w:numPr>
        <w:spacing w:after="0" w:line="240" w:lineRule="auto"/>
        <w:ind w:left="426"/>
        <w:contextualSpacing/>
        <w:jc w:val="both"/>
        <w:rPr>
          <w:rFonts w:ascii="Times New Roman" w:eastAsia="Calibri" w:hAnsi="Times New Roman" w:cs="Calibri"/>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не допущена к защите</w:t>
      </w:r>
      <w:r w:rsidRPr="001A144D">
        <w:rPr>
          <w:rFonts w:ascii="Times New Roman" w:eastAsia="Calibri" w:hAnsi="Times New Roman" w:cs="Calibri"/>
          <w:i/>
          <w:iCs/>
          <w:sz w:val="24"/>
          <w:szCs w:val="24"/>
        </w:rPr>
        <w:t>(</w:t>
      </w:r>
      <w:r w:rsidRPr="001A144D">
        <w:rPr>
          <w:rFonts w:ascii="Times New Roman" w:eastAsia="Calibri" w:hAnsi="Times New Roman" w:cs="Calibri"/>
          <w:i/>
          <w:sz w:val="24"/>
          <w:szCs w:val="24"/>
        </w:rPr>
        <w:t>оригинальность  менее 20%).</w:t>
      </w:r>
    </w:p>
    <w:p w:rsidR="001A144D" w:rsidRPr="001A144D" w:rsidRDefault="001A144D" w:rsidP="001A144D">
      <w:pPr>
        <w:spacing w:after="0" w:line="240" w:lineRule="auto"/>
        <w:jc w:val="both"/>
        <w:rPr>
          <w:rFonts w:ascii="Times New Roman" w:eastAsia="Calibri" w:hAnsi="Times New Roman" w:cs="Calibri"/>
          <w:sz w:val="24"/>
          <w:szCs w:val="24"/>
        </w:rPr>
      </w:pPr>
    </w:p>
    <w:p w:rsidR="001A144D" w:rsidRPr="001A144D" w:rsidRDefault="001A144D" w:rsidP="001A144D">
      <w:pPr>
        <w:spacing w:after="0" w:line="240" w:lineRule="auto"/>
        <w:jc w:val="both"/>
        <w:rPr>
          <w:rFonts w:ascii="Times New Roman" w:eastAsia="Calibri" w:hAnsi="Times New Roman" w:cs="Calibri"/>
          <w:sz w:val="24"/>
          <w:szCs w:val="24"/>
        </w:rPr>
      </w:pPr>
      <w:r w:rsidRPr="001A144D">
        <w:rPr>
          <w:rFonts w:ascii="Times New Roman" w:eastAsia="Calibri" w:hAnsi="Times New Roman" w:cs="Calibri"/>
          <w:sz w:val="24"/>
          <w:szCs w:val="24"/>
        </w:rPr>
        <w:t>Нормоконтролер</w:t>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t>___________________________   ___________________    ______________</w:t>
      </w:r>
    </w:p>
    <w:p w:rsidR="001A144D" w:rsidRPr="001A144D" w:rsidRDefault="001A144D" w:rsidP="001A144D">
      <w:pPr>
        <w:spacing w:after="0" w:line="240" w:lineRule="auto"/>
        <w:jc w:val="both"/>
        <w:rPr>
          <w:rFonts w:ascii="Calibri" w:eastAsia="Calibri" w:hAnsi="Calibri" w:cs="Calibri"/>
        </w:rPr>
      </w:pPr>
      <w:r w:rsidRPr="001A144D">
        <w:rPr>
          <w:rFonts w:ascii="Times New Roman" w:eastAsia="Calibri" w:hAnsi="Times New Roman" w:cs="Calibri"/>
          <w:sz w:val="24"/>
          <w:szCs w:val="24"/>
        </w:rPr>
        <w:tab/>
      </w:r>
      <w:r w:rsidRPr="001A144D">
        <w:rPr>
          <w:rFonts w:ascii="Times New Roman" w:eastAsia="Calibri" w:hAnsi="Times New Roman" w:cs="Calibri"/>
          <w:sz w:val="18"/>
          <w:szCs w:val="18"/>
        </w:rPr>
        <w:t xml:space="preserve">Ф.И.О.                                                  </w:t>
      </w:r>
      <w:r w:rsidRPr="001A144D">
        <w:rPr>
          <w:rFonts w:ascii="Times New Roman" w:eastAsia="Calibri" w:hAnsi="Times New Roman" w:cs="Calibri"/>
          <w:sz w:val="18"/>
          <w:szCs w:val="18"/>
        </w:rPr>
        <w:tab/>
        <w:t xml:space="preserve"> (подпись)                        </w:t>
      </w:r>
      <w:r w:rsidRPr="001A144D">
        <w:rPr>
          <w:rFonts w:ascii="Times New Roman" w:eastAsia="Calibri" w:hAnsi="Times New Roman" w:cs="Calibri"/>
          <w:sz w:val="18"/>
          <w:szCs w:val="18"/>
        </w:rPr>
        <w:tab/>
      </w:r>
      <w:r w:rsidRPr="001A144D">
        <w:rPr>
          <w:rFonts w:ascii="Times New Roman" w:eastAsia="Calibri" w:hAnsi="Times New Roman" w:cs="Calibri"/>
          <w:sz w:val="18"/>
          <w:szCs w:val="18"/>
        </w:rPr>
        <w:tab/>
        <w:t xml:space="preserve">(дата)   </w:t>
      </w:r>
    </w:p>
    <w:p w:rsidR="001A144D" w:rsidRPr="001A144D" w:rsidRDefault="001A144D" w:rsidP="001A144D">
      <w:pPr>
        <w:spacing w:after="0" w:line="240" w:lineRule="auto"/>
        <w:rPr>
          <w:rFonts w:ascii="Times New Roman" w:eastAsia="Times New Roman" w:hAnsi="Times New Roman" w:cs="Times New Roman"/>
          <w:b/>
          <w:bCs/>
          <w:sz w:val="28"/>
          <w:szCs w:val="28"/>
          <w:lang w:eastAsia="ar-SA"/>
        </w:rPr>
      </w:pPr>
      <w:r w:rsidRPr="001A144D">
        <w:rPr>
          <w:rFonts w:ascii="Times New Roman" w:eastAsia="Times New Roman" w:hAnsi="Times New Roman" w:cs="Times New Roman"/>
          <w:b/>
          <w:bCs/>
          <w:sz w:val="28"/>
          <w:szCs w:val="28"/>
          <w:lang w:eastAsia="ar-SA"/>
        </w:rPr>
        <w:br w:type="page"/>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i/>
          <w:iCs/>
          <w:kern w:val="32"/>
          <w:sz w:val="28"/>
          <w:szCs w:val="32"/>
          <w:lang w:eastAsia="ar-SA"/>
        </w:rPr>
      </w:pPr>
      <w:bookmarkStart w:id="106" w:name="_Toc41068915"/>
      <w:r w:rsidRPr="001A144D">
        <w:rPr>
          <w:rFonts w:ascii="Times New Roman" w:eastAsia="Times New Roman" w:hAnsi="Times New Roman" w:cs="Times New Roman"/>
          <w:b/>
          <w:bCs/>
          <w:kern w:val="32"/>
          <w:sz w:val="28"/>
          <w:szCs w:val="32"/>
          <w:lang w:eastAsia="ar-SA"/>
        </w:rPr>
        <w:lastRenderedPageBreak/>
        <w:t>ПРИЛОЖЕНИЕ Д</w:t>
      </w:r>
      <w:bookmarkStart w:id="107" w:name="_Toc457476052"/>
      <w:bookmarkStart w:id="108" w:name="_Toc447528524"/>
      <w:bookmarkStart w:id="109" w:name="_Toc458102028"/>
      <w:bookmarkEnd w:id="103"/>
      <w:bookmarkEnd w:id="104"/>
      <w:r w:rsidRPr="001A144D">
        <w:rPr>
          <w:rFonts w:ascii="Times New Roman" w:eastAsia="Times New Roman" w:hAnsi="Times New Roman" w:cs="Times New Roman"/>
          <w:b/>
          <w:bCs/>
          <w:kern w:val="32"/>
          <w:sz w:val="28"/>
          <w:szCs w:val="32"/>
          <w:lang w:eastAsia="ar-SA"/>
        </w:rPr>
        <w:br/>
      </w:r>
      <w:bookmarkStart w:id="110" w:name="__RefHeading___Toc386037694"/>
      <w:bookmarkStart w:id="111" w:name="__RefHeading__148_668510242"/>
      <w:bookmarkStart w:id="112" w:name="_Toc463095413"/>
      <w:bookmarkStart w:id="113" w:name="_Toc478111381"/>
      <w:bookmarkStart w:id="114" w:name="_Toc41055478"/>
      <w:bookmarkEnd w:id="107"/>
      <w:bookmarkEnd w:id="108"/>
      <w:bookmarkEnd w:id="109"/>
      <w:bookmarkEnd w:id="110"/>
      <w:bookmarkEnd w:id="111"/>
      <w:r w:rsidRPr="001A144D">
        <w:rPr>
          <w:rFonts w:ascii="Times New Roman" w:eastAsia="Times New Roman" w:hAnsi="Times New Roman" w:cs="Times New Roman"/>
          <w:b/>
          <w:bCs/>
          <w:kern w:val="32"/>
          <w:sz w:val="28"/>
          <w:szCs w:val="24"/>
          <w:lang w:eastAsia="ar-SA"/>
        </w:rPr>
        <w:br/>
      </w:r>
      <w:r w:rsidRPr="001A144D">
        <w:rPr>
          <w:rFonts w:ascii="Times New Roman" w:eastAsia="Times New Roman" w:hAnsi="Times New Roman" w:cs="Times New Roman"/>
          <w:kern w:val="32"/>
          <w:sz w:val="28"/>
          <w:szCs w:val="32"/>
          <w:lang w:eastAsia="ar-SA"/>
        </w:rPr>
        <w:t>Форма рецензии на дипломную работу</w:t>
      </w:r>
      <w:bookmarkEnd w:id="106"/>
      <w:bookmarkEnd w:id="112"/>
      <w:bookmarkEnd w:id="113"/>
      <w:bookmarkEnd w:id="114"/>
    </w:p>
    <w:p w:rsidR="001A144D" w:rsidRPr="001A144D" w:rsidRDefault="001A144D" w:rsidP="001A144D">
      <w:pPr>
        <w:suppressAutoHyphens/>
        <w:spacing w:after="0" w:line="240" w:lineRule="auto"/>
        <w:ind w:left="-48"/>
        <w:rPr>
          <w:rFonts w:ascii="Times New Roman" w:eastAsia="Times New Roman" w:hAnsi="Times New Roman" w:cs="Times New Roman"/>
          <w:b/>
          <w:bCs/>
          <w:sz w:val="20"/>
          <w:szCs w:val="20"/>
          <w:lang w:eastAsia="ar-SA"/>
        </w:rPr>
      </w:pPr>
    </w:p>
    <w:p w:rsidR="001A144D" w:rsidRPr="001A144D" w:rsidRDefault="001A144D" w:rsidP="001A144D">
      <w:pPr>
        <w:suppressAutoHyphens/>
        <w:spacing w:after="0" w:line="720" w:lineRule="auto"/>
        <w:jc w:val="center"/>
        <w:rPr>
          <w:rFonts w:ascii="Times New Roman" w:eastAsia="Times New Roman" w:hAnsi="Times New Roman" w:cs="Times New Roman"/>
          <w:b/>
          <w:sz w:val="24"/>
          <w:szCs w:val="20"/>
          <w:lang w:eastAsia="ar-SA"/>
        </w:rPr>
      </w:pPr>
    </w:p>
    <w:p w:rsidR="001A144D" w:rsidRPr="001A144D" w:rsidRDefault="001A144D" w:rsidP="001A144D">
      <w:pPr>
        <w:suppressAutoHyphens/>
        <w:spacing w:after="0" w:line="240" w:lineRule="auto"/>
        <w:jc w:val="center"/>
        <w:rPr>
          <w:rFonts w:ascii="Times New Roman" w:eastAsia="Times New Roman" w:hAnsi="Times New Roman" w:cs="Times New Roman"/>
          <w:b/>
          <w:sz w:val="24"/>
          <w:szCs w:val="20"/>
          <w:lang w:eastAsia="ar-SA"/>
        </w:rPr>
      </w:pPr>
      <w:r w:rsidRPr="001A144D">
        <w:rPr>
          <w:rFonts w:ascii="Times New Roman" w:eastAsia="Times New Roman" w:hAnsi="Times New Roman" w:cs="Times New Roman"/>
          <w:b/>
          <w:sz w:val="24"/>
          <w:szCs w:val="20"/>
          <w:lang w:eastAsia="ar-SA"/>
        </w:rPr>
        <w:t>РЕЦЕНЗИЯ</w:t>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sz w:val="24"/>
          <w:szCs w:val="20"/>
          <w:lang w:eastAsia="ar-SA"/>
        </w:rPr>
        <w:t>на дипломную работу</w:t>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Студента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ФИО</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Отделение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lang w:eastAsia="ar-SA"/>
        </w:rPr>
        <w:t xml:space="preserve">Группа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Специальность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Код и наименование специальности</w:t>
      </w: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Рецензент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(должность, ФИО рецензента)</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Тема дипломной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Актуальность темы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Оценка содержания работы (оценка качества выполнения каждого раздела ВКР)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Степень проработанности темы и литературы к ней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Практическая ценность разработанных вопросов (оценка степени разработки поставленных вопросов и практической значимости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Положительное в дипломной работе</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 xml:space="preserve">Основные замечания по работе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Качество оформления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u w:val="single"/>
          <w:lang w:eastAsia="ar-SA"/>
        </w:rPr>
      </w:pPr>
      <w:r w:rsidRPr="001A144D">
        <w:rPr>
          <w:rFonts w:ascii="Times New Roman" w:eastAsia="Times New Roman" w:hAnsi="Times New Roman" w:cs="Times New Roman"/>
          <w:sz w:val="24"/>
          <w:szCs w:val="24"/>
          <w:lang w:eastAsia="ar-SA"/>
        </w:rPr>
        <w:t>Общий вывод (заключение о соответствии ВКР заявленной теме и заданию на неё)</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Рекомендуемая оценка за ВКР</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u w:val="single"/>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Рецензент</w:t>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ind w:left="3119"/>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Подпись</w:t>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t>Расшифровка подписи</w:t>
      </w:r>
    </w:p>
    <w:p w:rsidR="001A144D" w:rsidRPr="001A144D" w:rsidRDefault="001A144D" w:rsidP="001A144D">
      <w:pPr>
        <w:suppressAutoHyphens/>
        <w:spacing w:after="0" w:line="360" w:lineRule="auto"/>
        <w:rPr>
          <w:rFonts w:ascii="Times New Roman" w:eastAsia="Times New Roman" w:hAnsi="Times New Roman" w:cs="Times New Roman"/>
          <w:sz w:val="16"/>
          <w:szCs w:val="16"/>
          <w:lang w:eastAsia="ar-SA"/>
        </w:rPr>
      </w:pPr>
      <w:r w:rsidRPr="001A144D">
        <w:rPr>
          <w:rFonts w:ascii="Times New Roman" w:eastAsia="Times New Roman" w:hAnsi="Times New Roman" w:cs="Times New Roman"/>
          <w:sz w:val="24"/>
          <w:szCs w:val="24"/>
          <w:lang w:eastAsia="ar-SA"/>
        </w:rPr>
        <w:t>____   _________ 20_____</w:t>
      </w:r>
    </w:p>
    <w:p w:rsidR="001A144D" w:rsidRPr="001A144D" w:rsidRDefault="001A144D" w:rsidP="001A144D">
      <w:pPr>
        <w:suppressAutoHyphens/>
        <w:spacing w:after="0" w:line="240" w:lineRule="auto"/>
        <w:jc w:val="both"/>
        <w:rPr>
          <w:rFonts w:ascii="Times New Roman" w:eastAsia="Times New Roman" w:hAnsi="Times New Roman" w:cs="Times New Roman"/>
          <w:sz w:val="16"/>
          <w:szCs w:val="24"/>
          <w:lang w:eastAsia="ar-SA"/>
        </w:rPr>
      </w:pPr>
      <w:r w:rsidRPr="001A144D">
        <w:rPr>
          <w:rFonts w:ascii="Times New Roman" w:eastAsia="Times New Roman" w:hAnsi="Times New Roman" w:cs="Times New Roman"/>
          <w:sz w:val="24"/>
          <w:szCs w:val="24"/>
          <w:lang w:eastAsia="ar-SA"/>
        </w:rPr>
        <w:br w:type="page"/>
      </w:r>
    </w:p>
    <w:p w:rsidR="001A144D" w:rsidRPr="001A144D" w:rsidRDefault="001A144D" w:rsidP="001A144D">
      <w:pPr>
        <w:keepNext/>
        <w:keepLines/>
        <w:numPr>
          <w:ilvl w:val="2"/>
          <w:numId w:val="32"/>
        </w:numPr>
        <w:suppressAutoHyphens/>
        <w:spacing w:after="0" w:line="240" w:lineRule="auto"/>
        <w:jc w:val="center"/>
        <w:outlineLvl w:val="2"/>
        <w:rPr>
          <w:rFonts w:ascii="Times New Roman" w:eastAsia="Times New Roman" w:hAnsi="Times New Roman" w:cs="Times New Roman"/>
          <w:b/>
          <w:bCs/>
          <w:i/>
          <w:iCs/>
          <w:sz w:val="14"/>
          <w:szCs w:val="24"/>
          <w:lang w:eastAsia="ar-SA"/>
        </w:rPr>
      </w:pPr>
      <w:bookmarkStart w:id="115" w:name="__RefHeading___Toc386037695"/>
      <w:bookmarkStart w:id="116" w:name="__RefHeading__150_668510242"/>
      <w:bookmarkStart w:id="117" w:name="__RefHeading___Toc386037697"/>
      <w:bookmarkStart w:id="118" w:name="__RefHeading__154_668510242"/>
      <w:bookmarkEnd w:id="115"/>
      <w:bookmarkEnd w:id="116"/>
      <w:bookmarkEnd w:id="117"/>
      <w:bookmarkEnd w:id="118"/>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119" w:name="_Toc41055481"/>
      <w:bookmarkStart w:id="120" w:name="_Toc41068917"/>
      <w:r w:rsidRPr="001A144D">
        <w:rPr>
          <w:rFonts w:ascii="Times New Roman" w:eastAsia="Times New Roman" w:hAnsi="Times New Roman" w:cs="Times New Roman"/>
          <w:b/>
          <w:bCs/>
          <w:kern w:val="32"/>
          <w:sz w:val="28"/>
          <w:szCs w:val="32"/>
        </w:rPr>
        <w:t>ПРИЛОЖЕНИЕ Е</w:t>
      </w:r>
      <w:bookmarkStart w:id="121" w:name="__RefHeading___Toc386037690"/>
      <w:bookmarkStart w:id="122" w:name="__RefHeading__140_668510242"/>
      <w:bookmarkStart w:id="123" w:name="_Toc458102023"/>
      <w:bookmarkStart w:id="124" w:name="_Toc41055482"/>
      <w:bookmarkEnd w:id="105"/>
      <w:bookmarkEnd w:id="119"/>
      <w:bookmarkEnd w:id="121"/>
      <w:bookmarkEnd w:id="122"/>
      <w:r w:rsidRPr="001A144D">
        <w:rPr>
          <w:rFonts w:ascii="Times New Roman" w:eastAsia="Times New Roman" w:hAnsi="Times New Roman" w:cs="Times New Roman"/>
          <w:b/>
          <w:bCs/>
          <w:kern w:val="32"/>
          <w:sz w:val="28"/>
          <w:szCs w:val="26"/>
        </w:rPr>
        <w:br/>
      </w:r>
      <w:r w:rsidRPr="001A144D">
        <w:rPr>
          <w:rFonts w:ascii="Times New Roman" w:eastAsia="Times New Roman" w:hAnsi="Times New Roman" w:cs="Times New Roman"/>
          <w:b/>
          <w:bCs/>
          <w:kern w:val="32"/>
          <w:sz w:val="28"/>
          <w:szCs w:val="26"/>
        </w:rPr>
        <w:br/>
      </w:r>
      <w:r w:rsidRPr="001A144D">
        <w:rPr>
          <w:rFonts w:ascii="Times New Roman" w:eastAsia="Times New Roman" w:hAnsi="Times New Roman" w:cs="Times New Roman"/>
          <w:kern w:val="32"/>
          <w:sz w:val="28"/>
          <w:szCs w:val="32"/>
        </w:rPr>
        <w:t>Вариант отзыва о дипломной работе</w:t>
      </w:r>
      <w:bookmarkEnd w:id="120"/>
      <w:bookmarkEnd w:id="123"/>
      <w:bookmarkEnd w:id="124"/>
    </w:p>
    <w:p w:rsidR="001A144D" w:rsidRPr="001A144D" w:rsidRDefault="001A144D" w:rsidP="001A144D">
      <w:pPr>
        <w:spacing w:after="0" w:line="720" w:lineRule="auto"/>
        <w:ind w:left="-45"/>
        <w:jc w:val="both"/>
        <w:rPr>
          <w:rFonts w:ascii="Calibri" w:eastAsia="Calibri" w:hAnsi="Calibri" w:cs="Times New Roman"/>
          <w:b/>
          <w:bCs/>
        </w:rPr>
      </w:pPr>
    </w:p>
    <w:p w:rsidR="001A144D" w:rsidRPr="001A144D" w:rsidRDefault="001A144D" w:rsidP="001A144D">
      <w:pPr>
        <w:spacing w:after="0" w:line="360" w:lineRule="auto"/>
        <w:jc w:val="center"/>
        <w:rPr>
          <w:rFonts w:ascii="Times New Roman" w:eastAsia="Calibri" w:hAnsi="Times New Roman" w:cs="Times New Roman"/>
          <w:sz w:val="24"/>
          <w:szCs w:val="24"/>
        </w:rPr>
      </w:pPr>
      <w:r w:rsidRPr="001A144D">
        <w:rPr>
          <w:rFonts w:ascii="Times New Roman" w:eastAsia="Calibri" w:hAnsi="Times New Roman" w:cs="Times New Roman"/>
          <w:b/>
          <w:bCs/>
          <w:sz w:val="24"/>
          <w:szCs w:val="24"/>
        </w:rPr>
        <w:t>ГБПОУ «ПОВОЛЖСКИЙ  ГОСУДАРСТВЕННЫЙ  КОЛЛЕДЖ»</w:t>
      </w:r>
    </w:p>
    <w:p w:rsidR="001A144D" w:rsidRPr="001A144D" w:rsidRDefault="001A144D" w:rsidP="001A144D">
      <w:pPr>
        <w:spacing w:after="0" w:line="360" w:lineRule="auto"/>
        <w:jc w:val="both"/>
        <w:rPr>
          <w:rFonts w:ascii="Times New Roman" w:eastAsia="Calibri" w:hAnsi="Times New Roman" w:cs="Times New Roman"/>
          <w:sz w:val="24"/>
          <w:szCs w:val="24"/>
        </w:rPr>
      </w:pPr>
    </w:p>
    <w:p w:rsidR="001A144D" w:rsidRPr="001A144D" w:rsidRDefault="001A144D" w:rsidP="001A144D">
      <w:pPr>
        <w:spacing w:after="0" w:line="360" w:lineRule="auto"/>
        <w:jc w:val="center"/>
        <w:rPr>
          <w:rFonts w:ascii="Times New Roman" w:eastAsia="Calibri" w:hAnsi="Times New Roman" w:cs="Times New Roman"/>
          <w:b/>
          <w:bCs/>
          <w:sz w:val="24"/>
          <w:szCs w:val="24"/>
        </w:rPr>
      </w:pPr>
      <w:r w:rsidRPr="001A144D">
        <w:rPr>
          <w:rFonts w:ascii="Times New Roman" w:eastAsia="Calibri" w:hAnsi="Times New Roman" w:cs="Times New Roman"/>
          <w:b/>
          <w:bCs/>
          <w:sz w:val="24"/>
          <w:szCs w:val="24"/>
        </w:rPr>
        <w:t>ОТЗЫВ</w:t>
      </w:r>
    </w:p>
    <w:p w:rsidR="001A144D" w:rsidRPr="001A144D" w:rsidRDefault="001A144D" w:rsidP="001A144D">
      <w:pPr>
        <w:spacing w:after="0" w:line="360" w:lineRule="auto"/>
        <w:jc w:val="center"/>
        <w:rPr>
          <w:rFonts w:ascii="Times New Roman" w:eastAsia="Calibri" w:hAnsi="Times New Roman" w:cs="Times New Roman"/>
          <w:sz w:val="24"/>
          <w:szCs w:val="24"/>
        </w:rPr>
      </w:pPr>
      <w:r w:rsidRPr="001A144D">
        <w:rPr>
          <w:rFonts w:ascii="Times New Roman" w:eastAsia="Calibri" w:hAnsi="Times New Roman" w:cs="Times New Roman"/>
          <w:b/>
          <w:bCs/>
          <w:sz w:val="24"/>
          <w:szCs w:val="24"/>
        </w:rPr>
        <w:t>руководителя о дипломной  работе</w:t>
      </w:r>
    </w:p>
    <w:p w:rsidR="001A144D" w:rsidRPr="001A144D" w:rsidRDefault="001A144D" w:rsidP="001A144D">
      <w:pPr>
        <w:spacing w:after="0" w:line="360" w:lineRule="auto"/>
        <w:jc w:val="center"/>
        <w:rPr>
          <w:rFonts w:ascii="Times New Roman" w:eastAsia="Calibri" w:hAnsi="Times New Roman" w:cs="Times New Roman"/>
          <w:sz w:val="24"/>
          <w:szCs w:val="24"/>
        </w:rPr>
      </w:pP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Студента (ки)</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ФИО</w:t>
      </w:r>
    </w:p>
    <w:p w:rsidR="001A144D" w:rsidRPr="001A144D" w:rsidRDefault="001A144D" w:rsidP="001A144D">
      <w:pPr>
        <w:spacing w:after="0" w:line="36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Отделение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rPr>
        <w:t>Курс _________________________</w:t>
      </w: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 xml:space="preserve">Специальность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Код и наименование специальности</w:t>
      </w: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 xml:space="preserve">Руководитель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(должность, ФИО руководителя)</w:t>
      </w:r>
    </w:p>
    <w:p w:rsidR="001A144D" w:rsidRPr="001A144D" w:rsidRDefault="001A144D" w:rsidP="001A144D">
      <w:pPr>
        <w:spacing w:after="0" w:line="360" w:lineRule="auto"/>
        <w:jc w:val="center"/>
        <w:rPr>
          <w:rFonts w:ascii="Times New Roman" w:eastAsia="Calibri" w:hAnsi="Times New Roman" w:cs="Times New Roman"/>
          <w:sz w:val="24"/>
          <w:szCs w:val="24"/>
        </w:rPr>
      </w:pPr>
    </w:p>
    <w:p w:rsidR="001A144D" w:rsidRPr="001A144D" w:rsidRDefault="001A144D" w:rsidP="001A144D">
      <w:pPr>
        <w:spacing w:after="0" w:line="36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Тема дипломной работы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360" w:lineRule="auto"/>
        <w:jc w:val="both"/>
        <w:rPr>
          <w:rFonts w:ascii="Times New Roman" w:eastAsia="Calibri" w:hAnsi="Times New Roman" w:cs="Times New Roman"/>
          <w:sz w:val="24"/>
          <w:szCs w:val="24"/>
        </w:rPr>
      </w:pPr>
    </w:p>
    <w:p w:rsidR="001A144D" w:rsidRPr="001A144D" w:rsidRDefault="001A144D" w:rsidP="001A144D">
      <w:pPr>
        <w:tabs>
          <w:tab w:val="left" w:pos="993"/>
        </w:tabs>
        <w:autoSpaceDE w:val="0"/>
        <w:autoSpaceDN w:val="0"/>
        <w:adjustRightInd w:val="0"/>
        <w:spacing w:after="0" w:line="240" w:lineRule="auto"/>
        <w:ind w:left="180"/>
        <w:jc w:val="both"/>
        <w:rPr>
          <w:rFonts w:ascii="Times New Roman" w:eastAsia="Times New Roman" w:hAnsi="Times New Roman" w:cs="Times New Roman"/>
          <w:b/>
          <w:bCs/>
          <w:lang w:eastAsia="ru-RU"/>
        </w:rPr>
      </w:pPr>
      <w:r w:rsidRPr="001A144D">
        <w:rPr>
          <w:rFonts w:ascii="Times New Roman" w:eastAsia="Times New Roman" w:hAnsi="Times New Roman" w:cs="Times New Roman"/>
          <w:b/>
          <w:bCs/>
          <w:lang w:eastAsia="ru-RU"/>
        </w:rPr>
        <w:t>КРИТЕРИИ ОЦЕНКИ ВКР, ПРЕДСТАВЛЕННОЙ К ЗАЩИТЕ:</w:t>
      </w:r>
    </w:p>
    <w:tbl>
      <w:tblPr>
        <w:tblStyle w:val="15"/>
        <w:tblpPr w:leftFromText="180" w:rightFromText="180" w:vertAnchor="text" w:horzAnchor="page" w:tblpXSpec="center" w:tblpY="178"/>
        <w:tblW w:w="9180" w:type="dxa"/>
        <w:tblLayout w:type="fixed"/>
        <w:tblLook w:val="04A0"/>
      </w:tblPr>
      <w:tblGrid>
        <w:gridCol w:w="739"/>
        <w:gridCol w:w="6173"/>
        <w:gridCol w:w="1134"/>
        <w:gridCol w:w="1134"/>
      </w:tblGrid>
      <w:tr w:rsidR="001A144D" w:rsidRPr="001A144D" w:rsidTr="00B9203B">
        <w:trPr>
          <w:trHeight w:val="20"/>
        </w:trPr>
        <w:tc>
          <w:tcPr>
            <w:tcW w:w="739"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w:t>
            </w:r>
          </w:p>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п/п</w:t>
            </w:r>
          </w:p>
        </w:tc>
        <w:tc>
          <w:tcPr>
            <w:tcW w:w="6173"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Критерий оценки</w:t>
            </w:r>
          </w:p>
        </w:tc>
        <w:tc>
          <w:tcPr>
            <w:tcW w:w="1134"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МАХ кол-во баллов</w:t>
            </w:r>
          </w:p>
        </w:tc>
        <w:tc>
          <w:tcPr>
            <w:tcW w:w="1134"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Баллы</w:t>
            </w:r>
          </w:p>
        </w:tc>
      </w:tr>
      <w:tr w:rsidR="001A144D" w:rsidRPr="001A144D" w:rsidTr="00B9203B">
        <w:trPr>
          <w:trHeight w:val="20"/>
        </w:trPr>
        <w:tc>
          <w:tcPr>
            <w:tcW w:w="739" w:type="dxa"/>
            <w:vAlign w:val="center"/>
          </w:tcPr>
          <w:p w:rsidR="001A144D" w:rsidRPr="001A144D" w:rsidRDefault="001A144D" w:rsidP="001A144D">
            <w:pPr>
              <w:jc w:val="center"/>
              <w:rPr>
                <w:rFonts w:ascii="Times New Roman" w:hAnsi="Times New Roman"/>
                <w:sz w:val="21"/>
                <w:szCs w:val="21"/>
              </w:rPr>
            </w:pPr>
          </w:p>
        </w:tc>
        <w:tc>
          <w:tcPr>
            <w:tcW w:w="6173"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sz w:val="21"/>
                <w:szCs w:val="21"/>
              </w:rPr>
              <w:t>Оценка со стороны руководителя ВКР</w:t>
            </w:r>
          </w:p>
        </w:tc>
        <w:tc>
          <w:tcPr>
            <w:tcW w:w="1134" w:type="dxa"/>
            <w:vAlign w:val="center"/>
          </w:tcPr>
          <w:p w:rsidR="001A144D" w:rsidRPr="001A144D" w:rsidRDefault="001A144D" w:rsidP="001A144D">
            <w:pPr>
              <w:jc w:val="center"/>
              <w:rPr>
                <w:rFonts w:ascii="Times New Roman" w:hAnsi="Times New Roman"/>
                <w:sz w:val="21"/>
                <w:szCs w:val="21"/>
              </w:rPr>
            </w:pPr>
          </w:p>
        </w:tc>
        <w:tc>
          <w:tcPr>
            <w:tcW w:w="1134" w:type="dxa"/>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Оценка методологических характеристик</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i/>
                <w:iCs/>
                <w:sz w:val="21"/>
                <w:szCs w:val="21"/>
              </w:rPr>
              <w:t>mах 5</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1.1</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Объект, предмет, цель и задачи ВКР соответствуют  выбранной теме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Цель и задачи ВКР направлены на раскрытие темы, ожидаемые результаты соответствуют целям и задачам</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1.2.</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Работа содержит выводы по главам и итоговое заключение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Выводы и заключения, содержащиеся в ВКР, соответствуют цели и задачам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Оценка содержания</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i/>
                <w:iCs/>
                <w:sz w:val="21"/>
                <w:szCs w:val="21"/>
              </w:rPr>
              <w:t>mах 10</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1.3.</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Собственное практическое исследование соответствует заданию на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Полученные результаты соответствуют поставленной цели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Результаты ВКР  представлены в выводах и соотносятся с целями и задачами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Содержание ВКР имеет практическое значение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5</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1.4.</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Список источников и литературы содержит разделы в </w:t>
            </w:r>
            <w:r w:rsidRPr="001A144D">
              <w:rPr>
                <w:rFonts w:ascii="Times New Roman" w:hAnsi="Times New Roman"/>
                <w:sz w:val="21"/>
                <w:szCs w:val="21"/>
              </w:rPr>
              <w:lastRenderedPageBreak/>
              <w:t>соответствии с методическими рекомендациями по подготовке  и прохождению  ГИА (выполнение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lastRenderedPageBreak/>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Проведен анализ источников и литературы (в работе указаны ссылки на 15 и менее источников)</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Проведён сравнительный анализ источников и литературы (в работе указаны ссылки на 16 и более источников)</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1.5.</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Имеются существенные замечания по содержанию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носят рекомендательный характер и являютсянесущественными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отсутствуют</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Выполнение регламента подготовки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i/>
                <w:iCs/>
                <w:sz w:val="21"/>
                <w:szCs w:val="21"/>
              </w:rPr>
              <w:t>mах 6</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1.6.</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Нарушение графика подготовки ВКР, прохождения нормоконтроля, предоставления рецензии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Своевременность устранения замечаний в ходе подготовки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Своевременность выполнения графика подготовки ВКР, прохождения нормоконтроля, предоставления рецензии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1.7</w:t>
            </w:r>
          </w:p>
        </w:tc>
        <w:tc>
          <w:tcPr>
            <w:tcW w:w="6173" w:type="dxa"/>
            <w:vAlign w:val="center"/>
          </w:tcPr>
          <w:p w:rsidR="001A144D" w:rsidRPr="001A144D" w:rsidRDefault="001A144D" w:rsidP="001A144D">
            <w:pPr>
              <w:ind w:left="-23"/>
              <w:jc w:val="both"/>
              <w:rPr>
                <w:rFonts w:ascii="Times New Roman" w:hAnsi="Times New Roman"/>
                <w:sz w:val="21"/>
                <w:szCs w:val="21"/>
              </w:rPr>
            </w:pPr>
            <w:r w:rsidRPr="001A144D">
              <w:rPr>
                <w:rFonts w:ascii="Times New Roman" w:hAnsi="Times New Roman"/>
                <w:sz w:val="21"/>
                <w:szCs w:val="21"/>
              </w:rPr>
              <w:t>Содержание ВКР (глава 2 и приложения) не соответствуют месту прохождения преддипломной практики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ind w:left="-23"/>
              <w:jc w:val="both"/>
              <w:rPr>
                <w:rFonts w:ascii="Times New Roman" w:hAnsi="Times New Roman"/>
                <w:sz w:val="21"/>
                <w:szCs w:val="21"/>
              </w:rPr>
            </w:pPr>
            <w:r w:rsidRPr="001A144D">
              <w:rPr>
                <w:rFonts w:ascii="Times New Roman" w:hAnsi="Times New Roman"/>
                <w:sz w:val="21"/>
                <w:szCs w:val="21"/>
              </w:rPr>
              <w:t>Содержание ВКР (глава 2 и приложения) соответствуют месту прохождения преддипломной практики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sz w:val="21"/>
                <w:szCs w:val="21"/>
              </w:rPr>
              <w:t>Оценка на основе отзыва рецензента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i/>
                <w:iCs/>
                <w:sz w:val="21"/>
                <w:szCs w:val="21"/>
              </w:rPr>
              <w:t>mах 2</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1.8.</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Имеются существенные замечания</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носят рекомендательный характер и являютсянесущественными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отсутствуют</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6912" w:type="dxa"/>
            <w:gridSpan w:val="2"/>
            <w:vAlign w:val="center"/>
          </w:tcPr>
          <w:p w:rsidR="001A144D" w:rsidRPr="001A144D" w:rsidRDefault="001A144D" w:rsidP="001A144D">
            <w:pPr>
              <w:ind w:left="-23"/>
              <w:jc w:val="right"/>
              <w:rPr>
                <w:rFonts w:ascii="Times New Roman" w:hAnsi="Times New Roman"/>
                <w:b/>
                <w:bCs/>
                <w:sz w:val="21"/>
                <w:szCs w:val="21"/>
              </w:rPr>
            </w:pPr>
            <w:r w:rsidRPr="001A144D">
              <w:rPr>
                <w:rFonts w:ascii="Times New Roman" w:hAnsi="Times New Roman"/>
                <w:b/>
                <w:bCs/>
                <w:sz w:val="21"/>
                <w:szCs w:val="21"/>
              </w:rPr>
              <w:t>Общее количество баллов</w:t>
            </w:r>
          </w:p>
        </w:tc>
        <w:tc>
          <w:tcPr>
            <w:tcW w:w="1134" w:type="dxa"/>
            <w:vAlign w:val="center"/>
          </w:tcPr>
          <w:p w:rsidR="001A144D" w:rsidRPr="001A144D" w:rsidRDefault="001A144D" w:rsidP="001A144D">
            <w:pPr>
              <w:jc w:val="center"/>
              <w:rPr>
                <w:rFonts w:ascii="Times New Roman" w:hAnsi="Times New Roman"/>
                <w:sz w:val="21"/>
                <w:szCs w:val="21"/>
              </w:rPr>
            </w:pP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i/>
                <w:iCs/>
                <w:sz w:val="21"/>
                <w:szCs w:val="21"/>
              </w:rPr>
              <w:t>mах 23</w:t>
            </w:r>
          </w:p>
        </w:tc>
      </w:tr>
    </w:tbl>
    <w:p w:rsidR="001A144D" w:rsidRPr="001A144D" w:rsidRDefault="001A144D" w:rsidP="001A144D">
      <w:pPr>
        <w:spacing w:after="0" w:line="240" w:lineRule="auto"/>
        <w:jc w:val="both"/>
        <w:rPr>
          <w:rFonts w:ascii="Times New Roman" w:eastAsia="Calibri" w:hAnsi="Times New Roman" w:cs="Times New Roman"/>
        </w:rPr>
      </w:pPr>
    </w:p>
    <w:p w:rsidR="001A144D" w:rsidRPr="001A144D" w:rsidRDefault="001A144D" w:rsidP="001A144D">
      <w:pPr>
        <w:spacing w:after="0" w:line="240" w:lineRule="auto"/>
        <w:jc w:val="both"/>
        <w:rPr>
          <w:rFonts w:ascii="Times New Roman" w:eastAsia="Calibri" w:hAnsi="Times New Roman" w:cs="Times New Roman"/>
          <w:i/>
          <w:iCs/>
          <w:sz w:val="16"/>
          <w:szCs w:val="16"/>
        </w:rPr>
      </w:pPr>
    </w:p>
    <w:tbl>
      <w:tblPr>
        <w:tblW w:w="9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2241"/>
        <w:gridCol w:w="2296"/>
        <w:gridCol w:w="2239"/>
      </w:tblGrid>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Критерии оценки</w:t>
            </w:r>
          </w:p>
        </w:tc>
        <w:tc>
          <w:tcPr>
            <w:tcW w:w="224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Набранные баллы</w:t>
            </w:r>
          </w:p>
        </w:tc>
        <w:tc>
          <w:tcPr>
            <w:tcW w:w="2296"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Оценка за выполнение ВКР</w:t>
            </w:r>
          </w:p>
        </w:tc>
        <w:tc>
          <w:tcPr>
            <w:tcW w:w="2239"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Подпись члена ГЭК</w:t>
            </w: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19 - 23 – «5»</w:t>
            </w:r>
          </w:p>
        </w:tc>
        <w:tc>
          <w:tcPr>
            <w:tcW w:w="2241"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c>
          <w:tcPr>
            <w:tcW w:w="2296"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14 - 18 – «4»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9 - 13 –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0 - 8 – «2»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bl>
    <w:p w:rsidR="001A144D" w:rsidRPr="001A144D" w:rsidRDefault="001A144D" w:rsidP="001A144D">
      <w:pPr>
        <w:spacing w:after="0" w:line="240" w:lineRule="auto"/>
        <w:jc w:val="both"/>
        <w:rPr>
          <w:rFonts w:ascii="Times New Roman" w:eastAsia="Calibri" w:hAnsi="Times New Roman" w:cs="Times New Roman"/>
        </w:rPr>
      </w:pP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Положительные стороны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Замечания по работе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Выводы</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Рекомендуемая оценка за выполнение ВКР</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Руководитель</w:t>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t xml:space="preserve">        ________                   __________________________</w:t>
      </w:r>
    </w:p>
    <w:p w:rsidR="001A144D" w:rsidRPr="001A144D" w:rsidRDefault="001A144D" w:rsidP="001A144D">
      <w:pPr>
        <w:spacing w:after="0" w:line="240" w:lineRule="auto"/>
        <w:ind w:left="3540" w:firstLine="708"/>
        <w:jc w:val="both"/>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Подпись                                            Расшифровка подписи</w:t>
      </w:r>
    </w:p>
    <w:p w:rsidR="001A144D" w:rsidRPr="001A144D" w:rsidRDefault="001A144D" w:rsidP="001A144D">
      <w:pPr>
        <w:spacing w:after="0" w:line="240" w:lineRule="auto"/>
        <w:jc w:val="both"/>
        <w:rPr>
          <w:rFonts w:ascii="Times New Roman" w:eastAsia="Calibri" w:hAnsi="Times New Roman" w:cs="Times New Roman"/>
          <w:b/>
          <w:bCs/>
          <w:sz w:val="12"/>
          <w:szCs w:val="12"/>
        </w:rPr>
      </w:pPr>
      <w:r w:rsidRPr="001A144D">
        <w:rPr>
          <w:rFonts w:ascii="Times New Roman" w:eastAsia="Calibri" w:hAnsi="Times New Roman" w:cs="Times New Roman"/>
          <w:sz w:val="24"/>
          <w:szCs w:val="24"/>
        </w:rPr>
        <w:t>____   _________ 20_____г.</w:t>
      </w:r>
    </w:p>
    <w:p w:rsidR="001A144D" w:rsidRPr="001A144D" w:rsidRDefault="001A144D" w:rsidP="001A144D">
      <w:pPr>
        <w:spacing w:after="0" w:line="240" w:lineRule="auto"/>
        <w:jc w:val="center"/>
        <w:rPr>
          <w:rFonts w:ascii="Times New Roman" w:eastAsia="Calibri" w:hAnsi="Times New Roman" w:cs="Times New Roman"/>
          <w:sz w:val="14"/>
          <w:szCs w:val="26"/>
        </w:rPr>
      </w:pPr>
      <w:r w:rsidRPr="001A144D">
        <w:rPr>
          <w:rFonts w:ascii="Times New Roman" w:eastAsia="Calibri" w:hAnsi="Times New Roman" w:cs="Times New Roman"/>
          <w:sz w:val="24"/>
          <w:szCs w:val="26"/>
        </w:rPr>
        <w:br w:type="page"/>
      </w:r>
    </w:p>
    <w:p w:rsidR="001A144D" w:rsidRPr="00533B8A" w:rsidRDefault="001A144D" w:rsidP="008D6E5E">
      <w:pPr>
        <w:spacing w:after="0" w:line="240" w:lineRule="auto"/>
        <w:jc w:val="center"/>
        <w:rPr>
          <w:rFonts w:ascii="Times New Roman" w:eastAsia="Times New Roman" w:hAnsi="Times New Roman" w:cs="Times New Roman"/>
          <w:b/>
          <w:bCs/>
          <w:kern w:val="32"/>
          <w:sz w:val="28"/>
          <w:szCs w:val="32"/>
        </w:rPr>
      </w:pPr>
      <w:bookmarkStart w:id="125" w:name="__RefHeading___Toc386037691"/>
      <w:bookmarkStart w:id="126" w:name="__RefHeading__142_668510242"/>
      <w:bookmarkStart w:id="127" w:name="_Toc41055485"/>
      <w:bookmarkStart w:id="128" w:name="_Toc41068919"/>
      <w:bookmarkEnd w:id="125"/>
      <w:bookmarkEnd w:id="126"/>
      <w:r w:rsidRPr="001A144D">
        <w:rPr>
          <w:rFonts w:ascii="Times New Roman" w:eastAsia="Times New Roman" w:hAnsi="Times New Roman" w:cs="Times New Roman"/>
          <w:b/>
          <w:bCs/>
          <w:kern w:val="32"/>
          <w:sz w:val="28"/>
          <w:szCs w:val="32"/>
        </w:rPr>
        <w:lastRenderedPageBreak/>
        <w:t>ПРИЛОЖЕНИЕ Ж</w:t>
      </w:r>
      <w:bookmarkStart w:id="129" w:name="_Toc385778921"/>
      <w:bookmarkStart w:id="130" w:name="_Toc386693069"/>
      <w:bookmarkStart w:id="131" w:name="_Toc41055486"/>
      <w:bookmarkEnd w:id="101"/>
      <w:bookmarkEnd w:id="102"/>
      <w:bookmarkEnd w:id="127"/>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kern w:val="32"/>
          <w:sz w:val="28"/>
          <w:szCs w:val="32"/>
        </w:rPr>
        <w:t>Пример разработки введения дипломной работы</w:t>
      </w:r>
      <w:bookmarkEnd w:id="128"/>
      <w:bookmarkEnd w:id="129"/>
      <w:bookmarkEnd w:id="130"/>
      <w:bookmarkEnd w:id="131"/>
    </w:p>
    <w:p w:rsidR="001A144D" w:rsidRPr="001A144D" w:rsidRDefault="001A144D" w:rsidP="001A144D">
      <w:pPr>
        <w:widowControl w:val="0"/>
        <w:autoSpaceDE w:val="0"/>
        <w:autoSpaceDN w:val="0"/>
        <w:adjustRightInd w:val="0"/>
        <w:spacing w:after="0" w:line="720" w:lineRule="auto"/>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ВВЕДЕНИЕ</w:t>
      </w:r>
    </w:p>
    <w:p w:rsidR="001A144D" w:rsidRPr="001A144D" w:rsidRDefault="001A144D" w:rsidP="001A144D">
      <w:pPr>
        <w:widowControl w:val="0"/>
        <w:autoSpaceDE w:val="0"/>
        <w:autoSpaceDN w:val="0"/>
        <w:adjustRightInd w:val="0"/>
        <w:spacing w:after="0" w:line="720" w:lineRule="auto"/>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Актуальность  темы определяется тем, что  хххххххххххххххххххх текст  хххххххххххххххххххххххх.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Выше изложенное в целом на теоретико-методологическом уровне определило проблему настоящего исследования: выявление ххххххххххххххххх текст 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Недостаточная разработанность указанной проблемы и ее большая практическая значимость хххххххххххххххххх текст хххххххххххххххх, определили тему исследования: «Х текст 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Цель исследования: ххххххххххххххххх текст 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Объект исследования: ххххххххххххххххх текст 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Предмет исследования: ххххххххххххххххх текст 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Гипотеза исследования: ххххххххххххххххх текст ххххххххххххххххххх, если:</w:t>
      </w:r>
    </w:p>
    <w:p w:rsidR="001A144D" w:rsidRPr="001A144D" w:rsidRDefault="001A144D" w:rsidP="001A144D">
      <w:pPr>
        <w:widowControl w:val="0"/>
        <w:numPr>
          <w:ilvl w:val="0"/>
          <w:numId w:val="7"/>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ххххххххххххххххх текст ххххххххххххххххххх;</w:t>
      </w:r>
    </w:p>
    <w:p w:rsidR="001A144D" w:rsidRPr="001A144D" w:rsidRDefault="001A144D" w:rsidP="001A144D">
      <w:pPr>
        <w:widowControl w:val="0"/>
        <w:numPr>
          <w:ilvl w:val="0"/>
          <w:numId w:val="7"/>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ххххххххххххххххх текст ххххххххххххххххххх;</w:t>
      </w:r>
    </w:p>
    <w:p w:rsidR="001A144D" w:rsidRPr="001A144D" w:rsidRDefault="001A144D" w:rsidP="001A144D">
      <w:pPr>
        <w:widowControl w:val="0"/>
        <w:numPr>
          <w:ilvl w:val="0"/>
          <w:numId w:val="7"/>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ххххххххххххххххх текст ххххххххххххххххххх;</w:t>
      </w:r>
    </w:p>
    <w:p w:rsidR="001A144D" w:rsidRPr="001A144D" w:rsidRDefault="001A144D" w:rsidP="001A144D">
      <w:pPr>
        <w:widowControl w:val="0"/>
        <w:numPr>
          <w:ilvl w:val="0"/>
          <w:numId w:val="7"/>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ххххххххххххххххх текст ххххххххххххххххххх.</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Задачи исследования: </w:t>
      </w:r>
    </w:p>
    <w:p w:rsidR="001A144D" w:rsidRPr="001A144D" w:rsidRDefault="001A144D" w:rsidP="001A144D">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r w:rsidRPr="001A144D">
        <w:rPr>
          <w:rFonts w:ascii="Times New Roman" w:eastAsia="Calibri" w:hAnsi="Times New Roman" w:cs="Times New Roman"/>
          <w:sz w:val="28"/>
          <w:szCs w:val="28"/>
        </w:rPr>
        <w:t>хххххххххххххххх текст ххххххххххххххххххх</w:t>
      </w:r>
      <w:r w:rsidRPr="001A144D">
        <w:rPr>
          <w:rFonts w:ascii="Times New Roman" w:eastAsia="Calibri" w:hAnsi="Times New Roman" w:cs="Times New Roman"/>
          <w:sz w:val="28"/>
          <w:szCs w:val="28"/>
          <w:lang w:val="en-US"/>
        </w:rPr>
        <w:t>.</w:t>
      </w:r>
    </w:p>
    <w:p w:rsidR="001A144D" w:rsidRPr="001A144D" w:rsidRDefault="001A144D" w:rsidP="001A144D">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Xхххххххххххххххх текст ххххххххххххххххххх</w:t>
      </w:r>
      <w:r w:rsidRPr="001A144D">
        <w:rPr>
          <w:rFonts w:ascii="Times New Roman" w:eastAsia="Calibri" w:hAnsi="Times New Roman" w:cs="Times New Roman"/>
          <w:sz w:val="28"/>
          <w:szCs w:val="28"/>
          <w:lang w:val="en-US"/>
        </w:rPr>
        <w:t>.</w:t>
      </w:r>
    </w:p>
    <w:p w:rsidR="001A144D" w:rsidRPr="001A144D" w:rsidRDefault="001A144D" w:rsidP="001A144D">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r w:rsidRPr="001A144D">
        <w:rPr>
          <w:rFonts w:ascii="Times New Roman" w:eastAsia="Calibri" w:hAnsi="Times New Roman" w:cs="Times New Roman"/>
          <w:sz w:val="28"/>
          <w:szCs w:val="28"/>
        </w:rPr>
        <w:t>хххххххххххххххх текст ххххххххххххххххххх.</w:t>
      </w:r>
    </w:p>
    <w:p w:rsidR="001A144D" w:rsidRPr="001A144D" w:rsidRDefault="001A144D" w:rsidP="001A144D">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r w:rsidRPr="001A144D">
        <w:rPr>
          <w:rFonts w:ascii="Times New Roman" w:eastAsia="Calibri" w:hAnsi="Times New Roman" w:cs="Times New Roman"/>
          <w:sz w:val="28"/>
          <w:szCs w:val="28"/>
        </w:rPr>
        <w:t>хххххххххххххххх текст ххххххххххххххххххх.</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Теоретическая значимость: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Практическая значимость: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Методы исследования:</w:t>
      </w:r>
    </w:p>
    <w:bookmarkEnd w:id="77"/>
    <w:bookmarkEnd w:id="78"/>
    <w:bookmarkEnd w:id="79"/>
    <w:bookmarkEnd w:id="80"/>
    <w:bookmarkEnd w:id="81"/>
    <w:bookmarkEnd w:id="82"/>
    <w:bookmarkEnd w:id="83"/>
    <w:bookmarkEnd w:id="84"/>
    <w:bookmarkEnd w:id="85"/>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1A144D" w:rsidRDefault="001A144D" w:rsidP="001A144D">
      <w:pPr>
        <w:snapToGrid w:val="0"/>
        <w:spacing w:after="0" w:line="300" w:lineRule="auto"/>
        <w:jc w:val="center"/>
        <w:rPr>
          <w:rFonts w:ascii="Times New Roman" w:eastAsia="Times New Roman" w:hAnsi="Times New Roman" w:cs="Times New Roman"/>
          <w:b/>
          <w:sz w:val="28"/>
          <w:szCs w:val="28"/>
          <w:lang w:eastAsia="ru-RU"/>
        </w:rPr>
        <w:sectPr w:rsidR="001A144D" w:rsidRPr="001A144D" w:rsidSect="00B9203B">
          <w:pgSz w:w="11906" w:h="16838"/>
          <w:pgMar w:top="1134" w:right="1134" w:bottom="1134" w:left="1134" w:header="709" w:footer="709" w:gutter="0"/>
          <w:cols w:space="708"/>
          <w:titlePg/>
          <w:docGrid w:linePitch="360"/>
        </w:sect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r w:rsidRPr="001A144D">
        <w:rPr>
          <w:rFonts w:ascii="Times New Roman" w:eastAsia="Calibri" w:hAnsi="Times New Roman" w:cs="Times New Roman"/>
          <w:b/>
          <w:bCs/>
          <w:sz w:val="30"/>
          <w:szCs w:val="30"/>
        </w:rPr>
        <w:t xml:space="preserve">Нисман Ольга Юрьевна, </w:t>
      </w:r>
      <w:r w:rsidRPr="001A144D">
        <w:rPr>
          <w:rFonts w:ascii="Times New Roman" w:eastAsia="Calibri" w:hAnsi="Times New Roman" w:cs="Times New Roman"/>
          <w:b/>
          <w:bCs/>
          <w:sz w:val="30"/>
          <w:szCs w:val="30"/>
        </w:rPr>
        <w:br/>
        <w:t>заместитель директора по УР и НИД</w:t>
      </w:r>
    </w:p>
    <w:p w:rsidR="001A144D" w:rsidRPr="001A144D" w:rsidRDefault="001A144D" w:rsidP="001A144D">
      <w:pPr>
        <w:tabs>
          <w:tab w:val="center" w:pos="4677"/>
          <w:tab w:val="right" w:pos="9355"/>
        </w:tabs>
        <w:spacing w:after="0" w:line="240" w:lineRule="auto"/>
        <w:jc w:val="center"/>
        <w:rPr>
          <w:rFonts w:ascii="Times New Roman" w:eastAsia="Times New Roman" w:hAnsi="Times New Roman" w:cs="Times New Roman"/>
          <w:b/>
          <w:bCs/>
          <w:sz w:val="30"/>
          <w:szCs w:val="30"/>
          <w:lang w:eastAsia="ru-RU"/>
        </w:rPr>
      </w:pPr>
    </w:p>
    <w:p w:rsidR="001A144D" w:rsidRPr="001A144D" w:rsidRDefault="001A144D" w:rsidP="001A144D">
      <w:pPr>
        <w:tabs>
          <w:tab w:val="center" w:pos="4677"/>
          <w:tab w:val="right" w:pos="9355"/>
        </w:tabs>
        <w:spacing w:after="0" w:line="240" w:lineRule="auto"/>
        <w:jc w:val="center"/>
        <w:rPr>
          <w:rFonts w:ascii="Times New Roman" w:eastAsia="Times New Roman" w:hAnsi="Times New Roman" w:cs="Times New Roman"/>
          <w:b/>
          <w:bCs/>
          <w:sz w:val="30"/>
          <w:szCs w:val="30"/>
          <w:lang w:eastAsia="ru-RU"/>
        </w:rPr>
      </w:pPr>
      <w:r w:rsidRPr="001A144D">
        <w:rPr>
          <w:rFonts w:ascii="Times New Roman" w:eastAsia="Times New Roman" w:hAnsi="Times New Roman" w:cs="Times New Roman"/>
          <w:b/>
          <w:bCs/>
          <w:sz w:val="30"/>
          <w:szCs w:val="30"/>
          <w:lang w:eastAsia="ru-RU"/>
        </w:rPr>
        <w:t>ГБПОУ «ПОВОЛЖСКИЙ ГОСУДАРСТВЕННЫЙ КОЛЛЕДЖ»</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ШАБЛОН</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МЕТОДИЧЕСКИХ  РЕКОМЕНДАЦИЙ</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 xml:space="preserve">ПО ПОДГОТОВКЕ  И ВЫПОЛНЕНИЮ </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ВЫПУСКНОЙ КВАЛИФИКАЦИОННОЙ РАБОТЫ</w:t>
      </w:r>
    </w:p>
    <w:p w:rsidR="001A144D" w:rsidRPr="001A144D" w:rsidRDefault="001A144D" w:rsidP="001A144D">
      <w:pPr>
        <w:spacing w:after="0" w:line="240" w:lineRule="auto"/>
        <w:jc w:val="center"/>
        <w:rPr>
          <w:rFonts w:ascii="Times New Roman" w:eastAsia="Calibri" w:hAnsi="Times New Roman" w:cs="Times New Roman"/>
          <w:b/>
          <w:sz w:val="30"/>
          <w:szCs w:val="30"/>
        </w:rPr>
      </w:pPr>
    </w:p>
    <w:p w:rsidR="001A144D" w:rsidRPr="001A144D" w:rsidRDefault="001A144D" w:rsidP="001A144D">
      <w:pPr>
        <w:spacing w:after="0" w:line="240" w:lineRule="auto"/>
        <w:jc w:val="center"/>
        <w:rPr>
          <w:rFonts w:ascii="Times New Roman" w:eastAsia="Calibri" w:hAnsi="Times New Roman" w:cs="Times New Roman"/>
          <w:i/>
          <w:sz w:val="30"/>
          <w:szCs w:val="30"/>
          <w:vertAlign w:val="superscript"/>
        </w:rPr>
      </w:pPr>
    </w:p>
    <w:p w:rsidR="001A144D" w:rsidRPr="001A144D" w:rsidRDefault="001A144D" w:rsidP="001A144D">
      <w:pPr>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 xml:space="preserve">ДЛЯ СТУДЕНТОВ ОЧНОЙ И ЗАОЧНОЙ ФОРМ ОБУЧЕНИЯ </w:t>
      </w:r>
    </w:p>
    <w:p w:rsidR="001A144D" w:rsidRPr="001A144D" w:rsidRDefault="001A144D" w:rsidP="001A144D">
      <w:pPr>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С ПРИМЕНЕНИЕМ ЭЛЕКТРОННОГО ОБУЧЕНИЯ  И ДИСТАНЦИОННЫХ ОБРАЗОВАТЕЛЬНЫХ ТЕХНОЛОГИЙ</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napToGrid w:val="0"/>
        <w:spacing w:after="0" w:line="30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Default="001A144D"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Default="00DB0433" w:rsidP="001A144D">
      <w:pPr>
        <w:spacing w:after="0" w:line="240" w:lineRule="auto"/>
        <w:jc w:val="center"/>
        <w:rPr>
          <w:rFonts w:ascii="Times New Roman" w:eastAsia="Calibri" w:hAnsi="Times New Roman" w:cs="Times New Roman"/>
          <w:sz w:val="30"/>
          <w:szCs w:val="30"/>
        </w:rPr>
      </w:pPr>
    </w:p>
    <w:p w:rsidR="00DB0433" w:rsidRPr="001A144D" w:rsidRDefault="00DB0433" w:rsidP="001A144D">
      <w:pPr>
        <w:spacing w:after="0" w:line="240" w:lineRule="auto"/>
        <w:jc w:val="center"/>
        <w:rPr>
          <w:rFonts w:ascii="Times New Roman" w:eastAsia="Calibri" w:hAnsi="Times New Roman" w:cs="Times New Roman"/>
          <w:sz w:val="30"/>
          <w:szCs w:val="30"/>
        </w:rPr>
      </w:pPr>
    </w:p>
    <w:p w:rsidR="001A144D" w:rsidRPr="001A144D" w:rsidRDefault="001A144D" w:rsidP="001A144D">
      <w:pPr>
        <w:widowControl w:val="0"/>
        <w:autoSpaceDE w:val="0"/>
        <w:autoSpaceDN w:val="0"/>
        <w:adjustRightInd w:val="0"/>
        <w:snapToGrid w:val="0"/>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Ответственные за выпуск:</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144D" w:rsidRPr="001A144D" w:rsidRDefault="001A144D" w:rsidP="001A144D">
      <w:pPr>
        <w:widowControl w:val="0"/>
        <w:pBdr>
          <w:bottom w:val="single" w:sz="4" w:space="1" w:color="auto"/>
        </w:pBdr>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Перепелов В.В. – зав. копировально-множительным бюро;</w:t>
      </w:r>
    </w:p>
    <w:p w:rsidR="001A144D" w:rsidRPr="001A144D" w:rsidRDefault="001A144D" w:rsidP="001A144D">
      <w:pPr>
        <w:widowControl w:val="0"/>
        <w:pBdr>
          <w:bottom w:val="single" w:sz="4" w:space="1" w:color="auto"/>
        </w:pBdr>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Синева О.В. – методист.</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Изготовлено в ГБПОУ «ПГК», </w:t>
      </w:r>
      <w:r w:rsidRPr="001A144D">
        <w:rPr>
          <w:rFonts w:ascii="Times New Roman" w:eastAsia="Times New Roman" w:hAnsi="Times New Roman" w:cs="Times New Roman"/>
          <w:sz w:val="28"/>
          <w:szCs w:val="28"/>
          <w:lang w:eastAsia="ru-RU"/>
        </w:rPr>
        <w:br/>
        <w:t>бумага офсетная, объем 4,125 п. л</w:t>
      </w:r>
      <w:r w:rsidRPr="001A144D">
        <w:rPr>
          <w:rFonts w:ascii="Times New Roman" w:eastAsia="Times New Roman" w:hAnsi="Times New Roman" w:cs="Times New Roman"/>
          <w:color w:val="FF0000"/>
          <w:sz w:val="28"/>
          <w:szCs w:val="28"/>
          <w:lang w:eastAsia="ru-RU"/>
        </w:rPr>
        <w:t>.</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443068, Самара, ул. Луначарского, 12.</w:t>
      </w:r>
    </w:p>
    <w:p w:rsidR="001A144D" w:rsidRPr="001A144D" w:rsidRDefault="001A144D" w:rsidP="001A144D">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bCs/>
          <w:sz w:val="10"/>
          <w:szCs w:val="28"/>
          <w:lang w:eastAsia="ru-RU"/>
        </w:rPr>
      </w:pPr>
    </w:p>
    <w:p w:rsidR="001A144D" w:rsidRPr="001A144D" w:rsidRDefault="001A144D" w:rsidP="001A144D">
      <w:pPr>
        <w:widowControl w:val="0"/>
        <w:autoSpaceDE w:val="0"/>
        <w:autoSpaceDN w:val="0"/>
        <w:adjustRightInd w:val="0"/>
        <w:spacing w:after="0" w:line="240" w:lineRule="auto"/>
        <w:jc w:val="center"/>
        <w:outlineLvl w:val="8"/>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Отпечатано в копировально-множительном бюро</w:t>
      </w:r>
    </w:p>
    <w:p w:rsidR="001A144D" w:rsidRPr="001A144D" w:rsidRDefault="001A144D" w:rsidP="001A144D">
      <w:pPr>
        <w:widowControl w:val="0"/>
        <w:autoSpaceDE w:val="0"/>
        <w:autoSpaceDN w:val="0"/>
        <w:adjustRightInd w:val="0"/>
        <w:spacing w:after="0" w:line="240" w:lineRule="auto"/>
        <w:jc w:val="center"/>
        <w:outlineLvl w:val="8"/>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ГБПОУ «ПГК»</w:t>
      </w:r>
    </w:p>
    <w:p w:rsidR="008A077C" w:rsidRDefault="001A144D" w:rsidP="00DB0433">
      <w:pPr>
        <w:widowControl w:val="0"/>
        <w:autoSpaceDE w:val="0"/>
        <w:autoSpaceDN w:val="0"/>
        <w:adjustRightInd w:val="0"/>
        <w:spacing w:after="0" w:line="240" w:lineRule="auto"/>
        <w:jc w:val="center"/>
      </w:pPr>
      <w:r w:rsidRPr="001A144D">
        <w:rPr>
          <w:rFonts w:ascii="Times New Roman" w:eastAsia="Times New Roman" w:hAnsi="Times New Roman" w:cs="Times New Roman"/>
          <w:sz w:val="28"/>
          <w:szCs w:val="28"/>
          <w:lang w:eastAsia="ru-RU"/>
        </w:rPr>
        <w:t>443068, Самара, ул. Скляренко, 2</w:t>
      </w:r>
    </w:p>
    <w:sectPr w:rsidR="008A077C" w:rsidSect="00B9203B">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2D" w:rsidRDefault="0039692D" w:rsidP="001A144D">
      <w:pPr>
        <w:spacing w:after="0" w:line="240" w:lineRule="auto"/>
      </w:pPr>
      <w:r>
        <w:separator/>
      </w:r>
    </w:p>
  </w:endnote>
  <w:endnote w:type="continuationSeparator" w:id="1">
    <w:p w:rsidR="0039692D" w:rsidRDefault="0039692D" w:rsidP="001A1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08" w:rsidRPr="002B6F8C" w:rsidRDefault="006D5908" w:rsidP="00B9203B">
    <w:pPr>
      <w:pStyle w:val="a8"/>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2D" w:rsidRDefault="0039692D" w:rsidP="001A144D">
      <w:pPr>
        <w:spacing w:after="0" w:line="240" w:lineRule="auto"/>
      </w:pPr>
      <w:r>
        <w:separator/>
      </w:r>
    </w:p>
  </w:footnote>
  <w:footnote w:type="continuationSeparator" w:id="1">
    <w:p w:rsidR="0039692D" w:rsidRDefault="0039692D" w:rsidP="001A144D">
      <w:pPr>
        <w:spacing w:after="0" w:line="240" w:lineRule="auto"/>
      </w:pPr>
      <w:r>
        <w:continuationSeparator/>
      </w:r>
    </w:p>
  </w:footnote>
  <w:footnote w:id="2">
    <w:p w:rsidR="006D5908" w:rsidRPr="00E45DD4" w:rsidRDefault="006D5908" w:rsidP="001A144D">
      <w:pPr>
        <w:pStyle w:val="ConsPlusNormal"/>
        <w:widowControl/>
        <w:ind w:firstLine="0"/>
        <w:jc w:val="both"/>
        <w:rPr>
          <w:rFonts w:ascii="Times New Roman" w:hAnsi="Times New Roman" w:cs="Times New Roman"/>
          <w:i/>
        </w:rPr>
      </w:pPr>
      <w:r w:rsidRPr="00E45DD4">
        <w:rPr>
          <w:rStyle w:val="af1"/>
        </w:rPr>
        <w:footnoteRef/>
      </w:r>
      <w:r w:rsidRPr="00E45DD4">
        <w:rPr>
          <w:rFonts w:ascii="Times New Roman" w:hAnsi="Times New Roman" w:cs="Times New Roman"/>
          <w:i/>
        </w:rPr>
        <w:t xml:space="preserve">Примечание для разработчиков МР: тематика </w:t>
      </w:r>
      <w:r>
        <w:rPr>
          <w:rFonts w:ascii="Times New Roman" w:hAnsi="Times New Roman" w:cs="Times New Roman"/>
          <w:i/>
        </w:rPr>
        <w:t xml:space="preserve">ВКР </w:t>
      </w:r>
      <w:r w:rsidRPr="00E45DD4">
        <w:rPr>
          <w:rFonts w:ascii="Times New Roman" w:hAnsi="Times New Roman" w:cs="Times New Roman"/>
          <w:i/>
        </w:rPr>
        <w:t xml:space="preserve">определяется </w:t>
      </w:r>
      <w:r>
        <w:rPr>
          <w:rFonts w:ascii="Times New Roman" w:hAnsi="Times New Roman" w:cs="Times New Roman"/>
          <w:i/>
        </w:rPr>
        <w:t>программой ГИА</w:t>
      </w:r>
      <w:r w:rsidRPr="00E45DD4">
        <w:rPr>
          <w:rFonts w:ascii="Times New Roman" w:hAnsi="Times New Roman" w:cs="Times New Roman"/>
          <w:i/>
        </w:rPr>
        <w:t xml:space="preserve"> по специальности. </w:t>
      </w:r>
    </w:p>
    <w:p w:rsidR="006D5908" w:rsidRPr="00E45DD4" w:rsidRDefault="006D5908" w:rsidP="001A144D">
      <w:pPr>
        <w:pStyle w:val="ConsPlusNormal"/>
        <w:widowControl/>
        <w:ind w:firstLine="0"/>
        <w:jc w:val="both"/>
        <w:rPr>
          <w:rFonts w:ascii="Times New Roman" w:hAnsi="Times New Roman" w:cs="Times New Roman"/>
          <w:i/>
        </w:rPr>
      </w:pPr>
      <w:r w:rsidRPr="00E45DD4">
        <w:rPr>
          <w:rFonts w:ascii="Times New Roman" w:hAnsi="Times New Roman" w:cs="Times New Roman"/>
          <w:i/>
        </w:rPr>
        <w:t xml:space="preserve">Внимание! Уточнение тем </w:t>
      </w:r>
      <w:r>
        <w:rPr>
          <w:rFonts w:ascii="Times New Roman" w:hAnsi="Times New Roman" w:cs="Times New Roman"/>
          <w:i/>
        </w:rPr>
        <w:t>ВКР</w:t>
      </w:r>
      <w:r w:rsidRPr="00E45DD4">
        <w:rPr>
          <w:rFonts w:ascii="Times New Roman" w:hAnsi="Times New Roman" w:cs="Times New Roman"/>
          <w:i/>
        </w:rPr>
        <w:t xml:space="preserve"> производится </w:t>
      </w:r>
      <w:r>
        <w:rPr>
          <w:rFonts w:ascii="Times New Roman" w:hAnsi="Times New Roman" w:cs="Times New Roman"/>
          <w:i/>
        </w:rPr>
        <w:t>руководителем</w:t>
      </w:r>
      <w:r w:rsidRPr="00E45DD4">
        <w:rPr>
          <w:rFonts w:ascii="Times New Roman" w:hAnsi="Times New Roman" w:cs="Times New Roman"/>
          <w:i/>
        </w:rPr>
        <w:t xml:space="preserve"> в течение 1-2 месяцев с момента начала </w:t>
      </w:r>
      <w:r>
        <w:rPr>
          <w:rFonts w:ascii="Times New Roman" w:hAnsi="Times New Roman" w:cs="Times New Roman"/>
          <w:i/>
        </w:rPr>
        <w:t>подготовки ВКР</w:t>
      </w:r>
      <w:r w:rsidRPr="00E45DD4">
        <w:rPr>
          <w:rFonts w:ascii="Times New Roman" w:hAnsi="Times New Roman" w:cs="Times New Roman"/>
          <w:i/>
        </w:rPr>
        <w:t>.</w:t>
      </w:r>
    </w:p>
  </w:footnote>
  <w:footnote w:id="3">
    <w:p w:rsidR="006D5908" w:rsidRPr="00E45DD4" w:rsidRDefault="006D5908" w:rsidP="001A144D">
      <w:pPr>
        <w:spacing w:line="240" w:lineRule="auto"/>
        <w:rPr>
          <w:rFonts w:ascii="Times New Roman" w:hAnsi="Times New Roman"/>
          <w:i/>
          <w:sz w:val="20"/>
          <w:szCs w:val="20"/>
        </w:rPr>
      </w:pPr>
      <w:r>
        <w:rPr>
          <w:rStyle w:val="af1"/>
        </w:rPr>
        <w:footnoteRef/>
      </w:r>
      <w:r w:rsidRPr="00E45DD4">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E45DD4">
        <w:rPr>
          <w:rFonts w:ascii="Times New Roman" w:hAnsi="Times New Roman"/>
          <w:i/>
          <w:sz w:val="20"/>
          <w:szCs w:val="20"/>
        </w:rPr>
        <w:t xml:space="preserve">: данный этап имеет </w:t>
      </w:r>
      <w:r w:rsidRPr="00E45DD4">
        <w:rPr>
          <w:rFonts w:ascii="Times New Roman" w:hAnsi="Times New Roman"/>
          <w:b/>
          <w:i/>
          <w:sz w:val="20"/>
          <w:szCs w:val="20"/>
        </w:rPr>
        <w:t>огромное</w:t>
      </w:r>
      <w:r w:rsidRPr="00E45DD4">
        <w:rPr>
          <w:rFonts w:ascii="Times New Roman" w:hAnsi="Times New Roman"/>
          <w:i/>
          <w:sz w:val="20"/>
          <w:szCs w:val="20"/>
        </w:rPr>
        <w:t xml:space="preserve"> значение для успешного выполнения студентами </w:t>
      </w:r>
      <w:r>
        <w:rPr>
          <w:rFonts w:ascii="Times New Roman" w:hAnsi="Times New Roman"/>
          <w:i/>
          <w:sz w:val="20"/>
          <w:szCs w:val="20"/>
        </w:rPr>
        <w:t>дипломной</w:t>
      </w:r>
      <w:r w:rsidRPr="00E45DD4">
        <w:rPr>
          <w:rFonts w:ascii="Times New Roman" w:hAnsi="Times New Roman"/>
          <w:i/>
          <w:sz w:val="20"/>
          <w:szCs w:val="20"/>
        </w:rPr>
        <w:t xml:space="preserve"> работы (проекта). Составление календарного плана выполнения </w:t>
      </w:r>
      <w:r>
        <w:rPr>
          <w:rFonts w:ascii="Times New Roman" w:hAnsi="Times New Roman"/>
          <w:i/>
          <w:sz w:val="20"/>
          <w:szCs w:val="20"/>
        </w:rPr>
        <w:t>ВКР</w:t>
      </w:r>
      <w:r w:rsidRPr="00E45DD4">
        <w:rPr>
          <w:rFonts w:ascii="Times New Roman" w:hAnsi="Times New Roman"/>
          <w:i/>
          <w:sz w:val="20"/>
          <w:szCs w:val="20"/>
        </w:rPr>
        <w:t xml:space="preserve"> является обязательным условием начального этапа работы со студентами. Очень важно составить первый рабочий вариант содержания </w:t>
      </w:r>
      <w:r>
        <w:rPr>
          <w:rFonts w:ascii="Times New Roman" w:hAnsi="Times New Roman"/>
          <w:i/>
          <w:sz w:val="20"/>
          <w:szCs w:val="20"/>
        </w:rPr>
        <w:t>дипломной</w:t>
      </w:r>
      <w:r w:rsidRPr="00E45DD4">
        <w:rPr>
          <w:rFonts w:ascii="Times New Roman" w:hAnsi="Times New Roman"/>
          <w:i/>
          <w:sz w:val="20"/>
          <w:szCs w:val="20"/>
        </w:rPr>
        <w:t xml:space="preserve"> работы, который позже может детализироваться и  уточняться.</w:t>
      </w:r>
    </w:p>
  </w:footnote>
  <w:footnote w:id="4">
    <w:p w:rsidR="006D5908" w:rsidRDefault="006D5908" w:rsidP="001A144D">
      <w:pPr>
        <w:spacing w:line="240" w:lineRule="auto"/>
      </w:pPr>
      <w:r>
        <w:rPr>
          <w:rStyle w:val="af1"/>
        </w:rPr>
        <w:footnoteRef/>
      </w:r>
      <w:r w:rsidRPr="00977CF7">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977CF7">
        <w:rPr>
          <w:rFonts w:ascii="Times New Roman" w:hAnsi="Times New Roman"/>
          <w:i/>
          <w:sz w:val="20"/>
          <w:szCs w:val="20"/>
        </w:rPr>
        <w:t xml:space="preserve">: данный этап выполнения </w:t>
      </w:r>
      <w:r>
        <w:rPr>
          <w:rFonts w:ascii="Times New Roman" w:hAnsi="Times New Roman"/>
          <w:i/>
          <w:sz w:val="20"/>
          <w:szCs w:val="20"/>
        </w:rPr>
        <w:t>ВКР</w:t>
      </w:r>
      <w:r w:rsidRPr="00977CF7">
        <w:rPr>
          <w:rFonts w:ascii="Times New Roman" w:hAnsi="Times New Roman"/>
          <w:i/>
          <w:sz w:val="20"/>
          <w:szCs w:val="20"/>
        </w:rPr>
        <w:t xml:space="preserve"> требует от руководителей четкого инструктирования студентов по вопросам работы с различными источниками. Необходимо обратить их внимание на правильное составление списка источников и литературы. Совершенно бессмысленно демонстрировать своё недовольство качеством, объемом и структурой изученных студентом источников на момент чистового оформления работы.</w:t>
      </w:r>
    </w:p>
  </w:footnote>
  <w:footnote w:id="5">
    <w:p w:rsidR="006D5908" w:rsidRDefault="006D5908" w:rsidP="001A144D">
      <w:pPr>
        <w:spacing w:line="240" w:lineRule="auto"/>
      </w:pPr>
      <w:r>
        <w:rPr>
          <w:rStyle w:val="af1"/>
        </w:rPr>
        <w:footnoteRef/>
      </w:r>
      <w:r w:rsidRPr="00977CF7">
        <w:rPr>
          <w:rFonts w:ascii="Times New Roman" w:hAnsi="Times New Roman"/>
          <w:i/>
          <w:sz w:val="20"/>
          <w:szCs w:val="20"/>
        </w:rPr>
        <w:t xml:space="preserve">Примечание для разработчиков МР: структурные элементы необходимо перечислить в зависимости от характера </w:t>
      </w:r>
      <w:r>
        <w:rPr>
          <w:rFonts w:ascii="Times New Roman" w:hAnsi="Times New Roman"/>
          <w:i/>
          <w:sz w:val="20"/>
          <w:szCs w:val="20"/>
        </w:rPr>
        <w:t>ВКР</w:t>
      </w:r>
      <w:r w:rsidRPr="00977CF7">
        <w:rPr>
          <w:rFonts w:ascii="Times New Roman" w:hAnsi="Times New Roman"/>
          <w:i/>
          <w:sz w:val="20"/>
          <w:szCs w:val="20"/>
        </w:rPr>
        <w:t>.</w:t>
      </w:r>
      <w:r w:rsidRPr="00977CF7">
        <w:rPr>
          <w:rFonts w:ascii="Times New Roman" w:hAnsi="Times New Roman"/>
          <w:b/>
          <w:i/>
          <w:sz w:val="20"/>
          <w:szCs w:val="20"/>
        </w:rPr>
        <w:t>Лишнее УБРАТЬ</w:t>
      </w:r>
      <w:r>
        <w:rPr>
          <w:rFonts w:ascii="Times New Roman" w:hAnsi="Times New Roman"/>
          <w:i/>
          <w:sz w:val="20"/>
          <w:szCs w:val="20"/>
        </w:rPr>
        <w:t>!</w:t>
      </w:r>
    </w:p>
  </w:footnote>
  <w:footnote w:id="6">
    <w:p w:rsidR="006D5908" w:rsidRPr="00532052" w:rsidRDefault="006D5908" w:rsidP="001A144D">
      <w:pPr>
        <w:spacing w:line="240" w:lineRule="auto"/>
        <w:rPr>
          <w:rFonts w:ascii="Times New Roman" w:hAnsi="Times New Roman"/>
          <w:i/>
          <w:sz w:val="20"/>
          <w:szCs w:val="20"/>
        </w:rPr>
      </w:pPr>
      <w:r>
        <w:rPr>
          <w:rStyle w:val="af1"/>
        </w:rPr>
        <w:footnoteRef/>
      </w:r>
      <w:r w:rsidRPr="00532052">
        <w:rPr>
          <w:rFonts w:ascii="Times New Roman" w:hAnsi="Times New Roman"/>
          <w:i/>
          <w:sz w:val="20"/>
          <w:szCs w:val="20"/>
        </w:rPr>
        <w:t xml:space="preserve">Примечание для разработчиков МР: по данному разделу методических рекомендаций ОБЯЗАТЕЛЬНО надо в приложении привести пример введения какой-нибудь реальной работы/проекта в сокращенном варианте. Данный раздел очень труден для студентов, и простое перечисление им необходимых элементов введения не даёт сколько-нибудь положительных результатов. </w:t>
      </w:r>
    </w:p>
    <w:p w:rsidR="006D5908" w:rsidRDefault="006D5908" w:rsidP="001A144D">
      <w:pPr>
        <w:spacing w:line="240" w:lineRule="auto"/>
      </w:pPr>
      <w:r w:rsidRPr="00532052">
        <w:rPr>
          <w:rFonts w:ascii="Times New Roman" w:hAnsi="Times New Roman"/>
          <w:i/>
          <w:sz w:val="20"/>
          <w:szCs w:val="20"/>
        </w:rPr>
        <w:t>Помните, что предмет и объект исследования заключены в названии темы!</w:t>
      </w:r>
    </w:p>
  </w:footnote>
  <w:footnote w:id="7">
    <w:p w:rsidR="006D5908" w:rsidRPr="002558CA" w:rsidRDefault="006D5908" w:rsidP="001A144D">
      <w:pPr>
        <w:pStyle w:val="23"/>
        <w:spacing w:after="0" w:line="240" w:lineRule="auto"/>
        <w:rPr>
          <w:rFonts w:ascii="Times New Roman" w:hAnsi="Times New Roman"/>
          <w:i/>
          <w:sz w:val="20"/>
          <w:szCs w:val="20"/>
        </w:rPr>
      </w:pPr>
      <w:r>
        <w:rPr>
          <w:rStyle w:val="af1"/>
        </w:rPr>
        <w:footnoteRef/>
      </w:r>
      <w:r w:rsidRPr="002558CA">
        <w:rPr>
          <w:rFonts w:ascii="Times New Roman" w:hAnsi="Times New Roman"/>
          <w:i/>
          <w:sz w:val="20"/>
          <w:szCs w:val="20"/>
        </w:rPr>
        <w:t xml:space="preserve">Примечание для разработчиков МР: состав обязательных информационных источников указывается в зависимости от характера </w:t>
      </w:r>
      <w:r>
        <w:rPr>
          <w:rFonts w:ascii="Times New Roman" w:hAnsi="Times New Roman"/>
          <w:i/>
          <w:sz w:val="20"/>
          <w:szCs w:val="20"/>
        </w:rPr>
        <w:t>ВКР</w:t>
      </w:r>
      <w:r w:rsidRPr="002558CA">
        <w:rPr>
          <w:rFonts w:ascii="Times New Roman" w:hAnsi="Times New Roman"/>
          <w:i/>
          <w:sz w:val="20"/>
          <w:szCs w:val="20"/>
        </w:rPr>
        <w:t>.</w:t>
      </w:r>
    </w:p>
    <w:p w:rsidR="006D5908" w:rsidRDefault="006D5908" w:rsidP="001A144D">
      <w:pPr>
        <w:pStyle w:val="23"/>
        <w:spacing w:after="0" w:line="240" w:lineRule="auto"/>
      </w:pPr>
      <w:r w:rsidRPr="002558CA">
        <w:rPr>
          <w:rFonts w:ascii="Times New Roman" w:hAnsi="Times New Roman"/>
          <w:i/>
          <w:sz w:val="20"/>
          <w:szCs w:val="20"/>
        </w:rPr>
        <w:t xml:space="preserve">Очень </w:t>
      </w:r>
      <w:r w:rsidRPr="008B4E0A">
        <w:rPr>
          <w:rFonts w:ascii="Times New Roman" w:hAnsi="Times New Roman"/>
          <w:i/>
          <w:sz w:val="20"/>
          <w:szCs w:val="20"/>
        </w:rPr>
        <w:t>важно в методические рекомендации для студентов включать в качестве приложения фрагмент списка источников и  литературы, соответствующий профилю подготовки!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08" w:rsidRPr="002B6F8C" w:rsidRDefault="006D5908" w:rsidP="00B9203B">
    <w:pPr>
      <w:pBdr>
        <w:bottom w:val="single" w:sz="4" w:space="1" w:color="auto"/>
      </w:pBdr>
      <w:tabs>
        <w:tab w:val="center" w:pos="4677"/>
        <w:tab w:val="right" w:pos="9355"/>
      </w:tabs>
      <w:spacing w:line="240" w:lineRule="auto"/>
      <w:jc w:val="center"/>
      <w:rPr>
        <w:rFonts w:ascii="Times New Roman" w:eastAsia="Times New Roman" w:hAnsi="Times New Roman"/>
        <w:sz w:val="24"/>
        <w:szCs w:val="24"/>
        <w:lang w:eastAsia="ru-RU"/>
      </w:rPr>
    </w:pPr>
    <w:r w:rsidRPr="002B6F8C">
      <w:rPr>
        <w:rFonts w:ascii="Times New Roman" w:eastAsia="Times New Roman" w:hAnsi="Times New Roman"/>
        <w:sz w:val="24"/>
        <w:szCs w:val="24"/>
        <w:lang w:eastAsia="ru-RU"/>
      </w:rPr>
      <w:t>ГБПОУ «Поволжский государственный колледж»</w:t>
    </w:r>
  </w:p>
  <w:p w:rsidR="006D5908" w:rsidRDefault="006D5908" w:rsidP="00B9203B">
    <w:pPr>
      <w:pStyle w:val="a6"/>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5604D0"/>
    <w:lvl w:ilvl="0">
      <w:start w:val="1"/>
      <w:numFmt w:val="decimal"/>
      <w:lvlText w:val="%1"/>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
    <w:nsid w:val="002C3B76"/>
    <w:multiLevelType w:val="hybridMultilevel"/>
    <w:tmpl w:val="0C6CCA90"/>
    <w:lvl w:ilvl="0" w:tplc="71D8D6B8">
      <w:start w:val="1"/>
      <w:numFmt w:val="bullet"/>
      <w:lvlText w:val=""/>
      <w:lvlJc w:val="left"/>
      <w:pPr>
        <w:ind w:left="1429" w:hanging="360"/>
      </w:pPr>
      <w:rPr>
        <w:rFonts w:ascii="Symbol" w:hAnsi="Symbol" w:hint="default"/>
      </w:rPr>
    </w:lvl>
    <w:lvl w:ilvl="1" w:tplc="FA764272">
      <w:start w:val="1"/>
      <w:numFmt w:val="bullet"/>
      <w:lvlText w:val=""/>
      <w:lvlJc w:val="left"/>
      <w:pPr>
        <w:ind w:left="2149" w:hanging="360"/>
      </w:pPr>
      <w:rPr>
        <w:rFonts w:ascii="Symbol" w:hAnsi="Symbol" w:hint="default"/>
      </w:rPr>
    </w:lvl>
    <w:lvl w:ilvl="2" w:tplc="5B4496C0" w:tentative="1">
      <w:start w:val="1"/>
      <w:numFmt w:val="bullet"/>
      <w:lvlText w:val=""/>
      <w:lvlJc w:val="left"/>
      <w:pPr>
        <w:ind w:left="2869" w:hanging="360"/>
      </w:pPr>
      <w:rPr>
        <w:rFonts w:ascii="Wingdings" w:hAnsi="Wingdings" w:hint="default"/>
      </w:rPr>
    </w:lvl>
    <w:lvl w:ilvl="3" w:tplc="AF9A509C" w:tentative="1">
      <w:start w:val="1"/>
      <w:numFmt w:val="bullet"/>
      <w:lvlText w:val=""/>
      <w:lvlJc w:val="left"/>
      <w:pPr>
        <w:ind w:left="3589" w:hanging="360"/>
      </w:pPr>
      <w:rPr>
        <w:rFonts w:ascii="Symbol" w:hAnsi="Symbol" w:hint="default"/>
      </w:rPr>
    </w:lvl>
    <w:lvl w:ilvl="4" w:tplc="ECFE7454" w:tentative="1">
      <w:start w:val="1"/>
      <w:numFmt w:val="bullet"/>
      <w:lvlText w:val="o"/>
      <w:lvlJc w:val="left"/>
      <w:pPr>
        <w:ind w:left="4309" w:hanging="360"/>
      </w:pPr>
      <w:rPr>
        <w:rFonts w:ascii="Courier New" w:hAnsi="Courier New" w:cs="Courier New" w:hint="default"/>
      </w:rPr>
    </w:lvl>
    <w:lvl w:ilvl="5" w:tplc="549C70CC" w:tentative="1">
      <w:start w:val="1"/>
      <w:numFmt w:val="bullet"/>
      <w:lvlText w:val=""/>
      <w:lvlJc w:val="left"/>
      <w:pPr>
        <w:ind w:left="5029" w:hanging="360"/>
      </w:pPr>
      <w:rPr>
        <w:rFonts w:ascii="Wingdings" w:hAnsi="Wingdings" w:hint="default"/>
      </w:rPr>
    </w:lvl>
    <w:lvl w:ilvl="6" w:tplc="AB1E2CDA" w:tentative="1">
      <w:start w:val="1"/>
      <w:numFmt w:val="bullet"/>
      <w:lvlText w:val=""/>
      <w:lvlJc w:val="left"/>
      <w:pPr>
        <w:ind w:left="5749" w:hanging="360"/>
      </w:pPr>
      <w:rPr>
        <w:rFonts w:ascii="Symbol" w:hAnsi="Symbol" w:hint="default"/>
      </w:rPr>
    </w:lvl>
    <w:lvl w:ilvl="7" w:tplc="19067648" w:tentative="1">
      <w:start w:val="1"/>
      <w:numFmt w:val="bullet"/>
      <w:lvlText w:val="o"/>
      <w:lvlJc w:val="left"/>
      <w:pPr>
        <w:ind w:left="6469" w:hanging="360"/>
      </w:pPr>
      <w:rPr>
        <w:rFonts w:ascii="Courier New" w:hAnsi="Courier New" w:cs="Courier New" w:hint="default"/>
      </w:rPr>
    </w:lvl>
    <w:lvl w:ilvl="8" w:tplc="4404A6B2" w:tentative="1">
      <w:start w:val="1"/>
      <w:numFmt w:val="bullet"/>
      <w:lvlText w:val=""/>
      <w:lvlJc w:val="left"/>
      <w:pPr>
        <w:ind w:left="7189" w:hanging="360"/>
      </w:pPr>
      <w:rPr>
        <w:rFonts w:ascii="Wingdings" w:hAnsi="Wingdings" w:hint="default"/>
      </w:rPr>
    </w:lvl>
  </w:abstractNum>
  <w:abstractNum w:abstractNumId="3">
    <w:nsid w:val="019A14D8"/>
    <w:multiLevelType w:val="hybridMultilevel"/>
    <w:tmpl w:val="78A82362"/>
    <w:name w:val="WW8Num29"/>
    <w:lvl w:ilvl="0" w:tplc="93046D4E">
      <w:start w:val="1"/>
      <w:numFmt w:val="decimal"/>
      <w:lvlText w:val="%1)"/>
      <w:lvlJc w:val="left"/>
      <w:pPr>
        <w:tabs>
          <w:tab w:val="num" w:pos="0"/>
        </w:tabs>
        <w:ind w:left="720" w:hanging="360"/>
      </w:pPr>
      <w:rPr>
        <w:rFonts w:ascii="Times New Roman" w:eastAsia="Calibri" w:hAnsi="Times New Roman" w:cs="Times New Roman"/>
      </w:rPr>
    </w:lvl>
    <w:lvl w:ilvl="1" w:tplc="AC72FD38" w:tentative="1">
      <w:start w:val="1"/>
      <w:numFmt w:val="lowerLetter"/>
      <w:lvlText w:val="%2."/>
      <w:lvlJc w:val="left"/>
      <w:pPr>
        <w:ind w:left="1440" w:hanging="360"/>
      </w:pPr>
    </w:lvl>
    <w:lvl w:ilvl="2" w:tplc="18B65200" w:tentative="1">
      <w:start w:val="1"/>
      <w:numFmt w:val="lowerRoman"/>
      <w:lvlText w:val="%3."/>
      <w:lvlJc w:val="right"/>
      <w:pPr>
        <w:ind w:left="2160" w:hanging="180"/>
      </w:pPr>
    </w:lvl>
    <w:lvl w:ilvl="3" w:tplc="3F842954" w:tentative="1">
      <w:start w:val="1"/>
      <w:numFmt w:val="decimal"/>
      <w:lvlText w:val="%4."/>
      <w:lvlJc w:val="left"/>
      <w:pPr>
        <w:ind w:left="2880" w:hanging="360"/>
      </w:pPr>
    </w:lvl>
    <w:lvl w:ilvl="4" w:tplc="FB1AD2DE" w:tentative="1">
      <w:start w:val="1"/>
      <w:numFmt w:val="lowerLetter"/>
      <w:lvlText w:val="%5."/>
      <w:lvlJc w:val="left"/>
      <w:pPr>
        <w:ind w:left="3600" w:hanging="360"/>
      </w:pPr>
    </w:lvl>
    <w:lvl w:ilvl="5" w:tplc="34B20FD8" w:tentative="1">
      <w:start w:val="1"/>
      <w:numFmt w:val="lowerRoman"/>
      <w:lvlText w:val="%6."/>
      <w:lvlJc w:val="right"/>
      <w:pPr>
        <w:ind w:left="4320" w:hanging="180"/>
      </w:pPr>
    </w:lvl>
    <w:lvl w:ilvl="6" w:tplc="28B64038" w:tentative="1">
      <w:start w:val="1"/>
      <w:numFmt w:val="decimal"/>
      <w:lvlText w:val="%7."/>
      <w:lvlJc w:val="left"/>
      <w:pPr>
        <w:ind w:left="5040" w:hanging="360"/>
      </w:pPr>
    </w:lvl>
    <w:lvl w:ilvl="7" w:tplc="07C8E5C8" w:tentative="1">
      <w:start w:val="1"/>
      <w:numFmt w:val="lowerLetter"/>
      <w:lvlText w:val="%8."/>
      <w:lvlJc w:val="left"/>
      <w:pPr>
        <w:ind w:left="5760" w:hanging="360"/>
      </w:pPr>
    </w:lvl>
    <w:lvl w:ilvl="8" w:tplc="CCD0F4A4" w:tentative="1">
      <w:start w:val="1"/>
      <w:numFmt w:val="lowerRoman"/>
      <w:lvlText w:val="%9."/>
      <w:lvlJc w:val="right"/>
      <w:pPr>
        <w:ind w:left="6480" w:hanging="180"/>
      </w:pPr>
    </w:lvl>
  </w:abstractNum>
  <w:abstractNum w:abstractNumId="4">
    <w:nsid w:val="03E93E9A"/>
    <w:multiLevelType w:val="hybridMultilevel"/>
    <w:tmpl w:val="D180BC9E"/>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B297C"/>
    <w:multiLevelType w:val="hybridMultilevel"/>
    <w:tmpl w:val="89AACAA4"/>
    <w:lvl w:ilvl="0" w:tplc="C19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A1BFE"/>
    <w:multiLevelType w:val="hybridMultilevel"/>
    <w:tmpl w:val="0A723D3A"/>
    <w:lvl w:ilvl="0" w:tplc="C19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465A7"/>
    <w:multiLevelType w:val="hybridMultilevel"/>
    <w:tmpl w:val="03E6F094"/>
    <w:lvl w:ilvl="0" w:tplc="0DE423BC">
      <w:start w:val="1"/>
      <w:numFmt w:val="bullet"/>
      <w:lvlText w:val=""/>
      <w:lvlJc w:val="left"/>
      <w:pPr>
        <w:ind w:left="360" w:hanging="360"/>
      </w:pPr>
      <w:rPr>
        <w:rFonts w:ascii="Symbol" w:hAnsi="Symbol"/>
      </w:rPr>
    </w:lvl>
    <w:lvl w:ilvl="1" w:tplc="42C4B088" w:tentative="1">
      <w:start w:val="1"/>
      <w:numFmt w:val="bullet"/>
      <w:lvlText w:val="o"/>
      <w:lvlJc w:val="left"/>
      <w:pPr>
        <w:ind w:left="1080" w:hanging="360"/>
      </w:pPr>
      <w:rPr>
        <w:rFonts w:ascii="Courier New" w:hAnsi="Courier New" w:cs="Courier New" w:hint="default"/>
      </w:rPr>
    </w:lvl>
    <w:lvl w:ilvl="2" w:tplc="BEC0686C" w:tentative="1">
      <w:start w:val="1"/>
      <w:numFmt w:val="bullet"/>
      <w:lvlText w:val=""/>
      <w:lvlJc w:val="left"/>
      <w:pPr>
        <w:ind w:left="1800" w:hanging="360"/>
      </w:pPr>
      <w:rPr>
        <w:rFonts w:ascii="Wingdings" w:hAnsi="Wingdings" w:hint="default"/>
      </w:rPr>
    </w:lvl>
    <w:lvl w:ilvl="3" w:tplc="56F674AC" w:tentative="1">
      <w:start w:val="1"/>
      <w:numFmt w:val="bullet"/>
      <w:lvlText w:val=""/>
      <w:lvlJc w:val="left"/>
      <w:pPr>
        <w:ind w:left="2520" w:hanging="360"/>
      </w:pPr>
      <w:rPr>
        <w:rFonts w:ascii="Symbol" w:hAnsi="Symbol" w:hint="default"/>
      </w:rPr>
    </w:lvl>
    <w:lvl w:ilvl="4" w:tplc="7E02ACA8" w:tentative="1">
      <w:start w:val="1"/>
      <w:numFmt w:val="bullet"/>
      <w:lvlText w:val="o"/>
      <w:lvlJc w:val="left"/>
      <w:pPr>
        <w:ind w:left="3240" w:hanging="360"/>
      </w:pPr>
      <w:rPr>
        <w:rFonts w:ascii="Courier New" w:hAnsi="Courier New" w:cs="Courier New" w:hint="default"/>
      </w:rPr>
    </w:lvl>
    <w:lvl w:ilvl="5" w:tplc="38848C70" w:tentative="1">
      <w:start w:val="1"/>
      <w:numFmt w:val="bullet"/>
      <w:lvlText w:val=""/>
      <w:lvlJc w:val="left"/>
      <w:pPr>
        <w:ind w:left="3960" w:hanging="360"/>
      </w:pPr>
      <w:rPr>
        <w:rFonts w:ascii="Wingdings" w:hAnsi="Wingdings" w:hint="default"/>
      </w:rPr>
    </w:lvl>
    <w:lvl w:ilvl="6" w:tplc="3CC231C6" w:tentative="1">
      <w:start w:val="1"/>
      <w:numFmt w:val="bullet"/>
      <w:lvlText w:val=""/>
      <w:lvlJc w:val="left"/>
      <w:pPr>
        <w:ind w:left="4680" w:hanging="360"/>
      </w:pPr>
      <w:rPr>
        <w:rFonts w:ascii="Symbol" w:hAnsi="Symbol" w:hint="default"/>
      </w:rPr>
    </w:lvl>
    <w:lvl w:ilvl="7" w:tplc="E6A04014" w:tentative="1">
      <w:start w:val="1"/>
      <w:numFmt w:val="bullet"/>
      <w:lvlText w:val="o"/>
      <w:lvlJc w:val="left"/>
      <w:pPr>
        <w:ind w:left="5400" w:hanging="360"/>
      </w:pPr>
      <w:rPr>
        <w:rFonts w:ascii="Courier New" w:hAnsi="Courier New" w:cs="Courier New" w:hint="default"/>
      </w:rPr>
    </w:lvl>
    <w:lvl w:ilvl="8" w:tplc="C2C6BA4E" w:tentative="1">
      <w:start w:val="1"/>
      <w:numFmt w:val="bullet"/>
      <w:lvlText w:val=""/>
      <w:lvlJc w:val="left"/>
      <w:pPr>
        <w:ind w:left="6120" w:hanging="360"/>
      </w:pPr>
      <w:rPr>
        <w:rFonts w:ascii="Wingdings" w:hAnsi="Wingdings" w:hint="default"/>
      </w:rPr>
    </w:lvl>
  </w:abstractNum>
  <w:abstractNum w:abstractNumId="8">
    <w:nsid w:val="089318A7"/>
    <w:multiLevelType w:val="hybridMultilevel"/>
    <w:tmpl w:val="D1D2FFFC"/>
    <w:lvl w:ilvl="0" w:tplc="D9AE778C">
      <w:start w:val="1"/>
      <w:numFmt w:val="bullet"/>
      <w:lvlText w:val=""/>
      <w:lvlJc w:val="left"/>
      <w:pPr>
        <w:ind w:left="786" w:hanging="360"/>
      </w:pPr>
      <w:rPr>
        <w:rFonts w:ascii="Symbol" w:hAnsi="Symbol"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9">
    <w:nsid w:val="0BF904C5"/>
    <w:multiLevelType w:val="hybridMultilevel"/>
    <w:tmpl w:val="46467EF8"/>
    <w:lvl w:ilvl="0" w:tplc="FE16279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FA5171"/>
    <w:multiLevelType w:val="hybridMultilevel"/>
    <w:tmpl w:val="6AC81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85022"/>
    <w:multiLevelType w:val="hybridMultilevel"/>
    <w:tmpl w:val="03843C8E"/>
    <w:lvl w:ilvl="0" w:tplc="0419000F">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cs="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cs="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cs="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12">
    <w:nsid w:val="0F5E498C"/>
    <w:multiLevelType w:val="hybridMultilevel"/>
    <w:tmpl w:val="89644D18"/>
    <w:lvl w:ilvl="0" w:tplc="E654DFBA">
      <w:start w:val="5"/>
      <w:numFmt w:val="bullet"/>
      <w:lvlText w:val="–"/>
      <w:lvlJc w:val="left"/>
      <w:pPr>
        <w:tabs>
          <w:tab w:val="num" w:pos="35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0F766526"/>
    <w:multiLevelType w:val="multilevel"/>
    <w:tmpl w:val="5EC6704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FB83F0D"/>
    <w:multiLevelType w:val="multilevel"/>
    <w:tmpl w:val="345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2B6552"/>
    <w:multiLevelType w:val="hybridMultilevel"/>
    <w:tmpl w:val="AECE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5CF59E6"/>
    <w:multiLevelType w:val="multilevel"/>
    <w:tmpl w:val="14EE4AA6"/>
    <w:lvl w:ilvl="0">
      <w:start w:val="1"/>
      <w:numFmt w:val="decimal"/>
      <w:lvlText w:val="%1."/>
      <w:lvlJc w:val="left"/>
      <w:pPr>
        <w:ind w:left="720" w:hanging="360"/>
      </w:pPr>
    </w:lvl>
    <w:lvl w:ilvl="1">
      <w:start w:val="5"/>
      <w:numFmt w:val="decimal"/>
      <w:isLgl/>
      <w:lvlText w:val="%1.%2"/>
      <w:lvlJc w:val="left"/>
      <w:pPr>
        <w:ind w:left="1201" w:hanging="49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1AC525D7"/>
    <w:multiLevelType w:val="hybridMultilevel"/>
    <w:tmpl w:val="9964123E"/>
    <w:lvl w:ilvl="0" w:tplc="D9A66452">
      <w:start w:val="1"/>
      <w:numFmt w:val="decimal"/>
      <w:lvlText w:val="%1)"/>
      <w:lvlJc w:val="left"/>
      <w:pPr>
        <w:ind w:left="1440" w:hanging="360"/>
      </w:pPr>
      <w:rPr>
        <w:rFonts w:hint="default"/>
      </w:rPr>
    </w:lvl>
    <w:lvl w:ilvl="1" w:tplc="1456AE98" w:tentative="1">
      <w:start w:val="1"/>
      <w:numFmt w:val="lowerLetter"/>
      <w:lvlText w:val="%2."/>
      <w:lvlJc w:val="left"/>
      <w:pPr>
        <w:ind w:left="2160" w:hanging="360"/>
      </w:pPr>
    </w:lvl>
    <w:lvl w:ilvl="2" w:tplc="83D87E0C" w:tentative="1">
      <w:start w:val="1"/>
      <w:numFmt w:val="lowerRoman"/>
      <w:lvlText w:val="%3."/>
      <w:lvlJc w:val="right"/>
      <w:pPr>
        <w:ind w:left="2880" w:hanging="180"/>
      </w:pPr>
    </w:lvl>
    <w:lvl w:ilvl="3" w:tplc="FC2499B0" w:tentative="1">
      <w:start w:val="1"/>
      <w:numFmt w:val="decimal"/>
      <w:lvlText w:val="%4."/>
      <w:lvlJc w:val="left"/>
      <w:pPr>
        <w:ind w:left="3600" w:hanging="360"/>
      </w:pPr>
    </w:lvl>
    <w:lvl w:ilvl="4" w:tplc="7DBAC8B2" w:tentative="1">
      <w:start w:val="1"/>
      <w:numFmt w:val="lowerLetter"/>
      <w:lvlText w:val="%5."/>
      <w:lvlJc w:val="left"/>
      <w:pPr>
        <w:ind w:left="4320" w:hanging="360"/>
      </w:pPr>
    </w:lvl>
    <w:lvl w:ilvl="5" w:tplc="D87CC452" w:tentative="1">
      <w:start w:val="1"/>
      <w:numFmt w:val="lowerRoman"/>
      <w:lvlText w:val="%6."/>
      <w:lvlJc w:val="right"/>
      <w:pPr>
        <w:ind w:left="5040" w:hanging="180"/>
      </w:pPr>
    </w:lvl>
    <w:lvl w:ilvl="6" w:tplc="1438EEE2" w:tentative="1">
      <w:start w:val="1"/>
      <w:numFmt w:val="decimal"/>
      <w:lvlText w:val="%7."/>
      <w:lvlJc w:val="left"/>
      <w:pPr>
        <w:ind w:left="5760" w:hanging="360"/>
      </w:pPr>
    </w:lvl>
    <w:lvl w:ilvl="7" w:tplc="E7DA2386" w:tentative="1">
      <w:start w:val="1"/>
      <w:numFmt w:val="lowerLetter"/>
      <w:lvlText w:val="%8."/>
      <w:lvlJc w:val="left"/>
      <w:pPr>
        <w:ind w:left="6480" w:hanging="360"/>
      </w:pPr>
    </w:lvl>
    <w:lvl w:ilvl="8" w:tplc="20166A7C" w:tentative="1">
      <w:start w:val="1"/>
      <w:numFmt w:val="lowerRoman"/>
      <w:lvlText w:val="%9."/>
      <w:lvlJc w:val="right"/>
      <w:pPr>
        <w:ind w:left="7200" w:hanging="180"/>
      </w:pPr>
    </w:lvl>
  </w:abstractNum>
  <w:abstractNum w:abstractNumId="18">
    <w:nsid w:val="1BAA0FD7"/>
    <w:multiLevelType w:val="hybridMultilevel"/>
    <w:tmpl w:val="D3644096"/>
    <w:lvl w:ilvl="0" w:tplc="2BEED3C4">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19">
    <w:nsid w:val="1BF5300A"/>
    <w:multiLevelType w:val="multilevel"/>
    <w:tmpl w:val="6570E128"/>
    <w:lvl w:ilvl="0">
      <w:start w:val="2"/>
      <w:numFmt w:val="decimal"/>
      <w:lvlText w:val="%1"/>
      <w:lvlJc w:val="left"/>
      <w:pPr>
        <w:ind w:left="576" w:hanging="576"/>
      </w:pPr>
      <w:rPr>
        <w:rFonts w:hint="default"/>
      </w:rPr>
    </w:lvl>
    <w:lvl w:ilvl="1">
      <w:start w:val="2"/>
      <w:numFmt w:val="decimal"/>
      <w:lvlText w:val="%1.%2"/>
      <w:lvlJc w:val="left"/>
      <w:pPr>
        <w:ind w:left="916" w:hanging="576"/>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0">
    <w:nsid w:val="22A00160"/>
    <w:multiLevelType w:val="hybridMultilevel"/>
    <w:tmpl w:val="CA3A954A"/>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97689"/>
    <w:multiLevelType w:val="hybridMultilevel"/>
    <w:tmpl w:val="7A76948C"/>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FD9428B"/>
    <w:multiLevelType w:val="multilevel"/>
    <w:tmpl w:val="B5D08390"/>
    <w:lvl w:ilvl="0">
      <w:start w:val="2"/>
      <w:numFmt w:val="decimal"/>
      <w:lvlText w:val="%1"/>
      <w:lvlJc w:val="left"/>
      <w:pPr>
        <w:ind w:left="576" w:hanging="576"/>
      </w:pPr>
      <w:rPr>
        <w:rFonts w:hint="default"/>
      </w:rPr>
    </w:lvl>
    <w:lvl w:ilvl="1">
      <w:start w:val="4"/>
      <w:numFmt w:val="decimal"/>
      <w:lvlText w:val="%1.%2"/>
      <w:lvlJc w:val="left"/>
      <w:pPr>
        <w:ind w:left="1116" w:hanging="576"/>
      </w:pPr>
      <w:rPr>
        <w:rFonts w:hint="default"/>
      </w:rPr>
    </w:lvl>
    <w:lvl w:ilvl="2">
      <w:start w:val="2"/>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305317D2"/>
    <w:multiLevelType w:val="hybridMultilevel"/>
    <w:tmpl w:val="61D8F1F6"/>
    <w:lvl w:ilvl="0" w:tplc="EDE28506">
      <w:start w:val="1"/>
      <w:numFmt w:val="bullet"/>
      <w:lvlText w:val=""/>
      <w:lvlJc w:val="left"/>
      <w:pPr>
        <w:ind w:left="1287" w:hanging="360"/>
      </w:pPr>
      <w:rPr>
        <w:rFonts w:ascii="Bell MT" w:hAnsi="Bell MT" w:cs="Times New Roman" w:hint="default"/>
        <w:b w:val="0"/>
        <w:bCs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3843A8"/>
    <w:multiLevelType w:val="hybridMultilevel"/>
    <w:tmpl w:val="746CE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264000"/>
    <w:multiLevelType w:val="multilevel"/>
    <w:tmpl w:val="76262E24"/>
    <w:lvl w:ilvl="0">
      <w:start w:val="1"/>
      <w:numFmt w:val="decimal"/>
      <w:lvlText w:val="%1."/>
      <w:lvlJc w:val="left"/>
      <w:pPr>
        <w:ind w:left="0" w:hanging="360"/>
      </w:pPr>
    </w:lvl>
    <w:lvl w:ilvl="1">
      <w:start w:val="5"/>
      <w:numFmt w:val="decimal"/>
      <w:isLgl/>
      <w:lvlText w:val="%1.%2"/>
      <w:lvlJc w:val="left"/>
      <w:pPr>
        <w:ind w:left="132" w:hanging="492"/>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26">
    <w:nsid w:val="35997B49"/>
    <w:multiLevelType w:val="hybridMultilevel"/>
    <w:tmpl w:val="C1D6C594"/>
    <w:lvl w:ilvl="0" w:tplc="5CB4D372">
      <w:start w:val="5"/>
      <w:numFmt w:val="bullet"/>
      <w:lvlText w:val="–"/>
      <w:lvlJc w:val="left"/>
      <w:pPr>
        <w:tabs>
          <w:tab w:val="num" w:pos="360"/>
        </w:tabs>
        <w:ind w:left="1080" w:hanging="360"/>
      </w:pPr>
      <w:rPr>
        <w:rFonts w:ascii="Times New Roman" w:eastAsia="Times New Roman" w:hAnsi="Times New Roman" w:cs="Times New Roman" w:hint="default"/>
      </w:rPr>
    </w:lvl>
    <w:lvl w:ilvl="1" w:tplc="3558C636" w:tentative="1">
      <w:start w:val="1"/>
      <w:numFmt w:val="bullet"/>
      <w:lvlText w:val="o"/>
      <w:lvlJc w:val="left"/>
      <w:pPr>
        <w:ind w:left="1800" w:hanging="360"/>
      </w:pPr>
      <w:rPr>
        <w:rFonts w:ascii="Courier New" w:hAnsi="Courier New" w:cs="Courier New" w:hint="default"/>
      </w:rPr>
    </w:lvl>
    <w:lvl w:ilvl="2" w:tplc="C1D6D080" w:tentative="1">
      <w:start w:val="1"/>
      <w:numFmt w:val="bullet"/>
      <w:lvlText w:val=""/>
      <w:lvlJc w:val="left"/>
      <w:pPr>
        <w:ind w:left="2520" w:hanging="360"/>
      </w:pPr>
      <w:rPr>
        <w:rFonts w:ascii="Wingdings" w:hAnsi="Wingdings" w:hint="default"/>
      </w:rPr>
    </w:lvl>
    <w:lvl w:ilvl="3" w:tplc="7D1C0718" w:tentative="1">
      <w:start w:val="1"/>
      <w:numFmt w:val="bullet"/>
      <w:lvlText w:val=""/>
      <w:lvlJc w:val="left"/>
      <w:pPr>
        <w:ind w:left="3240" w:hanging="360"/>
      </w:pPr>
      <w:rPr>
        <w:rFonts w:ascii="Symbol" w:hAnsi="Symbol" w:hint="default"/>
      </w:rPr>
    </w:lvl>
    <w:lvl w:ilvl="4" w:tplc="86C4AA7C" w:tentative="1">
      <w:start w:val="1"/>
      <w:numFmt w:val="bullet"/>
      <w:lvlText w:val="o"/>
      <w:lvlJc w:val="left"/>
      <w:pPr>
        <w:ind w:left="3960" w:hanging="360"/>
      </w:pPr>
      <w:rPr>
        <w:rFonts w:ascii="Courier New" w:hAnsi="Courier New" w:cs="Courier New" w:hint="default"/>
      </w:rPr>
    </w:lvl>
    <w:lvl w:ilvl="5" w:tplc="D178A378" w:tentative="1">
      <w:start w:val="1"/>
      <w:numFmt w:val="bullet"/>
      <w:lvlText w:val=""/>
      <w:lvlJc w:val="left"/>
      <w:pPr>
        <w:ind w:left="4680" w:hanging="360"/>
      </w:pPr>
      <w:rPr>
        <w:rFonts w:ascii="Wingdings" w:hAnsi="Wingdings" w:hint="default"/>
      </w:rPr>
    </w:lvl>
    <w:lvl w:ilvl="6" w:tplc="A5D464BA" w:tentative="1">
      <w:start w:val="1"/>
      <w:numFmt w:val="bullet"/>
      <w:lvlText w:val=""/>
      <w:lvlJc w:val="left"/>
      <w:pPr>
        <w:ind w:left="5400" w:hanging="360"/>
      </w:pPr>
      <w:rPr>
        <w:rFonts w:ascii="Symbol" w:hAnsi="Symbol" w:hint="default"/>
      </w:rPr>
    </w:lvl>
    <w:lvl w:ilvl="7" w:tplc="A2284C1E" w:tentative="1">
      <w:start w:val="1"/>
      <w:numFmt w:val="bullet"/>
      <w:lvlText w:val="o"/>
      <w:lvlJc w:val="left"/>
      <w:pPr>
        <w:ind w:left="6120" w:hanging="360"/>
      </w:pPr>
      <w:rPr>
        <w:rFonts w:ascii="Courier New" w:hAnsi="Courier New" w:cs="Courier New" w:hint="default"/>
      </w:rPr>
    </w:lvl>
    <w:lvl w:ilvl="8" w:tplc="8D1CDED4" w:tentative="1">
      <w:start w:val="1"/>
      <w:numFmt w:val="bullet"/>
      <w:lvlText w:val=""/>
      <w:lvlJc w:val="left"/>
      <w:pPr>
        <w:ind w:left="6840" w:hanging="360"/>
      </w:pPr>
      <w:rPr>
        <w:rFonts w:ascii="Wingdings" w:hAnsi="Wingdings" w:hint="default"/>
      </w:rPr>
    </w:lvl>
  </w:abstractNum>
  <w:abstractNum w:abstractNumId="27">
    <w:nsid w:val="3D761CFA"/>
    <w:multiLevelType w:val="multilevel"/>
    <w:tmpl w:val="3934DD1C"/>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4DEC2706"/>
    <w:multiLevelType w:val="multilevel"/>
    <w:tmpl w:val="EEFE3D30"/>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974F31"/>
    <w:multiLevelType w:val="hybridMultilevel"/>
    <w:tmpl w:val="8D102B60"/>
    <w:lvl w:ilvl="0" w:tplc="0419000F">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211"/>
        </w:tabs>
        <w:ind w:left="1211" w:hanging="360"/>
      </w:pPr>
      <w:rPr>
        <w:rFonts w:ascii="Courier New" w:hAnsi="Courier New" w:cs="Courier New" w:hint="default"/>
      </w:rPr>
    </w:lvl>
    <w:lvl w:ilvl="2" w:tplc="0419001B" w:tentative="1">
      <w:start w:val="1"/>
      <w:numFmt w:val="bullet"/>
      <w:lvlText w:val=""/>
      <w:lvlJc w:val="left"/>
      <w:pPr>
        <w:tabs>
          <w:tab w:val="num" w:pos="1931"/>
        </w:tabs>
        <w:ind w:left="1931" w:hanging="360"/>
      </w:pPr>
      <w:rPr>
        <w:rFonts w:ascii="Wingdings" w:hAnsi="Wingdings" w:hint="default"/>
      </w:rPr>
    </w:lvl>
    <w:lvl w:ilvl="3" w:tplc="0419000F" w:tentative="1">
      <w:start w:val="1"/>
      <w:numFmt w:val="bullet"/>
      <w:lvlText w:val=""/>
      <w:lvlJc w:val="left"/>
      <w:pPr>
        <w:tabs>
          <w:tab w:val="num" w:pos="2651"/>
        </w:tabs>
        <w:ind w:left="2651" w:hanging="360"/>
      </w:pPr>
      <w:rPr>
        <w:rFonts w:ascii="Symbol" w:hAnsi="Symbol" w:hint="default"/>
      </w:rPr>
    </w:lvl>
    <w:lvl w:ilvl="4" w:tplc="04190019" w:tentative="1">
      <w:start w:val="1"/>
      <w:numFmt w:val="bullet"/>
      <w:lvlText w:val="o"/>
      <w:lvlJc w:val="left"/>
      <w:pPr>
        <w:tabs>
          <w:tab w:val="num" w:pos="3371"/>
        </w:tabs>
        <w:ind w:left="3371" w:hanging="360"/>
      </w:pPr>
      <w:rPr>
        <w:rFonts w:ascii="Courier New" w:hAnsi="Courier New" w:cs="Courier New" w:hint="default"/>
      </w:rPr>
    </w:lvl>
    <w:lvl w:ilvl="5" w:tplc="0419001B" w:tentative="1">
      <w:start w:val="1"/>
      <w:numFmt w:val="bullet"/>
      <w:lvlText w:val=""/>
      <w:lvlJc w:val="left"/>
      <w:pPr>
        <w:tabs>
          <w:tab w:val="num" w:pos="4091"/>
        </w:tabs>
        <w:ind w:left="4091" w:hanging="360"/>
      </w:pPr>
      <w:rPr>
        <w:rFonts w:ascii="Wingdings" w:hAnsi="Wingdings" w:hint="default"/>
      </w:rPr>
    </w:lvl>
    <w:lvl w:ilvl="6" w:tplc="0419000F" w:tentative="1">
      <w:start w:val="1"/>
      <w:numFmt w:val="bullet"/>
      <w:lvlText w:val=""/>
      <w:lvlJc w:val="left"/>
      <w:pPr>
        <w:tabs>
          <w:tab w:val="num" w:pos="4811"/>
        </w:tabs>
        <w:ind w:left="4811" w:hanging="360"/>
      </w:pPr>
      <w:rPr>
        <w:rFonts w:ascii="Symbol" w:hAnsi="Symbol" w:hint="default"/>
      </w:rPr>
    </w:lvl>
    <w:lvl w:ilvl="7" w:tplc="04190019" w:tentative="1">
      <w:start w:val="1"/>
      <w:numFmt w:val="bullet"/>
      <w:lvlText w:val="o"/>
      <w:lvlJc w:val="left"/>
      <w:pPr>
        <w:tabs>
          <w:tab w:val="num" w:pos="5531"/>
        </w:tabs>
        <w:ind w:left="5531" w:hanging="360"/>
      </w:pPr>
      <w:rPr>
        <w:rFonts w:ascii="Courier New" w:hAnsi="Courier New" w:cs="Courier New" w:hint="default"/>
      </w:rPr>
    </w:lvl>
    <w:lvl w:ilvl="8" w:tplc="0419001B" w:tentative="1">
      <w:start w:val="1"/>
      <w:numFmt w:val="bullet"/>
      <w:lvlText w:val=""/>
      <w:lvlJc w:val="left"/>
      <w:pPr>
        <w:tabs>
          <w:tab w:val="num" w:pos="6251"/>
        </w:tabs>
        <w:ind w:left="6251" w:hanging="360"/>
      </w:pPr>
      <w:rPr>
        <w:rFonts w:ascii="Wingdings" w:hAnsi="Wingdings" w:hint="default"/>
      </w:rPr>
    </w:lvl>
  </w:abstractNum>
  <w:abstractNum w:abstractNumId="30">
    <w:nsid w:val="5A594541"/>
    <w:multiLevelType w:val="hybridMultilevel"/>
    <w:tmpl w:val="13EA3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EB0C95"/>
    <w:multiLevelType w:val="multilevel"/>
    <w:tmpl w:val="28629E4A"/>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0A86A8D"/>
    <w:multiLevelType w:val="hybridMultilevel"/>
    <w:tmpl w:val="F5A692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5E67E8B"/>
    <w:multiLevelType w:val="hybridMultilevel"/>
    <w:tmpl w:val="B8F07324"/>
    <w:lvl w:ilvl="0" w:tplc="FFFFFFFF">
      <w:start w:val="1"/>
      <w:numFmt w:val="bullet"/>
      <w:lvlText w:val=""/>
      <w:lvlJc w:val="left"/>
      <w:pPr>
        <w:ind w:left="927" w:hanging="360"/>
      </w:pPr>
      <w:rPr>
        <w:rFonts w:ascii="Symbol" w:hAnsi="Symbol" w:hint="default"/>
      </w:rPr>
    </w:lvl>
    <w:lvl w:ilvl="1" w:tplc="4CEA3930"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4">
    <w:nsid w:val="6687197A"/>
    <w:multiLevelType w:val="multilevel"/>
    <w:tmpl w:val="1C9AB35A"/>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6D846FA"/>
    <w:multiLevelType w:val="hybridMultilevel"/>
    <w:tmpl w:val="55D08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414A2"/>
    <w:multiLevelType w:val="multilevel"/>
    <w:tmpl w:val="178A7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FA3719"/>
    <w:multiLevelType w:val="hybridMultilevel"/>
    <w:tmpl w:val="6AA2400A"/>
    <w:lvl w:ilvl="0" w:tplc="04190001">
      <w:start w:val="1"/>
      <w:numFmt w:val="decimal"/>
      <w:lvlText w:val="%1)"/>
      <w:lvlJc w:val="left"/>
      <w:pPr>
        <w:ind w:left="1440" w:hanging="360"/>
      </w:pPr>
      <w:rPr>
        <w:rFonts w:hint="default"/>
      </w:rPr>
    </w:lvl>
    <w:lvl w:ilvl="1" w:tplc="04190001"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38">
    <w:nsid w:val="6B2403F9"/>
    <w:multiLevelType w:val="hybridMultilevel"/>
    <w:tmpl w:val="3BA0E720"/>
    <w:lvl w:ilvl="0" w:tplc="00000009">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01F2719"/>
    <w:multiLevelType w:val="hybridMultilevel"/>
    <w:tmpl w:val="2E5859F6"/>
    <w:lvl w:ilvl="0" w:tplc="6BFAC2EE">
      <w:start w:val="1"/>
      <w:numFmt w:val="bullet"/>
      <w:lvlText w:val="-"/>
      <w:lvlJc w:val="left"/>
      <w:pPr>
        <w:ind w:left="720" w:hanging="360"/>
      </w:pPr>
      <w:rPr>
        <w:rFonts w:ascii="SimSun" w:eastAsia="SimSun" w:hAnsi="SimSun" w:hint="eastAsia"/>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04D7E2D"/>
    <w:multiLevelType w:val="multilevel"/>
    <w:tmpl w:val="AC28ED6A"/>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14E0E5D"/>
    <w:multiLevelType w:val="multilevel"/>
    <w:tmpl w:val="653C4F1C"/>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B3574AB"/>
    <w:multiLevelType w:val="hybridMultilevel"/>
    <w:tmpl w:val="41C48BB6"/>
    <w:lvl w:ilvl="0" w:tplc="0419000F">
      <w:start w:val="1"/>
      <w:numFmt w:val="bullet"/>
      <w:lvlText w:val=""/>
      <w:lvlJc w:val="left"/>
      <w:pPr>
        <w:ind w:left="1287" w:hanging="360"/>
      </w:pPr>
      <w:rPr>
        <w:rFonts w:ascii="Symbol" w:hAnsi="Symbol" w:hint="default"/>
        <w:sz w:val="24"/>
        <w:szCs w:val="24"/>
      </w:rPr>
    </w:lvl>
    <w:lvl w:ilvl="1" w:tplc="0419000F"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33"/>
  </w:num>
  <w:num w:numId="2">
    <w:abstractNumId w:val="7"/>
  </w:num>
  <w:num w:numId="3">
    <w:abstractNumId w:val="42"/>
  </w:num>
  <w:num w:numId="4">
    <w:abstractNumId w:val="2"/>
  </w:num>
  <w:num w:numId="5">
    <w:abstractNumId w:val="15"/>
  </w:num>
  <w:num w:numId="6">
    <w:abstractNumId w:val="8"/>
  </w:num>
  <w:num w:numId="7">
    <w:abstractNumId w:val="21"/>
  </w:num>
  <w:num w:numId="8">
    <w:abstractNumId w:val="18"/>
  </w:num>
  <w:num w:numId="9">
    <w:abstractNumId w:val="38"/>
  </w:num>
  <w:num w:numId="10">
    <w:abstractNumId w:val="25"/>
  </w:num>
  <w:num w:numId="11">
    <w:abstractNumId w:val="29"/>
  </w:num>
  <w:num w:numId="12">
    <w:abstractNumId w:val="11"/>
  </w:num>
  <w:num w:numId="13">
    <w:abstractNumId w:val="26"/>
  </w:num>
  <w:num w:numId="14">
    <w:abstractNumId w:val="12"/>
  </w:num>
  <w:num w:numId="15">
    <w:abstractNumId w:val="3"/>
  </w:num>
  <w:num w:numId="16">
    <w:abstractNumId w:val="37"/>
  </w:num>
  <w:num w:numId="17">
    <w:abstractNumId w:val="17"/>
  </w:num>
  <w:num w:numId="18">
    <w:abstractNumId w:val="1"/>
  </w:num>
  <w:num w:numId="19">
    <w:abstractNumId w:val="36"/>
  </w:num>
  <w:num w:numId="20">
    <w:abstractNumId w:val="27"/>
  </w:num>
  <w:num w:numId="21">
    <w:abstractNumId w:val="28"/>
  </w:num>
  <w:num w:numId="22">
    <w:abstractNumId w:val="13"/>
  </w:num>
  <w:num w:numId="23">
    <w:abstractNumId w:val="19"/>
  </w:num>
  <w:num w:numId="24">
    <w:abstractNumId w:val="31"/>
  </w:num>
  <w:num w:numId="25">
    <w:abstractNumId w:val="22"/>
  </w:num>
  <w:num w:numId="26">
    <w:abstractNumId w:val="9"/>
  </w:num>
  <w:num w:numId="27">
    <w:abstractNumId w:val="24"/>
  </w:num>
  <w:num w:numId="28">
    <w:abstractNumId w:val="10"/>
  </w:num>
  <w:num w:numId="29">
    <w:abstractNumId w:val="30"/>
  </w:num>
  <w:num w:numId="30">
    <w:abstractNumId w:val="32"/>
  </w:num>
  <w:num w:numId="31">
    <w:abstractNumId w:val="23"/>
  </w:num>
  <w:num w:numId="32">
    <w:abstractNumId w:val="0"/>
  </w:num>
  <w:num w:numId="33">
    <w:abstractNumId w:val="39"/>
  </w:num>
  <w:num w:numId="34">
    <w:abstractNumId w:val="41"/>
  </w:num>
  <w:num w:numId="35">
    <w:abstractNumId w:val="34"/>
  </w:num>
  <w:num w:numId="36">
    <w:abstractNumId w:val="16"/>
  </w:num>
  <w:num w:numId="37">
    <w:abstractNumId w:val="40"/>
  </w:num>
  <w:num w:numId="38">
    <w:abstractNumId w:val="4"/>
  </w:num>
  <w:num w:numId="39">
    <w:abstractNumId w:val="35"/>
  </w:num>
  <w:num w:numId="40">
    <w:abstractNumId w:val="20"/>
  </w:num>
  <w:num w:numId="41">
    <w:abstractNumId w:val="6"/>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rsids>
    <w:rsidRoot w:val="00070761"/>
    <w:rsid w:val="00070761"/>
    <w:rsid w:val="000D4CFA"/>
    <w:rsid w:val="00146314"/>
    <w:rsid w:val="00175BEB"/>
    <w:rsid w:val="001A144D"/>
    <w:rsid w:val="001D261D"/>
    <w:rsid w:val="001E21B4"/>
    <w:rsid w:val="001E21B5"/>
    <w:rsid w:val="001F3848"/>
    <w:rsid w:val="00234D55"/>
    <w:rsid w:val="002C79F1"/>
    <w:rsid w:val="002F1FA1"/>
    <w:rsid w:val="003338D0"/>
    <w:rsid w:val="0036398E"/>
    <w:rsid w:val="003820B3"/>
    <w:rsid w:val="00382D32"/>
    <w:rsid w:val="0039692D"/>
    <w:rsid w:val="0042180B"/>
    <w:rsid w:val="00445243"/>
    <w:rsid w:val="004505C0"/>
    <w:rsid w:val="00453523"/>
    <w:rsid w:val="004B102D"/>
    <w:rsid w:val="004D4ED7"/>
    <w:rsid w:val="00513526"/>
    <w:rsid w:val="00533B8A"/>
    <w:rsid w:val="005E207A"/>
    <w:rsid w:val="00695E81"/>
    <w:rsid w:val="006D3178"/>
    <w:rsid w:val="006D5908"/>
    <w:rsid w:val="00783D87"/>
    <w:rsid w:val="00795F24"/>
    <w:rsid w:val="00795F91"/>
    <w:rsid w:val="008003C9"/>
    <w:rsid w:val="00863787"/>
    <w:rsid w:val="008A077C"/>
    <w:rsid w:val="008D6E5E"/>
    <w:rsid w:val="00903112"/>
    <w:rsid w:val="00952526"/>
    <w:rsid w:val="0099529F"/>
    <w:rsid w:val="00995B4A"/>
    <w:rsid w:val="009A61C4"/>
    <w:rsid w:val="009B3451"/>
    <w:rsid w:val="00A059D5"/>
    <w:rsid w:val="00A125DA"/>
    <w:rsid w:val="00A53D8B"/>
    <w:rsid w:val="00B2499E"/>
    <w:rsid w:val="00B666A5"/>
    <w:rsid w:val="00B9203B"/>
    <w:rsid w:val="00B95B66"/>
    <w:rsid w:val="00BA4364"/>
    <w:rsid w:val="00C203F1"/>
    <w:rsid w:val="00C65F4F"/>
    <w:rsid w:val="00C81FCE"/>
    <w:rsid w:val="00D32E56"/>
    <w:rsid w:val="00D37185"/>
    <w:rsid w:val="00D61E69"/>
    <w:rsid w:val="00DA1EC0"/>
    <w:rsid w:val="00DB0433"/>
    <w:rsid w:val="00DC1151"/>
    <w:rsid w:val="00DC3C4B"/>
    <w:rsid w:val="00E75072"/>
    <w:rsid w:val="00E758BC"/>
    <w:rsid w:val="00E957A8"/>
    <w:rsid w:val="00F065CB"/>
    <w:rsid w:val="00F1372C"/>
    <w:rsid w:val="00F6598C"/>
    <w:rsid w:val="00F84EDC"/>
    <w:rsid w:val="00FD3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24"/>
  </w:style>
  <w:style w:type="paragraph" w:styleId="1">
    <w:name w:val="heading 1"/>
    <w:basedOn w:val="a"/>
    <w:next w:val="a"/>
    <w:link w:val="10"/>
    <w:qFormat/>
    <w:rsid w:val="001A144D"/>
    <w:pPr>
      <w:keepNext/>
      <w:spacing w:after="0" w:line="360" w:lineRule="auto"/>
      <w:ind w:left="709"/>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qFormat/>
    <w:rsid w:val="001A144D"/>
    <w:pPr>
      <w:keepNext/>
      <w:spacing w:after="0" w:line="360" w:lineRule="auto"/>
      <w:ind w:left="709"/>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9"/>
    <w:qFormat/>
    <w:rsid w:val="001A144D"/>
    <w:pPr>
      <w:shd w:val="clear" w:color="auto" w:fill="FFFFFF"/>
      <w:adjustRightInd w:val="0"/>
      <w:spacing w:after="0" w:line="360" w:lineRule="auto"/>
      <w:ind w:left="709"/>
      <w:outlineLvl w:val="2"/>
    </w:pPr>
    <w:rPr>
      <w:rFonts w:ascii="Times New Roman" w:eastAsia="Times New Roman" w:hAnsi="Times New Roman" w:cs="Times New Roman"/>
      <w:b/>
      <w:color w:val="000000"/>
      <w:sz w:val="28"/>
      <w:szCs w:val="28"/>
    </w:rPr>
  </w:style>
  <w:style w:type="paragraph" w:styleId="4">
    <w:name w:val="heading 4"/>
    <w:basedOn w:val="a"/>
    <w:next w:val="a"/>
    <w:link w:val="40"/>
    <w:uiPriority w:val="9"/>
    <w:qFormat/>
    <w:rsid w:val="001A144D"/>
    <w:pPr>
      <w:keepNext/>
      <w:spacing w:before="240" w:after="60" w:line="360"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44D"/>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1A144D"/>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9"/>
    <w:rsid w:val="001A144D"/>
    <w:rPr>
      <w:rFonts w:ascii="Times New Roman" w:eastAsia="Times New Roman" w:hAnsi="Times New Roman" w:cs="Times New Roman"/>
      <w:b/>
      <w:color w:val="000000"/>
      <w:sz w:val="28"/>
      <w:szCs w:val="28"/>
      <w:shd w:val="clear" w:color="auto" w:fill="FFFFFF"/>
    </w:rPr>
  </w:style>
  <w:style w:type="character" w:customStyle="1" w:styleId="40">
    <w:name w:val="Заголовок 4 Знак"/>
    <w:basedOn w:val="a0"/>
    <w:link w:val="4"/>
    <w:uiPriority w:val="9"/>
    <w:rsid w:val="001A144D"/>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1A144D"/>
  </w:style>
  <w:style w:type="character" w:customStyle="1" w:styleId="apple-style-span">
    <w:name w:val="apple-style-span"/>
    <w:basedOn w:val="a0"/>
    <w:rsid w:val="001A144D"/>
  </w:style>
  <w:style w:type="paragraph" w:styleId="a3">
    <w:name w:val="Balloon Text"/>
    <w:basedOn w:val="a"/>
    <w:link w:val="a4"/>
    <w:uiPriority w:val="99"/>
    <w:semiHidden/>
    <w:unhideWhenUsed/>
    <w:rsid w:val="001A144D"/>
    <w:pPr>
      <w:spacing w:after="0" w:line="240" w:lineRule="auto"/>
      <w:jc w:val="both"/>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1A144D"/>
    <w:rPr>
      <w:rFonts w:ascii="Tahoma" w:eastAsia="Calibri" w:hAnsi="Tahoma" w:cs="Times New Roman"/>
      <w:sz w:val="16"/>
      <w:szCs w:val="16"/>
    </w:rPr>
  </w:style>
  <w:style w:type="paragraph" w:styleId="a5">
    <w:name w:val="List Paragraph"/>
    <w:basedOn w:val="a"/>
    <w:uiPriority w:val="34"/>
    <w:qFormat/>
    <w:rsid w:val="001A144D"/>
    <w:pPr>
      <w:spacing w:after="0" w:line="360" w:lineRule="auto"/>
      <w:ind w:left="720"/>
      <w:contextualSpacing/>
      <w:jc w:val="both"/>
    </w:pPr>
    <w:rPr>
      <w:rFonts w:ascii="Calibri" w:eastAsia="Calibri" w:hAnsi="Calibri" w:cs="Times New Roman"/>
    </w:rPr>
  </w:style>
  <w:style w:type="paragraph" w:styleId="a6">
    <w:name w:val="header"/>
    <w:basedOn w:val="a"/>
    <w:link w:val="a7"/>
    <w:uiPriority w:val="99"/>
    <w:unhideWhenUsed/>
    <w:rsid w:val="001A144D"/>
    <w:pPr>
      <w:tabs>
        <w:tab w:val="center" w:pos="4677"/>
        <w:tab w:val="right" w:pos="9355"/>
      </w:tabs>
      <w:spacing w:after="0" w:line="360" w:lineRule="auto"/>
      <w:jc w:val="both"/>
    </w:pPr>
    <w:rPr>
      <w:rFonts w:ascii="Calibri" w:eastAsia="Calibri" w:hAnsi="Calibri" w:cs="Times New Roman"/>
    </w:rPr>
  </w:style>
  <w:style w:type="character" w:customStyle="1" w:styleId="a7">
    <w:name w:val="Верхний колонтитул Знак"/>
    <w:basedOn w:val="a0"/>
    <w:link w:val="a6"/>
    <w:uiPriority w:val="99"/>
    <w:rsid w:val="001A144D"/>
    <w:rPr>
      <w:rFonts w:ascii="Calibri" w:eastAsia="Calibri" w:hAnsi="Calibri" w:cs="Times New Roman"/>
    </w:rPr>
  </w:style>
  <w:style w:type="paragraph" w:styleId="a8">
    <w:name w:val="footer"/>
    <w:basedOn w:val="a"/>
    <w:link w:val="a9"/>
    <w:uiPriority w:val="99"/>
    <w:unhideWhenUsed/>
    <w:rsid w:val="001A144D"/>
    <w:pPr>
      <w:tabs>
        <w:tab w:val="center" w:pos="4677"/>
        <w:tab w:val="right" w:pos="9355"/>
      </w:tabs>
      <w:spacing w:after="0" w:line="360" w:lineRule="auto"/>
      <w:jc w:val="both"/>
    </w:pPr>
    <w:rPr>
      <w:rFonts w:ascii="Calibri" w:eastAsia="Calibri" w:hAnsi="Calibri" w:cs="Times New Roman"/>
    </w:rPr>
  </w:style>
  <w:style w:type="character" w:customStyle="1" w:styleId="a9">
    <w:name w:val="Нижний колонтитул Знак"/>
    <w:basedOn w:val="a0"/>
    <w:link w:val="a8"/>
    <w:uiPriority w:val="99"/>
    <w:rsid w:val="001A144D"/>
    <w:rPr>
      <w:rFonts w:ascii="Calibri" w:eastAsia="Calibri" w:hAnsi="Calibri" w:cs="Times New Roman"/>
    </w:rPr>
  </w:style>
  <w:style w:type="paragraph" w:styleId="aa">
    <w:name w:val="No Spacing"/>
    <w:uiPriority w:val="1"/>
    <w:qFormat/>
    <w:rsid w:val="001A144D"/>
    <w:pPr>
      <w:spacing w:after="0" w:line="240" w:lineRule="auto"/>
      <w:jc w:val="both"/>
    </w:pPr>
    <w:rPr>
      <w:rFonts w:ascii="Calibri" w:eastAsia="Calibri" w:hAnsi="Calibri" w:cs="Times New Roman"/>
    </w:rPr>
  </w:style>
  <w:style w:type="table" w:styleId="ab">
    <w:name w:val="Table Grid"/>
    <w:basedOn w:val="a1"/>
    <w:rsid w:val="001A14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TOC Heading"/>
    <w:basedOn w:val="1"/>
    <w:next w:val="a"/>
    <w:uiPriority w:val="39"/>
    <w:qFormat/>
    <w:rsid w:val="001A144D"/>
    <w:pPr>
      <w:keepLines/>
      <w:spacing w:before="480" w:line="276" w:lineRule="auto"/>
      <w:outlineLvl w:val="9"/>
    </w:pPr>
    <w:rPr>
      <w:rFonts w:ascii="Cambria" w:hAnsi="Cambria"/>
      <w:color w:val="365F91"/>
      <w:kern w:val="0"/>
      <w:szCs w:val="28"/>
    </w:rPr>
  </w:style>
  <w:style w:type="paragraph" w:styleId="12">
    <w:name w:val="toc 1"/>
    <w:basedOn w:val="a"/>
    <w:next w:val="a"/>
    <w:autoRedefine/>
    <w:uiPriority w:val="39"/>
    <w:unhideWhenUsed/>
    <w:rsid w:val="001A144D"/>
    <w:pPr>
      <w:tabs>
        <w:tab w:val="left" w:pos="284"/>
        <w:tab w:val="right" w:leader="dot" w:pos="9345"/>
      </w:tabs>
      <w:spacing w:after="0" w:line="360" w:lineRule="auto"/>
    </w:pPr>
    <w:rPr>
      <w:rFonts w:ascii="Times New Roman" w:eastAsia="Calibri" w:hAnsi="Times New Roman" w:cs="Times New Roman"/>
      <w:sz w:val="32"/>
    </w:rPr>
  </w:style>
  <w:style w:type="paragraph" w:styleId="21">
    <w:name w:val="toc 2"/>
    <w:basedOn w:val="a"/>
    <w:next w:val="a"/>
    <w:autoRedefine/>
    <w:uiPriority w:val="39"/>
    <w:unhideWhenUsed/>
    <w:rsid w:val="001A144D"/>
    <w:pPr>
      <w:tabs>
        <w:tab w:val="right" w:leader="dot" w:pos="9345"/>
      </w:tabs>
      <w:spacing w:after="0" w:line="360" w:lineRule="auto"/>
      <w:ind w:left="220"/>
    </w:pPr>
    <w:rPr>
      <w:rFonts w:ascii="Times New Roman" w:eastAsia="Calibri" w:hAnsi="Times New Roman" w:cs="Times New Roman"/>
    </w:rPr>
  </w:style>
  <w:style w:type="character" w:styleId="ad">
    <w:name w:val="Hyperlink"/>
    <w:uiPriority w:val="99"/>
    <w:unhideWhenUsed/>
    <w:rsid w:val="001A144D"/>
    <w:rPr>
      <w:color w:val="0000FF"/>
      <w:u w:val="single"/>
    </w:rPr>
  </w:style>
  <w:style w:type="paragraph" w:styleId="31">
    <w:name w:val="toc 3"/>
    <w:basedOn w:val="a"/>
    <w:next w:val="a"/>
    <w:autoRedefine/>
    <w:uiPriority w:val="39"/>
    <w:unhideWhenUsed/>
    <w:rsid w:val="001A144D"/>
    <w:pPr>
      <w:tabs>
        <w:tab w:val="right" w:leader="dot" w:pos="9345"/>
      </w:tabs>
      <w:spacing w:after="0" w:line="360" w:lineRule="auto"/>
      <w:ind w:left="440"/>
    </w:pPr>
    <w:rPr>
      <w:rFonts w:ascii="Calibri" w:eastAsia="Calibri" w:hAnsi="Calibri" w:cs="Times New Roman"/>
    </w:rPr>
  </w:style>
  <w:style w:type="character" w:customStyle="1" w:styleId="apple-converted-space">
    <w:name w:val="apple-converted-space"/>
    <w:basedOn w:val="a0"/>
    <w:rsid w:val="001A144D"/>
  </w:style>
  <w:style w:type="paragraph" w:styleId="9">
    <w:name w:val="toc 9"/>
    <w:basedOn w:val="a"/>
    <w:next w:val="a"/>
    <w:autoRedefine/>
    <w:uiPriority w:val="39"/>
    <w:semiHidden/>
    <w:unhideWhenUsed/>
    <w:rsid w:val="001A144D"/>
    <w:pPr>
      <w:spacing w:after="0" w:line="360" w:lineRule="auto"/>
      <w:ind w:left="1760"/>
      <w:jc w:val="both"/>
    </w:pPr>
    <w:rPr>
      <w:rFonts w:ascii="Times New Roman" w:eastAsia="Calibri" w:hAnsi="Times New Roman" w:cs="Times New Roman"/>
    </w:rPr>
  </w:style>
  <w:style w:type="character" w:styleId="ae">
    <w:name w:val="FollowedHyperlink"/>
    <w:uiPriority w:val="99"/>
    <w:semiHidden/>
    <w:unhideWhenUsed/>
    <w:rsid w:val="001A144D"/>
    <w:rPr>
      <w:color w:val="800080"/>
      <w:u w:val="single"/>
    </w:rPr>
  </w:style>
  <w:style w:type="paragraph" w:styleId="af">
    <w:name w:val="footnote text"/>
    <w:basedOn w:val="a"/>
    <w:link w:val="af0"/>
    <w:uiPriority w:val="99"/>
    <w:rsid w:val="001A144D"/>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1A144D"/>
    <w:rPr>
      <w:rFonts w:ascii="Times New Roman" w:eastAsia="Times New Roman" w:hAnsi="Times New Roman" w:cs="Times New Roman"/>
      <w:sz w:val="20"/>
      <w:szCs w:val="20"/>
    </w:rPr>
  </w:style>
  <w:style w:type="character" w:styleId="af1">
    <w:name w:val="footnote reference"/>
    <w:uiPriority w:val="99"/>
    <w:rsid w:val="001A144D"/>
    <w:rPr>
      <w:vertAlign w:val="superscript"/>
    </w:rPr>
  </w:style>
  <w:style w:type="paragraph" w:styleId="22">
    <w:name w:val="List 2"/>
    <w:basedOn w:val="a"/>
    <w:rsid w:val="001A144D"/>
    <w:pPr>
      <w:spacing w:after="0" w:line="240" w:lineRule="auto"/>
      <w:ind w:left="566" w:hanging="283"/>
    </w:pPr>
    <w:rPr>
      <w:rFonts w:ascii="Arial" w:eastAsia="Times New Roman" w:hAnsi="Arial" w:cs="Arial"/>
      <w:sz w:val="24"/>
      <w:szCs w:val="28"/>
      <w:lang w:eastAsia="ru-RU"/>
    </w:rPr>
  </w:style>
  <w:style w:type="paragraph" w:customStyle="1" w:styleId="Style5">
    <w:name w:val="Style5"/>
    <w:basedOn w:val="a"/>
    <w:uiPriority w:val="99"/>
    <w:rsid w:val="001A144D"/>
    <w:pPr>
      <w:spacing w:line="320" w:lineRule="exact"/>
      <w:ind w:firstLine="734"/>
      <w:jc w:val="both"/>
    </w:pPr>
    <w:rPr>
      <w:rFonts w:ascii="Calibri" w:eastAsia="Times New Roman" w:hAnsi="Calibri" w:cs="Times New Roman"/>
      <w:lang w:val="en-US" w:bidi="en-US"/>
    </w:rPr>
  </w:style>
  <w:style w:type="character" w:customStyle="1" w:styleId="FontStyle40">
    <w:name w:val="Font Style40"/>
    <w:uiPriority w:val="99"/>
    <w:rsid w:val="001A144D"/>
    <w:rPr>
      <w:rFonts w:ascii="Times New Roman" w:hAnsi="Times New Roman" w:cs="Times New Roman"/>
      <w:sz w:val="26"/>
      <w:szCs w:val="26"/>
    </w:rPr>
  </w:style>
  <w:style w:type="paragraph" w:customStyle="1" w:styleId="Style8">
    <w:name w:val="Style8"/>
    <w:basedOn w:val="a"/>
    <w:uiPriority w:val="99"/>
    <w:rsid w:val="001A144D"/>
    <w:pPr>
      <w:spacing w:line="317" w:lineRule="exact"/>
      <w:ind w:firstLine="749"/>
      <w:jc w:val="both"/>
    </w:pPr>
    <w:rPr>
      <w:rFonts w:ascii="Calibri" w:eastAsia="Times New Roman" w:hAnsi="Calibri" w:cs="Times New Roman"/>
      <w:lang w:val="en-US" w:bidi="en-US"/>
    </w:rPr>
  </w:style>
  <w:style w:type="paragraph" w:styleId="af2">
    <w:name w:val="Body Text Indent"/>
    <w:aliases w:val="текст,Основной текст 1"/>
    <w:basedOn w:val="a"/>
    <w:link w:val="af3"/>
    <w:rsid w:val="001A144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
    <w:basedOn w:val="a0"/>
    <w:link w:val="af2"/>
    <w:rsid w:val="001A144D"/>
    <w:rPr>
      <w:rFonts w:ascii="Times New Roman" w:eastAsia="Times New Roman" w:hAnsi="Times New Roman" w:cs="Times New Roman"/>
      <w:sz w:val="24"/>
      <w:szCs w:val="24"/>
    </w:rPr>
  </w:style>
  <w:style w:type="paragraph" w:styleId="23">
    <w:name w:val="Body Text 2"/>
    <w:basedOn w:val="a"/>
    <w:link w:val="24"/>
    <w:uiPriority w:val="99"/>
    <w:unhideWhenUsed/>
    <w:rsid w:val="001A144D"/>
    <w:pPr>
      <w:spacing w:after="120" w:line="480" w:lineRule="auto"/>
      <w:jc w:val="both"/>
    </w:pPr>
    <w:rPr>
      <w:rFonts w:ascii="Calibri" w:eastAsia="Calibri" w:hAnsi="Calibri" w:cs="Times New Roman"/>
    </w:rPr>
  </w:style>
  <w:style w:type="character" w:customStyle="1" w:styleId="24">
    <w:name w:val="Основной текст 2 Знак"/>
    <w:basedOn w:val="a0"/>
    <w:link w:val="23"/>
    <w:uiPriority w:val="99"/>
    <w:rsid w:val="001A144D"/>
    <w:rPr>
      <w:rFonts w:ascii="Calibri" w:eastAsia="Calibri" w:hAnsi="Calibri" w:cs="Times New Roman"/>
    </w:rPr>
  </w:style>
  <w:style w:type="paragraph" w:customStyle="1" w:styleId="13">
    <w:name w:val="Обычный1"/>
    <w:rsid w:val="001A144D"/>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25">
    <w:name w:val="Обычный2"/>
    <w:rsid w:val="001A144D"/>
    <w:pPr>
      <w:spacing w:after="0" w:line="240" w:lineRule="auto"/>
    </w:pPr>
    <w:rPr>
      <w:rFonts w:ascii="Courier New" w:eastAsia="Times New Roman" w:hAnsi="Courier New" w:cs="Times New Roman"/>
      <w:sz w:val="20"/>
      <w:szCs w:val="20"/>
      <w:lang w:eastAsia="ru-RU"/>
    </w:rPr>
  </w:style>
  <w:style w:type="paragraph" w:styleId="af4">
    <w:name w:val="Normal (Web)"/>
    <w:basedOn w:val="a"/>
    <w:uiPriority w:val="99"/>
    <w:unhideWhenUsed/>
    <w:rsid w:val="001A1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1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1A144D"/>
    <w:rPr>
      <w:lang w:val="ru-RU" w:eastAsia="ar-SA" w:bidi="ar-SA"/>
    </w:rPr>
  </w:style>
  <w:style w:type="character" w:customStyle="1" w:styleId="14">
    <w:name w:val="Текст сноски Знак1"/>
    <w:uiPriority w:val="99"/>
    <w:locked/>
    <w:rsid w:val="001A144D"/>
    <w:rPr>
      <w:rFonts w:ascii="Times New Roman" w:hAnsi="Times New Roman" w:cs="Times New Roman"/>
      <w:sz w:val="20"/>
      <w:szCs w:val="20"/>
      <w:lang w:eastAsia="ar-SA" w:bidi="ar-SA"/>
    </w:rPr>
  </w:style>
  <w:style w:type="paragraph" w:customStyle="1" w:styleId="Style18">
    <w:name w:val="Style18"/>
    <w:basedOn w:val="a"/>
    <w:uiPriority w:val="99"/>
    <w:rsid w:val="001A144D"/>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1A144D"/>
    <w:pPr>
      <w:widowControl w:val="0"/>
      <w:autoSpaceDE w:val="0"/>
      <w:autoSpaceDN w:val="0"/>
      <w:adjustRightInd w:val="0"/>
      <w:spacing w:after="0" w:line="499" w:lineRule="exact"/>
    </w:pPr>
    <w:rPr>
      <w:rFonts w:ascii="Times New Roman" w:eastAsia="Times New Roman" w:hAnsi="Times New Roman" w:cs="Times New Roman"/>
      <w:sz w:val="24"/>
      <w:szCs w:val="24"/>
      <w:lang w:eastAsia="ru-RU"/>
    </w:rPr>
  </w:style>
  <w:style w:type="character" w:customStyle="1" w:styleId="FontStyle91">
    <w:name w:val="Font Style91"/>
    <w:uiPriority w:val="99"/>
    <w:rsid w:val="001A144D"/>
    <w:rPr>
      <w:rFonts w:ascii="Times New Roman" w:hAnsi="Times New Roman" w:cs="Times New Roman"/>
      <w:i/>
      <w:iCs/>
      <w:sz w:val="22"/>
      <w:szCs w:val="22"/>
    </w:rPr>
  </w:style>
  <w:style w:type="character" w:customStyle="1" w:styleId="FontStyle96">
    <w:name w:val="Font Style96"/>
    <w:uiPriority w:val="99"/>
    <w:rsid w:val="001A144D"/>
    <w:rPr>
      <w:rFonts w:ascii="Times New Roman" w:hAnsi="Times New Roman" w:cs="Times New Roman"/>
      <w:sz w:val="22"/>
      <w:szCs w:val="22"/>
    </w:rPr>
  </w:style>
  <w:style w:type="paragraph" w:customStyle="1" w:styleId="Style50">
    <w:name w:val="Style50"/>
    <w:basedOn w:val="a"/>
    <w:uiPriority w:val="99"/>
    <w:rsid w:val="001A144D"/>
    <w:pPr>
      <w:widowControl w:val="0"/>
      <w:autoSpaceDE w:val="0"/>
      <w:autoSpaceDN w:val="0"/>
      <w:adjustRightInd w:val="0"/>
      <w:spacing w:after="0" w:line="413" w:lineRule="exact"/>
      <w:ind w:firstLine="566"/>
    </w:pPr>
    <w:rPr>
      <w:rFonts w:ascii="Times New Roman" w:eastAsia="Times New Roman" w:hAnsi="Times New Roman" w:cs="Times New Roman"/>
      <w:sz w:val="24"/>
      <w:szCs w:val="24"/>
      <w:lang w:eastAsia="ru-RU"/>
    </w:rPr>
  </w:style>
  <w:style w:type="table" w:customStyle="1" w:styleId="15">
    <w:name w:val="Сетка таблицы1"/>
    <w:basedOn w:val="a1"/>
    <w:next w:val="ab"/>
    <w:rsid w:val="001A14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stehin7@gmtij.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turina@sgppk.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63.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ypcova@pgk63.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3992848087336349"/>
          <c:y val="2.4412472302728479E-2"/>
          <c:w val="0.38859841064565565"/>
          <c:h val="0.8928922214399555"/>
        </c:manualLayout>
      </c:layout>
      <c:pie3DChart>
        <c:varyColors val="1"/>
        <c:ser>
          <c:idx val="0"/>
          <c:order val="0"/>
          <c:tx>
            <c:strRef>
              <c:f>Лист1!$B$1</c:f>
              <c:strCache>
                <c:ptCount val="1"/>
                <c:pt idx="0">
                  <c:v>Столбец1</c:v>
                </c:pt>
              </c:strCache>
            </c:strRef>
          </c:tx>
          <c:dLbls>
            <c:spPr>
              <a:noFill/>
              <a:ln w="25365">
                <a:noFill/>
              </a:ln>
            </c:spPr>
            <c:dLblPos val="outEnd"/>
            <c:showVal val="1"/>
            <c:showLeaderLines val="1"/>
          </c:dLbls>
          <c:cat>
            <c:strRef>
              <c:f>Лист1!$A$2:$A$8</c:f>
              <c:strCache>
                <c:ptCount val="7"/>
                <c:pt idx="0">
                  <c:v>Налог на прибыль организаций</c:v>
                </c:pt>
                <c:pt idx="1">
                  <c:v>НДФЛ</c:v>
                </c:pt>
                <c:pt idx="2">
                  <c:v>НДС</c:v>
                </c:pt>
                <c:pt idx="3">
                  <c:v>Акцизы</c:v>
                </c:pt>
                <c:pt idx="4">
                  <c:v>НДПИ</c:v>
                </c:pt>
                <c:pt idx="5">
                  <c:v>Налоги на имущество</c:v>
                </c:pt>
                <c:pt idx="6">
                  <c:v>Прочие налоги и сборы</c:v>
                </c:pt>
              </c:strCache>
            </c:strRef>
          </c:cat>
          <c:val>
            <c:numRef>
              <c:f>Лист1!$B$2:$B$8</c:f>
              <c:numCache>
                <c:formatCode>General</c:formatCode>
                <c:ptCount val="7"/>
                <c:pt idx="0">
                  <c:v>22.8</c:v>
                </c:pt>
                <c:pt idx="1">
                  <c:v>19.399999999999999</c:v>
                </c:pt>
                <c:pt idx="2">
                  <c:v>17.7</c:v>
                </c:pt>
                <c:pt idx="3">
                  <c:v>7</c:v>
                </c:pt>
                <c:pt idx="4">
                  <c:v>22.4</c:v>
                </c:pt>
                <c:pt idx="5">
                  <c:v>7.4</c:v>
                </c:pt>
                <c:pt idx="6">
                  <c:v>3.3</c:v>
                </c:pt>
              </c:numCache>
            </c:numRef>
          </c:val>
        </c:ser>
      </c:pie3DChart>
      <c:spPr>
        <a:noFill/>
        <a:ln w="25365">
          <a:noFill/>
        </a:ln>
      </c:spPr>
    </c:plotArea>
    <c:legend>
      <c:legendPos val="r"/>
      <c:layout>
        <c:manualLayout>
          <c:xMode val="edge"/>
          <c:yMode val="edge"/>
          <c:x val="0.59971711456860055"/>
          <c:y val="7.4380165289256284E-2"/>
          <c:w val="0.38613861386138632"/>
          <c:h val="0.83057851239669545"/>
        </c:manualLayout>
      </c:layout>
      <c:txPr>
        <a:bodyPr/>
        <a:lstStyle/>
        <a:p>
          <a:pPr>
            <a:defRPr kern="0" spc="0" baseline="0"/>
          </a:pPr>
          <a:endParaRPr lang="ru-RU"/>
        </a:p>
      </c:txP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A5A1-BE29-4346-9B2B-DDD1B13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10702</Words>
  <Characters>61003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cp:lastPrinted>2022-06-10T08:43:00Z</cp:lastPrinted>
  <dcterms:created xsi:type="dcterms:W3CDTF">2023-11-16T15:54:00Z</dcterms:created>
  <dcterms:modified xsi:type="dcterms:W3CDTF">2023-11-16T15:54:00Z</dcterms:modified>
</cp:coreProperties>
</file>